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5309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SA WG2 Meeting #S2-161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List of Documents</w:t>
      </w:r>
    </w:p>
    <w:p>
      <w:pPr>
        <w:pBdr>
          <w:bottom w:val="single" w:color="auto" w:sz="4" w:space="1"/>
        </w:pBdr>
        <w:tabs>
          <w:tab w:val="right" w:pos="15309"/>
        </w:tabs>
        <w:rPr>
          <w:rFonts w:cs="Arial"/>
          <w:b/>
          <w:bCs/>
          <w:sz w:val="24"/>
          <w:lang/>
        </w:rPr>
      </w:pPr>
      <w:r>
        <w:rPr>
          <w:rFonts w:cs="Arial"/>
          <w:b/>
          <w:bCs/>
          <w:sz w:val="24"/>
          <w:lang/>
        </w:rPr>
        <w:t>26 February - 1 March, 2024, Athens, Greece</w:t>
      </w:r>
    </w:p>
    <w:p>
      <w:pPr>
        <w:pBdr>
          <w:bottom w:val="single" w:color="auto" w:sz="4" w:space="1"/>
        </w:pBdr>
        <w:tabs>
          <w:tab w:val="right" w:pos="9638"/>
        </w:tabs>
        <w:rPr>
          <w:rFonts w:cs="Arial"/>
          <w:b/>
          <w:bCs/>
          <w:sz w:val="24"/>
          <w:lang/>
        </w:rPr>
      </w:pPr>
      <w:bookmarkStart w:id="0" w:name="DocumentFor"/>
      <w:bookmarkEnd w:id="0"/>
      <w:bookmarkStart w:id="1" w:name="Title"/>
      <w:bookmarkEnd w:id="1"/>
    </w:p>
    <w:p>
      <w:pPr>
        <w:keepNext/>
        <w:rPr>
          <w:rFonts w:eastAsia="Times New Roman" w:cs="Arial"/>
          <w:sz w:val="20"/>
          <w:szCs w:val="20"/>
          <w:lang w:val="en-US"/>
        </w:rPr>
      </w:pPr>
    </w:p>
    <w:p>
      <w:pPr>
        <w:keepNext/>
        <w:rPr>
          <w:szCs w:val="18"/>
        </w:rPr>
      </w:pPr>
    </w:p>
    <w:p>
      <w:pPr>
        <w:rPr>
          <w:rFonts w:ascii="Times New Roman" w:hAnsi="Times New Roman" w:eastAsia="Times New Roman"/>
          <w:sz w:val="24"/>
        </w:rPr>
      </w:pPr>
      <w:r>
        <w:rPr>
          <w:rFonts w:eastAsia="Times New Roman"/>
          <w:color w:val="000000"/>
          <w:sz w:val="32"/>
          <w:szCs w:val="32"/>
        </w:rPr>
        <w:t xml:space="preserve">List for Meeting: 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All Sessions </w:t>
      </w:r>
      <w:r>
        <w:rPr>
          <w:rFonts w:ascii="Times New Roman" w:hAnsi="Times New Roman" w:eastAsia="Times New Roman"/>
          <w:sz w:val="24"/>
        </w:rPr>
        <w:br w:type="textWrapping"/>
      </w:r>
      <w:r>
        <w:rPr>
          <w:rFonts w:eastAsia="Times New Roman"/>
          <w:b/>
          <w:bCs/>
          <w:color w:val="000000"/>
          <w:sz w:val="24"/>
        </w:rPr>
        <w:t>Temporary Documents List - Ordered by Agenda Item</w:t>
      </w:r>
    </w:p>
    <w:tbl>
      <w:tblPr>
        <w:tblStyle w:val="26"/>
        <w:tblW w:w="15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1126"/>
        <w:gridCol w:w="1027"/>
        <w:gridCol w:w="982"/>
        <w:gridCol w:w="4281"/>
        <w:gridCol w:w="2702"/>
        <w:gridCol w:w="338"/>
        <w:gridCol w:w="1814"/>
        <w:gridCol w:w="1469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 (Extended Reality) and media services (XRM)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Andy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Docs:=32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16"/>
                <w:lang w:val="en-US"/>
              </w:rPr>
            </w:pPr>
            <w:r>
              <w:rPr>
                <w:rFonts w:hint="eastAsia" w:ascii="Arial" w:hAnsi="Arial" w:eastAsia="宋体"/>
                <w:b w:val="0"/>
                <w:bCs w:val="0"/>
                <w:sz w:val="16"/>
                <w:szCs w:val="16"/>
                <w:lang w:val="en-US" w:eastAsia="zh-CN"/>
              </w:rPr>
              <w:t xml:space="preserve">LS from RAN3 on </w:t>
            </w:r>
            <w:r>
              <w:rPr>
                <w:rFonts w:eastAsia="Times New Roman"/>
                <w:sz w:val="16"/>
                <w:szCs w:val="16"/>
              </w:rPr>
              <w:t>defining new GTP-U Extension Header for PDU Set related information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Docs:=2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" w:name="S2-240185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"Docs\\S2-2401854.zip"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S2-2401854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RAN WG3: LS on defining new GTP-U Extension Header for PDU Set related information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RAN WG3 (R3-237845)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NR_XR_enh-Core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S2-2400059 from S2#160AHE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" w:name="S2-240270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"Docs\\S2-2402705.zip"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CR5343 (Rel-18, 'F'): Max MTU for XR, and, for PDU sessions subject to handover from EPS to 5GC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Vodafone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5GS_Ph1, 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KI#4&amp;5 PDU set handling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" w:name="S2-240242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"Docs\\S2-2402426.zip"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CR5331 (Rel-18, 'F'): Clarification on support of PDU Set based QoS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" w:name="S2-240194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"Docs\\S2-2401946.zip"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S2-2401946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CR5309 (Rel-18, 'F'): Clarifications of PDU Set QoS parameters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" w:name="S2-240197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"Docs\\S2-2401976.zip"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S2-2401976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CR5295R2 (Rel-18, 'F'): Clarifications on applicability of Protocol Description in PDR for EoDB identification in DL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[Nokia, Nokia Shanghai Bell], Huawei, HiSilicon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S2-2401419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7" w:name="S2-240203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"Docs\\S2-2402032.zip"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S2-2402032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CR5314 (Rel-18, 'F'): Correction on how to apply the DL and UL PDU Set QoS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8" w:name="S2-240262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"Docs\\S2-2402620.zip"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S2-2402620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CR5338 (Rel-18, 'F'): Clarification on expected NG-RAN behaviour when PSIHI is not provided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9" w:name="S2-240242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"Docs\\S2-2402427.zip"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S2-2402427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CR5228R2 (Rel-18, 'F'): Protocol Descriptions for UL and DL traffic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Ericsson, 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S2-2401411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0" w:name="S2-240262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"Docs\\S2-2402621.zip"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S2-2402621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CR5339 (Rel-18, 'F'): Incorrect Protocol Description options including SRTP together with RTP Payload Format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1" w:name="S2-240243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"Docs\\S2-2402430.zip"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CR5245R2 (Rel-18, 'F'): Corrections of XRM related clauses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[China Mobile,Samsung,Tencent, Tencent Cloud], Nokia, Nokia Shanghai Bell, Ericsson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S2-2401656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2" w:name="S2-240263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"Docs\\S2-2402639.zip"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S2-2402639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CR5224R1 (Rel-18, 'F'): PSER and PSDB supersede the PER and PDB per direction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S2-2400242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3" w:name="S2-240264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"Docs\\S2-2402640.zip"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on Superseding the PDB and or PER with different UL and DL values for a given QoS Flow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S2-2400243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4" w:name="S2-240197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"Docs\\S2-2401975.zip"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S2-2401975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CR4642R5 (Rel-18, 'F'): Update on Support of UL PDU Set based QoS Handling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HiSilicon, [Ericsson, Nokia]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S2-2401413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5" w:name="S2-240245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"Docs\\S2-2402455.zip"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S2-2402455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CR4512R3 (Rel-18, 'F'): Clarification on Service Request Procedure for PDU Set based handling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S2-2400722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6" w:name="S2-240245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"Docs\\S2-2402457.zip"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S2-2402457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CR4514R3 (Rel-18, 'F'): Clarification on PDU Set based handling during UE states transition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S2-2400726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7" w:name="S2-240245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"Docs\\S2-2402459.zip"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CR4735R1 (Rel-18, 'F'): Clarification on PDU Set based handling in home routed case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S2-2401271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sz w:val="18"/>
                <w:szCs w:val="18"/>
                <w:lang w:val="en-US" w:eastAsia="zh-CN"/>
              </w:rPr>
              <w:t>KI#</w:t>
            </w:r>
            <w:r>
              <w:rPr>
                <w:rFonts w:hint="eastAsia" w:ascii="Arial" w:hAnsi="Arial" w:eastAsia="宋体" w:cs="Times New Roman"/>
                <w:sz w:val="18"/>
                <w:szCs w:val="18"/>
                <w:lang w:val="en-US" w:eastAsia="zh-CN"/>
              </w:rPr>
              <w:t>3 In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formation Exposure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8" w:name="S2-240249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"Docs\\S2-2402490.zip"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S2-2402490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CR4812R4 (Rel-18, 'F'): Corrections for traffic characteristics parameters in Alternative QoS Profile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HiSilicon, CATT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S2-2400683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9" w:name="S2-240202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"Docs\\S2-2402029.zip"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CR5313 (Rel-18, 'F'): Correct the misalignment for congestion exposure and L4S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0" w:name="S2-240241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"Docs\\S2-2402416.zip"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S2-2402416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CR5328 (Rel-18, 'F'): Correction of ECN Marking for L4S by UPF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1" w:name="S2-240264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"Docs\\S2-2402641.zip"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CR5342 (Rel-18, 'F'): DSCP and ECN within the IP Header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2" w:name="S2-240203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"Docs\\S2-2402030.zip"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CR4293R3 (Rel-18, 'F'): Update for QoS monitoring and network exposure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vivo, Tencent, Tencent Cloud, China Mobile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S2-2312097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4" w:name="_GoBack"/>
            <w:bookmarkEnd w:id="34"/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3" w:name="S2-240223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"Docs\\S2-2402230.zip"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S2-2402230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CR1273 (Rel-16, 'F'): Correction on QoS monitoring reporting of packet delay measurements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Rel-16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4" w:name="S2-240223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"Docs\\S2-2402231.zip"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S2-2402231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CR1274 (Rel-17, 'A'): Correction on QoS monitoring reporting of packet delay measurements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5" w:name="S2-240197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"Docs\\S2-2401977.zip"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S2-2401977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CR1266 (Rel-18, 'F'): Update on support of ECN marking for L4S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6" w:name="S2-240241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"Docs\\S2-2402417.zip"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S2-2402417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CR1276 (Rel-18, 'F'): Support of extra traffic characteristics for alternative QoS profile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revised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7" w:name="S2-240295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"Docs\\S2-2402951.zip"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S2-2402951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CR1276R1 (Rel-18, 'F'): Support of extra traffic characteristics for alternative QoS profile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S2-2402417 from S2-160AH-e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8" w:name="S2-240264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"Docs\\S2-2402642.zip"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S2-2402642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CR1280 (Rel-18, 'F'): Averaging Window in Alternative QoS Parameter Set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9" w:name="S2-240203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"Docs\\S2-2402031.zip"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S2-2402031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CR1267 (Rel-18, 'F'): Correct the misalignment for ECN marking for L4S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 Multi-modal service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Docs:=3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0" w:name="S2-240249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"Docs\\S2-2402493.zip"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S2-2402493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CR5255R1 (Rel-18, 'F'): Clarifications for multi-modal services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HiSilicon, 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S2-2400686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1" w:name="S2-240249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"Docs\\S2-2402492.zip"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S2-2402492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CR4702R1 (Rel-18, 'F'): Clarifications for multi-modal services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HiSilicon, 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S2-2400685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2" w:name="S2-240249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"Docs\\S2-2402491.zip"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S2-2402491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CR1251R1 (Rel-18, 'F'): Clarifications for multi-modal services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HiSilicon, Nokia, Nokia Shanghai Bell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S2-2400684 from S2#160AH-e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default" w:ascii="Arial" w:hAnsi="Arial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sz w:val="18"/>
                <w:szCs w:val="18"/>
                <w:lang w:val="en-US" w:eastAsia="zh-CN"/>
              </w:rPr>
              <w:t>KI#</w:t>
            </w:r>
            <w:r>
              <w:rPr>
                <w:rFonts w:hint="eastAsia" w:ascii="Arial" w:hAnsi="Arial" w:eastAsia="宋体" w:cs="Times New Roman"/>
                <w:sz w:val="18"/>
                <w:szCs w:val="18"/>
                <w:lang w:val="en-US" w:eastAsia="zh-CN"/>
              </w:rPr>
              <w:t>8 Po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wer Saving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BBB59" w:themeFill="accent3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3" w:name="S2-240203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"Docs\\S2-2402033.zip"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S2-2402033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CR1268 (Rel-18, 'F'): Correction on the traffic parameter measurement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2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</w:tr>
    </w:tbl>
    <w:p>
      <w:pPr>
        <w:keepNext/>
        <w:rPr>
          <w:rFonts w:eastAsia="Times New Roman" w:cs="Arial"/>
          <w:sz w:val="20"/>
          <w:szCs w:val="20"/>
          <w:lang w:val="en-US"/>
        </w:rPr>
      </w:pPr>
    </w:p>
    <w:sectPr>
      <w:pgSz w:w="17008" w:h="16838" w:orient="landscape"/>
      <w:pgMar w:top="600" w:right="600" w:bottom="600" w:left="600" w:header="60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7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pStyle w:val="8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0E1D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580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39C5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44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0D1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3927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5E68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0B02"/>
    <w:rsid w:val="005128BA"/>
    <w:rsid w:val="00513000"/>
    <w:rsid w:val="00513C4F"/>
    <w:rsid w:val="00514B8D"/>
    <w:rsid w:val="00516A87"/>
    <w:rsid w:val="00520702"/>
    <w:rsid w:val="00523519"/>
    <w:rsid w:val="005251F4"/>
    <w:rsid w:val="0052564E"/>
    <w:rsid w:val="00526CA9"/>
    <w:rsid w:val="00532538"/>
    <w:rsid w:val="005351BE"/>
    <w:rsid w:val="0053617B"/>
    <w:rsid w:val="005363E5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D0CEC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5F72B3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784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40B8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1E97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37BC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5C4D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75C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415E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719"/>
    <w:rsid w:val="00C879C5"/>
    <w:rsid w:val="00C944B0"/>
    <w:rsid w:val="00C96E8E"/>
    <w:rsid w:val="00C97EC9"/>
    <w:rsid w:val="00CA0323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27C4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F85"/>
    <w:rsid w:val="00EC2A3D"/>
    <w:rsid w:val="00ED1437"/>
    <w:rsid w:val="00ED3D87"/>
    <w:rsid w:val="00ED6F5C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62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1CE7"/>
    <w:rsid w:val="00F3587B"/>
    <w:rsid w:val="00F365FA"/>
    <w:rsid w:val="00F36F9E"/>
    <w:rsid w:val="00F42466"/>
    <w:rsid w:val="00F43382"/>
    <w:rsid w:val="00F453A2"/>
    <w:rsid w:val="00F4554B"/>
    <w:rsid w:val="00F45EDC"/>
    <w:rsid w:val="00F4688F"/>
    <w:rsid w:val="00F46B4D"/>
    <w:rsid w:val="00F46B51"/>
    <w:rsid w:val="00F47959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029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983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7EC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4F274F3"/>
    <w:rsid w:val="161238D0"/>
    <w:rsid w:val="1B7827C4"/>
    <w:rsid w:val="29974A4D"/>
    <w:rsid w:val="299A59D2"/>
    <w:rsid w:val="31EF4B77"/>
    <w:rsid w:val="3593661E"/>
    <w:rsid w:val="3C5A0BDD"/>
    <w:rsid w:val="49B871FD"/>
    <w:rsid w:val="54113878"/>
    <w:rsid w:val="60D77691"/>
    <w:rsid w:val="6B7E1FB5"/>
    <w:rsid w:val="6D321033"/>
    <w:rsid w:val="6E3A08B4"/>
    <w:rsid w:val="6EC90468"/>
    <w:rsid w:val="71325CE2"/>
    <w:rsid w:val="74694588"/>
    <w:rsid w:val="7A947F20"/>
    <w:rsid w:val="7F0F4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sz w:val="18"/>
      <w:szCs w:val="24"/>
      <w:lang w:val="en-GB" w:eastAsia="ar-SA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numPr>
        <w:ilvl w:val="0"/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3">
    <w:name w:val="heading 2"/>
    <w:basedOn w:val="1"/>
    <w:next w:val="1"/>
    <w:link w:val="34"/>
    <w:qFormat/>
    <w:uiPriority w:val="9"/>
    <w:pPr>
      <w:keepNext/>
      <w:numPr>
        <w:ilvl w:val="1"/>
        <w:numId w:val="1"/>
      </w:numPr>
      <w:outlineLvl w:val="1"/>
    </w:pPr>
    <w:rPr>
      <w:color w:val="FF0000"/>
      <w:sz w:val="28"/>
      <w:szCs w:val="14"/>
      <w:lang/>
    </w:rPr>
  </w:style>
  <w:style w:type="paragraph" w:styleId="4">
    <w:name w:val="heading 3"/>
    <w:basedOn w:val="3"/>
    <w:next w:val="1"/>
    <w:link w:val="77"/>
    <w:qFormat/>
    <w:uiPriority w:val="9"/>
    <w:pPr>
      <w:keepLines/>
      <w:numPr>
        <w:ilvl w:val="2"/>
        <w:numId w:val="1"/>
      </w:numPr>
      <w:overflowPunct w:val="0"/>
      <w:autoSpaceDE w:val="0"/>
      <w:spacing w:before="0" w:after="240"/>
      <w:ind w:left="1134" w:right="0" w:hanging="1134"/>
      <w:textAlignment w:val="baseline"/>
      <w:outlineLvl w:val="2"/>
    </w:pPr>
    <w:rPr>
      <w:rFonts w:cs="Times New Roman"/>
      <w:b/>
      <w:color w:val="auto"/>
      <w:sz w:val="20"/>
      <w:szCs w:val="20"/>
    </w:rPr>
  </w:style>
  <w:style w:type="paragraph" w:styleId="5">
    <w:name w:val="heading 4"/>
    <w:basedOn w:val="3"/>
    <w:next w:val="1"/>
    <w:link w:val="78"/>
    <w:qFormat/>
    <w:uiPriority w:val="9"/>
    <w:pPr>
      <w:keepLines/>
      <w:numPr>
        <w:ilvl w:val="3"/>
        <w:numId w:val="1"/>
      </w:numPr>
      <w:overflowPunct w:val="0"/>
      <w:autoSpaceDE w:val="0"/>
      <w:spacing w:before="0" w:after="240"/>
      <w:ind w:left="1418" w:right="0" w:hanging="1418"/>
      <w:textAlignment w:val="baseline"/>
      <w:outlineLvl w:val="3"/>
    </w:pPr>
    <w:rPr>
      <w:rFonts w:cs="Times New Roman"/>
      <w:b/>
      <w:color w:val="auto"/>
      <w:sz w:val="20"/>
      <w:szCs w:val="20"/>
    </w:rPr>
  </w:style>
  <w:style w:type="paragraph" w:styleId="6">
    <w:name w:val="heading 5"/>
    <w:basedOn w:val="3"/>
    <w:next w:val="1"/>
    <w:link w:val="79"/>
    <w:qFormat/>
    <w:uiPriority w:val="9"/>
    <w:pPr>
      <w:keepLines/>
      <w:numPr>
        <w:ilvl w:val="4"/>
        <w:numId w:val="1"/>
      </w:numPr>
      <w:overflowPunct w:val="0"/>
      <w:autoSpaceDE w:val="0"/>
      <w:spacing w:before="0" w:after="240"/>
      <w:ind w:left="1701" w:right="0" w:hanging="1701"/>
      <w:textAlignment w:val="baseline"/>
      <w:outlineLvl w:val="4"/>
    </w:pPr>
    <w:rPr>
      <w:rFonts w:cs="Times New Roman"/>
      <w:b/>
      <w:color w:val="auto"/>
      <w:sz w:val="20"/>
      <w:szCs w:val="20"/>
    </w:rPr>
  </w:style>
  <w:style w:type="paragraph" w:styleId="7">
    <w:name w:val="heading 8"/>
    <w:basedOn w:val="2"/>
    <w:next w:val="1"/>
    <w:link w:val="80"/>
    <w:qFormat/>
    <w:uiPriority w:val="9"/>
    <w:pPr>
      <w:keepLines/>
      <w:numPr>
        <w:ilvl w:val="7"/>
        <w:numId w:val="1"/>
      </w:numPr>
      <w:overflowPunct w:val="0"/>
      <w:autoSpaceDE w:val="0"/>
      <w:spacing w:before="0" w:after="240"/>
      <w:ind w:left="2977" w:right="0" w:hanging="2977"/>
      <w:jc w:val="left"/>
      <w:textAlignment w:val="baseline"/>
      <w:outlineLvl w:val="7"/>
    </w:pPr>
    <w:rPr>
      <w:rFonts w:ascii="Arial" w:hAnsi="Arial" w:cs="Arial"/>
      <w:bCs w:val="0"/>
      <w:szCs w:val="20"/>
      <w:lang w:val="en-GB"/>
    </w:rPr>
  </w:style>
  <w:style w:type="paragraph" w:styleId="8">
    <w:name w:val="heading 9"/>
    <w:basedOn w:val="2"/>
    <w:next w:val="1"/>
    <w:link w:val="81"/>
    <w:qFormat/>
    <w:uiPriority w:val="9"/>
    <w:pPr>
      <w:keepLines/>
      <w:numPr>
        <w:ilvl w:val="8"/>
        <w:numId w:val="1"/>
      </w:numPr>
      <w:overflowPunct w:val="0"/>
      <w:autoSpaceDE w:val="0"/>
      <w:spacing w:before="0" w:after="240"/>
      <w:ind w:left="1418" w:right="0" w:hanging="1418"/>
      <w:jc w:val="left"/>
      <w:textAlignment w:val="baseline"/>
      <w:outlineLvl w:val="8"/>
    </w:pPr>
    <w:rPr>
      <w:rFonts w:ascii="Arial" w:hAnsi="Arial" w:cs="Arial"/>
      <w:bCs w:val="0"/>
      <w:szCs w:val="20"/>
      <w:lang w:val="en-GB"/>
    </w:rPr>
  </w:style>
  <w:style w:type="character" w:default="1" w:styleId="28">
    <w:name w:val="Default Paragraph Font"/>
    <w:uiPriority w:val="0"/>
  </w:style>
  <w:style w:type="table" w:default="1" w:styleId="26">
    <w:name w:val="Normal Table"/>
    <w:semiHidden/>
    <w:unhideWhenUsed/>
    <w:uiPriority w:val="99"/>
    <w:tblPr>
      <w:tblStyle w:val="2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9">
    <w:name w:val="toc 7"/>
    <w:basedOn w:val="10"/>
    <w:next w:val="1"/>
    <w:uiPriority w:val="39"/>
    <w:pPr>
      <w:ind w:left="2268" w:right="425" w:hanging="2268"/>
    </w:pPr>
  </w:style>
  <w:style w:type="paragraph" w:styleId="10">
    <w:name w:val="toc 6"/>
    <w:basedOn w:val="11"/>
    <w:next w:val="1"/>
    <w:uiPriority w:val="39"/>
    <w:pPr>
      <w:ind w:left="1985" w:right="425" w:hanging="1985"/>
    </w:pPr>
  </w:style>
  <w:style w:type="paragraph" w:styleId="11">
    <w:name w:val="toc 5"/>
    <w:basedOn w:val="12"/>
    <w:uiPriority w:val="39"/>
    <w:pPr>
      <w:ind w:left="1701" w:right="425" w:hanging="1701"/>
    </w:pPr>
  </w:style>
  <w:style w:type="paragraph" w:styleId="12">
    <w:name w:val="toc 4"/>
    <w:basedOn w:val="13"/>
    <w:uiPriority w:val="39"/>
    <w:pPr>
      <w:ind w:left="1418" w:right="425" w:hanging="1418"/>
    </w:pPr>
  </w:style>
  <w:style w:type="paragraph" w:styleId="13">
    <w:name w:val="toc 3"/>
    <w:basedOn w:val="14"/>
    <w:uiPriority w:val="39"/>
    <w:pPr>
      <w:ind w:left="1134" w:right="425" w:hanging="1134"/>
    </w:pPr>
  </w:style>
  <w:style w:type="paragraph" w:styleId="14">
    <w:name w:val="toc 2"/>
    <w:basedOn w:val="15"/>
    <w:uiPriority w:val="39"/>
    <w:pPr>
      <w:widowControl w:val="0"/>
      <w:overflowPunct w:val="0"/>
      <w:autoSpaceDE w:val="0"/>
      <w:spacing w:before="0" w:after="0"/>
      <w:ind w:left="851" w:right="425" w:hanging="851"/>
      <w:textAlignment w:val="baseline"/>
    </w:pPr>
    <w:rPr>
      <w:rFonts w:ascii="Times New Roman" w:hAnsi="Times New Roman" w:eastAsia="Times New Roman" w:cs="Times New Roman"/>
      <w:lang/>
    </w:rPr>
  </w:style>
  <w:style w:type="paragraph" w:styleId="15">
    <w:name w:val="toc 1"/>
    <w:basedOn w:val="1"/>
    <w:uiPriority w:val="39"/>
    <w:pPr>
      <w:keepLines/>
      <w:spacing w:before="240" w:after="0"/>
      <w:ind w:left="567" w:right="284" w:hanging="567"/>
    </w:pPr>
    <w:rPr>
      <w:rFonts w:ascii="Arial" w:hAnsi="Arial" w:eastAsia="Batang" w:cs="Arial"/>
      <w:sz w:val="20"/>
      <w:szCs w:val="20"/>
    </w:rPr>
  </w:style>
  <w:style w:type="paragraph" w:styleId="16">
    <w:name w:val="List Number"/>
    <w:basedOn w:val="1"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7">
    <w:name w:val="List Bullet"/>
    <w:basedOn w:val="1"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8">
    <w:name w:val="Body Text"/>
    <w:basedOn w:val="1"/>
    <w:link w:val="86"/>
    <w:uiPriority w:val="99"/>
    <w:pPr>
      <w:spacing w:before="0" w:after="120"/>
    </w:pPr>
  </w:style>
  <w:style w:type="paragraph" w:styleId="19">
    <w:name w:val="toc 8"/>
    <w:basedOn w:val="15"/>
    <w:uiPriority w:val="39"/>
    <w:pPr>
      <w:keepNext/>
      <w:widowControl w:val="0"/>
      <w:overflowPunct w:val="0"/>
      <w:autoSpaceDE w:val="0"/>
      <w:spacing w:before="180" w:after="0"/>
      <w:ind w:left="2693" w:right="425" w:hanging="2693"/>
      <w:textAlignment w:val="baseline"/>
    </w:pPr>
    <w:rPr>
      <w:rFonts w:ascii="Times New Roman" w:hAnsi="Times New Roman" w:eastAsia="Times New Roman" w:cs="Times New Roman"/>
      <w:b/>
      <w:sz w:val="22"/>
      <w:lang/>
    </w:rPr>
  </w:style>
  <w:style w:type="paragraph" w:styleId="20">
    <w:name w:val="footer"/>
    <w:basedOn w:val="21"/>
    <w:link w:val="84"/>
    <w:uiPriority w:val="99"/>
    <w:pPr>
      <w:overflowPunct w:val="0"/>
      <w:autoSpaceDE w:val="0"/>
    </w:pPr>
    <w:rPr>
      <w:rFonts w:ascii="Arial" w:hAnsi="Arial" w:cs="Arial"/>
      <w:sz w:val="20"/>
      <w:szCs w:val="20"/>
    </w:rPr>
  </w:style>
  <w:style w:type="paragraph" w:styleId="21">
    <w:name w:val="header"/>
    <w:basedOn w:val="1"/>
    <w:link w:val="83"/>
    <w:uiPriority w:val="99"/>
  </w:style>
  <w:style w:type="paragraph" w:styleId="22">
    <w:name w:val="List"/>
    <w:basedOn w:val="18"/>
    <w:uiPriority w:val="99"/>
    <w:rPr>
      <w:rFonts w:cs="Mangal"/>
    </w:rPr>
  </w:style>
  <w:style w:type="paragraph" w:styleId="23">
    <w:name w:val="toc 9"/>
    <w:basedOn w:val="19"/>
    <w:uiPriority w:val="39"/>
    <w:pPr>
      <w:ind w:left="1418" w:right="425" w:hanging="1418"/>
    </w:pPr>
  </w:style>
  <w:style w:type="paragraph" w:styleId="24">
    <w:name w:val="Normal (Web)"/>
    <w:basedOn w:val="1"/>
    <w:uiPriority w:val="99"/>
    <w:pPr>
      <w:spacing w:before="280" w:after="280"/>
    </w:pPr>
    <w:rPr>
      <w:rFonts w:eastAsia="宋体"/>
      <w:lang w:val="en-US"/>
    </w:rPr>
  </w:style>
  <w:style w:type="paragraph" w:styleId="25">
    <w:name w:val="Title"/>
    <w:basedOn w:val="1"/>
    <w:next w:val="1"/>
    <w:link w:val="85"/>
    <w:qFormat/>
    <w:uiPriority w:val="10"/>
    <w:pPr>
      <w:jc w:val="center"/>
    </w:pPr>
    <w:rPr>
      <w:rFonts w:ascii="Arial" w:hAnsi="Arial" w:cs="Arial"/>
      <w:b/>
      <w:sz w:val="28"/>
      <w:szCs w:val="20"/>
      <w:lang w:val="en-IE"/>
    </w:rPr>
  </w:style>
  <w:style w:type="table" w:styleId="27">
    <w:name w:val="Table Grid"/>
    <w:basedOn w:val="26"/>
    <w:uiPriority w:val="59"/>
    <w:rPr>
      <w:rFonts w:ascii="Times New Roman" w:hAnsi="Times New Roman"/>
    </w:r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styleId="29">
    <w:name w:val="Strong"/>
    <w:qFormat/>
    <w:uiPriority w:val="22"/>
    <w:rPr>
      <w:b/>
      <w:bCs/>
    </w:rPr>
  </w:style>
  <w:style w:type="character" w:styleId="30">
    <w:name w:val="FollowedHyperlink"/>
    <w:uiPriority w:val="99"/>
    <w:rPr>
      <w:color w:val="800080"/>
      <w:u w:val="single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uiPriority w:val="99"/>
    <w:rPr>
      <w:color w:val="0000FF"/>
      <w:u w:val="single"/>
    </w:rPr>
  </w:style>
  <w:style w:type="character" w:customStyle="1" w:styleId="33">
    <w:name w:val="Heading 1 Char"/>
    <w:link w:val="2"/>
    <w:uiPriority w:val="9"/>
    <w:rPr>
      <w:b/>
      <w:bCs/>
      <w:szCs w:val="24"/>
      <w:lang w:val="en-US" w:eastAsia="ar-SA"/>
    </w:rPr>
  </w:style>
  <w:style w:type="character" w:customStyle="1" w:styleId="34">
    <w:name w:val="Heading 2 Char"/>
    <w:link w:val="3"/>
    <w:uiPriority w:val="9"/>
    <w:rPr>
      <w:rFonts w:ascii="Arial" w:hAnsi="Arial" w:cs="Arial"/>
      <w:color w:val="FF0000"/>
      <w:sz w:val="28"/>
      <w:szCs w:val="14"/>
      <w:lang w:eastAsia="ar-SA"/>
    </w:rPr>
  </w:style>
  <w:style w:type="character" w:customStyle="1" w:styleId="35">
    <w:name w:val="ZGSM"/>
    <w:uiPriority w:val="0"/>
    <w:rPr>
      <w:rFonts w:cs="Times New Roman"/>
      <w:kern w:val="1"/>
      <w:szCs w:val="20"/>
    </w:rPr>
  </w:style>
  <w:style w:type="paragraph" w:customStyle="1" w:styleId="36">
    <w:name w:val="Heading"/>
    <w:basedOn w:val="1"/>
    <w:next w:val="18"/>
    <w:uiPriority w:val="99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37">
    <w:name w:val="Index"/>
    <w:basedOn w:val="1"/>
    <w:uiPriority w:val="99"/>
    <w:pPr>
      <w:suppressLineNumbers/>
    </w:pPr>
    <w:rPr>
      <w:rFonts w:cs="Mangal"/>
    </w:rPr>
  </w:style>
  <w:style w:type="paragraph" w:customStyle="1" w:styleId="38">
    <w:name w:val="ACTION"/>
    <w:basedOn w:val="1"/>
    <w:uiPriority w:val="99"/>
    <w:pPr>
      <w:keepNext/>
      <w:keepLines/>
      <w:widowControl w:val="0"/>
      <w:spacing w:before="60" w:after="60"/>
      <w:ind w:left="1843" w:right="0" w:hanging="992"/>
      <w:jc w:val="both"/>
    </w:pPr>
    <w:rPr>
      <w:rFonts w:ascii="Arial" w:hAnsi="Arial" w:cs="Arial"/>
      <w:b/>
      <w:color w:val="FF0000"/>
      <w:sz w:val="20"/>
      <w:szCs w:val="20"/>
    </w:rPr>
  </w:style>
  <w:style w:type="paragraph" w:customStyle="1" w:styleId="39">
    <w:name w:val="DECISION"/>
    <w:basedOn w:val="1"/>
    <w:uiPriority w:val="99"/>
    <w:pPr>
      <w:widowControl w:val="0"/>
      <w:spacing w:before="120" w:after="120"/>
      <w:ind w:left="360" w:right="0" w:hanging="360"/>
      <w:jc w:val="both"/>
    </w:pPr>
    <w:rPr>
      <w:rFonts w:ascii="Arial" w:hAnsi="Arial" w:eastAsia="Batang" w:cs="Arial"/>
      <w:b/>
      <w:color w:val="0000FF"/>
      <w:sz w:val="20"/>
      <w:szCs w:val="20"/>
      <w:u w:val="single"/>
    </w:rPr>
  </w:style>
  <w:style w:type="paragraph" w:customStyle="1" w:styleId="40">
    <w:name w:val="TAH"/>
    <w:basedOn w:val="1"/>
    <w:uiPriority w:val="99"/>
    <w:pPr>
      <w:keepNext/>
      <w:keepLines/>
      <w:overflowPunct w:val="0"/>
      <w:autoSpaceDE w:val="0"/>
      <w:jc w:val="center"/>
      <w:textAlignment w:val="baseline"/>
    </w:pPr>
    <w:rPr>
      <w:rFonts w:ascii="Arial" w:hAnsi="Arial" w:cs="Arial"/>
      <w:b/>
      <w:color w:val="000000"/>
      <w:sz w:val="18"/>
    </w:rPr>
  </w:style>
  <w:style w:type="paragraph" w:customStyle="1" w:styleId="41">
    <w:name w:val="TAL"/>
    <w:basedOn w:val="1"/>
    <w:uiPriority w:val="99"/>
    <w:pPr>
      <w:keepNext/>
      <w:keepLines/>
      <w:overflowPunct w:val="0"/>
      <w:autoSpaceDE w:val="0"/>
      <w:textAlignment w:val="baseline"/>
    </w:pPr>
    <w:rPr>
      <w:rFonts w:ascii="Arial" w:hAnsi="Arial" w:cs="Arial"/>
      <w:color w:val="000000"/>
      <w:sz w:val="18"/>
    </w:rPr>
  </w:style>
  <w:style w:type="paragraph" w:customStyle="1" w:styleId="42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 w:bidi="ar-SA"/>
    </w:rPr>
  </w:style>
  <w:style w:type="paragraph" w:customStyle="1" w:styleId="43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 w:bidi="ar-SA"/>
    </w:rPr>
  </w:style>
  <w:style w:type="paragraph" w:customStyle="1" w:styleId="44">
    <w:name w:val="ZA"/>
    <w:uiPriority w:val="99"/>
    <w:pPr>
      <w:widowControl w:val="0"/>
      <w:pBdr>
        <w:bottom w:val="single" w:color="000000" w:sz="8" w:space="1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 w:bidi="ar-SA"/>
    </w:rPr>
  </w:style>
  <w:style w:type="paragraph" w:customStyle="1" w:styleId="45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 w:bidi="ar-SA"/>
    </w:rPr>
  </w:style>
  <w:style w:type="paragraph" w:customStyle="1" w:styleId="46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 w:bidi="ar-SA"/>
    </w:rPr>
  </w:style>
  <w:style w:type="paragraph" w:customStyle="1" w:styleId="47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 w:bidi="ar-SA"/>
    </w:rPr>
  </w:style>
  <w:style w:type="paragraph" w:customStyle="1" w:styleId="48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 w:bidi="ar-SA"/>
    </w:rPr>
  </w:style>
  <w:style w:type="paragraph" w:customStyle="1" w:styleId="49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 w:bidi="ar-SA"/>
    </w:rPr>
  </w:style>
  <w:style w:type="paragraph" w:customStyle="1" w:styleId="50">
    <w:name w:val="B1"/>
    <w:basedOn w:val="1"/>
    <w:uiPriority w:val="99"/>
    <w:pPr>
      <w:overflowPunct w:val="0"/>
      <w:autoSpaceDE w:val="0"/>
      <w:ind w:left="567" w:right="0" w:hanging="567"/>
      <w:textAlignment w:val="baseline"/>
    </w:pPr>
    <w:rPr>
      <w:rFonts w:ascii="Arial" w:hAnsi="Arial" w:cs="Arial"/>
      <w:sz w:val="20"/>
      <w:szCs w:val="20"/>
    </w:rPr>
  </w:style>
  <w:style w:type="paragraph" w:customStyle="1" w:styleId="51">
    <w:name w:val="B2"/>
    <w:basedOn w:val="50"/>
    <w:uiPriority w:val="99"/>
    <w:pPr>
      <w:ind w:left="1134" w:right="0" w:hanging="567"/>
    </w:pPr>
  </w:style>
  <w:style w:type="paragraph" w:customStyle="1" w:styleId="52">
    <w:name w:val="B3"/>
    <w:basedOn w:val="50"/>
    <w:uiPriority w:val="99"/>
    <w:pPr>
      <w:ind w:left="1701" w:right="0" w:hanging="567"/>
    </w:pPr>
  </w:style>
  <w:style w:type="paragraph" w:customStyle="1" w:styleId="53">
    <w:name w:val="B4"/>
    <w:basedOn w:val="50"/>
    <w:uiPriority w:val="99"/>
    <w:pPr>
      <w:ind w:left="2268" w:right="0" w:hanging="567"/>
    </w:pPr>
  </w:style>
  <w:style w:type="paragraph" w:customStyle="1" w:styleId="54">
    <w:name w:val="B5"/>
    <w:basedOn w:val="50"/>
    <w:uiPriority w:val="99"/>
    <w:pPr>
      <w:ind w:left="2835" w:right="0" w:hanging="567"/>
    </w:pPr>
  </w:style>
  <w:style w:type="paragraph" w:customStyle="1" w:styleId="55">
    <w:name w:val="EQ"/>
    <w:basedOn w:val="1"/>
    <w:next w:val="1"/>
    <w:uiPriority w:val="99"/>
    <w:pPr>
      <w:keepLines/>
      <w:overflowPunct w:val="0"/>
      <w:autoSpaceDE w:val="0"/>
      <w:spacing w:before="0" w:after="240"/>
      <w:textAlignment w:val="baseline"/>
    </w:pPr>
    <w:rPr>
      <w:rFonts w:ascii="Arial" w:hAnsi="Arial" w:cs="Arial"/>
      <w:sz w:val="20"/>
      <w:szCs w:val="20"/>
      <w:lang/>
    </w:rPr>
  </w:style>
  <w:style w:type="paragraph" w:customStyle="1" w:styleId="56">
    <w:name w:val="EX"/>
    <w:basedOn w:val="1"/>
    <w:uiPriority w:val="99"/>
    <w:pPr>
      <w:keepLines/>
      <w:overflowPunct w:val="0"/>
      <w:autoSpaceDE w:val="0"/>
      <w:spacing w:before="0" w:after="240"/>
      <w:ind w:left="2268" w:right="0" w:hanging="2268"/>
      <w:textAlignment w:val="baseline"/>
    </w:pPr>
    <w:rPr>
      <w:rFonts w:ascii="Arial" w:hAnsi="Arial" w:cs="Arial"/>
      <w:sz w:val="20"/>
      <w:szCs w:val="20"/>
    </w:rPr>
  </w:style>
  <w:style w:type="paragraph" w:customStyle="1" w:styleId="57">
    <w:name w:val="EW"/>
    <w:basedOn w:val="56"/>
    <w:uiPriority w:val="99"/>
    <w:pPr>
      <w:spacing w:before="0" w:after="0"/>
    </w:pPr>
  </w:style>
  <w:style w:type="paragraph" w:customStyle="1" w:styleId="58">
    <w:name w:val="FP"/>
    <w:basedOn w:val="1"/>
    <w:uiPriority w:val="99"/>
    <w:rPr>
      <w:rFonts w:ascii="Arial" w:hAnsi="Arial" w:eastAsia="MS Mincho" w:cs="Arial"/>
      <w:sz w:val="20"/>
      <w:szCs w:val="20"/>
    </w:rPr>
  </w:style>
  <w:style w:type="paragraph" w:customStyle="1" w:styleId="59">
    <w:name w:val="H6"/>
    <w:basedOn w:val="6"/>
    <w:next w:val="1"/>
    <w:uiPriority w:val="99"/>
    <w:pPr>
      <w:numPr>
        <w:numId w:val="0"/>
      </w:numPr>
      <w:tabs>
        <w:tab w:val="clear" w:pos="1008"/>
      </w:tabs>
      <w:ind w:left="1985" w:right="0" w:hanging="1985"/>
      <w:outlineLvl w:val="9"/>
    </w:pPr>
  </w:style>
  <w:style w:type="paragraph" w:customStyle="1" w:styleId="60">
    <w:name w:val="HE"/>
    <w:basedOn w:val="1"/>
    <w:uiPriority w:val="99"/>
    <w:pPr>
      <w:overflowPunct w:val="0"/>
      <w:autoSpaceDE w:val="0"/>
      <w:spacing w:before="0" w:after="120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1">
    <w:name w:val="HO"/>
    <w:basedOn w:val="1"/>
    <w:uiPriority w:val="99"/>
    <w:pPr>
      <w:overflowPunct w:val="0"/>
      <w:autoSpaceDE w:val="0"/>
      <w:spacing w:before="0" w:after="120"/>
      <w:jc w:val="right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2">
    <w:name w:val="NO"/>
    <w:basedOn w:val="1"/>
    <w:uiPriority w:val="99"/>
    <w:pPr>
      <w:keepLines/>
      <w:overflowPunct w:val="0"/>
      <w:autoSpaceDE w:val="0"/>
      <w:spacing w:before="0" w:after="240"/>
      <w:ind w:left="1701" w:right="0" w:hanging="1134"/>
      <w:textAlignment w:val="baseline"/>
    </w:pPr>
    <w:rPr>
      <w:rFonts w:ascii="Arial" w:hAnsi="Arial" w:cs="Arial"/>
      <w:sz w:val="20"/>
      <w:szCs w:val="20"/>
    </w:rPr>
  </w:style>
  <w:style w:type="paragraph" w:customStyle="1" w:styleId="63">
    <w:name w:val="NF"/>
    <w:basedOn w:val="62"/>
    <w:uiPriority w:val="99"/>
    <w:rPr>
      <w:sz w:val="18"/>
    </w:rPr>
  </w:style>
  <w:style w:type="paragraph" w:customStyle="1" w:styleId="64">
    <w:name w:val="NW"/>
    <w:basedOn w:val="62"/>
    <w:uiPriority w:val="99"/>
    <w:pPr>
      <w:spacing w:before="0" w:after="0"/>
    </w:pPr>
  </w:style>
  <w:style w:type="paragraph" w:customStyle="1" w:styleId="65">
    <w:name w:val="TAJ"/>
    <w:basedOn w:val="1"/>
    <w:uiPriority w:val="99"/>
    <w:pPr>
      <w:keepNext/>
      <w:keepLines/>
      <w:overflowPunct w:val="0"/>
      <w:autoSpaceDE w:val="0"/>
      <w:spacing w:before="0" w:after="120"/>
      <w:textAlignment w:val="baseline"/>
    </w:pPr>
    <w:rPr>
      <w:rFonts w:ascii="Arial" w:hAnsi="Arial" w:cs="Arial"/>
      <w:sz w:val="20"/>
      <w:szCs w:val="20"/>
    </w:rPr>
  </w:style>
  <w:style w:type="paragraph" w:customStyle="1" w:styleId="66">
    <w:name w:val="TAC"/>
    <w:basedOn w:val="41"/>
    <w:uiPriority w:val="99"/>
    <w:pPr>
      <w:jc w:val="center"/>
    </w:pPr>
    <w:rPr>
      <w:rFonts w:cs="Times New Roman"/>
      <w:szCs w:val="20"/>
    </w:rPr>
  </w:style>
  <w:style w:type="paragraph" w:customStyle="1" w:styleId="67">
    <w:name w:val="TAN"/>
    <w:basedOn w:val="41"/>
    <w:uiPriority w:val="99"/>
    <w:pPr>
      <w:ind w:left="851" w:right="0" w:hanging="851"/>
    </w:pPr>
    <w:rPr>
      <w:rFonts w:cs="Times New Roman"/>
      <w:szCs w:val="20"/>
    </w:rPr>
  </w:style>
  <w:style w:type="paragraph" w:customStyle="1" w:styleId="68">
    <w:name w:val="TAR"/>
    <w:basedOn w:val="41"/>
    <w:uiPriority w:val="99"/>
    <w:pPr>
      <w:jc w:val="right"/>
    </w:pPr>
    <w:rPr>
      <w:rFonts w:cs="Times New Roman"/>
      <w:szCs w:val="20"/>
    </w:rPr>
  </w:style>
  <w:style w:type="paragraph" w:customStyle="1" w:styleId="69">
    <w:name w:val="TH"/>
    <w:basedOn w:val="1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ascii="Arial" w:hAnsi="Arial" w:cs="Arial"/>
      <w:b/>
      <w:color w:val="000000"/>
      <w:sz w:val="20"/>
      <w:szCs w:val="20"/>
    </w:rPr>
  </w:style>
  <w:style w:type="paragraph" w:customStyle="1" w:styleId="70">
    <w:name w:val="TF"/>
    <w:basedOn w:val="69"/>
    <w:uiPriority w:val="99"/>
    <w:pPr>
      <w:keepNext w:val="0"/>
      <w:spacing w:before="0" w:after="240"/>
    </w:pPr>
  </w:style>
  <w:style w:type="paragraph" w:customStyle="1" w:styleId="71">
    <w:name w:val="TT"/>
    <w:basedOn w:val="1"/>
    <w:next w:val="1"/>
    <w:uiPriority w:val="99"/>
    <w:pPr>
      <w:keepNext/>
      <w:keepLines/>
      <w:overflowPunct w:val="0"/>
      <w:autoSpaceDE w:val="0"/>
      <w:spacing w:before="0" w:after="960"/>
      <w:jc w:val="center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72">
    <w:name w:val="AP"/>
    <w:basedOn w:val="1"/>
    <w:uiPriority w:val="99"/>
    <w:pPr>
      <w:spacing w:before="0" w:after="120"/>
      <w:ind w:left="2127" w:right="0" w:hanging="2127"/>
    </w:pPr>
    <w:rPr>
      <w:rFonts w:ascii="Arial" w:hAnsi="Arial" w:eastAsia="MS Mincho" w:cs="Arial"/>
      <w:b/>
      <w:color w:val="FF0000"/>
      <w:sz w:val="20"/>
      <w:szCs w:val="20"/>
    </w:rPr>
  </w:style>
  <w:style w:type="paragraph" w:customStyle="1" w:styleId="73">
    <w:name w:val="Disc"/>
    <w:basedOn w:val="1"/>
    <w:next w:val="1"/>
    <w:uiPriority w:val="99"/>
    <w:pPr>
      <w:keepNext/>
      <w:keepLines/>
      <w:spacing w:before="0" w:after="120"/>
    </w:pPr>
    <w:rPr>
      <w:rFonts w:ascii="Arial" w:hAnsi="Arial" w:eastAsia="MS Mincho" w:cs="Arial"/>
      <w:b/>
      <w:sz w:val="20"/>
      <w:szCs w:val="20"/>
    </w:rPr>
  </w:style>
  <w:style w:type="paragraph" w:customStyle="1" w:styleId="74">
    <w:name w:val="CR Cover Page"/>
    <w:link w:val="75"/>
    <w:uiPriority w:val="99"/>
    <w:pPr>
      <w:spacing w:after="120"/>
    </w:pPr>
    <w:rPr>
      <w:lang w:val="en-GB" w:eastAsia="en-US" w:bidi="ar-SA"/>
    </w:rPr>
  </w:style>
  <w:style w:type="character" w:customStyle="1" w:styleId="75">
    <w:name w:val="CR Cover Page Zchn"/>
    <w:link w:val="74"/>
    <w:uiPriority w:val="0"/>
    <w:rPr>
      <w:lang w:eastAsia="en-US" w:bidi="ar-SA"/>
    </w:rPr>
  </w:style>
  <w:style w:type="paragraph" w:customStyle="1" w:styleId="76">
    <w:name w:val="AltNormal"/>
    <w:basedOn w:val="1"/>
    <w:uiPriority w:val="0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77">
    <w:name w:val="Heading 3 Char"/>
    <w:link w:val="4"/>
    <w:uiPriority w:val="9"/>
    <w:rPr>
      <w:b/>
      <w:lang w:eastAsia="ar-SA"/>
    </w:rPr>
  </w:style>
  <w:style w:type="character" w:customStyle="1" w:styleId="78">
    <w:name w:val="Heading 4 Char"/>
    <w:link w:val="5"/>
    <w:uiPriority w:val="9"/>
    <w:rPr>
      <w:b/>
      <w:lang w:eastAsia="ar-SA"/>
    </w:rPr>
  </w:style>
  <w:style w:type="character" w:customStyle="1" w:styleId="79">
    <w:name w:val="Heading 5 Char"/>
    <w:link w:val="6"/>
    <w:uiPriority w:val="9"/>
    <w:rPr>
      <w:b/>
      <w:lang w:eastAsia="ar-SA"/>
    </w:rPr>
  </w:style>
  <w:style w:type="character" w:customStyle="1" w:styleId="80">
    <w:name w:val="Heading 8 Char"/>
    <w:link w:val="7"/>
    <w:uiPriority w:val="9"/>
    <w:rPr>
      <w:rFonts w:cs="Arial"/>
      <w:b/>
      <w:lang w:eastAsia="ar-SA"/>
    </w:rPr>
  </w:style>
  <w:style w:type="character" w:customStyle="1" w:styleId="81">
    <w:name w:val="Heading 9 Char"/>
    <w:link w:val="8"/>
    <w:uiPriority w:val="9"/>
    <w:rPr>
      <w:rFonts w:cs="Arial"/>
      <w:b/>
      <w:lang w:eastAsia="ar-SA"/>
    </w:rPr>
  </w:style>
  <w:style w:type="paragraph" w:customStyle="1" w:styleId="82">
    <w:name w:val="msonormal"/>
    <w:basedOn w:val="1"/>
    <w:semiHidden/>
    <w:uiPriority w:val="99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83">
    <w:name w:val="Header Char"/>
    <w:link w:val="21"/>
    <w:uiPriority w:val="99"/>
    <w:rPr>
      <w:sz w:val="18"/>
      <w:szCs w:val="24"/>
      <w:lang w:eastAsia="ar-SA"/>
    </w:rPr>
  </w:style>
  <w:style w:type="character" w:customStyle="1" w:styleId="84">
    <w:name w:val="Footer Char"/>
    <w:link w:val="20"/>
    <w:uiPriority w:val="99"/>
    <w:rPr>
      <w:rFonts w:cs="Arial"/>
      <w:lang w:eastAsia="ar-SA"/>
    </w:rPr>
  </w:style>
  <w:style w:type="character" w:customStyle="1" w:styleId="85">
    <w:name w:val="Title Char"/>
    <w:link w:val="25"/>
    <w:uiPriority w:val="10"/>
    <w:rPr>
      <w:rFonts w:cs="Arial"/>
      <w:b/>
      <w:sz w:val="28"/>
      <w:lang w:val="en-IE" w:eastAsia="ar-SA"/>
    </w:rPr>
  </w:style>
  <w:style w:type="character" w:customStyle="1" w:styleId="86">
    <w:name w:val="Body Text Char"/>
    <w:link w:val="18"/>
    <w:uiPriority w:val="99"/>
    <w:rPr>
      <w:sz w:val="18"/>
      <w:szCs w:val="24"/>
      <w:lang w:eastAsia="ar-SA"/>
    </w:rPr>
  </w:style>
  <w:style w:type="character" w:styleId="87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36412</Words>
  <Characters>207549</Characters>
  <Lines>1729</Lines>
  <Paragraphs>486</Paragraphs>
  <TotalTime>1</TotalTime>
  <ScaleCrop>false</ScaleCrop>
  <LinksUpToDate>false</LinksUpToDate>
  <CharactersWithSpaces>243475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2024-02-18T09:42:00Z</dcterms:created>
  <dc:creator>MCC</dc:creator>
  <cp:lastModifiedBy>cmcc</cp:lastModifiedBy>
  <cp:lastPrinted>2009-08-26T08:09:00Z</cp:lastPrinted>
  <dcterms:modified xsi:type="dcterms:W3CDTF">2024-02-19T08:46:49Z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24.0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ftp://ftp.3gpp.org/tsg_sa/WG2_Arch/TSGS2_161_Athens_2024-02/Docs/</vt:lpwstr>
  </property>
  <property fmtid="{D5CDD505-2E9C-101B-9397-08002B2CF9AE}" pid="5" name="group-year">
    <vt:lpwstr>S2-24</vt:lpwstr>
  </property>
  <property fmtid="{D5CDD505-2E9C-101B-9397-08002B2CF9AE}" pid="6" name="sflag">
    <vt:lpwstr>1289936376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DF1A5904EA83494CA4971B1A51D96058</vt:lpwstr>
  </property>
</Properties>
</file>