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2290F6CF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682D6C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  <w:t>S2-190</w:t>
      </w:r>
      <w:r w:rsidR="00A70762">
        <w:rPr>
          <w:rFonts w:ascii="Arial" w:hAnsi="Arial" w:cs="Arial"/>
          <w:b/>
          <w:bCs/>
          <w:color w:val="000000"/>
          <w:sz w:val="24"/>
          <w:lang w:eastAsia="ja-JP"/>
        </w:rPr>
        <w:t>5003</w:t>
      </w:r>
    </w:p>
    <w:p w14:paraId="635FB240" w14:textId="635A1671" w:rsidR="009C7A62" w:rsidRPr="009C7A62" w:rsidRDefault="00682D6C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–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4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Reno, Nevada, US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 w:rsidR="000006CE">
        <w:rPr>
          <w:rFonts w:ascii="Arial" w:hAnsi="Arial" w:cs="Arial"/>
          <w:b/>
          <w:bCs/>
          <w:color w:val="0000FF"/>
          <w:lang w:eastAsia="ja-JP"/>
        </w:rPr>
        <w:t>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xxxx)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121BE34A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682D6C">
        <w:rPr>
          <w:rFonts w:ascii="Arial" w:hAnsi="Arial" w:cs="Arial"/>
          <w:b/>
          <w:color w:val="000000"/>
          <w:lang w:eastAsia="ja-JP"/>
        </w:rPr>
        <w:t>Der</w:t>
      </w:r>
      <w:r w:rsidR="00B55373">
        <w:rPr>
          <w:rFonts w:ascii="Arial" w:hAnsi="Arial" w:cs="Arial"/>
          <w:b/>
          <w:color w:val="000000"/>
          <w:lang w:eastAsia="ja-JP"/>
        </w:rPr>
        <w:t xml:space="preserve">egistration </w:t>
      </w:r>
      <w:r w:rsidR="000006CE">
        <w:rPr>
          <w:rFonts w:ascii="Arial" w:hAnsi="Arial" w:cs="Arial"/>
          <w:b/>
          <w:color w:val="000000"/>
          <w:lang w:eastAsia="ja-JP"/>
        </w:rPr>
        <w:t>p</w:t>
      </w:r>
      <w:r w:rsidRPr="009C7A62">
        <w:rPr>
          <w:rFonts w:ascii="Arial" w:hAnsi="Arial" w:cs="Arial"/>
          <w:b/>
          <w:color w:val="000000"/>
          <w:lang w:eastAsia="ja-JP"/>
        </w:rPr>
        <w:t xml:space="preserve">rocedure for </w:t>
      </w:r>
      <w:r w:rsidR="00867D95">
        <w:rPr>
          <w:rFonts w:ascii="Arial" w:hAnsi="Arial" w:cs="Arial"/>
          <w:b/>
          <w:color w:val="000000"/>
          <w:lang w:eastAsia="ja-JP"/>
        </w:rPr>
        <w:t>FN</w:t>
      </w:r>
      <w:r w:rsidRPr="009C7A62">
        <w:rPr>
          <w:rFonts w:ascii="Arial" w:hAnsi="Arial" w:cs="Arial"/>
          <w:b/>
          <w:color w:val="000000"/>
          <w:lang w:eastAsia="ja-JP"/>
        </w:rPr>
        <w:t>-RG</w:t>
      </w:r>
    </w:p>
    <w:p w14:paraId="338FDB91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68006F4A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233A4B">
        <w:rPr>
          <w:rFonts w:ascii="Arial" w:eastAsia="Batang" w:hAnsi="Arial" w:cs="Arial"/>
          <w:b/>
          <w:lang w:eastAsia="ar-SA"/>
        </w:rPr>
        <w:t>/Rel-16</w:t>
      </w:r>
      <w:bookmarkStart w:id="2" w:name="_GoBack"/>
      <w:bookmarkEnd w:id="2"/>
    </w:p>
    <w:p w14:paraId="2B36A704" w14:textId="42AA88B6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>a</w:t>
      </w:r>
      <w:r w:rsidR="0008743F">
        <w:rPr>
          <w:rFonts w:ascii="Arial" w:hAnsi="Arial" w:cs="Arial"/>
          <w:i/>
          <w:color w:val="000000"/>
          <w:lang w:eastAsia="ja-JP"/>
        </w:rPr>
        <w:t xml:space="preserve"> </w:t>
      </w:r>
      <w:r w:rsidR="00682D6C">
        <w:rPr>
          <w:rFonts w:ascii="Arial" w:hAnsi="Arial" w:cs="Arial"/>
          <w:i/>
          <w:color w:val="000000"/>
          <w:lang w:eastAsia="ja-JP"/>
        </w:rPr>
        <w:t>FN</w:t>
      </w:r>
      <w:r w:rsidR="003A539A">
        <w:rPr>
          <w:rFonts w:ascii="Arial" w:hAnsi="Arial" w:cs="Arial"/>
          <w:i/>
          <w:color w:val="000000"/>
          <w:lang w:eastAsia="ja-JP"/>
        </w:rPr>
        <w:t xml:space="preserve">-RG </w:t>
      </w:r>
      <w:r w:rsidR="00682D6C">
        <w:rPr>
          <w:rFonts w:ascii="Arial" w:hAnsi="Arial" w:cs="Arial"/>
          <w:i/>
          <w:color w:val="000000"/>
          <w:lang w:eastAsia="ja-JP"/>
        </w:rPr>
        <w:t>de</w:t>
      </w:r>
      <w:r w:rsidR="003A539A">
        <w:rPr>
          <w:rFonts w:ascii="Arial" w:hAnsi="Arial" w:cs="Arial"/>
          <w:i/>
          <w:color w:val="000000"/>
          <w:lang w:eastAsia="ja-JP"/>
        </w:rPr>
        <w:t xml:space="preserve">registration </w:t>
      </w:r>
      <w:r w:rsidRPr="009C7A62">
        <w:rPr>
          <w:rFonts w:ascii="Arial" w:hAnsi="Arial" w:cs="Arial"/>
          <w:i/>
          <w:color w:val="000000"/>
          <w:lang w:eastAsia="ja-JP"/>
        </w:rPr>
        <w:t>procedure.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52694F6A" w14:textId="29D4CE74" w:rsidR="00982F30" w:rsidRDefault="0016600D" w:rsidP="009D184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</w:t>
      </w:r>
      <w:r w:rsidR="00AD2BB5">
        <w:rPr>
          <w:rFonts w:ascii="Arial" w:hAnsi="Arial" w:cs="Arial"/>
          <w:color w:val="000000"/>
          <w:lang w:eastAsia="ja-JP"/>
        </w:rPr>
        <w:t>a</w:t>
      </w:r>
      <w:r w:rsidR="00B961C5">
        <w:rPr>
          <w:rFonts w:ascii="Arial" w:hAnsi="Arial" w:cs="Arial"/>
          <w:color w:val="000000"/>
          <w:lang w:eastAsia="ja-JP"/>
        </w:rPr>
        <w:t xml:space="preserve"> </w:t>
      </w:r>
      <w:r w:rsidR="00B148A6">
        <w:rPr>
          <w:rFonts w:ascii="Arial" w:hAnsi="Arial" w:cs="Arial"/>
          <w:color w:val="000000"/>
          <w:lang w:eastAsia="ja-JP"/>
        </w:rPr>
        <w:t>FN</w:t>
      </w:r>
      <w:r w:rsidR="00766C0F">
        <w:rPr>
          <w:rFonts w:ascii="Arial" w:hAnsi="Arial" w:cs="Arial"/>
          <w:color w:val="000000"/>
          <w:lang w:eastAsia="ja-JP"/>
        </w:rPr>
        <w:t xml:space="preserve">-RG </w:t>
      </w:r>
      <w:r w:rsidR="008C0C49">
        <w:rPr>
          <w:rFonts w:ascii="Arial" w:hAnsi="Arial" w:cs="Arial"/>
          <w:color w:val="000000"/>
          <w:lang w:eastAsia="ja-JP"/>
        </w:rPr>
        <w:t>de</w:t>
      </w:r>
      <w:r w:rsidR="00766C0F">
        <w:rPr>
          <w:rFonts w:ascii="Arial" w:hAnsi="Arial" w:cs="Arial"/>
          <w:color w:val="000000"/>
          <w:lang w:eastAsia="ja-JP"/>
        </w:rPr>
        <w:t>registration procedure</w:t>
      </w:r>
      <w:r w:rsidR="008C0C49">
        <w:rPr>
          <w:rFonts w:ascii="Arial" w:hAnsi="Arial" w:cs="Arial"/>
          <w:color w:val="000000"/>
          <w:lang w:eastAsia="ja-JP"/>
        </w:rPr>
        <w:t xml:space="preserve"> to</w:t>
      </w:r>
      <w:r w:rsidR="000F1BF4">
        <w:rPr>
          <w:rFonts w:ascii="Arial" w:hAnsi="Arial" w:cs="Arial"/>
          <w:color w:val="000000"/>
          <w:lang w:eastAsia="ja-JP"/>
        </w:rPr>
        <w:t xml:space="preserve"> TS 23.316</w:t>
      </w:r>
      <w:r w:rsidR="00766C0F">
        <w:rPr>
          <w:rFonts w:ascii="Arial" w:hAnsi="Arial" w:cs="Arial"/>
          <w:color w:val="000000"/>
          <w:lang w:eastAsia="ja-JP"/>
        </w:rPr>
        <w:t xml:space="preserve">. </w:t>
      </w:r>
      <w:r w:rsidR="000F1BF4">
        <w:rPr>
          <w:rFonts w:ascii="Arial" w:hAnsi="Arial" w:cs="Arial"/>
          <w:color w:val="000000"/>
          <w:lang w:eastAsia="ja-JP"/>
        </w:rPr>
        <w:t>It uses solution #</w:t>
      </w:r>
      <w:r w:rsidR="0085577F">
        <w:rPr>
          <w:rFonts w:ascii="Arial" w:hAnsi="Arial" w:cs="Arial"/>
          <w:color w:val="000000"/>
          <w:lang w:eastAsia="ja-JP"/>
        </w:rPr>
        <w:t xml:space="preserve">23 in 23.716 as baseline as agreed during the study phase. </w:t>
      </w: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F35C74">
      <w:pPr>
        <w:rPr>
          <w:color w:val="000000"/>
          <w:lang w:eastAsia="ja-JP"/>
        </w:rPr>
      </w:pPr>
    </w:p>
    <w:p w14:paraId="449CCF4F" w14:textId="26927597" w:rsidR="00F35C74" w:rsidRDefault="001C6775" w:rsidP="00F35C74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D40691">
        <w:rPr>
          <w:color w:val="FF0000"/>
          <w:sz w:val="36"/>
        </w:rPr>
        <w:t>All</w:t>
      </w:r>
      <w:r w:rsidR="00D40691" w:rsidRPr="00EC2F2A">
        <w:rPr>
          <w:color w:val="FF0000"/>
          <w:sz w:val="36"/>
        </w:rPr>
        <w:t xml:space="preserve"> </w:t>
      </w:r>
      <w:r w:rsidR="003B5446">
        <w:rPr>
          <w:color w:val="FF0000"/>
          <w:sz w:val="36"/>
        </w:rPr>
        <w:t>text is new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3"/>
    </w:p>
    <w:p w14:paraId="23973C5A" w14:textId="77777777" w:rsidR="0016600D" w:rsidRPr="0016600D" w:rsidRDefault="0016600D" w:rsidP="00F941F8">
      <w:pPr>
        <w:rPr>
          <w:color w:val="000000"/>
          <w:lang w:eastAsia="ja-JP"/>
        </w:rPr>
      </w:pPr>
    </w:p>
    <w:p w14:paraId="1F1E3A81" w14:textId="18C849ED" w:rsidR="00B148A6" w:rsidRPr="00F941F8" w:rsidRDefault="00B148A6" w:rsidP="00A311BE">
      <w:pPr>
        <w:pStyle w:val="Heading4"/>
        <w:jc w:val="both"/>
        <w:rPr>
          <w:lang w:val="en-US"/>
        </w:rPr>
      </w:pPr>
      <w:r w:rsidRPr="00F941F8">
        <w:rPr>
          <w:lang w:val="en-US"/>
        </w:rPr>
        <w:t>7.2.1.</w:t>
      </w:r>
      <w:r w:rsidR="005E346E" w:rsidRPr="00F941F8">
        <w:rPr>
          <w:highlight w:val="yellow"/>
          <w:lang w:val="en-US"/>
        </w:rPr>
        <w:t>X</w:t>
      </w:r>
      <w:r w:rsidRPr="00F941F8">
        <w:rPr>
          <w:lang w:val="en-US"/>
        </w:rPr>
        <w:tab/>
        <w:t xml:space="preserve">FN-RG </w:t>
      </w:r>
      <w:r w:rsidR="008C0C49" w:rsidRPr="00F941F8">
        <w:rPr>
          <w:lang w:val="en-US"/>
        </w:rPr>
        <w:t>Der</w:t>
      </w:r>
      <w:r w:rsidRPr="00F941F8">
        <w:rPr>
          <w:lang w:val="en-US"/>
        </w:rPr>
        <w:t>egistration via W-5GAN</w:t>
      </w:r>
    </w:p>
    <w:p w14:paraId="5A16590B" w14:textId="5B8B32EE" w:rsidR="000B6474" w:rsidRDefault="008F61D0" w:rsidP="009D4F9D">
      <w:pPr>
        <w:jc w:val="both"/>
      </w:pPr>
      <w:r w:rsidRPr="008F61D0">
        <w:t xml:space="preserve">The deregistration procedure for the FN-RG is </w:t>
      </w:r>
      <w:proofErr w:type="gramStart"/>
      <w:r w:rsidRPr="008F61D0">
        <w:t>similar to</w:t>
      </w:r>
      <w:proofErr w:type="gramEnd"/>
      <w:r w:rsidRPr="008F61D0">
        <w:t xml:space="preserve"> that of 5G-RG</w:t>
      </w:r>
      <w:r w:rsidR="00781674">
        <w:t xml:space="preserve"> described in</w:t>
      </w:r>
      <w:r w:rsidRPr="008F61D0">
        <w:t xml:space="preserve"> clause 7.2.1.2</w:t>
      </w:r>
      <w:r w:rsidR="005A717B">
        <w:t xml:space="preserve"> but with the following </w:t>
      </w:r>
      <w:r w:rsidR="003157F4">
        <w:t>differences</w:t>
      </w:r>
      <w:r w:rsidR="005A717B">
        <w:t>:</w:t>
      </w:r>
      <w:r w:rsidR="00511CC6">
        <w:t xml:space="preserve"> </w:t>
      </w:r>
    </w:p>
    <w:p w14:paraId="3230BCC9" w14:textId="5C65FC0B" w:rsidR="00285295" w:rsidRDefault="008F61D0" w:rsidP="008A025A">
      <w:pPr>
        <w:pStyle w:val="ListParagraph"/>
        <w:numPr>
          <w:ilvl w:val="0"/>
          <w:numId w:val="24"/>
        </w:numPr>
        <w:jc w:val="both"/>
      </w:pPr>
      <w:r>
        <w:t>The 5G-RG is replaced with a FN-RG.</w:t>
      </w:r>
    </w:p>
    <w:p w14:paraId="188DB7C1" w14:textId="7FEEB546" w:rsidR="00D1773E" w:rsidRDefault="00601A9B" w:rsidP="008A025A">
      <w:pPr>
        <w:pStyle w:val="ListParagraph"/>
        <w:numPr>
          <w:ilvl w:val="0"/>
          <w:numId w:val="24"/>
        </w:numPr>
        <w:jc w:val="both"/>
      </w:pPr>
      <w:r>
        <w:t xml:space="preserve">In step 1a and </w:t>
      </w:r>
      <w:r w:rsidR="00476441">
        <w:t>1b</w:t>
      </w:r>
      <w:r>
        <w:t xml:space="preserve">, </w:t>
      </w:r>
      <w:r w:rsidR="00476441">
        <w:t>t</w:t>
      </w:r>
      <w:r w:rsidR="00D1773E">
        <w:t xml:space="preserve">he W-AGF </w:t>
      </w:r>
      <w:r w:rsidR="00A97029">
        <w:t>sends and receives NAS deregistration request</w:t>
      </w:r>
      <w:r w:rsidR="000255A9">
        <w:t xml:space="preserve">/accept messages </w:t>
      </w:r>
      <w:r w:rsidR="00D1773E">
        <w:t>on behalf of FN-RG</w:t>
      </w:r>
      <w:r w:rsidR="00BB6972">
        <w:t>.</w:t>
      </w:r>
    </w:p>
    <w:p w14:paraId="7DE57914" w14:textId="6F89FDA6" w:rsidR="00993C0F" w:rsidRDefault="00B504B3" w:rsidP="008A025A">
      <w:pPr>
        <w:pStyle w:val="ListParagraph"/>
        <w:numPr>
          <w:ilvl w:val="0"/>
          <w:numId w:val="26"/>
        </w:numPr>
        <w:jc w:val="both"/>
        <w:rPr>
          <w:lang w:eastAsia="ko-KR"/>
        </w:rPr>
      </w:pPr>
      <w:r>
        <w:rPr>
          <w:lang w:eastAsia="ko-KR"/>
        </w:rPr>
        <w:t>UE-initiated deregistration procedure</w:t>
      </w:r>
      <w:r w:rsidR="006354C6">
        <w:rPr>
          <w:lang w:eastAsia="ko-KR"/>
        </w:rPr>
        <w:t xml:space="preserve"> can be initiated by the W-AGF, when it has lost connectivity to the FN-RG</w:t>
      </w:r>
      <w:r w:rsidR="00CC58D7">
        <w:rPr>
          <w:lang w:eastAsia="ko-KR"/>
        </w:rPr>
        <w:t>.</w:t>
      </w:r>
      <w:r w:rsidR="00993C0F">
        <w:rPr>
          <w:lang w:eastAsia="ko-KR"/>
        </w:rPr>
        <w:t xml:space="preserve"> </w:t>
      </w:r>
    </w:p>
    <w:p w14:paraId="6CD94E61" w14:textId="44C2EE4D" w:rsidR="00E446A5" w:rsidRDefault="00F25C50" w:rsidP="008A025A">
      <w:pPr>
        <w:pStyle w:val="ListParagraph"/>
        <w:numPr>
          <w:ilvl w:val="0"/>
          <w:numId w:val="27"/>
        </w:numPr>
        <w:jc w:val="both"/>
      </w:pPr>
      <w:r>
        <w:t>For both UE/Network-initiated deregistration procedures, t</w:t>
      </w:r>
      <w:r w:rsidR="008B0371">
        <w:t xml:space="preserve">he W-AGF may initiate the release of the signalling connection between </w:t>
      </w:r>
      <w:r w:rsidR="006E7E04">
        <w:t xml:space="preserve">the </w:t>
      </w:r>
      <w:r w:rsidR="008B0371">
        <w:t>FN-RG and W-AGF based on legacy protocols.</w:t>
      </w:r>
      <w:bookmarkEnd w:id="1"/>
    </w:p>
    <w:p w14:paraId="58D35433" w14:textId="5733F2AB" w:rsidR="00666C6F" w:rsidRDefault="00666C6F" w:rsidP="009D4F9D">
      <w:pPr>
        <w:jc w:val="both"/>
        <w:rPr>
          <w:lang w:eastAsia="zh-CN"/>
        </w:rPr>
      </w:pPr>
      <w:r>
        <w:rPr>
          <w:lang w:eastAsia="zh-CN"/>
        </w:rPr>
        <w:t>NOTE:</w:t>
      </w:r>
      <w:r w:rsidR="00285295">
        <w:rPr>
          <w:lang w:eastAsia="zh-CN"/>
        </w:rPr>
        <w:t xml:space="preserve"> The message exchanges between the FN-RG and W-AGF are based on </w:t>
      </w:r>
      <w:r w:rsidR="003F3D67">
        <w:rPr>
          <w:lang w:eastAsia="zh-CN"/>
        </w:rPr>
        <w:t xml:space="preserve">legacy protocols in </w:t>
      </w:r>
      <w:r w:rsidR="00D21822">
        <w:rPr>
          <w:lang w:eastAsia="zh-CN"/>
        </w:rPr>
        <w:t xml:space="preserve">the wireline access network as described </w:t>
      </w:r>
      <w:r w:rsidR="002C730B">
        <w:rPr>
          <w:lang w:eastAsia="zh-CN"/>
        </w:rPr>
        <w:t>in clause 6.2.2</w:t>
      </w:r>
      <w:r w:rsidR="005A347E">
        <w:rPr>
          <w:lang w:eastAsia="zh-CN"/>
        </w:rPr>
        <w:t>.</w:t>
      </w:r>
      <w:r>
        <w:rPr>
          <w:lang w:eastAsia="zh-CN"/>
        </w:rPr>
        <w:tab/>
      </w:r>
    </w:p>
    <w:p w14:paraId="4BA23AE2" w14:textId="77777777" w:rsidR="00A24A6B" w:rsidRPr="00A24A6B" w:rsidRDefault="00A24A6B" w:rsidP="00A24A6B">
      <w:pPr>
        <w:pStyle w:val="B1"/>
        <w:jc w:val="both"/>
      </w:pPr>
    </w:p>
    <w:p w14:paraId="50533EDB" w14:textId="675BC1F1" w:rsidR="00E446A5" w:rsidRDefault="00E446A5" w:rsidP="00CA4E3C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EB238A">
        <w:rPr>
          <w:color w:val="FF0000"/>
          <w:sz w:val="36"/>
        </w:rPr>
        <w:t>new text</w:t>
      </w:r>
      <w:r w:rsidRPr="00EC2F2A">
        <w:rPr>
          <w:color w:val="FF0000"/>
          <w:sz w:val="36"/>
        </w:rPr>
        <w:t xml:space="preserve"> ****</w:t>
      </w:r>
    </w:p>
    <w:sectPr w:rsidR="00E446A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FE887" w14:textId="77777777" w:rsidR="000412F4" w:rsidRDefault="000412F4" w:rsidP="006D7FA9">
      <w:pPr>
        <w:spacing w:after="0"/>
      </w:pPr>
      <w:r>
        <w:separator/>
      </w:r>
    </w:p>
  </w:endnote>
  <w:endnote w:type="continuationSeparator" w:id="0">
    <w:p w14:paraId="4F4A201E" w14:textId="77777777" w:rsidR="000412F4" w:rsidRDefault="000412F4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B1D02" w14:textId="77777777" w:rsidR="000412F4" w:rsidRDefault="000412F4" w:rsidP="006D7FA9">
      <w:pPr>
        <w:spacing w:after="0"/>
      </w:pPr>
      <w:r>
        <w:separator/>
      </w:r>
    </w:p>
  </w:footnote>
  <w:footnote w:type="continuationSeparator" w:id="0">
    <w:p w14:paraId="1654BAD3" w14:textId="77777777" w:rsidR="000412F4" w:rsidRDefault="000412F4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4" w:name="_Hlk433097"/>
    <w:r>
      <w:rPr>
        <w:rFonts w:ascii="Arial" w:hAnsi="Arial" w:cs="Arial"/>
        <w:b/>
        <w:bCs/>
        <w:sz w:val="18"/>
      </w:rPr>
      <w:t>SA WG2 Temporary Document</w:t>
    </w:r>
  </w:p>
  <w:bookmarkEnd w:id="4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986"/>
    <w:multiLevelType w:val="hybridMultilevel"/>
    <w:tmpl w:val="810AC432"/>
    <w:lvl w:ilvl="0" w:tplc="378A113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C51FE"/>
    <w:multiLevelType w:val="hybridMultilevel"/>
    <w:tmpl w:val="297AA11C"/>
    <w:lvl w:ilvl="0" w:tplc="041D001B">
      <w:start w:val="1"/>
      <w:numFmt w:val="lowerRoman"/>
      <w:lvlText w:val="%1."/>
      <w:lvlJc w:val="right"/>
      <w:pPr>
        <w:ind w:left="644" w:hanging="360"/>
      </w:pPr>
      <w:rPr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31EF2"/>
    <w:multiLevelType w:val="hybridMultilevel"/>
    <w:tmpl w:val="8090755C"/>
    <w:lvl w:ilvl="0" w:tplc="744E34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66912"/>
    <w:multiLevelType w:val="multilevel"/>
    <w:tmpl w:val="9C5E403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916550"/>
    <w:multiLevelType w:val="hybridMultilevel"/>
    <w:tmpl w:val="DD4894D4"/>
    <w:lvl w:ilvl="0" w:tplc="CDCCA9D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ADE5AEC"/>
    <w:multiLevelType w:val="hybridMultilevel"/>
    <w:tmpl w:val="6F6C16E8"/>
    <w:lvl w:ilvl="0" w:tplc="0DF262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B6881"/>
    <w:multiLevelType w:val="hybridMultilevel"/>
    <w:tmpl w:val="F2461B8C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7B263B"/>
    <w:multiLevelType w:val="hybridMultilevel"/>
    <w:tmpl w:val="1584A6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6B21E1"/>
    <w:multiLevelType w:val="hybridMultilevel"/>
    <w:tmpl w:val="334408B6"/>
    <w:lvl w:ilvl="0" w:tplc="A64C3C0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EC"/>
    <w:multiLevelType w:val="hybridMultilevel"/>
    <w:tmpl w:val="C876DDC2"/>
    <w:lvl w:ilvl="0" w:tplc="A46AE4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B7703"/>
    <w:multiLevelType w:val="hybridMultilevel"/>
    <w:tmpl w:val="1A8A7AFE"/>
    <w:lvl w:ilvl="0" w:tplc="A8B6BAC6">
      <w:start w:val="7"/>
      <w:numFmt w:val="bullet"/>
      <w:suff w:val="nothing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B0171"/>
    <w:multiLevelType w:val="hybridMultilevel"/>
    <w:tmpl w:val="7F58E1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513CB"/>
    <w:multiLevelType w:val="hybridMultilevel"/>
    <w:tmpl w:val="C0D05D52"/>
    <w:lvl w:ilvl="0" w:tplc="C6009DC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E9932EA"/>
    <w:multiLevelType w:val="hybridMultilevel"/>
    <w:tmpl w:val="D9F07B06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704C6"/>
    <w:multiLevelType w:val="hybridMultilevel"/>
    <w:tmpl w:val="A41C30D2"/>
    <w:lvl w:ilvl="0" w:tplc="5AAC0B96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F1144"/>
    <w:multiLevelType w:val="hybridMultilevel"/>
    <w:tmpl w:val="ABBCB566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12"/>
  </w:num>
  <w:num w:numId="5">
    <w:abstractNumId w:val="25"/>
  </w:num>
  <w:num w:numId="6">
    <w:abstractNumId w:val="17"/>
  </w:num>
  <w:num w:numId="7">
    <w:abstractNumId w:val="1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6"/>
  </w:num>
  <w:num w:numId="13">
    <w:abstractNumId w:val="21"/>
  </w:num>
  <w:num w:numId="14">
    <w:abstractNumId w:val="11"/>
  </w:num>
  <w:num w:numId="15">
    <w:abstractNumId w:val="7"/>
  </w:num>
  <w:num w:numId="16">
    <w:abstractNumId w:val="22"/>
  </w:num>
  <w:num w:numId="17">
    <w:abstractNumId w:val="14"/>
  </w:num>
  <w:num w:numId="18">
    <w:abstractNumId w:val="16"/>
  </w:num>
  <w:num w:numId="19">
    <w:abstractNumId w:val="4"/>
  </w:num>
  <w:num w:numId="20">
    <w:abstractNumId w:val="0"/>
  </w:num>
  <w:num w:numId="21">
    <w:abstractNumId w:val="23"/>
  </w:num>
  <w:num w:numId="22">
    <w:abstractNumId w:val="26"/>
  </w:num>
  <w:num w:numId="23">
    <w:abstractNumId w:val="20"/>
  </w:num>
  <w:num w:numId="24">
    <w:abstractNumId w:val="13"/>
  </w:num>
  <w:num w:numId="25">
    <w:abstractNumId w:val="8"/>
  </w:num>
  <w:num w:numId="26">
    <w:abstractNumId w:val="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03085"/>
    <w:rsid w:val="0001065F"/>
    <w:rsid w:val="0001174A"/>
    <w:rsid w:val="0001370B"/>
    <w:rsid w:val="00021232"/>
    <w:rsid w:val="000255A9"/>
    <w:rsid w:val="00034C3C"/>
    <w:rsid w:val="00036FF4"/>
    <w:rsid w:val="000412F4"/>
    <w:rsid w:val="0004388B"/>
    <w:rsid w:val="00047A91"/>
    <w:rsid w:val="00066590"/>
    <w:rsid w:val="00074532"/>
    <w:rsid w:val="00081BFB"/>
    <w:rsid w:val="00082418"/>
    <w:rsid w:val="00086FFC"/>
    <w:rsid w:val="0008743F"/>
    <w:rsid w:val="0009054E"/>
    <w:rsid w:val="00091F22"/>
    <w:rsid w:val="000934F1"/>
    <w:rsid w:val="00093856"/>
    <w:rsid w:val="0009691F"/>
    <w:rsid w:val="000A7578"/>
    <w:rsid w:val="000B6474"/>
    <w:rsid w:val="000C5BC1"/>
    <w:rsid w:val="000C7A46"/>
    <w:rsid w:val="000D191B"/>
    <w:rsid w:val="000D2FD0"/>
    <w:rsid w:val="000E2520"/>
    <w:rsid w:val="000E4E0C"/>
    <w:rsid w:val="000F1BF4"/>
    <w:rsid w:val="000F3221"/>
    <w:rsid w:val="000F32DD"/>
    <w:rsid w:val="0010345C"/>
    <w:rsid w:val="00107199"/>
    <w:rsid w:val="0011054D"/>
    <w:rsid w:val="00116A55"/>
    <w:rsid w:val="00125206"/>
    <w:rsid w:val="00131B5E"/>
    <w:rsid w:val="00146FE2"/>
    <w:rsid w:val="00163E7F"/>
    <w:rsid w:val="00163EDD"/>
    <w:rsid w:val="0016600D"/>
    <w:rsid w:val="0017393A"/>
    <w:rsid w:val="00182810"/>
    <w:rsid w:val="00185789"/>
    <w:rsid w:val="001A127B"/>
    <w:rsid w:val="001A3CF8"/>
    <w:rsid w:val="001A4C17"/>
    <w:rsid w:val="001A4F2F"/>
    <w:rsid w:val="001B192A"/>
    <w:rsid w:val="001B5876"/>
    <w:rsid w:val="001B619F"/>
    <w:rsid w:val="001B7D1D"/>
    <w:rsid w:val="001C6775"/>
    <w:rsid w:val="001D0F4A"/>
    <w:rsid w:val="001D511A"/>
    <w:rsid w:val="001E24DD"/>
    <w:rsid w:val="001F1416"/>
    <w:rsid w:val="002125BC"/>
    <w:rsid w:val="0022368C"/>
    <w:rsid w:val="0022713A"/>
    <w:rsid w:val="00233A4B"/>
    <w:rsid w:val="00233FC0"/>
    <w:rsid w:val="00234977"/>
    <w:rsid w:val="002542E9"/>
    <w:rsid w:val="00270441"/>
    <w:rsid w:val="00281064"/>
    <w:rsid w:val="00285295"/>
    <w:rsid w:val="002A3AFA"/>
    <w:rsid w:val="002B3D8B"/>
    <w:rsid w:val="002C730B"/>
    <w:rsid w:val="002E3559"/>
    <w:rsid w:val="002E6CA1"/>
    <w:rsid w:val="002E7DA7"/>
    <w:rsid w:val="002F6522"/>
    <w:rsid w:val="00301EBE"/>
    <w:rsid w:val="0030670F"/>
    <w:rsid w:val="00312084"/>
    <w:rsid w:val="003153D1"/>
    <w:rsid w:val="003157F4"/>
    <w:rsid w:val="00317267"/>
    <w:rsid w:val="003176C1"/>
    <w:rsid w:val="003238E6"/>
    <w:rsid w:val="00323C16"/>
    <w:rsid w:val="00326CAF"/>
    <w:rsid w:val="003309AE"/>
    <w:rsid w:val="0033348B"/>
    <w:rsid w:val="00333C8B"/>
    <w:rsid w:val="00333CE7"/>
    <w:rsid w:val="00335064"/>
    <w:rsid w:val="003358B3"/>
    <w:rsid w:val="0033784F"/>
    <w:rsid w:val="00340A18"/>
    <w:rsid w:val="00341973"/>
    <w:rsid w:val="00344210"/>
    <w:rsid w:val="00345391"/>
    <w:rsid w:val="003468A6"/>
    <w:rsid w:val="003539B0"/>
    <w:rsid w:val="00366439"/>
    <w:rsid w:val="00375EA7"/>
    <w:rsid w:val="003779D7"/>
    <w:rsid w:val="00387AE8"/>
    <w:rsid w:val="00392415"/>
    <w:rsid w:val="0039398C"/>
    <w:rsid w:val="00397068"/>
    <w:rsid w:val="00397D3E"/>
    <w:rsid w:val="003A4773"/>
    <w:rsid w:val="003A539A"/>
    <w:rsid w:val="003B051F"/>
    <w:rsid w:val="003B0728"/>
    <w:rsid w:val="003B294E"/>
    <w:rsid w:val="003B36F2"/>
    <w:rsid w:val="003B4021"/>
    <w:rsid w:val="003B5446"/>
    <w:rsid w:val="003C55B1"/>
    <w:rsid w:val="003C5D85"/>
    <w:rsid w:val="003D0DA4"/>
    <w:rsid w:val="003E696D"/>
    <w:rsid w:val="003F26FE"/>
    <w:rsid w:val="003F3364"/>
    <w:rsid w:val="003F3D67"/>
    <w:rsid w:val="003F4070"/>
    <w:rsid w:val="0040068D"/>
    <w:rsid w:val="00403163"/>
    <w:rsid w:val="00413267"/>
    <w:rsid w:val="00425EBB"/>
    <w:rsid w:val="00432EF5"/>
    <w:rsid w:val="00433FFC"/>
    <w:rsid w:val="00434AF0"/>
    <w:rsid w:val="00434B4F"/>
    <w:rsid w:val="004431DB"/>
    <w:rsid w:val="0046704B"/>
    <w:rsid w:val="004709BD"/>
    <w:rsid w:val="00471E93"/>
    <w:rsid w:val="00476441"/>
    <w:rsid w:val="00481FC7"/>
    <w:rsid w:val="004906AC"/>
    <w:rsid w:val="0049276A"/>
    <w:rsid w:val="004945A8"/>
    <w:rsid w:val="0049527A"/>
    <w:rsid w:val="004972FD"/>
    <w:rsid w:val="004A0891"/>
    <w:rsid w:val="004A2D36"/>
    <w:rsid w:val="004A5125"/>
    <w:rsid w:val="004B08AF"/>
    <w:rsid w:val="004B6C4D"/>
    <w:rsid w:val="004B6E5F"/>
    <w:rsid w:val="004B7544"/>
    <w:rsid w:val="004C1067"/>
    <w:rsid w:val="004D7D6D"/>
    <w:rsid w:val="004E020A"/>
    <w:rsid w:val="004E075A"/>
    <w:rsid w:val="004E213C"/>
    <w:rsid w:val="004E66DA"/>
    <w:rsid w:val="004F7551"/>
    <w:rsid w:val="00501CC0"/>
    <w:rsid w:val="00511CC6"/>
    <w:rsid w:val="005121AB"/>
    <w:rsid w:val="005144C7"/>
    <w:rsid w:val="00520110"/>
    <w:rsid w:val="0052089C"/>
    <w:rsid w:val="00531103"/>
    <w:rsid w:val="0053173D"/>
    <w:rsid w:val="00533148"/>
    <w:rsid w:val="005336F6"/>
    <w:rsid w:val="00537EC9"/>
    <w:rsid w:val="00557CAC"/>
    <w:rsid w:val="00574AB5"/>
    <w:rsid w:val="00587092"/>
    <w:rsid w:val="005A347E"/>
    <w:rsid w:val="005A717B"/>
    <w:rsid w:val="005B1BD6"/>
    <w:rsid w:val="005B3863"/>
    <w:rsid w:val="005C4880"/>
    <w:rsid w:val="005C529C"/>
    <w:rsid w:val="005D0B75"/>
    <w:rsid w:val="005E346E"/>
    <w:rsid w:val="005E4139"/>
    <w:rsid w:val="005E6BC0"/>
    <w:rsid w:val="005E6BFB"/>
    <w:rsid w:val="005F1C6F"/>
    <w:rsid w:val="005F375E"/>
    <w:rsid w:val="00600721"/>
    <w:rsid w:val="00601A9B"/>
    <w:rsid w:val="00603468"/>
    <w:rsid w:val="0060509B"/>
    <w:rsid w:val="00607518"/>
    <w:rsid w:val="00612333"/>
    <w:rsid w:val="006136F8"/>
    <w:rsid w:val="00614F53"/>
    <w:rsid w:val="00632DA9"/>
    <w:rsid w:val="006354C6"/>
    <w:rsid w:val="00635714"/>
    <w:rsid w:val="00642925"/>
    <w:rsid w:val="00643AF4"/>
    <w:rsid w:val="0064459C"/>
    <w:rsid w:val="00653F01"/>
    <w:rsid w:val="0065452F"/>
    <w:rsid w:val="00656D81"/>
    <w:rsid w:val="006573A3"/>
    <w:rsid w:val="0066693F"/>
    <w:rsid w:val="00666996"/>
    <w:rsid w:val="00666C6F"/>
    <w:rsid w:val="00677D05"/>
    <w:rsid w:val="00682D6C"/>
    <w:rsid w:val="00685338"/>
    <w:rsid w:val="00687EA1"/>
    <w:rsid w:val="00692335"/>
    <w:rsid w:val="00694750"/>
    <w:rsid w:val="006B3192"/>
    <w:rsid w:val="006B4CCF"/>
    <w:rsid w:val="006C3B1F"/>
    <w:rsid w:val="006C4833"/>
    <w:rsid w:val="006D355F"/>
    <w:rsid w:val="006D7FA9"/>
    <w:rsid w:val="006E092F"/>
    <w:rsid w:val="006E615C"/>
    <w:rsid w:val="006E7E04"/>
    <w:rsid w:val="007048A8"/>
    <w:rsid w:val="00705141"/>
    <w:rsid w:val="007071F9"/>
    <w:rsid w:val="00723EEE"/>
    <w:rsid w:val="007301BA"/>
    <w:rsid w:val="00735CA7"/>
    <w:rsid w:val="0074057D"/>
    <w:rsid w:val="00753CBD"/>
    <w:rsid w:val="00764CA2"/>
    <w:rsid w:val="00765404"/>
    <w:rsid w:val="007655F0"/>
    <w:rsid w:val="00766C0F"/>
    <w:rsid w:val="00776A0B"/>
    <w:rsid w:val="00780761"/>
    <w:rsid w:val="00780C7B"/>
    <w:rsid w:val="00781674"/>
    <w:rsid w:val="00786D29"/>
    <w:rsid w:val="00791AA4"/>
    <w:rsid w:val="00793BD5"/>
    <w:rsid w:val="007A129C"/>
    <w:rsid w:val="007C4B74"/>
    <w:rsid w:val="007C6AFC"/>
    <w:rsid w:val="007E2D72"/>
    <w:rsid w:val="007E3375"/>
    <w:rsid w:val="007F08E4"/>
    <w:rsid w:val="007F2692"/>
    <w:rsid w:val="007F2821"/>
    <w:rsid w:val="007F38E5"/>
    <w:rsid w:val="007F4F09"/>
    <w:rsid w:val="0081549A"/>
    <w:rsid w:val="008169A4"/>
    <w:rsid w:val="00823DCD"/>
    <w:rsid w:val="00826A21"/>
    <w:rsid w:val="00833991"/>
    <w:rsid w:val="00837293"/>
    <w:rsid w:val="00847053"/>
    <w:rsid w:val="0085039D"/>
    <w:rsid w:val="008504F9"/>
    <w:rsid w:val="008521EB"/>
    <w:rsid w:val="0085577F"/>
    <w:rsid w:val="00861604"/>
    <w:rsid w:val="00862962"/>
    <w:rsid w:val="00867D95"/>
    <w:rsid w:val="0087265C"/>
    <w:rsid w:val="00872E01"/>
    <w:rsid w:val="00874F7B"/>
    <w:rsid w:val="008851A2"/>
    <w:rsid w:val="0088668E"/>
    <w:rsid w:val="00891AE4"/>
    <w:rsid w:val="008A025A"/>
    <w:rsid w:val="008B0371"/>
    <w:rsid w:val="008B5DAC"/>
    <w:rsid w:val="008B66F1"/>
    <w:rsid w:val="008B7B15"/>
    <w:rsid w:val="008C005D"/>
    <w:rsid w:val="008C0C49"/>
    <w:rsid w:val="008E0324"/>
    <w:rsid w:val="008E044A"/>
    <w:rsid w:val="008E2FFF"/>
    <w:rsid w:val="008F4831"/>
    <w:rsid w:val="008F5239"/>
    <w:rsid w:val="008F61D0"/>
    <w:rsid w:val="009008F4"/>
    <w:rsid w:val="0090229C"/>
    <w:rsid w:val="00910726"/>
    <w:rsid w:val="009123F2"/>
    <w:rsid w:val="009150EF"/>
    <w:rsid w:val="00916D51"/>
    <w:rsid w:val="00920D0E"/>
    <w:rsid w:val="00921ADD"/>
    <w:rsid w:val="00922A51"/>
    <w:rsid w:val="00922D49"/>
    <w:rsid w:val="00924D01"/>
    <w:rsid w:val="00926B28"/>
    <w:rsid w:val="009337ED"/>
    <w:rsid w:val="00942018"/>
    <w:rsid w:val="00943279"/>
    <w:rsid w:val="00943CF7"/>
    <w:rsid w:val="009474AE"/>
    <w:rsid w:val="00947B99"/>
    <w:rsid w:val="00973A07"/>
    <w:rsid w:val="00982F30"/>
    <w:rsid w:val="0098309B"/>
    <w:rsid w:val="00991006"/>
    <w:rsid w:val="00993C0F"/>
    <w:rsid w:val="009A7D44"/>
    <w:rsid w:val="009B05B4"/>
    <w:rsid w:val="009B23BD"/>
    <w:rsid w:val="009B4B5B"/>
    <w:rsid w:val="009B64F9"/>
    <w:rsid w:val="009C2625"/>
    <w:rsid w:val="009C380C"/>
    <w:rsid w:val="009C7A62"/>
    <w:rsid w:val="009D184E"/>
    <w:rsid w:val="009D4F9D"/>
    <w:rsid w:val="009E54C5"/>
    <w:rsid w:val="00A03A65"/>
    <w:rsid w:val="00A16380"/>
    <w:rsid w:val="00A201E8"/>
    <w:rsid w:val="00A24A6B"/>
    <w:rsid w:val="00A2794D"/>
    <w:rsid w:val="00A311BE"/>
    <w:rsid w:val="00A45012"/>
    <w:rsid w:val="00A56572"/>
    <w:rsid w:val="00A64727"/>
    <w:rsid w:val="00A70762"/>
    <w:rsid w:val="00A778E0"/>
    <w:rsid w:val="00A77C54"/>
    <w:rsid w:val="00A83796"/>
    <w:rsid w:val="00A97029"/>
    <w:rsid w:val="00AA1DDC"/>
    <w:rsid w:val="00AA1ED0"/>
    <w:rsid w:val="00AA2691"/>
    <w:rsid w:val="00AA5093"/>
    <w:rsid w:val="00AB0172"/>
    <w:rsid w:val="00AB1B64"/>
    <w:rsid w:val="00AD0E2C"/>
    <w:rsid w:val="00AD2BB5"/>
    <w:rsid w:val="00AE505F"/>
    <w:rsid w:val="00AE7A0E"/>
    <w:rsid w:val="00B10B66"/>
    <w:rsid w:val="00B148A6"/>
    <w:rsid w:val="00B20424"/>
    <w:rsid w:val="00B235AB"/>
    <w:rsid w:val="00B2616F"/>
    <w:rsid w:val="00B4174A"/>
    <w:rsid w:val="00B43D01"/>
    <w:rsid w:val="00B47DFF"/>
    <w:rsid w:val="00B504B3"/>
    <w:rsid w:val="00B507F8"/>
    <w:rsid w:val="00B55373"/>
    <w:rsid w:val="00B566F3"/>
    <w:rsid w:val="00B6257D"/>
    <w:rsid w:val="00B62D64"/>
    <w:rsid w:val="00B67414"/>
    <w:rsid w:val="00B75279"/>
    <w:rsid w:val="00B75F46"/>
    <w:rsid w:val="00B878BC"/>
    <w:rsid w:val="00B92188"/>
    <w:rsid w:val="00B94019"/>
    <w:rsid w:val="00B961C5"/>
    <w:rsid w:val="00BA03AD"/>
    <w:rsid w:val="00BA1ACC"/>
    <w:rsid w:val="00BA2CB7"/>
    <w:rsid w:val="00BB6972"/>
    <w:rsid w:val="00BC0E29"/>
    <w:rsid w:val="00BC3C92"/>
    <w:rsid w:val="00BC3D0D"/>
    <w:rsid w:val="00BC489A"/>
    <w:rsid w:val="00BC62E3"/>
    <w:rsid w:val="00BD1A2B"/>
    <w:rsid w:val="00BD2E6D"/>
    <w:rsid w:val="00BF2895"/>
    <w:rsid w:val="00C05D90"/>
    <w:rsid w:val="00C06503"/>
    <w:rsid w:val="00C15297"/>
    <w:rsid w:val="00C16DDB"/>
    <w:rsid w:val="00C203C2"/>
    <w:rsid w:val="00C22470"/>
    <w:rsid w:val="00C22BAF"/>
    <w:rsid w:val="00C23748"/>
    <w:rsid w:val="00C25086"/>
    <w:rsid w:val="00C32146"/>
    <w:rsid w:val="00C35BBE"/>
    <w:rsid w:val="00C40B4D"/>
    <w:rsid w:val="00C424B2"/>
    <w:rsid w:val="00C43703"/>
    <w:rsid w:val="00C43DDF"/>
    <w:rsid w:val="00C47A5E"/>
    <w:rsid w:val="00C53D25"/>
    <w:rsid w:val="00C55E14"/>
    <w:rsid w:val="00C601E0"/>
    <w:rsid w:val="00C64598"/>
    <w:rsid w:val="00C6704F"/>
    <w:rsid w:val="00C72CAF"/>
    <w:rsid w:val="00C72DB6"/>
    <w:rsid w:val="00C819EE"/>
    <w:rsid w:val="00C87EEC"/>
    <w:rsid w:val="00C920F8"/>
    <w:rsid w:val="00C96D7E"/>
    <w:rsid w:val="00CA0AC7"/>
    <w:rsid w:val="00CA1CE5"/>
    <w:rsid w:val="00CA4E3C"/>
    <w:rsid w:val="00CA6E28"/>
    <w:rsid w:val="00CB111D"/>
    <w:rsid w:val="00CB1961"/>
    <w:rsid w:val="00CB1FA4"/>
    <w:rsid w:val="00CB61A4"/>
    <w:rsid w:val="00CC4F79"/>
    <w:rsid w:val="00CC58D7"/>
    <w:rsid w:val="00CD1D61"/>
    <w:rsid w:val="00CE2F81"/>
    <w:rsid w:val="00CF2545"/>
    <w:rsid w:val="00CF28E0"/>
    <w:rsid w:val="00D06095"/>
    <w:rsid w:val="00D1773E"/>
    <w:rsid w:val="00D21822"/>
    <w:rsid w:val="00D325AE"/>
    <w:rsid w:val="00D326A9"/>
    <w:rsid w:val="00D36331"/>
    <w:rsid w:val="00D40691"/>
    <w:rsid w:val="00D40C73"/>
    <w:rsid w:val="00D41371"/>
    <w:rsid w:val="00D431B9"/>
    <w:rsid w:val="00D5134A"/>
    <w:rsid w:val="00D536B1"/>
    <w:rsid w:val="00D54AF8"/>
    <w:rsid w:val="00D55F9A"/>
    <w:rsid w:val="00D600A1"/>
    <w:rsid w:val="00D61C7C"/>
    <w:rsid w:val="00D6471A"/>
    <w:rsid w:val="00D817BE"/>
    <w:rsid w:val="00D829B4"/>
    <w:rsid w:val="00D831BF"/>
    <w:rsid w:val="00D911A2"/>
    <w:rsid w:val="00DA2BE6"/>
    <w:rsid w:val="00DB0B48"/>
    <w:rsid w:val="00DB6A7B"/>
    <w:rsid w:val="00DC5BE2"/>
    <w:rsid w:val="00DD44C1"/>
    <w:rsid w:val="00DE2B04"/>
    <w:rsid w:val="00DE452E"/>
    <w:rsid w:val="00DE7A62"/>
    <w:rsid w:val="00DF3A1A"/>
    <w:rsid w:val="00DF6F3F"/>
    <w:rsid w:val="00E03506"/>
    <w:rsid w:val="00E1134D"/>
    <w:rsid w:val="00E17661"/>
    <w:rsid w:val="00E20D5A"/>
    <w:rsid w:val="00E25404"/>
    <w:rsid w:val="00E30A2E"/>
    <w:rsid w:val="00E30A49"/>
    <w:rsid w:val="00E446A5"/>
    <w:rsid w:val="00E47FA4"/>
    <w:rsid w:val="00E523D2"/>
    <w:rsid w:val="00E5526D"/>
    <w:rsid w:val="00E55B0D"/>
    <w:rsid w:val="00E57925"/>
    <w:rsid w:val="00E60D62"/>
    <w:rsid w:val="00E67376"/>
    <w:rsid w:val="00E6785E"/>
    <w:rsid w:val="00E70881"/>
    <w:rsid w:val="00E71742"/>
    <w:rsid w:val="00E72081"/>
    <w:rsid w:val="00E918AC"/>
    <w:rsid w:val="00E94FD2"/>
    <w:rsid w:val="00EA1EE4"/>
    <w:rsid w:val="00EA2C90"/>
    <w:rsid w:val="00EA5FB8"/>
    <w:rsid w:val="00EB2030"/>
    <w:rsid w:val="00EB238A"/>
    <w:rsid w:val="00EB7E0D"/>
    <w:rsid w:val="00ED5FB2"/>
    <w:rsid w:val="00EF3EBE"/>
    <w:rsid w:val="00EF5E13"/>
    <w:rsid w:val="00F01A33"/>
    <w:rsid w:val="00F029F1"/>
    <w:rsid w:val="00F07231"/>
    <w:rsid w:val="00F2438F"/>
    <w:rsid w:val="00F25C50"/>
    <w:rsid w:val="00F3043D"/>
    <w:rsid w:val="00F308CC"/>
    <w:rsid w:val="00F35C74"/>
    <w:rsid w:val="00F35CB0"/>
    <w:rsid w:val="00F378FD"/>
    <w:rsid w:val="00F44218"/>
    <w:rsid w:val="00F50DD7"/>
    <w:rsid w:val="00F55B91"/>
    <w:rsid w:val="00F5784C"/>
    <w:rsid w:val="00F6003C"/>
    <w:rsid w:val="00F712A2"/>
    <w:rsid w:val="00F75743"/>
    <w:rsid w:val="00F76556"/>
    <w:rsid w:val="00F85768"/>
    <w:rsid w:val="00F875A1"/>
    <w:rsid w:val="00F90576"/>
    <w:rsid w:val="00F941F8"/>
    <w:rsid w:val="00F964AA"/>
    <w:rsid w:val="00FA18F2"/>
    <w:rsid w:val="00FA689F"/>
    <w:rsid w:val="00FB1AF6"/>
    <w:rsid w:val="00FB486B"/>
    <w:rsid w:val="00FB5D87"/>
    <w:rsid w:val="00FB5F68"/>
    <w:rsid w:val="00FB7390"/>
    <w:rsid w:val="00FD2683"/>
    <w:rsid w:val="00FD6A9E"/>
    <w:rsid w:val="00FE12A4"/>
    <w:rsid w:val="00FE147C"/>
    <w:rsid w:val="00FE3802"/>
    <w:rsid w:val="00FF4FEE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qFormat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NoSpacing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148A6"/>
    <w:rPr>
      <w:sz w:val="16"/>
    </w:rPr>
  </w:style>
  <w:style w:type="paragraph" w:styleId="CommentText">
    <w:name w:val="annotation text"/>
    <w:basedOn w:val="Normal"/>
    <w:link w:val="CommentTextChar"/>
    <w:rsid w:val="00B148A6"/>
  </w:style>
  <w:style w:type="character" w:customStyle="1" w:styleId="CommentTextChar">
    <w:name w:val="Comment Text Char"/>
    <w:basedOn w:val="DefaultParagraphFont"/>
    <w:link w:val="CommentText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NOChar">
    <w:name w:val="NO Char"/>
    <w:rsid w:val="00666C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Ericsson0506</cp:lastModifiedBy>
  <cp:revision>5</cp:revision>
  <dcterms:created xsi:type="dcterms:W3CDTF">2019-04-30T12:35:00Z</dcterms:created>
  <dcterms:modified xsi:type="dcterms:W3CDTF">2019-05-07T03:00:00Z</dcterms:modified>
</cp:coreProperties>
</file>