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333951">
        <w:rPr>
          <w:b/>
          <w:sz w:val="24"/>
          <w:szCs w:val="24"/>
        </w:rPr>
        <w:t>3</w:t>
      </w:r>
      <w:r w:rsidRPr="00BA731A">
        <w:rPr>
          <w:b/>
          <w:sz w:val="24"/>
          <w:szCs w:val="24"/>
        </w:rPr>
        <w:tab/>
      </w:r>
      <w:r w:rsidRPr="00BA731A">
        <w:rPr>
          <w:rFonts w:cs="Arial"/>
          <w:b/>
          <w:sz w:val="24"/>
          <w:szCs w:val="24"/>
        </w:rPr>
        <w:t>REPORT</w:t>
      </w:r>
    </w:p>
    <w:p w:rsidR="00795A0D" w:rsidRPr="00152B60" w:rsidRDefault="00333951" w:rsidP="00795A0D">
      <w:pPr>
        <w:pBdr>
          <w:bottom w:val="single" w:sz="4" w:space="1" w:color="auto"/>
        </w:pBdr>
        <w:tabs>
          <w:tab w:val="right" w:pos="9639"/>
        </w:tabs>
        <w:rPr>
          <w:rFonts w:cs="Arial"/>
          <w:b/>
          <w:sz w:val="24"/>
          <w:szCs w:val="24"/>
          <w:lang w:val="en-US"/>
        </w:rPr>
      </w:pPr>
      <w:r>
        <w:rPr>
          <w:rFonts w:cs="Arial"/>
          <w:b/>
          <w:sz w:val="24"/>
          <w:szCs w:val="24"/>
          <w:lang w:val="en-US"/>
        </w:rPr>
        <w:t>20 - 22 March 2019, Shenzhen, China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E406A2">
        <w:rPr>
          <w:b/>
          <w:sz w:val="24"/>
        </w:rPr>
        <w:t>8</w:t>
      </w:r>
      <w:r w:rsidR="00333951">
        <w:rPr>
          <w:b/>
          <w:sz w:val="24"/>
        </w:rPr>
        <w:t>3</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AD769B">
        <w:rPr>
          <w:b/>
          <w:sz w:val="24"/>
        </w:rPr>
        <w:t>V</w:t>
      </w:r>
      <w:r w:rsidRPr="00BA731A">
        <w:rPr>
          <w:b/>
          <w:sz w:val="24"/>
        </w:rPr>
        <w:t xml:space="preserve">ersion </w:t>
      </w:r>
      <w:r w:rsidR="00AD769B">
        <w:rPr>
          <w:b/>
          <w:sz w:val="24"/>
        </w:rPr>
        <w:t>1.</w:t>
      </w:r>
      <w:r w:rsidRPr="00BA731A">
        <w:rPr>
          <w:b/>
          <w:sz w:val="24"/>
        </w:rPr>
        <w:t>0.0</w:t>
      </w:r>
      <w:r w:rsidR="00AD769B">
        <w:rPr>
          <w:b/>
          <w:sz w:val="24"/>
        </w:rPr>
        <w:t xml:space="preserve"> - Approved at TSG SA#84</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5258115"/>
      <w:bookmarkStart w:id="1" w:name="_Toc37166355"/>
      <w:r>
        <w:t>Executive Summary</w:t>
      </w:r>
      <w:bookmarkEnd w:id="0"/>
      <w:bookmarkEnd w:id="1"/>
    </w:p>
    <w:p w:rsidR="00333951" w:rsidRPr="00165457" w:rsidRDefault="00165457" w:rsidP="00333951">
      <w:pPr>
        <w:rPr>
          <w:color w:val="0000FF"/>
        </w:rPr>
      </w:pPr>
      <w:r w:rsidRPr="00165457">
        <w:rPr>
          <w:color w:val="0000FF"/>
        </w:rPr>
        <w:t xml:space="preserve">At TSG SA#83, a new TSG SA chairman was elected: </w:t>
      </w:r>
      <w:r w:rsidRPr="00165457">
        <w:rPr>
          <w:b/>
          <w:color w:val="0000FF"/>
        </w:rPr>
        <w:t>Mr. Georg Mayer (Huawei, ETSI)</w:t>
      </w:r>
      <w:r w:rsidRPr="00165457">
        <w:rPr>
          <w:color w:val="0000FF"/>
        </w:rPr>
        <w:t xml:space="preserve"> will be the </w:t>
      </w:r>
      <w:r>
        <w:rPr>
          <w:color w:val="0000FF"/>
        </w:rPr>
        <w:t>TSG </w:t>
      </w:r>
      <w:r w:rsidRPr="00165457">
        <w:rPr>
          <w:color w:val="0000FF"/>
        </w:rPr>
        <w:t xml:space="preserve">SA chairman starting at </w:t>
      </w:r>
      <w:r>
        <w:rPr>
          <w:color w:val="0000FF"/>
        </w:rPr>
        <w:t>TSG </w:t>
      </w:r>
      <w:r w:rsidRPr="00165457">
        <w:rPr>
          <w:color w:val="0000FF"/>
        </w:rPr>
        <w:t xml:space="preserve">SA#84. </w:t>
      </w:r>
      <w:r>
        <w:rPr>
          <w:color w:val="0000FF"/>
        </w:rPr>
        <w:t>TSG </w:t>
      </w:r>
      <w:r w:rsidRPr="00165457">
        <w:rPr>
          <w:color w:val="0000FF"/>
        </w:rPr>
        <w:t>SA V</w:t>
      </w:r>
      <w:r>
        <w:rPr>
          <w:color w:val="0000FF"/>
        </w:rPr>
        <w:t xml:space="preserve">ice </w:t>
      </w:r>
      <w:r w:rsidRPr="00165457">
        <w:rPr>
          <w:color w:val="0000FF"/>
        </w:rPr>
        <w:t>C</w:t>
      </w:r>
      <w:r>
        <w:rPr>
          <w:color w:val="0000FF"/>
        </w:rPr>
        <w:t>hairmen</w:t>
      </w:r>
      <w:r w:rsidRPr="00165457">
        <w:rPr>
          <w:color w:val="0000FF"/>
        </w:rPr>
        <w:t xml:space="preserve"> were re-elected by acclamation.</w:t>
      </w:r>
      <w:r>
        <w:rPr>
          <w:color w:val="0000FF"/>
        </w:rPr>
        <w:br/>
      </w:r>
      <w:r w:rsidRPr="00165457">
        <w:rPr>
          <w:color w:val="0000FF"/>
        </w:rPr>
        <w:t>The Rel-16 schedule was confirmed, including the Stage 2 freeze in June 2019, with stage 3 freeze in March 2020 and ASN.1 freeze June 2020.</w:t>
      </w:r>
      <w:r>
        <w:rPr>
          <w:color w:val="0000FF"/>
        </w:rPr>
        <w:br/>
      </w:r>
      <w:r w:rsidRPr="00165457">
        <w:rPr>
          <w:color w:val="0000FF"/>
        </w:rPr>
        <w:t xml:space="preserve">Release 17 length was set at 5 quarters. This will be reviewed at </w:t>
      </w:r>
      <w:r>
        <w:rPr>
          <w:color w:val="0000FF"/>
        </w:rPr>
        <w:t>TSG </w:t>
      </w:r>
      <w:r w:rsidRPr="00165457">
        <w:rPr>
          <w:color w:val="0000FF"/>
        </w:rPr>
        <w:t xml:space="preserve">SA#84 and </w:t>
      </w:r>
      <w:r>
        <w:rPr>
          <w:color w:val="0000FF"/>
        </w:rPr>
        <w:t>TSG </w:t>
      </w:r>
      <w:r w:rsidRPr="00165457">
        <w:rPr>
          <w:color w:val="0000FF"/>
        </w:rPr>
        <w:t xml:space="preserve">SA#85. The intention is to have the length firmly set by </w:t>
      </w:r>
      <w:r>
        <w:rPr>
          <w:color w:val="0000FF"/>
        </w:rPr>
        <w:t>TSG </w:t>
      </w:r>
      <w:r w:rsidRPr="00165457">
        <w:rPr>
          <w:color w:val="0000FF"/>
        </w:rPr>
        <w:t xml:space="preserve">SA#86 when </w:t>
      </w:r>
      <w:r>
        <w:rPr>
          <w:color w:val="0000FF"/>
        </w:rPr>
        <w:t>TSG </w:t>
      </w:r>
      <w:r w:rsidRPr="00165457">
        <w:rPr>
          <w:color w:val="0000FF"/>
        </w:rPr>
        <w:t xml:space="preserve">SA and </w:t>
      </w:r>
      <w:r>
        <w:rPr>
          <w:color w:val="0000FF"/>
        </w:rPr>
        <w:t>TSG </w:t>
      </w:r>
      <w:r w:rsidRPr="00165457">
        <w:rPr>
          <w:color w:val="0000FF"/>
        </w:rPr>
        <w:t>RAN jointly determine the focus areas for Rel-17.</w:t>
      </w:r>
      <w:r>
        <w:rPr>
          <w:color w:val="0000FF"/>
        </w:rPr>
        <w:br/>
      </w:r>
      <w:r w:rsidRPr="00165457">
        <w:rPr>
          <w:color w:val="0000FF"/>
        </w:rPr>
        <w:t xml:space="preserve">There were several procedural changes due to CRs to TR 21.900 and TR 21.801 - notably guidance for use of TEI CRs was added to </w:t>
      </w:r>
      <w:r>
        <w:rPr>
          <w:color w:val="0000FF"/>
        </w:rPr>
        <w:t>TR </w:t>
      </w:r>
      <w:r w:rsidRPr="00165457">
        <w:rPr>
          <w:color w:val="0000FF"/>
        </w:rPr>
        <w:t>21.900 in SP-190270.</w:t>
      </w:r>
      <w:r>
        <w:rPr>
          <w:color w:val="0000FF"/>
        </w:rPr>
        <w:br/>
        <w:t>All</w:t>
      </w:r>
      <w:r w:rsidRPr="00165457">
        <w:rPr>
          <w:color w:val="0000FF"/>
        </w:rPr>
        <w:t xml:space="preserve"> </w:t>
      </w:r>
      <w:r>
        <w:rPr>
          <w:color w:val="0000FF"/>
        </w:rPr>
        <w:t>TSs, TRs,</w:t>
      </w:r>
      <w:r w:rsidRPr="00165457">
        <w:rPr>
          <w:color w:val="0000FF"/>
        </w:rPr>
        <w:t xml:space="preserve"> WIDs</w:t>
      </w:r>
      <w:r>
        <w:rPr>
          <w:color w:val="0000FF"/>
        </w:rPr>
        <w:t xml:space="preserve"> and CRs</w:t>
      </w:r>
      <w:r w:rsidRPr="00165457">
        <w:rPr>
          <w:color w:val="0000FF"/>
        </w:rPr>
        <w:t xml:space="preserve"> submitted</w:t>
      </w:r>
      <w:r>
        <w:rPr>
          <w:color w:val="0000FF"/>
        </w:rPr>
        <w:t xml:space="preserve"> for approval</w:t>
      </w:r>
      <w:r w:rsidRPr="00165457">
        <w:rPr>
          <w:color w:val="0000FF"/>
        </w:rPr>
        <w:t xml:space="preserve"> to </w:t>
      </w:r>
      <w:r>
        <w:rPr>
          <w:color w:val="0000FF"/>
        </w:rPr>
        <w:t>TSG </w:t>
      </w:r>
      <w:r w:rsidRPr="00165457">
        <w:rPr>
          <w:color w:val="0000FF"/>
        </w:rPr>
        <w:t>SA#83 were approved, with a few CR packs modified due to company submissions.</w:t>
      </w:r>
    </w:p>
    <w:p w:rsidR="00795A0D" w:rsidRPr="00BA731A" w:rsidRDefault="00795A0D" w:rsidP="00795A0D">
      <w:pPr>
        <w:keepLines/>
        <w:spacing w:after="0"/>
        <w:jc w:val="center"/>
        <w:rPr>
          <w:b/>
          <w:sz w:val="28"/>
        </w:rPr>
      </w:pPr>
      <w:r w:rsidRPr="00BA731A">
        <w:rPr>
          <w:b/>
          <w:sz w:val="28"/>
        </w:rPr>
        <w:t>Contents</w:t>
      </w:r>
    </w:p>
    <w:bookmarkStart w:id="2" w:name="_GoBack"/>
    <w:p w:rsidR="00AD769B" w:rsidRDefault="00AD769B">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Executive Summary</w:t>
      </w:r>
      <w:r>
        <w:tab/>
      </w:r>
      <w:r>
        <w:fldChar w:fldCharType="begin" w:fldLock="1"/>
      </w:r>
      <w:r>
        <w:instrText xml:space="preserve"> PAGEREF _Toc37166355 \h </w:instrText>
      </w:r>
      <w:r>
        <w:fldChar w:fldCharType="separate"/>
      </w:r>
      <w:r>
        <w:t>1</w:t>
      </w:r>
      <w:r>
        <w:fldChar w:fldCharType="end"/>
      </w:r>
    </w:p>
    <w:p w:rsidR="00AD769B" w:rsidRDefault="00AD769B">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_Toc37166356 \h </w:instrText>
      </w:r>
      <w:r>
        <w:fldChar w:fldCharType="separate"/>
      </w:r>
      <w:r>
        <w:t>7</w:t>
      </w:r>
      <w:r>
        <w:fldChar w:fldCharType="end"/>
      </w:r>
    </w:p>
    <w:p w:rsidR="00AD769B" w:rsidRDefault="00AD76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_Toc37166357 \h </w:instrText>
      </w:r>
      <w:r>
        <w:fldChar w:fldCharType="separate"/>
      </w:r>
      <w:r>
        <w:t>7</w:t>
      </w:r>
      <w:r>
        <w:fldChar w:fldCharType="end"/>
      </w:r>
    </w:p>
    <w:p w:rsidR="00AD769B" w:rsidRDefault="00AD76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_Toc37166358 \h </w:instrText>
      </w:r>
      <w:r>
        <w:fldChar w:fldCharType="separate"/>
      </w:r>
      <w:r>
        <w:t>7</w:t>
      </w:r>
      <w:r>
        <w:fldChar w:fldCharType="end"/>
      </w:r>
    </w:p>
    <w:p w:rsidR="00AD769B" w:rsidRDefault="00AD76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Reminder</w:t>
      </w:r>
      <w:r>
        <w:tab/>
      </w:r>
      <w:r>
        <w:fldChar w:fldCharType="begin" w:fldLock="1"/>
      </w:r>
      <w:r>
        <w:instrText xml:space="preserve"> PAGEREF _Toc37166359 \h </w:instrText>
      </w:r>
      <w:r>
        <w:fldChar w:fldCharType="separate"/>
      </w:r>
      <w:r>
        <w:t>7</w:t>
      </w:r>
      <w:r>
        <w:fldChar w:fldCharType="end"/>
      </w:r>
    </w:p>
    <w:p w:rsidR="00AD769B" w:rsidRDefault="00AD76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_Toc37166360 \h </w:instrText>
      </w:r>
      <w:r>
        <w:fldChar w:fldCharType="separate"/>
      </w:r>
      <w:r>
        <w:t>8</w:t>
      </w:r>
      <w:r>
        <w:fldChar w:fldCharType="end"/>
      </w:r>
    </w:p>
    <w:p w:rsidR="00AD769B" w:rsidRDefault="00AD769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SA#82</w:t>
      </w:r>
      <w:r>
        <w:tab/>
      </w:r>
      <w:r>
        <w:fldChar w:fldCharType="begin" w:fldLock="1"/>
      </w:r>
      <w:r>
        <w:instrText xml:space="preserve"> PAGEREF _Toc37166361 \h </w:instrText>
      </w:r>
      <w:r>
        <w:fldChar w:fldCharType="separate"/>
      </w:r>
      <w:r>
        <w:t>8</w:t>
      </w:r>
      <w:r>
        <w:fldChar w:fldCharType="end"/>
      </w:r>
    </w:p>
    <w:p w:rsidR="00AD769B" w:rsidRDefault="00AD769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_Toc37166362 \h </w:instrText>
      </w:r>
      <w:r>
        <w:fldChar w:fldCharType="separate"/>
      </w:r>
      <w:r>
        <w:t>8</w:t>
      </w:r>
      <w:r>
        <w:fldChar w:fldCharType="end"/>
      </w:r>
    </w:p>
    <w:p w:rsidR="00AD769B" w:rsidRDefault="00AD769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Elections of Chairman and Vice Chairmen</w:t>
      </w:r>
      <w:r>
        <w:tab/>
      </w:r>
      <w:r>
        <w:fldChar w:fldCharType="begin" w:fldLock="1"/>
      </w:r>
      <w:r>
        <w:instrText xml:space="preserve"> PAGEREF _Toc37166363 \h </w:instrText>
      </w:r>
      <w:r>
        <w:fldChar w:fldCharType="separate"/>
      </w:r>
      <w:r>
        <w:t>8</w:t>
      </w:r>
      <w:r>
        <w:fldChar w:fldCharType="end"/>
      </w:r>
    </w:p>
    <w:p w:rsidR="00AD769B" w:rsidRDefault="00AD76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w:t>
      </w:r>
      <w:r>
        <w:tab/>
      </w:r>
      <w:r>
        <w:fldChar w:fldCharType="begin" w:fldLock="1"/>
      </w:r>
      <w:r>
        <w:instrText xml:space="preserve"> PAGEREF _Toc37166364 \h </w:instrText>
      </w:r>
      <w:r>
        <w:fldChar w:fldCharType="separate"/>
      </w:r>
      <w:r>
        <w:t>9</w:t>
      </w:r>
      <w:r>
        <w:fldChar w:fldCharType="end"/>
      </w:r>
    </w:p>
    <w:p w:rsidR="00AD769B" w:rsidRDefault="00AD76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_Toc37166365 \h </w:instrText>
      </w:r>
      <w:r>
        <w:fldChar w:fldCharType="separate"/>
      </w:r>
      <w:r>
        <w:t>9</w:t>
      </w:r>
      <w:r>
        <w:fldChar w:fldCharType="end"/>
      </w:r>
    </w:p>
    <w:p w:rsidR="00AD769B" w:rsidRDefault="00AD76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Schedule and Prioritization of Work for Release 16</w:t>
      </w:r>
      <w:r>
        <w:tab/>
      </w:r>
      <w:r>
        <w:fldChar w:fldCharType="begin" w:fldLock="1"/>
      </w:r>
      <w:r>
        <w:instrText xml:space="preserve"> PAGEREF _Toc37166366 \h </w:instrText>
      </w:r>
      <w:r>
        <w:fldChar w:fldCharType="separate"/>
      </w:r>
      <w:r>
        <w:t>9</w:t>
      </w:r>
      <w:r>
        <w:fldChar w:fldCharType="end"/>
      </w:r>
    </w:p>
    <w:p w:rsidR="00AD769B" w:rsidRDefault="00AD769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Schedule and Prioritization of Work for Release 17</w:t>
      </w:r>
      <w:r>
        <w:tab/>
      </w:r>
      <w:r>
        <w:fldChar w:fldCharType="begin" w:fldLock="1"/>
      </w:r>
      <w:r>
        <w:instrText xml:space="preserve"> PAGEREF _Toc37166367 \h </w:instrText>
      </w:r>
      <w:r>
        <w:fldChar w:fldCharType="separate"/>
      </w:r>
      <w:r>
        <w:t>9</w:t>
      </w:r>
      <w:r>
        <w:fldChar w:fldCharType="end"/>
      </w:r>
    </w:p>
    <w:p w:rsidR="00AD769B" w:rsidRDefault="00AD769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Cross TSG Coordination for Select RAN-SA Topics</w:t>
      </w:r>
      <w:r>
        <w:tab/>
      </w:r>
      <w:r>
        <w:fldChar w:fldCharType="begin" w:fldLock="1"/>
      </w:r>
      <w:r>
        <w:instrText xml:space="preserve"> PAGEREF _Toc37166368 \h </w:instrText>
      </w:r>
      <w:r>
        <w:fldChar w:fldCharType="separate"/>
      </w:r>
      <w:r>
        <w:t>11</w:t>
      </w:r>
      <w:r>
        <w:fldChar w:fldCharType="end"/>
      </w:r>
    </w:p>
    <w:p w:rsidR="00AD769B" w:rsidRDefault="00AD76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fldChar w:fldCharType="begin" w:fldLock="1"/>
      </w:r>
      <w:r>
        <w:instrText xml:space="preserve"> PAGEREF _Toc37166369 \h </w:instrText>
      </w:r>
      <w:r>
        <w:fldChar w:fldCharType="separate"/>
      </w:r>
      <w:r>
        <w:t>11</w:t>
      </w:r>
      <w:r>
        <w:fldChar w:fldCharType="end"/>
      </w:r>
    </w:p>
    <w:p w:rsidR="00AD769B" w:rsidRDefault="00AD769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other TSGs, and Others</w:t>
      </w:r>
      <w:r>
        <w:tab/>
      </w:r>
      <w:r>
        <w:fldChar w:fldCharType="begin" w:fldLock="1"/>
      </w:r>
      <w:r>
        <w:instrText xml:space="preserve"> PAGEREF _Toc37166370 \h </w:instrText>
      </w:r>
      <w:r>
        <w:fldChar w:fldCharType="separate"/>
      </w:r>
      <w:r>
        <w:t>20</w:t>
      </w:r>
      <w:r>
        <w:fldChar w:fldCharType="end"/>
      </w:r>
    </w:p>
    <w:p w:rsidR="00AD769B" w:rsidRDefault="00AD769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_Toc37166371 \h </w:instrText>
      </w:r>
      <w:r>
        <w:fldChar w:fldCharType="separate"/>
      </w:r>
      <w:r>
        <w:t>20</w:t>
      </w:r>
      <w:r>
        <w:fldChar w:fldCharType="end"/>
      </w:r>
    </w:p>
    <w:p w:rsidR="00AD769B" w:rsidRDefault="00AD769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_Toc37166372 \h </w:instrText>
      </w:r>
      <w:r>
        <w:fldChar w:fldCharType="separate"/>
      </w:r>
      <w:r>
        <w:t>20</w:t>
      </w:r>
      <w:r>
        <w:fldChar w:fldCharType="end"/>
      </w:r>
    </w:p>
    <w:p w:rsidR="00AD769B" w:rsidRDefault="00AD769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_Toc37166373 \h </w:instrText>
      </w:r>
      <w:r>
        <w:fldChar w:fldCharType="separate"/>
      </w:r>
      <w:r>
        <w:t>20</w:t>
      </w:r>
      <w:r>
        <w:fldChar w:fldCharType="end"/>
      </w:r>
    </w:p>
    <w:p w:rsidR="00AD769B" w:rsidRDefault="00AD769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_Toc37166374 \h </w:instrText>
      </w:r>
      <w:r>
        <w:fldChar w:fldCharType="separate"/>
      </w:r>
      <w:r>
        <w:t>21</w:t>
      </w:r>
      <w:r>
        <w:fldChar w:fldCharType="end"/>
      </w:r>
    </w:p>
    <w:p w:rsidR="00AD769B" w:rsidRDefault="00AD769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_Toc37166375 \h </w:instrText>
      </w:r>
      <w:r>
        <w:fldChar w:fldCharType="separate"/>
      </w:r>
      <w:r>
        <w:t>21</w:t>
      </w:r>
      <w:r>
        <w:fldChar w:fldCharType="end"/>
      </w:r>
    </w:p>
    <w:p w:rsidR="00AD769B" w:rsidRDefault="00AD769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_Toc37166376 \h </w:instrText>
      </w:r>
      <w:r>
        <w:fldChar w:fldCharType="separate"/>
      </w:r>
      <w:r>
        <w:t>21</w:t>
      </w:r>
      <w:r>
        <w:fldChar w:fldCharType="end"/>
      </w:r>
    </w:p>
    <w:p w:rsidR="00AD769B" w:rsidRDefault="00AD769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 and RAN ITU-R Ad Hoc Matters</w:t>
      </w:r>
      <w:r>
        <w:tab/>
      </w:r>
      <w:r>
        <w:fldChar w:fldCharType="begin" w:fldLock="1"/>
      </w:r>
      <w:r>
        <w:instrText xml:space="preserve"> PAGEREF _Toc37166377 \h </w:instrText>
      </w:r>
      <w:r>
        <w:fldChar w:fldCharType="separate"/>
      </w:r>
      <w:r>
        <w:t>22</w:t>
      </w:r>
      <w:r>
        <w:fldChar w:fldCharType="end"/>
      </w:r>
    </w:p>
    <w:p w:rsidR="00AD769B" w:rsidRDefault="00AD769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_Toc37166378 \h </w:instrText>
      </w:r>
      <w:r>
        <w:fldChar w:fldCharType="separate"/>
      </w:r>
      <w:r>
        <w:t>26</w:t>
      </w:r>
      <w:r>
        <w:fldChar w:fldCharType="end"/>
      </w:r>
    </w:p>
    <w:p w:rsidR="00AD769B" w:rsidRDefault="00AD769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Other Reports</w:t>
      </w:r>
      <w:r>
        <w:tab/>
      </w:r>
      <w:r>
        <w:fldChar w:fldCharType="begin" w:fldLock="1"/>
      </w:r>
      <w:r>
        <w:instrText xml:space="preserve"> PAGEREF _Toc37166379 \h </w:instrText>
      </w:r>
      <w:r>
        <w:fldChar w:fldCharType="separate"/>
      </w:r>
      <w:r>
        <w:t>27</w:t>
      </w:r>
      <w:r>
        <w:fldChar w:fldCharType="end"/>
      </w:r>
    </w:p>
    <w:p w:rsidR="00AD769B" w:rsidRDefault="00AD769B">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Rel-8 CRs (Need to be very well justified!)</w:t>
      </w:r>
      <w:r>
        <w:tab/>
      </w:r>
      <w:r>
        <w:fldChar w:fldCharType="begin" w:fldLock="1"/>
      </w:r>
      <w:r>
        <w:instrText xml:space="preserve"> PAGEREF _Toc37166380 \h </w:instrText>
      </w:r>
      <w:r>
        <w:fldChar w:fldCharType="separate"/>
      </w:r>
      <w:r>
        <w:t>27</w:t>
      </w:r>
      <w:r>
        <w:fldChar w:fldCharType="end"/>
      </w:r>
    </w:p>
    <w:p w:rsidR="00AD769B" w:rsidRDefault="00AD769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Rel-9 CRs (Need to be very well justified!)</w:t>
      </w:r>
      <w:r>
        <w:tab/>
      </w:r>
      <w:r>
        <w:fldChar w:fldCharType="begin" w:fldLock="1"/>
      </w:r>
      <w:r>
        <w:instrText xml:space="preserve"> PAGEREF _Toc37166381 \h </w:instrText>
      </w:r>
      <w:r>
        <w:fldChar w:fldCharType="separate"/>
      </w:r>
      <w:r>
        <w:t>27</w:t>
      </w:r>
      <w:r>
        <w:fldChar w:fldCharType="end"/>
      </w:r>
    </w:p>
    <w:p w:rsidR="00AD769B" w:rsidRDefault="00AD769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Rel-10 CRs (Need to be very well justified!)</w:t>
      </w:r>
      <w:r>
        <w:tab/>
      </w:r>
      <w:r>
        <w:fldChar w:fldCharType="begin" w:fldLock="1"/>
      </w:r>
      <w:r>
        <w:instrText xml:space="preserve"> PAGEREF _Toc37166382 \h </w:instrText>
      </w:r>
      <w:r>
        <w:fldChar w:fldCharType="separate"/>
      </w:r>
      <w:r>
        <w:t>27</w:t>
      </w:r>
      <w:r>
        <w:fldChar w:fldCharType="end"/>
      </w:r>
    </w:p>
    <w:p w:rsidR="00AD769B" w:rsidRDefault="00AD769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Rel-11 CRs (Need to be very well justified!)</w:t>
      </w:r>
      <w:r>
        <w:tab/>
      </w:r>
      <w:r>
        <w:fldChar w:fldCharType="begin" w:fldLock="1"/>
      </w:r>
      <w:r>
        <w:instrText xml:space="preserve"> PAGEREF _Toc37166383 \h </w:instrText>
      </w:r>
      <w:r>
        <w:fldChar w:fldCharType="separate"/>
      </w:r>
      <w:r>
        <w:t>27</w:t>
      </w:r>
      <w:r>
        <w:fldChar w:fldCharType="end"/>
      </w:r>
    </w:p>
    <w:p w:rsidR="00AD769B" w:rsidRDefault="00AD769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Rel-12 CRs (Need to be very well justified!)</w:t>
      </w:r>
      <w:r>
        <w:tab/>
      </w:r>
      <w:r>
        <w:fldChar w:fldCharType="begin" w:fldLock="1"/>
      </w:r>
      <w:r>
        <w:instrText xml:space="preserve"> PAGEREF _Toc37166384 \h </w:instrText>
      </w:r>
      <w:r>
        <w:fldChar w:fldCharType="separate"/>
      </w:r>
      <w:r>
        <w:t>28</w:t>
      </w:r>
      <w:r>
        <w:fldChar w:fldCharType="end"/>
      </w:r>
    </w:p>
    <w:p w:rsidR="00AD769B" w:rsidRDefault="00AD769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Rel-13 CRs (Need to be very well justified!)</w:t>
      </w:r>
      <w:r>
        <w:tab/>
      </w:r>
      <w:r>
        <w:fldChar w:fldCharType="begin" w:fldLock="1"/>
      </w:r>
      <w:r>
        <w:instrText xml:space="preserve"> PAGEREF _Toc37166385 \h </w:instrText>
      </w:r>
      <w:r>
        <w:fldChar w:fldCharType="separate"/>
      </w:r>
      <w:r>
        <w:t>28</w:t>
      </w:r>
      <w:r>
        <w:fldChar w:fldCharType="end"/>
      </w:r>
    </w:p>
    <w:p w:rsidR="00AD769B" w:rsidRDefault="00AD769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Rel-14 CRs</w:t>
      </w:r>
      <w:r>
        <w:tab/>
      </w:r>
      <w:r>
        <w:fldChar w:fldCharType="begin" w:fldLock="1"/>
      </w:r>
      <w:r>
        <w:instrText xml:space="preserve"> PAGEREF _Toc37166386 \h </w:instrText>
      </w:r>
      <w:r>
        <w:fldChar w:fldCharType="separate"/>
      </w:r>
      <w:r>
        <w:t>28</w:t>
      </w:r>
      <w:r>
        <w:fldChar w:fldCharType="end"/>
      </w:r>
    </w:p>
    <w:p w:rsidR="00AD769B" w:rsidRDefault="00AD769B">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fldChar w:fldCharType="begin" w:fldLock="1"/>
      </w:r>
      <w:r>
        <w:instrText xml:space="preserve"> PAGEREF _Toc37166387 \h </w:instrText>
      </w:r>
      <w:r>
        <w:fldChar w:fldCharType="separate"/>
      </w:r>
      <w:r>
        <w:t>29</w:t>
      </w:r>
      <w:r>
        <w:fldChar w:fldCharType="end"/>
      </w:r>
    </w:p>
    <w:p w:rsidR="00AD769B" w:rsidRDefault="00AD769B">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_Toc37166388 \h </w:instrText>
      </w:r>
      <w:r>
        <w:fldChar w:fldCharType="separate"/>
      </w:r>
      <w:r>
        <w:t>29</w:t>
      </w:r>
      <w:r>
        <w:fldChar w:fldCharType="end"/>
      </w:r>
    </w:p>
    <w:p w:rsidR="00AD769B" w:rsidRDefault="00AD769B">
      <w:pPr>
        <w:pStyle w:val="TOC1"/>
        <w:rPr>
          <w:rFonts w:asciiTheme="minorHAnsi" w:eastAsiaTheme="minorEastAsia" w:hAnsiTheme="minorHAnsi" w:cstheme="minorBidi"/>
          <w:szCs w:val="22"/>
          <w:lang w:eastAsia="en-GB"/>
        </w:rPr>
      </w:pPr>
      <w:r>
        <w:t>15B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_Toc37166389 \h </w:instrText>
      </w:r>
      <w:r>
        <w:fldChar w:fldCharType="separate"/>
      </w:r>
      <w:r>
        <w:t>29</w:t>
      </w:r>
      <w:r>
        <w:fldChar w:fldCharType="end"/>
      </w:r>
    </w:p>
    <w:p w:rsidR="00AD769B" w:rsidRDefault="00AD769B">
      <w:pPr>
        <w:pStyle w:val="TOC1"/>
        <w:rPr>
          <w:rFonts w:asciiTheme="minorHAnsi" w:eastAsiaTheme="minorEastAsia" w:hAnsiTheme="minorHAnsi" w:cstheme="minorBidi"/>
          <w:szCs w:val="22"/>
          <w:lang w:eastAsia="en-GB"/>
        </w:rPr>
      </w:pPr>
      <w:r>
        <w:t>15C</w:t>
      </w:r>
      <w:r>
        <w:rPr>
          <w:rFonts w:asciiTheme="minorHAnsi" w:eastAsiaTheme="minorEastAsia" w:hAnsiTheme="minorHAnsi" w:cstheme="minorBidi"/>
          <w:szCs w:val="22"/>
          <w:lang w:eastAsia="en-GB"/>
        </w:rPr>
        <w:tab/>
      </w:r>
      <w:r>
        <w:t>SA WG3-related Work Items</w:t>
      </w:r>
      <w:r>
        <w:tab/>
      </w:r>
      <w:r>
        <w:fldChar w:fldCharType="begin" w:fldLock="1"/>
      </w:r>
      <w:r>
        <w:instrText xml:space="preserve"> PAGEREF _Toc37166390 \h </w:instrText>
      </w:r>
      <w:r>
        <w:fldChar w:fldCharType="separate"/>
      </w:r>
      <w:r>
        <w:t>31</w:t>
      </w:r>
      <w:r>
        <w:fldChar w:fldCharType="end"/>
      </w:r>
    </w:p>
    <w:p w:rsidR="00AD769B" w:rsidRDefault="00AD769B">
      <w:pPr>
        <w:pStyle w:val="TOC1"/>
        <w:rPr>
          <w:rFonts w:asciiTheme="minorHAnsi" w:eastAsiaTheme="minorEastAsia" w:hAnsiTheme="minorHAnsi" w:cstheme="minorBidi"/>
          <w:szCs w:val="22"/>
          <w:lang w:eastAsia="en-GB"/>
        </w:rPr>
      </w:pPr>
      <w:r>
        <w:t>15D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_Toc37166391 \h </w:instrText>
      </w:r>
      <w:r>
        <w:fldChar w:fldCharType="separate"/>
      </w:r>
      <w:r>
        <w:t>32</w:t>
      </w:r>
      <w:r>
        <w:fldChar w:fldCharType="end"/>
      </w:r>
    </w:p>
    <w:p w:rsidR="00AD769B" w:rsidRDefault="00AD769B">
      <w:pPr>
        <w:pStyle w:val="TOC1"/>
        <w:rPr>
          <w:rFonts w:asciiTheme="minorHAnsi" w:eastAsiaTheme="minorEastAsia" w:hAnsiTheme="minorHAnsi" w:cstheme="minorBidi"/>
          <w:szCs w:val="22"/>
          <w:lang w:eastAsia="en-GB"/>
        </w:rPr>
      </w:pPr>
      <w:r>
        <w:t>15E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_Toc37166392 \h </w:instrText>
      </w:r>
      <w:r>
        <w:fldChar w:fldCharType="separate"/>
      </w:r>
      <w:r>
        <w:t>32</w:t>
      </w:r>
      <w:r>
        <w:fldChar w:fldCharType="end"/>
      </w:r>
    </w:p>
    <w:p w:rsidR="00AD769B" w:rsidRDefault="00AD769B">
      <w:pPr>
        <w:pStyle w:val="TOC1"/>
        <w:rPr>
          <w:rFonts w:asciiTheme="minorHAnsi" w:eastAsiaTheme="minorEastAsia" w:hAnsiTheme="minorHAnsi" w:cstheme="minorBidi"/>
          <w:szCs w:val="22"/>
          <w:lang w:eastAsia="en-GB"/>
        </w:rPr>
      </w:pPr>
      <w:r>
        <w:t>15F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_Toc37166393 \h </w:instrText>
      </w:r>
      <w:r>
        <w:fldChar w:fldCharType="separate"/>
      </w:r>
      <w:r>
        <w:t>34</w:t>
      </w:r>
      <w:r>
        <w:fldChar w:fldCharType="end"/>
      </w:r>
    </w:p>
    <w:p w:rsidR="00AD769B" w:rsidRDefault="00AD769B">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_Toc37166394 \h </w:instrText>
      </w:r>
      <w:r>
        <w:fldChar w:fldCharType="separate"/>
      </w:r>
      <w:r>
        <w:t>34</w:t>
      </w:r>
      <w:r>
        <w:fldChar w:fldCharType="end"/>
      </w:r>
    </w:p>
    <w:p w:rsidR="00AD769B" w:rsidRDefault="00AD769B">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Release 16 Features</w:t>
      </w:r>
      <w:r>
        <w:tab/>
      </w:r>
      <w:r>
        <w:fldChar w:fldCharType="begin" w:fldLock="1"/>
      </w:r>
      <w:r>
        <w:instrText xml:space="preserve"> PAGEREF _Toc37166395 \h </w:instrText>
      </w:r>
      <w:r>
        <w:fldChar w:fldCharType="separate"/>
      </w:r>
      <w:r>
        <w:t>34</w:t>
      </w:r>
      <w:r>
        <w:fldChar w:fldCharType="end"/>
      </w:r>
    </w:p>
    <w:p w:rsidR="00AD769B" w:rsidRDefault="00AD769B">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_Toc37166396 \h </w:instrText>
      </w:r>
      <w:r>
        <w:fldChar w:fldCharType="separate"/>
      </w:r>
      <w:r>
        <w:t>34</w:t>
      </w:r>
      <w:r>
        <w:fldChar w:fldCharType="end"/>
      </w:r>
    </w:p>
    <w:p w:rsidR="00AD769B" w:rsidRDefault="00AD769B">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(cyberCAV) - Service requirements for cyber-physical control applications in vertical domains</w:t>
      </w:r>
      <w:r>
        <w:tab/>
      </w:r>
      <w:r>
        <w:fldChar w:fldCharType="begin" w:fldLock="1"/>
      </w:r>
      <w:r>
        <w:instrText xml:space="preserve"> PAGEREF _Toc37166397 \h </w:instrText>
      </w:r>
      <w:r>
        <w:fldChar w:fldCharType="separate"/>
      </w:r>
      <w:r>
        <w:t>34</w:t>
      </w:r>
      <w:r>
        <w:fldChar w:fldCharType="end"/>
      </w:r>
    </w:p>
    <w:p w:rsidR="00AD769B" w:rsidRDefault="00AD769B">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(5GLAN) - Stage 1 of 5GLAN</w:t>
      </w:r>
      <w:r>
        <w:tab/>
      </w:r>
      <w:r>
        <w:fldChar w:fldCharType="begin" w:fldLock="1"/>
      </w:r>
      <w:r>
        <w:instrText xml:space="preserve"> PAGEREF _Toc37166398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(MSGin5G) - Message Service Within the 5G System requirements</w:t>
      </w:r>
      <w:r>
        <w:tab/>
      </w:r>
      <w:r>
        <w:fldChar w:fldCharType="begin" w:fldLock="1"/>
      </w:r>
      <w:r>
        <w:instrText xml:space="preserve"> PAGEREF _Toc37166399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(5G_HYPOS) - Stage 1 of 5G_HYPOS</w:t>
      </w:r>
      <w:r>
        <w:tab/>
      </w:r>
      <w:r>
        <w:fldChar w:fldCharType="begin" w:fldLock="1"/>
      </w:r>
      <w:r>
        <w:instrText xml:space="preserve"> PAGEREF _Toc37166400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(5GSAT) - Stage 1 of 5GSAT</w:t>
      </w:r>
      <w:r>
        <w:tab/>
      </w:r>
      <w:r>
        <w:fldChar w:fldCharType="begin" w:fldLock="1"/>
      </w:r>
      <w:r>
        <w:instrText xml:space="preserve"> PAGEREF _Toc37166401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16A.6</w:t>
      </w:r>
      <w:r>
        <w:rPr>
          <w:rFonts w:asciiTheme="minorHAnsi" w:eastAsiaTheme="minorEastAsia" w:hAnsiTheme="minorHAnsi" w:cstheme="minorBidi"/>
          <w:sz w:val="22"/>
          <w:szCs w:val="22"/>
          <w:lang w:eastAsia="en-GB"/>
        </w:rPr>
        <w:tab/>
      </w:r>
      <w:r>
        <w:t>(ePWS) - Enhancements of Public Warning System</w:t>
      </w:r>
      <w:r>
        <w:tab/>
      </w:r>
      <w:r>
        <w:fldChar w:fldCharType="begin" w:fldLock="1"/>
      </w:r>
      <w:r>
        <w:instrText xml:space="preserve"> PAGEREF _Toc37166402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16A.7</w:t>
      </w:r>
      <w:r>
        <w:rPr>
          <w:rFonts w:asciiTheme="minorHAnsi" w:eastAsiaTheme="minorEastAsia" w:hAnsiTheme="minorHAnsi" w:cstheme="minorBidi"/>
          <w:sz w:val="22"/>
          <w:szCs w:val="22"/>
          <w:lang w:eastAsia="en-GB"/>
        </w:rPr>
        <w:tab/>
      </w:r>
      <w:r>
        <w:t>(MONASTERY2) - Mobile Communication System for Railways 2</w:t>
      </w:r>
      <w:r>
        <w:tab/>
      </w:r>
      <w:r>
        <w:fldChar w:fldCharType="begin" w:fldLock="1"/>
      </w:r>
      <w:r>
        <w:instrText xml:space="preserve"> PAGEREF _Toc37166403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16A.8</w:t>
      </w:r>
      <w:r>
        <w:rPr>
          <w:rFonts w:asciiTheme="minorHAnsi" w:eastAsiaTheme="minorEastAsia" w:hAnsiTheme="minorHAnsi" w:cstheme="minorBidi"/>
          <w:sz w:val="22"/>
          <w:szCs w:val="22"/>
          <w:lang w:eastAsia="en-GB"/>
        </w:rPr>
        <w:tab/>
      </w:r>
      <w:r>
        <w:t>(MARCOM) - Stage 1 of MARCOM</w:t>
      </w:r>
      <w:r>
        <w:tab/>
      </w:r>
      <w:r>
        <w:fldChar w:fldCharType="begin" w:fldLock="1"/>
      </w:r>
      <w:r>
        <w:instrText xml:space="preserve"> PAGEREF _Toc37166404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16A.9</w:t>
      </w:r>
      <w:r>
        <w:rPr>
          <w:rFonts w:asciiTheme="minorHAnsi" w:eastAsiaTheme="minorEastAsia" w:hAnsiTheme="minorHAnsi" w:cstheme="minorBidi"/>
          <w:sz w:val="22"/>
          <w:szCs w:val="22"/>
          <w:lang w:eastAsia="en-GB"/>
        </w:rPr>
        <w:tab/>
      </w:r>
      <w:r>
        <w:t>(eLSTR) - Enhancement of LTE for Efficient delivery of Streaming Service</w:t>
      </w:r>
      <w:r>
        <w:tab/>
      </w:r>
      <w:r>
        <w:fldChar w:fldCharType="begin" w:fldLock="1"/>
      </w:r>
      <w:r>
        <w:instrText xml:space="preserve"> PAGEREF _Toc37166405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16A.10</w:t>
      </w:r>
      <w:r>
        <w:rPr>
          <w:rFonts w:asciiTheme="minorHAnsi" w:eastAsiaTheme="minorEastAsia" w:hAnsiTheme="minorHAnsi" w:cstheme="minorBidi"/>
          <w:sz w:val="22"/>
          <w:szCs w:val="22"/>
          <w:lang w:eastAsia="en-GB"/>
        </w:rPr>
        <w:tab/>
      </w:r>
      <w:r>
        <w:t>(UIA) - Stage 1 of User Identities and Authentication</w:t>
      </w:r>
      <w:r>
        <w:tab/>
      </w:r>
      <w:r>
        <w:fldChar w:fldCharType="begin" w:fldLock="1"/>
      </w:r>
      <w:r>
        <w:instrText xml:space="preserve"> PAGEREF _Toc37166406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16A.11</w:t>
      </w:r>
      <w:r>
        <w:rPr>
          <w:rFonts w:asciiTheme="minorHAnsi" w:eastAsiaTheme="minorEastAsia" w:hAnsiTheme="minorHAnsi" w:cstheme="minorBidi"/>
          <w:sz w:val="22"/>
          <w:szCs w:val="22"/>
          <w:lang w:eastAsia="en-GB"/>
        </w:rPr>
        <w:tab/>
      </w:r>
      <w:r>
        <w:t>(MuD) - Multi-device and multi-identity</w:t>
      </w:r>
      <w:r>
        <w:tab/>
      </w:r>
      <w:r>
        <w:fldChar w:fldCharType="begin" w:fldLock="1"/>
      </w:r>
      <w:r>
        <w:instrText xml:space="preserve"> PAGEREF _Toc37166407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16A.12</w:t>
      </w:r>
      <w:r>
        <w:rPr>
          <w:rFonts w:asciiTheme="minorHAnsi" w:eastAsiaTheme="minorEastAsia" w:hAnsiTheme="minorHAnsi" w:cstheme="minorBidi"/>
          <w:sz w:val="22"/>
          <w:szCs w:val="22"/>
          <w:lang w:eastAsia="en-GB"/>
        </w:rPr>
        <w:tab/>
      </w:r>
      <w:r>
        <w:t>(BRMNS) - Business Role Models for Network Slicing</w:t>
      </w:r>
      <w:r>
        <w:tab/>
      </w:r>
      <w:r>
        <w:fldChar w:fldCharType="begin" w:fldLock="1"/>
      </w:r>
      <w:r>
        <w:instrText xml:space="preserve"> PAGEREF _Toc37166408 \h </w:instrText>
      </w:r>
      <w:r>
        <w:fldChar w:fldCharType="separate"/>
      </w:r>
      <w:r>
        <w:t>35</w:t>
      </w:r>
      <w:r>
        <w:fldChar w:fldCharType="end"/>
      </w:r>
    </w:p>
    <w:p w:rsidR="00AD769B" w:rsidRDefault="00AD769B">
      <w:pPr>
        <w:pStyle w:val="TOC2"/>
        <w:rPr>
          <w:rFonts w:asciiTheme="minorHAnsi" w:eastAsiaTheme="minorEastAsia" w:hAnsiTheme="minorHAnsi" w:cstheme="minorBidi"/>
          <w:sz w:val="22"/>
          <w:szCs w:val="22"/>
          <w:lang w:eastAsia="en-GB"/>
        </w:rPr>
      </w:pPr>
      <w:r>
        <w:t>16A.13</w:t>
      </w:r>
      <w:r>
        <w:rPr>
          <w:rFonts w:asciiTheme="minorHAnsi" w:eastAsiaTheme="minorEastAsia" w:hAnsiTheme="minorHAnsi" w:cstheme="minorBidi"/>
          <w:sz w:val="22"/>
          <w:szCs w:val="22"/>
          <w:lang w:eastAsia="en-GB"/>
        </w:rPr>
        <w:tab/>
      </w:r>
      <w:r>
        <w:t>(ID_UAS) - Remote Identification of Unmanned Aerial Systems</w:t>
      </w:r>
      <w:r>
        <w:tab/>
      </w:r>
      <w:r>
        <w:fldChar w:fldCharType="begin" w:fldLock="1"/>
      </w:r>
      <w:r>
        <w:instrText xml:space="preserve"> PAGEREF _Toc37166409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16A.14</w:t>
      </w:r>
      <w:r>
        <w:rPr>
          <w:rFonts w:asciiTheme="minorHAnsi" w:eastAsiaTheme="minorEastAsia" w:hAnsiTheme="minorHAnsi" w:cstheme="minorBidi"/>
          <w:sz w:val="22"/>
          <w:szCs w:val="22"/>
          <w:lang w:eastAsia="en-GB"/>
        </w:rPr>
        <w:tab/>
      </w:r>
      <w:r>
        <w:t>(PARLOS) - Stage 1 for PARLOS</w:t>
      </w:r>
      <w:r>
        <w:tab/>
      </w:r>
      <w:r>
        <w:fldChar w:fldCharType="begin" w:fldLock="1"/>
      </w:r>
      <w:r>
        <w:instrText xml:space="preserve"> PAGEREF _Toc37166410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16A.15</w:t>
      </w:r>
      <w:r>
        <w:rPr>
          <w:rFonts w:asciiTheme="minorHAnsi" w:eastAsiaTheme="minorEastAsia" w:hAnsiTheme="minorHAnsi" w:cstheme="minorBidi"/>
          <w:sz w:val="22"/>
          <w:szCs w:val="22"/>
          <w:lang w:eastAsia="en-GB"/>
        </w:rPr>
        <w:tab/>
      </w:r>
      <w:r>
        <w:t>(SMARTER_Ph2) - New Services and Markets Technology Enablers - Phase 2</w:t>
      </w:r>
      <w:r>
        <w:tab/>
      </w:r>
      <w:r>
        <w:fldChar w:fldCharType="begin" w:fldLock="1"/>
      </w:r>
      <w:r>
        <w:instrText xml:space="preserve"> PAGEREF _Toc37166411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16A.16</w:t>
      </w:r>
      <w:r>
        <w:rPr>
          <w:rFonts w:asciiTheme="minorHAnsi" w:eastAsiaTheme="minorEastAsia" w:hAnsiTheme="minorHAnsi" w:cstheme="minorBidi"/>
          <w:sz w:val="22"/>
          <w:szCs w:val="22"/>
          <w:lang w:eastAsia="en-GB"/>
        </w:rPr>
        <w:tab/>
      </w:r>
      <w:r>
        <w:t>(5GVSC) - 5G Voice Service Continuity</w:t>
      </w:r>
      <w:r>
        <w:tab/>
      </w:r>
      <w:r>
        <w:fldChar w:fldCharType="begin" w:fldLock="1"/>
      </w:r>
      <w:r>
        <w:instrText xml:space="preserve"> PAGEREF _Toc37166412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16A.17</w:t>
      </w:r>
      <w:r>
        <w:rPr>
          <w:rFonts w:asciiTheme="minorHAnsi" w:eastAsiaTheme="minorEastAsia" w:hAnsiTheme="minorHAnsi" w:cstheme="minorBidi"/>
          <w:sz w:val="22"/>
          <w:szCs w:val="22"/>
          <w:lang w:eastAsia="en-GB"/>
        </w:rPr>
        <w:tab/>
      </w:r>
      <w:r>
        <w:t>(enIMS) - Enhancements to IMS for new real time communication services</w:t>
      </w:r>
      <w:r>
        <w:tab/>
      </w:r>
      <w:r>
        <w:fldChar w:fldCharType="begin" w:fldLock="1"/>
      </w:r>
      <w:r>
        <w:instrText xml:space="preserve"> PAGEREF _Toc37166413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16A.18</w:t>
      </w:r>
      <w:r>
        <w:rPr>
          <w:rFonts w:asciiTheme="minorHAnsi" w:eastAsiaTheme="minorEastAsia" w:hAnsiTheme="minorHAnsi" w:cstheme="minorBidi"/>
          <w:sz w:val="22"/>
          <w:szCs w:val="22"/>
          <w:lang w:eastAsia="en-GB"/>
        </w:rPr>
        <w:tab/>
      </w:r>
      <w:r>
        <w:t>(PDBDT) - Policy delivery to UE for background data transfer</w:t>
      </w:r>
      <w:r>
        <w:tab/>
      </w:r>
      <w:r>
        <w:fldChar w:fldCharType="begin" w:fldLock="1"/>
      </w:r>
      <w:r>
        <w:instrText xml:space="preserve"> PAGEREF _Toc37166414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16A.19</w:t>
      </w:r>
      <w:r>
        <w:rPr>
          <w:rFonts w:asciiTheme="minorHAnsi" w:eastAsiaTheme="minorEastAsia" w:hAnsiTheme="minorHAnsi" w:cstheme="minorBidi"/>
          <w:sz w:val="22"/>
          <w:szCs w:val="22"/>
          <w:lang w:eastAsia="en-GB"/>
        </w:rPr>
        <w:tab/>
      </w:r>
      <w:r>
        <w:t>(QoS_MON) - QoS Monitoring</w:t>
      </w:r>
      <w:r>
        <w:tab/>
      </w:r>
      <w:r>
        <w:fldChar w:fldCharType="begin" w:fldLock="1"/>
      </w:r>
      <w:r>
        <w:instrText xml:space="preserve"> PAGEREF _Toc37166415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16A.20</w:t>
      </w:r>
      <w:r>
        <w:rPr>
          <w:rFonts w:asciiTheme="minorHAnsi" w:eastAsiaTheme="minorEastAsia" w:hAnsiTheme="minorHAnsi" w:cstheme="minorBidi"/>
          <w:sz w:val="22"/>
          <w:szCs w:val="22"/>
          <w:lang w:eastAsia="en-GB"/>
        </w:rPr>
        <w:tab/>
      </w:r>
      <w:r>
        <w:t>(MOBRT) - Inter-RAT Mobility requirements for real time service</w:t>
      </w:r>
      <w:r>
        <w:tab/>
      </w:r>
      <w:r>
        <w:fldChar w:fldCharType="begin" w:fldLock="1"/>
      </w:r>
      <w:r>
        <w:instrText xml:space="preserve"> PAGEREF _Toc37166416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16A.21</w:t>
      </w:r>
      <w:r>
        <w:rPr>
          <w:rFonts w:asciiTheme="minorHAnsi" w:eastAsiaTheme="minorEastAsia" w:hAnsiTheme="minorHAnsi" w:cstheme="minorBidi"/>
          <w:sz w:val="22"/>
          <w:szCs w:val="22"/>
          <w:lang w:eastAsia="en-GB"/>
        </w:rPr>
        <w:tab/>
      </w:r>
      <w:r>
        <w:t>(V2XIMP) - Improvement of V2X Service Handling</w:t>
      </w:r>
      <w:r>
        <w:tab/>
      </w:r>
      <w:r>
        <w:fldChar w:fldCharType="begin" w:fldLock="1"/>
      </w:r>
      <w:r>
        <w:instrText xml:space="preserve"> PAGEREF _Toc37166417 \h </w:instrText>
      </w:r>
      <w:r>
        <w:fldChar w:fldCharType="separate"/>
      </w:r>
      <w:r>
        <w:t>36</w:t>
      </w:r>
      <w:r>
        <w:fldChar w:fldCharType="end"/>
      </w:r>
    </w:p>
    <w:p w:rsidR="00AD769B" w:rsidRDefault="00AD769B">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_Toc37166418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(5G_SRVCC) - Single radio voice continuity from 5GS to 3G</w:t>
      </w:r>
      <w:r>
        <w:tab/>
      </w:r>
      <w:r>
        <w:fldChar w:fldCharType="begin" w:fldLock="1"/>
      </w:r>
      <w:r>
        <w:instrText xml:space="preserve"> PAGEREF _Toc37166419 \h </w:instrText>
      </w:r>
      <w:r>
        <w:fldChar w:fldCharType="separate"/>
      </w:r>
      <w:r>
        <w:t>36</w:t>
      </w:r>
      <w:r>
        <w:fldChar w:fldCharType="end"/>
      </w:r>
    </w:p>
    <w:p w:rsidR="00AD769B" w:rsidRDefault="00AD769B">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(PARLOS_SA2) - System enhancements for PARLOS by Unauthenticated UEs</w:t>
      </w:r>
      <w:r>
        <w:tab/>
      </w:r>
      <w:r>
        <w:fldChar w:fldCharType="begin" w:fldLock="1"/>
      </w:r>
      <w:r>
        <w:instrText xml:space="preserve"> PAGEREF _Toc37166420 \h </w:instrText>
      </w:r>
      <w:r>
        <w:fldChar w:fldCharType="separate"/>
      </w:r>
      <w:r>
        <w:t>37</w:t>
      </w:r>
      <w:r>
        <w:fldChar w:fldCharType="end"/>
      </w:r>
    </w:p>
    <w:p w:rsidR="00AD769B" w:rsidRDefault="00AD769B">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(xBDT) - 5GS Transfer of Policies for Background Data Transfer</w:t>
      </w:r>
      <w:r>
        <w:tab/>
      </w:r>
      <w:r>
        <w:fldChar w:fldCharType="begin" w:fldLock="1"/>
      </w:r>
      <w:r>
        <w:instrText xml:space="preserve"> PAGEREF _Toc37166421 \h </w:instrText>
      </w:r>
      <w:r>
        <w:fldChar w:fldCharType="separate"/>
      </w:r>
      <w:r>
        <w:t>38</w:t>
      </w:r>
      <w:r>
        <w:fldChar w:fldCharType="end"/>
      </w:r>
    </w:p>
    <w:p w:rsidR="00AD769B" w:rsidRDefault="00AD769B">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(ETSUN) - Enhancing Topology of SMF and UPF in 5G Networks</w:t>
      </w:r>
      <w:r>
        <w:tab/>
      </w:r>
      <w:r>
        <w:fldChar w:fldCharType="begin" w:fldLock="1"/>
      </w:r>
      <w:r>
        <w:instrText xml:space="preserve"> PAGEREF _Toc37166422 \h </w:instrText>
      </w:r>
      <w:r>
        <w:fldChar w:fldCharType="separate"/>
      </w:r>
      <w:r>
        <w:t>38</w:t>
      </w:r>
      <w:r>
        <w:fldChar w:fldCharType="end"/>
      </w:r>
    </w:p>
    <w:p w:rsidR="00AD769B" w:rsidRDefault="00AD769B">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(5WWC) - Wireless and Wireline Convergence for the 5G system architecture</w:t>
      </w:r>
      <w:r>
        <w:tab/>
      </w:r>
      <w:r>
        <w:fldChar w:fldCharType="begin" w:fldLock="1"/>
      </w:r>
      <w:r>
        <w:instrText xml:space="preserve"> PAGEREF _Toc37166423 \h </w:instrText>
      </w:r>
      <w:r>
        <w:fldChar w:fldCharType="separate"/>
      </w:r>
      <w:r>
        <w:t>38</w:t>
      </w:r>
      <w:r>
        <w:fldChar w:fldCharType="end"/>
      </w:r>
    </w:p>
    <w:p w:rsidR="00AD769B" w:rsidRDefault="00AD769B">
      <w:pPr>
        <w:pStyle w:val="TOC2"/>
        <w:rPr>
          <w:rFonts w:asciiTheme="minorHAnsi" w:eastAsiaTheme="minorEastAsia" w:hAnsiTheme="minorHAnsi" w:cstheme="minorBidi"/>
          <w:sz w:val="22"/>
          <w:szCs w:val="22"/>
          <w:lang w:eastAsia="en-GB"/>
        </w:rPr>
      </w:pPr>
      <w:r>
        <w:t>16B.6</w:t>
      </w:r>
      <w:r>
        <w:rPr>
          <w:rFonts w:asciiTheme="minorHAnsi" w:eastAsiaTheme="minorEastAsia" w:hAnsiTheme="minorHAnsi" w:cstheme="minorBidi"/>
          <w:sz w:val="22"/>
          <w:szCs w:val="22"/>
          <w:lang w:eastAsia="en-GB"/>
        </w:rPr>
        <w:tab/>
      </w:r>
      <w:r>
        <w:t>(5G_CIoT) -  Cellular IoT support and evolution for the 5G System</w:t>
      </w:r>
      <w:r>
        <w:tab/>
      </w:r>
      <w:r>
        <w:fldChar w:fldCharType="begin" w:fldLock="1"/>
      </w:r>
      <w:r>
        <w:instrText xml:space="preserve"> PAGEREF _Toc37166424 \h </w:instrText>
      </w:r>
      <w:r>
        <w:fldChar w:fldCharType="separate"/>
      </w:r>
      <w:r>
        <w:t>39</w:t>
      </w:r>
      <w:r>
        <w:fldChar w:fldCharType="end"/>
      </w:r>
    </w:p>
    <w:p w:rsidR="00AD769B" w:rsidRDefault="00AD769B">
      <w:pPr>
        <w:pStyle w:val="TOC2"/>
        <w:rPr>
          <w:rFonts w:asciiTheme="minorHAnsi" w:eastAsiaTheme="minorEastAsia" w:hAnsiTheme="minorHAnsi" w:cstheme="minorBidi"/>
          <w:sz w:val="22"/>
          <w:szCs w:val="22"/>
          <w:lang w:eastAsia="en-GB"/>
        </w:rPr>
      </w:pPr>
      <w:r>
        <w:t>16B.7</w:t>
      </w:r>
      <w:r>
        <w:rPr>
          <w:rFonts w:asciiTheme="minorHAnsi" w:eastAsiaTheme="minorEastAsia" w:hAnsiTheme="minorHAnsi" w:cstheme="minorBidi"/>
          <w:sz w:val="22"/>
          <w:szCs w:val="22"/>
          <w:lang w:eastAsia="en-GB"/>
        </w:rPr>
        <w:tab/>
      </w:r>
      <w:r>
        <w:t>(5G_eLCS) - Enhancement to the 5GC LoCation Services</w:t>
      </w:r>
      <w:r>
        <w:tab/>
      </w:r>
      <w:r>
        <w:fldChar w:fldCharType="begin" w:fldLock="1"/>
      </w:r>
      <w:r>
        <w:instrText xml:space="preserve"> PAGEREF _Toc37166425 \h </w:instrText>
      </w:r>
      <w:r>
        <w:fldChar w:fldCharType="separate"/>
      </w:r>
      <w:r>
        <w:t>39</w:t>
      </w:r>
      <w:r>
        <w:fldChar w:fldCharType="end"/>
      </w:r>
    </w:p>
    <w:p w:rsidR="00AD769B" w:rsidRDefault="00AD769B">
      <w:pPr>
        <w:pStyle w:val="TOC2"/>
        <w:rPr>
          <w:rFonts w:asciiTheme="minorHAnsi" w:eastAsiaTheme="minorEastAsia" w:hAnsiTheme="minorHAnsi" w:cstheme="minorBidi"/>
          <w:sz w:val="22"/>
          <w:szCs w:val="22"/>
          <w:lang w:eastAsia="en-GB"/>
        </w:rPr>
      </w:pPr>
      <w:r>
        <w:t>16B.8</w:t>
      </w:r>
      <w:r>
        <w:rPr>
          <w:rFonts w:asciiTheme="minorHAnsi" w:eastAsiaTheme="minorEastAsia" w:hAnsiTheme="minorHAnsi" w:cstheme="minorBidi"/>
          <w:sz w:val="22"/>
          <w:szCs w:val="22"/>
          <w:lang w:eastAsia="en-GB"/>
        </w:rPr>
        <w:tab/>
      </w:r>
      <w:r>
        <w:t>(Vertical_LAN) - 5GS Enhanced support of Vertical and LAN Services</w:t>
      </w:r>
      <w:r>
        <w:tab/>
      </w:r>
      <w:r>
        <w:fldChar w:fldCharType="begin" w:fldLock="1"/>
      </w:r>
      <w:r>
        <w:instrText xml:space="preserve"> PAGEREF _Toc37166426 \h </w:instrText>
      </w:r>
      <w:r>
        <w:fldChar w:fldCharType="separate"/>
      </w:r>
      <w:r>
        <w:t>39</w:t>
      </w:r>
      <w:r>
        <w:fldChar w:fldCharType="end"/>
      </w:r>
    </w:p>
    <w:p w:rsidR="00AD769B" w:rsidRDefault="00AD769B">
      <w:pPr>
        <w:pStyle w:val="TOC2"/>
        <w:rPr>
          <w:rFonts w:asciiTheme="minorHAnsi" w:eastAsiaTheme="minorEastAsia" w:hAnsiTheme="minorHAnsi" w:cstheme="minorBidi"/>
          <w:sz w:val="22"/>
          <w:szCs w:val="22"/>
          <w:lang w:eastAsia="en-GB"/>
        </w:rPr>
      </w:pPr>
      <w:r>
        <w:t>16B.9</w:t>
      </w:r>
      <w:r>
        <w:rPr>
          <w:rFonts w:asciiTheme="minorHAnsi" w:eastAsiaTheme="minorEastAsia" w:hAnsiTheme="minorHAnsi" w:cstheme="minorBidi"/>
          <w:sz w:val="22"/>
          <w:szCs w:val="22"/>
          <w:lang w:eastAsia="en-GB"/>
        </w:rPr>
        <w:tab/>
      </w:r>
      <w:r>
        <w:t>(eV2XARC) - Architecture enhancements for 3GPP support of advanced V2X services</w:t>
      </w:r>
      <w:r>
        <w:tab/>
      </w:r>
      <w:r>
        <w:fldChar w:fldCharType="begin" w:fldLock="1"/>
      </w:r>
      <w:r>
        <w:instrText xml:space="preserve"> PAGEREF _Toc37166427 \h </w:instrText>
      </w:r>
      <w:r>
        <w:fldChar w:fldCharType="separate"/>
      </w:r>
      <w:r>
        <w:t>40</w:t>
      </w:r>
      <w:r>
        <w:fldChar w:fldCharType="end"/>
      </w:r>
    </w:p>
    <w:p w:rsidR="00AD769B" w:rsidRDefault="00AD769B">
      <w:pPr>
        <w:pStyle w:val="TOC2"/>
        <w:rPr>
          <w:rFonts w:asciiTheme="minorHAnsi" w:eastAsiaTheme="minorEastAsia" w:hAnsiTheme="minorHAnsi" w:cstheme="minorBidi"/>
          <w:sz w:val="22"/>
          <w:szCs w:val="22"/>
          <w:lang w:eastAsia="en-GB"/>
        </w:rPr>
      </w:pPr>
      <w:r>
        <w:t>16B.10</w:t>
      </w:r>
      <w:r>
        <w:rPr>
          <w:rFonts w:asciiTheme="minorHAnsi" w:eastAsiaTheme="minorEastAsia" w:hAnsiTheme="minorHAnsi" w:cstheme="minorBidi"/>
          <w:sz w:val="22"/>
          <w:szCs w:val="22"/>
          <w:lang w:eastAsia="en-GB"/>
        </w:rPr>
        <w:tab/>
      </w:r>
      <w:r>
        <w:t>(5G_URLLC) - Enhancement of Ultra-Reliable Low-Latency Communication support in the 5G Core network</w:t>
      </w:r>
      <w:r>
        <w:tab/>
      </w:r>
      <w:r>
        <w:fldChar w:fldCharType="begin" w:fldLock="1"/>
      </w:r>
      <w:r>
        <w:instrText xml:space="preserve"> PAGEREF _Toc37166428 \h </w:instrText>
      </w:r>
      <w:r>
        <w:fldChar w:fldCharType="separate"/>
      </w:r>
      <w:r>
        <w:t>40</w:t>
      </w:r>
      <w:r>
        <w:fldChar w:fldCharType="end"/>
      </w:r>
    </w:p>
    <w:p w:rsidR="00AD769B" w:rsidRDefault="00AD769B">
      <w:pPr>
        <w:pStyle w:val="TOC2"/>
        <w:rPr>
          <w:rFonts w:asciiTheme="minorHAnsi" w:eastAsiaTheme="minorEastAsia" w:hAnsiTheme="minorHAnsi" w:cstheme="minorBidi"/>
          <w:sz w:val="22"/>
          <w:szCs w:val="22"/>
          <w:lang w:eastAsia="en-GB"/>
        </w:rPr>
      </w:pPr>
      <w:r>
        <w:t>16B.11</w:t>
      </w:r>
      <w:r>
        <w:rPr>
          <w:rFonts w:asciiTheme="minorHAnsi" w:eastAsiaTheme="minorEastAsia" w:hAnsiTheme="minorHAnsi" w:cstheme="minorBidi"/>
          <w:sz w:val="22"/>
          <w:szCs w:val="22"/>
          <w:lang w:eastAsia="en-GB"/>
        </w:rPr>
        <w:tab/>
      </w:r>
      <w:r>
        <w:t>(eNA) - Enablers for Network Automation for 5G</w:t>
      </w:r>
      <w:r>
        <w:tab/>
      </w:r>
      <w:r>
        <w:fldChar w:fldCharType="begin" w:fldLock="1"/>
      </w:r>
      <w:r>
        <w:instrText xml:space="preserve"> PAGEREF _Toc37166429 \h </w:instrText>
      </w:r>
      <w:r>
        <w:fldChar w:fldCharType="separate"/>
      </w:r>
      <w:r>
        <w:t>40</w:t>
      </w:r>
      <w:r>
        <w:fldChar w:fldCharType="end"/>
      </w:r>
    </w:p>
    <w:p w:rsidR="00AD769B" w:rsidRDefault="00AD769B">
      <w:pPr>
        <w:pStyle w:val="TOC2"/>
        <w:rPr>
          <w:rFonts w:asciiTheme="minorHAnsi" w:eastAsiaTheme="minorEastAsia" w:hAnsiTheme="minorHAnsi" w:cstheme="minorBidi"/>
          <w:sz w:val="22"/>
          <w:szCs w:val="22"/>
          <w:lang w:eastAsia="en-GB"/>
        </w:rPr>
      </w:pPr>
      <w:r>
        <w:t>16B.12</w:t>
      </w:r>
      <w:r>
        <w:rPr>
          <w:rFonts w:asciiTheme="minorHAnsi" w:eastAsiaTheme="minorEastAsia" w:hAnsiTheme="minorHAnsi" w:cstheme="minorBidi"/>
          <w:sz w:val="22"/>
          <w:szCs w:val="22"/>
          <w:lang w:eastAsia="en-GB"/>
        </w:rPr>
        <w:tab/>
      </w:r>
      <w:r>
        <w:t>(ATSSS) - Access Traffic Steering, Switch and Splitting support in the 5G system architecture</w:t>
      </w:r>
      <w:r>
        <w:tab/>
      </w:r>
      <w:r>
        <w:fldChar w:fldCharType="begin" w:fldLock="1"/>
      </w:r>
      <w:r>
        <w:instrText xml:space="preserve"> PAGEREF _Toc37166430 \h </w:instrText>
      </w:r>
      <w:r>
        <w:fldChar w:fldCharType="separate"/>
      </w:r>
      <w:r>
        <w:t>40</w:t>
      </w:r>
      <w:r>
        <w:fldChar w:fldCharType="end"/>
      </w:r>
    </w:p>
    <w:p w:rsidR="00AD769B" w:rsidRDefault="00AD769B">
      <w:pPr>
        <w:pStyle w:val="TOC2"/>
        <w:rPr>
          <w:rFonts w:asciiTheme="minorHAnsi" w:eastAsiaTheme="minorEastAsia" w:hAnsiTheme="minorHAnsi" w:cstheme="minorBidi"/>
          <w:sz w:val="22"/>
          <w:szCs w:val="22"/>
          <w:lang w:eastAsia="en-GB"/>
        </w:rPr>
      </w:pPr>
      <w:r>
        <w:lastRenderedPageBreak/>
        <w:t>16B.13</w:t>
      </w:r>
      <w:r>
        <w:rPr>
          <w:rFonts w:asciiTheme="minorHAnsi" w:eastAsiaTheme="minorEastAsia" w:hAnsiTheme="minorHAnsi" w:cstheme="minorBidi"/>
          <w:sz w:val="22"/>
          <w:szCs w:val="22"/>
          <w:lang w:eastAsia="en-GB"/>
        </w:rPr>
        <w:tab/>
      </w:r>
      <w:r>
        <w:t>(5G_eSBA) - Enhancements to the Service-Based 5G System Architecture</w:t>
      </w:r>
      <w:r>
        <w:tab/>
      </w:r>
      <w:r>
        <w:fldChar w:fldCharType="begin" w:fldLock="1"/>
      </w:r>
      <w:r>
        <w:instrText xml:space="preserve"> PAGEREF _Toc37166431 \h </w:instrText>
      </w:r>
      <w:r>
        <w:fldChar w:fldCharType="separate"/>
      </w:r>
      <w:r>
        <w:t>41</w:t>
      </w:r>
      <w:r>
        <w:fldChar w:fldCharType="end"/>
      </w:r>
    </w:p>
    <w:p w:rsidR="00AD769B" w:rsidRDefault="00AD769B">
      <w:pPr>
        <w:pStyle w:val="TOC2"/>
        <w:rPr>
          <w:rFonts w:asciiTheme="minorHAnsi" w:eastAsiaTheme="minorEastAsia" w:hAnsiTheme="minorHAnsi" w:cstheme="minorBidi"/>
          <w:sz w:val="22"/>
          <w:szCs w:val="22"/>
          <w:lang w:eastAsia="en-GB"/>
        </w:rPr>
      </w:pPr>
      <w:r>
        <w:t>16B.14</w:t>
      </w:r>
      <w:r>
        <w:rPr>
          <w:rFonts w:asciiTheme="minorHAnsi" w:eastAsiaTheme="minorEastAsia" w:hAnsiTheme="minorHAnsi" w:cstheme="minorBidi"/>
          <w:sz w:val="22"/>
          <w:szCs w:val="22"/>
          <w:lang w:eastAsia="en-GB"/>
        </w:rPr>
        <w:tab/>
      </w:r>
      <w:r>
        <w:t>(eNS) - Work Item on Enhancement of Network Slicing</w:t>
      </w:r>
      <w:r>
        <w:tab/>
      </w:r>
      <w:r>
        <w:fldChar w:fldCharType="begin" w:fldLock="1"/>
      </w:r>
      <w:r>
        <w:instrText xml:space="preserve"> PAGEREF _Toc37166432 \h </w:instrText>
      </w:r>
      <w:r>
        <w:fldChar w:fldCharType="separate"/>
      </w:r>
      <w:r>
        <w:t>41</w:t>
      </w:r>
      <w:r>
        <w:fldChar w:fldCharType="end"/>
      </w:r>
    </w:p>
    <w:p w:rsidR="00AD769B" w:rsidRDefault="00AD769B">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WG3-LI-related Work Items</w:t>
      </w:r>
      <w:r>
        <w:tab/>
      </w:r>
      <w:r>
        <w:fldChar w:fldCharType="begin" w:fldLock="1"/>
      </w:r>
      <w:r>
        <w:instrText xml:space="preserve"> PAGEREF _Toc37166433 \h </w:instrText>
      </w:r>
      <w:r>
        <w:fldChar w:fldCharType="separate"/>
      </w:r>
      <w:r>
        <w:t>41</w:t>
      </w:r>
      <w:r>
        <w:fldChar w:fldCharType="end"/>
      </w:r>
    </w:p>
    <w:p w:rsidR="00AD769B" w:rsidRDefault="00AD769B">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(MCXSec) - Mission Critical Services Security Enhancements</w:t>
      </w:r>
      <w:r>
        <w:tab/>
      </w:r>
      <w:r>
        <w:fldChar w:fldCharType="begin" w:fldLock="1"/>
      </w:r>
      <w:r>
        <w:instrText xml:space="preserve"> PAGEREF _Toc37166434 \h </w:instrText>
      </w:r>
      <w:r>
        <w:fldChar w:fldCharType="separate"/>
      </w:r>
      <w:r>
        <w:t>41</w:t>
      </w:r>
      <w:r>
        <w:fldChar w:fldCharType="end"/>
      </w:r>
    </w:p>
    <w:p w:rsidR="00AD769B" w:rsidRDefault="00AD769B">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(SCAS_5G) - Security Assurance Specification for 5G</w:t>
      </w:r>
      <w:r>
        <w:tab/>
      </w:r>
      <w:r>
        <w:fldChar w:fldCharType="begin" w:fldLock="1"/>
      </w:r>
      <w:r>
        <w:instrText xml:space="preserve"> PAGEREF _Toc37166435 \h </w:instrText>
      </w:r>
      <w:r>
        <w:fldChar w:fldCharType="separate"/>
      </w:r>
      <w:r>
        <w:t>41</w:t>
      </w:r>
      <w:r>
        <w:fldChar w:fldCharType="end"/>
      </w:r>
    </w:p>
    <w:p w:rsidR="00AD769B" w:rsidRDefault="00AD769B">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(LI16) - Lawful Interception Rel-16</w:t>
      </w:r>
      <w:r>
        <w:tab/>
      </w:r>
      <w:r>
        <w:fldChar w:fldCharType="begin" w:fldLock="1"/>
      </w:r>
      <w:r>
        <w:instrText xml:space="preserve"> PAGEREF _Toc37166436 \h </w:instrText>
      </w:r>
      <w:r>
        <w:fldChar w:fldCharType="separate"/>
      </w:r>
      <w:r>
        <w:t>41</w:t>
      </w:r>
      <w:r>
        <w:fldChar w:fldCharType="end"/>
      </w:r>
    </w:p>
    <w:p w:rsidR="00AD769B" w:rsidRDefault="00AD769B">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(5GS_UTRAN_SEC) - Security aspects of single radio voice continuity from 5GS to UTRAN</w:t>
      </w:r>
      <w:r>
        <w:tab/>
      </w:r>
      <w:r>
        <w:fldChar w:fldCharType="begin" w:fldLock="1"/>
      </w:r>
      <w:r>
        <w:instrText xml:space="preserve"> PAGEREF _Toc37166437 \h </w:instrText>
      </w:r>
      <w:r>
        <w:fldChar w:fldCharType="separate"/>
      </w:r>
      <w:r>
        <w:t>41</w:t>
      </w:r>
      <w:r>
        <w:fldChar w:fldCharType="end"/>
      </w:r>
    </w:p>
    <w:p w:rsidR="00AD769B" w:rsidRDefault="00AD769B">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_Toc37166438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(MC_XMB) - MCData File Distribution support over xMB</w:t>
      </w:r>
      <w:r>
        <w:tab/>
      </w:r>
      <w:r>
        <w:fldChar w:fldCharType="begin" w:fldLock="1"/>
      </w:r>
      <w:r>
        <w:instrText xml:space="preserve"> PAGEREF _Toc37166439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(E-FLUS) - Enhancements to Framework for Live Uplink Streaming</w:t>
      </w:r>
      <w:r>
        <w:tab/>
      </w:r>
      <w:r>
        <w:fldChar w:fldCharType="begin" w:fldLock="1"/>
      </w:r>
      <w:r>
        <w:instrText xml:space="preserve"> PAGEREF _Toc37166440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(CHEM) - Coverage and Handoff Enhancements for Multimedia</w:t>
      </w:r>
      <w:r>
        <w:tab/>
      </w:r>
      <w:r>
        <w:fldChar w:fldCharType="begin" w:fldLock="1"/>
      </w:r>
      <w:r>
        <w:instrText xml:space="preserve"> PAGEREF _Toc37166441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(5G_MEDIA_MTSI_ext) - Media Handling Extensions for 5G Conversational Services</w:t>
      </w:r>
      <w:r>
        <w:tab/>
      </w:r>
      <w:r>
        <w:fldChar w:fldCharType="begin" w:fldLock="1"/>
      </w:r>
      <w:r>
        <w:instrText xml:space="preserve"> PAGEREF _Toc37166442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16D.5</w:t>
      </w:r>
      <w:r>
        <w:rPr>
          <w:rFonts w:asciiTheme="minorHAnsi" w:eastAsiaTheme="minorEastAsia" w:hAnsiTheme="minorHAnsi" w:cstheme="minorBidi"/>
          <w:sz w:val="22"/>
          <w:szCs w:val="22"/>
          <w:lang w:eastAsia="en-GB"/>
        </w:rPr>
        <w:tab/>
      </w:r>
      <w:r>
        <w:t>(HLG_HDR) - Addition of HLG HDR to TV Video Profiles</w:t>
      </w:r>
      <w:r>
        <w:tab/>
      </w:r>
      <w:r>
        <w:fldChar w:fldCharType="begin" w:fldLock="1"/>
      </w:r>
      <w:r>
        <w:instrText xml:space="preserve"> PAGEREF _Toc37166443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16D.6</w:t>
      </w:r>
      <w:r>
        <w:rPr>
          <w:rFonts w:asciiTheme="minorHAnsi" w:eastAsiaTheme="minorEastAsia" w:hAnsiTheme="minorHAnsi" w:cstheme="minorBidi"/>
          <w:sz w:val="22"/>
          <w:szCs w:val="22"/>
          <w:lang w:eastAsia="en-GB"/>
        </w:rPr>
        <w:tab/>
      </w:r>
      <w:r>
        <w:t>(E2E_DELAY) - Media Handling Aspects of RAN Delay Budget Reporting in MTSI</w:t>
      </w:r>
      <w:r>
        <w:tab/>
      </w:r>
      <w:r>
        <w:fldChar w:fldCharType="begin" w:fldLock="1"/>
      </w:r>
      <w:r>
        <w:instrText xml:space="preserve"> PAGEREF _Toc37166444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16D.7</w:t>
      </w:r>
      <w:r>
        <w:rPr>
          <w:rFonts w:asciiTheme="minorHAnsi" w:eastAsiaTheme="minorEastAsia" w:hAnsiTheme="minorHAnsi" w:cstheme="minorBidi"/>
          <w:sz w:val="22"/>
          <w:szCs w:val="22"/>
          <w:lang w:eastAsia="en-GB"/>
        </w:rPr>
        <w:tab/>
      </w:r>
      <w:r>
        <w:t>(SerInter) -  Service Interactivity</w:t>
      </w:r>
      <w:r>
        <w:tab/>
      </w:r>
      <w:r>
        <w:fldChar w:fldCharType="begin" w:fldLock="1"/>
      </w:r>
      <w:r>
        <w:instrText xml:space="preserve"> PAGEREF _Toc37166445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16D.8</w:t>
      </w:r>
      <w:r>
        <w:rPr>
          <w:rFonts w:asciiTheme="minorHAnsi" w:eastAsiaTheme="minorEastAsia" w:hAnsiTheme="minorHAnsi" w:cstheme="minorBidi"/>
          <w:sz w:val="22"/>
          <w:szCs w:val="22"/>
          <w:lang w:eastAsia="en-GB"/>
        </w:rPr>
        <w:tab/>
      </w:r>
      <w:r>
        <w:t>(IVAS_Codec) - EVS Codec Extension for Immersive Voice and Audio Services</w:t>
      </w:r>
      <w:r>
        <w:tab/>
      </w:r>
      <w:r>
        <w:fldChar w:fldCharType="begin" w:fldLock="1"/>
      </w:r>
      <w:r>
        <w:instrText xml:space="preserve"> PAGEREF _Toc37166446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16D.9</w:t>
      </w:r>
      <w:r>
        <w:rPr>
          <w:rFonts w:asciiTheme="minorHAnsi" w:eastAsiaTheme="minorEastAsia" w:hAnsiTheme="minorHAnsi" w:cstheme="minorBidi"/>
          <w:sz w:val="22"/>
          <w:szCs w:val="22"/>
          <w:lang w:eastAsia="en-GB"/>
        </w:rPr>
        <w:tab/>
      </w:r>
      <w:r>
        <w:t>(Alt_FX_EVS) - Alternative EVS implementation using updated fixed-point basic operators</w:t>
      </w:r>
      <w:r>
        <w:tab/>
      </w:r>
      <w:r>
        <w:fldChar w:fldCharType="begin" w:fldLock="1"/>
      </w:r>
      <w:r>
        <w:instrText xml:space="preserve"> PAGEREF _Toc37166447 \h </w:instrText>
      </w:r>
      <w:r>
        <w:fldChar w:fldCharType="separate"/>
      </w:r>
      <w:r>
        <w:t>42</w:t>
      </w:r>
      <w:r>
        <w:fldChar w:fldCharType="end"/>
      </w:r>
    </w:p>
    <w:p w:rsidR="00AD769B" w:rsidRDefault="00AD769B">
      <w:pPr>
        <w:pStyle w:val="TOC2"/>
        <w:rPr>
          <w:rFonts w:asciiTheme="minorHAnsi" w:eastAsiaTheme="minorEastAsia" w:hAnsiTheme="minorHAnsi" w:cstheme="minorBidi"/>
          <w:sz w:val="22"/>
          <w:szCs w:val="22"/>
          <w:lang w:eastAsia="en-GB"/>
        </w:rPr>
      </w:pPr>
      <w:r>
        <w:t>16D.10</w:t>
      </w:r>
      <w:r>
        <w:rPr>
          <w:rFonts w:asciiTheme="minorHAnsi" w:eastAsiaTheme="minorEastAsia" w:hAnsiTheme="minorHAnsi" w:cstheme="minorBidi"/>
          <w:sz w:val="22"/>
          <w:szCs w:val="22"/>
          <w:lang w:eastAsia="en-GB"/>
        </w:rPr>
        <w:tab/>
      </w:r>
      <w:r>
        <w:t>(CAPIF4xmB) - Usage of CAPIF for xMB API</w:t>
      </w:r>
      <w:r>
        <w:tab/>
      </w:r>
      <w:r>
        <w:fldChar w:fldCharType="begin" w:fldLock="1"/>
      </w:r>
      <w:r>
        <w:instrText xml:space="preserve"> PAGEREF _Toc37166448 \h </w:instrText>
      </w:r>
      <w:r>
        <w:fldChar w:fldCharType="separate"/>
      </w:r>
      <w:r>
        <w:t>43</w:t>
      </w:r>
      <w:r>
        <w:fldChar w:fldCharType="end"/>
      </w:r>
    </w:p>
    <w:p w:rsidR="00AD769B" w:rsidRDefault="00AD769B">
      <w:pPr>
        <w:pStyle w:val="TOC2"/>
        <w:rPr>
          <w:rFonts w:asciiTheme="minorHAnsi" w:eastAsiaTheme="minorEastAsia" w:hAnsiTheme="minorHAnsi" w:cstheme="minorBidi"/>
          <w:sz w:val="22"/>
          <w:szCs w:val="22"/>
          <w:lang w:eastAsia="en-GB"/>
        </w:rPr>
      </w:pPr>
      <w:r>
        <w:t>16D.11</w:t>
      </w:r>
      <w:r>
        <w:rPr>
          <w:rFonts w:asciiTheme="minorHAnsi" w:eastAsiaTheme="minorEastAsia" w:hAnsiTheme="minorHAnsi" w:cstheme="minorBidi"/>
          <w:sz w:val="22"/>
          <w:szCs w:val="22"/>
          <w:lang w:eastAsia="en-GB"/>
        </w:rPr>
        <w:tab/>
      </w:r>
      <w:r>
        <w:t>(VRStream) - Revised WID on Virtual Reality Profiles for Streaming Media</w:t>
      </w:r>
      <w:r>
        <w:tab/>
      </w:r>
      <w:r>
        <w:fldChar w:fldCharType="begin" w:fldLock="1"/>
      </w:r>
      <w:r>
        <w:instrText xml:space="preserve"> PAGEREF _Toc37166449 \h </w:instrText>
      </w:r>
      <w:r>
        <w:fldChar w:fldCharType="separate"/>
      </w:r>
      <w:r>
        <w:t>43</w:t>
      </w:r>
      <w:r>
        <w:fldChar w:fldCharType="end"/>
      </w:r>
    </w:p>
    <w:p w:rsidR="00AD769B" w:rsidRDefault="00AD769B">
      <w:pPr>
        <w:pStyle w:val="TOC2"/>
        <w:rPr>
          <w:rFonts w:asciiTheme="minorHAnsi" w:eastAsiaTheme="minorEastAsia" w:hAnsiTheme="minorHAnsi" w:cstheme="minorBidi"/>
          <w:sz w:val="22"/>
          <w:szCs w:val="22"/>
          <w:lang w:eastAsia="en-GB"/>
        </w:rPr>
      </w:pPr>
      <w:r>
        <w:t>16D.12</w:t>
      </w:r>
      <w:r>
        <w:rPr>
          <w:rFonts w:asciiTheme="minorHAnsi" w:eastAsiaTheme="minorEastAsia" w:hAnsiTheme="minorHAnsi" w:cstheme="minorBidi"/>
          <w:sz w:val="22"/>
          <w:szCs w:val="22"/>
          <w:lang w:eastAsia="en-GB"/>
        </w:rPr>
        <w:tab/>
      </w:r>
      <w:r>
        <w:t>(5GMSA) - 5G Media streaming architecture</w:t>
      </w:r>
      <w:r>
        <w:tab/>
      </w:r>
      <w:r>
        <w:fldChar w:fldCharType="begin" w:fldLock="1"/>
      </w:r>
      <w:r>
        <w:instrText xml:space="preserve"> PAGEREF _Toc37166450 \h </w:instrText>
      </w:r>
      <w:r>
        <w:fldChar w:fldCharType="separate"/>
      </w:r>
      <w:r>
        <w:t>43</w:t>
      </w:r>
      <w:r>
        <w:fldChar w:fldCharType="end"/>
      </w:r>
    </w:p>
    <w:p w:rsidR="00AD769B" w:rsidRDefault="00AD769B">
      <w:pPr>
        <w:pStyle w:val="TOC2"/>
        <w:rPr>
          <w:rFonts w:asciiTheme="minorHAnsi" w:eastAsiaTheme="minorEastAsia" w:hAnsiTheme="minorHAnsi" w:cstheme="minorBidi"/>
          <w:sz w:val="22"/>
          <w:szCs w:val="22"/>
          <w:lang w:eastAsia="en-GB"/>
        </w:rPr>
      </w:pPr>
      <w:r>
        <w:t>16D.13</w:t>
      </w:r>
      <w:r>
        <w:rPr>
          <w:rFonts w:asciiTheme="minorHAnsi" w:eastAsiaTheme="minorEastAsia" w:hAnsiTheme="minorHAnsi" w:cstheme="minorBidi"/>
          <w:sz w:val="22"/>
          <w:szCs w:val="22"/>
          <w:lang w:eastAsia="en-GB"/>
        </w:rPr>
        <w:tab/>
      </w:r>
      <w:r>
        <w:t>(ITT4RT) - Support of Immersive Teleconferencing and Telepresence for Remote Terminals</w:t>
      </w:r>
      <w:r>
        <w:tab/>
      </w:r>
      <w:r>
        <w:fldChar w:fldCharType="begin" w:fldLock="1"/>
      </w:r>
      <w:r>
        <w:instrText xml:space="preserve"> PAGEREF _Toc37166451 \h </w:instrText>
      </w:r>
      <w:r>
        <w:fldChar w:fldCharType="separate"/>
      </w:r>
      <w:r>
        <w:t>43</w:t>
      </w:r>
      <w:r>
        <w:fldChar w:fldCharType="end"/>
      </w:r>
    </w:p>
    <w:p w:rsidR="00AD769B" w:rsidRDefault="00AD769B">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_Toc37166452 \h </w:instrText>
      </w:r>
      <w:r>
        <w:fldChar w:fldCharType="separate"/>
      </w:r>
      <w:r>
        <w:t>43</w:t>
      </w:r>
      <w:r>
        <w:fldChar w:fldCharType="end"/>
      </w:r>
    </w:p>
    <w:p w:rsidR="00AD769B" w:rsidRDefault="00AD769B">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(5G_SLICE_ePA) - Enhancement of performance assurance for 5G networks including network slicing</w:t>
      </w:r>
      <w:r>
        <w:tab/>
      </w:r>
      <w:r>
        <w:fldChar w:fldCharType="begin" w:fldLock="1"/>
      </w:r>
      <w:r>
        <w:instrText xml:space="preserve"> PAGEREF _Toc37166453 \h </w:instrText>
      </w:r>
      <w:r>
        <w:fldChar w:fldCharType="separate"/>
      </w:r>
      <w:r>
        <w:t>43</w:t>
      </w:r>
      <w:r>
        <w:fldChar w:fldCharType="end"/>
      </w:r>
    </w:p>
    <w:p w:rsidR="00AD769B" w:rsidRDefault="00AD769B">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(EE_5G) - Energy efficiency of 5G</w:t>
      </w:r>
      <w:r>
        <w:tab/>
      </w:r>
      <w:r>
        <w:fldChar w:fldCharType="begin" w:fldLock="1"/>
      </w:r>
      <w:r>
        <w:instrText xml:space="preserve"> PAGEREF _Toc37166454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(QOED) - Management of QoE measurement collection</w:t>
      </w:r>
      <w:r>
        <w:tab/>
      </w:r>
      <w:r>
        <w:fldChar w:fldCharType="begin" w:fldLock="1"/>
      </w:r>
      <w:r>
        <w:instrText xml:space="preserve"> PAGEREF _Toc37166455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(VBCLTE) - Volume Based Charging Aspects for VoLTE</w:t>
      </w:r>
      <w:r>
        <w:tab/>
      </w:r>
      <w:r>
        <w:fldChar w:fldCharType="begin" w:fldLock="1"/>
      </w:r>
      <w:r>
        <w:instrText xml:space="preserve"> PAGEREF _Toc37166456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(NETPOL) - Network policy management for mobile networks based on NFV scenarios</w:t>
      </w:r>
      <w:r>
        <w:tab/>
      </w:r>
      <w:r>
        <w:fldChar w:fldCharType="begin" w:fldLock="1"/>
      </w:r>
      <w:r>
        <w:instrText xml:space="preserve"> PAGEREF _Toc37166457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(IDMS_MN) - Intent driven management service for mobile network</w:t>
      </w:r>
      <w:r>
        <w:tab/>
      </w:r>
      <w:r>
        <w:fldChar w:fldCharType="begin" w:fldLock="1"/>
      </w:r>
      <w:r>
        <w:instrText xml:space="preserve"> PAGEREF _Toc37166458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(OAM_LTE_WLAN) - OAM aspects of LTE and WLAN integration</w:t>
      </w:r>
      <w:r>
        <w:tab/>
      </w:r>
      <w:r>
        <w:fldChar w:fldCharType="begin" w:fldLock="1"/>
      </w:r>
      <w:r>
        <w:instrText xml:space="preserve"> PAGEREF _Toc37166459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(METHOGY) - Methodology for 5G management specifications</w:t>
      </w:r>
      <w:r>
        <w:tab/>
      </w:r>
      <w:r>
        <w:fldChar w:fldCharType="begin" w:fldLock="1"/>
      </w:r>
      <w:r>
        <w:instrText xml:space="preserve"> PAGEREF _Toc37166460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16E.9</w:t>
      </w:r>
      <w:r>
        <w:rPr>
          <w:rFonts w:asciiTheme="minorHAnsi" w:eastAsiaTheme="minorEastAsia" w:hAnsiTheme="minorHAnsi" w:cstheme="minorBidi"/>
          <w:sz w:val="22"/>
          <w:szCs w:val="22"/>
          <w:lang w:eastAsia="en-GB"/>
        </w:rPr>
        <w:tab/>
      </w:r>
      <w:r>
        <w:t>(OFSBI_CH) - Nchf Online and Offline charging services</w:t>
      </w:r>
      <w:r>
        <w:tab/>
      </w:r>
      <w:r>
        <w:fldChar w:fldCharType="begin" w:fldLock="1"/>
      </w:r>
      <w:r>
        <w:instrText xml:space="preserve"> PAGEREF _Toc37166461 \h </w:instrText>
      </w:r>
      <w:r>
        <w:fldChar w:fldCharType="separate"/>
      </w:r>
      <w:r>
        <w:t>44</w:t>
      </w:r>
      <w:r>
        <w:fldChar w:fldCharType="end"/>
      </w:r>
    </w:p>
    <w:p w:rsidR="00AD769B" w:rsidRDefault="00AD769B">
      <w:pPr>
        <w:pStyle w:val="TOC2"/>
        <w:rPr>
          <w:rFonts w:asciiTheme="minorHAnsi" w:eastAsiaTheme="minorEastAsia" w:hAnsiTheme="minorHAnsi" w:cstheme="minorBidi"/>
          <w:sz w:val="22"/>
          <w:szCs w:val="22"/>
          <w:lang w:eastAsia="en-GB"/>
        </w:rPr>
      </w:pPr>
      <w:r>
        <w:t>16E.10</w:t>
      </w:r>
      <w:r>
        <w:rPr>
          <w:rFonts w:asciiTheme="minorHAnsi" w:eastAsiaTheme="minorEastAsia" w:hAnsiTheme="minorHAnsi" w:cstheme="minorBidi"/>
          <w:sz w:val="22"/>
          <w:szCs w:val="22"/>
          <w:lang w:eastAsia="en-GB"/>
        </w:rPr>
        <w:tab/>
      </w:r>
      <w:r>
        <w:t>(5GIEPC_CH) - Charging Enhancement of 5GC interworking with EPC</w:t>
      </w:r>
      <w:r>
        <w:tab/>
      </w:r>
      <w:r>
        <w:fldChar w:fldCharType="begin" w:fldLock="1"/>
      </w:r>
      <w:r>
        <w:instrText xml:space="preserve"> PAGEREF _Toc37166462 \h </w:instrText>
      </w:r>
      <w:r>
        <w:fldChar w:fldCharType="separate"/>
      </w:r>
      <w:r>
        <w:t>45</w:t>
      </w:r>
      <w:r>
        <w:fldChar w:fldCharType="end"/>
      </w:r>
    </w:p>
    <w:p w:rsidR="00AD769B" w:rsidRDefault="00AD769B">
      <w:pPr>
        <w:pStyle w:val="TOC2"/>
        <w:rPr>
          <w:rFonts w:asciiTheme="minorHAnsi" w:eastAsiaTheme="minorEastAsia" w:hAnsiTheme="minorHAnsi" w:cstheme="minorBidi"/>
          <w:sz w:val="22"/>
          <w:szCs w:val="22"/>
          <w:lang w:eastAsia="en-GB"/>
        </w:rPr>
      </w:pPr>
      <w:r>
        <w:t>16E.11</w:t>
      </w:r>
      <w:r>
        <w:rPr>
          <w:rFonts w:asciiTheme="minorHAnsi" w:eastAsiaTheme="minorEastAsia" w:hAnsiTheme="minorHAnsi" w:cstheme="minorBidi"/>
          <w:sz w:val="22"/>
          <w:szCs w:val="22"/>
          <w:lang w:eastAsia="en-GB"/>
        </w:rPr>
        <w:tab/>
      </w:r>
      <w:r>
        <w:t>(eNRM) - NRM enhancements</w:t>
      </w:r>
      <w:r>
        <w:tab/>
      </w:r>
      <w:r>
        <w:fldChar w:fldCharType="begin" w:fldLock="1"/>
      </w:r>
      <w:r>
        <w:instrText xml:space="preserve"> PAGEREF _Toc37166463 \h </w:instrText>
      </w:r>
      <w:r>
        <w:fldChar w:fldCharType="separate"/>
      </w:r>
      <w:r>
        <w:t>45</w:t>
      </w:r>
      <w:r>
        <w:fldChar w:fldCharType="end"/>
      </w:r>
    </w:p>
    <w:p w:rsidR="00AD769B" w:rsidRDefault="00AD769B">
      <w:pPr>
        <w:pStyle w:val="TOC2"/>
        <w:rPr>
          <w:rFonts w:asciiTheme="minorHAnsi" w:eastAsiaTheme="minorEastAsia" w:hAnsiTheme="minorHAnsi" w:cstheme="minorBidi"/>
          <w:sz w:val="22"/>
          <w:szCs w:val="22"/>
          <w:lang w:eastAsia="en-GB"/>
        </w:rPr>
      </w:pPr>
      <w:r>
        <w:t>16E.12</w:t>
      </w:r>
      <w:r>
        <w:rPr>
          <w:rFonts w:asciiTheme="minorHAnsi" w:eastAsiaTheme="minorEastAsia" w:hAnsiTheme="minorHAnsi" w:cstheme="minorBidi"/>
          <w:sz w:val="22"/>
          <w:szCs w:val="22"/>
          <w:lang w:eastAsia="en-GB"/>
        </w:rPr>
        <w:tab/>
      </w:r>
      <w:r>
        <w:t>(QOED) - Management of QoE measurement collection</w:t>
      </w:r>
      <w:r>
        <w:tab/>
      </w:r>
      <w:r>
        <w:fldChar w:fldCharType="begin" w:fldLock="1"/>
      </w:r>
      <w:r>
        <w:instrText xml:space="preserve"> PAGEREF _Toc37166464 \h </w:instrText>
      </w:r>
      <w:r>
        <w:fldChar w:fldCharType="separate"/>
      </w:r>
      <w:r>
        <w:t>45</w:t>
      </w:r>
      <w:r>
        <w:fldChar w:fldCharType="end"/>
      </w:r>
    </w:p>
    <w:p w:rsidR="00AD769B" w:rsidRDefault="00AD769B">
      <w:pPr>
        <w:pStyle w:val="TOC2"/>
        <w:rPr>
          <w:rFonts w:asciiTheme="minorHAnsi" w:eastAsiaTheme="minorEastAsia" w:hAnsiTheme="minorHAnsi" w:cstheme="minorBidi"/>
          <w:sz w:val="22"/>
          <w:szCs w:val="22"/>
          <w:lang w:eastAsia="en-GB"/>
        </w:rPr>
      </w:pPr>
      <w:r>
        <w:t>16E.13</w:t>
      </w:r>
      <w:r>
        <w:rPr>
          <w:rFonts w:asciiTheme="minorHAnsi" w:eastAsiaTheme="minorEastAsia" w:hAnsiTheme="minorHAnsi" w:cstheme="minorBidi"/>
          <w:sz w:val="22"/>
          <w:szCs w:val="22"/>
          <w:lang w:eastAsia="en-GB"/>
        </w:rPr>
        <w:tab/>
      </w:r>
      <w:r>
        <w:t>(5GS_Ph1_NEFCH) - Network Exposure Charging in 5G System Architecture</w:t>
      </w:r>
      <w:r>
        <w:tab/>
      </w:r>
      <w:r>
        <w:fldChar w:fldCharType="begin" w:fldLock="1"/>
      </w:r>
      <w:r>
        <w:instrText xml:space="preserve"> PAGEREF _Toc37166465 \h </w:instrText>
      </w:r>
      <w:r>
        <w:fldChar w:fldCharType="separate"/>
      </w:r>
      <w:r>
        <w:t>45</w:t>
      </w:r>
      <w:r>
        <w:fldChar w:fldCharType="end"/>
      </w:r>
    </w:p>
    <w:p w:rsidR="00AD769B" w:rsidRDefault="00AD769B">
      <w:pPr>
        <w:pStyle w:val="TOC2"/>
        <w:rPr>
          <w:rFonts w:asciiTheme="minorHAnsi" w:eastAsiaTheme="minorEastAsia" w:hAnsiTheme="minorHAnsi" w:cstheme="minorBidi"/>
          <w:sz w:val="22"/>
          <w:szCs w:val="22"/>
          <w:lang w:eastAsia="en-GB"/>
        </w:rPr>
      </w:pPr>
      <w:r>
        <w:t>16E.14</w:t>
      </w:r>
      <w:r>
        <w:rPr>
          <w:rFonts w:asciiTheme="minorHAnsi" w:eastAsiaTheme="minorEastAsia" w:hAnsiTheme="minorHAnsi" w:cstheme="minorBidi"/>
          <w:sz w:val="22"/>
          <w:szCs w:val="22"/>
          <w:lang w:eastAsia="en-GB"/>
        </w:rPr>
        <w:tab/>
      </w:r>
      <w:r>
        <w:t>(5GS_Ph1_AMFCH) - Charging AMF in 5G System Architecture Phase 1</w:t>
      </w:r>
      <w:r>
        <w:tab/>
      </w:r>
      <w:r>
        <w:fldChar w:fldCharType="begin" w:fldLock="1"/>
      </w:r>
      <w:r>
        <w:instrText xml:space="preserve"> PAGEREF _Toc37166466 \h </w:instrText>
      </w:r>
      <w:r>
        <w:fldChar w:fldCharType="separate"/>
      </w:r>
      <w:r>
        <w:t>46</w:t>
      </w:r>
      <w:r>
        <w:fldChar w:fldCharType="end"/>
      </w:r>
    </w:p>
    <w:p w:rsidR="00AD769B" w:rsidRDefault="00AD769B">
      <w:pPr>
        <w:pStyle w:val="TOC2"/>
        <w:rPr>
          <w:rFonts w:asciiTheme="minorHAnsi" w:eastAsiaTheme="minorEastAsia" w:hAnsiTheme="minorHAnsi" w:cstheme="minorBidi"/>
          <w:sz w:val="22"/>
          <w:szCs w:val="22"/>
          <w:lang w:eastAsia="en-GB"/>
        </w:rPr>
      </w:pPr>
      <w:r>
        <w:t>16E.15</w:t>
      </w:r>
      <w:r>
        <w:rPr>
          <w:rFonts w:asciiTheme="minorHAnsi" w:eastAsiaTheme="minorEastAsia" w:hAnsiTheme="minorHAnsi" w:cstheme="minorBidi"/>
          <w:sz w:val="22"/>
          <w:szCs w:val="22"/>
          <w:lang w:eastAsia="en-GB"/>
        </w:rPr>
        <w:tab/>
      </w:r>
      <w:r>
        <w:t>(5GDMS) - Discovery of management services in 5G</w:t>
      </w:r>
      <w:r>
        <w:tab/>
      </w:r>
      <w:r>
        <w:fldChar w:fldCharType="begin" w:fldLock="1"/>
      </w:r>
      <w:r>
        <w:instrText xml:space="preserve"> PAGEREF _Toc37166467 \h </w:instrText>
      </w:r>
      <w:r>
        <w:fldChar w:fldCharType="separate"/>
      </w:r>
      <w:r>
        <w:t>46</w:t>
      </w:r>
      <w:r>
        <w:fldChar w:fldCharType="end"/>
      </w:r>
    </w:p>
    <w:p w:rsidR="00AD769B" w:rsidRDefault="00AD769B">
      <w:pPr>
        <w:pStyle w:val="TOC2"/>
        <w:rPr>
          <w:rFonts w:asciiTheme="minorHAnsi" w:eastAsiaTheme="minorEastAsia" w:hAnsiTheme="minorHAnsi" w:cstheme="minorBidi"/>
          <w:sz w:val="22"/>
          <w:szCs w:val="22"/>
          <w:lang w:eastAsia="en-GB"/>
        </w:rPr>
      </w:pPr>
      <w:r>
        <w:t>16E.16</w:t>
      </w:r>
      <w:r>
        <w:rPr>
          <w:rFonts w:asciiTheme="minorHAnsi" w:eastAsiaTheme="minorEastAsia" w:hAnsiTheme="minorHAnsi" w:cstheme="minorBidi"/>
          <w:sz w:val="22"/>
          <w:szCs w:val="22"/>
          <w:lang w:eastAsia="en-GB"/>
        </w:rPr>
        <w:tab/>
      </w:r>
      <w:r>
        <w:t>(TM_SBMA) - Trace Management in the context of Services Based Management Architecture</w:t>
      </w:r>
      <w:r>
        <w:tab/>
      </w:r>
      <w:r>
        <w:fldChar w:fldCharType="begin" w:fldLock="1"/>
      </w:r>
      <w:r>
        <w:instrText xml:space="preserve"> PAGEREF _Toc37166468 \h </w:instrText>
      </w:r>
      <w:r>
        <w:fldChar w:fldCharType="separate"/>
      </w:r>
      <w:r>
        <w:t>46</w:t>
      </w:r>
      <w:r>
        <w:fldChar w:fldCharType="end"/>
      </w:r>
    </w:p>
    <w:p w:rsidR="00AD769B" w:rsidRDefault="00AD769B">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_Toc37166469 \h </w:instrText>
      </w:r>
      <w:r>
        <w:fldChar w:fldCharType="separate"/>
      </w:r>
      <w:r>
        <w:t>46</w:t>
      </w:r>
      <w:r>
        <w:fldChar w:fldCharType="end"/>
      </w:r>
    </w:p>
    <w:p w:rsidR="00AD769B" w:rsidRDefault="00AD769B">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(V2XAPP) - Application layer support for V2X services</w:t>
      </w:r>
      <w:r>
        <w:tab/>
      </w:r>
      <w:r>
        <w:fldChar w:fldCharType="begin" w:fldLock="1"/>
      </w:r>
      <w:r>
        <w:instrText xml:space="preserve"> PAGEREF _Toc37166470 \h </w:instrText>
      </w:r>
      <w:r>
        <w:fldChar w:fldCharType="separate"/>
      </w:r>
      <w:r>
        <w:t>46</w:t>
      </w:r>
      <w:r>
        <w:fldChar w:fldCharType="end"/>
      </w:r>
    </w:p>
    <w:p w:rsidR="00AD769B" w:rsidRDefault="00AD769B">
      <w:pPr>
        <w:pStyle w:val="TOC2"/>
        <w:rPr>
          <w:rFonts w:asciiTheme="minorHAnsi" w:eastAsiaTheme="minorEastAsia" w:hAnsiTheme="minorHAnsi" w:cstheme="minorBidi"/>
          <w:sz w:val="22"/>
          <w:szCs w:val="22"/>
          <w:lang w:eastAsia="en-GB"/>
        </w:rPr>
      </w:pPr>
      <w:r>
        <w:t>16F.2</w:t>
      </w:r>
      <w:r>
        <w:rPr>
          <w:rFonts w:asciiTheme="minorHAnsi" w:eastAsiaTheme="minorEastAsia" w:hAnsiTheme="minorHAnsi" w:cstheme="minorBidi"/>
          <w:sz w:val="22"/>
          <w:szCs w:val="22"/>
          <w:lang w:eastAsia="en-GB"/>
        </w:rPr>
        <w:tab/>
      </w:r>
      <w:r>
        <w:t>(enh2MCPTT) - Enhanced Mission Critical Push-to-talk architecture phase 2</w:t>
      </w:r>
      <w:r>
        <w:tab/>
      </w:r>
      <w:r>
        <w:fldChar w:fldCharType="begin" w:fldLock="1"/>
      </w:r>
      <w:r>
        <w:instrText xml:space="preserve"> PAGEREF _Toc37166471 \h </w:instrText>
      </w:r>
      <w:r>
        <w:fldChar w:fldCharType="separate"/>
      </w:r>
      <w:r>
        <w:t>47</w:t>
      </w:r>
      <w:r>
        <w:fldChar w:fldCharType="end"/>
      </w:r>
    </w:p>
    <w:p w:rsidR="00AD769B" w:rsidRDefault="00AD769B">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(eMCData2) - Enhancements to Functional architecture and information flows for Mission Critical Data</w:t>
      </w:r>
      <w:r>
        <w:tab/>
      </w:r>
      <w:r>
        <w:fldChar w:fldCharType="begin" w:fldLock="1"/>
      </w:r>
      <w:r>
        <w:instrText xml:space="preserve"> PAGEREF _Toc37166472 \h </w:instrText>
      </w:r>
      <w:r>
        <w:fldChar w:fldCharType="separate"/>
      </w:r>
      <w:r>
        <w:t>47</w:t>
      </w:r>
      <w:r>
        <w:fldChar w:fldCharType="end"/>
      </w:r>
    </w:p>
    <w:p w:rsidR="00AD769B" w:rsidRDefault="00AD769B">
      <w:pPr>
        <w:pStyle w:val="TOC2"/>
        <w:rPr>
          <w:rFonts w:asciiTheme="minorHAnsi" w:eastAsiaTheme="minorEastAsia" w:hAnsiTheme="minorHAnsi" w:cstheme="minorBidi"/>
          <w:sz w:val="22"/>
          <w:szCs w:val="22"/>
          <w:lang w:eastAsia="en-GB"/>
        </w:rPr>
      </w:pPr>
      <w:r>
        <w:t>16F.4</w:t>
      </w:r>
      <w:r>
        <w:rPr>
          <w:rFonts w:asciiTheme="minorHAnsi" w:eastAsiaTheme="minorEastAsia" w:hAnsiTheme="minorHAnsi" w:cstheme="minorBidi"/>
          <w:sz w:val="22"/>
          <w:szCs w:val="22"/>
          <w:lang w:eastAsia="en-GB"/>
        </w:rPr>
        <w:tab/>
      </w:r>
      <w:r>
        <w:t>(MBMSAPI_MCS) - MBMS APIs for Mission Critical Services</w:t>
      </w:r>
      <w:r>
        <w:tab/>
      </w:r>
      <w:r>
        <w:fldChar w:fldCharType="begin" w:fldLock="1"/>
      </w:r>
      <w:r>
        <w:instrText xml:space="preserve"> PAGEREF _Toc37166473 \h </w:instrText>
      </w:r>
      <w:r>
        <w:fldChar w:fldCharType="separate"/>
      </w:r>
      <w:r>
        <w:t>47</w:t>
      </w:r>
      <w:r>
        <w:fldChar w:fldCharType="end"/>
      </w:r>
    </w:p>
    <w:p w:rsidR="00AD769B" w:rsidRDefault="00AD769B">
      <w:pPr>
        <w:pStyle w:val="TOC2"/>
        <w:rPr>
          <w:rFonts w:asciiTheme="minorHAnsi" w:eastAsiaTheme="minorEastAsia" w:hAnsiTheme="minorHAnsi" w:cstheme="minorBidi"/>
          <w:sz w:val="22"/>
          <w:szCs w:val="22"/>
          <w:lang w:eastAsia="en-GB"/>
        </w:rPr>
      </w:pPr>
      <w:r>
        <w:t>16F.5</w:t>
      </w:r>
      <w:r>
        <w:rPr>
          <w:rFonts w:asciiTheme="minorHAnsi" w:eastAsiaTheme="minorEastAsia" w:hAnsiTheme="minorHAnsi" w:cstheme="minorBidi"/>
          <w:sz w:val="22"/>
          <w:szCs w:val="22"/>
          <w:lang w:eastAsia="en-GB"/>
        </w:rPr>
        <w:tab/>
      </w:r>
      <w:r>
        <w:t>(eMCSMI) - Enhanced Mission Critical System Migration and Interconnection</w:t>
      </w:r>
      <w:r>
        <w:tab/>
      </w:r>
      <w:r>
        <w:fldChar w:fldCharType="begin" w:fldLock="1"/>
      </w:r>
      <w:r>
        <w:instrText xml:space="preserve"> PAGEREF _Toc37166474 \h </w:instrText>
      </w:r>
      <w:r>
        <w:fldChar w:fldCharType="separate"/>
      </w:r>
      <w:r>
        <w:t>48</w:t>
      </w:r>
      <w:r>
        <w:fldChar w:fldCharType="end"/>
      </w:r>
    </w:p>
    <w:p w:rsidR="00AD769B" w:rsidRDefault="00AD769B">
      <w:pPr>
        <w:pStyle w:val="TOC2"/>
        <w:rPr>
          <w:rFonts w:asciiTheme="minorHAnsi" w:eastAsiaTheme="minorEastAsia" w:hAnsiTheme="minorHAnsi" w:cstheme="minorBidi"/>
          <w:sz w:val="22"/>
          <w:szCs w:val="22"/>
          <w:lang w:eastAsia="en-GB"/>
        </w:rPr>
      </w:pPr>
      <w:r>
        <w:t>16F.6</w:t>
      </w:r>
      <w:r>
        <w:rPr>
          <w:rFonts w:asciiTheme="minorHAnsi" w:eastAsiaTheme="minorEastAsia" w:hAnsiTheme="minorHAnsi" w:cstheme="minorBidi"/>
          <w:sz w:val="22"/>
          <w:szCs w:val="22"/>
          <w:lang w:eastAsia="en-GB"/>
        </w:rPr>
        <w:tab/>
      </w:r>
      <w:r>
        <w:t>(eMCCI) - Enhanced Mission Critical Communication Interworking with Land Mobile Radio Systems</w:t>
      </w:r>
      <w:r>
        <w:tab/>
      </w:r>
      <w:r>
        <w:fldChar w:fldCharType="begin" w:fldLock="1"/>
      </w:r>
      <w:r>
        <w:instrText xml:space="preserve"> PAGEREF _Toc37166475 \h </w:instrText>
      </w:r>
      <w:r>
        <w:fldChar w:fldCharType="separate"/>
      </w:r>
      <w:r>
        <w:t>48</w:t>
      </w:r>
      <w:r>
        <w:fldChar w:fldCharType="end"/>
      </w:r>
    </w:p>
    <w:p w:rsidR="00AD769B" w:rsidRDefault="00AD769B">
      <w:pPr>
        <w:pStyle w:val="TOC2"/>
        <w:rPr>
          <w:rFonts w:asciiTheme="minorHAnsi" w:eastAsiaTheme="minorEastAsia" w:hAnsiTheme="minorHAnsi" w:cstheme="minorBidi"/>
          <w:sz w:val="22"/>
          <w:szCs w:val="22"/>
          <w:lang w:eastAsia="en-GB"/>
        </w:rPr>
      </w:pPr>
      <w:r>
        <w:t>16F.7</w:t>
      </w:r>
      <w:r>
        <w:rPr>
          <w:rFonts w:asciiTheme="minorHAnsi" w:eastAsiaTheme="minorEastAsia" w:hAnsiTheme="minorHAnsi" w:cstheme="minorBidi"/>
          <w:sz w:val="22"/>
          <w:szCs w:val="22"/>
          <w:lang w:eastAsia="en-GB"/>
        </w:rPr>
        <w:tab/>
      </w:r>
      <w:r>
        <w:t>(eCAPIF) - Enhancements for Common API Framework for 3GPP Northbound APIs</w:t>
      </w:r>
      <w:r>
        <w:tab/>
      </w:r>
      <w:r>
        <w:fldChar w:fldCharType="begin" w:fldLock="1"/>
      </w:r>
      <w:r>
        <w:instrText xml:space="preserve"> PAGEREF _Toc37166476 \h </w:instrText>
      </w:r>
      <w:r>
        <w:fldChar w:fldCharType="separate"/>
      </w:r>
      <w:r>
        <w:t>48</w:t>
      </w:r>
      <w:r>
        <w:fldChar w:fldCharType="end"/>
      </w:r>
    </w:p>
    <w:p w:rsidR="00AD769B" w:rsidRDefault="00AD769B">
      <w:pPr>
        <w:pStyle w:val="TOC2"/>
        <w:rPr>
          <w:rFonts w:asciiTheme="minorHAnsi" w:eastAsiaTheme="minorEastAsia" w:hAnsiTheme="minorHAnsi" w:cstheme="minorBidi"/>
          <w:sz w:val="22"/>
          <w:szCs w:val="22"/>
          <w:lang w:eastAsia="en-GB"/>
        </w:rPr>
      </w:pPr>
      <w:r>
        <w:t>16F.8</w:t>
      </w:r>
      <w:r>
        <w:rPr>
          <w:rFonts w:asciiTheme="minorHAnsi" w:eastAsiaTheme="minorEastAsia" w:hAnsiTheme="minorHAnsi" w:cstheme="minorBidi"/>
          <w:sz w:val="22"/>
          <w:szCs w:val="22"/>
          <w:lang w:eastAsia="en-GB"/>
        </w:rPr>
        <w:tab/>
      </w:r>
      <w:r>
        <w:t>(SEAL) - Service Enabler Architecture Layer for Verticals</w:t>
      </w:r>
      <w:r>
        <w:tab/>
      </w:r>
      <w:r>
        <w:fldChar w:fldCharType="begin" w:fldLock="1"/>
      </w:r>
      <w:r>
        <w:instrText xml:space="preserve"> PAGEREF _Toc37166477 \h </w:instrText>
      </w:r>
      <w:r>
        <w:fldChar w:fldCharType="separate"/>
      </w:r>
      <w:r>
        <w:t>49</w:t>
      </w:r>
      <w:r>
        <w:fldChar w:fldCharType="end"/>
      </w:r>
    </w:p>
    <w:p w:rsidR="00AD769B" w:rsidRDefault="00AD769B">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_Toc37166478 \h </w:instrText>
      </w:r>
      <w:r>
        <w:fldChar w:fldCharType="separate"/>
      </w:r>
      <w:r>
        <w:t>49</w:t>
      </w:r>
      <w:r>
        <w:fldChar w:fldCharType="end"/>
      </w:r>
    </w:p>
    <w:p w:rsidR="00AD769B" w:rsidRDefault="00AD769B">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(TEI16) - TEI Rel-16</w:t>
      </w:r>
      <w:r>
        <w:tab/>
      </w:r>
      <w:r>
        <w:fldChar w:fldCharType="begin" w:fldLock="1"/>
      </w:r>
      <w:r>
        <w:instrText xml:space="preserve"> PAGEREF _Toc37166479 \h </w:instrText>
      </w:r>
      <w:r>
        <w:fldChar w:fldCharType="separate"/>
      </w:r>
      <w:r>
        <w:t>49</w:t>
      </w:r>
      <w:r>
        <w:fldChar w:fldCharType="end"/>
      </w:r>
    </w:p>
    <w:p w:rsidR="00AD769B" w:rsidRDefault="00AD769B">
      <w:pPr>
        <w:pStyle w:val="TOC2"/>
        <w:rPr>
          <w:rFonts w:asciiTheme="minorHAnsi" w:eastAsiaTheme="minorEastAsia" w:hAnsiTheme="minorHAnsi" w:cstheme="minorBidi"/>
          <w:sz w:val="22"/>
          <w:szCs w:val="22"/>
          <w:lang w:eastAsia="en-GB"/>
        </w:rPr>
      </w:pPr>
      <w:r>
        <w:t>16G.2</w:t>
      </w:r>
      <w:r>
        <w:rPr>
          <w:rFonts w:asciiTheme="minorHAnsi" w:eastAsiaTheme="minorEastAsia" w:hAnsiTheme="minorHAnsi" w:cstheme="minorBidi"/>
          <w:sz w:val="22"/>
          <w:szCs w:val="22"/>
          <w:lang w:eastAsia="en-GB"/>
        </w:rPr>
        <w:tab/>
      </w:r>
      <w:r>
        <w:t>Any other Rel-16 Documents</w:t>
      </w:r>
      <w:r>
        <w:tab/>
      </w:r>
      <w:r>
        <w:fldChar w:fldCharType="begin" w:fldLock="1"/>
      </w:r>
      <w:r>
        <w:instrText xml:space="preserve"> PAGEREF _Toc37166480 \h </w:instrText>
      </w:r>
      <w:r>
        <w:fldChar w:fldCharType="separate"/>
      </w:r>
      <w:r>
        <w:t>50</w:t>
      </w:r>
      <w:r>
        <w:fldChar w:fldCharType="end"/>
      </w:r>
    </w:p>
    <w:p w:rsidR="00AD769B" w:rsidRDefault="00AD769B">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Documents related to Study Items</w:t>
      </w:r>
      <w:r>
        <w:tab/>
      </w:r>
      <w:r>
        <w:fldChar w:fldCharType="begin" w:fldLock="1"/>
      </w:r>
      <w:r>
        <w:instrText xml:space="preserve"> PAGEREF _Toc37166481 \h </w:instrText>
      </w:r>
      <w:r>
        <w:fldChar w:fldCharType="separate"/>
      </w:r>
      <w:r>
        <w:t>50</w:t>
      </w:r>
      <w:r>
        <w:fldChar w:fldCharType="end"/>
      </w:r>
    </w:p>
    <w:p w:rsidR="00AD769B" w:rsidRDefault="00AD769B">
      <w:pPr>
        <w:pStyle w:val="TOC1"/>
        <w:rPr>
          <w:rFonts w:asciiTheme="minorHAnsi" w:eastAsiaTheme="minorEastAsia" w:hAnsiTheme="minorHAnsi" w:cstheme="minorBidi"/>
          <w:szCs w:val="22"/>
          <w:lang w:eastAsia="en-GB"/>
        </w:rPr>
      </w:pPr>
      <w:r>
        <w:t>17A</w:t>
      </w:r>
      <w:r>
        <w:rPr>
          <w:rFonts w:asciiTheme="minorHAnsi" w:eastAsiaTheme="minorEastAsia" w:hAnsiTheme="minorHAnsi" w:cstheme="minorBidi"/>
          <w:szCs w:val="22"/>
          <w:lang w:eastAsia="en-GB"/>
        </w:rPr>
        <w:tab/>
      </w:r>
      <w:r>
        <w:t>SA WG1 Studies</w:t>
      </w:r>
      <w:r>
        <w:tab/>
      </w:r>
      <w:r>
        <w:fldChar w:fldCharType="begin" w:fldLock="1"/>
      </w:r>
      <w:r>
        <w:instrText xml:space="preserve"> PAGEREF _Toc37166482 \h </w:instrText>
      </w:r>
      <w:r>
        <w:fldChar w:fldCharType="separate"/>
      </w:r>
      <w:r>
        <w:t>50</w:t>
      </w:r>
      <w:r>
        <w:fldChar w:fldCharType="end"/>
      </w:r>
    </w:p>
    <w:p w:rsidR="00AD769B" w:rsidRDefault="00AD769B">
      <w:pPr>
        <w:pStyle w:val="TOC2"/>
        <w:rPr>
          <w:rFonts w:asciiTheme="minorHAnsi" w:eastAsiaTheme="minorEastAsia" w:hAnsiTheme="minorHAnsi" w:cstheme="minorBidi"/>
          <w:sz w:val="22"/>
          <w:szCs w:val="22"/>
          <w:lang w:eastAsia="en-GB"/>
        </w:rPr>
      </w:pPr>
      <w:r>
        <w:t>17A.1</w:t>
      </w:r>
      <w:r>
        <w:rPr>
          <w:rFonts w:asciiTheme="minorHAnsi" w:eastAsiaTheme="minorEastAsia" w:hAnsiTheme="minorHAnsi" w:cstheme="minorBidi"/>
          <w:sz w:val="22"/>
          <w:szCs w:val="22"/>
          <w:lang w:eastAsia="en-GB"/>
        </w:rPr>
        <w:tab/>
      </w:r>
      <w:r>
        <w:t>(FS_5G_ATRAC) - Study on Asset Tracking Use Cases</w:t>
      </w:r>
      <w:r>
        <w:tab/>
      </w:r>
      <w:r>
        <w:fldChar w:fldCharType="begin" w:fldLock="1"/>
      </w:r>
      <w:r>
        <w:instrText xml:space="preserve"> PAGEREF _Toc37166483 \h </w:instrText>
      </w:r>
      <w:r>
        <w:fldChar w:fldCharType="separate"/>
      </w:r>
      <w:r>
        <w:t>50</w:t>
      </w:r>
      <w:r>
        <w:fldChar w:fldCharType="end"/>
      </w:r>
    </w:p>
    <w:p w:rsidR="00AD769B" w:rsidRDefault="00AD769B">
      <w:pPr>
        <w:pStyle w:val="TOC2"/>
        <w:rPr>
          <w:rFonts w:asciiTheme="minorHAnsi" w:eastAsiaTheme="minorEastAsia" w:hAnsiTheme="minorHAnsi" w:cstheme="minorBidi"/>
          <w:sz w:val="22"/>
          <w:szCs w:val="22"/>
          <w:lang w:eastAsia="en-GB"/>
        </w:rPr>
      </w:pPr>
      <w:r>
        <w:t>17A.2</w:t>
      </w:r>
      <w:r>
        <w:rPr>
          <w:rFonts w:asciiTheme="minorHAnsi" w:eastAsiaTheme="minorEastAsia" w:hAnsiTheme="minorHAnsi" w:cstheme="minorBidi"/>
          <w:sz w:val="22"/>
          <w:szCs w:val="22"/>
          <w:lang w:eastAsia="en-GB"/>
        </w:rPr>
        <w:tab/>
      </w:r>
      <w:r>
        <w:t>(FS_CMED) - Study on Communication Services for Critical Medical Applications</w:t>
      </w:r>
      <w:r>
        <w:tab/>
      </w:r>
      <w:r>
        <w:fldChar w:fldCharType="begin" w:fldLock="1"/>
      </w:r>
      <w:r>
        <w:instrText xml:space="preserve"> PAGEREF _Toc37166484 \h </w:instrText>
      </w:r>
      <w:r>
        <w:fldChar w:fldCharType="separate"/>
      </w:r>
      <w:r>
        <w:t>50</w:t>
      </w:r>
      <w:r>
        <w:fldChar w:fldCharType="end"/>
      </w:r>
    </w:p>
    <w:p w:rsidR="00AD769B" w:rsidRDefault="00AD769B">
      <w:pPr>
        <w:pStyle w:val="TOC2"/>
        <w:rPr>
          <w:rFonts w:asciiTheme="minorHAnsi" w:eastAsiaTheme="minorEastAsia" w:hAnsiTheme="minorHAnsi" w:cstheme="minorBidi"/>
          <w:sz w:val="22"/>
          <w:szCs w:val="22"/>
          <w:lang w:eastAsia="en-GB"/>
        </w:rPr>
      </w:pPr>
      <w:r>
        <w:t>17A.3</w:t>
      </w:r>
      <w:r>
        <w:rPr>
          <w:rFonts w:asciiTheme="minorHAnsi" w:eastAsiaTheme="minorEastAsia" w:hAnsiTheme="minorHAnsi" w:cstheme="minorBidi"/>
          <w:sz w:val="22"/>
          <w:szCs w:val="22"/>
          <w:lang w:eastAsia="en-GB"/>
        </w:rPr>
        <w:tab/>
      </w:r>
      <w:r>
        <w:t>(FS_EAV) - Study on enhancement for Unmanned Aerial Vehicles (UAVs)</w:t>
      </w:r>
      <w:r>
        <w:tab/>
      </w:r>
      <w:r>
        <w:fldChar w:fldCharType="begin" w:fldLock="1"/>
      </w:r>
      <w:r>
        <w:instrText xml:space="preserve"> PAGEREF _Toc37166485 \h </w:instrText>
      </w:r>
      <w:r>
        <w:fldChar w:fldCharType="separate"/>
      </w:r>
      <w:r>
        <w:t>51</w:t>
      </w:r>
      <w:r>
        <w:fldChar w:fldCharType="end"/>
      </w:r>
    </w:p>
    <w:p w:rsidR="00AD769B" w:rsidRDefault="00AD769B">
      <w:pPr>
        <w:pStyle w:val="TOC2"/>
        <w:rPr>
          <w:rFonts w:asciiTheme="minorHAnsi" w:eastAsiaTheme="minorEastAsia" w:hAnsiTheme="minorHAnsi" w:cstheme="minorBidi"/>
          <w:sz w:val="22"/>
          <w:szCs w:val="22"/>
          <w:lang w:eastAsia="en-GB"/>
        </w:rPr>
      </w:pPr>
      <w:r>
        <w:t>17A.4</w:t>
      </w:r>
      <w:r>
        <w:rPr>
          <w:rFonts w:asciiTheme="minorHAnsi" w:eastAsiaTheme="minorEastAsia" w:hAnsiTheme="minorHAnsi" w:cstheme="minorBidi"/>
          <w:sz w:val="22"/>
          <w:szCs w:val="22"/>
          <w:lang w:eastAsia="en-GB"/>
        </w:rPr>
        <w:tab/>
      </w:r>
      <w:r>
        <w:t>(FS_REFEC) - Study on enhanced Relays for Energy eFficiency and Extensive Coverage</w:t>
      </w:r>
      <w:r>
        <w:tab/>
      </w:r>
      <w:r>
        <w:fldChar w:fldCharType="begin" w:fldLock="1"/>
      </w:r>
      <w:r>
        <w:instrText xml:space="preserve"> PAGEREF _Toc37166486 \h </w:instrText>
      </w:r>
      <w:r>
        <w:fldChar w:fldCharType="separate"/>
      </w:r>
      <w:r>
        <w:t>51</w:t>
      </w:r>
      <w:r>
        <w:fldChar w:fldCharType="end"/>
      </w:r>
    </w:p>
    <w:p w:rsidR="00AD769B" w:rsidRDefault="00AD769B">
      <w:pPr>
        <w:pStyle w:val="TOC2"/>
        <w:rPr>
          <w:rFonts w:asciiTheme="minorHAnsi" w:eastAsiaTheme="minorEastAsia" w:hAnsiTheme="minorHAnsi" w:cstheme="minorBidi"/>
          <w:sz w:val="22"/>
          <w:szCs w:val="22"/>
          <w:lang w:eastAsia="en-GB"/>
        </w:rPr>
      </w:pPr>
      <w:r>
        <w:t>17A.5</w:t>
      </w:r>
      <w:r>
        <w:rPr>
          <w:rFonts w:asciiTheme="minorHAnsi" w:eastAsiaTheme="minorEastAsia" w:hAnsiTheme="minorHAnsi" w:cstheme="minorBidi"/>
          <w:sz w:val="22"/>
          <w:szCs w:val="22"/>
          <w:lang w:eastAsia="en-GB"/>
        </w:rPr>
        <w:tab/>
      </w:r>
      <w:r>
        <w:t>(FS_NCIS) - Study on Network Controlled Interactive Service in 5GS</w:t>
      </w:r>
      <w:r>
        <w:tab/>
      </w:r>
      <w:r>
        <w:fldChar w:fldCharType="begin" w:fldLock="1"/>
      </w:r>
      <w:r>
        <w:instrText xml:space="preserve"> PAGEREF _Toc37166487 \h </w:instrText>
      </w:r>
      <w:r>
        <w:fldChar w:fldCharType="separate"/>
      </w:r>
      <w:r>
        <w:t>51</w:t>
      </w:r>
      <w:r>
        <w:fldChar w:fldCharType="end"/>
      </w:r>
    </w:p>
    <w:p w:rsidR="00AD769B" w:rsidRDefault="00AD769B">
      <w:pPr>
        <w:pStyle w:val="TOC2"/>
        <w:rPr>
          <w:rFonts w:asciiTheme="minorHAnsi" w:eastAsiaTheme="minorEastAsia" w:hAnsiTheme="minorHAnsi" w:cstheme="minorBidi"/>
          <w:sz w:val="22"/>
          <w:szCs w:val="22"/>
          <w:lang w:eastAsia="en-GB"/>
        </w:rPr>
      </w:pPr>
      <w:r>
        <w:t>17A.6</w:t>
      </w:r>
      <w:r>
        <w:rPr>
          <w:rFonts w:asciiTheme="minorHAnsi" w:eastAsiaTheme="minorEastAsia" w:hAnsiTheme="minorHAnsi" w:cstheme="minorBidi"/>
          <w:sz w:val="22"/>
          <w:szCs w:val="22"/>
          <w:lang w:eastAsia="en-GB"/>
        </w:rPr>
        <w:tab/>
      </w:r>
      <w:r>
        <w:t>(FS_AVPROD) - Study on Audio-Visual Service Production</w:t>
      </w:r>
      <w:r>
        <w:tab/>
      </w:r>
      <w:r>
        <w:fldChar w:fldCharType="begin" w:fldLock="1"/>
      </w:r>
      <w:r>
        <w:instrText xml:space="preserve"> PAGEREF _Toc37166488 \h </w:instrText>
      </w:r>
      <w:r>
        <w:fldChar w:fldCharType="separate"/>
      </w:r>
      <w:r>
        <w:t>51</w:t>
      </w:r>
      <w:r>
        <w:fldChar w:fldCharType="end"/>
      </w:r>
    </w:p>
    <w:p w:rsidR="00AD769B" w:rsidRDefault="00AD769B">
      <w:pPr>
        <w:pStyle w:val="TOC2"/>
        <w:rPr>
          <w:rFonts w:asciiTheme="minorHAnsi" w:eastAsiaTheme="minorEastAsia" w:hAnsiTheme="minorHAnsi" w:cstheme="minorBidi"/>
          <w:sz w:val="22"/>
          <w:szCs w:val="22"/>
          <w:lang w:eastAsia="en-GB"/>
        </w:rPr>
      </w:pPr>
      <w:r>
        <w:t>17A.7</w:t>
      </w:r>
      <w:r>
        <w:rPr>
          <w:rFonts w:asciiTheme="minorHAnsi" w:eastAsiaTheme="minorEastAsia" w:hAnsiTheme="minorHAnsi" w:cstheme="minorBidi"/>
          <w:sz w:val="22"/>
          <w:szCs w:val="22"/>
          <w:lang w:eastAsia="en-GB"/>
        </w:rPr>
        <w:tab/>
      </w:r>
      <w:r>
        <w:t>(FS_5GMSG) -  Study on 5G message service for MioT</w:t>
      </w:r>
      <w:r>
        <w:tab/>
      </w:r>
      <w:r>
        <w:fldChar w:fldCharType="begin" w:fldLock="1"/>
      </w:r>
      <w:r>
        <w:instrText xml:space="preserve"> PAGEREF _Toc37166489 \h </w:instrText>
      </w:r>
      <w:r>
        <w:fldChar w:fldCharType="separate"/>
      </w:r>
      <w:r>
        <w:t>51</w:t>
      </w:r>
      <w:r>
        <w:fldChar w:fldCharType="end"/>
      </w:r>
    </w:p>
    <w:p w:rsidR="00AD769B" w:rsidRDefault="00AD769B">
      <w:pPr>
        <w:pStyle w:val="TOC2"/>
        <w:rPr>
          <w:rFonts w:asciiTheme="minorHAnsi" w:eastAsiaTheme="minorEastAsia" w:hAnsiTheme="minorHAnsi" w:cstheme="minorBidi"/>
          <w:sz w:val="22"/>
          <w:szCs w:val="22"/>
          <w:lang w:eastAsia="en-GB"/>
        </w:rPr>
      </w:pPr>
      <w:r>
        <w:lastRenderedPageBreak/>
        <w:t>17A.8</w:t>
      </w:r>
      <w:r>
        <w:rPr>
          <w:rFonts w:asciiTheme="minorHAnsi" w:eastAsiaTheme="minorEastAsia" w:hAnsiTheme="minorHAnsi" w:cstheme="minorBidi"/>
          <w:sz w:val="22"/>
          <w:szCs w:val="22"/>
          <w:lang w:eastAsia="en-GB"/>
        </w:rPr>
        <w:tab/>
      </w:r>
      <w:r>
        <w:t>(FS_V2XIMP) - Study on Improvement of V2X Service Handling</w:t>
      </w:r>
      <w:r>
        <w:tab/>
      </w:r>
      <w:r>
        <w:fldChar w:fldCharType="begin" w:fldLock="1"/>
      </w:r>
      <w:r>
        <w:instrText xml:space="preserve"> PAGEREF _Toc37166490 \h </w:instrText>
      </w:r>
      <w:r>
        <w:fldChar w:fldCharType="separate"/>
      </w:r>
      <w:r>
        <w:t>51</w:t>
      </w:r>
      <w:r>
        <w:fldChar w:fldCharType="end"/>
      </w:r>
    </w:p>
    <w:p w:rsidR="00AD769B" w:rsidRDefault="00AD769B">
      <w:pPr>
        <w:pStyle w:val="TOC2"/>
        <w:rPr>
          <w:rFonts w:asciiTheme="minorHAnsi" w:eastAsiaTheme="minorEastAsia" w:hAnsiTheme="minorHAnsi" w:cstheme="minorBidi"/>
          <w:sz w:val="22"/>
          <w:szCs w:val="22"/>
          <w:lang w:eastAsia="en-GB"/>
        </w:rPr>
      </w:pPr>
      <w:r>
        <w:t>17A.9</w:t>
      </w:r>
      <w:r>
        <w:rPr>
          <w:rFonts w:asciiTheme="minorHAnsi" w:eastAsiaTheme="minorEastAsia" w:hAnsiTheme="minorHAnsi" w:cstheme="minorBidi"/>
          <w:sz w:val="22"/>
          <w:szCs w:val="22"/>
          <w:lang w:eastAsia="en-GB"/>
        </w:rPr>
        <w:tab/>
      </w:r>
      <w:r>
        <w:t>(FS_MPS2) - Study on Multimedia Priority Service (MPS) Phase 2</w:t>
      </w:r>
      <w:r>
        <w:tab/>
      </w:r>
      <w:r>
        <w:fldChar w:fldCharType="begin" w:fldLock="1"/>
      </w:r>
      <w:r>
        <w:instrText xml:space="preserve"> PAGEREF _Toc37166491 \h </w:instrText>
      </w:r>
      <w:r>
        <w:fldChar w:fldCharType="separate"/>
      </w:r>
      <w:r>
        <w:t>52</w:t>
      </w:r>
      <w:r>
        <w:fldChar w:fldCharType="end"/>
      </w:r>
    </w:p>
    <w:p w:rsidR="00AD769B" w:rsidRDefault="00AD769B">
      <w:pPr>
        <w:pStyle w:val="TOC2"/>
        <w:rPr>
          <w:rFonts w:asciiTheme="minorHAnsi" w:eastAsiaTheme="minorEastAsia" w:hAnsiTheme="minorHAnsi" w:cstheme="minorBidi"/>
          <w:sz w:val="22"/>
          <w:szCs w:val="22"/>
          <w:lang w:eastAsia="en-GB"/>
        </w:rPr>
      </w:pPr>
      <w:r>
        <w:t>17A.11</w:t>
      </w:r>
      <w:r>
        <w:rPr>
          <w:rFonts w:asciiTheme="minorHAnsi" w:eastAsiaTheme="minorEastAsia" w:hAnsiTheme="minorHAnsi" w:cstheme="minorBidi"/>
          <w:sz w:val="22"/>
          <w:szCs w:val="22"/>
          <w:lang w:eastAsia="en-GB"/>
        </w:rPr>
        <w:tab/>
      </w:r>
      <w:r>
        <w:t>(FS_BMNS) -  Study on Business Role Models for Network Slicing</w:t>
      </w:r>
      <w:r>
        <w:tab/>
      </w:r>
      <w:r>
        <w:fldChar w:fldCharType="begin" w:fldLock="1"/>
      </w:r>
      <w:r>
        <w:instrText xml:space="preserve"> PAGEREF _Toc37166492 \h </w:instrText>
      </w:r>
      <w:r>
        <w:fldChar w:fldCharType="separate"/>
      </w:r>
      <w:r>
        <w:t>52</w:t>
      </w:r>
      <w:r>
        <w:fldChar w:fldCharType="end"/>
      </w:r>
    </w:p>
    <w:p w:rsidR="00AD769B" w:rsidRDefault="00AD769B">
      <w:pPr>
        <w:pStyle w:val="TOC2"/>
        <w:rPr>
          <w:rFonts w:asciiTheme="minorHAnsi" w:eastAsiaTheme="minorEastAsia" w:hAnsiTheme="minorHAnsi" w:cstheme="minorBidi"/>
          <w:sz w:val="22"/>
          <w:szCs w:val="22"/>
          <w:lang w:eastAsia="en-GB"/>
        </w:rPr>
      </w:pPr>
      <w:r>
        <w:t>17A.10</w:t>
      </w:r>
      <w:r>
        <w:rPr>
          <w:rFonts w:asciiTheme="minorHAnsi" w:eastAsiaTheme="minorEastAsia" w:hAnsiTheme="minorHAnsi" w:cstheme="minorBidi"/>
          <w:sz w:val="22"/>
          <w:szCs w:val="22"/>
          <w:lang w:eastAsia="en-GB"/>
        </w:rPr>
        <w:tab/>
      </w:r>
      <w:r>
        <w:t>(FS_FRMCS2) - Study on MONASTERY2</w:t>
      </w:r>
      <w:r>
        <w:tab/>
      </w:r>
      <w:r>
        <w:fldChar w:fldCharType="begin" w:fldLock="1"/>
      </w:r>
      <w:r>
        <w:instrText xml:space="preserve"> PAGEREF _Toc37166493 \h </w:instrText>
      </w:r>
      <w:r>
        <w:fldChar w:fldCharType="separate"/>
      </w:r>
      <w:r>
        <w:t>52</w:t>
      </w:r>
      <w:r>
        <w:fldChar w:fldCharType="end"/>
      </w:r>
    </w:p>
    <w:p w:rsidR="00AD769B" w:rsidRDefault="00AD769B">
      <w:pPr>
        <w:pStyle w:val="TOC1"/>
        <w:rPr>
          <w:rFonts w:asciiTheme="minorHAnsi" w:eastAsiaTheme="minorEastAsia" w:hAnsiTheme="minorHAnsi" w:cstheme="minorBidi"/>
          <w:szCs w:val="22"/>
          <w:lang w:eastAsia="en-GB"/>
        </w:rPr>
      </w:pPr>
      <w:r>
        <w:t>17B</w:t>
      </w:r>
      <w:r>
        <w:rPr>
          <w:rFonts w:asciiTheme="minorHAnsi" w:eastAsiaTheme="minorEastAsia" w:hAnsiTheme="minorHAnsi" w:cstheme="minorBidi"/>
          <w:szCs w:val="22"/>
          <w:lang w:eastAsia="en-GB"/>
        </w:rPr>
        <w:tab/>
      </w:r>
      <w:r>
        <w:t>SA WG2 Studies</w:t>
      </w:r>
      <w:r>
        <w:tab/>
      </w:r>
      <w:r>
        <w:fldChar w:fldCharType="begin" w:fldLock="1"/>
      </w:r>
      <w:r>
        <w:instrText xml:space="preserve"> PAGEREF _Toc37166494 \h </w:instrText>
      </w:r>
      <w:r>
        <w:fldChar w:fldCharType="separate"/>
      </w:r>
      <w:r>
        <w:t>52</w:t>
      </w:r>
      <w:r>
        <w:fldChar w:fldCharType="end"/>
      </w:r>
    </w:p>
    <w:p w:rsidR="00AD769B" w:rsidRDefault="00AD769B">
      <w:pPr>
        <w:pStyle w:val="TOC2"/>
        <w:rPr>
          <w:rFonts w:asciiTheme="minorHAnsi" w:eastAsiaTheme="minorEastAsia" w:hAnsiTheme="minorHAnsi" w:cstheme="minorBidi"/>
          <w:sz w:val="22"/>
          <w:szCs w:val="22"/>
          <w:lang w:eastAsia="en-GB"/>
        </w:rPr>
      </w:pPr>
      <w:r>
        <w:t>17B.1</w:t>
      </w:r>
      <w:r>
        <w:rPr>
          <w:rFonts w:asciiTheme="minorHAnsi" w:eastAsiaTheme="minorEastAsia" w:hAnsiTheme="minorHAnsi" w:cstheme="minorBidi"/>
          <w:sz w:val="22"/>
          <w:szCs w:val="22"/>
          <w:lang w:eastAsia="en-GB"/>
        </w:rPr>
        <w:tab/>
      </w:r>
      <w:r>
        <w:t>(FS_eNA) - Study of enablers for Network Automation for 5G</w:t>
      </w:r>
      <w:r>
        <w:tab/>
      </w:r>
      <w:r>
        <w:fldChar w:fldCharType="begin" w:fldLock="1"/>
      </w:r>
      <w:r>
        <w:instrText xml:space="preserve"> PAGEREF _Toc37166495 \h </w:instrText>
      </w:r>
      <w:r>
        <w:fldChar w:fldCharType="separate"/>
      </w:r>
      <w:r>
        <w:t>52</w:t>
      </w:r>
      <w:r>
        <w:fldChar w:fldCharType="end"/>
      </w:r>
    </w:p>
    <w:p w:rsidR="00AD769B" w:rsidRDefault="00AD769B">
      <w:pPr>
        <w:pStyle w:val="TOC2"/>
        <w:rPr>
          <w:rFonts w:asciiTheme="minorHAnsi" w:eastAsiaTheme="minorEastAsia" w:hAnsiTheme="minorHAnsi" w:cstheme="minorBidi"/>
          <w:sz w:val="22"/>
          <w:szCs w:val="22"/>
          <w:lang w:eastAsia="en-GB"/>
        </w:rPr>
      </w:pPr>
      <w:r>
        <w:t>17B.2</w:t>
      </w:r>
      <w:r>
        <w:rPr>
          <w:rFonts w:asciiTheme="minorHAnsi" w:eastAsiaTheme="minorEastAsia" w:hAnsiTheme="minorHAnsi" w:cstheme="minorBidi"/>
          <w:sz w:val="22"/>
          <w:szCs w:val="22"/>
          <w:lang w:eastAsia="en-GB"/>
        </w:rPr>
        <w:tab/>
      </w:r>
      <w:r>
        <w:t>(FS_eV2XARC) - Study on architecture enhancements for 3GPP support of advanced V2X services</w:t>
      </w:r>
      <w:r>
        <w:tab/>
      </w:r>
      <w:r>
        <w:fldChar w:fldCharType="begin" w:fldLock="1"/>
      </w:r>
      <w:r>
        <w:instrText xml:space="preserve"> PAGEREF _Toc37166496 \h </w:instrText>
      </w:r>
      <w:r>
        <w:fldChar w:fldCharType="separate"/>
      </w:r>
      <w:r>
        <w:t>54</w:t>
      </w:r>
      <w:r>
        <w:fldChar w:fldCharType="end"/>
      </w:r>
    </w:p>
    <w:p w:rsidR="00AD769B" w:rsidRDefault="00AD769B">
      <w:pPr>
        <w:pStyle w:val="TOC2"/>
        <w:rPr>
          <w:rFonts w:asciiTheme="minorHAnsi" w:eastAsiaTheme="minorEastAsia" w:hAnsiTheme="minorHAnsi" w:cstheme="minorBidi"/>
          <w:sz w:val="22"/>
          <w:szCs w:val="22"/>
          <w:lang w:eastAsia="en-GB"/>
        </w:rPr>
      </w:pPr>
      <w:r>
        <w:t>17B.3</w:t>
      </w:r>
      <w:r>
        <w:rPr>
          <w:rFonts w:asciiTheme="minorHAnsi" w:eastAsiaTheme="minorEastAsia" w:hAnsiTheme="minorHAnsi" w:cstheme="minorBidi"/>
          <w:sz w:val="22"/>
          <w:szCs w:val="22"/>
          <w:lang w:eastAsia="en-GB"/>
        </w:rPr>
        <w:tab/>
      </w:r>
      <w:r>
        <w:t>(FS_CIoT_5G) - Study on Cellular IoT support and evolution for the 5G System</w:t>
      </w:r>
      <w:r>
        <w:tab/>
      </w:r>
      <w:r>
        <w:fldChar w:fldCharType="begin" w:fldLock="1"/>
      </w:r>
      <w:r>
        <w:instrText xml:space="preserve"> PAGEREF _Toc37166497 \h </w:instrText>
      </w:r>
      <w:r>
        <w:fldChar w:fldCharType="separate"/>
      </w:r>
      <w:r>
        <w:t>54</w:t>
      </w:r>
      <w:r>
        <w:fldChar w:fldCharType="end"/>
      </w:r>
    </w:p>
    <w:p w:rsidR="00AD769B" w:rsidRDefault="00AD769B">
      <w:pPr>
        <w:pStyle w:val="TOC2"/>
        <w:rPr>
          <w:rFonts w:asciiTheme="minorHAnsi" w:eastAsiaTheme="minorEastAsia" w:hAnsiTheme="minorHAnsi" w:cstheme="minorBidi"/>
          <w:sz w:val="22"/>
          <w:szCs w:val="22"/>
          <w:lang w:eastAsia="en-GB"/>
        </w:rPr>
      </w:pPr>
      <w:r>
        <w:t>17B.4</w:t>
      </w:r>
      <w:r>
        <w:rPr>
          <w:rFonts w:asciiTheme="minorHAnsi" w:eastAsiaTheme="minorEastAsia" w:hAnsiTheme="minorHAnsi" w:cstheme="minorBidi"/>
          <w:sz w:val="22"/>
          <w:szCs w:val="22"/>
          <w:lang w:eastAsia="en-GB"/>
        </w:rPr>
        <w:tab/>
      </w:r>
      <w:r>
        <w:t>(FS_UDICOM) - Study on User Data Interworking, Coexistence and Migration</w:t>
      </w:r>
      <w:r>
        <w:tab/>
      </w:r>
      <w:r>
        <w:fldChar w:fldCharType="begin" w:fldLock="1"/>
      </w:r>
      <w:r>
        <w:instrText xml:space="preserve"> PAGEREF _Toc37166498 \h </w:instrText>
      </w:r>
      <w:r>
        <w:fldChar w:fldCharType="separate"/>
      </w:r>
      <w:r>
        <w:t>55</w:t>
      </w:r>
      <w:r>
        <w:fldChar w:fldCharType="end"/>
      </w:r>
    </w:p>
    <w:p w:rsidR="00AD769B" w:rsidRDefault="00AD769B">
      <w:pPr>
        <w:pStyle w:val="TOC2"/>
        <w:rPr>
          <w:rFonts w:asciiTheme="minorHAnsi" w:eastAsiaTheme="minorEastAsia" w:hAnsiTheme="minorHAnsi" w:cstheme="minorBidi"/>
          <w:sz w:val="22"/>
          <w:szCs w:val="22"/>
          <w:lang w:eastAsia="en-GB"/>
        </w:rPr>
      </w:pPr>
      <w:r>
        <w:t>17B.5</w:t>
      </w:r>
      <w:r>
        <w:rPr>
          <w:rFonts w:asciiTheme="minorHAnsi" w:eastAsiaTheme="minorEastAsia" w:hAnsiTheme="minorHAnsi" w:cstheme="minorBidi"/>
          <w:sz w:val="22"/>
          <w:szCs w:val="22"/>
          <w:lang w:eastAsia="en-GB"/>
        </w:rPr>
        <w:tab/>
      </w:r>
      <w:r>
        <w:t>(FS_RACS) - Study on optimisations on UE radio capability signalling</w:t>
      </w:r>
      <w:r>
        <w:tab/>
      </w:r>
      <w:r>
        <w:fldChar w:fldCharType="begin" w:fldLock="1"/>
      </w:r>
      <w:r>
        <w:instrText xml:space="preserve"> PAGEREF _Toc37166499 \h </w:instrText>
      </w:r>
      <w:r>
        <w:fldChar w:fldCharType="separate"/>
      </w:r>
      <w:r>
        <w:t>56</w:t>
      </w:r>
      <w:r>
        <w:fldChar w:fldCharType="end"/>
      </w:r>
    </w:p>
    <w:p w:rsidR="00AD769B" w:rsidRDefault="00AD769B">
      <w:pPr>
        <w:pStyle w:val="TOC2"/>
        <w:rPr>
          <w:rFonts w:asciiTheme="minorHAnsi" w:eastAsiaTheme="minorEastAsia" w:hAnsiTheme="minorHAnsi" w:cstheme="minorBidi"/>
          <w:sz w:val="22"/>
          <w:szCs w:val="22"/>
          <w:lang w:eastAsia="en-GB"/>
        </w:rPr>
      </w:pPr>
      <w:r>
        <w:t>17B.6</w:t>
      </w:r>
      <w:r>
        <w:rPr>
          <w:rFonts w:asciiTheme="minorHAnsi" w:eastAsiaTheme="minorEastAsia" w:hAnsiTheme="minorHAnsi" w:cstheme="minorBidi"/>
          <w:sz w:val="22"/>
          <w:szCs w:val="22"/>
          <w:lang w:eastAsia="en-GB"/>
        </w:rPr>
        <w:tab/>
      </w:r>
      <w:r>
        <w:t>(FS_5GSAT_ARCH) - Study on architecture aspects for using satellite access in 5G</w:t>
      </w:r>
      <w:r>
        <w:tab/>
      </w:r>
      <w:r>
        <w:fldChar w:fldCharType="begin" w:fldLock="1"/>
      </w:r>
      <w:r>
        <w:instrText xml:space="preserve"> PAGEREF _Toc37166500 \h </w:instrText>
      </w:r>
      <w:r>
        <w:fldChar w:fldCharType="separate"/>
      </w:r>
      <w:r>
        <w:t>56</w:t>
      </w:r>
      <w:r>
        <w:fldChar w:fldCharType="end"/>
      </w:r>
    </w:p>
    <w:p w:rsidR="00AD769B" w:rsidRDefault="00AD769B">
      <w:pPr>
        <w:pStyle w:val="TOC2"/>
        <w:rPr>
          <w:rFonts w:asciiTheme="minorHAnsi" w:eastAsiaTheme="minorEastAsia" w:hAnsiTheme="minorHAnsi" w:cstheme="minorBidi"/>
          <w:sz w:val="22"/>
          <w:szCs w:val="22"/>
          <w:lang w:eastAsia="en-GB"/>
        </w:rPr>
      </w:pPr>
      <w:r>
        <w:t>17B.7</w:t>
      </w:r>
      <w:r>
        <w:rPr>
          <w:rFonts w:asciiTheme="minorHAnsi" w:eastAsiaTheme="minorEastAsia" w:hAnsiTheme="minorHAnsi" w:cstheme="minorBidi"/>
          <w:sz w:val="22"/>
          <w:szCs w:val="22"/>
          <w:lang w:eastAsia="en-GB"/>
        </w:rPr>
        <w:tab/>
      </w:r>
      <w:r>
        <w:t>(FS_eSBA) - Study</w:t>
      </w:r>
      <w:r>
        <w:tab/>
      </w:r>
      <w:r>
        <w:fldChar w:fldCharType="begin" w:fldLock="1"/>
      </w:r>
      <w:r>
        <w:instrText xml:space="preserve"> PAGEREF _Toc37166501 \h </w:instrText>
      </w:r>
      <w:r>
        <w:fldChar w:fldCharType="separate"/>
      </w:r>
      <w:r>
        <w:t>56</w:t>
      </w:r>
      <w:r>
        <w:fldChar w:fldCharType="end"/>
      </w:r>
    </w:p>
    <w:p w:rsidR="00AD769B" w:rsidRDefault="00AD769B">
      <w:pPr>
        <w:pStyle w:val="TOC2"/>
        <w:rPr>
          <w:rFonts w:asciiTheme="minorHAnsi" w:eastAsiaTheme="minorEastAsia" w:hAnsiTheme="minorHAnsi" w:cstheme="minorBidi"/>
          <w:sz w:val="22"/>
          <w:szCs w:val="22"/>
          <w:lang w:eastAsia="en-GB"/>
        </w:rPr>
      </w:pPr>
      <w:r>
        <w:t>17B.8</w:t>
      </w:r>
      <w:r>
        <w:rPr>
          <w:rFonts w:asciiTheme="minorHAnsi" w:eastAsiaTheme="minorEastAsia" w:hAnsiTheme="minorHAnsi" w:cstheme="minorBidi"/>
          <w:sz w:val="22"/>
          <w:szCs w:val="22"/>
          <w:lang w:eastAsia="en-GB"/>
        </w:rPr>
        <w:tab/>
      </w:r>
      <w:r>
        <w:t>(FS_Vertical_LAN) - Study on 5GS Enhanced support of Vertical and LAN Services</w:t>
      </w:r>
      <w:r>
        <w:tab/>
      </w:r>
      <w:r>
        <w:fldChar w:fldCharType="begin" w:fldLock="1"/>
      </w:r>
      <w:r>
        <w:instrText xml:space="preserve"> PAGEREF _Toc37166502 \h </w:instrText>
      </w:r>
      <w:r>
        <w:fldChar w:fldCharType="separate"/>
      </w:r>
      <w:r>
        <w:t>56</w:t>
      </w:r>
      <w:r>
        <w:fldChar w:fldCharType="end"/>
      </w:r>
    </w:p>
    <w:p w:rsidR="00AD769B" w:rsidRDefault="00AD769B">
      <w:pPr>
        <w:pStyle w:val="TOC2"/>
        <w:rPr>
          <w:rFonts w:asciiTheme="minorHAnsi" w:eastAsiaTheme="minorEastAsia" w:hAnsiTheme="minorHAnsi" w:cstheme="minorBidi"/>
          <w:sz w:val="22"/>
          <w:szCs w:val="22"/>
          <w:lang w:eastAsia="en-GB"/>
        </w:rPr>
      </w:pPr>
      <w:r>
        <w:t>17B.9</w:t>
      </w:r>
      <w:r>
        <w:rPr>
          <w:rFonts w:asciiTheme="minorHAnsi" w:eastAsiaTheme="minorEastAsia" w:hAnsiTheme="minorHAnsi" w:cstheme="minorBidi"/>
          <w:sz w:val="22"/>
          <w:szCs w:val="22"/>
          <w:lang w:eastAsia="en-GB"/>
        </w:rPr>
        <w:tab/>
      </w:r>
      <w:r>
        <w:t>(FS_5G_URLLC) - Study on enhancement of URLLC supporting in 5GC</w:t>
      </w:r>
      <w:r>
        <w:tab/>
      </w:r>
      <w:r>
        <w:fldChar w:fldCharType="begin" w:fldLock="1"/>
      </w:r>
      <w:r>
        <w:instrText xml:space="preserve"> PAGEREF _Toc37166503 \h </w:instrText>
      </w:r>
      <w:r>
        <w:fldChar w:fldCharType="separate"/>
      </w:r>
      <w:r>
        <w:t>57</w:t>
      </w:r>
      <w:r>
        <w:fldChar w:fldCharType="end"/>
      </w:r>
    </w:p>
    <w:p w:rsidR="00AD769B" w:rsidRDefault="00AD769B">
      <w:pPr>
        <w:pStyle w:val="TOC2"/>
        <w:rPr>
          <w:rFonts w:asciiTheme="minorHAnsi" w:eastAsiaTheme="minorEastAsia" w:hAnsiTheme="minorHAnsi" w:cstheme="minorBidi"/>
          <w:sz w:val="22"/>
          <w:szCs w:val="22"/>
          <w:lang w:eastAsia="en-GB"/>
        </w:rPr>
      </w:pPr>
      <w:r>
        <w:t>17B.10</w:t>
      </w:r>
      <w:r>
        <w:rPr>
          <w:rFonts w:asciiTheme="minorHAnsi" w:eastAsiaTheme="minorEastAsia" w:hAnsiTheme="minorHAnsi" w:cstheme="minorBidi"/>
          <w:sz w:val="22"/>
          <w:szCs w:val="22"/>
          <w:lang w:eastAsia="en-GB"/>
        </w:rPr>
        <w:tab/>
      </w:r>
      <w:r>
        <w:t>(FS_eNS) - Study on Enhancement of Network Slicing</w:t>
      </w:r>
      <w:r>
        <w:tab/>
      </w:r>
      <w:r>
        <w:fldChar w:fldCharType="begin" w:fldLock="1"/>
      </w:r>
      <w:r>
        <w:instrText xml:space="preserve"> PAGEREF _Toc37166504 \h </w:instrText>
      </w:r>
      <w:r>
        <w:fldChar w:fldCharType="separate"/>
      </w:r>
      <w:r>
        <w:t>57</w:t>
      </w:r>
      <w:r>
        <w:fldChar w:fldCharType="end"/>
      </w:r>
    </w:p>
    <w:p w:rsidR="00AD769B" w:rsidRDefault="00AD769B">
      <w:pPr>
        <w:pStyle w:val="TOC2"/>
        <w:rPr>
          <w:rFonts w:asciiTheme="minorHAnsi" w:eastAsiaTheme="minorEastAsia" w:hAnsiTheme="minorHAnsi" w:cstheme="minorBidi"/>
          <w:sz w:val="22"/>
          <w:szCs w:val="22"/>
          <w:lang w:eastAsia="en-GB"/>
        </w:rPr>
      </w:pPr>
      <w:r>
        <w:t>17B.11</w:t>
      </w:r>
      <w:r>
        <w:rPr>
          <w:rFonts w:asciiTheme="minorHAnsi" w:eastAsiaTheme="minorEastAsia" w:hAnsiTheme="minorHAnsi" w:cstheme="minorBidi"/>
          <w:sz w:val="22"/>
          <w:szCs w:val="22"/>
          <w:lang w:eastAsia="en-GB"/>
        </w:rPr>
        <w:tab/>
      </w:r>
      <w:r>
        <w:t>(FS_eIMS5G) - Study on Enhanced IMS to 5GC Integration</w:t>
      </w:r>
      <w:r>
        <w:tab/>
      </w:r>
      <w:r>
        <w:fldChar w:fldCharType="begin" w:fldLock="1"/>
      </w:r>
      <w:r>
        <w:instrText xml:space="preserve"> PAGEREF _Toc37166505 \h </w:instrText>
      </w:r>
      <w:r>
        <w:fldChar w:fldCharType="separate"/>
      </w:r>
      <w:r>
        <w:t>57</w:t>
      </w:r>
      <w:r>
        <w:fldChar w:fldCharType="end"/>
      </w:r>
    </w:p>
    <w:p w:rsidR="00AD769B" w:rsidRDefault="00AD769B">
      <w:pPr>
        <w:pStyle w:val="TOC2"/>
        <w:rPr>
          <w:rFonts w:asciiTheme="minorHAnsi" w:eastAsiaTheme="minorEastAsia" w:hAnsiTheme="minorHAnsi" w:cstheme="minorBidi"/>
          <w:sz w:val="22"/>
          <w:szCs w:val="22"/>
          <w:lang w:eastAsia="en-GB"/>
        </w:rPr>
      </w:pPr>
      <w:r>
        <w:t>17B.12</w:t>
      </w:r>
      <w:r>
        <w:rPr>
          <w:rFonts w:asciiTheme="minorHAnsi" w:eastAsiaTheme="minorEastAsia" w:hAnsiTheme="minorHAnsi" w:cstheme="minorBidi"/>
          <w:sz w:val="22"/>
          <w:szCs w:val="22"/>
          <w:lang w:eastAsia="en-GB"/>
        </w:rPr>
        <w:tab/>
      </w:r>
      <w:r>
        <w:t>(FS_ENTRADE) - Study on encrypted traffic detection and verification</w:t>
      </w:r>
      <w:r>
        <w:tab/>
      </w:r>
      <w:r>
        <w:fldChar w:fldCharType="begin" w:fldLock="1"/>
      </w:r>
      <w:r>
        <w:instrText xml:space="preserve"> PAGEREF _Toc37166506 \h </w:instrText>
      </w:r>
      <w:r>
        <w:fldChar w:fldCharType="separate"/>
      </w:r>
      <w:r>
        <w:t>57</w:t>
      </w:r>
      <w:r>
        <w:fldChar w:fldCharType="end"/>
      </w:r>
    </w:p>
    <w:p w:rsidR="00AD769B" w:rsidRDefault="00AD769B">
      <w:pPr>
        <w:pStyle w:val="TOC2"/>
        <w:rPr>
          <w:rFonts w:asciiTheme="minorHAnsi" w:eastAsiaTheme="minorEastAsia" w:hAnsiTheme="minorHAnsi" w:cstheme="minorBidi"/>
          <w:sz w:val="22"/>
          <w:szCs w:val="22"/>
          <w:lang w:eastAsia="en-GB"/>
        </w:rPr>
      </w:pPr>
      <w:r>
        <w:t>17B.13</w:t>
      </w:r>
      <w:r>
        <w:rPr>
          <w:rFonts w:asciiTheme="minorHAnsi" w:eastAsiaTheme="minorEastAsia" w:hAnsiTheme="minorHAnsi" w:cstheme="minorBidi"/>
          <w:sz w:val="22"/>
          <w:szCs w:val="22"/>
          <w:lang w:eastAsia="en-GB"/>
        </w:rPr>
        <w:tab/>
      </w:r>
      <w:r>
        <w:t>(FS_LLC_Mob) - Study on EPC support for Mobility with Low Latency Communication</w:t>
      </w:r>
      <w:r>
        <w:tab/>
      </w:r>
      <w:r>
        <w:fldChar w:fldCharType="begin" w:fldLock="1"/>
      </w:r>
      <w:r>
        <w:instrText xml:space="preserve"> PAGEREF _Toc37166507 \h </w:instrText>
      </w:r>
      <w:r>
        <w:fldChar w:fldCharType="separate"/>
      </w:r>
      <w:r>
        <w:t>57</w:t>
      </w:r>
      <w:r>
        <w:fldChar w:fldCharType="end"/>
      </w:r>
    </w:p>
    <w:p w:rsidR="00AD769B" w:rsidRDefault="00AD769B">
      <w:pPr>
        <w:pStyle w:val="TOC2"/>
        <w:rPr>
          <w:rFonts w:asciiTheme="minorHAnsi" w:eastAsiaTheme="minorEastAsia" w:hAnsiTheme="minorHAnsi" w:cstheme="minorBidi"/>
          <w:sz w:val="22"/>
          <w:szCs w:val="22"/>
          <w:lang w:eastAsia="en-GB"/>
        </w:rPr>
      </w:pPr>
      <w:r>
        <w:t>17B.14</w:t>
      </w:r>
      <w:r>
        <w:rPr>
          <w:rFonts w:asciiTheme="minorHAnsi" w:eastAsiaTheme="minorEastAsia" w:hAnsiTheme="minorHAnsi" w:cstheme="minorBidi"/>
          <w:sz w:val="22"/>
          <w:szCs w:val="22"/>
          <w:lang w:eastAsia="en-GB"/>
        </w:rPr>
        <w:tab/>
      </w:r>
      <w:r>
        <w:t>(FS_NG_RTC) - Study on system architecture for next generation real time communication services</w:t>
      </w:r>
      <w:r>
        <w:tab/>
      </w:r>
      <w:r>
        <w:fldChar w:fldCharType="begin" w:fldLock="1"/>
      </w:r>
      <w:r>
        <w:instrText xml:space="preserve"> PAGEREF _Toc37166508 \h </w:instrText>
      </w:r>
      <w:r>
        <w:fldChar w:fldCharType="separate"/>
      </w:r>
      <w:r>
        <w:t>58</w:t>
      </w:r>
      <w:r>
        <w:fldChar w:fldCharType="end"/>
      </w:r>
    </w:p>
    <w:p w:rsidR="00AD769B" w:rsidRDefault="00AD769B">
      <w:pPr>
        <w:pStyle w:val="TOC2"/>
        <w:rPr>
          <w:rFonts w:asciiTheme="minorHAnsi" w:eastAsiaTheme="minorEastAsia" w:hAnsiTheme="minorHAnsi" w:cstheme="minorBidi"/>
          <w:sz w:val="22"/>
          <w:szCs w:val="22"/>
          <w:lang w:eastAsia="en-GB"/>
        </w:rPr>
      </w:pPr>
      <w:r>
        <w:t>17B.15</w:t>
      </w:r>
      <w:r>
        <w:rPr>
          <w:rFonts w:asciiTheme="minorHAnsi" w:eastAsiaTheme="minorEastAsia" w:hAnsiTheme="minorHAnsi" w:cstheme="minorBidi"/>
          <w:sz w:val="22"/>
          <w:szCs w:val="22"/>
          <w:lang w:eastAsia="en-GB"/>
        </w:rPr>
        <w:tab/>
      </w:r>
      <w:r>
        <w:t>(FS_FLADN) - Study on supporting Flexible Local Area Data Network</w:t>
      </w:r>
      <w:r>
        <w:tab/>
      </w:r>
      <w:r>
        <w:fldChar w:fldCharType="begin" w:fldLock="1"/>
      </w:r>
      <w:r>
        <w:instrText xml:space="preserve"> PAGEREF _Toc37166509 \h </w:instrText>
      </w:r>
      <w:r>
        <w:fldChar w:fldCharType="separate"/>
      </w:r>
      <w:r>
        <w:t>58</w:t>
      </w:r>
      <w:r>
        <w:fldChar w:fldCharType="end"/>
      </w:r>
    </w:p>
    <w:p w:rsidR="00AD769B" w:rsidRDefault="00AD769B">
      <w:pPr>
        <w:pStyle w:val="TOC2"/>
        <w:rPr>
          <w:rFonts w:asciiTheme="minorHAnsi" w:eastAsiaTheme="minorEastAsia" w:hAnsiTheme="minorHAnsi" w:cstheme="minorBidi"/>
          <w:sz w:val="22"/>
          <w:szCs w:val="22"/>
          <w:lang w:eastAsia="en-GB"/>
        </w:rPr>
      </w:pPr>
      <w:r>
        <w:t>17B.16</w:t>
      </w:r>
      <w:r>
        <w:rPr>
          <w:rFonts w:asciiTheme="minorHAnsi" w:eastAsiaTheme="minorEastAsia" w:hAnsiTheme="minorHAnsi" w:cstheme="minorBidi"/>
          <w:sz w:val="22"/>
          <w:szCs w:val="22"/>
          <w:lang w:eastAsia="en-GB"/>
        </w:rPr>
        <w:tab/>
      </w:r>
      <w:r>
        <w:t>(FS_AAI_LTE_NR) - Study on Application Awareness Interworking between LTE and NR</w:t>
      </w:r>
      <w:r>
        <w:tab/>
      </w:r>
      <w:r>
        <w:fldChar w:fldCharType="begin" w:fldLock="1"/>
      </w:r>
      <w:r>
        <w:instrText xml:space="preserve"> PAGEREF _Toc37166510 \h </w:instrText>
      </w:r>
      <w:r>
        <w:fldChar w:fldCharType="separate"/>
      </w:r>
      <w:r>
        <w:t>58</w:t>
      </w:r>
      <w:r>
        <w:fldChar w:fldCharType="end"/>
      </w:r>
    </w:p>
    <w:p w:rsidR="00AD769B" w:rsidRDefault="00AD769B">
      <w:pPr>
        <w:pStyle w:val="TOC2"/>
        <w:rPr>
          <w:rFonts w:asciiTheme="minorHAnsi" w:eastAsiaTheme="minorEastAsia" w:hAnsiTheme="minorHAnsi" w:cstheme="minorBidi"/>
          <w:sz w:val="22"/>
          <w:szCs w:val="22"/>
          <w:lang w:eastAsia="en-GB"/>
        </w:rPr>
      </w:pPr>
      <w:r>
        <w:t>17B.17</w:t>
      </w:r>
      <w:r>
        <w:rPr>
          <w:rFonts w:asciiTheme="minorHAnsi" w:eastAsiaTheme="minorEastAsia" w:hAnsiTheme="minorHAnsi" w:cstheme="minorBidi"/>
          <w:sz w:val="22"/>
          <w:szCs w:val="22"/>
          <w:lang w:eastAsia="en-GB"/>
        </w:rPr>
        <w:tab/>
      </w:r>
      <w:r>
        <w:t>(FS_EPS_URACE) - Study on enhancement of systems using EPS for Ultra Reliability and Availability using commodity equipment</w:t>
      </w:r>
      <w:r>
        <w:tab/>
      </w:r>
      <w:r>
        <w:fldChar w:fldCharType="begin" w:fldLock="1"/>
      </w:r>
      <w:r>
        <w:instrText xml:space="preserve"> PAGEREF _Toc37166511 \h </w:instrText>
      </w:r>
      <w:r>
        <w:fldChar w:fldCharType="separate"/>
      </w:r>
      <w:r>
        <w:t>58</w:t>
      </w:r>
      <w:r>
        <w:fldChar w:fldCharType="end"/>
      </w:r>
    </w:p>
    <w:p w:rsidR="00AD769B" w:rsidRDefault="00AD769B">
      <w:pPr>
        <w:pStyle w:val="TOC2"/>
        <w:rPr>
          <w:rFonts w:asciiTheme="minorHAnsi" w:eastAsiaTheme="minorEastAsia" w:hAnsiTheme="minorHAnsi" w:cstheme="minorBidi"/>
          <w:sz w:val="22"/>
          <w:szCs w:val="22"/>
          <w:lang w:eastAsia="en-GB"/>
        </w:rPr>
      </w:pPr>
      <w:r>
        <w:t>17B.18</w:t>
      </w:r>
      <w:r>
        <w:rPr>
          <w:rFonts w:asciiTheme="minorHAnsi" w:eastAsiaTheme="minorEastAsia" w:hAnsiTheme="minorHAnsi" w:cstheme="minorBidi"/>
          <w:sz w:val="22"/>
          <w:szCs w:val="22"/>
          <w:lang w:eastAsia="en-GB"/>
        </w:rPr>
        <w:tab/>
      </w:r>
      <w:r>
        <w:t>(FS_ID_UAS-SA2) - Study on supporting Unmanned Aerial Systems Connectivity, Identification, and Tracking</w:t>
      </w:r>
      <w:r>
        <w:tab/>
      </w:r>
      <w:r>
        <w:fldChar w:fldCharType="begin" w:fldLock="1"/>
      </w:r>
      <w:r>
        <w:instrText xml:space="preserve"> PAGEREF _Toc37166512 \h </w:instrText>
      </w:r>
      <w:r>
        <w:fldChar w:fldCharType="separate"/>
      </w:r>
      <w:r>
        <w:t>58</w:t>
      </w:r>
      <w:r>
        <w:fldChar w:fldCharType="end"/>
      </w:r>
    </w:p>
    <w:p w:rsidR="00AD769B" w:rsidRDefault="00AD769B">
      <w:pPr>
        <w:pStyle w:val="TOC2"/>
        <w:rPr>
          <w:rFonts w:asciiTheme="minorHAnsi" w:eastAsiaTheme="minorEastAsia" w:hAnsiTheme="minorHAnsi" w:cstheme="minorBidi"/>
          <w:sz w:val="22"/>
          <w:szCs w:val="22"/>
          <w:lang w:eastAsia="en-GB"/>
        </w:rPr>
      </w:pPr>
      <w:r>
        <w:t>17B.19</w:t>
      </w:r>
      <w:r>
        <w:rPr>
          <w:rFonts w:asciiTheme="minorHAnsi" w:eastAsiaTheme="minorEastAsia" w:hAnsiTheme="minorHAnsi" w:cstheme="minorBidi"/>
          <w:sz w:val="22"/>
          <w:szCs w:val="22"/>
          <w:lang w:eastAsia="en-GB"/>
        </w:rPr>
        <w:tab/>
      </w:r>
      <w:r>
        <w:t>(FS_MUSIM) -  Study on system enablers for multi-USIM devices</w:t>
      </w:r>
      <w:r>
        <w:tab/>
      </w:r>
      <w:r>
        <w:fldChar w:fldCharType="begin" w:fldLock="1"/>
      </w:r>
      <w:r>
        <w:instrText xml:space="preserve"> PAGEREF _Toc37166513 \h </w:instrText>
      </w:r>
      <w:r>
        <w:fldChar w:fldCharType="separate"/>
      </w:r>
      <w:r>
        <w:t>58</w:t>
      </w:r>
      <w:r>
        <w:fldChar w:fldCharType="end"/>
      </w:r>
    </w:p>
    <w:p w:rsidR="00AD769B" w:rsidRDefault="00AD769B">
      <w:pPr>
        <w:pStyle w:val="TOC1"/>
        <w:rPr>
          <w:rFonts w:asciiTheme="minorHAnsi" w:eastAsiaTheme="minorEastAsia" w:hAnsiTheme="minorHAnsi" w:cstheme="minorBidi"/>
          <w:szCs w:val="22"/>
          <w:lang w:eastAsia="en-GB"/>
        </w:rPr>
      </w:pPr>
      <w:r>
        <w:t>17C</w:t>
      </w:r>
      <w:r>
        <w:rPr>
          <w:rFonts w:asciiTheme="minorHAnsi" w:eastAsiaTheme="minorEastAsia" w:hAnsiTheme="minorHAnsi" w:cstheme="minorBidi"/>
          <w:szCs w:val="22"/>
          <w:lang w:eastAsia="en-GB"/>
        </w:rPr>
        <w:tab/>
      </w:r>
      <w:r>
        <w:t>SA WG3 and SA WG3-LI Studies</w:t>
      </w:r>
      <w:r>
        <w:tab/>
      </w:r>
      <w:r>
        <w:fldChar w:fldCharType="begin" w:fldLock="1"/>
      </w:r>
      <w:r>
        <w:instrText xml:space="preserve"> PAGEREF _Toc37166514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17C.1</w:t>
      </w:r>
      <w:r>
        <w:rPr>
          <w:rFonts w:asciiTheme="minorHAnsi" w:eastAsiaTheme="minorEastAsia" w:hAnsiTheme="minorHAnsi" w:cstheme="minorBidi"/>
          <w:sz w:val="22"/>
          <w:szCs w:val="22"/>
          <w:lang w:eastAsia="en-GB"/>
        </w:rPr>
        <w:tab/>
      </w:r>
      <w:r>
        <w:t>(FS_5G_URLLC_SEC) - Study on the security of URLLC for 5GS</w:t>
      </w:r>
      <w:r>
        <w:tab/>
      </w:r>
      <w:r>
        <w:fldChar w:fldCharType="begin" w:fldLock="1"/>
      </w:r>
      <w:r>
        <w:instrText xml:space="preserve"> PAGEREF _Toc37166515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17C.2</w:t>
      </w:r>
      <w:r>
        <w:rPr>
          <w:rFonts w:asciiTheme="minorHAnsi" w:eastAsiaTheme="minorEastAsia" w:hAnsiTheme="minorHAnsi" w:cstheme="minorBidi"/>
          <w:sz w:val="22"/>
          <w:szCs w:val="22"/>
          <w:lang w:eastAsia="en-GB"/>
        </w:rPr>
        <w:tab/>
      </w:r>
      <w:r>
        <w:t>(FS_Vertical_LAN_SEC) - Study on Security for 5GS Enhanced support of Vertical and LAN Services</w:t>
      </w:r>
      <w:r>
        <w:tab/>
      </w:r>
      <w:r>
        <w:fldChar w:fldCharType="begin" w:fldLock="1"/>
      </w:r>
      <w:r>
        <w:instrText xml:space="preserve"> PAGEREF _Toc37166516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17C.3</w:t>
      </w:r>
      <w:r>
        <w:rPr>
          <w:rFonts w:asciiTheme="minorHAnsi" w:eastAsiaTheme="minorEastAsia" w:hAnsiTheme="minorHAnsi" w:cstheme="minorBidi"/>
          <w:sz w:val="22"/>
          <w:szCs w:val="22"/>
          <w:lang w:eastAsia="en-GB"/>
        </w:rPr>
        <w:tab/>
      </w:r>
      <w:r>
        <w:t>(FS_CIoT_sec_5G) - Study on evolution of Cellular IoT security for the 5G System</w:t>
      </w:r>
      <w:r>
        <w:tab/>
      </w:r>
      <w:r>
        <w:fldChar w:fldCharType="begin" w:fldLock="1"/>
      </w:r>
      <w:r>
        <w:instrText xml:space="preserve"> PAGEREF _Toc37166517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17C.4</w:t>
      </w:r>
      <w:r>
        <w:rPr>
          <w:rFonts w:asciiTheme="minorHAnsi" w:eastAsiaTheme="minorEastAsia" w:hAnsiTheme="minorHAnsi" w:cstheme="minorBidi"/>
          <w:sz w:val="22"/>
          <w:szCs w:val="22"/>
          <w:lang w:eastAsia="en-GB"/>
        </w:rPr>
        <w:tab/>
      </w:r>
      <w:r>
        <w:t>(FS_eLCS_Sec) - Study on Security of the enhancement to the 5GC location services</w:t>
      </w:r>
      <w:r>
        <w:tab/>
      </w:r>
      <w:r>
        <w:fldChar w:fldCharType="begin" w:fldLock="1"/>
      </w:r>
      <w:r>
        <w:instrText xml:space="preserve"> PAGEREF _Toc37166518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17C.5</w:t>
      </w:r>
      <w:r>
        <w:rPr>
          <w:rFonts w:asciiTheme="minorHAnsi" w:eastAsiaTheme="minorEastAsia" w:hAnsiTheme="minorHAnsi" w:cstheme="minorBidi"/>
          <w:sz w:val="22"/>
          <w:szCs w:val="22"/>
          <w:lang w:eastAsia="en-GB"/>
        </w:rPr>
        <w:tab/>
      </w:r>
      <w:r>
        <w:t>(FS_5WWC_SEC) - Study on the security of the Wireless and Wireline Convergence for the 5G system architecture</w:t>
      </w:r>
      <w:r>
        <w:tab/>
      </w:r>
      <w:r>
        <w:fldChar w:fldCharType="begin" w:fldLock="1"/>
      </w:r>
      <w:r>
        <w:instrText xml:space="preserve"> PAGEREF _Toc37166519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17C.6</w:t>
      </w:r>
      <w:r>
        <w:rPr>
          <w:rFonts w:asciiTheme="minorHAnsi" w:eastAsiaTheme="minorEastAsia" w:hAnsiTheme="minorHAnsi" w:cstheme="minorBidi"/>
          <w:sz w:val="22"/>
          <w:szCs w:val="22"/>
          <w:lang w:eastAsia="en-GB"/>
        </w:rPr>
        <w:tab/>
      </w:r>
      <w:r>
        <w:t>(FS_eNS_SEC) - Study on Security aspects of Enhancement of Network Slicing</w:t>
      </w:r>
      <w:r>
        <w:tab/>
      </w:r>
      <w:r>
        <w:fldChar w:fldCharType="begin" w:fldLock="1"/>
      </w:r>
      <w:r>
        <w:instrText xml:space="preserve"> PAGEREF _Toc37166520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17C.7</w:t>
      </w:r>
      <w:r>
        <w:rPr>
          <w:rFonts w:asciiTheme="minorHAnsi" w:eastAsiaTheme="minorEastAsia" w:hAnsiTheme="minorHAnsi" w:cstheme="minorBidi"/>
          <w:sz w:val="22"/>
          <w:szCs w:val="22"/>
          <w:lang w:eastAsia="en-GB"/>
        </w:rPr>
        <w:tab/>
      </w:r>
      <w:r>
        <w:t>(FS_PARLOS_Sec) - Study on Security Aspects of PARLOS</w:t>
      </w:r>
      <w:r>
        <w:tab/>
      </w:r>
      <w:r>
        <w:fldChar w:fldCharType="begin" w:fldLock="1"/>
      </w:r>
      <w:r>
        <w:instrText xml:space="preserve"> PAGEREF _Toc37166521 \h </w:instrText>
      </w:r>
      <w:r>
        <w:fldChar w:fldCharType="separate"/>
      </w:r>
      <w:r>
        <w:t>59</w:t>
      </w:r>
      <w:r>
        <w:fldChar w:fldCharType="end"/>
      </w:r>
    </w:p>
    <w:p w:rsidR="00AD769B" w:rsidRDefault="00AD769B">
      <w:pPr>
        <w:pStyle w:val="TOC2"/>
        <w:rPr>
          <w:rFonts w:asciiTheme="minorHAnsi" w:eastAsiaTheme="minorEastAsia" w:hAnsiTheme="minorHAnsi" w:cstheme="minorBidi"/>
          <w:sz w:val="22"/>
          <w:szCs w:val="22"/>
          <w:lang w:eastAsia="en-GB"/>
        </w:rPr>
      </w:pPr>
      <w:r>
        <w:t>17C.8</w:t>
      </w:r>
      <w:r>
        <w:rPr>
          <w:rFonts w:asciiTheme="minorHAnsi" w:eastAsiaTheme="minorEastAsia" w:hAnsiTheme="minorHAnsi" w:cstheme="minorBidi"/>
          <w:sz w:val="22"/>
          <w:szCs w:val="22"/>
          <w:lang w:eastAsia="en-GB"/>
        </w:rPr>
        <w:tab/>
      </w:r>
      <w:r>
        <w:t>(FS_SBA_Sec) -  Study on Security Aspects of the 5G Service Based Architecture</w:t>
      </w:r>
      <w:r>
        <w:tab/>
      </w:r>
      <w:r>
        <w:fldChar w:fldCharType="begin" w:fldLock="1"/>
      </w:r>
      <w:r>
        <w:instrText xml:space="preserve"> PAGEREF _Toc37166522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17C.9</w:t>
      </w:r>
      <w:r>
        <w:rPr>
          <w:rFonts w:asciiTheme="minorHAnsi" w:eastAsiaTheme="minorEastAsia" w:hAnsiTheme="minorHAnsi" w:cstheme="minorBidi"/>
          <w:sz w:val="22"/>
          <w:szCs w:val="22"/>
          <w:lang w:eastAsia="en-GB"/>
        </w:rPr>
        <w:tab/>
      </w:r>
      <w:r>
        <w:t>(FS_5GFBS) - Study on 5G security enhancement against false base stations</w:t>
      </w:r>
      <w:r>
        <w:tab/>
      </w:r>
      <w:r>
        <w:fldChar w:fldCharType="begin" w:fldLock="1"/>
      </w:r>
      <w:r>
        <w:instrText xml:space="preserve"> PAGEREF _Toc37166523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17C.10</w:t>
      </w:r>
      <w:r>
        <w:rPr>
          <w:rFonts w:asciiTheme="minorHAnsi" w:eastAsiaTheme="minorEastAsia" w:hAnsiTheme="minorHAnsi" w:cstheme="minorBidi"/>
          <w:sz w:val="22"/>
          <w:szCs w:val="22"/>
          <w:lang w:eastAsia="en-GB"/>
        </w:rPr>
        <w:tab/>
      </w:r>
      <w:r>
        <w:t>(FS_5GS_KDF) - Study of KDF negotiation for 5G System Security</w:t>
      </w:r>
      <w:r>
        <w:tab/>
      </w:r>
      <w:r>
        <w:fldChar w:fldCharType="begin" w:fldLock="1"/>
      </w:r>
      <w:r>
        <w:instrText xml:space="preserve"> PAGEREF _Toc37166524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17C.11</w:t>
      </w:r>
      <w:r>
        <w:rPr>
          <w:rFonts w:asciiTheme="minorHAnsi" w:eastAsiaTheme="minorEastAsia" w:hAnsiTheme="minorHAnsi" w:cstheme="minorBidi"/>
          <w:sz w:val="22"/>
          <w:szCs w:val="22"/>
          <w:lang w:eastAsia="en-GB"/>
        </w:rPr>
        <w:tab/>
      </w:r>
      <w:r>
        <w:t>(FS_AKMA) - Study on authentication and key management for applications based on 3GPP credential in 5G</w:t>
      </w:r>
      <w:r>
        <w:tab/>
      </w:r>
      <w:r>
        <w:fldChar w:fldCharType="begin" w:fldLock="1"/>
      </w:r>
      <w:r>
        <w:instrText xml:space="preserve"> PAGEREF _Toc37166525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17C.12</w:t>
      </w:r>
      <w:r>
        <w:rPr>
          <w:rFonts w:asciiTheme="minorHAnsi" w:eastAsiaTheme="minorEastAsia" w:hAnsiTheme="minorHAnsi" w:cstheme="minorBidi"/>
          <w:sz w:val="22"/>
          <w:szCs w:val="22"/>
          <w:lang w:eastAsia="en-GB"/>
        </w:rPr>
        <w:tab/>
      </w:r>
      <w:r>
        <w:t>(FS_VNP_SECAM_SCAS) - Study on SECAM and SCAS for 3GPP virtualized network products</w:t>
      </w:r>
      <w:r>
        <w:tab/>
      </w:r>
      <w:r>
        <w:fldChar w:fldCharType="begin" w:fldLock="1"/>
      </w:r>
      <w:r>
        <w:instrText xml:space="preserve"> PAGEREF _Toc37166526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17C.13</w:t>
      </w:r>
      <w:r>
        <w:rPr>
          <w:rFonts w:asciiTheme="minorHAnsi" w:eastAsiaTheme="minorEastAsia" w:hAnsiTheme="minorHAnsi" w:cstheme="minorBidi"/>
          <w:sz w:val="22"/>
          <w:szCs w:val="22"/>
          <w:lang w:eastAsia="en-GB"/>
        </w:rPr>
        <w:tab/>
      </w:r>
      <w:r>
        <w:t>(FS_15LIS) - Study on R15 Lawful Interception Service</w:t>
      </w:r>
      <w:r>
        <w:tab/>
      </w:r>
      <w:r>
        <w:fldChar w:fldCharType="begin" w:fldLock="1"/>
      </w:r>
      <w:r>
        <w:instrText xml:space="preserve"> PAGEREF _Toc37166527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17C.14</w:t>
      </w:r>
      <w:r>
        <w:rPr>
          <w:rFonts w:asciiTheme="minorHAnsi" w:eastAsiaTheme="minorEastAsia" w:hAnsiTheme="minorHAnsi" w:cstheme="minorBidi"/>
          <w:sz w:val="22"/>
          <w:szCs w:val="22"/>
          <w:lang w:eastAsia="en-GB"/>
        </w:rPr>
        <w:tab/>
      </w:r>
      <w:r>
        <w:t>(FS_LTKUP_Detail) - LTKUP Detailed solutions</w:t>
      </w:r>
      <w:r>
        <w:tab/>
      </w:r>
      <w:r>
        <w:fldChar w:fldCharType="begin" w:fldLock="1"/>
      </w:r>
      <w:r>
        <w:instrText xml:space="preserve"> PAGEREF _Toc37166528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17C.15</w:t>
      </w:r>
      <w:r>
        <w:rPr>
          <w:rFonts w:asciiTheme="minorHAnsi" w:eastAsiaTheme="minorEastAsia" w:hAnsiTheme="minorHAnsi" w:cstheme="minorBidi"/>
          <w:sz w:val="22"/>
          <w:szCs w:val="22"/>
          <w:lang w:eastAsia="en-GB"/>
        </w:rPr>
        <w:tab/>
      </w:r>
      <w:r>
        <w:t>(FS_UP_IP_Sec) - User Plane Integrity Protection</w:t>
      </w:r>
      <w:r>
        <w:tab/>
      </w:r>
      <w:r>
        <w:fldChar w:fldCharType="begin" w:fldLock="1"/>
      </w:r>
      <w:r>
        <w:instrText xml:space="preserve"> PAGEREF _Toc37166529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17C.16</w:t>
      </w:r>
      <w:r>
        <w:rPr>
          <w:rFonts w:asciiTheme="minorHAnsi" w:eastAsiaTheme="minorEastAsia" w:hAnsiTheme="minorHAnsi" w:cstheme="minorBidi"/>
          <w:sz w:val="22"/>
          <w:szCs w:val="22"/>
          <w:lang w:eastAsia="en-GB"/>
        </w:rPr>
        <w:tab/>
      </w:r>
      <w:r>
        <w:t>(FS_SIV) - Study on Security Impacts of Virtualisation</w:t>
      </w:r>
      <w:r>
        <w:tab/>
      </w:r>
      <w:r>
        <w:fldChar w:fldCharType="begin" w:fldLock="1"/>
      </w:r>
      <w:r>
        <w:instrText xml:space="preserve"> PAGEREF _Toc37166530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17C.17</w:t>
      </w:r>
      <w:r>
        <w:rPr>
          <w:rFonts w:asciiTheme="minorHAnsi" w:eastAsiaTheme="minorEastAsia" w:hAnsiTheme="minorHAnsi" w:cstheme="minorBidi"/>
          <w:sz w:val="22"/>
          <w:szCs w:val="22"/>
          <w:lang w:eastAsia="en-GB"/>
        </w:rPr>
        <w:tab/>
      </w:r>
      <w:r>
        <w:t>(FS_AUTH_ENH) - Study on authentication enhancements in 5GS</w:t>
      </w:r>
      <w:r>
        <w:tab/>
      </w:r>
      <w:r>
        <w:fldChar w:fldCharType="begin" w:fldLock="1"/>
      </w:r>
      <w:r>
        <w:instrText xml:space="preserve"> PAGEREF _Toc37166531 \h </w:instrText>
      </w:r>
      <w:r>
        <w:fldChar w:fldCharType="separate"/>
      </w:r>
      <w:r>
        <w:t>60</w:t>
      </w:r>
      <w:r>
        <w:fldChar w:fldCharType="end"/>
      </w:r>
    </w:p>
    <w:p w:rsidR="00AD769B" w:rsidRDefault="00AD769B">
      <w:pPr>
        <w:pStyle w:val="TOC1"/>
        <w:rPr>
          <w:rFonts w:asciiTheme="minorHAnsi" w:eastAsiaTheme="minorEastAsia" w:hAnsiTheme="minorHAnsi" w:cstheme="minorBidi"/>
          <w:szCs w:val="22"/>
          <w:lang w:eastAsia="en-GB"/>
        </w:rPr>
      </w:pPr>
      <w:r>
        <w:t>17D</w:t>
      </w:r>
      <w:r>
        <w:rPr>
          <w:rFonts w:asciiTheme="minorHAnsi" w:eastAsiaTheme="minorEastAsia" w:hAnsiTheme="minorHAnsi" w:cstheme="minorBidi"/>
          <w:szCs w:val="22"/>
          <w:lang w:eastAsia="en-GB"/>
        </w:rPr>
        <w:tab/>
      </w:r>
      <w:r>
        <w:t>SA WG4 Studies</w:t>
      </w:r>
      <w:r>
        <w:tab/>
      </w:r>
      <w:r>
        <w:fldChar w:fldCharType="begin" w:fldLock="1"/>
      </w:r>
      <w:r>
        <w:instrText xml:space="preserve"> PAGEREF _Toc37166532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17D.1</w:t>
      </w:r>
      <w:r>
        <w:rPr>
          <w:rFonts w:asciiTheme="minorHAnsi" w:eastAsiaTheme="minorEastAsia" w:hAnsiTheme="minorHAnsi" w:cstheme="minorBidi"/>
          <w:sz w:val="22"/>
          <w:szCs w:val="22"/>
          <w:lang w:eastAsia="en-GB"/>
        </w:rPr>
        <w:tab/>
      </w:r>
      <w:r>
        <w:t>(FS_mV2X) - Study on V2X Media Handling and Interaction</w:t>
      </w:r>
      <w:r>
        <w:tab/>
      </w:r>
      <w:r>
        <w:fldChar w:fldCharType="begin" w:fldLock="1"/>
      </w:r>
      <w:r>
        <w:instrText xml:space="preserve"> PAGEREF _Toc37166533 \h </w:instrText>
      </w:r>
      <w:r>
        <w:fldChar w:fldCharType="separate"/>
      </w:r>
      <w:r>
        <w:t>60</w:t>
      </w:r>
      <w:r>
        <w:fldChar w:fldCharType="end"/>
      </w:r>
    </w:p>
    <w:p w:rsidR="00AD769B" w:rsidRDefault="00AD769B">
      <w:pPr>
        <w:pStyle w:val="TOC2"/>
        <w:rPr>
          <w:rFonts w:asciiTheme="minorHAnsi" w:eastAsiaTheme="minorEastAsia" w:hAnsiTheme="minorHAnsi" w:cstheme="minorBidi"/>
          <w:sz w:val="22"/>
          <w:szCs w:val="22"/>
          <w:lang w:eastAsia="en-GB"/>
        </w:rPr>
      </w:pPr>
      <w:r>
        <w:t>17D.2</w:t>
      </w:r>
      <w:r>
        <w:rPr>
          <w:rFonts w:asciiTheme="minorHAnsi" w:eastAsiaTheme="minorEastAsia" w:hAnsiTheme="minorHAnsi" w:cstheme="minorBidi"/>
          <w:sz w:val="22"/>
          <w:szCs w:val="22"/>
          <w:lang w:eastAsia="en-GB"/>
        </w:rPr>
        <w:tab/>
      </w:r>
      <w:r>
        <w:t>(FS_QoE_VR) - Study on QoE metrics for VR</w:t>
      </w:r>
      <w:r>
        <w:tab/>
      </w:r>
      <w:r>
        <w:fldChar w:fldCharType="begin" w:fldLock="1"/>
      </w:r>
      <w:r>
        <w:instrText xml:space="preserve"> PAGEREF _Toc37166534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17D.3</w:t>
      </w:r>
      <w:r>
        <w:rPr>
          <w:rFonts w:asciiTheme="minorHAnsi" w:eastAsiaTheme="minorEastAsia" w:hAnsiTheme="minorHAnsi" w:cstheme="minorBidi"/>
          <w:sz w:val="22"/>
          <w:szCs w:val="22"/>
          <w:lang w:eastAsia="en-GB"/>
        </w:rPr>
        <w:tab/>
      </w:r>
      <w:r>
        <w:t>(FS_XR5G) -  Study on eXtended Reality (XR) in 5G</w:t>
      </w:r>
      <w:r>
        <w:tab/>
      </w:r>
      <w:r>
        <w:fldChar w:fldCharType="begin" w:fldLock="1"/>
      </w:r>
      <w:r>
        <w:instrText xml:space="preserve"> PAGEREF _Toc37166535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17D.4</w:t>
      </w:r>
      <w:r>
        <w:rPr>
          <w:rFonts w:asciiTheme="minorHAnsi" w:eastAsiaTheme="minorEastAsia" w:hAnsiTheme="minorHAnsi" w:cstheme="minorBidi"/>
          <w:sz w:val="22"/>
          <w:szCs w:val="22"/>
          <w:lang w:eastAsia="en-GB"/>
        </w:rPr>
        <w:tab/>
      </w:r>
      <w:r>
        <w:t>(FS_TyTrac) - Study on Typical Traffic Characteristics of Media Services</w:t>
      </w:r>
      <w:r>
        <w:tab/>
      </w:r>
      <w:r>
        <w:fldChar w:fldCharType="begin" w:fldLock="1"/>
      </w:r>
      <w:r>
        <w:instrText xml:space="preserve"> PAGEREF _Toc37166536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17D.5</w:t>
      </w:r>
      <w:r>
        <w:rPr>
          <w:rFonts w:asciiTheme="minorHAnsi" w:eastAsiaTheme="minorEastAsia" w:hAnsiTheme="minorHAnsi" w:cstheme="minorBidi"/>
          <w:sz w:val="22"/>
          <w:szCs w:val="22"/>
          <w:lang w:eastAsia="en-GB"/>
        </w:rPr>
        <w:tab/>
      </w:r>
      <w:r>
        <w:t>(FS_ANTeM) - Study on ambient noise test methodology for evaluation of acoustic UE performance</w:t>
      </w:r>
      <w:r>
        <w:tab/>
      </w:r>
      <w:r>
        <w:fldChar w:fldCharType="begin" w:fldLock="1"/>
      </w:r>
      <w:r>
        <w:instrText xml:space="preserve"> PAGEREF _Toc37166537 \h </w:instrText>
      </w:r>
      <w:r>
        <w:fldChar w:fldCharType="separate"/>
      </w:r>
      <w:r>
        <w:t>61</w:t>
      </w:r>
      <w:r>
        <w:fldChar w:fldCharType="end"/>
      </w:r>
    </w:p>
    <w:p w:rsidR="00AD769B" w:rsidRDefault="00AD769B">
      <w:pPr>
        <w:pStyle w:val="TOC1"/>
        <w:rPr>
          <w:rFonts w:asciiTheme="minorHAnsi" w:eastAsiaTheme="minorEastAsia" w:hAnsiTheme="minorHAnsi" w:cstheme="minorBidi"/>
          <w:szCs w:val="22"/>
          <w:lang w:eastAsia="en-GB"/>
        </w:rPr>
      </w:pPr>
      <w:r>
        <w:t>17E</w:t>
      </w:r>
      <w:r>
        <w:rPr>
          <w:rFonts w:asciiTheme="minorHAnsi" w:eastAsiaTheme="minorEastAsia" w:hAnsiTheme="minorHAnsi" w:cstheme="minorBidi"/>
          <w:szCs w:val="22"/>
          <w:lang w:eastAsia="en-GB"/>
        </w:rPr>
        <w:tab/>
      </w:r>
      <w:r>
        <w:t>SA WG5 Studies</w:t>
      </w:r>
      <w:r>
        <w:tab/>
      </w:r>
      <w:r>
        <w:fldChar w:fldCharType="begin" w:fldLock="1"/>
      </w:r>
      <w:r>
        <w:instrText xml:space="preserve"> PAGEREF _Toc37166538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17E.1</w:t>
      </w:r>
      <w:r>
        <w:rPr>
          <w:rFonts w:asciiTheme="minorHAnsi" w:eastAsiaTheme="minorEastAsia" w:hAnsiTheme="minorHAnsi" w:cstheme="minorBidi"/>
          <w:sz w:val="22"/>
          <w:szCs w:val="22"/>
          <w:lang w:eastAsia="en-GB"/>
        </w:rPr>
        <w:tab/>
      </w:r>
      <w:r>
        <w:t>(FS_TENANCYC) - Study on tenancy concept in 5G networks and network slicing management</w:t>
      </w:r>
      <w:r>
        <w:tab/>
      </w:r>
      <w:r>
        <w:fldChar w:fldCharType="begin" w:fldLock="1"/>
      </w:r>
      <w:r>
        <w:instrText xml:space="preserve"> PAGEREF _Toc37166539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17E.2</w:t>
      </w:r>
      <w:r>
        <w:rPr>
          <w:rFonts w:asciiTheme="minorHAnsi" w:eastAsiaTheme="minorEastAsia" w:hAnsiTheme="minorHAnsi" w:cstheme="minorBidi"/>
          <w:sz w:val="22"/>
          <w:szCs w:val="22"/>
          <w:lang w:eastAsia="en-GB"/>
        </w:rPr>
        <w:tab/>
      </w:r>
      <w:r>
        <w:t>(FS_SON_5G) - Study on Self-Organizing Networks (SON) for 5G</w:t>
      </w:r>
      <w:r>
        <w:tab/>
      </w:r>
      <w:r>
        <w:fldChar w:fldCharType="begin" w:fldLock="1"/>
      </w:r>
      <w:r>
        <w:instrText xml:space="preserve"> PAGEREF _Toc37166540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17E.3</w:t>
      </w:r>
      <w:r>
        <w:rPr>
          <w:rFonts w:asciiTheme="minorHAnsi" w:eastAsiaTheme="minorEastAsia" w:hAnsiTheme="minorHAnsi" w:cstheme="minorBidi"/>
          <w:sz w:val="22"/>
          <w:szCs w:val="22"/>
          <w:lang w:eastAsia="en-GB"/>
        </w:rPr>
        <w:tab/>
      </w:r>
      <w:r>
        <w:t>(FS_PROTIMP) - Study on protocol enhancement for real time communication</w:t>
      </w:r>
      <w:r>
        <w:tab/>
      </w:r>
      <w:r>
        <w:fldChar w:fldCharType="begin" w:fldLock="1"/>
      </w:r>
      <w:r>
        <w:instrText xml:space="preserve"> PAGEREF _Toc37166541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17E.4</w:t>
      </w:r>
      <w:r>
        <w:rPr>
          <w:rFonts w:asciiTheme="minorHAnsi" w:eastAsiaTheme="minorEastAsia" w:hAnsiTheme="minorHAnsi" w:cstheme="minorBidi"/>
          <w:sz w:val="22"/>
          <w:szCs w:val="22"/>
          <w:lang w:eastAsia="en-GB"/>
        </w:rPr>
        <w:tab/>
      </w:r>
      <w:r>
        <w:t>(FS_ONAPCINT) - Study on integration of ONAP and 3GPP configuration management services for 5G networks</w:t>
      </w:r>
      <w:r>
        <w:tab/>
      </w:r>
      <w:r>
        <w:fldChar w:fldCharType="begin" w:fldLock="1"/>
      </w:r>
      <w:r>
        <w:instrText xml:space="preserve"> PAGEREF _Toc37166542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17E.5</w:t>
      </w:r>
      <w:r>
        <w:rPr>
          <w:rFonts w:asciiTheme="minorHAnsi" w:eastAsiaTheme="minorEastAsia" w:hAnsiTheme="minorHAnsi" w:cstheme="minorBidi"/>
          <w:sz w:val="22"/>
          <w:szCs w:val="22"/>
          <w:lang w:eastAsia="en-GB"/>
        </w:rPr>
        <w:tab/>
      </w:r>
      <w:r>
        <w:t>(FS_ONAPDCAE) - Study on integration of ONAP DCAE and 3GPP management architecture</w:t>
      </w:r>
      <w:r>
        <w:tab/>
      </w:r>
      <w:r>
        <w:fldChar w:fldCharType="begin" w:fldLock="1"/>
      </w:r>
      <w:r>
        <w:instrText xml:space="preserve"> PAGEREF _Toc37166543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t>17E.6</w:t>
      </w:r>
      <w:r>
        <w:rPr>
          <w:rFonts w:asciiTheme="minorHAnsi" w:eastAsiaTheme="minorEastAsia" w:hAnsiTheme="minorHAnsi" w:cstheme="minorBidi"/>
          <w:sz w:val="22"/>
          <w:szCs w:val="22"/>
          <w:lang w:eastAsia="en-GB"/>
        </w:rPr>
        <w:tab/>
      </w:r>
      <w:r>
        <w:t>(FS_MAN_EC) - Study on management aspects of edge computing</w:t>
      </w:r>
      <w:r>
        <w:tab/>
      </w:r>
      <w:r>
        <w:fldChar w:fldCharType="begin" w:fldLock="1"/>
      </w:r>
      <w:r>
        <w:instrText xml:space="preserve"> PAGEREF _Toc37166544 \h </w:instrText>
      </w:r>
      <w:r>
        <w:fldChar w:fldCharType="separate"/>
      </w:r>
      <w:r>
        <w:t>61</w:t>
      </w:r>
      <w:r>
        <w:fldChar w:fldCharType="end"/>
      </w:r>
    </w:p>
    <w:p w:rsidR="00AD769B" w:rsidRDefault="00AD769B">
      <w:pPr>
        <w:pStyle w:val="TOC2"/>
        <w:rPr>
          <w:rFonts w:asciiTheme="minorHAnsi" w:eastAsiaTheme="minorEastAsia" w:hAnsiTheme="minorHAnsi" w:cstheme="minorBidi"/>
          <w:sz w:val="22"/>
          <w:szCs w:val="22"/>
          <w:lang w:eastAsia="en-GB"/>
        </w:rPr>
      </w:pPr>
      <w:r>
        <w:lastRenderedPageBreak/>
        <w:t>17E.7</w:t>
      </w:r>
      <w:r>
        <w:rPr>
          <w:rFonts w:asciiTheme="minorHAnsi" w:eastAsiaTheme="minorEastAsia" w:hAnsiTheme="minorHAnsi" w:cstheme="minorBidi"/>
          <w:sz w:val="22"/>
          <w:szCs w:val="22"/>
          <w:lang w:eastAsia="en-GB"/>
        </w:rPr>
        <w:tab/>
      </w:r>
      <w:r>
        <w:t>(FS_CMAN) - Study on management aspects of communication services</w:t>
      </w:r>
      <w:r>
        <w:tab/>
      </w:r>
      <w:r>
        <w:fldChar w:fldCharType="begin" w:fldLock="1"/>
      </w:r>
      <w:r>
        <w:instrText xml:space="preserve"> PAGEREF _Toc37166545 \h </w:instrText>
      </w:r>
      <w:r>
        <w:fldChar w:fldCharType="separate"/>
      </w:r>
      <w:r>
        <w:t>62</w:t>
      </w:r>
      <w:r>
        <w:fldChar w:fldCharType="end"/>
      </w:r>
    </w:p>
    <w:p w:rsidR="00AD769B" w:rsidRDefault="00AD769B">
      <w:pPr>
        <w:pStyle w:val="TOC2"/>
        <w:rPr>
          <w:rFonts w:asciiTheme="minorHAnsi" w:eastAsiaTheme="minorEastAsia" w:hAnsiTheme="minorHAnsi" w:cstheme="minorBidi"/>
          <w:sz w:val="22"/>
          <w:szCs w:val="22"/>
          <w:lang w:eastAsia="en-GB"/>
        </w:rPr>
      </w:pPr>
      <w:r>
        <w:t>17E.8</w:t>
      </w:r>
      <w:r>
        <w:rPr>
          <w:rFonts w:asciiTheme="minorHAnsi" w:eastAsiaTheme="minorEastAsia" w:hAnsiTheme="minorHAnsi" w:cstheme="minorBidi"/>
          <w:sz w:val="22"/>
          <w:szCs w:val="22"/>
          <w:lang w:eastAsia="en-GB"/>
        </w:rPr>
        <w:tab/>
      </w:r>
      <w:r>
        <w:t>(FS_NETSLICE_CH) - Study on Network Exposure Charging in 5G System Architecture</w:t>
      </w:r>
      <w:r>
        <w:tab/>
      </w:r>
      <w:r>
        <w:fldChar w:fldCharType="begin" w:fldLock="1"/>
      </w:r>
      <w:r>
        <w:instrText xml:space="preserve"> PAGEREF _Toc37166546 \h </w:instrText>
      </w:r>
      <w:r>
        <w:fldChar w:fldCharType="separate"/>
      </w:r>
      <w:r>
        <w:t>62</w:t>
      </w:r>
      <w:r>
        <w:fldChar w:fldCharType="end"/>
      </w:r>
    </w:p>
    <w:p w:rsidR="00AD769B" w:rsidRDefault="00AD769B">
      <w:pPr>
        <w:pStyle w:val="TOC2"/>
        <w:rPr>
          <w:rFonts w:asciiTheme="minorHAnsi" w:eastAsiaTheme="minorEastAsia" w:hAnsiTheme="minorHAnsi" w:cstheme="minorBidi"/>
          <w:sz w:val="22"/>
          <w:szCs w:val="22"/>
          <w:lang w:eastAsia="en-GB"/>
        </w:rPr>
      </w:pPr>
      <w:r>
        <w:t>17E.9</w:t>
      </w:r>
      <w:r>
        <w:rPr>
          <w:rFonts w:asciiTheme="minorHAnsi" w:eastAsiaTheme="minorEastAsia" w:hAnsiTheme="minorHAnsi" w:cstheme="minorBidi"/>
          <w:sz w:val="22"/>
          <w:szCs w:val="22"/>
          <w:lang w:eastAsia="en-GB"/>
        </w:rPr>
        <w:tab/>
      </w:r>
      <w:r>
        <w:t>(FS_OAM_RTT) - Study on non-file-based trace reporting</w:t>
      </w:r>
      <w:r>
        <w:tab/>
      </w:r>
      <w:r>
        <w:fldChar w:fldCharType="begin" w:fldLock="1"/>
      </w:r>
      <w:r>
        <w:instrText xml:space="preserve"> PAGEREF _Toc37166547 \h </w:instrText>
      </w:r>
      <w:r>
        <w:fldChar w:fldCharType="separate"/>
      </w:r>
      <w:r>
        <w:t>62</w:t>
      </w:r>
      <w:r>
        <w:fldChar w:fldCharType="end"/>
      </w:r>
    </w:p>
    <w:p w:rsidR="00AD769B" w:rsidRDefault="00AD769B">
      <w:pPr>
        <w:pStyle w:val="TOC1"/>
        <w:rPr>
          <w:rFonts w:asciiTheme="minorHAnsi" w:eastAsiaTheme="minorEastAsia" w:hAnsiTheme="minorHAnsi" w:cstheme="minorBidi"/>
          <w:szCs w:val="22"/>
          <w:lang w:eastAsia="en-GB"/>
        </w:rPr>
      </w:pPr>
      <w:r>
        <w:t>17F</w:t>
      </w:r>
      <w:r>
        <w:rPr>
          <w:rFonts w:asciiTheme="minorHAnsi" w:eastAsiaTheme="minorEastAsia" w:hAnsiTheme="minorHAnsi" w:cstheme="minorBidi"/>
          <w:szCs w:val="22"/>
          <w:lang w:eastAsia="en-GB"/>
        </w:rPr>
        <w:tab/>
      </w:r>
      <w:r>
        <w:t>SA WG6 Studies</w:t>
      </w:r>
      <w:r>
        <w:tab/>
      </w:r>
      <w:r>
        <w:fldChar w:fldCharType="begin" w:fldLock="1"/>
      </w:r>
      <w:r>
        <w:instrText xml:space="preserve"> PAGEREF _Toc37166548 \h </w:instrText>
      </w:r>
      <w:r>
        <w:fldChar w:fldCharType="separate"/>
      </w:r>
      <w:r>
        <w:t>62</w:t>
      </w:r>
      <w:r>
        <w:fldChar w:fldCharType="end"/>
      </w:r>
    </w:p>
    <w:p w:rsidR="00AD769B" w:rsidRDefault="00AD769B">
      <w:pPr>
        <w:pStyle w:val="TOC2"/>
        <w:rPr>
          <w:rFonts w:asciiTheme="minorHAnsi" w:eastAsiaTheme="minorEastAsia" w:hAnsiTheme="minorHAnsi" w:cstheme="minorBidi"/>
          <w:sz w:val="22"/>
          <w:szCs w:val="22"/>
          <w:lang w:eastAsia="en-GB"/>
        </w:rPr>
      </w:pPr>
      <w:r>
        <w:t>17F.1</w:t>
      </w:r>
      <w:r>
        <w:rPr>
          <w:rFonts w:asciiTheme="minorHAnsi" w:eastAsiaTheme="minorEastAsia" w:hAnsiTheme="minorHAnsi" w:cstheme="minorBidi"/>
          <w:sz w:val="22"/>
          <w:szCs w:val="22"/>
          <w:lang w:eastAsia="en-GB"/>
        </w:rPr>
        <w:tab/>
      </w:r>
      <w:r>
        <w:t>(FS_V2XAPP) - Study on application layer support for V2X services</w:t>
      </w:r>
      <w:r>
        <w:tab/>
      </w:r>
      <w:r>
        <w:fldChar w:fldCharType="begin" w:fldLock="1"/>
      </w:r>
      <w:r>
        <w:instrText xml:space="preserve"> PAGEREF _Toc37166549 \h </w:instrText>
      </w:r>
      <w:r>
        <w:fldChar w:fldCharType="separate"/>
      </w:r>
      <w:r>
        <w:t>62</w:t>
      </w:r>
      <w:r>
        <w:fldChar w:fldCharType="end"/>
      </w:r>
    </w:p>
    <w:p w:rsidR="00AD769B" w:rsidRDefault="00AD769B">
      <w:pPr>
        <w:pStyle w:val="TOC2"/>
        <w:rPr>
          <w:rFonts w:asciiTheme="minorHAnsi" w:eastAsiaTheme="minorEastAsia" w:hAnsiTheme="minorHAnsi" w:cstheme="minorBidi"/>
          <w:sz w:val="22"/>
          <w:szCs w:val="22"/>
          <w:lang w:eastAsia="en-GB"/>
        </w:rPr>
      </w:pPr>
      <w:r>
        <w:t>17F.2</w:t>
      </w:r>
      <w:r>
        <w:rPr>
          <w:rFonts w:asciiTheme="minorHAnsi" w:eastAsiaTheme="minorEastAsia" w:hAnsiTheme="minorHAnsi" w:cstheme="minorBidi"/>
          <w:sz w:val="22"/>
          <w:szCs w:val="22"/>
          <w:lang w:eastAsia="en-GB"/>
        </w:rPr>
        <w:tab/>
      </w:r>
      <w:r>
        <w:t>(FS_MCOver5GS) - Study on Mission Critical services support over 5G System</w:t>
      </w:r>
      <w:r>
        <w:tab/>
      </w:r>
      <w:r>
        <w:fldChar w:fldCharType="begin" w:fldLock="1"/>
      </w:r>
      <w:r>
        <w:instrText xml:space="preserve"> PAGEREF _Toc37166550 \h </w:instrText>
      </w:r>
      <w:r>
        <w:fldChar w:fldCharType="separate"/>
      </w:r>
      <w:r>
        <w:t>62</w:t>
      </w:r>
      <w:r>
        <w:fldChar w:fldCharType="end"/>
      </w:r>
    </w:p>
    <w:p w:rsidR="00AD769B" w:rsidRDefault="00AD769B">
      <w:pPr>
        <w:pStyle w:val="TOC2"/>
        <w:rPr>
          <w:rFonts w:asciiTheme="minorHAnsi" w:eastAsiaTheme="minorEastAsia" w:hAnsiTheme="minorHAnsi" w:cstheme="minorBidi"/>
          <w:sz w:val="22"/>
          <w:szCs w:val="22"/>
          <w:lang w:eastAsia="en-GB"/>
        </w:rPr>
      </w:pPr>
      <w:r>
        <w:t>17F.3</w:t>
      </w:r>
      <w:r>
        <w:rPr>
          <w:rFonts w:asciiTheme="minorHAnsi" w:eastAsiaTheme="minorEastAsia" w:hAnsiTheme="minorHAnsi" w:cstheme="minorBidi"/>
          <w:sz w:val="22"/>
          <w:szCs w:val="22"/>
          <w:lang w:eastAsia="en-GB"/>
        </w:rPr>
        <w:tab/>
      </w:r>
      <w:r>
        <w:t>(FS_MCSAA) - Study on MC services access aspects</w:t>
      </w:r>
      <w:r>
        <w:tab/>
      </w:r>
      <w:r>
        <w:fldChar w:fldCharType="begin" w:fldLock="1"/>
      </w:r>
      <w:r>
        <w:instrText xml:space="preserve"> PAGEREF _Toc37166551 \h </w:instrText>
      </w:r>
      <w:r>
        <w:fldChar w:fldCharType="separate"/>
      </w:r>
      <w:r>
        <w:t>63</w:t>
      </w:r>
      <w:r>
        <w:fldChar w:fldCharType="end"/>
      </w:r>
    </w:p>
    <w:p w:rsidR="00AD769B" w:rsidRDefault="00AD769B">
      <w:pPr>
        <w:pStyle w:val="TOC2"/>
        <w:rPr>
          <w:rFonts w:asciiTheme="minorHAnsi" w:eastAsiaTheme="minorEastAsia" w:hAnsiTheme="minorHAnsi" w:cstheme="minorBidi"/>
          <w:sz w:val="22"/>
          <w:szCs w:val="22"/>
          <w:lang w:eastAsia="en-GB"/>
        </w:rPr>
      </w:pPr>
      <w:r>
        <w:t>17F.4</w:t>
      </w:r>
      <w:r>
        <w:rPr>
          <w:rFonts w:asciiTheme="minorHAnsi" w:eastAsiaTheme="minorEastAsia" w:hAnsiTheme="minorHAnsi" w:cstheme="minorBidi"/>
          <w:sz w:val="22"/>
          <w:szCs w:val="22"/>
          <w:lang w:eastAsia="en-GB"/>
        </w:rPr>
        <w:tab/>
      </w:r>
      <w:r>
        <w:t>(FS_MCLOG) - Study into discreet listening and logging for mission critical services</w:t>
      </w:r>
      <w:r>
        <w:tab/>
      </w:r>
      <w:r>
        <w:fldChar w:fldCharType="begin" w:fldLock="1"/>
      </w:r>
      <w:r>
        <w:instrText xml:space="preserve"> PAGEREF _Toc37166552 \h </w:instrText>
      </w:r>
      <w:r>
        <w:fldChar w:fldCharType="separate"/>
      </w:r>
      <w:r>
        <w:t>63</w:t>
      </w:r>
      <w:r>
        <w:fldChar w:fldCharType="end"/>
      </w:r>
    </w:p>
    <w:p w:rsidR="00AD769B" w:rsidRDefault="00AD769B">
      <w:pPr>
        <w:pStyle w:val="TOC2"/>
        <w:rPr>
          <w:rFonts w:asciiTheme="minorHAnsi" w:eastAsiaTheme="minorEastAsia" w:hAnsiTheme="minorHAnsi" w:cstheme="minorBidi"/>
          <w:sz w:val="22"/>
          <w:szCs w:val="22"/>
          <w:lang w:eastAsia="en-GB"/>
        </w:rPr>
      </w:pPr>
      <w:r>
        <w:t>17F.5</w:t>
      </w:r>
      <w:r>
        <w:rPr>
          <w:rFonts w:asciiTheme="minorHAnsi" w:eastAsiaTheme="minorEastAsia" w:hAnsiTheme="minorHAnsi" w:cstheme="minorBidi"/>
          <w:sz w:val="22"/>
          <w:szCs w:val="22"/>
          <w:lang w:eastAsia="en-GB"/>
        </w:rPr>
        <w:tab/>
      </w:r>
      <w:r>
        <w:t>(FS_enhMCLoc) - Study on location enhancements for mission critical services</w:t>
      </w:r>
      <w:r>
        <w:tab/>
      </w:r>
      <w:r>
        <w:fldChar w:fldCharType="begin" w:fldLock="1"/>
      </w:r>
      <w:r>
        <w:instrText xml:space="preserve"> PAGEREF _Toc37166553 \h </w:instrText>
      </w:r>
      <w:r>
        <w:fldChar w:fldCharType="separate"/>
      </w:r>
      <w:r>
        <w:t>63</w:t>
      </w:r>
      <w:r>
        <w:fldChar w:fldCharType="end"/>
      </w:r>
    </w:p>
    <w:p w:rsidR="00AD769B" w:rsidRDefault="00AD769B">
      <w:pPr>
        <w:pStyle w:val="TOC2"/>
        <w:rPr>
          <w:rFonts w:asciiTheme="minorHAnsi" w:eastAsiaTheme="minorEastAsia" w:hAnsiTheme="minorHAnsi" w:cstheme="minorBidi"/>
          <w:sz w:val="22"/>
          <w:szCs w:val="22"/>
          <w:lang w:eastAsia="en-GB"/>
        </w:rPr>
      </w:pPr>
      <w:r>
        <w:t>17F.6</w:t>
      </w:r>
      <w:r>
        <w:rPr>
          <w:rFonts w:asciiTheme="minorHAnsi" w:eastAsiaTheme="minorEastAsia" w:hAnsiTheme="minorHAnsi" w:cstheme="minorBidi"/>
          <w:sz w:val="22"/>
          <w:szCs w:val="22"/>
          <w:lang w:eastAsia="en-GB"/>
        </w:rPr>
        <w:tab/>
      </w:r>
      <w:r>
        <w:t>(FS_FRMCS2) - Study on applicable architecture for the Future Railway Mobile  Communication System (FRMCS) Phase 2</w:t>
      </w:r>
      <w:r>
        <w:tab/>
      </w:r>
      <w:r>
        <w:fldChar w:fldCharType="begin" w:fldLock="1"/>
      </w:r>
      <w:r>
        <w:instrText xml:space="preserve"> PAGEREF _Toc37166554 \h </w:instrText>
      </w:r>
      <w:r>
        <w:fldChar w:fldCharType="separate"/>
      </w:r>
      <w:r>
        <w:t>64</w:t>
      </w:r>
      <w:r>
        <w:fldChar w:fldCharType="end"/>
      </w:r>
    </w:p>
    <w:p w:rsidR="00AD769B" w:rsidRDefault="00AD769B">
      <w:pPr>
        <w:pStyle w:val="TOC2"/>
        <w:rPr>
          <w:rFonts w:asciiTheme="minorHAnsi" w:eastAsiaTheme="minorEastAsia" w:hAnsiTheme="minorHAnsi" w:cstheme="minorBidi"/>
          <w:sz w:val="22"/>
          <w:szCs w:val="22"/>
          <w:lang w:eastAsia="en-GB"/>
        </w:rPr>
      </w:pPr>
      <w:r>
        <w:t>17F.7</w:t>
      </w:r>
      <w:r>
        <w:rPr>
          <w:rFonts w:asciiTheme="minorHAnsi" w:eastAsiaTheme="minorEastAsia" w:hAnsiTheme="minorHAnsi" w:cstheme="minorBidi"/>
          <w:sz w:val="22"/>
          <w:szCs w:val="22"/>
          <w:lang w:eastAsia="en-GB"/>
        </w:rPr>
        <w:tab/>
      </w:r>
      <w:r>
        <w:t>(FS_FFAP) - Study on application layer support for Factories of the Future in 5G network</w:t>
      </w:r>
      <w:r>
        <w:tab/>
      </w:r>
      <w:r>
        <w:fldChar w:fldCharType="begin" w:fldLock="1"/>
      </w:r>
      <w:r>
        <w:instrText xml:space="preserve"> PAGEREF _Toc37166555 \h </w:instrText>
      </w:r>
      <w:r>
        <w:fldChar w:fldCharType="separate"/>
      </w:r>
      <w:r>
        <w:t>64</w:t>
      </w:r>
      <w:r>
        <w:fldChar w:fldCharType="end"/>
      </w:r>
    </w:p>
    <w:p w:rsidR="00AD769B" w:rsidRDefault="00AD769B">
      <w:pPr>
        <w:pStyle w:val="TOC2"/>
        <w:rPr>
          <w:rFonts w:asciiTheme="minorHAnsi" w:eastAsiaTheme="minorEastAsia" w:hAnsiTheme="minorHAnsi" w:cstheme="minorBidi"/>
          <w:sz w:val="22"/>
          <w:szCs w:val="22"/>
          <w:lang w:eastAsia="en-GB"/>
        </w:rPr>
      </w:pPr>
      <w:r>
        <w:t>17F.8</w:t>
      </w:r>
      <w:r>
        <w:rPr>
          <w:rFonts w:asciiTheme="minorHAnsi" w:eastAsiaTheme="minorEastAsia" w:hAnsiTheme="minorHAnsi" w:cstheme="minorBidi"/>
          <w:sz w:val="22"/>
          <w:szCs w:val="22"/>
          <w:lang w:eastAsia="en-GB"/>
        </w:rPr>
        <w:tab/>
      </w:r>
      <w:r>
        <w:t>(FS_USAPP) - Study on application layer support for Unmanned Aerial System (UAS)</w:t>
      </w:r>
      <w:r>
        <w:tab/>
      </w:r>
      <w:r>
        <w:fldChar w:fldCharType="begin" w:fldLock="1"/>
      </w:r>
      <w:r>
        <w:instrText xml:space="preserve"> PAGEREF _Toc37166556 \h </w:instrText>
      </w:r>
      <w:r>
        <w:fldChar w:fldCharType="separate"/>
      </w:r>
      <w:r>
        <w:t>64</w:t>
      </w:r>
      <w:r>
        <w:fldChar w:fldCharType="end"/>
      </w:r>
    </w:p>
    <w:p w:rsidR="00AD769B" w:rsidRDefault="00AD769B">
      <w:pPr>
        <w:pStyle w:val="TOC1"/>
        <w:rPr>
          <w:rFonts w:asciiTheme="minorHAnsi" w:eastAsiaTheme="minorEastAsia" w:hAnsiTheme="minorHAnsi" w:cstheme="minorBidi"/>
          <w:szCs w:val="22"/>
          <w:lang w:eastAsia="en-GB"/>
        </w:rPr>
      </w:pPr>
      <w:r>
        <w:t>17G</w:t>
      </w:r>
      <w:r>
        <w:rPr>
          <w:rFonts w:asciiTheme="minorHAnsi" w:eastAsiaTheme="minorEastAsia" w:hAnsiTheme="minorHAnsi" w:cstheme="minorBidi"/>
          <w:szCs w:val="22"/>
          <w:lang w:eastAsia="en-GB"/>
        </w:rPr>
        <w:tab/>
      </w:r>
      <w:r>
        <w:t>Other Studies</w:t>
      </w:r>
      <w:r>
        <w:tab/>
      </w:r>
      <w:r>
        <w:fldChar w:fldCharType="begin" w:fldLock="1"/>
      </w:r>
      <w:r>
        <w:instrText xml:space="preserve"> PAGEREF _Toc37166557 \h </w:instrText>
      </w:r>
      <w:r>
        <w:fldChar w:fldCharType="separate"/>
      </w:r>
      <w:r>
        <w:t>64</w:t>
      </w:r>
      <w:r>
        <w:fldChar w:fldCharType="end"/>
      </w:r>
    </w:p>
    <w:p w:rsidR="00AD769B" w:rsidRDefault="00AD769B">
      <w:pPr>
        <w:pStyle w:val="TOC2"/>
        <w:rPr>
          <w:rFonts w:asciiTheme="minorHAnsi" w:eastAsiaTheme="minorEastAsia" w:hAnsiTheme="minorHAnsi" w:cstheme="minorBidi"/>
          <w:sz w:val="22"/>
          <w:szCs w:val="22"/>
          <w:lang w:eastAsia="en-GB"/>
        </w:rPr>
      </w:pPr>
      <w:r>
        <w:t>17G.1</w:t>
      </w:r>
      <w:r>
        <w:rPr>
          <w:rFonts w:asciiTheme="minorHAnsi" w:eastAsiaTheme="minorEastAsia" w:hAnsiTheme="minorHAnsi" w:cstheme="minorBidi"/>
          <w:sz w:val="22"/>
          <w:szCs w:val="22"/>
          <w:lang w:eastAsia="en-GB"/>
        </w:rPr>
        <w:tab/>
      </w:r>
      <w:r>
        <w:t>Other Ongoing or Completed Study Items, or documents related to study items</w:t>
      </w:r>
      <w:r>
        <w:tab/>
      </w:r>
      <w:r>
        <w:fldChar w:fldCharType="begin" w:fldLock="1"/>
      </w:r>
      <w:r>
        <w:instrText xml:space="preserve"> PAGEREF _Toc37166558 \h </w:instrText>
      </w:r>
      <w:r>
        <w:fldChar w:fldCharType="separate"/>
      </w:r>
      <w:r>
        <w:t>64</w:t>
      </w:r>
      <w:r>
        <w:fldChar w:fldCharType="end"/>
      </w:r>
    </w:p>
    <w:p w:rsidR="00AD769B" w:rsidRDefault="00AD769B">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_Toc37166559 \h </w:instrText>
      </w:r>
      <w:r>
        <w:fldChar w:fldCharType="separate"/>
      </w:r>
      <w:r>
        <w:t>65</w:t>
      </w:r>
      <w:r>
        <w:fldChar w:fldCharType="end"/>
      </w:r>
    </w:p>
    <w:p w:rsidR="00AD769B" w:rsidRDefault="00AD769B">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Proposed New Study Items (SI WIDs)</w:t>
      </w:r>
      <w:r>
        <w:tab/>
      </w:r>
      <w:r>
        <w:fldChar w:fldCharType="begin" w:fldLock="1"/>
      </w:r>
      <w:r>
        <w:instrText xml:space="preserve"> PAGEREF _Toc37166560 \h </w:instrText>
      </w:r>
      <w:r>
        <w:fldChar w:fldCharType="separate"/>
      </w:r>
      <w:r>
        <w:t>67</w:t>
      </w:r>
      <w:r>
        <w:fldChar w:fldCharType="end"/>
      </w:r>
    </w:p>
    <w:p w:rsidR="00AD769B" w:rsidRDefault="00AD769B">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_Toc37166561 \h </w:instrText>
      </w:r>
      <w:r>
        <w:fldChar w:fldCharType="separate"/>
      </w:r>
      <w:r>
        <w:t>73</w:t>
      </w:r>
      <w:r>
        <w:fldChar w:fldCharType="end"/>
      </w:r>
    </w:p>
    <w:p w:rsidR="00AD769B" w:rsidRDefault="00AD769B">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_Toc37166562 \h </w:instrText>
      </w:r>
      <w:r>
        <w:fldChar w:fldCharType="separate"/>
      </w:r>
      <w:r>
        <w:t>73</w:t>
      </w:r>
      <w:r>
        <w:fldChar w:fldCharType="end"/>
      </w:r>
    </w:p>
    <w:p w:rsidR="00AD769B" w:rsidRDefault="00AD769B">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_Toc37166563 \h </w:instrText>
      </w:r>
      <w:r>
        <w:fldChar w:fldCharType="separate"/>
      </w:r>
      <w:r>
        <w:t>73</w:t>
      </w:r>
      <w:r>
        <w:fldChar w:fldCharType="end"/>
      </w:r>
    </w:p>
    <w:p w:rsidR="00AD769B" w:rsidRDefault="00AD769B">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_Toc37166564 \h </w:instrText>
      </w:r>
      <w:r>
        <w:fldChar w:fldCharType="separate"/>
      </w:r>
      <w:r>
        <w:t>74</w:t>
      </w:r>
      <w:r>
        <w:fldChar w:fldCharType="end"/>
      </w:r>
    </w:p>
    <w:p w:rsidR="00AD769B" w:rsidRDefault="00AD769B">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Work Item Summaries</w:t>
      </w:r>
      <w:r>
        <w:tab/>
      </w:r>
      <w:r>
        <w:fldChar w:fldCharType="begin" w:fldLock="1"/>
      </w:r>
      <w:r>
        <w:instrText xml:space="preserve"> PAGEREF _Toc37166565 \h </w:instrText>
      </w:r>
      <w:r>
        <w:fldChar w:fldCharType="separate"/>
      </w:r>
      <w:r>
        <w:t>74</w:t>
      </w:r>
      <w:r>
        <w:fldChar w:fldCharType="end"/>
      </w:r>
    </w:p>
    <w:p w:rsidR="00AD769B" w:rsidRDefault="00AD769B">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_Toc37166566 \h </w:instrText>
      </w:r>
      <w:r>
        <w:fldChar w:fldCharType="separate"/>
      </w:r>
      <w:r>
        <w:t>75</w:t>
      </w:r>
      <w:r>
        <w:fldChar w:fldCharType="end"/>
      </w:r>
    </w:p>
    <w:p w:rsidR="00AD769B" w:rsidRDefault="00AD769B">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_Toc37166567 \h </w:instrText>
      </w:r>
      <w:r>
        <w:fldChar w:fldCharType="separate"/>
      </w:r>
      <w:r>
        <w:t>75</w:t>
      </w:r>
      <w:r>
        <w:fldChar w:fldCharType="end"/>
      </w:r>
    </w:p>
    <w:p w:rsidR="00AD769B" w:rsidRDefault="00AD769B">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_Toc37166568 \h </w:instrText>
      </w:r>
      <w:r>
        <w:fldChar w:fldCharType="separate"/>
      </w:r>
      <w:r>
        <w:t>77</w:t>
      </w:r>
      <w:r>
        <w:fldChar w:fldCharType="end"/>
      </w:r>
    </w:p>
    <w:p w:rsidR="00AD769B" w:rsidRDefault="00AD769B">
      <w:pPr>
        <w:pStyle w:val="TOC1"/>
        <w:rPr>
          <w:rFonts w:asciiTheme="minorHAnsi" w:eastAsiaTheme="minorEastAsia" w:hAnsiTheme="minorHAnsi" w:cstheme="minorBidi"/>
          <w:szCs w:val="22"/>
          <w:lang w:eastAsia="en-GB"/>
        </w:rPr>
      </w:pPr>
      <w:r>
        <w:lastRenderedPageBreak/>
        <w:t>22</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_Toc37166569 \h </w:instrText>
      </w:r>
      <w:r>
        <w:fldChar w:fldCharType="separate"/>
      </w:r>
      <w:r>
        <w:t>77</w:t>
      </w:r>
      <w:r>
        <w:fldChar w:fldCharType="end"/>
      </w:r>
    </w:p>
    <w:p w:rsidR="00AD769B" w:rsidRDefault="00AD769B">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_Toc37166570 \h </w:instrText>
      </w:r>
      <w:r>
        <w:fldChar w:fldCharType="separate"/>
      </w:r>
      <w:r>
        <w:t>77</w:t>
      </w:r>
      <w:r>
        <w:fldChar w:fldCharType="end"/>
      </w:r>
    </w:p>
    <w:p w:rsidR="00AD769B" w:rsidRDefault="00AD769B">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_Toc37166571 \h </w:instrText>
      </w:r>
      <w:r>
        <w:fldChar w:fldCharType="separate"/>
      </w:r>
      <w:r>
        <w:t>78</w:t>
      </w:r>
      <w:r>
        <w:fldChar w:fldCharType="end"/>
      </w:r>
    </w:p>
    <w:p w:rsidR="00AD769B" w:rsidRDefault="00AD769B">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_Toc37166572 \h </w:instrText>
      </w:r>
      <w:r>
        <w:fldChar w:fldCharType="separate"/>
      </w:r>
      <w:r>
        <w:t>79</w:t>
      </w:r>
      <w:r>
        <w:fldChar w:fldCharType="end"/>
      </w:r>
    </w:p>
    <w:p w:rsidR="00AD769B" w:rsidRDefault="00AD76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_Toc37166573 \h </w:instrText>
      </w:r>
      <w:r>
        <w:fldChar w:fldCharType="separate"/>
      </w:r>
      <w:r>
        <w:t>79</w:t>
      </w:r>
      <w:r>
        <w:fldChar w:fldCharType="end"/>
      </w:r>
    </w:p>
    <w:p w:rsidR="00AD769B" w:rsidRDefault="00AD76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_Toc37166574 \h </w:instrText>
      </w:r>
      <w:r>
        <w:fldChar w:fldCharType="separate"/>
      </w:r>
      <w:r>
        <w:t>80</w:t>
      </w:r>
      <w:r>
        <w:fldChar w:fldCharType="end"/>
      </w:r>
    </w:p>
    <w:p w:rsidR="00AD769B" w:rsidRDefault="00AD769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_Toc37166575 \h </w:instrText>
      </w:r>
      <w:r>
        <w:fldChar w:fldCharType="separate"/>
      </w:r>
      <w:r>
        <w:t>80</w:t>
      </w:r>
      <w:r>
        <w:fldChar w:fldCharType="end"/>
      </w:r>
    </w:p>
    <w:p w:rsidR="00AD769B" w:rsidRDefault="00AD769B">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Lists of documents</w:t>
      </w:r>
      <w:r>
        <w:tab/>
      </w:r>
      <w:r>
        <w:fldChar w:fldCharType="begin" w:fldLock="1"/>
      </w:r>
      <w:r>
        <w:instrText xml:space="preserve"> PAGEREF _Toc37166576 \h </w:instrText>
      </w:r>
      <w:r>
        <w:fldChar w:fldCharType="separate"/>
      </w:r>
      <w:r>
        <w:t>82</w:t>
      </w:r>
      <w:r>
        <w:fldChar w:fldCharType="end"/>
      </w:r>
    </w:p>
    <w:p w:rsidR="00AD769B" w:rsidRDefault="00AD769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documents by TD number</w:t>
      </w:r>
      <w:r>
        <w:tab/>
      </w:r>
      <w:r>
        <w:fldChar w:fldCharType="begin" w:fldLock="1"/>
      </w:r>
      <w:r>
        <w:instrText xml:space="preserve"> PAGEREF _Toc37166577 \h </w:instrText>
      </w:r>
      <w:r>
        <w:fldChar w:fldCharType="separate"/>
      </w:r>
      <w:r>
        <w:t>82</w:t>
      </w:r>
      <w:r>
        <w:fldChar w:fldCharType="end"/>
      </w:r>
    </w:p>
    <w:p w:rsidR="00AD769B" w:rsidRDefault="00AD769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List of documents by Agenda Item</w:t>
      </w:r>
      <w:r>
        <w:tab/>
      </w:r>
      <w:r>
        <w:fldChar w:fldCharType="begin" w:fldLock="1"/>
      </w:r>
      <w:r>
        <w:instrText xml:space="preserve"> PAGEREF _Toc37166578 \h </w:instrText>
      </w:r>
      <w:r>
        <w:fldChar w:fldCharType="separate"/>
      </w:r>
      <w:r>
        <w:t>101</w:t>
      </w:r>
      <w:r>
        <w:fldChar w:fldCharType="end"/>
      </w:r>
    </w:p>
    <w:p w:rsidR="00AD769B" w:rsidRDefault="00AD769B">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_Toc37166579 \h </w:instrText>
      </w:r>
      <w:r>
        <w:fldChar w:fldCharType="separate"/>
      </w:r>
      <w:r>
        <w:t>120</w:t>
      </w:r>
      <w:r>
        <w:fldChar w:fldCharType="end"/>
      </w:r>
    </w:p>
    <w:p w:rsidR="00AD769B" w:rsidRDefault="00AD769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_Toc37166580 \h </w:instrText>
      </w:r>
      <w:r>
        <w:fldChar w:fldCharType="separate"/>
      </w:r>
      <w:r>
        <w:t>120</w:t>
      </w:r>
      <w:r>
        <w:fldChar w:fldCharType="end"/>
      </w:r>
    </w:p>
    <w:p w:rsidR="00AD769B" w:rsidRDefault="00AD769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SA#83</w:t>
      </w:r>
      <w:r>
        <w:tab/>
      </w:r>
      <w:r>
        <w:fldChar w:fldCharType="begin" w:fldLock="1"/>
      </w:r>
      <w:r>
        <w:instrText xml:space="preserve"> PAGEREF _Toc37166581 \h </w:instrText>
      </w:r>
      <w:r>
        <w:fldChar w:fldCharType="separate"/>
      </w:r>
      <w:r>
        <w:t>126</w:t>
      </w:r>
      <w:r>
        <w:fldChar w:fldCharType="end"/>
      </w:r>
    </w:p>
    <w:p w:rsidR="00AD769B" w:rsidRDefault="00AD769B">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Incoming and Outgoing Liaison Statements</w:t>
      </w:r>
      <w:r>
        <w:tab/>
      </w:r>
      <w:r>
        <w:fldChar w:fldCharType="begin" w:fldLock="1"/>
      </w:r>
      <w:r>
        <w:instrText xml:space="preserve"> PAGEREF _Toc37166582 \h </w:instrText>
      </w:r>
      <w:r>
        <w:fldChar w:fldCharType="separate"/>
      </w:r>
      <w:r>
        <w:t>130</w:t>
      </w:r>
      <w:r>
        <w:fldChar w:fldCharType="end"/>
      </w:r>
    </w:p>
    <w:p w:rsidR="00AD769B" w:rsidRDefault="00AD769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Incoming LSs</w:t>
      </w:r>
      <w:r>
        <w:tab/>
      </w:r>
      <w:r>
        <w:fldChar w:fldCharType="begin" w:fldLock="1"/>
      </w:r>
      <w:r>
        <w:instrText xml:space="preserve"> PAGEREF _Toc37166583 \h </w:instrText>
      </w:r>
      <w:r>
        <w:fldChar w:fldCharType="separate"/>
      </w:r>
      <w:r>
        <w:t>130</w:t>
      </w:r>
      <w:r>
        <w:fldChar w:fldCharType="end"/>
      </w:r>
    </w:p>
    <w:p w:rsidR="00AD769B" w:rsidRDefault="00AD769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Outgoing LSs</w:t>
      </w:r>
      <w:r>
        <w:tab/>
      </w:r>
      <w:r>
        <w:fldChar w:fldCharType="begin" w:fldLock="1"/>
      </w:r>
      <w:r>
        <w:instrText xml:space="preserve"> PAGEREF _Toc37166584 \h </w:instrText>
      </w:r>
      <w:r>
        <w:fldChar w:fldCharType="separate"/>
      </w:r>
      <w:r>
        <w:t>133</w:t>
      </w:r>
      <w:r>
        <w:fldChar w:fldCharType="end"/>
      </w:r>
    </w:p>
    <w:p w:rsidR="00AD769B" w:rsidRDefault="00AD769B">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 TR, WID, SID and CR Lists</w:t>
      </w:r>
      <w:r>
        <w:tab/>
      </w:r>
      <w:r>
        <w:fldChar w:fldCharType="begin" w:fldLock="1"/>
      </w:r>
      <w:r>
        <w:instrText xml:space="preserve"> PAGEREF _Toc37166585 \h </w:instrText>
      </w:r>
      <w:r>
        <w:fldChar w:fldCharType="separate"/>
      </w:r>
      <w:r>
        <w:t>134</w:t>
      </w:r>
      <w:r>
        <w:fldChar w:fldCharType="end"/>
      </w:r>
    </w:p>
    <w:p w:rsidR="00AD769B" w:rsidRDefault="00AD769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List of newly approved TSs and TRs</w:t>
      </w:r>
      <w:r>
        <w:tab/>
      </w:r>
      <w:r>
        <w:fldChar w:fldCharType="begin" w:fldLock="1"/>
      </w:r>
      <w:r>
        <w:instrText xml:space="preserve"> PAGEREF _Toc37166586 \h </w:instrText>
      </w:r>
      <w:r>
        <w:fldChar w:fldCharType="separate"/>
      </w:r>
      <w:r>
        <w:t>134</w:t>
      </w:r>
      <w:r>
        <w:fldChar w:fldCharType="end"/>
      </w:r>
    </w:p>
    <w:p w:rsidR="00AD769B" w:rsidRDefault="00AD769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List of TSs and TRs presented for information</w:t>
      </w:r>
      <w:r>
        <w:tab/>
      </w:r>
      <w:r>
        <w:fldChar w:fldCharType="begin" w:fldLock="1"/>
      </w:r>
      <w:r>
        <w:instrText xml:space="preserve"> PAGEREF _Toc37166587 \h </w:instrText>
      </w:r>
      <w:r>
        <w:fldChar w:fldCharType="separate"/>
      </w:r>
      <w:r>
        <w:t>135</w:t>
      </w:r>
      <w:r>
        <w:fldChar w:fldCharType="end"/>
      </w:r>
    </w:p>
    <w:p w:rsidR="00AD769B" w:rsidRDefault="00AD769B">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List of Approved CR Packs</w:t>
      </w:r>
      <w:r>
        <w:tab/>
      </w:r>
      <w:r>
        <w:fldChar w:fldCharType="begin" w:fldLock="1"/>
      </w:r>
      <w:r>
        <w:instrText xml:space="preserve"> PAGEREF _Toc37166588 \h </w:instrText>
      </w:r>
      <w:r>
        <w:fldChar w:fldCharType="separate"/>
      </w:r>
      <w:r>
        <w:t>136</w:t>
      </w:r>
      <w:r>
        <w:fldChar w:fldCharType="end"/>
      </w:r>
    </w:p>
    <w:p w:rsidR="00AD769B" w:rsidRDefault="00AD769B">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List of Approved CRs</w:t>
      </w:r>
      <w:r>
        <w:tab/>
      </w:r>
      <w:r>
        <w:fldChar w:fldCharType="begin" w:fldLock="1"/>
      </w:r>
      <w:r>
        <w:instrText xml:space="preserve"> PAGEREF _Toc37166589 \h </w:instrText>
      </w:r>
      <w:r>
        <w:fldChar w:fldCharType="separate"/>
      </w:r>
      <w:r>
        <w:t>141</w:t>
      </w:r>
      <w:r>
        <w:fldChar w:fldCharType="end"/>
      </w:r>
    </w:p>
    <w:p w:rsidR="00AD769B" w:rsidRDefault="00AD769B">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List of new and revised WIDs / SIDs</w:t>
      </w:r>
      <w:r>
        <w:tab/>
      </w:r>
      <w:r>
        <w:fldChar w:fldCharType="begin" w:fldLock="1"/>
      </w:r>
      <w:r>
        <w:instrText xml:space="preserve"> PAGEREF _Toc37166590 \h </w:instrText>
      </w:r>
      <w:r>
        <w:fldChar w:fldCharType="separate"/>
      </w:r>
      <w:r>
        <w:t>142</w:t>
      </w:r>
      <w:r>
        <w:fldChar w:fldCharType="end"/>
      </w:r>
    </w:p>
    <w:p w:rsidR="00AD769B" w:rsidRDefault="00AD769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List of Approved WIDs / SIDs</w:t>
      </w:r>
      <w:r>
        <w:tab/>
      </w:r>
      <w:r>
        <w:fldChar w:fldCharType="begin" w:fldLock="1"/>
      </w:r>
      <w:r>
        <w:instrText xml:space="preserve"> PAGEREF _Toc37166591 \h </w:instrText>
      </w:r>
      <w:r>
        <w:fldChar w:fldCharType="separate"/>
      </w:r>
      <w:r>
        <w:t>142</w:t>
      </w:r>
      <w:r>
        <w:fldChar w:fldCharType="end"/>
      </w:r>
    </w:p>
    <w:p w:rsidR="00AD769B" w:rsidRDefault="00AD769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List of Updated WIDs / SIDs</w:t>
      </w:r>
      <w:r>
        <w:tab/>
      </w:r>
      <w:r>
        <w:fldChar w:fldCharType="begin" w:fldLock="1"/>
      </w:r>
      <w:r>
        <w:instrText xml:space="preserve"> PAGEREF _Toc37166592 \h </w:instrText>
      </w:r>
      <w:r>
        <w:fldChar w:fldCharType="separate"/>
      </w:r>
      <w:r>
        <w:t>143</w:t>
      </w:r>
      <w:r>
        <w:fldChar w:fldCharType="end"/>
      </w:r>
    </w:p>
    <w:p w:rsidR="00AD769B" w:rsidRDefault="00AD769B">
      <w:pPr>
        <w:pStyle w:val="TOC9"/>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List of endorsed WI summaries</w:t>
      </w:r>
      <w:r>
        <w:tab/>
      </w:r>
      <w:r>
        <w:fldChar w:fldCharType="begin" w:fldLock="1"/>
      </w:r>
      <w:r>
        <w:instrText xml:space="preserve"> PAGEREF _Toc37166593 \h </w:instrText>
      </w:r>
      <w:r>
        <w:fldChar w:fldCharType="separate"/>
      </w:r>
      <w:r>
        <w:t>144</w:t>
      </w:r>
      <w:r>
        <w:fldChar w:fldCharType="end"/>
      </w:r>
    </w:p>
    <w:p w:rsidR="00795A0D" w:rsidRPr="00BA731A" w:rsidRDefault="00AD769B" w:rsidP="00795A0D">
      <w:r>
        <w:rPr>
          <w:rFonts w:ascii="Times New Roman" w:eastAsia="Times New Roman" w:hAnsi="Times New Roman"/>
          <w:b/>
          <w:noProof/>
          <w:sz w:val="22"/>
        </w:rPr>
        <w:fldChar w:fldCharType="end"/>
      </w:r>
      <w:bookmarkEnd w:id="2"/>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3" w:name="_Toc5258116"/>
      <w:bookmarkStart w:id="4" w:name="_Toc37166356"/>
      <w:r w:rsidRPr="00BA731A">
        <w:lastRenderedPageBreak/>
        <w:t>0</w:t>
      </w:r>
      <w:r w:rsidRPr="00BA731A">
        <w:tab/>
        <w:t>Definitions</w:t>
      </w:r>
      <w:bookmarkEnd w:id="3"/>
      <w:bookmarkEnd w:id="4"/>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5" w:name="_Toc5258117"/>
      <w:bookmarkStart w:id="6" w:name="_Toc37166357"/>
      <w:r w:rsidRPr="00BA731A">
        <w:t>1</w:t>
      </w:r>
      <w:r w:rsidRPr="00BA731A">
        <w:tab/>
        <w:t>Opening of the meeting</w:t>
      </w:r>
      <w:bookmarkEnd w:id="5"/>
      <w:bookmarkEnd w:id="6"/>
    </w:p>
    <w:p w:rsidR="00333951" w:rsidRDefault="00333951" w:rsidP="00333951">
      <w:pPr>
        <w:keepLines/>
      </w:pPr>
      <w:r w:rsidRPr="00BA731A">
        <w:t xml:space="preserve">The TSG SA Chairman, </w:t>
      </w:r>
      <w:r w:rsidRPr="00BA731A">
        <w:rPr>
          <w:b/>
        </w:rPr>
        <w:t xml:space="preserve">Mr. </w:t>
      </w:r>
      <w:r>
        <w:rPr>
          <w:b/>
        </w:rPr>
        <w:t>Erik Guttman</w:t>
      </w:r>
      <w:r w:rsidRPr="00BA731A">
        <w:t xml:space="preserve"> (</w:t>
      </w:r>
      <w:r>
        <w:t>Samsung</w:t>
      </w:r>
      <w:r w:rsidRPr="00BA731A">
        <w:t xml:space="preserve">) opened the meeting and thanked the hosts, </w:t>
      </w:r>
      <w:r>
        <w:rPr>
          <w:b/>
        </w:rPr>
        <w:t>Huawei Technologies</w:t>
      </w:r>
      <w:r w:rsidRPr="00BA731A">
        <w:t>, for inviting TSG SA to</w:t>
      </w:r>
      <w:r>
        <w:rPr>
          <w:noProof/>
        </w:rPr>
        <w:t xml:space="preserve"> Shenzhen, China</w:t>
      </w:r>
      <w:r w:rsidRPr="00BA731A">
        <w:rPr>
          <w:noProof/>
        </w:rPr>
        <w:t xml:space="preserve">. </w:t>
      </w:r>
      <w:r>
        <w:rPr>
          <w:b/>
          <w:noProof/>
        </w:rPr>
        <w:t xml:space="preserve">Mr. </w:t>
      </w:r>
      <w:r w:rsidR="005959BA">
        <w:rPr>
          <w:b/>
          <w:noProof/>
        </w:rPr>
        <w:t>T</w:t>
      </w:r>
      <w:r>
        <w:rPr>
          <w:b/>
          <w:noProof/>
        </w:rPr>
        <w:t xml:space="preserve">. </w:t>
      </w:r>
      <w:r w:rsidR="005959BA">
        <w:rPr>
          <w:b/>
          <w:noProof/>
        </w:rPr>
        <w:t>Saboorian</w:t>
      </w:r>
      <w:r>
        <w:rPr>
          <w:b/>
          <w:noProof/>
        </w:rPr>
        <w:t xml:space="preserve"> (Huawei Technologies)</w:t>
      </w:r>
      <w:r w:rsidRPr="00BA731A">
        <w:t xml:space="preserve"> welcomed delegates </w:t>
      </w:r>
      <w:r>
        <w:t>to the meeting on behalf of the hosts and provided the domestic arrangements for the meeting.</w:t>
      </w:r>
      <w:r w:rsidRPr="00BA731A">
        <w:t xml:space="preserve"> </w:t>
      </w:r>
      <w:r>
        <w:t>H</w:t>
      </w:r>
      <w:r w:rsidRPr="00BA731A">
        <w:t>e wished TSG SA a successful meeting</w:t>
      </w:r>
      <w:r>
        <w:t>. There was a welcome video which outlined</w:t>
      </w:r>
      <w:r w:rsidRPr="00BA731A">
        <w:t xml:space="preserve"> the domestic arrangements for the meeting.</w:t>
      </w:r>
    </w:p>
    <w:p w:rsidR="00333951" w:rsidRPr="00ED24A1" w:rsidRDefault="00333951" w:rsidP="00333951">
      <w:pPr>
        <w:keepLines/>
        <w:rPr>
          <w:b/>
        </w:rPr>
      </w:pPr>
      <w:r w:rsidRPr="00ED24A1">
        <w:rPr>
          <w:b/>
        </w:rPr>
        <w:t>Elections for the Chairmanship and Vice Chairmanships will be held at this meeting. This was scheduled for Wednesday</w:t>
      </w:r>
      <w:r>
        <w:rPr>
          <w:b/>
        </w:rPr>
        <w:t xml:space="preserve"> 20 March</w:t>
      </w:r>
      <w:r w:rsidRPr="00ED24A1">
        <w:rPr>
          <w:b/>
        </w:rPr>
        <w:t xml:space="preserve"> lunch break and a second round, if needed, was scheduled for Thursday</w:t>
      </w:r>
      <w:r>
        <w:rPr>
          <w:b/>
        </w:rPr>
        <w:t xml:space="preserve"> 20 March</w:t>
      </w:r>
      <w:r w:rsidRPr="00ED24A1">
        <w:rPr>
          <w:b/>
        </w:rPr>
        <w:t xml:space="preserve"> lunch break.</w:t>
      </w:r>
    </w:p>
    <w:p w:rsidR="005959BA" w:rsidRDefault="00333951" w:rsidP="00333951">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rsidR="00333951" w:rsidRPr="00BA731A" w:rsidRDefault="005959BA" w:rsidP="00333951">
      <w:pPr>
        <w:keepLines/>
        <w:rPr>
          <w:b/>
          <w:color w:val="0000FF"/>
        </w:rPr>
      </w:pPr>
      <w:r>
        <w:rPr>
          <w:b/>
          <w:color w:val="0000FF"/>
        </w:rPr>
        <w:t>Check-in needs to be completed before the voting session in order to cast a vote in person for the individual member.</w:t>
      </w:r>
    </w:p>
    <w:p w:rsidR="00333951" w:rsidRDefault="00333951" w:rsidP="00333951">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r w:rsidR="005959BA">
        <w:t xml:space="preserve"> </w:t>
      </w:r>
      <w:r w:rsidR="005959BA" w:rsidRPr="00BA731A">
        <w:rPr>
          <w:b/>
        </w:rPr>
        <w:t xml:space="preserve">Mr. </w:t>
      </w:r>
      <w:r w:rsidR="005959BA">
        <w:rPr>
          <w:b/>
        </w:rPr>
        <w:t>Greg Schumacher</w:t>
      </w:r>
      <w:r w:rsidR="005959BA" w:rsidRPr="00BA731A">
        <w:t xml:space="preserve"> (</w:t>
      </w:r>
      <w:r w:rsidR="005959BA">
        <w:t>Sprint Corporation</w:t>
      </w:r>
      <w:r w:rsidR="005959BA" w:rsidRPr="00BA731A">
        <w:t>)</w:t>
      </w:r>
      <w:r w:rsidR="005959BA">
        <w:t xml:space="preserve"> was unable to attend this meeting.</w:t>
      </w:r>
    </w:p>
    <w:p w:rsidR="00333951" w:rsidRDefault="00333951" w:rsidP="00333951">
      <w:pPr>
        <w:pStyle w:val="Heading1"/>
      </w:pPr>
      <w:bookmarkStart w:id="7" w:name="_Toc5258118"/>
      <w:bookmarkStart w:id="8" w:name="_Toc37166358"/>
      <w:r>
        <w:t>2</w:t>
      </w:r>
      <w:r>
        <w:tab/>
        <w:t>Approval of Agenda</w:t>
      </w:r>
      <w:bookmarkEnd w:id="7"/>
      <w:bookmarkEnd w:id="8"/>
    </w:p>
    <w:p w:rsidR="00333951" w:rsidRDefault="00333951" w:rsidP="00333951">
      <w:pPr>
        <w:pStyle w:val="NormTop"/>
      </w:pPr>
      <w:r>
        <w:rPr>
          <w:color w:val="0000FF"/>
        </w:rPr>
        <w:t>TD SP</w:t>
      </w:r>
      <w:r>
        <w:rPr>
          <w:color w:val="0000FF"/>
        </w:rPr>
        <w:noBreakHyphen/>
        <w:t>190206</w:t>
      </w:r>
      <w:r w:rsidRPr="00ED24A1">
        <w:t xml:space="preserve"> </w:t>
      </w:r>
      <w:r>
        <w:t xml:space="preserve">(AGENDA) Draft agenda for TSG SA meeting #83. (Source: TSG SA Chairman). (Revision of </w:t>
      </w:r>
      <w:r w:rsidRPr="00ED24A1">
        <w:rPr>
          <w:color w:val="0000FF"/>
        </w:rPr>
        <w:t>TD SP</w:t>
      </w:r>
      <w:r w:rsidRPr="00ED24A1">
        <w:rPr>
          <w:color w:val="0000FF"/>
        </w:rPr>
        <w:noBreakHyphen/>
        <w:t>190001</w:t>
      </w:r>
      <w:r w:rsidRPr="00ED24A1">
        <w:t>).</w:t>
      </w:r>
      <w:r>
        <w:br/>
      </w:r>
      <w:r w:rsidRPr="00ED24A1">
        <w:rPr>
          <w:b/>
        </w:rPr>
        <w:t>Document for:</w:t>
      </w:r>
      <w:r w:rsidRPr="00ED24A1">
        <w:t xml:space="preserve"> </w:t>
      </w:r>
      <w:r>
        <w:t>Approval.</w:t>
      </w:r>
      <w:r>
        <w:br/>
      </w:r>
      <w:r w:rsidRPr="00ED24A1">
        <w:rPr>
          <w:b/>
        </w:rPr>
        <w:t>Abstract:</w:t>
      </w:r>
      <w:r w:rsidRPr="00ED24A1">
        <w:t xml:space="preserve"> </w:t>
      </w:r>
      <w:r>
        <w:t>Draft agenda for TSG SA meeting #83.</w:t>
      </w:r>
    </w:p>
    <w:p w:rsidR="00333951" w:rsidRPr="00DA12F6" w:rsidRDefault="00333951" w:rsidP="00333951">
      <w:pPr>
        <w:keepNext/>
        <w:rPr>
          <w:rFonts w:cs="Arial"/>
          <w:b/>
        </w:rPr>
      </w:pPr>
      <w:r w:rsidRPr="00DA12F6">
        <w:rPr>
          <w:rFonts w:cs="Arial"/>
          <w:b/>
        </w:rPr>
        <w:t>Discussion and conclusion:</w:t>
      </w:r>
    </w:p>
    <w:p w:rsidR="00333951" w:rsidRPr="005959BA" w:rsidRDefault="005959BA" w:rsidP="00662C58">
      <w:r>
        <w:t xml:space="preserve">The agenda was reviewed and </w:t>
      </w:r>
      <w:r>
        <w:rPr>
          <w:color w:val="FF0000"/>
        </w:rPr>
        <w:t>approved</w:t>
      </w:r>
      <w:r>
        <w:t>.</w:t>
      </w:r>
    </w:p>
    <w:p w:rsidR="00333951" w:rsidRDefault="00333951" w:rsidP="00333951">
      <w:pPr>
        <w:pStyle w:val="Heading1"/>
      </w:pPr>
      <w:bookmarkStart w:id="9" w:name="_Toc5258119"/>
      <w:bookmarkStart w:id="10" w:name="_Toc37166359"/>
      <w:r>
        <w:t>3</w:t>
      </w:r>
      <w:r>
        <w:tab/>
        <w:t>IPR and Antitrust Reminder</w:t>
      </w:r>
      <w:bookmarkEnd w:id="9"/>
      <w:bookmarkEnd w:id="10"/>
    </w:p>
    <w:p w:rsidR="00333951" w:rsidRPr="00BA731A" w:rsidRDefault="00333951" w:rsidP="00333951">
      <w:pPr>
        <w:keepNext/>
        <w:keepLines/>
        <w:rPr>
          <w:b/>
        </w:rPr>
      </w:pPr>
      <w:r w:rsidRPr="00BA731A">
        <w:rPr>
          <w:b/>
        </w:rPr>
        <w:t>IPR Reminder:</w:t>
      </w:r>
    </w:p>
    <w:p w:rsidR="00333951" w:rsidRPr="00BA731A" w:rsidRDefault="00333951" w:rsidP="00333951">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w:t>
      </w:r>
      <w:r w:rsidR="0036217A">
        <w:t xml:space="preserve">  (</w:t>
      </w:r>
      <w:hyperlink r:id="rId8" w:history="1">
        <w:r w:rsidR="0036217A" w:rsidRPr="00510E30">
          <w:rPr>
            <w:rStyle w:val="Hyperlink"/>
          </w:rPr>
          <w:t>https://www.etsi.org/images/files/IPR/</w:t>
        </w:r>
      </w:hyperlink>
      <w:r w:rsidR="0036217A">
        <w:t>)</w:t>
      </w:r>
    </w:p>
    <w:p w:rsidR="00333951" w:rsidRDefault="00333951" w:rsidP="00333951">
      <w:pPr>
        <w:pStyle w:val="B1"/>
        <w:keepLines/>
        <w:pBdr>
          <w:top w:val="single" w:sz="4" w:space="1" w:color="auto"/>
          <w:left w:val="single" w:sz="4" w:space="4" w:color="auto"/>
          <w:bottom w:val="single" w:sz="4" w:space="1" w:color="auto"/>
          <w:right w:val="single" w:sz="4" w:space="4" w:color="auto"/>
        </w:pBdr>
        <w:shd w:val="clear" w:color="auto" w:fill="FDE9D9"/>
      </w:pPr>
    </w:p>
    <w:p w:rsidR="0036217A" w:rsidRPr="00BA731A" w:rsidRDefault="0036217A" w:rsidP="00333951">
      <w:pPr>
        <w:pStyle w:val="B1"/>
        <w:keepLines/>
        <w:pBdr>
          <w:top w:val="single" w:sz="4" w:space="1" w:color="auto"/>
          <w:left w:val="single" w:sz="4" w:space="4" w:color="auto"/>
          <w:bottom w:val="single" w:sz="4" w:space="1" w:color="auto"/>
          <w:right w:val="single" w:sz="4" w:space="4" w:color="auto"/>
        </w:pBdr>
        <w:shd w:val="clear" w:color="auto" w:fill="FDE9D9"/>
      </w:pPr>
      <w:hyperlink r:id="rId9" w:history="1">
        <w:r w:rsidRPr="00510E30">
          <w:rPr>
            <w:rStyle w:val="Hyperlink"/>
          </w:rPr>
          <w:t>https://www.3gpp.org/3gpp-calendar/89-call-for-ipr-meetings</w:t>
        </w:r>
      </w:hyperlink>
    </w:p>
    <w:p w:rsidR="00333951" w:rsidRPr="00BA731A" w:rsidRDefault="00333951" w:rsidP="00333951">
      <w:pPr>
        <w:pStyle w:val="B1"/>
        <w:keepLines/>
      </w:pPr>
    </w:p>
    <w:p w:rsidR="00333951" w:rsidRPr="00BA731A" w:rsidRDefault="00333951" w:rsidP="00333951">
      <w:pPr>
        <w:keepNext/>
        <w:keepLines/>
        <w:rPr>
          <w:b/>
        </w:rPr>
      </w:pPr>
      <w:r w:rsidRPr="00BA731A">
        <w:rPr>
          <w:b/>
        </w:rPr>
        <w:lastRenderedPageBreak/>
        <w:t>Antitrust policy Reminder:</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333951" w:rsidRDefault="00333951" w:rsidP="00333951">
      <w:pPr>
        <w:pStyle w:val="B1"/>
        <w:keepLines/>
        <w:pBdr>
          <w:top w:val="single" w:sz="4" w:space="1" w:color="auto"/>
          <w:left w:val="single" w:sz="4" w:space="4" w:color="auto"/>
          <w:bottom w:val="single" w:sz="4" w:space="1" w:color="auto"/>
          <w:right w:val="single" w:sz="4" w:space="4" w:color="auto"/>
        </w:pBdr>
        <w:shd w:val="clear" w:color="auto" w:fill="FDE9D9"/>
      </w:pPr>
    </w:p>
    <w:p w:rsidR="0036217A" w:rsidRPr="00BA731A" w:rsidRDefault="0036217A" w:rsidP="00333951">
      <w:pPr>
        <w:pStyle w:val="B1"/>
        <w:keepLines/>
        <w:pBdr>
          <w:top w:val="single" w:sz="4" w:space="1" w:color="auto"/>
          <w:left w:val="single" w:sz="4" w:space="4" w:color="auto"/>
          <w:bottom w:val="single" w:sz="4" w:space="1" w:color="auto"/>
          <w:right w:val="single" w:sz="4" w:space="4" w:color="auto"/>
        </w:pBdr>
        <w:shd w:val="clear" w:color="auto" w:fill="FDE9D9"/>
      </w:pPr>
      <w:hyperlink r:id="rId10" w:history="1">
        <w:r w:rsidRPr="00510E30">
          <w:rPr>
            <w:rStyle w:val="Hyperlink"/>
          </w:rPr>
          <w:t>https://www.3gpp.org/about-3gpp/legal-matters/21-3gpp-calendar/1616-statement-of-antitrust-compliance</w:t>
        </w:r>
      </w:hyperlink>
    </w:p>
    <w:p w:rsidR="00333951" w:rsidRPr="00BA731A" w:rsidRDefault="00333951" w:rsidP="00333951">
      <w:pPr>
        <w:pStyle w:val="B1"/>
        <w:keepLines/>
      </w:pPr>
    </w:p>
    <w:p w:rsidR="00333951" w:rsidRDefault="00333951" w:rsidP="00333951">
      <w:pPr>
        <w:pStyle w:val="Heading1"/>
      </w:pPr>
      <w:bookmarkStart w:id="11" w:name="_Toc5258120"/>
      <w:bookmarkStart w:id="12" w:name="_Toc37166360"/>
      <w:r>
        <w:t>4</w:t>
      </w:r>
      <w:r>
        <w:tab/>
        <w:t>Reports from Previous Meetings</w:t>
      </w:r>
      <w:bookmarkEnd w:id="11"/>
      <w:bookmarkEnd w:id="12"/>
    </w:p>
    <w:p w:rsidR="00333951" w:rsidRDefault="00333951" w:rsidP="00333951">
      <w:pPr>
        <w:pStyle w:val="Heading2"/>
      </w:pPr>
      <w:bookmarkStart w:id="13" w:name="_Toc5258121"/>
      <w:bookmarkStart w:id="14" w:name="_Toc37166361"/>
      <w:r>
        <w:t>4.1</w:t>
      </w:r>
      <w:r>
        <w:tab/>
        <w:t xml:space="preserve">Report from </w:t>
      </w:r>
      <w:r w:rsidR="0042299D">
        <w:t xml:space="preserve">TSG </w:t>
      </w:r>
      <w:r>
        <w:t>SA#</w:t>
      </w:r>
      <w:r w:rsidR="0042299D">
        <w:t>82</w:t>
      </w:r>
      <w:bookmarkEnd w:id="13"/>
      <w:bookmarkEnd w:id="14"/>
    </w:p>
    <w:p w:rsidR="00333951" w:rsidRDefault="00333951" w:rsidP="00333951">
      <w:pPr>
        <w:keepNext/>
        <w:keepLines/>
      </w:pPr>
      <w:r>
        <w:rPr>
          <w:color w:val="0000FF"/>
        </w:rPr>
        <w:t>TD SP</w:t>
      </w:r>
      <w:r>
        <w:rPr>
          <w:color w:val="0000FF"/>
        </w:rPr>
        <w:noBreakHyphen/>
        <w:t>190002</w:t>
      </w:r>
      <w:r w:rsidRPr="00ED24A1">
        <w:t xml:space="preserve"> </w:t>
      </w:r>
      <w:r>
        <w:t>(REPORT) Draft Report of TSG SA meeting #82. (Source: TSG SA Secretary).</w:t>
      </w:r>
      <w:r>
        <w:br/>
      </w:r>
      <w:r w:rsidRPr="00ED24A1">
        <w:rPr>
          <w:b/>
        </w:rPr>
        <w:t>Document for:</w:t>
      </w:r>
      <w:r w:rsidRPr="00ED24A1">
        <w:t xml:space="preserve"> </w:t>
      </w:r>
      <w:r>
        <w:t>Approval.</w:t>
      </w:r>
      <w:r>
        <w:br/>
      </w:r>
      <w:r w:rsidRPr="00ED24A1">
        <w:rPr>
          <w:b/>
        </w:rPr>
        <w:t>Abstract:</w:t>
      </w:r>
      <w:r w:rsidRPr="00ED24A1">
        <w:t xml:space="preserve"> </w:t>
      </w:r>
      <w:r>
        <w:t>Draft Report of TSG SA meeting #82.</w:t>
      </w:r>
    </w:p>
    <w:p w:rsidR="00333951" w:rsidRPr="00DA12F6" w:rsidRDefault="00333951" w:rsidP="00333951">
      <w:pPr>
        <w:keepNext/>
        <w:rPr>
          <w:rFonts w:cs="Arial"/>
          <w:b/>
        </w:rPr>
      </w:pPr>
      <w:r w:rsidRPr="00DA12F6">
        <w:rPr>
          <w:rFonts w:cs="Arial"/>
          <w:b/>
        </w:rPr>
        <w:t>Discussion and conclusion:</w:t>
      </w:r>
    </w:p>
    <w:p w:rsidR="00333951" w:rsidRPr="005959BA" w:rsidRDefault="005959BA" w:rsidP="00662C58">
      <w:r>
        <w:t xml:space="preserve">This report was reviewed and </w:t>
      </w:r>
      <w:r w:rsidRPr="005959BA">
        <w:rPr>
          <w:color w:val="FF0000"/>
        </w:rPr>
        <w:t>approved</w:t>
      </w:r>
      <w:r>
        <w:t>. Revision marks will be accepted and the report placed on the FTP server as version 1.0.0.</w:t>
      </w:r>
    </w:p>
    <w:p w:rsidR="00333951" w:rsidRDefault="00333951" w:rsidP="00333951">
      <w:pPr>
        <w:pStyle w:val="Heading2"/>
      </w:pPr>
      <w:bookmarkStart w:id="15" w:name="_Toc5258122"/>
      <w:bookmarkStart w:id="16" w:name="_Toc37166362"/>
      <w:r>
        <w:t>4.2</w:t>
      </w:r>
      <w:r>
        <w:tab/>
        <w:t>Reports from TSG SA ad-hoc meetings and workshops (Reports related to features will be covered under the feature related agenda item)</w:t>
      </w:r>
      <w:bookmarkEnd w:id="15"/>
      <w:bookmarkEnd w:id="16"/>
    </w:p>
    <w:p w:rsidR="005970D6" w:rsidRDefault="005970D6" w:rsidP="005970D6">
      <w:pPr>
        <w:keepNext/>
        <w:keepLines/>
      </w:pPr>
      <w:r>
        <w:rPr>
          <w:color w:val="0000FF"/>
        </w:rPr>
        <w:t>TD SP</w:t>
      </w:r>
      <w:r>
        <w:rPr>
          <w:color w:val="0000FF"/>
        </w:rPr>
        <w:noBreakHyphen/>
        <w:t>190224</w:t>
      </w:r>
      <w:r w:rsidRPr="00ED24A1">
        <w:t xml:space="preserve"> </w:t>
      </w:r>
      <w:r>
        <w:t xml:space="preserve">(REPORT) TSG SA report to TSG RAN #83. (Source: </w:t>
      </w:r>
      <w:r w:rsidR="005959BA">
        <w:t>TSG S</w:t>
      </w:r>
      <w:r>
        <w:t>A Chairman).</w:t>
      </w:r>
      <w:r>
        <w:br/>
      </w:r>
      <w:r w:rsidRPr="00ED24A1">
        <w:rPr>
          <w:b/>
        </w:rPr>
        <w:t>Document for:</w:t>
      </w:r>
      <w:r w:rsidRPr="00ED24A1">
        <w:t xml:space="preserve"> </w:t>
      </w:r>
      <w:r>
        <w:t>Information.</w:t>
      </w:r>
      <w:r>
        <w:br/>
      </w:r>
      <w:r w:rsidRPr="00ED24A1">
        <w:rPr>
          <w:b/>
        </w:rPr>
        <w:t>Abstract:</w:t>
      </w:r>
      <w:r w:rsidRPr="00ED24A1">
        <w:t xml:space="preserve"> </w:t>
      </w:r>
      <w:r w:rsidR="005959BA">
        <w:t>TSG S</w:t>
      </w:r>
      <w:r>
        <w:t xml:space="preserve">A report to </w:t>
      </w:r>
      <w:r w:rsidR="005959BA">
        <w:t>TSG R</w:t>
      </w:r>
      <w:r>
        <w:t>AN #83.</w:t>
      </w:r>
    </w:p>
    <w:p w:rsidR="005959BA" w:rsidRDefault="005959BA" w:rsidP="005959BA">
      <w:pPr>
        <w:pStyle w:val="FP"/>
        <w:keepNext/>
      </w:pPr>
      <w:r>
        <w:t>Topics for SA-RAN Coordination:</w:t>
      </w:r>
    </w:p>
    <w:p w:rsidR="005959BA" w:rsidRDefault="005959BA" w:rsidP="005959BA">
      <w:pPr>
        <w:pStyle w:val="B1"/>
        <w:keepNext/>
      </w:pPr>
      <w:r>
        <w:t>-</w:t>
      </w:r>
      <w:r>
        <w:tab/>
        <w:t>Joint SA-RAN determination of the Rel-17 schedule.</w:t>
      </w:r>
    </w:p>
    <w:p w:rsidR="005959BA" w:rsidRDefault="005959BA" w:rsidP="005959BA">
      <w:pPr>
        <w:pStyle w:val="B1"/>
        <w:keepNext/>
      </w:pPr>
      <w:r>
        <w:t>-</w:t>
      </w:r>
      <w:r>
        <w:tab/>
        <w:t>Identification of overall schedule impact of a 'gradual' stage 3 freeze.</w:t>
      </w:r>
    </w:p>
    <w:p w:rsidR="005959BA" w:rsidRDefault="005959BA" w:rsidP="005959BA">
      <w:pPr>
        <w:pStyle w:val="FP"/>
        <w:keepNext/>
      </w:pPr>
      <w:r w:rsidRPr="005959BA">
        <w:rPr>
          <w:color w:val="0000FF"/>
        </w:rPr>
        <w:tab/>
        <w:t xml:space="preserve">Note that the time between Stage 2 freeze and Stage 3 RAN2 / RAN3 freeze increases from 2 to 3 </w:t>
      </w:r>
      <w:r w:rsidRPr="005959BA">
        <w:rPr>
          <w:color w:val="0000FF"/>
        </w:rPr>
        <w:br/>
      </w:r>
      <w:r>
        <w:tab/>
        <w:t>quarters. This increases the risk of late input by RAN2 / RAN3 to SA2.</w:t>
      </w:r>
    </w:p>
    <w:p w:rsidR="005959BA" w:rsidRDefault="005959BA" w:rsidP="005959BA">
      <w:pPr>
        <w:pStyle w:val="B1"/>
        <w:keepNext/>
      </w:pPr>
      <w:r>
        <w:t>-</w:t>
      </w:r>
      <w:r>
        <w:tab/>
        <w:t>LSs on topics identified for RAN-SA coordination have been sent, asking feedback (this is not a complete list):</w:t>
      </w:r>
    </w:p>
    <w:p w:rsidR="005959BA" w:rsidRDefault="005959BA" w:rsidP="005959BA">
      <w:pPr>
        <w:pStyle w:val="B2"/>
        <w:keepNext/>
      </w:pPr>
      <w:r>
        <w:t>-</w:t>
      </w:r>
      <w:r>
        <w:tab/>
        <w:t xml:space="preserve">S2-1902904: LS on QoS Support for eV2X over </w:t>
      </w:r>
      <w:r w:rsidRPr="005959BA">
        <w:rPr>
          <w:noProof/>
        </w:rPr>
        <w:t>Uu</w:t>
      </w:r>
      <w:r>
        <w:t xml:space="preserve"> interface (To: RAN2, RAN3)</w:t>
      </w:r>
    </w:p>
    <w:p w:rsidR="005959BA" w:rsidRDefault="005959BA" w:rsidP="005959BA">
      <w:pPr>
        <w:pStyle w:val="B2"/>
        <w:keepNext/>
      </w:pPr>
      <w:r>
        <w:t>-</w:t>
      </w:r>
      <w:r>
        <w:tab/>
        <w:t>S2-1902908: LS on EPS Additional RRM Policy Index (To: RAN, RAN2, RAN3, CT, CT4)</w:t>
      </w:r>
    </w:p>
    <w:p w:rsidR="005959BA" w:rsidRDefault="005959BA" w:rsidP="005959BA">
      <w:pPr>
        <w:pStyle w:val="B2"/>
        <w:keepNext/>
      </w:pPr>
      <w:r>
        <w:t>-</w:t>
      </w:r>
      <w:r>
        <w:tab/>
        <w:t>S2-1902903: LS on Completion of FS_RACS study (To: RAN, RAN2, RAN3, CT1, CT4)</w:t>
      </w:r>
    </w:p>
    <w:p w:rsidR="005959BA" w:rsidRPr="005959BA" w:rsidRDefault="005959BA" w:rsidP="005959BA">
      <w:pPr>
        <w:pStyle w:val="B2"/>
        <w:keepNext/>
        <w:rPr>
          <w:color w:val="0000FF"/>
        </w:rPr>
      </w:pPr>
      <w:r w:rsidRPr="005959BA">
        <w:rPr>
          <w:color w:val="0000FF"/>
        </w:rPr>
        <w:t>-</w:t>
      </w:r>
      <w:r w:rsidRPr="005959BA">
        <w:rPr>
          <w:color w:val="0000FF"/>
        </w:rPr>
        <w:tab/>
        <w:t>Action for RAN / WGs: Please prioritize responses to LSs where SA WGs ask advice in order to assure timely completely of the related features.</w:t>
      </w:r>
    </w:p>
    <w:p w:rsidR="005959BA" w:rsidRDefault="005959BA" w:rsidP="005959BA">
      <w:pPr>
        <w:pStyle w:val="FP"/>
        <w:keepNext/>
      </w:pPr>
    </w:p>
    <w:p w:rsidR="005970D6" w:rsidRPr="00DA12F6" w:rsidRDefault="005970D6" w:rsidP="005970D6">
      <w:pPr>
        <w:keepNext/>
        <w:rPr>
          <w:rFonts w:cs="Arial"/>
          <w:b/>
        </w:rPr>
      </w:pPr>
      <w:r w:rsidRPr="00DA12F6">
        <w:rPr>
          <w:rFonts w:cs="Arial"/>
          <w:b/>
        </w:rPr>
        <w:t>Discussion and conclusion:</w:t>
      </w:r>
    </w:p>
    <w:p w:rsidR="005959BA" w:rsidRPr="005959BA" w:rsidRDefault="005959BA" w:rsidP="00662C58">
      <w:r>
        <w:t xml:space="preserve">This report was provided for information and was </w:t>
      </w:r>
      <w:r>
        <w:rPr>
          <w:color w:val="0000FF"/>
        </w:rPr>
        <w:t>noted</w:t>
      </w:r>
      <w:r>
        <w:t>.</w:t>
      </w:r>
    </w:p>
    <w:p w:rsidR="00B442BA" w:rsidRDefault="00B442BA" w:rsidP="00B442BA">
      <w:pPr>
        <w:pStyle w:val="Heading2"/>
      </w:pPr>
      <w:bookmarkStart w:id="17" w:name="_Toc5258123"/>
      <w:bookmarkStart w:id="18" w:name="_Toc37166363"/>
      <w:r>
        <w:t>4.3</w:t>
      </w:r>
      <w:r>
        <w:tab/>
        <w:t>Elections of Chairman and Vice Chairmen</w:t>
      </w:r>
      <w:bookmarkEnd w:id="17"/>
      <w:bookmarkEnd w:id="18"/>
    </w:p>
    <w:p w:rsidR="00B442BA" w:rsidRDefault="00B442BA" w:rsidP="00333951">
      <w:r>
        <w:t>The following candidatures were received for the TSG SA Chairmanship position:</w:t>
      </w:r>
    </w:p>
    <w:p w:rsidR="00B442BA" w:rsidRPr="00B442BA" w:rsidRDefault="00B442BA" w:rsidP="00B442BA">
      <w:pPr>
        <w:tabs>
          <w:tab w:val="clear" w:pos="567"/>
          <w:tab w:val="clear" w:pos="851"/>
          <w:tab w:val="clear" w:pos="1134"/>
          <w:tab w:val="clear" w:pos="1418"/>
          <w:tab w:val="clear" w:pos="1701"/>
          <w:tab w:val="left" w:pos="2835"/>
          <w:tab w:val="left" w:pos="5103"/>
        </w:tabs>
        <w:rPr>
          <w:b/>
        </w:rPr>
      </w:pPr>
      <w:r w:rsidRPr="00B442BA">
        <w:rPr>
          <w:b/>
        </w:rPr>
        <w:t>Name</w:t>
      </w:r>
      <w:r w:rsidRPr="00B442BA">
        <w:rPr>
          <w:b/>
        </w:rPr>
        <w:tab/>
        <w:t>Company / Partner</w:t>
      </w:r>
    </w:p>
    <w:p w:rsidR="00B442BA" w:rsidRDefault="00B442BA" w:rsidP="00B442BA">
      <w:pPr>
        <w:tabs>
          <w:tab w:val="clear" w:pos="567"/>
          <w:tab w:val="clear" w:pos="851"/>
          <w:tab w:val="clear" w:pos="1134"/>
          <w:tab w:val="clear" w:pos="1418"/>
          <w:tab w:val="clear" w:pos="1701"/>
          <w:tab w:val="left" w:pos="2835"/>
          <w:tab w:val="left" w:pos="5103"/>
        </w:tabs>
      </w:pPr>
      <w:r w:rsidRPr="00B442BA">
        <w:rPr>
          <w:color w:val="0000FF"/>
        </w:rPr>
        <w:t>Mr. Eddy Hall</w:t>
      </w:r>
      <w:r>
        <w:tab/>
        <w:t>Qualcomm Incorporated / ATIS</w:t>
      </w:r>
    </w:p>
    <w:p w:rsidR="00B442BA" w:rsidRDefault="00B442BA" w:rsidP="00B442BA">
      <w:pPr>
        <w:tabs>
          <w:tab w:val="clear" w:pos="567"/>
          <w:tab w:val="clear" w:pos="851"/>
          <w:tab w:val="clear" w:pos="1134"/>
          <w:tab w:val="clear" w:pos="1418"/>
          <w:tab w:val="clear" w:pos="1701"/>
          <w:tab w:val="left" w:pos="2835"/>
          <w:tab w:val="left" w:pos="5103"/>
        </w:tabs>
      </w:pPr>
      <w:r w:rsidRPr="00B442BA">
        <w:rPr>
          <w:color w:val="0000FF"/>
        </w:rPr>
        <w:t>Mr. Georg Mayer</w:t>
      </w:r>
      <w:r>
        <w:tab/>
        <w:t>Huawei Technologies Co. Ltd. / ETSI</w:t>
      </w:r>
    </w:p>
    <w:p w:rsidR="00B442BA" w:rsidRDefault="00B442BA" w:rsidP="00B442BA">
      <w:pPr>
        <w:tabs>
          <w:tab w:val="left" w:pos="2835"/>
          <w:tab w:val="left" w:pos="5103"/>
        </w:tabs>
      </w:pPr>
      <w:r>
        <w:t>An election was held with the following results:</w:t>
      </w:r>
    </w:p>
    <w:p w:rsidR="00B442BA" w:rsidRDefault="00B442BA" w:rsidP="00B442BA">
      <w:pPr>
        <w:tabs>
          <w:tab w:val="clear" w:pos="567"/>
          <w:tab w:val="clear" w:pos="851"/>
          <w:tab w:val="clear" w:pos="1134"/>
          <w:tab w:val="clear" w:pos="1418"/>
          <w:tab w:val="clear" w:pos="1701"/>
          <w:tab w:val="left" w:pos="2835"/>
          <w:tab w:val="left" w:pos="5103"/>
        </w:tabs>
      </w:pPr>
      <w:r>
        <w:t>Mr. Eddy Hall</w:t>
      </w:r>
      <w:r>
        <w:tab/>
      </w:r>
      <w:r w:rsidR="00565AF7">
        <w:rPr>
          <w:b/>
        </w:rPr>
        <w:t>90</w:t>
      </w:r>
      <w:r>
        <w:t xml:space="preserve"> Votes</w:t>
      </w:r>
      <w:r>
        <w:tab/>
      </w:r>
      <w:r w:rsidR="00565AF7">
        <w:rPr>
          <w:b/>
        </w:rPr>
        <w:t>34.2</w:t>
      </w:r>
      <w:r>
        <w:t xml:space="preserve"> %</w:t>
      </w:r>
    </w:p>
    <w:p w:rsidR="00B442BA" w:rsidRDefault="00B442BA" w:rsidP="00B442BA">
      <w:pPr>
        <w:tabs>
          <w:tab w:val="clear" w:pos="567"/>
          <w:tab w:val="clear" w:pos="851"/>
          <w:tab w:val="clear" w:pos="1134"/>
          <w:tab w:val="clear" w:pos="1418"/>
          <w:tab w:val="clear" w:pos="1701"/>
          <w:tab w:val="left" w:pos="2835"/>
          <w:tab w:val="left" w:pos="5103"/>
        </w:tabs>
      </w:pPr>
      <w:r>
        <w:t>Mr. Georg Mayer</w:t>
      </w:r>
      <w:r>
        <w:tab/>
      </w:r>
      <w:r w:rsidR="00565AF7">
        <w:rPr>
          <w:b/>
        </w:rPr>
        <w:t>173</w:t>
      </w:r>
      <w:r>
        <w:t xml:space="preserve"> Votes</w:t>
      </w:r>
      <w:r>
        <w:tab/>
      </w:r>
      <w:r w:rsidR="00565AF7">
        <w:rPr>
          <w:b/>
        </w:rPr>
        <w:t>65.8</w:t>
      </w:r>
      <w:r>
        <w:t xml:space="preserve"> %</w:t>
      </w:r>
    </w:p>
    <w:p w:rsidR="00565AF7" w:rsidRDefault="00565AF7" w:rsidP="00B442BA">
      <w:pPr>
        <w:tabs>
          <w:tab w:val="left" w:pos="2835"/>
          <w:tab w:val="left" w:pos="5103"/>
        </w:tabs>
      </w:pPr>
      <w:r>
        <w:t>Ballot papers retrieved:</w:t>
      </w:r>
      <w:r>
        <w:tab/>
        <w:t>267</w:t>
      </w:r>
    </w:p>
    <w:p w:rsidR="00565AF7" w:rsidRDefault="00565AF7" w:rsidP="00B442BA">
      <w:pPr>
        <w:tabs>
          <w:tab w:val="left" w:pos="2835"/>
          <w:tab w:val="left" w:pos="5103"/>
        </w:tabs>
      </w:pPr>
      <w:r>
        <w:t>Ballot papers returned:</w:t>
      </w:r>
      <w:r>
        <w:tab/>
        <w:t>264</w:t>
      </w:r>
    </w:p>
    <w:p w:rsidR="00B442BA" w:rsidRDefault="00B442BA" w:rsidP="00B442BA">
      <w:pPr>
        <w:tabs>
          <w:tab w:val="left" w:pos="2835"/>
          <w:tab w:val="left" w:pos="5103"/>
        </w:tabs>
      </w:pPr>
      <w:r>
        <w:t>There w</w:t>
      </w:r>
      <w:r w:rsidR="00565AF7">
        <w:t>as</w:t>
      </w:r>
      <w:r>
        <w:t xml:space="preserve"> </w:t>
      </w:r>
      <w:r w:rsidR="00565AF7">
        <w:rPr>
          <w:b/>
        </w:rPr>
        <w:t>1</w:t>
      </w:r>
      <w:r>
        <w:t xml:space="preserve"> abstentions</w:t>
      </w:r>
    </w:p>
    <w:p w:rsidR="00B442BA" w:rsidRDefault="00565AF7" w:rsidP="00B442BA">
      <w:pPr>
        <w:tabs>
          <w:tab w:val="left" w:pos="2835"/>
          <w:tab w:val="left" w:pos="5103"/>
        </w:tabs>
      </w:pPr>
      <w:r w:rsidRPr="00565AF7">
        <w:rPr>
          <w:b/>
        </w:rPr>
        <w:lastRenderedPageBreak/>
        <w:t>Mr. Eddy Hall</w:t>
      </w:r>
      <w:r>
        <w:t xml:space="preserve"> then stepped down from a second round. The TSG SA Chairman thanked the candidates for standing for this election. </w:t>
      </w:r>
      <w:r w:rsidRPr="00565AF7">
        <w:rPr>
          <w:b/>
          <w:color w:val="0000FF"/>
        </w:rPr>
        <w:t>Mr. Georg Mayer</w:t>
      </w:r>
      <w:r w:rsidRPr="00565AF7">
        <w:rPr>
          <w:b/>
        </w:rPr>
        <w:t xml:space="preserve"> was therefore elected as TSG SA Chairman.</w:t>
      </w:r>
    </w:p>
    <w:p w:rsidR="00B442BA" w:rsidRPr="00565AF7" w:rsidRDefault="00565AF7" w:rsidP="00B442BA">
      <w:pPr>
        <w:tabs>
          <w:tab w:val="left" w:pos="2835"/>
          <w:tab w:val="left" w:pos="5103"/>
        </w:tabs>
      </w:pPr>
      <w:r w:rsidRPr="00565AF7">
        <w:t>Mr. Georg Mayer</w:t>
      </w:r>
      <w:r>
        <w:t xml:space="preserve"> thanked Mr Hall and Qualcomm for a very fair contest and undertook to do his best to lead TSG SA during the coming meetings.</w:t>
      </w:r>
    </w:p>
    <w:p w:rsidR="00B442BA" w:rsidRDefault="00B442BA" w:rsidP="00B442BA">
      <w:pPr>
        <w:tabs>
          <w:tab w:val="left" w:pos="2835"/>
          <w:tab w:val="left" w:pos="5103"/>
        </w:tabs>
      </w:pPr>
      <w:r>
        <w:t>The following candidatures were received for the 3 TSG SA Vice Chairmanship positions:</w:t>
      </w:r>
    </w:p>
    <w:p w:rsidR="00B442BA" w:rsidRPr="00B442BA" w:rsidRDefault="00B442BA" w:rsidP="00B442BA">
      <w:pPr>
        <w:tabs>
          <w:tab w:val="clear" w:pos="567"/>
          <w:tab w:val="clear" w:pos="851"/>
          <w:tab w:val="clear" w:pos="1134"/>
          <w:tab w:val="clear" w:pos="1418"/>
          <w:tab w:val="clear" w:pos="1701"/>
          <w:tab w:val="left" w:pos="2835"/>
          <w:tab w:val="left" w:pos="5103"/>
        </w:tabs>
        <w:rPr>
          <w:b/>
        </w:rPr>
      </w:pPr>
      <w:r w:rsidRPr="00B442BA">
        <w:rPr>
          <w:b/>
        </w:rPr>
        <w:t>Name</w:t>
      </w:r>
      <w:r w:rsidRPr="00B442BA">
        <w:rPr>
          <w:b/>
        </w:rPr>
        <w:tab/>
        <w:t>Company / Partner</w:t>
      </w:r>
    </w:p>
    <w:p w:rsidR="00B442BA" w:rsidRDefault="00B442BA" w:rsidP="00B442BA">
      <w:pPr>
        <w:tabs>
          <w:tab w:val="clear" w:pos="567"/>
          <w:tab w:val="clear" w:pos="851"/>
          <w:tab w:val="clear" w:pos="1134"/>
          <w:tab w:val="clear" w:pos="1418"/>
          <w:tab w:val="clear" w:pos="1701"/>
          <w:tab w:val="left" w:pos="2835"/>
          <w:tab w:val="left" w:pos="5103"/>
        </w:tabs>
      </w:pPr>
      <w:r>
        <w:t>Mr. Yusuke Nakano</w:t>
      </w:r>
      <w:r>
        <w:tab/>
        <w:t>KDDI Corporation / ARIB</w:t>
      </w:r>
    </w:p>
    <w:p w:rsidR="00B442BA" w:rsidRDefault="00B442BA" w:rsidP="00B442BA">
      <w:pPr>
        <w:tabs>
          <w:tab w:val="clear" w:pos="567"/>
          <w:tab w:val="clear" w:pos="851"/>
          <w:tab w:val="clear" w:pos="1134"/>
          <w:tab w:val="clear" w:pos="1418"/>
          <w:tab w:val="clear" w:pos="1701"/>
          <w:tab w:val="left" w:pos="2835"/>
          <w:tab w:val="left" w:pos="5103"/>
        </w:tabs>
      </w:pPr>
      <w:r>
        <w:t xml:space="preserve">Ms. </w:t>
      </w:r>
      <w:r w:rsidRPr="005568EB">
        <w:rPr>
          <w:noProof/>
        </w:rPr>
        <w:t>LaeYoung</w:t>
      </w:r>
      <w:r>
        <w:t xml:space="preserve"> Kim</w:t>
      </w:r>
      <w:r>
        <w:tab/>
        <w:t>LG Electronics Inc. / TTA</w:t>
      </w:r>
    </w:p>
    <w:p w:rsidR="00B442BA" w:rsidRDefault="00B442BA" w:rsidP="00B442BA">
      <w:pPr>
        <w:tabs>
          <w:tab w:val="clear" w:pos="567"/>
          <w:tab w:val="clear" w:pos="851"/>
          <w:tab w:val="clear" w:pos="1134"/>
          <w:tab w:val="clear" w:pos="1418"/>
          <w:tab w:val="clear" w:pos="1701"/>
          <w:tab w:val="left" w:pos="2835"/>
          <w:tab w:val="left" w:pos="5103"/>
        </w:tabs>
      </w:pPr>
      <w:r>
        <w:t>Mr. Gregory Schumacher</w:t>
      </w:r>
      <w:r>
        <w:tab/>
        <w:t>Sprint Corporation / ATIS</w:t>
      </w:r>
    </w:p>
    <w:p w:rsidR="00B442BA" w:rsidRPr="00565AF7" w:rsidRDefault="00B442BA" w:rsidP="00B442BA">
      <w:pPr>
        <w:tabs>
          <w:tab w:val="left" w:pos="2835"/>
          <w:tab w:val="left" w:pos="5103"/>
        </w:tabs>
        <w:rPr>
          <w:b/>
          <w:color w:val="0000FF"/>
        </w:rPr>
      </w:pPr>
      <w:r w:rsidRPr="00565AF7">
        <w:rPr>
          <w:b/>
          <w:color w:val="0000FF"/>
        </w:rPr>
        <w:t>The three candidatures were elected by acclamation.</w:t>
      </w:r>
    </w:p>
    <w:p w:rsidR="00333951" w:rsidRDefault="00333951" w:rsidP="00333951">
      <w:pPr>
        <w:pStyle w:val="Heading1"/>
      </w:pPr>
      <w:bookmarkStart w:id="19" w:name="_Toc5258124"/>
      <w:bookmarkStart w:id="20" w:name="_Toc37166364"/>
      <w:r>
        <w:t>5</w:t>
      </w:r>
      <w:r>
        <w:tab/>
        <w:t>Items for early consideration</w:t>
      </w:r>
      <w:bookmarkEnd w:id="19"/>
      <w:bookmarkEnd w:id="20"/>
    </w:p>
    <w:p w:rsidR="00333951" w:rsidRDefault="00333951" w:rsidP="00333951">
      <w:pPr>
        <w:pStyle w:val="Heading2"/>
      </w:pPr>
      <w:bookmarkStart w:id="21" w:name="_Toc5258125"/>
      <w:bookmarkStart w:id="22" w:name="_Toc37166365"/>
      <w:r>
        <w:t>5.1</w:t>
      </w:r>
      <w:r>
        <w:tab/>
        <w:t>Challenges to working agreements (Must have been previously requested)</w:t>
      </w:r>
      <w:bookmarkEnd w:id="21"/>
      <w:bookmarkEnd w:id="22"/>
    </w:p>
    <w:p w:rsidR="00333951" w:rsidRDefault="00333951" w:rsidP="00333951">
      <w:r>
        <w:t>There were no contributions under this agenda item.</w:t>
      </w:r>
    </w:p>
    <w:p w:rsidR="00333951" w:rsidRDefault="00333951" w:rsidP="00333951">
      <w:pPr>
        <w:pStyle w:val="Heading2"/>
      </w:pPr>
      <w:bookmarkStart w:id="23" w:name="_Toc5258126"/>
      <w:bookmarkStart w:id="24" w:name="_Toc37166366"/>
      <w:r>
        <w:t>5.2</w:t>
      </w:r>
      <w:r>
        <w:tab/>
        <w:t>Schedule and Prioritization of Work for Release 16</w:t>
      </w:r>
      <w:bookmarkEnd w:id="23"/>
      <w:bookmarkEnd w:id="24"/>
    </w:p>
    <w:p w:rsidR="00333951" w:rsidRDefault="00333951" w:rsidP="00333951">
      <w:pPr>
        <w:keepNext/>
        <w:keepLines/>
      </w:pPr>
      <w:r>
        <w:rPr>
          <w:color w:val="0000FF"/>
        </w:rPr>
        <w:t>TD SP</w:t>
      </w:r>
      <w:r>
        <w:rPr>
          <w:color w:val="0000FF"/>
        </w:rPr>
        <w:noBreakHyphen/>
        <w:t>190057</w:t>
      </w:r>
      <w:r w:rsidRPr="00ED24A1">
        <w:t xml:space="preserve"> </w:t>
      </w:r>
      <w:r>
        <w:t>(DISCUSSION) Release 16 and Release 17 Timelines. (Source: MediaTek Inc).</w:t>
      </w:r>
      <w:r>
        <w:br/>
      </w:r>
      <w:r w:rsidRPr="00ED24A1">
        <w:rPr>
          <w:b/>
        </w:rPr>
        <w:t>Document for:</w:t>
      </w:r>
      <w:r w:rsidRPr="00ED24A1">
        <w:t xml:space="preserve"> </w:t>
      </w:r>
      <w:r>
        <w:t>Approval.</w:t>
      </w:r>
      <w:r>
        <w:br/>
      </w:r>
      <w:r w:rsidRPr="00ED24A1">
        <w:rPr>
          <w:b/>
        </w:rPr>
        <w:t>Abstract:</w:t>
      </w:r>
      <w:r w:rsidRPr="00ED24A1">
        <w:t xml:space="preserve"> </w:t>
      </w:r>
      <w:r>
        <w:t>This contribution discusses the Rel</w:t>
      </w:r>
      <w:r>
        <w:noBreakHyphen/>
        <w:t>16 timeline following RAN#82 decision to postpone Stage 3 by 3 months. It also proposes a Rel</w:t>
      </w:r>
      <w:r>
        <w:noBreakHyphen/>
        <w:t>17 timeline. Note it addresses both §5.2 and §5.3.</w:t>
      </w:r>
    </w:p>
    <w:p w:rsidR="00333951" w:rsidRPr="00DA12F6" w:rsidRDefault="00333951" w:rsidP="00333951">
      <w:pPr>
        <w:keepNext/>
        <w:rPr>
          <w:rFonts w:cs="Arial"/>
          <w:b/>
        </w:rPr>
      </w:pPr>
      <w:r w:rsidRPr="00DA12F6">
        <w:rPr>
          <w:rFonts w:cs="Arial"/>
          <w:b/>
        </w:rPr>
        <w:t>Discussion and conclusion:</w:t>
      </w:r>
    </w:p>
    <w:p w:rsidR="00333951" w:rsidRPr="005959BA" w:rsidRDefault="005959BA" w:rsidP="00662C58">
      <w:pPr>
        <w:rPr>
          <w:b/>
        </w:rPr>
      </w:pPr>
      <w:r w:rsidRPr="005959BA">
        <w:rPr>
          <w:b/>
        </w:rPr>
        <w:t xml:space="preserve">TSG SA </w:t>
      </w:r>
      <w:r w:rsidRPr="005959BA">
        <w:rPr>
          <w:b/>
          <w:color w:val="0000FF"/>
        </w:rPr>
        <w:t>endorsed</w:t>
      </w:r>
      <w:r w:rsidRPr="005959BA">
        <w:rPr>
          <w:b/>
        </w:rPr>
        <w:t xml:space="preserve"> that the Rel-16 stage 2 freeze remains as scheduled for June 2019.</w:t>
      </w:r>
    </w:p>
    <w:p w:rsidR="00333951" w:rsidRDefault="00333951" w:rsidP="00333951">
      <w:pPr>
        <w:pStyle w:val="NormTop"/>
      </w:pPr>
      <w:r>
        <w:rPr>
          <w:color w:val="0000FF"/>
        </w:rPr>
        <w:t>TD SP</w:t>
      </w:r>
      <w:r>
        <w:rPr>
          <w:color w:val="0000FF"/>
        </w:rPr>
        <w:noBreakHyphen/>
        <w:t>1902</w:t>
      </w:r>
      <w:r w:rsidR="00267D7E">
        <w:rPr>
          <w:color w:val="0000FF"/>
        </w:rPr>
        <w:t>27</w:t>
      </w:r>
      <w:r w:rsidRPr="00ED24A1">
        <w:t xml:space="preserve"> </w:t>
      </w:r>
      <w:r>
        <w:t xml:space="preserve">(DISCUSSION) Discussion of SA WG2 work plan for Q2 2019. (Source: Samsung R&amp;D Institute UK). (Revision of </w:t>
      </w:r>
      <w:r w:rsidRPr="00ED24A1">
        <w:rPr>
          <w:color w:val="0000FF"/>
        </w:rPr>
        <w:t>TD SP</w:t>
      </w:r>
      <w:r w:rsidRPr="00ED24A1">
        <w:rPr>
          <w:color w:val="0000FF"/>
        </w:rPr>
        <w:noBreakHyphen/>
        <w:t>190</w:t>
      </w:r>
      <w:r w:rsidR="00267D7E">
        <w:rPr>
          <w:color w:val="0000FF"/>
        </w:rPr>
        <w:t>205</w:t>
      </w:r>
      <w:r w:rsidRPr="00ED24A1">
        <w:t>).</w:t>
      </w:r>
      <w:r>
        <w:br/>
      </w:r>
      <w:r w:rsidRPr="00ED24A1">
        <w:rPr>
          <w:b/>
        </w:rPr>
        <w:t>Document for:</w:t>
      </w:r>
      <w:r w:rsidRPr="00ED24A1">
        <w:t xml:space="preserve"> </w:t>
      </w:r>
      <w:r>
        <w:t>Decision.</w:t>
      </w:r>
      <w:r>
        <w:br/>
      </w:r>
      <w:r w:rsidRPr="00ED24A1">
        <w:rPr>
          <w:b/>
        </w:rPr>
        <w:t>Abstract:</w:t>
      </w:r>
      <w:r w:rsidRPr="00ED24A1">
        <w:t xml:space="preserve"> </w:t>
      </w:r>
      <w:r>
        <w:t>Update of SP-190055 to add source company.</w:t>
      </w:r>
    </w:p>
    <w:p w:rsidR="00333951" w:rsidRPr="00DA12F6" w:rsidRDefault="00333951" w:rsidP="00333951">
      <w:pPr>
        <w:keepNext/>
        <w:rPr>
          <w:rFonts w:cs="Arial"/>
          <w:b/>
        </w:rPr>
      </w:pPr>
      <w:r w:rsidRPr="00DA12F6">
        <w:rPr>
          <w:rFonts w:cs="Arial"/>
          <w:b/>
        </w:rPr>
        <w:t>Discussion and conclusion:</w:t>
      </w:r>
    </w:p>
    <w:p w:rsidR="00333951" w:rsidRPr="00DA12F6" w:rsidRDefault="00267D7E" w:rsidP="00662C58">
      <w:r>
        <w:rPr>
          <w:rFonts w:cs="Arial"/>
          <w:color w:val="FF0000"/>
        </w:rPr>
        <w:t>LATE DOC</w:t>
      </w:r>
      <w:r w:rsidRPr="00267D7E">
        <w:t xml:space="preserve">: </w:t>
      </w:r>
      <w:r w:rsidR="005959BA">
        <w:t xml:space="preserve">Rx 20/03, 09:00. Vodafone commented that there is a </w:t>
      </w:r>
      <w:r w:rsidR="00FE0196">
        <w:t>CT</w:t>
      </w:r>
      <w:r w:rsidR="005959BA">
        <w:t xml:space="preserve"> WG1 WID for UDICOM which will lead to normative work in SA WG4, but not SA WG2. Nokia commented that there is a WID in SA WG2 for UDICOM. The SA WG2 Chairman commented that the SA WG2 </w:t>
      </w:r>
      <w:r w:rsidR="00FE0196">
        <w:t xml:space="preserve">updated </w:t>
      </w:r>
      <w:r w:rsidR="005959BA">
        <w:t xml:space="preserve">WID on </w:t>
      </w:r>
      <w:r w:rsidR="00FE0196">
        <w:t>FS_</w:t>
      </w:r>
      <w:r w:rsidR="005959BA">
        <w:t xml:space="preserve">UDICOM includes creation of a TR on </w:t>
      </w:r>
      <w:r w:rsidR="00FE0196">
        <w:t xml:space="preserve">deployment </w:t>
      </w:r>
      <w:r w:rsidR="005959BA">
        <w:t xml:space="preserve">guidelines and there is </w:t>
      </w:r>
      <w:r w:rsidR="00FE0196">
        <w:t xml:space="preserve">no </w:t>
      </w:r>
      <w:r w:rsidR="005959BA">
        <w:t xml:space="preserve">time planning for UDICOM </w:t>
      </w:r>
      <w:r w:rsidR="00FE0196">
        <w:t xml:space="preserve">TR </w:t>
      </w:r>
      <w:r w:rsidR="005959BA">
        <w:t>work in SA WG2 which can handle the work agreed for SA WG2 at this TSG SA meeting.</w:t>
      </w:r>
      <w:r w:rsidR="00FE0196">
        <w:t xml:space="preserve"> SA WG2 endorsed Q2 work planning covers mainly normative work.</w:t>
      </w:r>
      <w:r w:rsidR="005959BA">
        <w:t xml:space="preserve"> It was decided to review this again after the WIDs have been discussed. </w:t>
      </w:r>
      <w:r w:rsidR="00987220" w:rsidRPr="00987220">
        <w:rPr>
          <w:b/>
          <w:color w:val="0000FF"/>
        </w:rPr>
        <w:t>The SA WG2 Chairman clarified that it can be expected that 1 TU for FS_UDICOM can be used over the next quarter.</w:t>
      </w:r>
      <w:r w:rsidR="005959BA" w:rsidRPr="00785C5B">
        <w:rPr>
          <w:lang w:eastAsia="en-US"/>
        </w:rPr>
        <w:t xml:space="preserve"> </w:t>
      </w:r>
      <w:r w:rsidR="00987220">
        <w:rPr>
          <w:lang w:eastAsia="en-US"/>
        </w:rPr>
        <w:t xml:space="preserve">This was then </w:t>
      </w:r>
      <w:r w:rsidR="00987220" w:rsidRPr="00987220">
        <w:rPr>
          <w:color w:val="FF0000"/>
          <w:lang w:eastAsia="en-US"/>
        </w:rPr>
        <w:t>endorsed</w:t>
      </w:r>
      <w:r w:rsidR="00987220">
        <w:rPr>
          <w:lang w:eastAsia="en-US"/>
        </w:rPr>
        <w:t>.</w:t>
      </w:r>
    </w:p>
    <w:p w:rsidR="00333951" w:rsidRDefault="00333951" w:rsidP="00333951">
      <w:pPr>
        <w:pStyle w:val="Heading2"/>
      </w:pPr>
      <w:bookmarkStart w:id="25" w:name="_Toc5258127"/>
      <w:bookmarkStart w:id="26" w:name="_Toc37166367"/>
      <w:r>
        <w:t>5.3</w:t>
      </w:r>
      <w:r>
        <w:tab/>
        <w:t>Schedule and Prioritization of Work for Release 17</w:t>
      </w:r>
      <w:bookmarkEnd w:id="25"/>
      <w:bookmarkEnd w:id="26"/>
    </w:p>
    <w:p w:rsidR="00333951" w:rsidRDefault="00333951" w:rsidP="00333951">
      <w:pPr>
        <w:keepNext/>
        <w:keepLines/>
      </w:pPr>
      <w:r>
        <w:rPr>
          <w:color w:val="0000FF"/>
        </w:rPr>
        <w:t>TD SP</w:t>
      </w:r>
      <w:r>
        <w:rPr>
          <w:color w:val="0000FF"/>
        </w:rPr>
        <w:noBreakHyphen/>
        <w:t>190210</w:t>
      </w:r>
      <w:r w:rsidRPr="00ED24A1">
        <w:t xml:space="preserve"> </w:t>
      </w:r>
      <w:r>
        <w:t>(DISCUSSION) Time schedule for Release 17. (Source: Ericsson).</w:t>
      </w:r>
      <w:r>
        <w:br/>
      </w:r>
      <w:r w:rsidRPr="00ED24A1">
        <w:rPr>
          <w:b/>
        </w:rPr>
        <w:t>Document for:</w:t>
      </w:r>
      <w:r w:rsidRPr="00ED24A1">
        <w:t xml:space="preserve"> </w:t>
      </w:r>
      <w:r>
        <w:t>Decision.</w:t>
      </w:r>
      <w:r>
        <w:br/>
      </w:r>
      <w:r w:rsidRPr="00ED24A1">
        <w:rPr>
          <w:b/>
        </w:rPr>
        <w:t>Abstract:</w:t>
      </w:r>
      <w:r w:rsidRPr="00ED24A1">
        <w:t xml:space="preserve"> </w:t>
      </w:r>
      <w:r>
        <w:t>Presentation on Time schedule for Release 17.</w:t>
      </w:r>
    </w:p>
    <w:p w:rsidR="00662C58" w:rsidRDefault="00662C58" w:rsidP="00662C58">
      <w:pPr>
        <w:pStyle w:val="FP"/>
        <w:keepNext/>
      </w:pPr>
      <w:r>
        <w:t>Given all this information and a general principle of initial target dates based on a 15 months release cycle we end up in the following target dates for Rel-17:</w:t>
      </w:r>
    </w:p>
    <w:p w:rsidR="00662C58" w:rsidRDefault="00662C58" w:rsidP="00662C58">
      <w:pPr>
        <w:pStyle w:val="B1"/>
        <w:keepNext/>
      </w:pPr>
      <w:r>
        <w:t>-</w:t>
      </w:r>
      <w:r>
        <w:tab/>
        <w:t>Stage 1 target date December 2019 (all normative work results to be at or more than 80 % completion by September 2019)</w:t>
      </w:r>
    </w:p>
    <w:p w:rsidR="00662C58" w:rsidRDefault="00662C58" w:rsidP="00662C58">
      <w:pPr>
        <w:pStyle w:val="B1"/>
        <w:keepNext/>
      </w:pPr>
      <w:r>
        <w:t>-</w:t>
      </w:r>
      <w:r>
        <w:tab/>
        <w:t>Stage 2 target date September 2020</w:t>
      </w:r>
    </w:p>
    <w:p w:rsidR="00662C58" w:rsidRDefault="00662C58" w:rsidP="00662C58">
      <w:pPr>
        <w:pStyle w:val="B1"/>
        <w:keepNext/>
      </w:pPr>
      <w:r>
        <w:t>-</w:t>
      </w:r>
      <w:r>
        <w:tab/>
        <w:t>Stage 3 target date June 2021</w:t>
      </w:r>
    </w:p>
    <w:p w:rsidR="00662C58" w:rsidRDefault="00662C58" w:rsidP="00662C58">
      <w:pPr>
        <w:pStyle w:val="B1"/>
        <w:keepNext/>
      </w:pPr>
      <w:r>
        <w:t>-</w:t>
      </w:r>
      <w:r>
        <w:tab/>
        <w:t>ASN.1 target date September 2021</w:t>
      </w:r>
    </w:p>
    <w:p w:rsidR="00662C58" w:rsidRDefault="00662C58" w:rsidP="00662C58">
      <w:pPr>
        <w:pStyle w:val="FP"/>
        <w:keepNext/>
      </w:pPr>
    </w:p>
    <w:p w:rsidR="00333951" w:rsidRPr="00DA12F6" w:rsidRDefault="00333951" w:rsidP="00333951">
      <w:pPr>
        <w:keepNext/>
        <w:rPr>
          <w:rFonts w:cs="Arial"/>
          <w:b/>
        </w:rPr>
      </w:pPr>
      <w:r w:rsidRPr="00DA12F6">
        <w:rPr>
          <w:rFonts w:cs="Arial"/>
          <w:b/>
        </w:rPr>
        <w:t>Discussion and conclusion:</w:t>
      </w:r>
    </w:p>
    <w:p w:rsidR="00662C58" w:rsidRDefault="00662C58" w:rsidP="00333951">
      <w:pPr>
        <w:keepNext/>
      </w:pPr>
      <w:r>
        <w:t xml:space="preserve">MediaTek commented that there was general agreement for this time schedule and in order for SA WG2 to start Rel-17 in Q3, there will need to be a meeting in that period. Qualcomm commented that the September date seemed a little unrealistic and suggested extending to December as a tentative date. Huawei asked </w:t>
      </w:r>
      <w:r>
        <w:lastRenderedPageBreak/>
        <w:t>whether there was an urgency to set dates now and suggested setting tentative dates and finalising dates in June after discussions. Huawei also indicated there was not much support for holding the August meeting. Nokia commented that there was an agreement to fall back to 6 ordinary WG meetings per year and the time line should take this resource reduction into account. Intel commented that there was no restriction on ad-hoc meetings being held and thought the decision should not be left until June, but rather the decision on holding ad-hoc meetings should be made. Samsung suggested the resources available should be agreed and good Release content planning done to avoid having problems with completing the work. Deutsche Telekom commented that the Release content needs to be decided upon and until then only tentative dates can be given for the Rel-17 work. MediaTek commented that no artificial restrictions should be put on ad-hoc meetings and indicated that there was still a lot of Rel</w:t>
      </w:r>
      <w:r>
        <w:noBreakHyphen/>
        <w:t xml:space="preserve">16 work ongoing. Ericsson commented that resources are not restricted to meeting time as there is a lot of useful activity and progress between meetings in SA WG2. Ericsson also commented that the length of Releases should be discussed with regard on the content of each Release. MediaTek commented that the stage 1 and stage 2 work should try to complete before the RAN Rel-17 completion and that the stage 2 Rel-17 content is fairly well known based on existing study items and completion by September 2020 seemed reasonable. Huawei asked for clarification on whether there was expected to be an SA WG2 meeting in August 2019 as they had assumed not. </w:t>
      </w:r>
    </w:p>
    <w:p w:rsidR="00662C58" w:rsidRPr="005959BA" w:rsidRDefault="00662C58" w:rsidP="00662C58">
      <w:pPr>
        <w:keepNext/>
      </w:pPr>
      <w:r>
        <w:t>The TSG SA Chairman suggested that some tentative dates are chosen with the intention to revisit them at a future meeting, but to use these dates as an indicator for incoming work proposals to determine whether they can be included in Rel</w:t>
      </w:r>
      <w:r>
        <w:noBreakHyphen/>
        <w:t xml:space="preserve">17. This was left for off-line discussion and an input to the joint TSG SA/TSG RAN session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90233</w:t>
      </w:r>
      <w:r>
        <w:t>.</w:t>
      </w:r>
    </w:p>
    <w:p w:rsidR="00662C58" w:rsidRDefault="00662C58" w:rsidP="00662C58">
      <w:r>
        <w:t xml:space="preserve">Nokia commented that the number of meetings to be held and the planning should be handled as a package. The SA WG2 Chairman clarified that the intention was to go back to 6 ordinary meetings per year and the August meeting was only a placeholder in the calendar so that people could plan vacations around it but there was no intention to hold the meeting. Ericsson commented that they expected the January 2020 ad-hoc meeting to be needed to progress some topics. Samsung commented that whether the stage 2 freeze is September or December, there will likely be a need to 'prune' the Stage 2 work to complete in time. This was then </w:t>
      </w:r>
      <w:r>
        <w:rPr>
          <w:color w:val="0000FF"/>
        </w:rPr>
        <w:t>noted</w:t>
      </w:r>
      <w:r>
        <w:t>.</w:t>
      </w:r>
    </w:p>
    <w:p w:rsidR="00F427B7" w:rsidRPr="00F427B7" w:rsidRDefault="00F427B7" w:rsidP="00F427B7">
      <w:pPr>
        <w:pStyle w:val="FP"/>
        <w:pBdr>
          <w:top w:val="single" w:sz="4" w:space="1" w:color="auto"/>
        </w:pBdr>
      </w:pPr>
      <w:r>
        <w:rPr>
          <w:color w:val="0000FF"/>
          <w:lang w:val="en-US" w:eastAsia="en-US"/>
        </w:rPr>
        <w:t>TD SP</w:t>
      </w:r>
      <w:r>
        <w:rPr>
          <w:color w:val="0000FF"/>
          <w:lang w:val="en-US" w:eastAsia="en-US"/>
        </w:rPr>
        <w:noBreakHyphen/>
        <w:t>190233</w:t>
      </w:r>
      <w:r w:rsidRPr="00F427B7">
        <w:t xml:space="preserve"> Time schedule for Release 17</w:t>
      </w:r>
      <w:r>
        <w:t xml:space="preserve"> (Source: TSG SA).</w:t>
      </w:r>
      <w:r>
        <w:br/>
      </w:r>
      <w:r w:rsidRPr="00267D7E">
        <w:rPr>
          <w:b/>
        </w:rPr>
        <w:t>Document for:</w:t>
      </w:r>
      <w:r>
        <w:t xml:space="preserve"> Presentation.</w:t>
      </w:r>
      <w:r>
        <w:br/>
      </w:r>
      <w:r w:rsidRPr="00267D7E">
        <w:rPr>
          <w:b/>
        </w:rPr>
        <w:t>Abstract:</w:t>
      </w:r>
    </w:p>
    <w:p w:rsidR="00F427B7" w:rsidRDefault="00F427B7" w:rsidP="00F427B7">
      <w:pPr>
        <w:pStyle w:val="B1"/>
        <w:keepNext/>
      </w:pPr>
      <w:r>
        <w:t>-</w:t>
      </w:r>
      <w:r>
        <w:tab/>
        <w:t>Stage 1 target date December 2019 (all normative work results to be at or more than 80 % completion by Sept 2019)</w:t>
      </w:r>
    </w:p>
    <w:p w:rsidR="00F427B7" w:rsidRDefault="00F427B7" w:rsidP="00F427B7">
      <w:pPr>
        <w:pStyle w:val="B1"/>
        <w:keepNext/>
      </w:pPr>
      <w:r>
        <w:t>-</w:t>
      </w:r>
      <w:r>
        <w:tab/>
        <w:t>Proposed initial target dates:</w:t>
      </w:r>
    </w:p>
    <w:p w:rsidR="00F427B7" w:rsidRDefault="00F427B7" w:rsidP="00F427B7">
      <w:pPr>
        <w:pStyle w:val="B2"/>
        <w:keepNext/>
      </w:pPr>
      <w:r>
        <w:t>-</w:t>
      </w:r>
      <w:r>
        <w:tab/>
        <w:t>Stage 2 target date September 2020</w:t>
      </w:r>
    </w:p>
    <w:p w:rsidR="00F427B7" w:rsidRDefault="00F427B7" w:rsidP="00F427B7">
      <w:pPr>
        <w:pStyle w:val="B2"/>
        <w:keepNext/>
      </w:pPr>
      <w:r>
        <w:t>-</w:t>
      </w:r>
      <w:r>
        <w:tab/>
        <w:t>Stage 3 target date June 2021</w:t>
      </w:r>
    </w:p>
    <w:p w:rsidR="00F427B7" w:rsidRDefault="00F427B7" w:rsidP="00F427B7">
      <w:pPr>
        <w:pStyle w:val="B2"/>
        <w:keepNext/>
      </w:pPr>
      <w:r>
        <w:t>-</w:t>
      </w:r>
      <w:r>
        <w:tab/>
        <w:t>ASN.1 target date September 2021</w:t>
      </w:r>
    </w:p>
    <w:p w:rsidR="00F427B7" w:rsidRDefault="00F427B7" w:rsidP="00F427B7">
      <w:pPr>
        <w:pStyle w:val="B1"/>
        <w:keepNext/>
      </w:pPr>
      <w:r>
        <w:t>-</w:t>
      </w:r>
      <w:r>
        <w:tab/>
        <w:t>These dates for Release 17 will be revisited in TSG#86 taking the outcome of the 3GPP wide coordination at TSG#86 in December</w:t>
      </w:r>
    </w:p>
    <w:p w:rsidR="00F427B7" w:rsidRDefault="00F427B7" w:rsidP="00F427B7">
      <w:pPr>
        <w:pStyle w:val="B1"/>
        <w:keepNext/>
      </w:pPr>
      <w:r>
        <w:t>-</w:t>
      </w:r>
      <w:r>
        <w:tab/>
        <w:t>Rel-17 content is reviewed in each TSG SA #84 and TSG SA #85</w:t>
      </w:r>
    </w:p>
    <w:p w:rsidR="00F427B7" w:rsidRDefault="00F427B7" w:rsidP="00F427B7">
      <w:pPr>
        <w:pStyle w:val="B1"/>
        <w:keepNext/>
      </w:pPr>
      <w:r>
        <w:t>-</w:t>
      </w:r>
      <w:r>
        <w:tab/>
        <w:t>The SA WG2 meeting in August remains unscheduled, i.e. the preliminary hosting arrangement is cancelled.</w:t>
      </w:r>
    </w:p>
    <w:p w:rsidR="00F427B7" w:rsidRDefault="00F427B7" w:rsidP="00F427B7">
      <w:pPr>
        <w:pStyle w:val="FP"/>
      </w:pPr>
    </w:p>
    <w:p w:rsidR="00F427B7" w:rsidRPr="00DA12F6" w:rsidRDefault="00F427B7" w:rsidP="00F427B7">
      <w:pPr>
        <w:keepNext/>
        <w:rPr>
          <w:rFonts w:cs="Arial"/>
          <w:b/>
        </w:rPr>
      </w:pPr>
      <w:r w:rsidRPr="00DA12F6">
        <w:rPr>
          <w:rFonts w:cs="Arial"/>
          <w:b/>
        </w:rPr>
        <w:t>Discussion and conclusion:</w:t>
      </w:r>
    </w:p>
    <w:p w:rsidR="00987220" w:rsidRDefault="00F427B7" w:rsidP="00662C58">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90237</w:t>
      </w:r>
      <w:r>
        <w:t>.</w:t>
      </w:r>
      <w:r w:rsidRPr="00540B64">
        <w:t xml:space="preserve"> </w:t>
      </w:r>
      <w:r w:rsidR="002B3B8D" w:rsidRPr="002B3B8D">
        <w:rPr>
          <w:b/>
          <w:color w:val="0000FF"/>
        </w:rPr>
        <w:t>It was noted that this confirms that the potential SA WG2 ad-hoc meeting in August 2019 will not take place.</w:t>
      </w:r>
      <w:r w:rsidR="002B3B8D">
        <w:t xml:space="preserve"> It was clarified that there is already planned a joint TSG SA/TSG RAN meeting to determine the focus areas for Rel-17. Although it is not prevented to bring late Rel-17 work proposals it will need to be very well justified and well supported to be able be accepted and to complete on time. The removal of the potential SA WG2 meeting should be clarified. The reasoning for the proposed target dates for Rel-17 should be clarified. Further clarifications were suggested and this was revised in </w:t>
      </w:r>
      <w:r w:rsidR="002B3B8D">
        <w:rPr>
          <w:color w:val="0000FF"/>
          <w:lang w:val="en-US" w:eastAsia="en-US"/>
        </w:rPr>
        <w:t>TD SP</w:t>
      </w:r>
      <w:r w:rsidR="002B3B8D">
        <w:rPr>
          <w:color w:val="0000FF"/>
          <w:lang w:val="en-US" w:eastAsia="en-US"/>
        </w:rPr>
        <w:noBreakHyphen/>
        <w:t>190245</w:t>
      </w:r>
      <w:r w:rsidR="002B3B8D">
        <w:t>.</w:t>
      </w:r>
      <w:r w:rsidR="002B3B8D" w:rsidRPr="00637C48">
        <w:t xml:space="preserve"> </w:t>
      </w:r>
      <w:r w:rsidR="002B3B8D" w:rsidRPr="002B3B8D">
        <w:rPr>
          <w:b/>
        </w:rPr>
        <w:t>This was used for input to the Joint TSG SA/TSG RAN session.</w:t>
      </w:r>
    </w:p>
    <w:p w:rsidR="00987220" w:rsidRDefault="00987220" w:rsidP="00662C58">
      <w:pPr>
        <w:rPr>
          <w:b/>
          <w:color w:val="0000FF"/>
        </w:rPr>
      </w:pPr>
      <w:r w:rsidRPr="00987220">
        <w:rPr>
          <w:b/>
          <w:color w:val="0000FF"/>
        </w:rPr>
        <w:t xml:space="preserve">The Joint </w:t>
      </w:r>
      <w:r>
        <w:rPr>
          <w:b/>
          <w:color w:val="0000FF"/>
        </w:rPr>
        <w:t xml:space="preserve">TSG SA/TSG RAN </w:t>
      </w:r>
      <w:r w:rsidRPr="00987220">
        <w:rPr>
          <w:b/>
          <w:color w:val="0000FF"/>
        </w:rPr>
        <w:t>Session agreed that the Release 17 schedule should be 15 months (5 Quarters), which should be reviewed in September 2019, but a final decision will need to be made at the latest in December 2019 (see the TSG RAN#83 report).</w:t>
      </w:r>
    </w:p>
    <w:p w:rsidR="00053A5E" w:rsidRDefault="00053A5E" w:rsidP="00053A5E">
      <w:pPr>
        <w:rPr>
          <w:b/>
          <w:lang w:eastAsia="en-US"/>
        </w:rPr>
      </w:pPr>
      <w:r w:rsidRPr="00053A5E">
        <w:rPr>
          <w:b/>
          <w:lang w:eastAsia="en-US"/>
        </w:rPr>
        <w:t>The TSG</w:t>
      </w:r>
      <w:r>
        <w:rPr>
          <w:b/>
          <w:lang w:eastAsia="en-US"/>
        </w:rPr>
        <w:t> </w:t>
      </w:r>
      <w:r w:rsidRPr="00053A5E">
        <w:rPr>
          <w:b/>
          <w:lang w:eastAsia="en-US"/>
        </w:rPr>
        <w:t>CT Chairman commented that the baseline agreement to have 6 Ordinary WG meetings per year remains unchanged.</w:t>
      </w:r>
    </w:p>
    <w:p w:rsidR="00053A5E" w:rsidRPr="00053A5E" w:rsidRDefault="00053A5E" w:rsidP="00662C58">
      <w:r w:rsidRPr="00053A5E">
        <w:t>The dates and schedule can be reviewed at any TSG meetings, according to normal practices.</w:t>
      </w:r>
      <w:r>
        <w:t xml:space="preserve"> The slides were edited to reflect the agreement and revised in </w:t>
      </w:r>
      <w:r>
        <w:rPr>
          <w:color w:val="0000FF"/>
          <w:lang w:val="en-US" w:eastAsia="en-US"/>
        </w:rPr>
        <w:t>TD SP</w:t>
      </w:r>
      <w:r>
        <w:rPr>
          <w:color w:val="0000FF"/>
          <w:lang w:val="en-US" w:eastAsia="en-US"/>
        </w:rPr>
        <w:noBreakHyphen/>
        <w:t>190250</w:t>
      </w:r>
      <w:r>
        <w:t>.</w:t>
      </w:r>
      <w:r w:rsidRPr="00637C48">
        <w:t xml:space="preserve"> </w:t>
      </w:r>
      <w:r w:rsidRPr="00053A5E">
        <w:rPr>
          <w:b/>
          <w:color w:val="FF0000"/>
        </w:rPr>
        <w:t>This was endorsed.</w:t>
      </w:r>
    </w:p>
    <w:p w:rsidR="00333951" w:rsidRDefault="00333951" w:rsidP="00333951">
      <w:pPr>
        <w:pStyle w:val="Heading2"/>
      </w:pPr>
      <w:bookmarkStart w:id="27" w:name="_Toc5258128"/>
      <w:bookmarkStart w:id="28" w:name="_Toc37166368"/>
      <w:r>
        <w:lastRenderedPageBreak/>
        <w:t>5.4</w:t>
      </w:r>
      <w:r>
        <w:tab/>
        <w:t>Cross TSG Coordination for Select RAN-SA Topics</w:t>
      </w:r>
      <w:bookmarkEnd w:id="27"/>
      <w:bookmarkEnd w:id="28"/>
    </w:p>
    <w:p w:rsidR="00333951" w:rsidRDefault="00333951" w:rsidP="00333951">
      <w:pPr>
        <w:keepNext/>
        <w:keepLines/>
      </w:pPr>
      <w:r>
        <w:rPr>
          <w:color w:val="0000FF"/>
        </w:rPr>
        <w:t>TD SP</w:t>
      </w:r>
      <w:r>
        <w:rPr>
          <w:color w:val="0000FF"/>
        </w:rPr>
        <w:noBreakHyphen/>
        <w:t>190077</w:t>
      </w:r>
      <w:r w:rsidRPr="00ED24A1">
        <w:t xml:space="preserve"> </w:t>
      </w:r>
      <w:r>
        <w:t>(WI STATUS REPORT) Status Report of eV2X to TSG SA. (Source: LG Electronics).</w:t>
      </w:r>
      <w:r>
        <w:br/>
      </w:r>
      <w:r w:rsidRPr="00ED24A1">
        <w:rPr>
          <w:b/>
        </w:rPr>
        <w:t>Document for:</w:t>
      </w:r>
      <w:r w:rsidRPr="00ED24A1">
        <w:t xml:space="preserve"> </w:t>
      </w:r>
      <w:r>
        <w:t>Discussion.</w:t>
      </w:r>
      <w:r>
        <w:br/>
      </w:r>
      <w:r w:rsidRPr="00ED24A1">
        <w:rPr>
          <w:b/>
        </w:rPr>
        <w:t>Abstract:</w:t>
      </w:r>
      <w:r w:rsidRPr="00ED24A1">
        <w:t xml:space="preserve"> </w:t>
      </w:r>
      <w:r>
        <w:t>Status Report of eV2X to SA.</w:t>
      </w:r>
    </w:p>
    <w:p w:rsidR="00333951" w:rsidRPr="00DA12F6" w:rsidRDefault="00333951" w:rsidP="00333951">
      <w:pPr>
        <w:keepNext/>
        <w:rPr>
          <w:rFonts w:cs="Arial"/>
          <w:b/>
        </w:rPr>
      </w:pPr>
      <w:r w:rsidRPr="00DA12F6">
        <w:rPr>
          <w:rFonts w:cs="Arial"/>
          <w:b/>
        </w:rPr>
        <w:t>Discussion and conclusion:</w:t>
      </w:r>
    </w:p>
    <w:p w:rsidR="00333951" w:rsidRPr="00662C58" w:rsidRDefault="00662C58" w:rsidP="00662C58">
      <w:r>
        <w:t xml:space="preserve">This status report was reviewed and </w:t>
      </w:r>
      <w:r>
        <w:rPr>
          <w:color w:val="0000FF"/>
        </w:rPr>
        <w:t>noted</w:t>
      </w:r>
      <w:r>
        <w:t>.</w:t>
      </w:r>
    </w:p>
    <w:p w:rsidR="00333951" w:rsidRDefault="00333951" w:rsidP="00333951">
      <w:pPr>
        <w:pStyle w:val="NormTop"/>
      </w:pPr>
      <w:r>
        <w:rPr>
          <w:color w:val="0000FF"/>
        </w:rPr>
        <w:t>TD SP</w:t>
      </w:r>
      <w:r>
        <w:rPr>
          <w:color w:val="0000FF"/>
        </w:rPr>
        <w:noBreakHyphen/>
        <w:t>190150</w:t>
      </w:r>
      <w:r w:rsidRPr="00ED24A1">
        <w:t xml:space="preserve"> </w:t>
      </w:r>
      <w:r>
        <w:t>(WI STATUS REPORT) Status Report for FS_RACS. (Source: Qualcomm Incorporated).</w:t>
      </w:r>
      <w:r>
        <w:br/>
      </w:r>
      <w:r w:rsidRPr="00ED24A1">
        <w:rPr>
          <w:b/>
        </w:rPr>
        <w:t>Document for:</w:t>
      </w:r>
      <w:r w:rsidRPr="00ED24A1">
        <w:t xml:space="preserve"> </w:t>
      </w:r>
      <w:r>
        <w:t>Information.</w:t>
      </w:r>
      <w:r>
        <w:br/>
      </w:r>
      <w:r w:rsidRPr="00ED24A1">
        <w:rPr>
          <w:b/>
        </w:rPr>
        <w:t>Abstract:</w:t>
      </w:r>
      <w:r w:rsidRPr="00ED24A1">
        <w:t xml:space="preserve"> </w:t>
      </w:r>
      <w:r>
        <w:t>Provides status report for SA WG2 SID FS_RACS.</w:t>
      </w:r>
    </w:p>
    <w:p w:rsidR="00333951" w:rsidRPr="00DA12F6" w:rsidRDefault="00333951" w:rsidP="00333951">
      <w:pPr>
        <w:keepNext/>
        <w:rPr>
          <w:rFonts w:cs="Arial"/>
          <w:b/>
        </w:rPr>
      </w:pPr>
      <w:r w:rsidRPr="00DA12F6">
        <w:rPr>
          <w:rFonts w:cs="Arial"/>
          <w:b/>
        </w:rPr>
        <w:t>Discussion and conclusion:</w:t>
      </w:r>
    </w:p>
    <w:p w:rsidR="00333951" w:rsidRPr="00DA12F6" w:rsidRDefault="00662C58" w:rsidP="00662C58">
      <w:r>
        <w:t xml:space="preserve">This status report was reviewed and </w:t>
      </w:r>
      <w:r>
        <w:rPr>
          <w:color w:val="0000FF"/>
        </w:rPr>
        <w:t>noted</w:t>
      </w:r>
      <w:r>
        <w:t>.</w:t>
      </w:r>
    </w:p>
    <w:p w:rsidR="00333951" w:rsidRDefault="00333951" w:rsidP="00333951">
      <w:pPr>
        <w:pStyle w:val="NormTop"/>
      </w:pPr>
      <w:r>
        <w:rPr>
          <w:color w:val="0000FF"/>
        </w:rPr>
        <w:t>TD SP</w:t>
      </w:r>
      <w:r>
        <w:rPr>
          <w:color w:val="0000FF"/>
        </w:rPr>
        <w:noBreakHyphen/>
        <w:t>190196</w:t>
      </w:r>
      <w:r w:rsidRPr="00ED24A1">
        <w:t xml:space="preserve"> </w:t>
      </w:r>
      <w:r>
        <w:t>(DISCUSSION) Preliminary views on satellite activities in Rel</w:t>
      </w:r>
      <w:r>
        <w:noBreakHyphen/>
        <w:t>17. (Source: THALES).</w:t>
      </w:r>
      <w:r>
        <w:br/>
      </w:r>
      <w:r w:rsidRPr="00ED24A1">
        <w:rPr>
          <w:b/>
        </w:rPr>
        <w:t>Document for:</w:t>
      </w:r>
      <w:r w:rsidRPr="00ED24A1">
        <w:t xml:space="preserve"> </w:t>
      </w:r>
      <w:r>
        <w:t>Information.</w:t>
      </w:r>
      <w:r>
        <w:br/>
      </w:r>
      <w:r w:rsidRPr="00ED24A1">
        <w:rPr>
          <w:b/>
        </w:rPr>
        <w:t>Abstract:</w:t>
      </w:r>
      <w:r w:rsidRPr="00ED24A1">
        <w:t xml:space="preserve"> </w:t>
      </w:r>
      <w:r>
        <w:t>Presentation on Preliminary views on satellite activities in Rel</w:t>
      </w:r>
      <w:r>
        <w:noBreakHyphen/>
        <w:t>17.</w:t>
      </w:r>
    </w:p>
    <w:p w:rsidR="00333951" w:rsidRDefault="00594F0A" w:rsidP="00333951">
      <w:pPr>
        <w:keepNext/>
        <w:keepLines/>
        <w:rPr>
          <w:i/>
        </w:rPr>
      </w:pPr>
      <w:r>
        <w:rPr>
          <w:i/>
        </w:rPr>
        <w:t xml:space="preserve">Chairman's comment: </w:t>
      </w:r>
      <w:r w:rsidR="00333951">
        <w:rPr>
          <w:i/>
        </w:rPr>
        <w:t>This is pertinent to RAN-SA coordination.</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THALES had proposed a revision of the SA WG2 SID in </w:t>
      </w:r>
      <w:r>
        <w:rPr>
          <w:color w:val="0000FF"/>
          <w:lang w:val="en-US" w:eastAsia="en-US"/>
        </w:rPr>
        <w:t>TD SP</w:t>
      </w:r>
      <w:r>
        <w:rPr>
          <w:color w:val="0000FF"/>
          <w:lang w:val="en-US" w:eastAsia="en-US"/>
        </w:rPr>
        <w:noBreakHyphen/>
        <w:t>190069</w:t>
      </w:r>
      <w:r>
        <w:t>.</w:t>
      </w:r>
      <w:r w:rsidRPr="00637C48">
        <w:t xml:space="preserve"> </w:t>
      </w:r>
      <w:r>
        <w:t xml:space="preserve">ZTE asked whether the multi-connectivity is related to the ATSSS work. THALES replied that there may be some aspects, such as delay, which are related to ATSSS, which needs to be studied. MediaTek asked for confirmation that the phasing of the normative work is in line with the original study item. This was confirmed. Intel asked whether the V2 study and normative work was intended for Rel-17 as it is past the expected Stage 2 freeze of March 2020. It was clarified that this is expected to be a Rel-17 SID and a Rel-18 WID. The TSG SA Chairman commented that there was an intention to try for a 15 month Release cycle and some of the already approved WIDs assumed an 18 month cycle and the Work Plan manager was asked to take this into account in the Work Plan. This was then </w:t>
      </w:r>
      <w:r>
        <w:rPr>
          <w:color w:val="0000FF"/>
        </w:rPr>
        <w:t>noted</w:t>
      </w:r>
      <w:r>
        <w:t>.</w:t>
      </w:r>
    </w:p>
    <w:p w:rsidR="00333951" w:rsidRDefault="00333951" w:rsidP="00333951">
      <w:pPr>
        <w:pStyle w:val="Heading1"/>
      </w:pPr>
      <w:bookmarkStart w:id="29" w:name="_Toc5258129"/>
      <w:bookmarkStart w:id="30" w:name="_Toc37166369"/>
      <w:r>
        <w:t>6</w:t>
      </w:r>
      <w:r>
        <w:tab/>
        <w:t>General Incoming Liaisons (Liaisons related to specific features will be covered under the feature related agenda item)</w:t>
      </w:r>
      <w:bookmarkEnd w:id="29"/>
      <w:bookmarkEnd w:id="30"/>
    </w:p>
    <w:p w:rsidR="00333951" w:rsidRDefault="00333951" w:rsidP="00333951">
      <w:pPr>
        <w:pStyle w:val="H6"/>
        <w:rPr>
          <w:color w:val="0000FF"/>
        </w:rPr>
      </w:pPr>
      <w:r>
        <w:rPr>
          <w:color w:val="0000FF"/>
        </w:rPr>
        <w:t>Proposed to note</w:t>
      </w:r>
    </w:p>
    <w:p w:rsidR="00333951" w:rsidRDefault="00333951" w:rsidP="00333951">
      <w:pPr>
        <w:keepNext/>
        <w:keepLines/>
      </w:pPr>
      <w:r>
        <w:rPr>
          <w:color w:val="0000FF"/>
        </w:rPr>
        <w:t>TD SP</w:t>
      </w:r>
      <w:r>
        <w:rPr>
          <w:color w:val="0000FF"/>
        </w:rPr>
        <w:noBreakHyphen/>
        <w:t>190004</w:t>
      </w:r>
      <w:r w:rsidRPr="00ED24A1">
        <w:t xml:space="preserve"> </w:t>
      </w:r>
      <w:r>
        <w:t>LS from ITU-D SG1: Strategies and policies for the deployment of broadband in developing countries. (ITU-D SG1)</w:t>
      </w:r>
      <w:r>
        <w:br/>
      </w:r>
      <w:r w:rsidRPr="00ED24A1">
        <w:rPr>
          <w:b/>
        </w:rPr>
        <w:t>Document for:</w:t>
      </w:r>
      <w:r w:rsidRPr="00ED24A1">
        <w:t xml:space="preserve"> </w:t>
      </w:r>
      <w:r>
        <w:t>Action.</w:t>
      </w:r>
      <w:r>
        <w:br/>
      </w:r>
      <w:r w:rsidRPr="00ED24A1">
        <w:rPr>
          <w:b/>
        </w:rPr>
        <w:t>Abstract:</w:t>
      </w:r>
      <w:r w:rsidRPr="00ED24A1">
        <w:t xml:space="preserve"> </w:t>
      </w:r>
      <w:r>
        <w:t xml:space="preserve">ITU-D Study Group 1 Rapporteur Group for Question 1/1 is working on the 'Strategies and policies for the deployment of broadband in developing countries', including 5G (IMT-2020), and would like to collaborate with 3GPP. </w:t>
      </w:r>
      <w:r w:rsidR="00594F0A">
        <w:br/>
      </w:r>
      <w:r>
        <w:t>The scope of work of Question 1/1 and its objectives can be seen at: https://www.itu.int/net4/ITU-D/CDS/sg/rgqlist.asp?lg=1&amp;sp=2018&amp;rgq=D18-SG01-RGQ01.1&amp;stg=1 We would like to benefit from 3GPP's experience on 5G (IMT-2020) and receive information related with the working area of Question 1/1. Especially on the following areas;</w:t>
      </w:r>
      <w:r w:rsidR="00594F0A">
        <w:br/>
        <w:t>-</w:t>
      </w:r>
      <w:r w:rsidR="00594F0A">
        <w:tab/>
      </w:r>
      <w:r>
        <w:t>Information on 3GPP's 5G activities including standardization work.</w:t>
      </w:r>
      <w:r w:rsidR="00594F0A">
        <w:br/>
        <w:t>-</w:t>
      </w:r>
      <w:r w:rsidR="00594F0A">
        <w:tab/>
      </w:r>
      <w:r>
        <w:t xml:space="preserve">Information on SDN/NFV related work for 5G and the importance of SDN/NFV for the 5G networks </w:t>
      </w:r>
      <w:r w:rsidR="00594F0A">
        <w:br/>
      </w:r>
      <w:r w:rsidR="00594F0A">
        <w:tab/>
      </w:r>
      <w:r>
        <w:t>and developing countries.</w:t>
      </w:r>
      <w:r w:rsidR="00594F0A">
        <w:br/>
        <w:t>-</w:t>
      </w:r>
      <w:r w:rsidR="00594F0A">
        <w:tab/>
      </w:r>
      <w:r>
        <w:t>Importance of 5G for the developing countries and use cases.</w:t>
      </w:r>
      <w:r w:rsidR="00594F0A">
        <w:br/>
        <w:t>-</w:t>
      </w:r>
      <w:r w:rsidR="00594F0A">
        <w:tab/>
      </w:r>
      <w:r>
        <w:t xml:space="preserve">Policies and regulations that promote increased high-speed, high-quality mobile broadband network </w:t>
      </w:r>
      <w:r w:rsidR="00594F0A">
        <w:br/>
      </w:r>
      <w:r w:rsidR="00594F0A">
        <w:tab/>
      </w:r>
      <w:r>
        <w:t>connectivity (5G) in developing countries.</w:t>
      </w:r>
      <w:r w:rsidR="00594F0A">
        <w:br/>
        <w:t>-</w:t>
      </w:r>
      <w:r w:rsidR="00594F0A">
        <w:tab/>
      </w:r>
      <w:r>
        <w:t xml:space="preserve">Guidelines and standards for the transition from narrowband to high-speed, high-quality mobile </w:t>
      </w:r>
      <w:r w:rsidR="00594F0A">
        <w:br/>
      </w:r>
      <w:r w:rsidR="00594F0A">
        <w:tab/>
      </w:r>
      <w:r>
        <w:t xml:space="preserve">broadband networks (transition to 5G networks), taking into account interconnection and </w:t>
      </w:r>
      <w:r w:rsidR="00594F0A">
        <w:br/>
      </w:r>
      <w:r w:rsidR="00594F0A">
        <w:tab/>
      </w:r>
      <w:r>
        <w:t>interoperability features.</w:t>
      </w:r>
      <w:r w:rsidR="00594F0A">
        <w:br/>
        <w:t>-</w:t>
      </w:r>
      <w:r w:rsidR="00594F0A">
        <w:tab/>
      </w:r>
      <w:r>
        <w:t xml:space="preserve">Factors influencing the effective deployment of 5G, including backhaul considerations. </w:t>
      </w:r>
      <w:r w:rsidR="00594F0A">
        <w:br/>
      </w:r>
      <w:r>
        <w:t>We look forward to working with you.</w:t>
      </w:r>
    </w:p>
    <w:p w:rsidR="00333951" w:rsidRDefault="00594F0A" w:rsidP="00333951">
      <w:pPr>
        <w:keepNext/>
        <w:keepLines/>
        <w:rPr>
          <w:i/>
        </w:rPr>
      </w:pPr>
      <w:r>
        <w:rPr>
          <w:i/>
        </w:rPr>
        <w:t xml:space="preserve">Chairman's comment: </w:t>
      </w:r>
      <w:r w:rsidR="00333951">
        <w:rPr>
          <w:i/>
        </w:rPr>
        <w:t xml:space="preserve">Replied to in e-mail approval and sent as approved </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had been forwarded to the PCG in </w:t>
      </w:r>
      <w:r>
        <w:rPr>
          <w:color w:val="0000FF"/>
          <w:lang w:val="en-US" w:eastAsia="en-US"/>
        </w:rPr>
        <w:t>TD SP</w:t>
      </w:r>
      <w:r>
        <w:rPr>
          <w:color w:val="0000FF"/>
          <w:lang w:val="en-US" w:eastAsia="en-US"/>
        </w:rPr>
        <w:noBreakHyphen/>
        <w:t>190003</w:t>
      </w:r>
      <w:r>
        <w:t xml:space="preserve">. This was then </w:t>
      </w:r>
      <w:r>
        <w:rPr>
          <w:color w:val="0000FF"/>
        </w:rPr>
        <w:t>noted</w:t>
      </w:r>
      <w:r>
        <w:t>.</w:t>
      </w:r>
    </w:p>
    <w:p w:rsidR="00333951" w:rsidRDefault="00333951" w:rsidP="00333951">
      <w:pPr>
        <w:pStyle w:val="NormTop"/>
      </w:pPr>
      <w:r>
        <w:rPr>
          <w:color w:val="0000FF"/>
        </w:rPr>
        <w:lastRenderedPageBreak/>
        <w:t>TD SP</w:t>
      </w:r>
      <w:r>
        <w:rPr>
          <w:color w:val="0000FF"/>
        </w:rPr>
        <w:noBreakHyphen/>
        <w:t>190003</w:t>
      </w:r>
      <w:r w:rsidRPr="00ED24A1">
        <w:t xml:space="preserve"> </w:t>
      </w:r>
      <w:r>
        <w:t>Draft LTI in reply to LS on Strategies and policies for the deployment of broadband in developing countries. (TSG SA)</w:t>
      </w:r>
      <w:r>
        <w:br/>
      </w:r>
      <w:r w:rsidRPr="00ED24A1">
        <w:rPr>
          <w:b/>
        </w:rPr>
        <w:t>Document for:</w:t>
      </w:r>
      <w:r w:rsidRPr="00ED24A1">
        <w:t xml:space="preserve"> </w:t>
      </w:r>
      <w:r>
        <w:t>Endorsement.</w:t>
      </w:r>
      <w:r>
        <w:br/>
      </w:r>
      <w:r w:rsidRPr="00ED24A1">
        <w:rPr>
          <w:b/>
        </w:rPr>
        <w:t>Abstract:</w:t>
      </w:r>
      <w:r w:rsidRPr="00ED24A1">
        <w:t xml:space="preserve"> </w:t>
      </w:r>
      <w:r>
        <w:t>For 3GPP review: in: TSG SA feedback LS before: 22/02/2019 to: 3GPP PCG.</w:t>
      </w:r>
    </w:p>
    <w:p w:rsidR="00333951" w:rsidRDefault="00594F0A" w:rsidP="00333951">
      <w:pPr>
        <w:keepNext/>
        <w:keepLines/>
        <w:rPr>
          <w:i/>
        </w:rPr>
      </w:pPr>
      <w:r>
        <w:rPr>
          <w:i/>
        </w:rPr>
        <w:t xml:space="preserve">Chairman's comment: </w:t>
      </w:r>
      <w:r w:rsidR="00333951">
        <w:rPr>
          <w:i/>
        </w:rPr>
        <w:t>PCG42(19)08.</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For endorsement for forwarding to PCG for approval and transmission. </w:t>
      </w:r>
      <w:r w:rsidRPr="00662C58">
        <w:rPr>
          <w:b/>
          <w:color w:val="0000FF"/>
        </w:rPr>
        <w:t>Endorsed</w:t>
      </w:r>
      <w:r w:rsidRPr="00662C58">
        <w:rPr>
          <w:b/>
        </w:rPr>
        <w:t xml:space="preserve"> by correspondence and forwarded to PCG</w:t>
      </w:r>
      <w:r>
        <w:t>.</w:t>
      </w:r>
    </w:p>
    <w:p w:rsidR="00333951" w:rsidRDefault="00333951" w:rsidP="00333951">
      <w:pPr>
        <w:pStyle w:val="NormTop"/>
      </w:pPr>
      <w:r>
        <w:rPr>
          <w:color w:val="0000FF"/>
        </w:rPr>
        <w:t>TD SP</w:t>
      </w:r>
      <w:r>
        <w:rPr>
          <w:color w:val="0000FF"/>
        </w:rPr>
        <w:noBreakHyphen/>
        <w:t>190010</w:t>
      </w:r>
      <w:r w:rsidRPr="00ED24A1">
        <w:t xml:space="preserve"> </w:t>
      </w:r>
      <w:r>
        <w:t>LS from ITU-T SG12: LS on Draft new Recommendation E.RQST - KPI targets for mobile networks. (ITU-T SG12)</w:t>
      </w:r>
      <w:r>
        <w:br/>
      </w:r>
      <w:r w:rsidRPr="00ED24A1">
        <w:rPr>
          <w:b/>
        </w:rPr>
        <w:t>Document for:</w:t>
      </w:r>
      <w:r w:rsidRPr="00ED24A1">
        <w:t xml:space="preserve"> </w:t>
      </w:r>
      <w:r>
        <w:t>Information.</w:t>
      </w:r>
      <w:r>
        <w:br/>
      </w:r>
      <w:r w:rsidRPr="00ED24A1">
        <w:rPr>
          <w:b/>
        </w:rPr>
        <w:t>Abstract:</w:t>
      </w:r>
      <w:r w:rsidRPr="00ED24A1">
        <w:t xml:space="preserve"> </w:t>
      </w:r>
      <w:r>
        <w:t>This liaison statement is to inform you that the ITU-T Study Group 12 (performance, QoS and QoE) is currently undertaking the development of a new Recommendation to define guidance on the definition of KPI targets for cellular mobile networks with a link with QoS as perceived by end users of services such as voice and data. Many of the identified KPIs and targets to be used in the current draft of the planned new recommendation are originating from work undertaken and technical specifications produced within your working group. Therefore, we request your support and advice on this ongoing work item, whose text has been attached to the present liaison statement. We would be pleased to enter in a fruitful collaboration on this document in the future and will keep you informed of any new revision.</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LS was reviewed and </w:t>
      </w:r>
      <w:r>
        <w:rPr>
          <w:color w:val="0000FF"/>
        </w:rPr>
        <w:t>noted</w:t>
      </w:r>
      <w:r>
        <w:t>.</w:t>
      </w:r>
    </w:p>
    <w:p w:rsidR="00333951" w:rsidRDefault="00333951" w:rsidP="00333951">
      <w:pPr>
        <w:pStyle w:val="NormTop"/>
      </w:pPr>
      <w:r>
        <w:rPr>
          <w:color w:val="0000FF"/>
        </w:rPr>
        <w:t>TD SP</w:t>
      </w:r>
      <w:r>
        <w:rPr>
          <w:color w:val="0000FF"/>
        </w:rPr>
        <w:noBreakHyphen/>
        <w:t>190017</w:t>
      </w:r>
      <w:r w:rsidRPr="00ED24A1">
        <w:t xml:space="preserve"> </w:t>
      </w:r>
      <w:r>
        <w:t>LS from SA WG6: Reply LS on Cooperation on Generic Slice Template definition. (SA WG6)</w:t>
      </w:r>
      <w:r>
        <w:br/>
      </w:r>
      <w:r w:rsidRPr="00ED24A1">
        <w:rPr>
          <w:b/>
        </w:rPr>
        <w:t>Document for:</w:t>
      </w:r>
      <w:r w:rsidRPr="00ED24A1">
        <w:t xml:space="preserve"> </w:t>
      </w:r>
      <w:r>
        <w:t>Information.</w:t>
      </w:r>
      <w:r>
        <w:br/>
      </w:r>
      <w:r w:rsidRPr="00ED24A1">
        <w:rPr>
          <w:b/>
        </w:rPr>
        <w:t>Abstract:</w:t>
      </w:r>
      <w:r w:rsidRPr="00ED24A1">
        <w:t xml:space="preserve"> </w:t>
      </w:r>
      <w:r>
        <w:t>SA WG6 would like to thank GSMA for bringing this important topic, the definition of the Generic Slice Template (GST) and Network Slice Type (NEST), to our attention. Public Protection and Disaster Relief (PPDR) operators in SA WG6 confirm the interest to include their perspective and are looking forward to collaborating with GSMA on this topic. SA WG6 plans to analyse the potential of network slicing to enhance Mission Critical services in the ongoing SA WG6 'Study on Mission Critical Services support over 5G System'. Although there are no current plans for SA WG6 to define GST or NEST recommendations, future efforts within SA WG6 could lead to additional feedback to the GSMA request.</w:t>
      </w:r>
    </w:p>
    <w:p w:rsidR="00333951" w:rsidRDefault="00594F0A" w:rsidP="00333951">
      <w:pPr>
        <w:keepNext/>
        <w:keepLines/>
        <w:rPr>
          <w:i/>
        </w:rPr>
      </w:pPr>
      <w:r>
        <w:rPr>
          <w:i/>
        </w:rPr>
        <w:t xml:space="preserve">Chairman's comment: </w:t>
      </w:r>
      <w:r w:rsidR="00333951">
        <w:rPr>
          <w:i/>
        </w:rPr>
        <w:t>ITU-T FYI, sent to RAN</w:t>
      </w:r>
      <w:r>
        <w:rPr>
          <w:i/>
        </w:rPr>
        <w:t> WG</w:t>
      </w:r>
      <w:r w:rsidR="00333951">
        <w:rPr>
          <w:i/>
        </w:rPr>
        <w:t>1 and SA</w:t>
      </w:r>
      <w:r>
        <w:rPr>
          <w:i/>
        </w:rPr>
        <w:t> WG</w:t>
      </w:r>
      <w:r w:rsidR="00333951">
        <w:rPr>
          <w:i/>
        </w:rPr>
        <w:t xml:space="preserve">5 for action </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190011</w:t>
      </w:r>
      <w:r w:rsidRPr="00ED24A1">
        <w:t xml:space="preserve"> </w:t>
      </w:r>
      <w:r>
        <w:t>LS from RAN WG1: Reply LS on RAN Impact analysis due to TSN. (RAN WG1)</w:t>
      </w:r>
      <w:r>
        <w:br/>
      </w:r>
      <w:r w:rsidRPr="00ED24A1">
        <w:rPr>
          <w:b/>
        </w:rPr>
        <w:t>Document for:</w:t>
      </w:r>
      <w:r w:rsidRPr="00ED24A1">
        <w:t xml:space="preserve"> </w:t>
      </w:r>
      <w:r>
        <w:t>Information.</w:t>
      </w:r>
      <w:r>
        <w:br/>
      </w:r>
      <w:r w:rsidRPr="00ED24A1">
        <w:rPr>
          <w:b/>
        </w:rPr>
        <w:t>Abstract:</w:t>
      </w:r>
      <w:r w:rsidRPr="00ED24A1">
        <w:t xml:space="preserve"> </w:t>
      </w:r>
      <w:r>
        <w:t xml:space="preserve">RAN WG1 would like to thank SA WG2 for the LS on RAN Impact analysis due to TSN. RAN WG1 has discussed feasibility and scalability impacts of identified TSN Time synchronization solutions. 2. Feasibility aspects: Deterministic RAN-UE delay required by Solution #17 presents feasibility challenges. RAN WG1 has not identified any feasibility related issues with the other solutions. 3. Scalability aspects: Regarding scalability aspect, SA WG2 asked: 'In addition, SA WG2 would like to request feedback on the scalability on the radio interface for solutions that require transport of gPTP time synchronisation messages using per-UE unicast transport over the air.' </w:t>
      </w:r>
      <w:r w:rsidR="00594F0A">
        <w:br/>
      </w:r>
      <w:r>
        <w:t>The scalability of per-UE unicast is affected by several factors, including the payload size, the frequency the payload needs to be transmitted, SINR geometry of the cell, and the overall deployment.</w:t>
      </w:r>
      <w:r w:rsidR="00594F0A">
        <w:br/>
        <w:t>-</w:t>
      </w:r>
      <w:r w:rsidR="00594F0A">
        <w:tab/>
      </w:r>
      <w:r>
        <w:t>If the payload size is small, scalability can be achieved more easily than if the payload size is large.</w:t>
      </w:r>
      <w:r w:rsidR="00594F0A">
        <w:br/>
        <w:t>-</w:t>
      </w:r>
      <w:r w:rsidR="00594F0A">
        <w:tab/>
      </w:r>
      <w:r>
        <w:t xml:space="preserve">If the payload does not need to be transmitted frequently, scalability can be achieved more easily </w:t>
      </w:r>
      <w:r w:rsidR="00594F0A">
        <w:br/>
      </w:r>
      <w:r w:rsidR="00594F0A">
        <w:tab/>
      </w:r>
      <w:r>
        <w:t>than if the payload needs to be transmitted frequently.</w:t>
      </w:r>
      <w:r w:rsidR="00594F0A">
        <w:br/>
        <w:t>-</w:t>
      </w:r>
      <w:r w:rsidR="00594F0A">
        <w:tab/>
      </w:r>
      <w:r>
        <w:t xml:space="preserve">If the SINR geometry of the cell is good, scalability can be achieved more easily than if the SINR </w:t>
      </w:r>
      <w:r w:rsidR="00594F0A">
        <w:br/>
      </w:r>
      <w:r w:rsidR="00594F0A">
        <w:tab/>
      </w:r>
      <w:r>
        <w:t xml:space="preserve">geometry is poor. </w:t>
      </w:r>
      <w:r w:rsidR="00594F0A">
        <w:br/>
      </w:r>
      <w:r>
        <w:t>The combined effect of the factors should be considered. Regarding the maximum number of UEs per cell that need to receive the gPTP time synchronization messages, it is RAN WG1 understanding that SA WG1 assumed up to 300 UEs per service area [1] needing to receive the gPTP time synchronization messages. The UEs are distributed among a number of gNBs serving the area, and when per-UE unicast messages are to be sent, each gNB covers the subset of UEs attached to it. RAN WG1 has not conducted analysis that would allow drawing firm conclusions and currently does not plan to proceed with further analysis. However, RAN WG1 would not expect the traffic volume of the gPTP time synchronization messages alone to cause a significant stress to the radio interface if the size and frequency of such messages is not excessive.</w:t>
      </w:r>
    </w:p>
    <w:p w:rsidR="00333951" w:rsidRDefault="00594F0A" w:rsidP="00333951">
      <w:pPr>
        <w:keepNext/>
        <w:keepLines/>
        <w:rPr>
          <w:i/>
        </w:rPr>
      </w:pPr>
      <w:r>
        <w:rPr>
          <w:i/>
        </w:rPr>
        <w:t xml:space="preserve">Chairman's comment: </w:t>
      </w:r>
      <w:r w:rsidR="00333951">
        <w:rPr>
          <w:i/>
        </w:rPr>
        <w:t>SA</w:t>
      </w:r>
      <w:r>
        <w:rPr>
          <w:i/>
        </w:rPr>
        <w:t> WG</w:t>
      </w:r>
      <w:r w:rsidR="00333951">
        <w:rPr>
          <w:i/>
        </w:rPr>
        <w:t>6 to GSMA, with information on relevant work.</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190048</w:t>
      </w:r>
      <w:r w:rsidRPr="00ED24A1">
        <w:t xml:space="preserve"> </w:t>
      </w:r>
      <w:r>
        <w:t>LS from RAN WG2: Reply LS on RAN Impact analysis due to TSN. (RAN WG2)</w:t>
      </w:r>
      <w:r>
        <w:br/>
      </w:r>
      <w:r w:rsidRPr="00ED24A1">
        <w:rPr>
          <w:b/>
        </w:rPr>
        <w:t>Document for:</w:t>
      </w:r>
      <w:r w:rsidRPr="00ED24A1">
        <w:t xml:space="preserve"> </w:t>
      </w:r>
      <w:r>
        <w:t>Information.</w:t>
      </w:r>
      <w:r>
        <w:br/>
      </w:r>
      <w:r w:rsidRPr="00ED24A1">
        <w:rPr>
          <w:b/>
        </w:rPr>
        <w:t>Abstract:</w:t>
      </w:r>
      <w:r w:rsidRPr="00ED24A1">
        <w:t xml:space="preserve"> </w:t>
      </w:r>
      <w:r>
        <w:t xml:space="preserve">Overall Description: RAN WG2 would like to thank SA WG2 for the LS on RAN impacts analysis due to TSN. RAN WG2 has discussed feasibility and scalability impacts of identified TSN Time synchronization solutions and has come to the following conclusions. </w:t>
      </w:r>
      <w:r w:rsidR="00594F0A">
        <w:br/>
      </w:r>
      <w:r>
        <w:t xml:space="preserve">Feasibility aspects: Deterministic gNB-UE delay required by Solution #17 presents feasibility challenges. Solution #28.X1 seems similar to Solution #17 and the same feasibility concerns applies to it. Otherwise, all other solutions seem feasible from RAN WG2 perspective, although the details of each solution are not known from the TR 23.734. </w:t>
      </w:r>
      <w:r w:rsidR="00594F0A">
        <w:br/>
      </w:r>
      <w:r>
        <w:t xml:space="preserve">Additionally, RAN WG2 would prefer that the User Plane AS protocol stack does not need to interpret/understand information inside (g)PTP packet. </w:t>
      </w:r>
      <w:r w:rsidR="00594F0A">
        <w:br/>
      </w:r>
      <w:r>
        <w:t xml:space="preserve">Solution #19 is not preferred since it seems to have significant impact due to (g)PTP time-stamping in the User Plane AS protocol stack. </w:t>
      </w:r>
      <w:r w:rsidR="00594F0A">
        <w:br/>
      </w:r>
      <w:r>
        <w:t xml:space="preserve">On the other hand, Solution #28.X2, Solution #11 Option 2, Solution #11 Option 3 and Solution #11 Option 4 can be candidate solutions from RAN WG2 perspective, assuming that for each solution (g)PTP timestamping (if any) is done outside the User Plane AS protocol stack. Scalability aspects: </w:t>
      </w:r>
      <w:r w:rsidR="00594F0A">
        <w:br/>
      </w:r>
      <w:r>
        <w:t>RAN WG2 has not concluded whether there are scalability issues or not for solutions that require transport over the air of gPTP time synchronization messages using per-UE unicast.</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190052</w:t>
      </w:r>
      <w:r w:rsidRPr="00ED24A1">
        <w:t xml:space="preserve"> </w:t>
      </w:r>
      <w:r>
        <w:t>LS from RAN WG3: LS on Completion of X2 TNL Address Discovery for EN-DC. (RAN WG3)</w:t>
      </w:r>
      <w:r>
        <w:br/>
      </w:r>
      <w:r w:rsidRPr="00ED24A1">
        <w:rPr>
          <w:b/>
        </w:rPr>
        <w:t>Document for:</w:t>
      </w:r>
      <w:r w:rsidRPr="00ED24A1">
        <w:t xml:space="preserve"> </w:t>
      </w:r>
      <w:r>
        <w:t>Information.</w:t>
      </w:r>
      <w:r>
        <w:br/>
      </w:r>
      <w:r w:rsidRPr="00ED24A1">
        <w:rPr>
          <w:b/>
        </w:rPr>
        <w:t>Abstract:</w:t>
      </w:r>
      <w:r w:rsidRPr="00ED24A1">
        <w:t xml:space="preserve"> </w:t>
      </w:r>
      <w:r>
        <w:t xml:space="preserve">RAN WG3 has been working on completion of the X2 TNL Address Discovery feature for EN-DC, which enables an eNB to initiate an X2 interface towards an en-gNB, based on UE reports and without manual configuration. </w:t>
      </w:r>
      <w:r w:rsidR="00594F0A">
        <w:br/>
      </w:r>
      <w:r>
        <w:t xml:space="preserve">This is the EN-DC equivalent of the Automatic Neighbour Relations feature in LTE. The agreed solution in RAN WG3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w:t>
      </w:r>
      <w:r w:rsidR="00594F0A">
        <w:br/>
      </w:r>
      <w:r>
        <w:t xml:space="preserve">In EN-DC, the main difference is that one of the RAN endpoints is an en-gNB (i.e. the container is further relayed within RAN), and additional information is provided to the MME to aid routing. In addition, RAN WG3 has agreed to enable the possibility of routing the container towards (and from) 5GS, in case the detected cell broadcasts a 5GS TAC. This enables inter-system information exchange in case the detected NR cell supports both EN-DC and 5GC access. </w:t>
      </w:r>
      <w:r w:rsidR="00594F0A">
        <w:br/>
      </w:r>
      <w:r>
        <w:t xml:space="preserve">For transport across the various interfaces, RAN WG3 has discussed whether to reuse and expand the LTE container ('SON Configuration Transfer'), or to introduce a new container ('EN-DC SON Configuration Transfer'). </w:t>
      </w:r>
      <w:r w:rsidR="00594F0A">
        <w:br/>
      </w:r>
      <w:r>
        <w:t xml:space="preserve">RAN WG3 believes that both of these options will have some impact on TS 29.274. - For the legacy container, the target ID may be an eNB ID or an en-gNB/gNB ID, depending on use case and direction (request or response message) - For the new container, transport of this container will be needed (again the target may be an eNB ID or en-gNB/gNB ID, depending on use case and direction) In addition, the procedure would need to be enabled over N26. </w:t>
      </w:r>
      <w:r w:rsidR="00594F0A">
        <w:br/>
      </w:r>
      <w:r>
        <w:t xml:space="preserve">RAN WG3 does not know also whether a new procedure would be preferred by CT WG4 in case that a new container is adopted. RAN WG3 would like to ask CT WG4 whether it has a preference for either of these options. From RAN WG3 perspective, both are feasible in principle, although there is a preference to define a new container. In any case, RAN WG3 has prepared and technically endorsed two sets of CRs in order to handle both cases, following CT WG4's feedback. </w:t>
      </w:r>
      <w:r w:rsidR="00594F0A">
        <w:br/>
      </w:r>
      <w:r>
        <w:t>The endorsed CRs are attached for information, comprising the common Stage 2 draft CR, and the two sets corresponding to use of either container option. RAN WG3 is also addressing this LS to TSG CT in case it is possible to provide a reply in the March meeting, as this would enable TSG RAN to approve the CRs. RAN WG3 would also like to request SA WG2 to take this information into account, and update its specifications and/or provide feedback as needed.</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662C58" w:rsidRDefault="00662C58" w:rsidP="00662C58">
      <w:pPr>
        <w:pStyle w:val="NormTop"/>
      </w:pPr>
      <w:r>
        <w:rPr>
          <w:color w:val="0000FF"/>
        </w:rPr>
        <w:t>TD SP</w:t>
      </w:r>
      <w:r>
        <w:rPr>
          <w:color w:val="0000FF"/>
        </w:rPr>
        <w:noBreakHyphen/>
        <w:t>190211</w:t>
      </w:r>
      <w:r w:rsidRPr="00ED24A1">
        <w:t xml:space="preserve"> </w:t>
      </w:r>
      <w:r>
        <w:t>LS from CT WG4: Reply LS on Completion of X2 TNL Address Discovery for EN-DC. (CT</w:t>
      </w:r>
      <w:r w:rsidR="0027419C">
        <w:t> WG4</w:t>
      </w:r>
      <w:r>
        <w:t>)</w:t>
      </w:r>
      <w:r>
        <w:br/>
      </w:r>
      <w:r w:rsidRPr="00ED24A1">
        <w:rPr>
          <w:b/>
        </w:rPr>
        <w:t>Document for:</w:t>
      </w:r>
      <w:r w:rsidRPr="00ED24A1">
        <w:t xml:space="preserve"> </w:t>
      </w:r>
      <w:r>
        <w:t>Information.</w:t>
      </w:r>
      <w:r>
        <w:br/>
      </w:r>
      <w:r w:rsidRPr="00ED24A1">
        <w:rPr>
          <w:b/>
        </w:rPr>
        <w:t>Abstract:</w:t>
      </w:r>
      <w:r w:rsidRPr="00ED24A1">
        <w:t xml:space="preserve"> </w:t>
      </w:r>
      <w:r>
        <w:t>CT WG4 thanks RAN WG3 for their LS on Completion of X2 TNL Address Discovery for EN-DC. CT WG4 is fine with the approach preferred by RAN WG3 introducing a new container ('EN-DC SON Configuration Transfer'). CT WG4 will update the GTPv2 specification accordingly.</w:t>
      </w:r>
    </w:p>
    <w:p w:rsidR="00662C58" w:rsidRPr="00DA12F6" w:rsidRDefault="00662C58" w:rsidP="00662C58">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27419C" w:rsidRDefault="0027419C" w:rsidP="0027419C">
      <w:pPr>
        <w:pStyle w:val="NormTop"/>
      </w:pPr>
      <w:r>
        <w:rPr>
          <w:color w:val="0000FF"/>
        </w:rPr>
        <w:t>TD SP</w:t>
      </w:r>
      <w:r>
        <w:rPr>
          <w:color w:val="0000FF"/>
        </w:rPr>
        <w:noBreakHyphen/>
        <w:t>190226</w:t>
      </w:r>
      <w:r w:rsidRPr="00ED24A1">
        <w:t xml:space="preserve"> </w:t>
      </w:r>
      <w:r>
        <w:t>LS from TSG CT: Reply LS on Completion of X2 TNL Address Discovery for EN-DC. (TSG CT)</w:t>
      </w:r>
      <w:r>
        <w:br/>
      </w:r>
      <w:r w:rsidRPr="00ED24A1">
        <w:rPr>
          <w:b/>
        </w:rPr>
        <w:t>Document for:</w:t>
      </w:r>
      <w:r w:rsidRPr="00ED24A1">
        <w:t xml:space="preserve"> </w:t>
      </w:r>
      <w:r>
        <w:t>Information.</w:t>
      </w:r>
      <w:r>
        <w:br/>
      </w:r>
      <w:r w:rsidRPr="00ED24A1">
        <w:rPr>
          <w:b/>
        </w:rPr>
        <w:t>Abstract:</w:t>
      </w:r>
      <w:r w:rsidRPr="00ED24A1">
        <w:t xml:space="preserve"> </w:t>
      </w:r>
      <w:r>
        <w:t>TSG CT thanks RAN WG3 for their LS on Completion of X2 TNL Address Discovery for EN-DC. TSG CT would like to inform RAN WG3 that TSG CT has endorsed the feedback from CT WG4 in their reply LS (CP-190180) and the attached CR (CP-190170) has been approved at TSG CT#83. This CR updates the GTPv2 specification (TS 29.274) to enhance the Configuration Transfer Tunnel procedure to support TNL Address discovery via the S1 interface or via inter-system signalling for EN-DC.</w:t>
      </w:r>
    </w:p>
    <w:p w:rsidR="0027419C" w:rsidRPr="00DA12F6" w:rsidRDefault="0027419C" w:rsidP="0027419C">
      <w:pPr>
        <w:keepNext/>
        <w:rPr>
          <w:rFonts w:cs="Arial"/>
          <w:b/>
        </w:rPr>
      </w:pPr>
      <w:r w:rsidRPr="00DA12F6">
        <w:rPr>
          <w:rFonts w:cs="Arial"/>
          <w:b/>
        </w:rPr>
        <w:t>Discussion and conclusion:</w:t>
      </w:r>
    </w:p>
    <w:p w:rsidR="0027419C" w:rsidRPr="00DA12F6" w:rsidRDefault="0027419C" w:rsidP="0027419C">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190143</w:t>
      </w:r>
      <w:r w:rsidRPr="00ED24A1">
        <w:t xml:space="preserve"> </w:t>
      </w:r>
      <w:r>
        <w:t>LS from ETSI ISG PDL: LS to various organisations on the start of ISG PDL activities. (ETSI ISG PDL)</w:t>
      </w:r>
      <w:r>
        <w:br/>
      </w:r>
      <w:r w:rsidRPr="00ED24A1">
        <w:rPr>
          <w:b/>
        </w:rPr>
        <w:t>Document for:</w:t>
      </w:r>
      <w:r w:rsidRPr="00ED24A1">
        <w:t xml:space="preserve"> </w:t>
      </w:r>
      <w:r>
        <w:t>Action.</w:t>
      </w:r>
      <w:r>
        <w:br/>
      </w:r>
      <w:r w:rsidRPr="00ED24A1">
        <w:rPr>
          <w:b/>
        </w:rPr>
        <w:t>Abstract:</w:t>
      </w:r>
      <w:r w:rsidRPr="00ED24A1">
        <w:t xml:space="preserve"> </w:t>
      </w:r>
      <w:r w:rsidR="00594F0A">
        <w:t xml:space="preserve">Overall description: The Industry Specification Group Permissioned Distributed Ledgers (ISG PDL) has recently started its activities, with the commitment to work in analysing and providing the foundations for the operation of permissioned distributed ledgers, and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 </w:t>
      </w:r>
      <w:r w:rsidR="00594F0A">
        <w:br/>
        <w:t>The ETSI ISG PDL starts from already available experiences in the field of permissioned distributed ledgers, seeking for the definition of open and well-known operational mechanisms to:</w:t>
      </w:r>
      <w:r w:rsidR="00594F0A">
        <w:br/>
        <w:t>-</w:t>
      </w:r>
      <w:r w:rsidR="00594F0A">
        <w:tab/>
        <w:t>Validate participant nodes.</w:t>
      </w:r>
      <w:r w:rsidR="00594F0A">
        <w:br/>
        <w:t>-</w:t>
      </w:r>
      <w:r w:rsidR="00594F0A">
        <w:tab/>
        <w:t>Scale up ledgers to accommodate more nodes at reasonable throughput.</w:t>
      </w:r>
      <w:r w:rsidR="00594F0A">
        <w:br/>
        <w:t>-</w:t>
      </w:r>
      <w:r w:rsidR="00594F0A">
        <w:tab/>
        <w:t>Decide consensus among the participant nodes.</w:t>
      </w:r>
      <w:r w:rsidR="00594F0A">
        <w:br/>
        <w:t>-</w:t>
      </w:r>
      <w:r w:rsidR="00594F0A">
        <w:tab/>
        <w:t>Publish and execute operations regarding the recorded transactions.</w:t>
      </w:r>
      <w:r w:rsidR="00594F0A">
        <w:br/>
        <w:t>-</w:t>
      </w:r>
      <w:r w:rsidR="00594F0A">
        <w:tab/>
        <w:t>Facilitate the automation of node management and operation.</w:t>
      </w:r>
      <w:r w:rsidR="00594F0A">
        <w:br/>
        <w:t>-</w:t>
      </w:r>
      <w:r w:rsidR="00594F0A">
        <w:tab/>
        <w:t>Improve security of ledgers during both their design and operation.</w:t>
      </w:r>
      <w:r w:rsidR="00594F0A">
        <w:br/>
        <w:t>-</w:t>
      </w:r>
      <w:r w:rsidR="00594F0A">
        <w:tab/>
        <w:t>Communicate events relative to node operation.</w:t>
      </w:r>
      <w:r w:rsidR="00594F0A">
        <w:br/>
        <w:t>-</w:t>
      </w:r>
      <w:r w:rsidR="00594F0A">
        <w:tab/>
        <w:t xml:space="preserve">Establish trusted links among different ledgers using these mechanisms. </w:t>
      </w:r>
      <w:r w:rsidR="00594F0A">
        <w:br/>
        <w:t>At its first meeting, held in Madrid on 24-25 January 2019, the ETSI ISG PDL has approved two work-items on:</w:t>
      </w:r>
      <w:r w:rsidR="00594F0A">
        <w:br/>
        <w:t>-</w:t>
      </w:r>
      <w:r w:rsidR="00594F0A">
        <w:tab/>
        <w:t>Landscape of standards and technologies (PDL-001)</w:t>
      </w:r>
      <w:r w:rsidR="00594F0A">
        <w:br/>
        <w:t>-</w:t>
      </w:r>
      <w:r w:rsidR="00594F0A">
        <w:tab/>
        <w:t xml:space="preserve">Applicability and compliance to data processing requirements (PDL-002) </w:t>
      </w:r>
      <w:r w:rsidR="00594F0A">
        <w:br/>
        <w:t xml:space="preserve">That will shape the initial work to be performed by the group. </w:t>
      </w:r>
      <w:r w:rsidR="00594F0A">
        <w:br/>
        <w:t xml:space="preserve">The ISG PDL is committed to facilitate the coordination and cooperation between relevant standardization bodies and open source projects, and to apply the required mechanisms and means to ensure an efficient and fruitful collaboration. </w:t>
      </w:r>
      <w:r w:rsidR="00594F0A">
        <w:br/>
      </w:r>
      <w:r w:rsidR="00594F0A" w:rsidRPr="00594F0A">
        <w:rPr>
          <w:b/>
        </w:rPr>
        <w:t>Action:</w:t>
      </w:r>
      <w:r w:rsidR="00594F0A">
        <w:t xml:space="preserve"> ETSI ISG PDL kindly asks to inform of the activities you are engaged in what may pertain to the general group goals and, in particular, to the already initiated work-items</w:t>
      </w:r>
      <w:r>
        <w:t>.</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190144</w:t>
      </w:r>
      <w:r w:rsidRPr="00ED24A1">
        <w:t xml:space="preserve"> </w:t>
      </w:r>
      <w:r>
        <w:t>LS from RAN WG3: Response LS on reporting all cell IDs in 5G. (RAN WG3)</w:t>
      </w:r>
      <w:r>
        <w:br/>
      </w:r>
      <w:r w:rsidRPr="00ED24A1">
        <w:rPr>
          <w:b/>
        </w:rPr>
        <w:t>Document for:</w:t>
      </w:r>
      <w:r w:rsidRPr="00ED24A1">
        <w:t xml:space="preserve"> </w:t>
      </w:r>
      <w:r>
        <w:t>Information.</w:t>
      </w:r>
      <w:r>
        <w:br/>
      </w:r>
      <w:r w:rsidRPr="00ED24A1">
        <w:rPr>
          <w:b/>
        </w:rPr>
        <w:t>Abstract:</w:t>
      </w:r>
      <w:r w:rsidRPr="00ED24A1">
        <w:t xml:space="preserve"> </w:t>
      </w:r>
      <w:r>
        <w:t xml:space="preserve">RAN WG3 would like to thank SA WG3-LI for the LS on Reporting All Cell IDs in 5G. RAN WG3 has discussed the matter and enabled a mechanism for Dual Connectivity with 5G, equal to the existing mechanism for LTE and 5G stand-alone: </w:t>
      </w:r>
      <w:r w:rsidR="00594F0A">
        <w:br/>
      </w:r>
      <w:r>
        <w:t xml:space="preserve">When needed, the Secondary Node reports the secondary serving cell </w:t>
      </w:r>
      <w:r w:rsidRPr="00B0655D">
        <w:rPr>
          <w:noProof/>
        </w:rPr>
        <w:t>(PSCell)</w:t>
      </w:r>
      <w:r>
        <w:t xml:space="preserve"> information to the Master Node when the secondary serving cell is selected and then, when it changes; the Master Node reports it then back to the Core Network. There were doubts whether this solution causes excessive </w:t>
      </w:r>
      <w:r w:rsidR="00594F0A">
        <w:t>signalling</w:t>
      </w:r>
      <w:r>
        <w:t xml:space="preserve"> in the RAN. A possible mitigation to this drawback is to add a flag from the Core Network to indicate whether </w:t>
      </w:r>
      <w:r w:rsidRPr="00B0655D">
        <w:rPr>
          <w:noProof/>
        </w:rPr>
        <w:t>PSCell</w:t>
      </w:r>
      <w:r>
        <w:t xml:space="preserve"> shall be reported. </w:t>
      </w:r>
      <w:r w:rsidR="00594F0A">
        <w:br/>
      </w:r>
      <w:r>
        <w:t>This can be added as an enhancement to the current solution.</w:t>
      </w:r>
    </w:p>
    <w:p w:rsidR="00333951" w:rsidRDefault="00594F0A" w:rsidP="00333951">
      <w:pPr>
        <w:keepNext/>
        <w:keepLines/>
        <w:rPr>
          <w:i/>
        </w:rPr>
      </w:pPr>
      <w:r>
        <w:rPr>
          <w:i/>
        </w:rPr>
        <w:t xml:space="preserve">Chairman's comment: </w:t>
      </w:r>
      <w:r w:rsidR="00333951">
        <w:rPr>
          <w:i/>
        </w:rPr>
        <w:t>Informs us of activities.</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662C58" w:rsidRDefault="00662C58" w:rsidP="00662C58">
      <w:pPr>
        <w:pStyle w:val="NormTop"/>
      </w:pPr>
      <w:r>
        <w:rPr>
          <w:color w:val="0000FF"/>
        </w:rPr>
        <w:t>TD SP</w:t>
      </w:r>
      <w:r>
        <w:rPr>
          <w:color w:val="0000FF"/>
        </w:rPr>
        <w:noBreakHyphen/>
        <w:t>190216</w:t>
      </w:r>
      <w:r w:rsidRPr="00ED24A1">
        <w:t xml:space="preserve"> </w:t>
      </w:r>
      <w:r>
        <w:t>LS from GSMA: LS Reply to 3GPP RAN on Work Status of 5GSI: LS on EPS Additional RRM Policy Index. (GSMA)</w:t>
      </w:r>
      <w:r>
        <w:br/>
      </w:r>
      <w:r w:rsidRPr="00ED24A1">
        <w:rPr>
          <w:b/>
        </w:rPr>
        <w:t>Document for:</w:t>
      </w:r>
      <w:r w:rsidRPr="00ED24A1">
        <w:t xml:space="preserve"> </w:t>
      </w:r>
      <w:r>
        <w:t>Information.</w:t>
      </w:r>
      <w:r>
        <w:br/>
      </w:r>
      <w:r w:rsidRPr="00ED24A1">
        <w:rPr>
          <w:b/>
        </w:rPr>
        <w:t>Abstract:</w:t>
      </w:r>
      <w:r w:rsidRPr="00ED24A1">
        <w:t xml:space="preserve"> </w:t>
      </w:r>
      <w:r>
        <w:t>Introduction: GSMA Future Networks Programme 5G Status Indicator (5GSI) Task Force is providing 3GPP an update on the status of the work the task force is doing. The task force has had a total of 15 conference calls since July 2018, focussed on the 3 areas of work identified by the LS received from 3GPP:</w:t>
      </w:r>
      <w:r>
        <w:br/>
        <w:t>-</w:t>
      </w:r>
      <w:r>
        <w:tab/>
        <w:t xml:space="preserve">Definition of the 1-bit indicator </w:t>
      </w:r>
      <w:r w:rsidRPr="00747D6A">
        <w:rPr>
          <w:noProof/>
        </w:rPr>
        <w:t>upperLayerIndication</w:t>
      </w:r>
      <w:r>
        <w:br/>
        <w:t xml:space="preserve"> </w:t>
      </w:r>
      <w:r>
        <w:tab/>
        <w:t xml:space="preserve"> Recommendation for a default behaviour of Open Market Devices</w:t>
      </w:r>
      <w:r>
        <w:br/>
        <w:t>-</w:t>
      </w:r>
      <w:r>
        <w:tab/>
        <w:t xml:space="preserve">Determine the need for and define any additional necessary bits </w:t>
      </w:r>
      <w:r>
        <w:br/>
        <w:t>The following is an update on each of the topics.</w:t>
      </w:r>
    </w:p>
    <w:p w:rsidR="00662C58" w:rsidRPr="00DA12F6" w:rsidRDefault="00662C58" w:rsidP="00662C58">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H6"/>
        <w:rPr>
          <w:color w:val="0000FF"/>
        </w:rPr>
      </w:pPr>
      <w:r>
        <w:rPr>
          <w:color w:val="0000FF"/>
        </w:rPr>
        <w:lastRenderedPageBreak/>
        <w:t>Proposed to open</w:t>
      </w:r>
    </w:p>
    <w:p w:rsidR="00333951" w:rsidRDefault="00333951" w:rsidP="00333951">
      <w:pPr>
        <w:pStyle w:val="NormTop"/>
      </w:pPr>
      <w:r>
        <w:rPr>
          <w:color w:val="0000FF"/>
        </w:rPr>
        <w:t>TD SP</w:t>
      </w:r>
      <w:r>
        <w:rPr>
          <w:color w:val="0000FF"/>
        </w:rPr>
        <w:noBreakHyphen/>
        <w:t>190005</w:t>
      </w:r>
      <w:r w:rsidRPr="00ED24A1">
        <w:t xml:space="preserve"> </w:t>
      </w:r>
      <w:r>
        <w:t>LS from JCA-IMT2020: LS on Invitation to update the information in the IMT2020 roadmap. (JCA-IMT2020)</w:t>
      </w:r>
      <w:r>
        <w:br/>
      </w:r>
      <w:r w:rsidRPr="00ED24A1">
        <w:rPr>
          <w:b/>
        </w:rPr>
        <w:t>Document for:</w:t>
      </w:r>
      <w:r w:rsidRPr="00ED24A1">
        <w:t xml:space="preserve"> </w:t>
      </w:r>
      <w:r>
        <w:t>Action.</w:t>
      </w:r>
      <w:r>
        <w:br/>
      </w:r>
      <w:r w:rsidRPr="00ED24A1">
        <w:rPr>
          <w:b/>
        </w:rPr>
        <w:t>Abstract:</w:t>
      </w:r>
      <w:r w:rsidRPr="00ED24A1">
        <w:t xml:space="preserve"> </w:t>
      </w:r>
      <w:r>
        <w:t xml:space="preserve">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w:t>
      </w:r>
      <w:r w:rsidR="00594F0A">
        <w:br/>
      </w:r>
      <w:r>
        <w:t xml:space="preserve">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w:t>
      </w:r>
      <w:r w:rsidR="00594F0A">
        <w:br/>
      </w:r>
      <w:r>
        <w:t xml:space="preserve">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Victoria Falls, Zimbabwe, during the ITU-T Study Group 13 meeting 4 - 15 March 2019. </w:t>
      </w:r>
      <w:r w:rsidR="00594F0A">
        <w:br/>
      </w:r>
      <w:r>
        <w:t>Exact date of the meeting is still to be fixed. We invite your inputs/updates to the roadmap to that meeting please.</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was </w:t>
      </w:r>
      <w:r w:rsidRPr="00662C58">
        <w:rPr>
          <w:color w:val="FF0000"/>
        </w:rPr>
        <w:t>postponed</w:t>
      </w:r>
      <w:r>
        <w:t>.</w:t>
      </w:r>
    </w:p>
    <w:p w:rsidR="00333951" w:rsidRDefault="00333951" w:rsidP="00333951">
      <w:pPr>
        <w:pStyle w:val="NormTop"/>
      </w:pPr>
      <w:r>
        <w:rPr>
          <w:color w:val="0000FF"/>
        </w:rPr>
        <w:t>TD SP</w:t>
      </w:r>
      <w:r>
        <w:rPr>
          <w:color w:val="0000FF"/>
        </w:rPr>
        <w:noBreakHyphen/>
        <w:t>190009</w:t>
      </w:r>
      <w:r w:rsidRPr="00ED24A1">
        <w:t xml:space="preserve"> </w:t>
      </w:r>
      <w:r>
        <w:t>LS from ITU-T SG11: LS on Amendment for ITU-T Q.731.3 on new functionalities to the calling line identification presentation. (ITU-T SG11)</w:t>
      </w:r>
      <w:r>
        <w:br/>
      </w:r>
      <w:r w:rsidRPr="00ED24A1">
        <w:rPr>
          <w:b/>
        </w:rPr>
        <w:t>Document for:</w:t>
      </w:r>
      <w:r w:rsidRPr="00ED24A1">
        <w:t xml:space="preserve"> </w:t>
      </w:r>
      <w:r>
        <w:t>Action.</w:t>
      </w:r>
      <w:r>
        <w:br/>
      </w:r>
      <w:r w:rsidRPr="00ED24A1">
        <w:rPr>
          <w:b/>
        </w:rPr>
        <w:t>Abstract:</w:t>
      </w:r>
      <w:r w:rsidRPr="00ED24A1">
        <w:t xml:space="preserve"> </w:t>
      </w:r>
      <w:r>
        <w:t xml:space="preserve">ITU-T SG11 would like to inform ITU-T SG2, 3GPP and ETSI TC NTECH that ITU-T SG11 develops an amendment for ITU-T Q.731.3: Stage 3. Description for number identification supplementary services using signalling system No.7 </w:t>
      </w:r>
      <w:r w:rsidR="00594F0A">
        <w:t>-</w:t>
      </w:r>
      <w:r>
        <w:t xml:space="preserve"> calling line identification presentation. This Amendment defines new functionalities to the calling line identification presentation. </w:t>
      </w:r>
      <w:r w:rsidR="00594F0A">
        <w:br/>
      </w:r>
      <w:r>
        <w:t>The document will be proposed for consent at the next ITU-T SG11 meeting (Geneva, 6-15 March 2019). In this regard, ITU-T SG11 would appreciate your comments and views on the current draft. The output document which contains the latest baseline text of Amendment 1 for ITU-T Q.731.3 is available in SG11-TD607/GEN. ITU-T SG11 looks forward to collaborating with you on this subject.</w:t>
      </w:r>
    </w:p>
    <w:p w:rsidR="00333951" w:rsidRDefault="00594F0A" w:rsidP="00333951">
      <w:pPr>
        <w:keepNext/>
        <w:keepLines/>
        <w:rPr>
          <w:i/>
        </w:rPr>
      </w:pPr>
      <w:r>
        <w:rPr>
          <w:i/>
        </w:rPr>
        <w:t xml:space="preserve">Chairman's comment: </w:t>
      </w:r>
      <w:r w:rsidR="00333951">
        <w:rPr>
          <w:i/>
        </w:rPr>
        <w:t>ITU-T related.</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This LS was</w:t>
      </w:r>
      <w:r w:rsidR="0027419C">
        <w:t xml:space="preserve"> reviewed and</w:t>
      </w:r>
      <w:r>
        <w:t xml:space="preserve"> </w:t>
      </w:r>
      <w:r>
        <w:rPr>
          <w:color w:val="0000FF"/>
        </w:rPr>
        <w:t>noted</w:t>
      </w:r>
      <w:r>
        <w:t>.</w:t>
      </w:r>
    </w:p>
    <w:p w:rsidR="00333951" w:rsidRDefault="00333951" w:rsidP="00333951">
      <w:pPr>
        <w:pStyle w:val="NormTop"/>
      </w:pPr>
      <w:r>
        <w:rPr>
          <w:color w:val="0000FF"/>
        </w:rPr>
        <w:lastRenderedPageBreak/>
        <w:t>TD SP</w:t>
      </w:r>
      <w:r>
        <w:rPr>
          <w:color w:val="0000FF"/>
        </w:rPr>
        <w:noBreakHyphen/>
        <w:t>190019</w:t>
      </w:r>
      <w:r w:rsidRPr="00ED24A1">
        <w:t xml:space="preserve"> </w:t>
      </w:r>
      <w:r>
        <w:t>LS from JCA-IoT and SC&amp;C: Request to update the IoT and SC&amp;C Standards Roadmap and the list of contact points. (ITU-T JCA-IoT and SC&amp;C)</w:t>
      </w:r>
      <w:r>
        <w:br/>
      </w:r>
      <w:r w:rsidRPr="00ED24A1">
        <w:rPr>
          <w:b/>
        </w:rPr>
        <w:t>Document for:</w:t>
      </w:r>
      <w:r w:rsidRPr="00ED24A1">
        <w:t xml:space="preserve"> </w:t>
      </w:r>
      <w:r>
        <w:t>Action.</w:t>
      </w:r>
      <w:r>
        <w:br/>
      </w:r>
      <w:r w:rsidRPr="00ED24A1">
        <w:rPr>
          <w:b/>
        </w:rPr>
        <w:t>Abstract:</w:t>
      </w:r>
      <w:r w:rsidRPr="00ED24A1">
        <w:t xml:space="preserve"> </w:t>
      </w:r>
      <w:r>
        <w:t xml:space="preserve">At the twentieth meeting of the ITU-T Joint Coordination Activity on Internet of Things and Smart Cities and Communities (JCA-IoT and SC&amp;C), which was held in Wuxi, 6 December 2018 it was agreed to request all JCA-IoT and SC&amp;C contacts to update their contact information. At the aforementioned meeting of the JCA-IoT and SC&amp;C it was also agreed to request all contacts to submit their updates to the IoT and SC&amp;C standards roadmap (free download) (Attachment 1). The IoT and SC&amp;C standards roadmap includes a list of IoT and SC&amp;C related standards (both approved and under development) from relevant standards developing organizations (SDOs) and ITU. The IoT and SC&amp;C standards roadmap is a powerful tool to support the efficient coordination of IoT and SC&amp;C -related standardization activities within ITU-T Study Groups and other SDOs. The JCA-IoT and SC&amp;C hosts the IoT standards roadmap in its homepage and maintains it by issuing updates at each JCA-IoT and SC&amp;C meeting. </w:t>
      </w:r>
      <w:r w:rsidR="00594F0A">
        <w:br/>
      </w:r>
      <w:r>
        <w:t xml:space="preserve">We would appreciate your collaboration in providing relevant information from your organization to support the development of the IoT and SC&amp;C standards roadmap, preferably before the 29 March 2019. Kindly use track changes if you would like to revise any information that is already contained in the roadmap. In case you would like to add new inputs to the roadmap, please fill out the input table form contained in Annex 1. </w:t>
      </w:r>
      <w:r w:rsidR="00594F0A">
        <w:br/>
      </w:r>
      <w:r>
        <w:t>Kindly also check the list of contact points (Attachment 2) and please include any updates from your organization using revision marks. The next JCA-IoT and SC&amp;C meeting is planned to be held in April 2019 in conjunction with the next meeting of ITU-T Study Group 20 that is planned to take place from 9 to 18 April 2019 in Geneva, Switzerland. We look forward to continue collaborating with your organization.</w:t>
      </w:r>
    </w:p>
    <w:p w:rsidR="00333951" w:rsidRDefault="00594F0A" w:rsidP="00333951">
      <w:pPr>
        <w:keepNext/>
        <w:keepLines/>
        <w:rPr>
          <w:i/>
        </w:rPr>
      </w:pPr>
      <w:r>
        <w:rPr>
          <w:i/>
        </w:rPr>
        <w:t xml:space="preserve">Chairman's comment: </w:t>
      </w:r>
      <w:r w:rsidR="00333951">
        <w:rPr>
          <w:i/>
        </w:rPr>
        <w:t>ITU-T SG11 will have already approved this. FWD to CT</w:t>
      </w:r>
      <w:r>
        <w:rPr>
          <w:i/>
        </w:rPr>
        <w:t> </w:t>
      </w:r>
      <w:r w:rsidR="00333951">
        <w:rPr>
          <w:i/>
        </w:rPr>
        <w:t>WG1? To SA</w:t>
      </w:r>
      <w:r>
        <w:rPr>
          <w:i/>
        </w:rPr>
        <w:t> </w:t>
      </w:r>
      <w:r w:rsidR="00333951">
        <w:rPr>
          <w:i/>
        </w:rPr>
        <w:t>WG1?</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was </w:t>
      </w:r>
      <w:r w:rsidRPr="00662C58">
        <w:rPr>
          <w:color w:val="FF0000"/>
        </w:rPr>
        <w:t>postponed</w:t>
      </w:r>
      <w:r>
        <w:t>.</w:t>
      </w:r>
    </w:p>
    <w:p w:rsidR="00333951" w:rsidRDefault="00333951" w:rsidP="00333951">
      <w:pPr>
        <w:pStyle w:val="NormTop"/>
      </w:pPr>
      <w:r>
        <w:rPr>
          <w:color w:val="0000FF"/>
        </w:rPr>
        <w:t>TD SP</w:t>
      </w:r>
      <w:r>
        <w:rPr>
          <w:color w:val="0000FF"/>
        </w:rPr>
        <w:noBreakHyphen/>
        <w:t>190006</w:t>
      </w:r>
      <w:r w:rsidRPr="00ED24A1">
        <w:t xml:space="preserve"> </w:t>
      </w:r>
      <w:r>
        <w:t>LS from GSMA: User Plane Security for 5GC Roaming. (GSMA)</w:t>
      </w:r>
      <w:r>
        <w:br/>
      </w:r>
      <w:r w:rsidRPr="00ED24A1">
        <w:rPr>
          <w:b/>
        </w:rPr>
        <w:t>Document for:</w:t>
      </w:r>
      <w:r w:rsidRPr="00ED24A1">
        <w:t xml:space="preserve"> </w:t>
      </w:r>
      <w:r>
        <w:t>Action.</w:t>
      </w:r>
      <w:r>
        <w:br/>
      </w:r>
      <w:r w:rsidRPr="00ED24A1">
        <w:rPr>
          <w:b/>
        </w:rPr>
        <w:t>Abstract:</w:t>
      </w:r>
      <w:r w:rsidRPr="00ED24A1">
        <w:t xml:space="preserve"> </w:t>
      </w:r>
      <w:r>
        <w:t xml:space="preserve">5GJA welcomes the Release 15 specifications for the SEPP in 3GPP to protect the HTTP-based signalling via the N32 reference point between VPMN and HPMN when both PMNs are using the service-based 5G Core Network. Based on discussion in 5GJA#5 on 7th November 2018, 5GJA also sees a need for security enforcement between UPFs in the VPMN and HPMN via the N9 reference point, to protect the PMN core network. This applies to the Roaming 5G System architecture - Home Routed scenario. The PMN needs to distinguish valid incoming traffic on N9 that belongs to a successfully initiated subscriber session through N32, from any other traffic, where the PMN would only accept the former. 5GJA expects that a solution is flexible enough to allow different levels of protection, ranging from no protection at all, to providing only integrity protection, and to providing integrity protection and confidentiality. Any solution proposed, must take into account impacts to processing capabilities and end-to-end delay. Without N9 security policy enforcement being implemented, the GTP-U tunnels will be exposed to the IPX data roaming transport solutions contravening GSMA guidelines, putting PMNs core at risk. Currently, GSMA PRD's IR.77, IR.88, FS.20 and IR.34 require 'application aware' security policy enforcement for International Roaming using IPX and for MVNO/MVNE use cases that involve direct connection. </w:t>
      </w:r>
      <w:r w:rsidR="00594F0A">
        <w:br/>
      </w:r>
      <w:r w:rsidR="00594F0A" w:rsidRPr="00594F0A">
        <w:rPr>
          <w:b/>
        </w:rPr>
        <w:t>Action:</w:t>
      </w:r>
      <w:r w:rsidR="00594F0A">
        <w:t xml:space="preserve"> </w:t>
      </w:r>
      <w:r>
        <w:t>TSG SA and its associated working groups SA WG2 and SA WG3 are kindly requested to provide feedback on the requirements to deliver security enforcement on the N9 reference point, and also when such specifications providing a solution will be made available.</w:t>
      </w:r>
    </w:p>
    <w:p w:rsidR="00333951" w:rsidRDefault="00594F0A" w:rsidP="00333951">
      <w:pPr>
        <w:keepNext/>
        <w:keepLines/>
        <w:rPr>
          <w:i/>
        </w:rPr>
      </w:pPr>
      <w:r>
        <w:rPr>
          <w:i/>
        </w:rPr>
        <w:t xml:space="preserve">Chairman's comment: </w:t>
      </w:r>
      <w:r w:rsidR="00333951">
        <w:rPr>
          <w:i/>
        </w:rPr>
        <w:t>Request for IoT etc standards ref. Deadline 29.03.19.</w:t>
      </w:r>
    </w:p>
    <w:p w:rsidR="00333951" w:rsidRPr="00DA12F6" w:rsidRDefault="00333951" w:rsidP="00333951">
      <w:pPr>
        <w:keepNext/>
        <w:rPr>
          <w:rFonts w:cs="Arial"/>
          <w:b/>
        </w:rPr>
      </w:pPr>
      <w:r w:rsidRPr="00DA12F6">
        <w:rPr>
          <w:rFonts w:cs="Arial"/>
          <w:b/>
        </w:rPr>
        <w:t>Discussion and conclusion:</w:t>
      </w:r>
    </w:p>
    <w:p w:rsidR="00662C58" w:rsidRDefault="00B0655D" w:rsidP="00662C58">
      <w:pPr>
        <w:rPr>
          <w:szCs w:val="16"/>
          <w:lang w:eastAsia="en-US"/>
        </w:rPr>
      </w:pPr>
      <w:r>
        <w:t xml:space="preserve">The LS from SA WG3 in </w:t>
      </w:r>
      <w:r>
        <w:rPr>
          <w:color w:val="0000FF"/>
          <w:lang w:val="en-US" w:eastAsia="en-US"/>
        </w:rPr>
        <w:t>TD SP</w:t>
      </w:r>
      <w:r>
        <w:rPr>
          <w:color w:val="0000FF"/>
          <w:lang w:val="en-US" w:eastAsia="en-US"/>
        </w:rPr>
        <w:noBreakHyphen/>
        <w:t>190013</w:t>
      </w:r>
      <w:r>
        <w:t xml:space="preserve"> was reviewed. A response to GSMA was then drafted in </w:t>
      </w:r>
      <w:r>
        <w:rPr>
          <w:color w:val="0000FF"/>
          <w:lang w:val="en-US" w:eastAsia="en-US"/>
        </w:rPr>
        <w:t>TD SP</w:t>
      </w:r>
      <w:r>
        <w:rPr>
          <w:color w:val="0000FF"/>
          <w:lang w:val="en-US" w:eastAsia="en-US"/>
        </w:rPr>
        <w:noBreakHyphen/>
        <w:t>190234</w:t>
      </w:r>
      <w:r>
        <w:t>.</w:t>
      </w:r>
      <w:r w:rsidRPr="00637C48">
        <w:t xml:space="preserve"> </w:t>
      </w:r>
      <w:r w:rsidR="00102A45">
        <w:t xml:space="preserve">Final response in </w:t>
      </w:r>
      <w:r w:rsidR="00102A45">
        <w:rPr>
          <w:color w:val="0000FF"/>
        </w:rPr>
        <w:t>TD SP</w:t>
      </w:r>
      <w:r w:rsidR="00102A45">
        <w:rPr>
          <w:color w:val="0000FF"/>
        </w:rPr>
        <w:noBreakHyphen/>
        <w:t>190252</w:t>
      </w:r>
      <w:r w:rsidR="00102A45">
        <w:t>.</w:t>
      </w:r>
    </w:p>
    <w:p w:rsidR="00B0655D" w:rsidRDefault="00B0655D" w:rsidP="00F427B7">
      <w:pPr>
        <w:pBdr>
          <w:top w:val="single" w:sz="4" w:space="1" w:color="auto"/>
        </w:pBdr>
      </w:pPr>
      <w:r>
        <w:rPr>
          <w:color w:val="0000FF"/>
          <w:lang w:val="en-US" w:eastAsia="en-US"/>
        </w:rPr>
        <w:t>TD SP</w:t>
      </w:r>
      <w:r>
        <w:rPr>
          <w:color w:val="0000FF"/>
          <w:lang w:val="en-US" w:eastAsia="en-US"/>
        </w:rPr>
        <w:noBreakHyphen/>
        <w:t>190234</w:t>
      </w:r>
      <w:r>
        <w:t xml:space="preserve"> (LS OUT) LS on User Plane Security for 5GC Roaming.</w:t>
      </w:r>
      <w:r w:rsidR="00F427B7">
        <w:br/>
      </w:r>
      <w:r w:rsidR="00F427B7" w:rsidRPr="00ED24A1">
        <w:rPr>
          <w:b/>
        </w:rPr>
        <w:t>Document for:</w:t>
      </w:r>
      <w:r w:rsidR="00F427B7" w:rsidRPr="00ED24A1">
        <w:t xml:space="preserve"> </w:t>
      </w:r>
      <w:r w:rsidR="00F427B7">
        <w:t>Approval.</w:t>
      </w:r>
      <w:r>
        <w:t xml:space="preserve"> </w:t>
      </w:r>
      <w:r w:rsidR="00F427B7">
        <w:br/>
        <w:t>Abstract: To: GSMA.</w:t>
      </w:r>
    </w:p>
    <w:p w:rsidR="00F427B7" w:rsidRPr="00DA12F6" w:rsidRDefault="00F427B7" w:rsidP="00F427B7">
      <w:pPr>
        <w:keepNext/>
        <w:rPr>
          <w:rFonts w:cs="Arial"/>
          <w:b/>
        </w:rPr>
      </w:pPr>
      <w:r w:rsidRPr="00DA12F6">
        <w:rPr>
          <w:rFonts w:cs="Arial"/>
          <w:b/>
        </w:rPr>
        <w:t>Discussion and conclusion:</w:t>
      </w:r>
    </w:p>
    <w:p w:rsidR="00F427B7" w:rsidRPr="00102A45" w:rsidRDefault="00102A45" w:rsidP="00F427B7">
      <w:r>
        <w:t xml:space="preserve">This was revised to clean up the LS in </w:t>
      </w:r>
      <w:r>
        <w:rPr>
          <w:color w:val="0000FF"/>
          <w:lang w:val="en-US" w:eastAsia="en-US"/>
        </w:rPr>
        <w:t>TD SP</w:t>
      </w:r>
      <w:r>
        <w:rPr>
          <w:color w:val="0000FF"/>
          <w:lang w:val="en-US" w:eastAsia="en-US"/>
        </w:rPr>
        <w:noBreakHyphen/>
        <w:t>190252</w:t>
      </w:r>
      <w:r>
        <w:t xml:space="preserve">, which was </w:t>
      </w:r>
      <w:r>
        <w:rPr>
          <w:color w:val="FF0000"/>
        </w:rPr>
        <w:t>approved</w:t>
      </w:r>
      <w:r>
        <w:t>.</w:t>
      </w:r>
      <w:r w:rsidRPr="00637C48">
        <w:t xml:space="preserve"> </w:t>
      </w:r>
    </w:p>
    <w:p w:rsidR="00333951" w:rsidRDefault="00333951" w:rsidP="00333951">
      <w:pPr>
        <w:pStyle w:val="NormTop"/>
      </w:pPr>
      <w:r>
        <w:rPr>
          <w:color w:val="0000FF"/>
        </w:rPr>
        <w:lastRenderedPageBreak/>
        <w:t>TD SP</w:t>
      </w:r>
      <w:r>
        <w:rPr>
          <w:color w:val="0000FF"/>
        </w:rPr>
        <w:noBreakHyphen/>
        <w:t>190013</w:t>
      </w:r>
      <w:r w:rsidRPr="00ED24A1">
        <w:t xml:space="preserve"> </w:t>
      </w:r>
      <w:r>
        <w:t>LS from SA WG3: LS on User Plane Security for 5GC Roaming. (SA</w:t>
      </w:r>
      <w:r w:rsidR="00B0655D">
        <w:t> </w:t>
      </w:r>
      <w:r>
        <w:t>WG3)</w:t>
      </w:r>
      <w:r>
        <w:br/>
      </w:r>
      <w:r w:rsidRPr="00ED24A1">
        <w:rPr>
          <w:b/>
        </w:rPr>
        <w:t>Document for:</w:t>
      </w:r>
      <w:r w:rsidRPr="00ED24A1">
        <w:t xml:space="preserve"> </w:t>
      </w:r>
      <w:r>
        <w:t>Action.</w:t>
      </w:r>
      <w:r>
        <w:br/>
      </w:r>
      <w:r w:rsidRPr="00ED24A1">
        <w:rPr>
          <w:b/>
        </w:rPr>
        <w:t>Abstract:</w:t>
      </w:r>
      <w:r w:rsidRPr="00ED24A1">
        <w:t xml:space="preserve"> </w:t>
      </w:r>
      <w:r>
        <w:t xml:space="preserve">SA WG3 would like to inform TSG SA that SA WG3 has reviewed the liaison statement from GSMA 5GJA on User Plane Security for 5GC Roaming in SP-181202 / S3-190019 and the subsequent </w:t>
      </w:r>
      <w:r w:rsidR="00594F0A">
        <w:br/>
      </w:r>
      <w:r w:rsidR="00594F0A" w:rsidRPr="00594F0A">
        <w:rPr>
          <w:b/>
        </w:rPr>
        <w:t>Action:</w:t>
      </w:r>
      <w:r w:rsidR="00594F0A">
        <w:t xml:space="preserve"> </w:t>
      </w:r>
      <w:r>
        <w:t xml:space="preserve">set by TSG SA plenary at SA#82 on SA WG3 and SA WG2 to provide guidance to SA on technical solutions to address the issues raised by GSMA. SA WG3 has agreed to extend the scope of the existing study FS_SBA-SEC in the attached S3-190464 to address binding of signalling sessions to N9 sessions and develop the necessary N9 security function to achieve this. SA WG3 consider that this may require a function equivalent to the SEPP used on N32 to be standardised on N9. SA WG3 also considers that work with SA WG2 may be needed to identify any necessary 5GC architecture changes within R16 timescales. The need for any SEPP equivalent N9 functional would be subject to the conclusions of the extended FS_SBA-SEC study. Furthermore, SA WG3 has agreed to add a recommendation to TS 33.501 R15 in attached S3-190408, to provide guidance on implementation restrictions which can be applied to reduce the impact of the issues identified in the GSMA LS. Both the revised study item and TS 33.501 CR are provided to SA#83 for approval. </w:t>
      </w:r>
      <w:r w:rsidR="00594F0A">
        <w:br/>
      </w:r>
      <w:r w:rsidR="00594F0A" w:rsidRPr="00594F0A">
        <w:rPr>
          <w:b/>
        </w:rPr>
        <w:t>Action:</w:t>
      </w:r>
      <w:r w:rsidR="00594F0A">
        <w:t xml:space="preserve"> </w:t>
      </w:r>
      <w:r>
        <w:t>Kindly take the above information into account when producing any response to GSMA 5GJA on User Plane Security for 5GC Roaming.</w:t>
      </w:r>
    </w:p>
    <w:p w:rsidR="00333951" w:rsidRDefault="00594F0A" w:rsidP="00333951">
      <w:pPr>
        <w:keepNext/>
        <w:keepLines/>
        <w:rPr>
          <w:i/>
        </w:rPr>
      </w:pPr>
      <w:r>
        <w:rPr>
          <w:i/>
        </w:rPr>
        <w:t xml:space="preserve">Chairman's comment: </w:t>
      </w:r>
      <w:r w:rsidR="00333951">
        <w:rPr>
          <w:i/>
        </w:rPr>
        <w:t xml:space="preserve">To: </w:t>
      </w:r>
      <w:r w:rsidR="0027419C">
        <w:rPr>
          <w:i/>
        </w:rPr>
        <w:t>TSG S</w:t>
      </w:r>
      <w:r w:rsidR="00333951">
        <w:rPr>
          <w:i/>
        </w:rPr>
        <w:t>A, SA</w:t>
      </w:r>
      <w:r w:rsidR="0027419C">
        <w:rPr>
          <w:i/>
        </w:rPr>
        <w:t> WG2</w:t>
      </w:r>
      <w:r w:rsidR="00333951">
        <w:rPr>
          <w:i/>
        </w:rPr>
        <w:t>, SA</w:t>
      </w:r>
      <w:r w:rsidR="0027419C">
        <w:rPr>
          <w:i/>
        </w:rPr>
        <w:t> WG3</w:t>
      </w:r>
      <w:r w:rsidR="00333951">
        <w:rPr>
          <w:i/>
        </w:rPr>
        <w:t xml:space="preserve"> - request action on N9 and plan for solution.</w:t>
      </w:r>
    </w:p>
    <w:p w:rsidR="00333951" w:rsidRPr="00DA12F6" w:rsidRDefault="00333951" w:rsidP="00333951">
      <w:pPr>
        <w:keepNext/>
        <w:rPr>
          <w:rFonts w:cs="Arial"/>
          <w:b/>
        </w:rPr>
      </w:pPr>
      <w:r w:rsidRPr="00DA12F6">
        <w:rPr>
          <w:rFonts w:cs="Arial"/>
          <w:b/>
        </w:rPr>
        <w:t>Discussion and conclusion:</w:t>
      </w:r>
    </w:p>
    <w:p w:rsidR="00662C58" w:rsidRPr="00B0655D" w:rsidRDefault="00B0655D" w:rsidP="00662C58">
      <w:r>
        <w:t xml:space="preserve">Orange asked how TSG SA are expected to communicate this to the GSMA. The SA WG3 LI Chairman suggested an additional LS to GSMA may be needed. It was clarified that this was noted by SA WG2. This will be taken into account in the response to GSMA and was then </w:t>
      </w:r>
      <w:r>
        <w:rPr>
          <w:color w:val="0000FF"/>
        </w:rPr>
        <w:t>noted</w:t>
      </w:r>
      <w:r>
        <w:t>.</w:t>
      </w:r>
    </w:p>
    <w:p w:rsidR="00333951" w:rsidRDefault="00333951" w:rsidP="00333951">
      <w:pPr>
        <w:pStyle w:val="NormTop"/>
      </w:pPr>
      <w:r>
        <w:rPr>
          <w:color w:val="0000FF"/>
        </w:rPr>
        <w:t>TD SP</w:t>
      </w:r>
      <w:r>
        <w:rPr>
          <w:color w:val="0000FF"/>
        </w:rPr>
        <w:noBreakHyphen/>
        <w:t>190008</w:t>
      </w:r>
      <w:r w:rsidRPr="00ED24A1">
        <w:t xml:space="preserve"> </w:t>
      </w:r>
      <w:r>
        <w:t>LS from GSMA 5GJA: HTTP/s SMS roaming interface evolution. (GSMA 5GJA)</w:t>
      </w:r>
      <w:r>
        <w:br/>
      </w:r>
      <w:r w:rsidRPr="00ED24A1">
        <w:rPr>
          <w:b/>
        </w:rPr>
        <w:t>Document for:</w:t>
      </w:r>
      <w:r w:rsidRPr="00ED24A1">
        <w:t xml:space="preserve"> </w:t>
      </w:r>
      <w:r>
        <w:t>Action.</w:t>
      </w:r>
      <w:r>
        <w:br/>
      </w:r>
      <w:r w:rsidRPr="00ED24A1">
        <w:rPr>
          <w:b/>
        </w:rPr>
        <w:t>Abstract:</w:t>
      </w:r>
      <w:r w:rsidRPr="00ED24A1">
        <w:t xml:space="preserve"> </w:t>
      </w:r>
      <w:r>
        <w:t>Introduction: The GSMA 5G Joint Activity (5GJA) is responsible for all 5G related items and topics within the Networks Group (NG) domain. The GSMA 5GJA will work in cooperation with GSMA working groups, GSMA program, as well as external organizations. The scope of the GSMA 5GJA includes, but is not limited to, the following topics:</w:t>
      </w:r>
      <w:r w:rsidR="003444C1">
        <w:t>-</w:t>
      </w:r>
      <w:r>
        <w:t xml:space="preserve"> UNI for operator-provided communication services (i.e. Voice, Video, messaging) over 5G</w:t>
      </w:r>
      <w:r w:rsidR="003444C1">
        <w:br/>
        <w:t>-</w:t>
      </w:r>
      <w:r w:rsidR="003444C1">
        <w:tab/>
      </w:r>
      <w:r>
        <w:t>Guidelines for technical aspects of deployment of 5G.</w:t>
      </w:r>
      <w:r w:rsidR="003444C1">
        <w:br/>
        <w:t>-</w:t>
      </w:r>
      <w:r w:rsidR="003444C1">
        <w:tab/>
      </w:r>
      <w:r>
        <w:t xml:space="preserve">Guidelines for 5G roaming and interconnection. </w:t>
      </w:r>
      <w:r w:rsidR="003444C1">
        <w:br/>
      </w:r>
      <w:r>
        <w:t xml:space="preserve">Background: GSMA NG welcomes the Release 15 specifications for the SEPP in 3GPP to protect the HTTP-based signalling via the N32 reference point between VPMN and HPMN when both PMNs are using the service-based 5G Core Network. Based on discussion in 5GJA#5 on 7 November 2018, GSMA 5GJA also see a need for SMS roaming interface to benefit from this security improvement. By also including the SMS roaming interface based on HTTP/S to compliment the MAP and Diameter interfaces already proposed, it will be possible to provide integrity and confidentiality protection for the SMS user plane. Without HTTP/S for SMS roaming interface and associated policy enforcement provided by SEPP, SMS would be excluded from the 5G design objective to secure all roaming interfaces. </w:t>
      </w:r>
      <w:r w:rsidR="00594F0A">
        <w:br/>
      </w:r>
      <w:r w:rsidR="00594F0A" w:rsidRPr="00594F0A">
        <w:rPr>
          <w:b/>
        </w:rPr>
        <w:t>Action:</w:t>
      </w:r>
      <w:r w:rsidR="00594F0A">
        <w:t xml:space="preserve"> </w:t>
      </w:r>
      <w:r>
        <w:t>to TSG SA and SA WG2: TSG SA and it associated working group of SA WG2 are kindly requested to include this requirement of the SMS roaming architecture to also use the HTTP/s interface and SEPP security enforcement, and also when such specifications providing a solution will be made available.</w:t>
      </w:r>
    </w:p>
    <w:p w:rsidR="00333951" w:rsidRDefault="00594F0A" w:rsidP="00333951">
      <w:pPr>
        <w:keepNext/>
        <w:keepLines/>
        <w:rPr>
          <w:i/>
        </w:rPr>
      </w:pPr>
      <w:r>
        <w:rPr>
          <w:i/>
        </w:rPr>
        <w:t xml:space="preserve">Chairman's comment: </w:t>
      </w:r>
      <w:r w:rsidR="00333951">
        <w:rPr>
          <w:i/>
        </w:rPr>
        <w:t xml:space="preserve">Reply to </w:t>
      </w:r>
      <w:r>
        <w:rPr>
          <w:i/>
          <w:color w:val="0000FF"/>
        </w:rPr>
        <w:t>TD SP</w:t>
      </w:r>
      <w:r>
        <w:rPr>
          <w:i/>
          <w:color w:val="0000FF"/>
        </w:rPr>
        <w:noBreakHyphen/>
        <w:t>190006</w:t>
      </w:r>
      <w:r w:rsidR="00333951">
        <w:rPr>
          <w:i/>
        </w:rPr>
        <w:t>.</w:t>
      </w:r>
    </w:p>
    <w:p w:rsidR="00333951" w:rsidRPr="00DA12F6" w:rsidRDefault="00333951" w:rsidP="00333951">
      <w:pPr>
        <w:keepNext/>
        <w:rPr>
          <w:rFonts w:cs="Arial"/>
          <w:b/>
        </w:rPr>
      </w:pPr>
      <w:r w:rsidRPr="00DA12F6">
        <w:rPr>
          <w:rFonts w:cs="Arial"/>
          <w:b/>
        </w:rPr>
        <w:t>Discussion and conclusion:</w:t>
      </w:r>
    </w:p>
    <w:p w:rsidR="00662C58" w:rsidRPr="00B0655D" w:rsidRDefault="00B0655D" w:rsidP="00662C58">
      <w:r>
        <w:t xml:space="preserve">This LS was reviewed and </w:t>
      </w:r>
      <w:r>
        <w:rPr>
          <w:color w:val="0000FF"/>
        </w:rPr>
        <w:t>noted</w:t>
      </w:r>
      <w:r>
        <w:t>.</w:t>
      </w:r>
    </w:p>
    <w:p w:rsidR="00333951" w:rsidRDefault="00333951" w:rsidP="00333951">
      <w:pPr>
        <w:pStyle w:val="NormTop"/>
      </w:pPr>
      <w:r>
        <w:rPr>
          <w:color w:val="0000FF"/>
        </w:rPr>
        <w:lastRenderedPageBreak/>
        <w:t>TD SP</w:t>
      </w:r>
      <w:r>
        <w:rPr>
          <w:color w:val="0000FF"/>
        </w:rPr>
        <w:noBreakHyphen/>
        <w:t>190007</w:t>
      </w:r>
      <w:r w:rsidRPr="00ED24A1">
        <w:t xml:space="preserve"> </w:t>
      </w:r>
      <w:r>
        <w:t>LS from 5GAA WG4: LS on V2X specification visibility in 3GPP. (5GAA WG4)</w:t>
      </w:r>
      <w:r>
        <w:br/>
      </w:r>
      <w:r w:rsidRPr="00ED24A1">
        <w:rPr>
          <w:b/>
        </w:rPr>
        <w:t>Document for:</w:t>
      </w:r>
      <w:r w:rsidRPr="00ED24A1">
        <w:t xml:space="preserve"> </w:t>
      </w:r>
      <w:r>
        <w:t>Action.</w:t>
      </w:r>
      <w:r>
        <w:br/>
      </w:r>
      <w:r w:rsidRPr="00ED24A1">
        <w:rPr>
          <w:b/>
        </w:rPr>
        <w:t>Abstract:</w:t>
      </w:r>
      <w:r w:rsidRPr="00ED24A1">
        <w:t xml:space="preserve"> </w:t>
      </w:r>
      <w:r>
        <w:t>5GAA thanks 3GPP for their efforts and work on V2X, particularly for continuing this work in 5G. 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 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r w:rsidR="003444C1">
        <w:br/>
        <w:t>-</w:t>
      </w:r>
      <w:r w:rsidR="003444C1">
        <w:tab/>
      </w:r>
      <w:r>
        <w:t>Have an overall normative dedicated Stage 2 which describes NR-V2X;</w:t>
      </w:r>
      <w:r w:rsidR="003444C1">
        <w:br/>
        <w:t>-</w:t>
      </w:r>
      <w:r w:rsidR="003444C1">
        <w:tab/>
      </w:r>
      <w:r>
        <w:t xml:space="preserve">Compilation document similar to what was done for NB IoT in Compilation of all Features related to </w:t>
      </w:r>
      <w:r w:rsidR="003444C1">
        <w:br/>
      </w:r>
      <w:r w:rsidR="003444C1">
        <w:tab/>
      </w:r>
      <w:r w:rsidR="00747D6A" w:rsidRPr="00747D6A">
        <w:rPr>
          <w:noProof/>
        </w:rPr>
        <w:t>CIoT</w:t>
      </w:r>
      <w:r w:rsidR="00747D6A">
        <w:t xml:space="preserve"> </w:t>
      </w:r>
      <w:r>
        <w:t>[RP-161801];</w:t>
      </w:r>
      <w:r w:rsidR="003444C1">
        <w:br/>
        <w:t>-</w:t>
      </w:r>
      <w:r w:rsidR="003444C1">
        <w:tab/>
      </w:r>
      <w:r>
        <w:t>Introduce a new TR which reference all work done V2X including LTE;</w:t>
      </w:r>
      <w:r w:rsidR="003444C1">
        <w:br/>
        <w:t>-</w:t>
      </w:r>
      <w:r w:rsidR="003444C1">
        <w:tab/>
      </w:r>
      <w:r>
        <w:t xml:space="preserve">Introduction of dedicated specifications for C-V2X covering both the LTE-V2X and NR-V2X sidelinks </w:t>
      </w:r>
      <w:r w:rsidR="003444C1">
        <w:br/>
      </w:r>
      <w:r w:rsidR="003444C1">
        <w:tab/>
      </w:r>
      <w:r>
        <w:t>in the same technical specification.</w:t>
      </w:r>
      <w:r w:rsidR="003444C1">
        <w:br/>
        <w:t>-</w:t>
      </w:r>
      <w:r w:rsidR="003444C1">
        <w:tab/>
      </w:r>
      <w:r>
        <w:t xml:space="preserve">…. 5GAA does not have preferred position on how to improve visibility of the solutions for the </w:t>
      </w:r>
      <w:r w:rsidR="003444C1">
        <w:br/>
      </w:r>
      <w:r w:rsidR="003444C1">
        <w:tab/>
      </w:r>
      <w:r>
        <w:t>automotive industry in 3GPP deliverables, but any such effort by 3GPP will be greatly appreciated.</w:t>
      </w:r>
    </w:p>
    <w:p w:rsidR="00333951" w:rsidRDefault="00594F0A" w:rsidP="00333951">
      <w:pPr>
        <w:keepNext/>
        <w:keepLines/>
        <w:rPr>
          <w:i/>
        </w:rPr>
      </w:pPr>
      <w:r>
        <w:rPr>
          <w:i/>
        </w:rPr>
        <w:t xml:space="preserve">Chairman's comment: </w:t>
      </w:r>
      <w:r w:rsidR="00333951">
        <w:rPr>
          <w:i/>
        </w:rPr>
        <w:t xml:space="preserve">Requests </w:t>
      </w:r>
      <w:r>
        <w:rPr>
          <w:i/>
        </w:rPr>
        <w:t>TSG S</w:t>
      </w:r>
      <w:r w:rsidR="00333951">
        <w:rPr>
          <w:i/>
        </w:rPr>
        <w:t>A and SA</w:t>
      </w:r>
      <w:r>
        <w:rPr>
          <w:i/>
        </w:rPr>
        <w:t> WG2</w:t>
      </w:r>
      <w:r w:rsidR="00333951">
        <w:rPr>
          <w:i/>
        </w:rPr>
        <w:t xml:space="preserve"> to apply 5GC to SMS for security.</w:t>
      </w:r>
    </w:p>
    <w:p w:rsidR="00333951" w:rsidRPr="00DA12F6" w:rsidRDefault="00333951" w:rsidP="00333951">
      <w:pPr>
        <w:keepNext/>
        <w:rPr>
          <w:rFonts w:cs="Arial"/>
          <w:b/>
        </w:rPr>
      </w:pPr>
      <w:r w:rsidRPr="00DA12F6">
        <w:rPr>
          <w:rFonts w:cs="Arial"/>
          <w:b/>
        </w:rPr>
        <w:t>Discussion and conclusion:</w:t>
      </w:r>
    </w:p>
    <w:p w:rsidR="00662C58" w:rsidRPr="00DA12F6" w:rsidRDefault="00B0655D" w:rsidP="00662C58">
      <w:r>
        <w:t xml:space="preserve">This LS was reviewed and </w:t>
      </w:r>
      <w:r>
        <w:rPr>
          <w:color w:val="0000FF"/>
        </w:rPr>
        <w:t>noted</w:t>
      </w:r>
      <w:r>
        <w:t>.</w:t>
      </w:r>
    </w:p>
    <w:p w:rsidR="00333951" w:rsidRDefault="00333951" w:rsidP="00333951">
      <w:pPr>
        <w:pStyle w:val="NormTop"/>
      </w:pPr>
      <w:r>
        <w:rPr>
          <w:color w:val="0000FF"/>
        </w:rPr>
        <w:t>TD SP</w:t>
      </w:r>
      <w:r>
        <w:rPr>
          <w:color w:val="0000FF"/>
        </w:rPr>
        <w:noBreakHyphen/>
        <w:t>190146</w:t>
      </w:r>
      <w:r w:rsidRPr="00ED24A1">
        <w:t xml:space="preserve"> </w:t>
      </w:r>
      <w:r>
        <w:t>LS from SA WG2: LS on Information on MEC work on 5G. (SA WG2)</w:t>
      </w:r>
      <w:r>
        <w:br/>
      </w:r>
      <w:r w:rsidRPr="00ED24A1">
        <w:rPr>
          <w:b/>
        </w:rPr>
        <w:t>Document for:</w:t>
      </w:r>
      <w:r w:rsidRPr="00ED24A1">
        <w:t xml:space="preserve"> </w:t>
      </w:r>
      <w:r>
        <w:t>Action.</w:t>
      </w:r>
      <w:r>
        <w:br/>
      </w:r>
      <w:r w:rsidRPr="00ED24A1">
        <w:rPr>
          <w:b/>
        </w:rPr>
        <w:t>Abstract:</w:t>
      </w:r>
      <w:r w:rsidRPr="00ED24A1">
        <w:t xml:space="preserve"> </w:t>
      </w:r>
      <w:r>
        <w:t xml:space="preserve">SA WG2 received an LS from ETSI ISG MEC on Information on MEC work on 5G (MEC(18)000529r1 / S2 1901415). SA WG2 believes that the LS relates to SA WG6 and SA WG2 study items that will be sent to TSG SA Meeting #83 for approval. Thus, SA WG2 would like to respectfully asks TSG SA Plenary to review the attached LS from ETSI ISG MEC and take appropriate actions. </w:t>
      </w:r>
      <w:r w:rsidR="00594F0A">
        <w:br/>
      </w:r>
      <w:r w:rsidR="00594F0A" w:rsidRPr="00594F0A">
        <w:rPr>
          <w:b/>
        </w:rPr>
        <w:t>Action:</w:t>
      </w:r>
      <w:r w:rsidR="00594F0A">
        <w:t xml:space="preserve"> </w:t>
      </w:r>
      <w:r>
        <w:t>SA WG2 asks TSG SA to consider the information above and take appropriate actions.</w:t>
      </w:r>
    </w:p>
    <w:p w:rsidR="00333951" w:rsidRDefault="00594F0A" w:rsidP="00333951">
      <w:pPr>
        <w:keepNext/>
        <w:keepLines/>
        <w:rPr>
          <w:i/>
        </w:rPr>
      </w:pPr>
      <w:r>
        <w:rPr>
          <w:i/>
        </w:rPr>
        <w:t xml:space="preserve">Chairman's comment: </w:t>
      </w:r>
      <w:r w:rsidR="00333951">
        <w:rPr>
          <w:i/>
        </w:rPr>
        <w:t>Encourages 3GPP to structure specs to highlight V2X work.</w:t>
      </w:r>
    </w:p>
    <w:p w:rsidR="00333951" w:rsidRPr="00DA12F6" w:rsidRDefault="00333951" w:rsidP="00333951">
      <w:pPr>
        <w:keepNext/>
        <w:rPr>
          <w:rFonts w:cs="Arial"/>
          <w:b/>
        </w:rPr>
      </w:pPr>
      <w:r w:rsidRPr="00DA12F6">
        <w:rPr>
          <w:rFonts w:cs="Arial"/>
          <w:b/>
        </w:rPr>
        <w:t>Discussion and conclusion:</w:t>
      </w:r>
    </w:p>
    <w:p w:rsidR="00662C58" w:rsidRPr="00B0655D" w:rsidRDefault="00B0655D" w:rsidP="00662C58">
      <w:r>
        <w:t xml:space="preserve">Response drafted in </w:t>
      </w:r>
      <w:r>
        <w:rPr>
          <w:color w:val="0000FF"/>
        </w:rPr>
        <w:t>TD SP</w:t>
      </w:r>
      <w:r>
        <w:rPr>
          <w:color w:val="0000FF"/>
        </w:rPr>
        <w:noBreakHyphen/>
        <w:t>190228</w:t>
      </w:r>
      <w:r>
        <w:t xml:space="preserve">. </w:t>
      </w:r>
      <w:r w:rsidR="00D41EF8">
        <w:t xml:space="preserve">Final response in </w:t>
      </w:r>
      <w:r w:rsidR="00D41EF8">
        <w:rPr>
          <w:color w:val="0000FF"/>
        </w:rPr>
        <w:t>TD SP</w:t>
      </w:r>
      <w:r w:rsidR="00D41EF8">
        <w:rPr>
          <w:color w:val="0000FF"/>
        </w:rPr>
        <w:noBreakHyphen/>
        <w:t>190251</w:t>
      </w:r>
      <w:r w:rsidR="00D41EF8">
        <w:t>.</w:t>
      </w:r>
    </w:p>
    <w:p w:rsidR="00333951" w:rsidRDefault="00333951" w:rsidP="00333951">
      <w:pPr>
        <w:pStyle w:val="NormTop"/>
      </w:pPr>
      <w:r>
        <w:rPr>
          <w:color w:val="0000FF"/>
        </w:rPr>
        <w:t>TD SP</w:t>
      </w:r>
      <w:r>
        <w:rPr>
          <w:color w:val="0000FF"/>
        </w:rPr>
        <w:noBreakHyphen/>
        <w:t>190</w:t>
      </w:r>
      <w:r w:rsidR="00267D7E">
        <w:rPr>
          <w:color w:val="0000FF"/>
        </w:rPr>
        <w:t>228</w:t>
      </w:r>
      <w:r w:rsidRPr="00ED24A1">
        <w:t xml:space="preserve"> </w:t>
      </w:r>
      <w:r>
        <w:t>LS on Information on MEC work on 5G. (Samsung R&amp;D Institute UK)</w:t>
      </w:r>
      <w:r w:rsidR="00267D7E">
        <w:t xml:space="preserve">. (Revision of </w:t>
      </w:r>
      <w:r w:rsidR="00267D7E" w:rsidRPr="00ED24A1">
        <w:rPr>
          <w:color w:val="0000FF"/>
        </w:rPr>
        <w:t>TD SP</w:t>
      </w:r>
      <w:r w:rsidR="00267D7E" w:rsidRPr="00ED24A1">
        <w:rPr>
          <w:color w:val="0000FF"/>
        </w:rPr>
        <w:noBreakHyphen/>
        <w:t>190</w:t>
      </w:r>
      <w:r w:rsidR="00267D7E">
        <w:rPr>
          <w:color w:val="0000FF"/>
        </w:rPr>
        <w:t>056</w:t>
      </w:r>
      <w:r w:rsidR="00267D7E" w:rsidRPr="00ED24A1">
        <w:t>)</w:t>
      </w:r>
      <w:r>
        <w:br/>
      </w:r>
      <w:r w:rsidRPr="00ED24A1">
        <w:rPr>
          <w:b/>
        </w:rPr>
        <w:t>Document for:</w:t>
      </w:r>
      <w:r w:rsidRPr="00ED24A1">
        <w:t xml:space="preserve"> </w:t>
      </w:r>
      <w:r>
        <w:t>Approval.</w:t>
      </w:r>
      <w:r>
        <w:br/>
      </w:r>
      <w:r w:rsidRPr="00ED24A1">
        <w:rPr>
          <w:b/>
        </w:rPr>
        <w:t>Abstract:</w:t>
      </w:r>
      <w:r w:rsidRPr="00ED24A1">
        <w:t xml:space="preserve"> </w:t>
      </w:r>
      <w:r>
        <w:t>SA WG2 have asked SA to send an LS to ETSI ISG MEC as the information to be sent might need to include approved SA WG2 and SA WG6 study items related to this.</w:t>
      </w:r>
    </w:p>
    <w:p w:rsidR="00333951" w:rsidRDefault="00333951" w:rsidP="00333951">
      <w:pPr>
        <w:keepNext/>
        <w:keepLines/>
        <w:rPr>
          <w:i/>
        </w:rPr>
      </w:pPr>
      <w:r>
        <w:rPr>
          <w:i/>
        </w:rPr>
        <w:t>SA</w:t>
      </w:r>
      <w:r w:rsidR="00267D7E">
        <w:rPr>
          <w:i/>
        </w:rPr>
        <w:t> WG2</w:t>
      </w:r>
      <w:r>
        <w:rPr>
          <w:i/>
        </w:rPr>
        <w:t xml:space="preserve"> forwards to </w:t>
      </w:r>
      <w:r w:rsidR="00267D7E">
        <w:rPr>
          <w:i/>
        </w:rPr>
        <w:t>TSG S</w:t>
      </w:r>
      <w:r>
        <w:rPr>
          <w:i/>
        </w:rPr>
        <w:t xml:space="preserve">A a request for references to </w:t>
      </w:r>
      <w:r w:rsidR="00267D7E">
        <w:rPr>
          <w:i/>
        </w:rPr>
        <w:t>TSG S</w:t>
      </w:r>
      <w:r>
        <w:rPr>
          <w:i/>
        </w:rPr>
        <w:t>A work on MEC.</w:t>
      </w:r>
    </w:p>
    <w:p w:rsidR="00333951" w:rsidRPr="00DA12F6" w:rsidRDefault="00333951" w:rsidP="00333951">
      <w:pPr>
        <w:keepNext/>
        <w:rPr>
          <w:rFonts w:cs="Arial"/>
          <w:b/>
        </w:rPr>
      </w:pPr>
      <w:r w:rsidRPr="00DA12F6">
        <w:rPr>
          <w:rFonts w:cs="Arial"/>
          <w:b/>
        </w:rPr>
        <w:t>Discussion and conclusion:</w:t>
      </w:r>
    </w:p>
    <w:p w:rsidR="00662C58" w:rsidRPr="00DA12F6" w:rsidRDefault="00267D7E" w:rsidP="00662C58">
      <w:r>
        <w:rPr>
          <w:rFonts w:cs="Arial"/>
          <w:color w:val="FF0000"/>
        </w:rPr>
        <w:t>LATE DOC</w:t>
      </w:r>
      <w:r w:rsidRPr="00267D7E">
        <w:t>:</w:t>
      </w:r>
      <w:r w:rsidR="005959BA">
        <w:t xml:space="preserve"> Rx 20/03, 09:00.</w:t>
      </w:r>
      <w:r w:rsidRPr="00267D7E">
        <w:t xml:space="preserve"> </w:t>
      </w:r>
      <w:r w:rsidR="00B0655D">
        <w:t xml:space="preserve">Response to </w:t>
      </w:r>
      <w:r w:rsidR="00B0655D">
        <w:rPr>
          <w:color w:val="0000FF"/>
        </w:rPr>
        <w:t>TD SP</w:t>
      </w:r>
      <w:r w:rsidR="00B0655D">
        <w:rPr>
          <w:color w:val="0000FF"/>
        </w:rPr>
        <w:noBreakHyphen/>
        <w:t>190146</w:t>
      </w:r>
      <w:r w:rsidR="00B0655D">
        <w:t xml:space="preserve">. This was left for off-line discussion and to include information about WIDs at this meeting and was revised in </w:t>
      </w:r>
      <w:r w:rsidR="00B0655D" w:rsidRPr="00916E52">
        <w:rPr>
          <w:rFonts w:cs="Arial"/>
          <w:color w:val="0000FF"/>
          <w:szCs w:val="16"/>
          <w:lang w:eastAsia="en-US"/>
        </w:rPr>
        <w:t>TD S2</w:t>
      </w:r>
      <w:r w:rsidR="00B0655D" w:rsidRPr="00916E52">
        <w:rPr>
          <w:rFonts w:cs="Arial"/>
          <w:color w:val="0000FF"/>
          <w:szCs w:val="16"/>
          <w:lang w:eastAsia="en-US"/>
        </w:rPr>
        <w:noBreakHyphen/>
        <w:t>1</w:t>
      </w:r>
      <w:r w:rsidR="00B0655D">
        <w:rPr>
          <w:rFonts w:cs="Arial"/>
          <w:color w:val="0000FF"/>
          <w:szCs w:val="16"/>
          <w:lang w:eastAsia="en-US"/>
        </w:rPr>
        <w:t>90235</w:t>
      </w:r>
      <w:r w:rsidR="00B0655D">
        <w:t>.</w:t>
      </w:r>
      <w:r w:rsidR="00B0655D" w:rsidRPr="00540B64">
        <w:t xml:space="preserve"> </w:t>
      </w:r>
      <w:r w:rsidR="00102A45">
        <w:t xml:space="preserve">The addressee 'ETSI ISG MEC' should be clarified and the attachments added. This was revised also to remove 'draft' in </w:t>
      </w:r>
      <w:r w:rsidR="00102A45">
        <w:rPr>
          <w:color w:val="0000FF"/>
          <w:lang w:val="en-US" w:eastAsia="en-US"/>
        </w:rPr>
        <w:t>TD SP</w:t>
      </w:r>
      <w:r w:rsidR="00102A45">
        <w:rPr>
          <w:color w:val="0000FF"/>
          <w:lang w:val="en-US" w:eastAsia="en-US"/>
        </w:rPr>
        <w:noBreakHyphen/>
        <w:t>190251</w:t>
      </w:r>
      <w:r w:rsidR="00102A45">
        <w:t xml:space="preserve"> which was </w:t>
      </w:r>
      <w:r w:rsidR="00102A45">
        <w:rPr>
          <w:color w:val="FF0000"/>
        </w:rPr>
        <w:t>approved</w:t>
      </w:r>
      <w:r w:rsidR="00102A45">
        <w:t>.</w:t>
      </w:r>
    </w:p>
    <w:p w:rsidR="00333951" w:rsidRDefault="00333951" w:rsidP="00333951">
      <w:pPr>
        <w:pStyle w:val="NormTop"/>
      </w:pPr>
      <w:r>
        <w:rPr>
          <w:color w:val="0000FF"/>
        </w:rPr>
        <w:t>TD SP</w:t>
      </w:r>
      <w:r>
        <w:rPr>
          <w:color w:val="0000FF"/>
        </w:rPr>
        <w:noBreakHyphen/>
        <w:t>190147</w:t>
      </w:r>
      <w:r w:rsidRPr="00ED24A1">
        <w:t xml:space="preserve"> </w:t>
      </w:r>
      <w:r>
        <w:t>LS from SA WG2: LS on EPS Additional RRM Policy Index. (SA WG2)</w:t>
      </w:r>
      <w:r>
        <w:br/>
      </w:r>
      <w:r w:rsidRPr="00ED24A1">
        <w:rPr>
          <w:b/>
        </w:rPr>
        <w:t>Document for:</w:t>
      </w:r>
      <w:r w:rsidRPr="00ED24A1">
        <w:t xml:space="preserve"> </w:t>
      </w:r>
      <w:r>
        <w:t>Information.</w:t>
      </w:r>
      <w:r>
        <w:br/>
      </w:r>
      <w:r w:rsidRPr="00ED24A1">
        <w:rPr>
          <w:b/>
        </w:rPr>
        <w:t>Abstract:</w:t>
      </w:r>
      <w:r w:rsidRPr="00ED24A1">
        <w:t xml:space="preserve"> </w:t>
      </w:r>
      <w:r>
        <w:t>In December 2018 at SA#82, TSG SA allocated SA WG2 meeting time to the new EPS work described in the SA WG2-endorsed discussion paper S2-1813443. 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333951" w:rsidRDefault="00594F0A" w:rsidP="00333951">
      <w:pPr>
        <w:keepNext/>
        <w:keepLines/>
        <w:rPr>
          <w:i/>
        </w:rPr>
      </w:pPr>
      <w:r>
        <w:rPr>
          <w:i/>
        </w:rPr>
        <w:t xml:space="preserve">Chairman's comment: </w:t>
      </w:r>
      <w:r w:rsidR="00333951">
        <w:rPr>
          <w:i/>
        </w:rPr>
        <w:t>Provides info.</w:t>
      </w:r>
    </w:p>
    <w:p w:rsidR="00333951" w:rsidRPr="00DA12F6" w:rsidRDefault="00333951" w:rsidP="00333951">
      <w:pPr>
        <w:keepNext/>
        <w:rPr>
          <w:rFonts w:cs="Arial"/>
          <w:b/>
        </w:rPr>
      </w:pPr>
      <w:r w:rsidRPr="00DA12F6">
        <w:rPr>
          <w:rFonts w:cs="Arial"/>
          <w:b/>
        </w:rPr>
        <w:t>Discussion and conclusion:</w:t>
      </w:r>
    </w:p>
    <w:p w:rsidR="00662C58" w:rsidRPr="00F427B7" w:rsidRDefault="00F427B7" w:rsidP="00662C58">
      <w:r>
        <w:t xml:space="preserve">The discussion paper in </w:t>
      </w:r>
      <w:r>
        <w:rPr>
          <w:color w:val="0000FF"/>
          <w:lang w:val="en-US" w:eastAsia="en-US"/>
        </w:rPr>
        <w:t>TD SP</w:t>
      </w:r>
      <w:r>
        <w:rPr>
          <w:color w:val="0000FF"/>
          <w:lang w:val="en-US" w:eastAsia="en-US"/>
        </w:rPr>
        <w:noBreakHyphen/>
        <w:t>190204</w:t>
      </w:r>
      <w:r w:rsidRPr="00637C48">
        <w:t xml:space="preserve"> </w:t>
      </w:r>
      <w:r>
        <w:t xml:space="preserve">was reviewed. This was then </w:t>
      </w:r>
      <w:r>
        <w:rPr>
          <w:color w:val="0000FF"/>
        </w:rPr>
        <w:t>noted</w:t>
      </w:r>
      <w:r>
        <w:t>.</w:t>
      </w:r>
    </w:p>
    <w:p w:rsidR="00333951" w:rsidRDefault="00333951" w:rsidP="00333951">
      <w:pPr>
        <w:pStyle w:val="NormTop"/>
      </w:pPr>
      <w:r>
        <w:rPr>
          <w:color w:val="0000FF"/>
        </w:rPr>
        <w:lastRenderedPageBreak/>
        <w:t>TD SP</w:t>
      </w:r>
      <w:r>
        <w:rPr>
          <w:color w:val="0000FF"/>
        </w:rPr>
        <w:noBreakHyphen/>
        <w:t>190204</w:t>
      </w:r>
      <w:r w:rsidRPr="00ED24A1">
        <w:t xml:space="preserve"> </w:t>
      </w:r>
      <w:r>
        <w:t>(DISCUSSION) Discussion on LS on EPS Additional RRM Policy Index. (Source: Nokia, Nokia Shanghai Bell).</w:t>
      </w:r>
      <w:r>
        <w:br/>
      </w:r>
      <w:r w:rsidRPr="00ED24A1">
        <w:rPr>
          <w:b/>
        </w:rPr>
        <w:t>Document for:</w:t>
      </w:r>
      <w:r w:rsidRPr="00ED24A1">
        <w:t xml:space="preserve"> </w:t>
      </w:r>
      <w:r>
        <w:t>Decision.</w:t>
      </w:r>
      <w:r>
        <w:br/>
      </w:r>
      <w:r w:rsidRPr="00ED24A1">
        <w:rPr>
          <w:b/>
        </w:rPr>
        <w:t>Abstract:</w:t>
      </w:r>
      <w:r w:rsidRPr="00ED24A1">
        <w:t xml:space="preserve"> </w:t>
      </w:r>
      <w:r>
        <w:t>Proposal: As described in the discussion part of this document, there are various points which should be discussed and agreed in RAN WGs. As there is still ample time to complete release 16, it is proposed that TSG SA#83 holds the approval of SA WG2 CR S2-19028</w:t>
      </w:r>
      <w:r w:rsidR="005568EB">
        <w:t>69</w:t>
      </w:r>
      <w:r>
        <w:t xml:space="preserve"> (which is 23.401 CR 3499 on 'Subscriber RRM Group as additional parameter to SPID/RFSP' in SP-190175) until RAN WG2 and RAN WG3 have had an opportunity to analyse the feature proposal subject of the LS in SP-190147.</w:t>
      </w:r>
    </w:p>
    <w:p w:rsidR="00333951" w:rsidRPr="00DA12F6" w:rsidRDefault="00333951" w:rsidP="00333951">
      <w:pPr>
        <w:keepNext/>
        <w:rPr>
          <w:rFonts w:cs="Arial"/>
          <w:b/>
        </w:rPr>
      </w:pPr>
      <w:r w:rsidRPr="00DA12F6">
        <w:rPr>
          <w:rFonts w:cs="Arial"/>
          <w:b/>
        </w:rPr>
        <w:t>Discussion and conclusion:</w:t>
      </w:r>
    </w:p>
    <w:p w:rsidR="00662C58" w:rsidRPr="00F427B7" w:rsidRDefault="00F427B7" w:rsidP="00662C58">
      <w:r>
        <w:t xml:space="preserve">Nokia asked that their concerns with the technical aspects of the CR in </w:t>
      </w:r>
      <w:r>
        <w:rPr>
          <w:color w:val="0000FF"/>
          <w:lang w:val="en-US" w:eastAsia="en-US"/>
        </w:rPr>
        <w:t>TD SP</w:t>
      </w:r>
      <w:r>
        <w:rPr>
          <w:color w:val="0000FF"/>
          <w:lang w:val="en-US" w:eastAsia="en-US"/>
        </w:rPr>
        <w:noBreakHyphen/>
        <w:t>190175</w:t>
      </w:r>
      <w:r>
        <w:t>.</w:t>
      </w:r>
      <w:r w:rsidRPr="00637C48">
        <w:t xml:space="preserve"> </w:t>
      </w:r>
      <w:r>
        <w:t xml:space="preserve">A note was added to this report under approval of the CR pack and this was then </w:t>
      </w:r>
      <w:r>
        <w:rPr>
          <w:color w:val="0000FF"/>
        </w:rPr>
        <w:t>noted</w:t>
      </w:r>
      <w:r>
        <w:t>.</w:t>
      </w:r>
    </w:p>
    <w:p w:rsidR="00333951" w:rsidRDefault="00333951" w:rsidP="00333951">
      <w:pPr>
        <w:pStyle w:val="Heading1"/>
      </w:pPr>
      <w:bookmarkStart w:id="31" w:name="_Toc5258130"/>
      <w:bookmarkStart w:id="32" w:name="_Toc37166370"/>
      <w:r>
        <w:t>7</w:t>
      </w:r>
      <w:r>
        <w:tab/>
        <w:t>Reports from SA Working Groups, other TSGs, and Others</w:t>
      </w:r>
      <w:bookmarkEnd w:id="31"/>
      <w:bookmarkEnd w:id="32"/>
    </w:p>
    <w:p w:rsidR="00333951" w:rsidRDefault="00333951" w:rsidP="00333951">
      <w:pPr>
        <w:pStyle w:val="Heading2"/>
      </w:pPr>
      <w:bookmarkStart w:id="33" w:name="_Toc5258131"/>
      <w:bookmarkStart w:id="34" w:name="_Toc37166371"/>
      <w:r>
        <w:t>7.1</w:t>
      </w:r>
      <w:r>
        <w:tab/>
        <w:t>SA</w:t>
      </w:r>
      <w:r w:rsidR="007A1031">
        <w:t> </w:t>
      </w:r>
      <w:r>
        <w:t>WG1 Report and Questions for Advice</w:t>
      </w:r>
      <w:bookmarkEnd w:id="33"/>
      <w:bookmarkEnd w:id="34"/>
    </w:p>
    <w:p w:rsidR="005959BA" w:rsidRDefault="00333951" w:rsidP="005959BA">
      <w:pPr>
        <w:keepNext/>
        <w:keepLines/>
      </w:pPr>
      <w:r>
        <w:rPr>
          <w:color w:val="0000FF"/>
        </w:rPr>
        <w:t>TD SP</w:t>
      </w:r>
      <w:r>
        <w:rPr>
          <w:color w:val="0000FF"/>
        </w:rPr>
        <w:noBreakHyphen/>
        <w:t>190078</w:t>
      </w:r>
      <w:r w:rsidRPr="00ED24A1">
        <w:t xml:space="preserve"> </w:t>
      </w:r>
      <w:r>
        <w:t>(REPORT) SA WG1 Report to TSG SA#83. (Source: SA</w:t>
      </w:r>
      <w:r w:rsidR="007A1031">
        <w:t> WG1</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WG1 activities.</w:t>
      </w:r>
      <w:r w:rsidR="005959BA">
        <w:t xml:space="preserve"> </w:t>
      </w:r>
      <w:r w:rsidR="005959BA" w:rsidRPr="00E80C97">
        <w:t xml:space="preserve">Slides: </w:t>
      </w:r>
      <w:hyperlink r:id="rId11" w:history="1">
        <w:r w:rsidR="005959BA" w:rsidRPr="0015456C">
          <w:rPr>
            <w:rStyle w:val="Hyperlink"/>
          </w:rPr>
          <w:t>http://www.3gpp.org/ftp/tsg_sa/TSG_SA/TSGS_83/Docs/SP-190078.zip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7A1031" w:rsidP="005959BA">
      <w:pPr>
        <w:keepNext/>
        <w:tabs>
          <w:tab w:val="clear" w:pos="567"/>
          <w:tab w:val="clear" w:pos="851"/>
          <w:tab w:val="clear" w:pos="1134"/>
          <w:tab w:val="clear" w:pos="1418"/>
          <w:tab w:val="clear" w:pos="1701"/>
        </w:tabs>
        <w:ind w:left="1418" w:hanging="1418"/>
      </w:pPr>
      <w:r>
        <w:t>General</w:t>
      </w:r>
      <w:r w:rsidR="005959BA">
        <w:t>:</w:t>
      </w:r>
      <w:r w:rsidR="005959BA">
        <w:tab/>
      </w:r>
      <w:r>
        <w:t>The use of single acronyms for Stage 1, 2, 3 should be kept in mind when producing WIDs for inter WG work.</w:t>
      </w:r>
    </w:p>
    <w:p w:rsidR="005959BA" w:rsidRPr="007A1031" w:rsidRDefault="005959BA" w:rsidP="002A77A4">
      <w:r w:rsidRPr="007A1031">
        <w:t xml:space="preserve">The SA WG1 Chairman was thanked for this report, which was </w:t>
      </w:r>
      <w:r w:rsidRPr="007A1031">
        <w:rPr>
          <w:color w:val="0000FF"/>
        </w:rPr>
        <w:t>noted</w:t>
      </w:r>
      <w:r w:rsidRPr="007A1031">
        <w:t>.</w:t>
      </w:r>
    </w:p>
    <w:p w:rsidR="00333951" w:rsidRDefault="00333951" w:rsidP="00333951">
      <w:pPr>
        <w:pStyle w:val="Heading2"/>
      </w:pPr>
      <w:bookmarkStart w:id="35" w:name="_Toc5258132"/>
      <w:bookmarkStart w:id="36" w:name="_Toc37166372"/>
      <w:r>
        <w:t>7.2</w:t>
      </w:r>
      <w:r>
        <w:tab/>
        <w:t>SA</w:t>
      </w:r>
      <w:r w:rsidR="007A1031">
        <w:t> </w:t>
      </w:r>
      <w:r>
        <w:t>WG2 Report and Questions for Advice</w:t>
      </w:r>
      <w:bookmarkEnd w:id="35"/>
      <w:bookmarkEnd w:id="36"/>
    </w:p>
    <w:p w:rsidR="005959BA" w:rsidRDefault="00333951" w:rsidP="005959BA">
      <w:pPr>
        <w:keepNext/>
        <w:keepLines/>
      </w:pPr>
      <w:r>
        <w:rPr>
          <w:color w:val="0000FF"/>
        </w:rPr>
        <w:t>TD SP</w:t>
      </w:r>
      <w:r>
        <w:rPr>
          <w:color w:val="0000FF"/>
        </w:rPr>
        <w:noBreakHyphen/>
        <w:t>190151</w:t>
      </w:r>
      <w:r w:rsidRPr="00ED24A1">
        <w:t xml:space="preserve"> </w:t>
      </w:r>
      <w:r>
        <w:t>(REPORT) Status report from SA WG2 to TSG SA#83. (Source: SA</w:t>
      </w:r>
      <w:r w:rsidR="007A1031">
        <w:t> WG2</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WG2 activities.</w:t>
      </w:r>
      <w:r w:rsidR="005959BA">
        <w:t xml:space="preserve"> </w:t>
      </w:r>
      <w:r w:rsidR="005959BA" w:rsidRPr="00E80C97">
        <w:t xml:space="preserve">Slides: </w:t>
      </w:r>
      <w:hyperlink r:id="rId12" w:history="1">
        <w:r w:rsidR="005959BA" w:rsidRPr="0015456C">
          <w:rPr>
            <w:rStyle w:val="Hyperlink"/>
          </w:rPr>
          <w:t>http://www.3gpp.org/ftp/tsg_sa/TSG_SA/TSGS_83/Docs/SP-190151.zip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5959BA" w:rsidP="005959BA">
      <w:pPr>
        <w:keepNext/>
        <w:tabs>
          <w:tab w:val="clear" w:pos="567"/>
          <w:tab w:val="clear" w:pos="851"/>
          <w:tab w:val="clear" w:pos="1134"/>
          <w:tab w:val="clear" w:pos="1418"/>
          <w:tab w:val="clear" w:pos="1701"/>
        </w:tabs>
        <w:ind w:left="1418" w:hanging="1418"/>
      </w:pPr>
      <w:r>
        <w:t xml:space="preserve">Slide </w:t>
      </w:r>
      <w:r w:rsidR="007A1031">
        <w:t>12</w:t>
      </w:r>
      <w:r>
        <w:t>:</w:t>
      </w:r>
      <w:r>
        <w:tab/>
      </w:r>
      <w:r w:rsidR="007A1031">
        <w:t xml:space="preserve">Orange asked whether changes in RAN WG3 procedures will have an impact on FS_5WWC work. It was clarified that currently there are no RAN impacts identified but this will need to be checked when the work progresses in RAN. </w:t>
      </w:r>
    </w:p>
    <w:p w:rsidR="007A1031" w:rsidRDefault="007A1031" w:rsidP="005959BA">
      <w:pPr>
        <w:keepNext/>
        <w:tabs>
          <w:tab w:val="clear" w:pos="567"/>
          <w:tab w:val="clear" w:pos="851"/>
          <w:tab w:val="clear" w:pos="1134"/>
          <w:tab w:val="clear" w:pos="1418"/>
          <w:tab w:val="clear" w:pos="1701"/>
        </w:tabs>
        <w:ind w:left="1418" w:hanging="1418"/>
      </w:pPr>
      <w:r>
        <w:t>Slide 16:</w:t>
      </w:r>
      <w:r>
        <w:tab/>
        <w:t>The TSG SA Chairman suggested that the discussion on FASMO changes from TSG CT should be taken into account for future CR proposals. The SA WG2 Chairman replied that this needs to be evaluated by companies and issues raised at the meetings as the criteria is not easy to determine in all cases. China Mobile commented that there are also difficulties in determining backward compatibility issues with CRs. The TSG CT Chairman reported that CT WGs had identified the Stage 3 non-backward compatible changes so far and agreed that this is easier to determine in Stage 3 than in Stage 2.</w:t>
      </w:r>
    </w:p>
    <w:p w:rsidR="005959BA" w:rsidRPr="007A1031" w:rsidRDefault="005959BA" w:rsidP="002A77A4">
      <w:r w:rsidRPr="007A1031">
        <w:t xml:space="preserve">The SA WG2 Chairman was thanked for this report, which was </w:t>
      </w:r>
      <w:r w:rsidRPr="007A1031">
        <w:rPr>
          <w:color w:val="0000FF"/>
        </w:rPr>
        <w:t>noted</w:t>
      </w:r>
      <w:r w:rsidRPr="007A1031">
        <w:t>.</w:t>
      </w:r>
    </w:p>
    <w:p w:rsidR="00333951" w:rsidRDefault="00333951" w:rsidP="00333951">
      <w:pPr>
        <w:pStyle w:val="Heading2"/>
      </w:pPr>
      <w:bookmarkStart w:id="37" w:name="_Toc5258133"/>
      <w:bookmarkStart w:id="38" w:name="_Toc37166373"/>
      <w:r>
        <w:t>7.3</w:t>
      </w:r>
      <w:r>
        <w:tab/>
        <w:t>SA</w:t>
      </w:r>
      <w:r w:rsidR="007A1031">
        <w:t> </w:t>
      </w:r>
      <w:r>
        <w:t>WG3 Report and Questions for Advice</w:t>
      </w:r>
      <w:bookmarkEnd w:id="37"/>
      <w:bookmarkEnd w:id="38"/>
    </w:p>
    <w:p w:rsidR="005959BA" w:rsidRDefault="00333951" w:rsidP="005959BA">
      <w:pPr>
        <w:keepNext/>
        <w:keepLines/>
      </w:pPr>
      <w:r>
        <w:rPr>
          <w:color w:val="0000FF"/>
        </w:rPr>
        <w:t>TD SP</w:t>
      </w:r>
      <w:r>
        <w:rPr>
          <w:color w:val="0000FF"/>
        </w:rPr>
        <w:noBreakHyphen/>
        <w:t>190094</w:t>
      </w:r>
      <w:r w:rsidRPr="00ED24A1">
        <w:t xml:space="preserve"> </w:t>
      </w:r>
      <w:r>
        <w:t>(REPORT) SA WG3 Status report. (Source: SA</w:t>
      </w:r>
      <w:r w:rsidR="007A1031">
        <w:t> WG3</w:t>
      </w:r>
      <w:r>
        <w:t xml:space="preserve"> Vice Chair</w:t>
      </w:r>
      <w:r w:rsidR="002A77A4">
        <w:t>man</w:t>
      </w:r>
      <w:r>
        <w:t>).</w:t>
      </w:r>
      <w:r>
        <w:br/>
      </w:r>
      <w:r w:rsidRPr="00ED24A1">
        <w:rPr>
          <w:b/>
        </w:rPr>
        <w:t>Document for:</w:t>
      </w:r>
      <w:r w:rsidRPr="00ED24A1">
        <w:t xml:space="preserve"> </w:t>
      </w:r>
      <w:r>
        <w:t>Presentation.</w:t>
      </w:r>
      <w:r>
        <w:br/>
      </w:r>
      <w:r w:rsidRPr="00ED24A1">
        <w:rPr>
          <w:b/>
        </w:rPr>
        <w:t>Abstract:</w:t>
      </w:r>
      <w:r w:rsidRPr="00ED24A1">
        <w:t xml:space="preserve"> </w:t>
      </w:r>
      <w:r>
        <w:t>Report of SA WG3 activities.</w:t>
      </w:r>
      <w:r w:rsidR="005959BA">
        <w:t xml:space="preserve"> </w:t>
      </w:r>
      <w:r w:rsidR="005959BA" w:rsidRPr="00E80C97">
        <w:t xml:space="preserve">Slides: </w:t>
      </w:r>
      <w:hyperlink r:id="rId13" w:history="1">
        <w:r w:rsidR="005959BA" w:rsidRPr="0015456C">
          <w:rPr>
            <w:rStyle w:val="Hyperlink"/>
          </w:rPr>
          <w:t>http://www.3gpp.org/ftp/tsg_sa/TSG_SA/TSGS_83/Docs/SP-190094.zip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5959BA" w:rsidP="005959BA">
      <w:pPr>
        <w:keepNext/>
        <w:tabs>
          <w:tab w:val="clear" w:pos="567"/>
          <w:tab w:val="clear" w:pos="851"/>
          <w:tab w:val="clear" w:pos="1134"/>
          <w:tab w:val="clear" w:pos="1418"/>
          <w:tab w:val="clear" w:pos="1701"/>
        </w:tabs>
        <w:ind w:left="1418" w:hanging="1418"/>
      </w:pPr>
      <w:r>
        <w:t xml:space="preserve">Slide </w:t>
      </w:r>
      <w:r w:rsidR="002A77A4">
        <w:t>3</w:t>
      </w:r>
      <w:r>
        <w:t>:</w:t>
      </w:r>
      <w:r>
        <w:tab/>
      </w:r>
      <w:r w:rsidR="002A77A4">
        <w:t>Telecom Italia asked whether the Rel-15 LI work will be done now that the RAN WG3 work for Option 3 has completed. The SA WG3 LI Chairman replied that this will either be done as LI15 or will be placed under LI16 if necessary.</w:t>
      </w:r>
      <w:r w:rsidR="00102A45">
        <w:br/>
        <w:t xml:space="preserve">, and also anticipated that an alignment change in SA WG2 could be needed as well. Telecom Italia underlined that this work is essential for Operators to commercialize Option 3 based services and asked TSG SA to allow all impacted SA WGs to proceed with any </w:t>
      </w:r>
      <w:r w:rsidR="00102A45">
        <w:lastRenderedPageBreak/>
        <w:t xml:space="preserve">alignment work within the Rel-15 framework (see also LS in </w:t>
      </w:r>
      <w:r w:rsidR="00102A45">
        <w:rPr>
          <w:color w:val="0000FF"/>
        </w:rPr>
        <w:t>TD SP</w:t>
      </w:r>
      <w:r w:rsidR="00102A45">
        <w:rPr>
          <w:color w:val="0000FF"/>
        </w:rPr>
        <w:noBreakHyphen/>
        <w:t>190144</w:t>
      </w:r>
      <w:r w:rsidR="00102A45">
        <w:t>). This was agreed by TSG SA.</w:t>
      </w:r>
    </w:p>
    <w:p w:rsidR="002A77A4" w:rsidRPr="002A77A4" w:rsidRDefault="002A77A4" w:rsidP="005959BA">
      <w:pPr>
        <w:keepNext/>
        <w:rPr>
          <w:b/>
        </w:rPr>
      </w:pPr>
      <w:r w:rsidRPr="002A77A4">
        <w:rPr>
          <w:b/>
        </w:rPr>
        <w:t>TSG SA asked SA WGs to complete the necessary Option 3 work from RAN WG3.</w:t>
      </w:r>
    </w:p>
    <w:p w:rsidR="002A77A4" w:rsidRDefault="002A77A4" w:rsidP="002A77A4">
      <w:pPr>
        <w:keepNext/>
        <w:tabs>
          <w:tab w:val="clear" w:pos="567"/>
          <w:tab w:val="clear" w:pos="851"/>
          <w:tab w:val="clear" w:pos="1134"/>
          <w:tab w:val="clear" w:pos="1418"/>
          <w:tab w:val="clear" w:pos="1701"/>
        </w:tabs>
        <w:ind w:left="1418" w:hanging="1418"/>
      </w:pPr>
      <w:r>
        <w:t>Slide 3:</w:t>
      </w:r>
      <w:r>
        <w:tab/>
        <w:t xml:space="preserve">The Work Plan manager asked why the </w:t>
      </w:r>
      <w:r w:rsidRPr="002A77A4">
        <w:rPr>
          <w:noProof/>
        </w:rPr>
        <w:t>eMCSec</w:t>
      </w:r>
      <w:r>
        <w:t xml:space="preserve"> work has gone from 50% to 0%. It was explained that this was an alignment on the way percentages are now reported and does not indicate any regression of the real progress, only that no CRs have yet been discussed on this. CRs are expected to be submitted to complete this work within the expected time plan.</w:t>
      </w:r>
    </w:p>
    <w:p w:rsidR="005959BA" w:rsidRPr="002A77A4" w:rsidRDefault="005959BA" w:rsidP="002A77A4">
      <w:r w:rsidRPr="002A77A4">
        <w:t xml:space="preserve">The SA WG3 </w:t>
      </w:r>
      <w:r w:rsidR="002A77A4">
        <w:t xml:space="preserve">Vice </w:t>
      </w:r>
      <w:r w:rsidRPr="002A77A4">
        <w:t xml:space="preserve">Chairman was thanked for this report, which was </w:t>
      </w:r>
      <w:r w:rsidRPr="002A77A4">
        <w:rPr>
          <w:color w:val="0000FF"/>
        </w:rPr>
        <w:t>noted</w:t>
      </w:r>
      <w:r w:rsidRPr="002A77A4">
        <w:t>.</w:t>
      </w:r>
    </w:p>
    <w:p w:rsidR="00333951" w:rsidRDefault="00333951" w:rsidP="00333951">
      <w:pPr>
        <w:pStyle w:val="Heading2"/>
      </w:pPr>
      <w:bookmarkStart w:id="39" w:name="_Toc5258134"/>
      <w:bookmarkStart w:id="40" w:name="_Toc37166374"/>
      <w:r>
        <w:t>7.4</w:t>
      </w:r>
      <w:r>
        <w:tab/>
        <w:t>SA</w:t>
      </w:r>
      <w:r w:rsidR="007A1031">
        <w:t> </w:t>
      </w:r>
      <w:r>
        <w:t>WG4 Report and Questions for Advice</w:t>
      </w:r>
      <w:bookmarkEnd w:id="39"/>
      <w:bookmarkEnd w:id="40"/>
    </w:p>
    <w:p w:rsidR="005959BA" w:rsidRDefault="00333951" w:rsidP="005959BA">
      <w:pPr>
        <w:keepNext/>
        <w:keepLines/>
      </w:pPr>
      <w:r>
        <w:rPr>
          <w:color w:val="0000FF"/>
        </w:rPr>
        <w:t>TD SP</w:t>
      </w:r>
      <w:r>
        <w:rPr>
          <w:color w:val="0000FF"/>
        </w:rPr>
        <w:noBreakHyphen/>
        <w:t>190030</w:t>
      </w:r>
      <w:r w:rsidRPr="00ED24A1">
        <w:t xml:space="preserve"> </w:t>
      </w:r>
      <w:r>
        <w:t>(REPORT) SA WG4 Status Report at TSG SA#83. (Source: SA</w:t>
      </w:r>
      <w:r w:rsidR="007A1031">
        <w:t> WG4</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WG4 activities.</w:t>
      </w:r>
      <w:r w:rsidR="005959BA">
        <w:t xml:space="preserve"> </w:t>
      </w:r>
      <w:r w:rsidR="005959BA" w:rsidRPr="00E80C97">
        <w:t xml:space="preserve">Slides: </w:t>
      </w:r>
      <w:hyperlink r:id="rId14" w:history="1">
        <w:r w:rsidR="005959BA" w:rsidRPr="0015456C">
          <w:rPr>
            <w:rStyle w:val="Hyperlink"/>
          </w:rPr>
          <w:t>http://www.3gpp.org/ftp/tsg_sa/TSG_SA/TSGS_83/Docs/SP-190030.zip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Pr="002A77A4" w:rsidRDefault="008A36D9" w:rsidP="002A77A4">
      <w:r>
        <w:t xml:space="preserve">There were no questions or comments. </w:t>
      </w:r>
      <w:r w:rsidR="005959BA" w:rsidRPr="002A77A4">
        <w:t xml:space="preserve">The SA WG4 Chairman was thanked for this report, which was </w:t>
      </w:r>
      <w:r w:rsidR="005959BA" w:rsidRPr="002A77A4">
        <w:rPr>
          <w:color w:val="0000FF"/>
        </w:rPr>
        <w:t>noted</w:t>
      </w:r>
      <w:r w:rsidR="005959BA" w:rsidRPr="002A77A4">
        <w:t>.</w:t>
      </w:r>
    </w:p>
    <w:p w:rsidR="00333951" w:rsidRDefault="00333951" w:rsidP="00333951">
      <w:pPr>
        <w:pStyle w:val="Heading2"/>
      </w:pPr>
      <w:bookmarkStart w:id="41" w:name="_Toc5258135"/>
      <w:bookmarkStart w:id="42" w:name="_Toc37166375"/>
      <w:r>
        <w:t>7.5</w:t>
      </w:r>
      <w:r>
        <w:tab/>
        <w:t>SA</w:t>
      </w:r>
      <w:r w:rsidR="007A1031">
        <w:t> </w:t>
      </w:r>
      <w:r>
        <w:t>WG5 Report and Questions for Advice</w:t>
      </w:r>
      <w:bookmarkEnd w:id="41"/>
      <w:bookmarkEnd w:id="42"/>
    </w:p>
    <w:p w:rsidR="005959BA" w:rsidRDefault="00333951" w:rsidP="005959BA">
      <w:pPr>
        <w:keepNext/>
        <w:keepLines/>
      </w:pPr>
      <w:r>
        <w:rPr>
          <w:color w:val="0000FF"/>
        </w:rPr>
        <w:t>TD SP</w:t>
      </w:r>
      <w:r>
        <w:rPr>
          <w:color w:val="0000FF"/>
        </w:rPr>
        <w:noBreakHyphen/>
        <w:t>190110</w:t>
      </w:r>
      <w:r w:rsidRPr="00ED24A1">
        <w:t xml:space="preserve"> </w:t>
      </w:r>
      <w:r>
        <w:t>(REPORT) SA WG5 status report. (Source: SA</w:t>
      </w:r>
      <w:r w:rsidR="007A1031">
        <w:t> WG5</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WG5 activities.</w:t>
      </w:r>
      <w:r w:rsidR="005959BA">
        <w:t xml:space="preserve"> </w:t>
      </w:r>
      <w:r w:rsidR="005959BA" w:rsidRPr="00E80C97">
        <w:t xml:space="preserve">Slides: </w:t>
      </w:r>
      <w:hyperlink r:id="rId15" w:history="1">
        <w:r w:rsidR="005959BA" w:rsidRPr="0015456C">
          <w:rPr>
            <w:rStyle w:val="Hyperlink"/>
          </w:rPr>
          <w:t>http://www.3gpp.org/ftp/tsg_sa/TSG_SA/TSGS_83/Docs/SP-190110.zip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5959BA" w:rsidP="005959BA">
      <w:pPr>
        <w:keepNext/>
        <w:tabs>
          <w:tab w:val="clear" w:pos="567"/>
          <w:tab w:val="clear" w:pos="851"/>
          <w:tab w:val="clear" w:pos="1134"/>
          <w:tab w:val="clear" w:pos="1418"/>
          <w:tab w:val="clear" w:pos="1701"/>
        </w:tabs>
        <w:ind w:left="1418" w:hanging="1418"/>
      </w:pPr>
      <w:r>
        <w:t xml:space="preserve">Slide </w:t>
      </w:r>
      <w:r w:rsidR="008A36D9">
        <w:t>28</w:t>
      </w:r>
      <w:r>
        <w:t>:</w:t>
      </w:r>
      <w:r>
        <w:tab/>
      </w:r>
      <w:r w:rsidR="008A36D9">
        <w:t xml:space="preserve">Vodafone commented that the IDMS_MN contains a study phase, which was deprecated </w:t>
      </w:r>
      <w:r w:rsidR="008A36D9" w:rsidRPr="008A36D9">
        <w:t>some</w:t>
      </w:r>
      <w:r w:rsidR="008A36D9">
        <w:t xml:space="preserve"> time ago by TSG SA. SA WG5 were asked to try to avoid this in future Work Items.</w:t>
      </w:r>
    </w:p>
    <w:p w:rsidR="005959BA" w:rsidRPr="008A36D9" w:rsidRDefault="005959BA" w:rsidP="002A77A4">
      <w:r w:rsidRPr="008A36D9">
        <w:t xml:space="preserve">The SA WG5 Chairman was thanked for this report, which was </w:t>
      </w:r>
      <w:r w:rsidRPr="008A36D9">
        <w:rPr>
          <w:color w:val="0000FF"/>
        </w:rPr>
        <w:t>noted</w:t>
      </w:r>
      <w:r w:rsidRPr="008A36D9">
        <w:t>.</w:t>
      </w:r>
    </w:p>
    <w:p w:rsidR="00333951" w:rsidRDefault="00333951" w:rsidP="00333951">
      <w:pPr>
        <w:pStyle w:val="Heading2"/>
      </w:pPr>
      <w:bookmarkStart w:id="43" w:name="_Toc5258136"/>
      <w:bookmarkStart w:id="44" w:name="_Toc37166376"/>
      <w:r>
        <w:t>7.6</w:t>
      </w:r>
      <w:r>
        <w:tab/>
        <w:t>SA</w:t>
      </w:r>
      <w:r w:rsidR="007A1031">
        <w:t> </w:t>
      </w:r>
      <w:r>
        <w:t>WG6 Report and Questions for Advice</w:t>
      </w:r>
      <w:bookmarkEnd w:id="43"/>
      <w:bookmarkEnd w:id="44"/>
    </w:p>
    <w:p w:rsidR="005959BA" w:rsidRDefault="00333951" w:rsidP="005959BA">
      <w:pPr>
        <w:keepNext/>
        <w:keepLines/>
      </w:pPr>
      <w:r>
        <w:rPr>
          <w:color w:val="0000FF"/>
        </w:rPr>
        <w:t>TD SP</w:t>
      </w:r>
      <w:r>
        <w:rPr>
          <w:color w:val="0000FF"/>
        </w:rPr>
        <w:noBreakHyphen/>
        <w:t>190058</w:t>
      </w:r>
      <w:r w:rsidRPr="00ED24A1">
        <w:t xml:space="preserve"> </w:t>
      </w:r>
      <w:r>
        <w:t>(REPORT) SA WG6 status report to TSG SA#83. (Source: SA</w:t>
      </w:r>
      <w:r w:rsidR="007A1031">
        <w:t> WG6</w:t>
      </w:r>
      <w:r>
        <w:t xml:space="preserve"> Chairman).</w:t>
      </w:r>
      <w:r>
        <w:br/>
      </w:r>
      <w:r w:rsidRPr="00ED24A1">
        <w:rPr>
          <w:b/>
        </w:rPr>
        <w:t>Document for:</w:t>
      </w:r>
      <w:r w:rsidRPr="00ED24A1">
        <w:t xml:space="preserve"> </w:t>
      </w:r>
      <w:r>
        <w:t>Information.</w:t>
      </w:r>
      <w:r>
        <w:br/>
      </w:r>
      <w:r w:rsidRPr="00ED24A1">
        <w:rPr>
          <w:b/>
        </w:rPr>
        <w:t>Abstract:</w:t>
      </w:r>
      <w:r w:rsidRPr="00ED24A1">
        <w:t xml:space="preserve"> </w:t>
      </w:r>
      <w:r>
        <w:t>Report of SA WG6 activities.</w:t>
      </w:r>
      <w:r w:rsidR="005959BA">
        <w:t xml:space="preserve"> </w:t>
      </w:r>
      <w:r w:rsidR="005959BA" w:rsidRPr="00E80C97">
        <w:t xml:space="preserve">Slides: </w:t>
      </w:r>
      <w:hyperlink r:id="rId16" w:history="1">
        <w:r w:rsidR="005959BA" w:rsidRPr="0015456C">
          <w:rPr>
            <w:rStyle w:val="Hyperlink"/>
          </w:rPr>
          <w:t>http://www.3gpp.org/ftp/tsg_sa/TSG_SA/TSGS_83/Docs/SP-190058.zip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434D69" w:rsidP="005959BA">
      <w:pPr>
        <w:keepNext/>
        <w:tabs>
          <w:tab w:val="clear" w:pos="567"/>
          <w:tab w:val="clear" w:pos="851"/>
          <w:tab w:val="clear" w:pos="1134"/>
          <w:tab w:val="clear" w:pos="1418"/>
          <w:tab w:val="clear" w:pos="1701"/>
        </w:tabs>
        <w:ind w:left="1418" w:hanging="1418"/>
      </w:pPr>
      <w:r>
        <w:t>General</w:t>
      </w:r>
      <w:r w:rsidR="005959BA">
        <w:t>:</w:t>
      </w:r>
      <w:r w:rsidR="005959BA">
        <w:tab/>
      </w:r>
      <w:r>
        <w:t>The SA WG6 Chairman commented that there were impacts of missing delegates at the last meeting and progress had been reduced. The TSG SA Chairman commented that the issue with travelling to some countries for certain delegates may be taken as an issue to the PCG, who are also studying alternative working methods which may help such cases.</w:t>
      </w:r>
    </w:p>
    <w:p w:rsidR="00434D69" w:rsidRDefault="00434D69" w:rsidP="00434D69">
      <w:pPr>
        <w:keepNext/>
        <w:tabs>
          <w:tab w:val="clear" w:pos="567"/>
          <w:tab w:val="clear" w:pos="851"/>
          <w:tab w:val="clear" w:pos="1134"/>
          <w:tab w:val="clear" w:pos="1418"/>
          <w:tab w:val="clear" w:pos="1701"/>
        </w:tabs>
        <w:ind w:left="1418" w:hanging="1418"/>
      </w:pPr>
      <w:r>
        <w:t>Slide 25:</w:t>
      </w:r>
      <w:r>
        <w:tab/>
        <w:t>Qualcomm asked what was meant by extending the SID until all 5G Features are available. The SA WG6 Chairman clarified that MCOver5GS cannot be completed without the supporting Features being available and this is undergoing discussion in SA WG6.</w:t>
      </w:r>
    </w:p>
    <w:p w:rsidR="00434D69" w:rsidRDefault="00434D69" w:rsidP="00434D69">
      <w:pPr>
        <w:keepNext/>
        <w:tabs>
          <w:tab w:val="clear" w:pos="567"/>
          <w:tab w:val="clear" w:pos="851"/>
          <w:tab w:val="clear" w:pos="1134"/>
          <w:tab w:val="clear" w:pos="1418"/>
          <w:tab w:val="clear" w:pos="1701"/>
        </w:tabs>
        <w:ind w:left="1418" w:hanging="1418"/>
      </w:pPr>
      <w:r>
        <w:t>Slide 23:</w:t>
      </w:r>
      <w:r>
        <w:tab/>
        <w:t>IDEMIA asked whether 30 solutions are really to be studied for FRMCS. It was clarified that there are 30 new capabilities to be considered.</w:t>
      </w:r>
    </w:p>
    <w:p w:rsidR="005959BA" w:rsidRPr="00434D69" w:rsidRDefault="005959BA" w:rsidP="002A77A4">
      <w:r w:rsidRPr="00434D69">
        <w:t xml:space="preserve">The SA WG6 Chairman was thanked for this report, which was </w:t>
      </w:r>
      <w:r w:rsidRPr="00434D69">
        <w:rPr>
          <w:color w:val="0000FF"/>
        </w:rPr>
        <w:t>noted</w:t>
      </w:r>
      <w:r w:rsidRPr="00434D69">
        <w:t>.</w:t>
      </w:r>
    </w:p>
    <w:p w:rsidR="00333951" w:rsidRDefault="00333951" w:rsidP="00333951">
      <w:pPr>
        <w:pStyle w:val="Heading2"/>
      </w:pPr>
      <w:bookmarkStart w:id="45" w:name="_Toc5258137"/>
      <w:bookmarkStart w:id="46" w:name="_Toc37166377"/>
      <w:r>
        <w:lastRenderedPageBreak/>
        <w:t>7.7</w:t>
      </w:r>
      <w:r>
        <w:tab/>
        <w:t>TSG RAN report and Questions for Advice and RAN ITU-R Ad Hoc Matters</w:t>
      </w:r>
      <w:bookmarkEnd w:id="45"/>
      <w:bookmarkEnd w:id="46"/>
    </w:p>
    <w:p w:rsidR="00D03EA1" w:rsidRDefault="00D03EA1" w:rsidP="00D03EA1">
      <w:pPr>
        <w:keepNext/>
        <w:keepLines/>
      </w:pPr>
      <w:r>
        <w:rPr>
          <w:color w:val="0000FF"/>
          <w:lang w:val="en-US" w:eastAsia="en-US"/>
        </w:rPr>
        <w:t>TD SP</w:t>
      </w:r>
      <w:r>
        <w:rPr>
          <w:color w:val="0000FF"/>
          <w:lang w:val="en-US" w:eastAsia="en-US"/>
        </w:rPr>
        <w:noBreakHyphen/>
        <w:t>190268</w:t>
      </w:r>
      <w:r w:rsidRPr="00637C48">
        <w:t xml:space="preserve"> </w:t>
      </w:r>
      <w:r>
        <w:t>(REPORT) Status report of TSG RAN#83. (Source: TSG CT Chairman).</w:t>
      </w:r>
      <w:r>
        <w:br/>
      </w:r>
      <w:r w:rsidRPr="00E80C97">
        <w:rPr>
          <w:b/>
        </w:rPr>
        <w:t>Document for:</w:t>
      </w:r>
      <w:r w:rsidRPr="00E80C97">
        <w:t xml:space="preserve"> Presentation</w:t>
      </w:r>
      <w:r>
        <w:br/>
      </w:r>
      <w:r w:rsidRPr="00E80C97">
        <w:rPr>
          <w:b/>
        </w:rPr>
        <w:t>Abstract:</w:t>
      </w:r>
      <w:r w:rsidRPr="00E80C97">
        <w:t xml:space="preserve"> TSG </w:t>
      </w:r>
      <w:r>
        <w:t>RAN</w:t>
      </w:r>
      <w:r w:rsidRPr="00E80C97">
        <w:t xml:space="preserve"> Status Report to </w:t>
      </w:r>
      <w:r>
        <w:t>TSG </w:t>
      </w:r>
      <w:r w:rsidRPr="00E80C97">
        <w:t>SA#8</w:t>
      </w:r>
      <w:r>
        <w:t>3</w:t>
      </w:r>
      <w:r w:rsidRPr="00E80C97">
        <w:t xml:space="preserve">. Slides: </w:t>
      </w:r>
      <w:hyperlink r:id="rId17" w:history="1">
        <w:r w:rsidRPr="0015456C">
          <w:rPr>
            <w:rStyle w:val="Hyperlink"/>
          </w:rPr>
          <w:t>http://www.3gpp.org/ftp/tsg_sa/TSG_SA/TSGS_83/Docs/SP-190268.zip</w:t>
        </w:r>
      </w:hyperlink>
      <w:r>
        <w:t>.</w:t>
      </w:r>
    </w:p>
    <w:p w:rsidR="00D03EA1" w:rsidRDefault="00D03EA1" w:rsidP="00D03EA1">
      <w:pPr>
        <w:pStyle w:val="FP"/>
        <w:keepNext/>
        <w:keepLines/>
      </w:pPr>
    </w:p>
    <w:p w:rsidR="00D03EA1" w:rsidRPr="00DA12F6" w:rsidRDefault="00D03EA1" w:rsidP="00D03EA1">
      <w:pPr>
        <w:keepNext/>
        <w:keepLines/>
        <w:rPr>
          <w:rFonts w:cs="Arial"/>
          <w:b/>
        </w:rPr>
      </w:pPr>
      <w:r>
        <w:rPr>
          <w:rFonts w:cs="Arial"/>
          <w:b/>
        </w:rPr>
        <w:t>Questions and comments</w:t>
      </w:r>
      <w:r w:rsidRPr="00DA12F6">
        <w:rPr>
          <w:rFonts w:cs="Arial"/>
          <w:b/>
        </w:rPr>
        <w:t>:</w:t>
      </w:r>
    </w:p>
    <w:p w:rsidR="00D03EA1" w:rsidRDefault="00D03EA1" w:rsidP="00D03EA1">
      <w:pPr>
        <w:keepNext/>
        <w:keepLines/>
        <w:tabs>
          <w:tab w:val="clear" w:pos="567"/>
          <w:tab w:val="clear" w:pos="851"/>
          <w:tab w:val="clear" w:pos="1134"/>
          <w:tab w:val="clear" w:pos="1418"/>
          <w:tab w:val="clear" w:pos="1701"/>
        </w:tabs>
        <w:ind w:left="1418" w:hanging="1418"/>
      </w:pPr>
      <w:r>
        <w:t xml:space="preserve">Slide </w:t>
      </w:r>
      <w:r w:rsidR="00DB503A">
        <w:t>5</w:t>
      </w:r>
      <w:r>
        <w:t>:</w:t>
      </w:r>
      <w:r>
        <w:tab/>
      </w:r>
      <w:r w:rsidR="00DB503A">
        <w:t>It was clarified that the RAN Release 17 planning Workshop welcome also TSG SA and TSG CT participants, but this only RAN-related topics are intended to be discussed, coordination should be done between the TSGs in the normal way. The GSMA commented that more coordination between the TSGs and consideration of Market requirements is necessary.</w:t>
      </w:r>
    </w:p>
    <w:p w:rsidR="00DB503A" w:rsidRDefault="00DB503A" w:rsidP="00D03EA1">
      <w:pPr>
        <w:keepNext/>
        <w:keepLines/>
        <w:tabs>
          <w:tab w:val="clear" w:pos="567"/>
          <w:tab w:val="clear" w:pos="851"/>
          <w:tab w:val="clear" w:pos="1134"/>
          <w:tab w:val="clear" w:pos="1418"/>
          <w:tab w:val="clear" w:pos="1701"/>
        </w:tabs>
        <w:ind w:left="1418" w:hanging="1418"/>
      </w:pPr>
      <w:r>
        <w:t>Slide 4:</w:t>
      </w:r>
      <w:r>
        <w:tab/>
        <w:t xml:space="preserve">The MCC Work Plan Manager commented that TSG RAN approve WIs with Acronyms which do not match acronyms for related work items in other TSGs. The TSG RAN Chairman replied that the Acronyms come through MCC and the coordination should be done by MCC. </w:t>
      </w:r>
      <w:r w:rsidRPr="00DB503A">
        <w:rPr>
          <w:b/>
          <w:color w:val="0000FF"/>
        </w:rPr>
        <w:t>MCC were asked to make a proposal on use of Acronyms and traceability of related work in the Work Plan.</w:t>
      </w:r>
    </w:p>
    <w:p w:rsidR="00D03EA1" w:rsidRPr="00D41EF8" w:rsidRDefault="00D03EA1" w:rsidP="00D03EA1">
      <w:r w:rsidRPr="00D41EF8">
        <w:t>The TSG </w:t>
      </w:r>
      <w:r>
        <w:t>RAN</w:t>
      </w:r>
      <w:r w:rsidRPr="00D41EF8">
        <w:t xml:space="preserve"> Chairman was thanked for this report, which was </w:t>
      </w:r>
      <w:r w:rsidRPr="00D41EF8">
        <w:rPr>
          <w:color w:val="0000FF"/>
        </w:rPr>
        <w:t>noted</w:t>
      </w:r>
      <w:r w:rsidRPr="00D41EF8">
        <w:t>.</w:t>
      </w:r>
    </w:p>
    <w:p w:rsidR="00333951" w:rsidRDefault="00333951" w:rsidP="00D03EA1">
      <w:pPr>
        <w:keepNext/>
        <w:keepLines/>
        <w:pBdr>
          <w:top w:val="single" w:sz="4" w:space="1" w:color="auto"/>
        </w:pBdr>
      </w:pPr>
      <w:r>
        <w:rPr>
          <w:color w:val="0000FF"/>
        </w:rPr>
        <w:t>TD SP</w:t>
      </w:r>
      <w:r>
        <w:rPr>
          <w:color w:val="0000FF"/>
        </w:rPr>
        <w:noBreakHyphen/>
        <w:t>190047</w:t>
      </w:r>
      <w:r w:rsidRPr="00ED24A1">
        <w:t xml:space="preserve"> </w:t>
      </w:r>
      <w:r>
        <w:t>LS from ITU-R WP5D: LIAISON STATEMENT TO EXTERNAL ORGANIZATIONS ON THE SCHEDULE FOR UPDATING RECOMMENDATION ITU-R M.1457 TO REVISION 15. (ITU-R WP5D)</w:t>
      </w:r>
      <w:r>
        <w:br/>
      </w:r>
      <w:r w:rsidRPr="00ED24A1">
        <w:rPr>
          <w:b/>
        </w:rPr>
        <w:t>Document for:</w:t>
      </w:r>
      <w:r w:rsidRPr="00ED24A1">
        <w:t xml:space="preserve"> </w:t>
      </w:r>
      <w:r>
        <w:t>Information.</w:t>
      </w:r>
      <w:r>
        <w:br/>
      </w:r>
      <w:r w:rsidRPr="00ED24A1">
        <w:rPr>
          <w:b/>
        </w:rPr>
        <w:t>Abstract:</w:t>
      </w:r>
      <w:r w:rsidRPr="00ED24A1">
        <w:t xml:space="preserve"> </w:t>
      </w:r>
      <w:r>
        <w:t xml:space="preserve">Introduction: ITU-R Working Party 5D (WP 5D) thanks the relevant External Organizations for their successful work in regards to the course of </w:t>
      </w:r>
      <w:r w:rsidR="00594F0A">
        <w:br/>
      </w:r>
      <w:r w:rsidR="00594F0A" w:rsidRPr="00594F0A">
        <w:rPr>
          <w:b/>
        </w:rPr>
        <w:t>Action:</w:t>
      </w:r>
      <w:r w:rsidR="00594F0A">
        <w:t xml:space="preserve"> </w:t>
      </w:r>
      <w:r>
        <w:t>to be taken towards the completion of Revision 14 of Recommendation ITU-R M.1457</w:t>
      </w:r>
      <w:r w:rsidR="003444C1">
        <w:t xml:space="preserve"> - </w:t>
      </w:r>
      <w:r>
        <w:t xml:space="preserve">'Detailed specifications of the terrestrial radio interfaces of International Mobile Telecommunications-2000 (IMT-2000)' which was sent to Study Group 5 and will be available as a published ITU-R Recommendation. </w:t>
      </w:r>
      <w:r w:rsidR="003444C1">
        <w:br/>
      </w:r>
      <w:r>
        <w:t xml:space="preserve">WP 5D wishes to inform the relevant External Organizations that it is commencing the cycle for the development of the Revision 15 update of Recommendation ITU-R M.1457. </w:t>
      </w:r>
      <w:r w:rsidR="003444C1">
        <w:br/>
      </w:r>
      <w:r>
        <w:t xml:space="preserve">Background: This liaison provides guidance to External Organizations regarding updates of the terrestrial radio interfaces in the development of Revision 15 of Recommendation ITU-R M.1457 'Detailed specifications of the terrestrial radio interfaces of International Mobile Telecommunications-2000 (IMT-2000)'. Procedure: The procedure outlined in Document IMT-2000/3Rev.2 'Procedure for the development of draft revisions of Recommendation ITU-R M.1457' applies to the development of Revision 15. However, WP 5D received comments from several GCS Proponents that the recurring update cycle needs to be reconsidered because it has been two decades for updating the Recommendation. Therefore, WP 5D didn't set the concrete schedule for its Revision 15 update of Rec. ITU-R M.1457 at this meeting and will define it when WP 5D receives the request for updating the IMT 2000 Radio Interface Technology from the GCS Proponent or receives the new proposal for IMT-2000 Radio Interface Technologies. </w:t>
      </w:r>
      <w:r w:rsidR="003444C1">
        <w:br/>
      </w:r>
      <w:r>
        <w:t xml:space="preserve">Schedule: Thus, WP 5D does not set concrete schedule for Revision 15 development but the earliest completion date may be the WP 5D meeting #36, currently planned for October 2020 if the GCS Proponent requests for updating its Radio Interface Technology at the WP 5D meeting #32, currently planned for July 2019 and that meeting will be the first formal meeting in the meeting cycle ('Meeting X') of the update development of Revision 15. Confirmed meeting dates of WP 5D for 2019 and 2020 will be published on the ITU website (http://www.itu.int/events/upcomingevents.asp?sector=ITU-R&amp;lang=en). </w:t>
      </w:r>
      <w:r w:rsidR="003444C1">
        <w:br/>
      </w:r>
      <w:r>
        <w:t>If no request received, WP 5D suspends the update of Recommendation ITU-R M.1457 until the request for updating Recommendation from GCS Proponent will be received or new IMT-2000 Radio Interface Technology proposal submitted. Working Party 5D looks forward to the continued cooperation with the External Organizations in the on-going work on the IMT-2000 terrestrial radio interfaces.</w:t>
      </w:r>
    </w:p>
    <w:p w:rsidR="00333951" w:rsidRPr="00DA12F6" w:rsidRDefault="00333951" w:rsidP="00333951">
      <w:pPr>
        <w:keepNext/>
        <w:rPr>
          <w:rFonts w:cs="Arial"/>
          <w:b/>
        </w:rPr>
      </w:pPr>
      <w:r w:rsidRPr="00DA12F6">
        <w:rPr>
          <w:rFonts w:cs="Arial"/>
          <w:b/>
        </w:rPr>
        <w:t>Discussion and conclusion:</w:t>
      </w:r>
    </w:p>
    <w:p w:rsidR="00662C58" w:rsidRPr="00DB503A" w:rsidRDefault="00DB503A" w:rsidP="00662C58">
      <w:r>
        <w:t xml:space="preserve">This LS was reviewed and </w:t>
      </w:r>
      <w:r>
        <w:rPr>
          <w:color w:val="0000FF"/>
        </w:rPr>
        <w:t>noted</w:t>
      </w:r>
      <w:r>
        <w:t>.</w:t>
      </w:r>
    </w:p>
    <w:p w:rsidR="00267D7E" w:rsidRDefault="00267D7E" w:rsidP="00B81757">
      <w:pPr>
        <w:keepNext/>
        <w:keepLines/>
        <w:pBdr>
          <w:top w:val="single" w:sz="4" w:space="1" w:color="auto"/>
        </w:pBdr>
      </w:pPr>
      <w:r>
        <w:rPr>
          <w:color w:val="0000FF"/>
          <w:lang w:val="en-US" w:eastAsia="en-US"/>
        </w:rPr>
        <w:lastRenderedPageBreak/>
        <w:t>TD SP</w:t>
      </w:r>
      <w:r>
        <w:rPr>
          <w:color w:val="0000FF"/>
          <w:lang w:val="en-US" w:eastAsia="en-US"/>
        </w:rPr>
        <w:noBreakHyphen/>
        <w:t>190231</w:t>
      </w:r>
      <w:r w:rsidRPr="00637C48">
        <w:t xml:space="preserve"> </w:t>
      </w:r>
      <w:r>
        <w:t>(LS In) LS from TSG RAN: LS in reply to LS on Draft new Recommendation E.RQST - 'KPI targets for mobile networks'.</w:t>
      </w:r>
      <w:r>
        <w:br/>
      </w:r>
      <w:r w:rsidRPr="00267D7E">
        <w:rPr>
          <w:b/>
        </w:rPr>
        <w:t>Document for:</w:t>
      </w:r>
      <w:r>
        <w:t xml:space="preserve"> Action.</w:t>
      </w:r>
      <w:r>
        <w:br/>
      </w:r>
      <w:r w:rsidRPr="00267D7E">
        <w:rPr>
          <w:b/>
        </w:rPr>
        <w:t xml:space="preserve">Abstract: </w:t>
      </w:r>
      <w:r>
        <w:t>TSG RAN has considered the attached LS from ITU-T SG 12 on Draft new Recommendation E.RQST - 'KPI targets for mobile networks' (ITU_T_SG12-LS68, RP-190042). TSG RAN proposes the attached draft LS as a reply to ITU-T.</w:t>
      </w:r>
      <w:r>
        <w:br/>
      </w:r>
      <w:r w:rsidRPr="00267D7E">
        <w:rPr>
          <w:b/>
        </w:rPr>
        <w:t>Action:</w:t>
      </w:r>
      <w:r>
        <w:t xml:space="preserve"> TSG RAN kindly asks TSG SA to check the attached draft LS reply to ITU-T and provide any necessary input so that a coordinated 3GPP response can be sent to ITU-T.</w:t>
      </w:r>
    </w:p>
    <w:p w:rsidR="00267D7E" w:rsidRPr="00DA12F6" w:rsidRDefault="00267D7E" w:rsidP="00267D7E">
      <w:pPr>
        <w:keepNext/>
        <w:rPr>
          <w:rFonts w:cs="Arial"/>
          <w:b/>
        </w:rPr>
      </w:pPr>
      <w:r w:rsidRPr="00DA12F6">
        <w:rPr>
          <w:rFonts w:cs="Arial"/>
          <w:b/>
        </w:rPr>
        <w:t>Discussion and conclusion:</w:t>
      </w:r>
    </w:p>
    <w:p w:rsidR="00662C58" w:rsidRDefault="005E7B8C" w:rsidP="00C64DE5">
      <w:pPr>
        <w:keepLines/>
      </w:pPr>
      <w:r>
        <w:t xml:space="preserve">The ITU-R ad-hoc Chairman commented that normal procedure is to send to ITU via the PCG. The TSG SA Chairman replied that in the case of ITU-T LSs TSG SA can send liaisons directly to the ITU-T and should determine whether the PCG needs to be asked to do this on a case by case basis. The ITU-R ad-hoc Chairman added that this was a sensitive LS and therefore should be sent to the PCG for endorsement and forwarding to the ITU-T. It was clarified that 3GPP define KPI parameters and not the targets and therefore 3GPP do not support E.RQST. This was updated for forwarding to the PCG in </w:t>
      </w:r>
      <w:r>
        <w:rPr>
          <w:color w:val="0000FF"/>
          <w:lang w:val="en-US" w:eastAsia="en-US"/>
        </w:rPr>
        <w:t>TD SP</w:t>
      </w:r>
      <w:r>
        <w:rPr>
          <w:color w:val="0000FF"/>
          <w:lang w:val="en-US" w:eastAsia="en-US"/>
        </w:rPr>
        <w:noBreakHyphen/>
        <w:t>190261</w:t>
      </w:r>
      <w:r>
        <w:t>.</w:t>
      </w:r>
      <w:r w:rsidRPr="00637C48">
        <w:t xml:space="preserve"> </w:t>
      </w:r>
    </w:p>
    <w:p w:rsidR="005E7B8C" w:rsidRDefault="005E7B8C" w:rsidP="00C64DE5">
      <w:pPr>
        <w:keepNext/>
        <w:pBdr>
          <w:top w:val="single" w:sz="4" w:space="1" w:color="auto"/>
        </w:pBdr>
      </w:pPr>
      <w:r>
        <w:rPr>
          <w:color w:val="0000FF"/>
          <w:lang w:val="en-US" w:eastAsia="en-US"/>
        </w:rPr>
        <w:t>TD SP</w:t>
      </w:r>
      <w:r>
        <w:rPr>
          <w:color w:val="0000FF"/>
          <w:lang w:val="en-US" w:eastAsia="en-US"/>
        </w:rPr>
        <w:noBreakHyphen/>
        <w:t>190261</w:t>
      </w:r>
      <w:r w:rsidRPr="00637C48">
        <w:t xml:space="preserve"> </w:t>
      </w:r>
      <w:r>
        <w:t>LS to PCG: LS in reply to LS on Draft new Recommendation E.RQST - 'KPI targets for mobile networks'. (Source: TSG SA).</w:t>
      </w:r>
      <w:r>
        <w:br/>
      </w:r>
      <w:r w:rsidRPr="00267D7E">
        <w:rPr>
          <w:b/>
        </w:rPr>
        <w:t>Document for:</w:t>
      </w:r>
      <w:r>
        <w:t xml:space="preserve"> Approval.</w:t>
      </w:r>
      <w:r>
        <w:br/>
      </w:r>
      <w:r w:rsidRPr="00267D7E">
        <w:rPr>
          <w:b/>
        </w:rPr>
        <w:t xml:space="preserve">Abstract: </w:t>
      </w:r>
      <w:r>
        <w:t>To: PCG.</w:t>
      </w:r>
    </w:p>
    <w:p w:rsidR="005E7B8C" w:rsidRPr="00DA12F6" w:rsidRDefault="005E7B8C" w:rsidP="005E7B8C">
      <w:pPr>
        <w:keepNext/>
        <w:rPr>
          <w:rFonts w:cs="Arial"/>
          <w:b/>
        </w:rPr>
      </w:pPr>
      <w:r w:rsidRPr="00DA12F6">
        <w:rPr>
          <w:rFonts w:cs="Arial"/>
          <w:b/>
        </w:rPr>
        <w:t>Discussion and conclusion:</w:t>
      </w:r>
    </w:p>
    <w:p w:rsidR="005E7B8C" w:rsidRPr="005E7B8C" w:rsidRDefault="00A951A9" w:rsidP="00662C58">
      <w:r>
        <w:rPr>
          <w:lang w:eastAsia="en-US"/>
        </w:rPr>
        <w:t xml:space="preserve">For the attached draft PCG document, clarification that defining KPI targets is out of scope was requested. The meeting dates should be changed to TSG SA dates. This was revised accordingly in </w:t>
      </w:r>
      <w:r w:rsidRPr="00A951A9">
        <w:rPr>
          <w:color w:val="0000FF"/>
          <w:lang w:val="en-US" w:eastAsia="en-US"/>
        </w:rPr>
        <w:t>TD SP</w:t>
      </w:r>
      <w:r w:rsidRPr="00A951A9">
        <w:rPr>
          <w:color w:val="0000FF"/>
          <w:lang w:val="en-US" w:eastAsia="en-US"/>
        </w:rPr>
        <w:noBreakHyphen/>
        <w:t>19</w:t>
      </w:r>
      <w:r>
        <w:rPr>
          <w:color w:val="0000FF"/>
          <w:lang w:val="en-US" w:eastAsia="en-US"/>
        </w:rPr>
        <w:t>0269</w:t>
      </w:r>
      <w:r>
        <w:t xml:space="preserve">, which was </w:t>
      </w:r>
      <w:r>
        <w:rPr>
          <w:color w:val="FF0000"/>
        </w:rPr>
        <w:t>approved</w:t>
      </w:r>
      <w:r>
        <w:t>.</w:t>
      </w:r>
    </w:p>
    <w:p w:rsidR="00230F7D" w:rsidRDefault="00230F7D" w:rsidP="00230F7D">
      <w:pPr>
        <w:pStyle w:val="NormTop"/>
      </w:pPr>
      <w:r>
        <w:rPr>
          <w:color w:val="0000FF"/>
        </w:rPr>
        <w:t>TD SP</w:t>
      </w:r>
      <w:r>
        <w:rPr>
          <w:color w:val="0000FF"/>
        </w:rPr>
        <w:noBreakHyphen/>
        <w:t>190263</w:t>
      </w:r>
      <w:r w:rsidRPr="00F11672">
        <w:t xml:space="preserve"> </w:t>
      </w:r>
      <w:r>
        <w:t>LS from TSG RAN: Answer to LIAISON STATEMENT ON FURTHER INFORMATION ON ITU-R WORKING PARTY 5D WORKSHOP ON IMT-2020 TERRESTRIAL RADIO INTERFACES EVALUATION. (TSG RAN)</w:t>
      </w:r>
      <w:r>
        <w:br/>
      </w:r>
      <w:r w:rsidRPr="00F11672">
        <w:rPr>
          <w:b/>
        </w:rPr>
        <w:t>Document for:</w:t>
      </w:r>
      <w:r w:rsidRPr="00F11672">
        <w:t xml:space="preserve"> </w:t>
      </w:r>
      <w:r>
        <w:t>Information.</w:t>
      </w:r>
      <w:r>
        <w:br/>
      </w:r>
      <w:r w:rsidRPr="00F11672">
        <w:rPr>
          <w:b/>
        </w:rPr>
        <w:t>Abstract:</w:t>
      </w:r>
      <w:r w:rsidRPr="00F11672">
        <w:t xml:space="preserve"> </w:t>
      </w:r>
      <w:r>
        <w:t xml:space="preserve">3GPP would like to thank ITU-R Working Party (WP) 5D for their liaison statement on further information on a workshop on IMT-2020 Terrestrial Radio Interfaces Evaluation in conjunction with the 33rd WP 5D meeting in Dec. 2019 in Geneva, instead of the 32nd meeting. </w:t>
      </w:r>
      <w:r w:rsidR="00F23DA9">
        <w:br/>
      </w:r>
      <w:r>
        <w:t xml:space="preserve">The following text provides the TSG RAN view. 3GPP is glad to join the workshop on IMT-2020 Terrestrial Radio Interfaces Evaluation in ITU-R WP5D. </w:t>
      </w:r>
      <w:r w:rsidR="00F23DA9">
        <w:br/>
      </w:r>
      <w:r>
        <w:t xml:space="preserve">However, 3GPP finds a partial overlap of the meeting schedules between ITU-R WP5D and 3GPP in December, since TSG RAN #86 will be held during 9th to 12th December. </w:t>
      </w:r>
      <w:r>
        <w:br/>
        <w:t>Therefore, in order for 3GPP delegates to participate in the workshop, 3GPP kindly recommends if possible that the date of the workshop avoid a collision with the 3GPP meeting, such as 13th December. 3GPP is looking forward to continuing the fruitful collaboration with ITU-R WP5D on IMT-2020.</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The 3GPP TSGs are meeting in Sitges in December 2019 and this workshop date has been changed to Friday in order to allow TSG RAN delegates to attend it. This means that it will not be easy for TSG SA delegates to attend it without leaving the TSG SA meeting before it closes. 3 delegates indicated they would like to attend both TSG SA and the Workshop and this will be considered off-line to determine whether the TSG SA meeting can be closed on the Thursday. This LS was </w:t>
      </w:r>
      <w:r>
        <w:rPr>
          <w:color w:val="0000FF"/>
        </w:rPr>
        <w:t>noted</w:t>
      </w:r>
      <w:r>
        <w:t>.</w:t>
      </w:r>
    </w:p>
    <w:p w:rsidR="00230F7D" w:rsidRDefault="00230F7D" w:rsidP="00230F7D">
      <w:pPr>
        <w:pStyle w:val="NormTop"/>
      </w:pPr>
      <w:r>
        <w:rPr>
          <w:color w:val="0000FF"/>
        </w:rPr>
        <w:t>TD SP</w:t>
      </w:r>
      <w:r>
        <w:rPr>
          <w:color w:val="0000FF"/>
        </w:rPr>
        <w:noBreakHyphen/>
        <w:t>190264</w:t>
      </w:r>
      <w:r w:rsidRPr="00F11672">
        <w:t xml:space="preserve"> </w:t>
      </w:r>
      <w:r>
        <w:t>LS from TSG RAN: Reply LS on EPS Additional RRM Policy Index. (TSG RAN)</w:t>
      </w:r>
      <w:r>
        <w:br/>
      </w:r>
      <w:r w:rsidRPr="00F11672">
        <w:rPr>
          <w:b/>
        </w:rPr>
        <w:t>Document for:</w:t>
      </w:r>
      <w:r w:rsidRPr="00F11672">
        <w:t xml:space="preserve"> </w:t>
      </w:r>
      <w:r>
        <w:t>Action.</w:t>
      </w:r>
      <w:r>
        <w:br/>
      </w:r>
      <w:r w:rsidRPr="00F11672">
        <w:rPr>
          <w:b/>
        </w:rPr>
        <w:t>Abstract:</w:t>
      </w:r>
      <w:r w:rsidRPr="00F11672">
        <w:t xml:space="preserve"> </w:t>
      </w:r>
      <w:r>
        <w:t xml:space="preserve">TSG RAN thanks SA WG2 for the LS. TSG RAN invites RAN WG3 to take into account the CRs agreed by SA WG2 and update its specifications accordingly as needed. </w:t>
      </w:r>
      <w:r>
        <w:br/>
        <w:t xml:space="preserve">TSG RAN would also like to recommend to TSG SA and SA WG2 to carefully consider how to handle cross-TSG TEIxx issues in the future, e.g. in terms of early awareness of upcoming work. </w:t>
      </w:r>
      <w:r>
        <w:br/>
        <w:t xml:space="preserve">This is even more critical in view of the fact that RAN WGs are overloaded in Q3-Q4 2019 and may not be able to address any 'unforeseen' cross-TSG issues in a timely manner. </w:t>
      </w:r>
      <w:r>
        <w:br/>
        <w:t xml:space="preserve">TSG RAN will make an effort to do the same in the future. </w:t>
      </w:r>
      <w:r>
        <w:br/>
      </w:r>
      <w:r w:rsidRPr="00230F7D">
        <w:rPr>
          <w:b/>
        </w:rPr>
        <w:t>Action:</w:t>
      </w:r>
      <w:r>
        <w:t xml:space="preserve"> TSG RAN asks TSG SA and SA WG2 groups to take the above into consideration when working with cross-TSG TEIxx issues in the future.</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This LS was reviewed and </w:t>
      </w:r>
      <w:r>
        <w:rPr>
          <w:color w:val="0000FF"/>
        </w:rPr>
        <w:t>noted</w:t>
      </w:r>
      <w:r>
        <w:t>.</w:t>
      </w:r>
    </w:p>
    <w:p w:rsidR="00230F7D" w:rsidRDefault="00230F7D" w:rsidP="00230F7D">
      <w:pPr>
        <w:pStyle w:val="NormTop"/>
      </w:pPr>
      <w:r>
        <w:rPr>
          <w:color w:val="0000FF"/>
        </w:rPr>
        <w:lastRenderedPageBreak/>
        <w:t>TD SP</w:t>
      </w:r>
      <w:r>
        <w:rPr>
          <w:color w:val="0000FF"/>
        </w:rPr>
        <w:noBreakHyphen/>
        <w:t>190265</w:t>
      </w:r>
      <w:r w:rsidRPr="00F11672">
        <w:t xml:space="preserve"> </w:t>
      </w:r>
      <w:r>
        <w:t>LS from TSG RAN: Draft LTI ANSWER TO LIAISON STATEMENT TO EXTERNAL ORGANISATIONS ON THE REVISION OF RECOMMENDATION ITU-R M.2084-0. (TSG RAN)</w:t>
      </w:r>
      <w:r>
        <w:br/>
      </w:r>
      <w:r w:rsidRPr="00F11672">
        <w:rPr>
          <w:b/>
        </w:rPr>
        <w:t>Document for:</w:t>
      </w:r>
      <w:r w:rsidRPr="00F11672">
        <w:t xml:space="preserve"> </w:t>
      </w:r>
      <w:r w:rsidR="00F23DA9">
        <w:t>Action</w:t>
      </w:r>
      <w:r>
        <w:t>.</w:t>
      </w:r>
      <w:r>
        <w:br/>
      </w:r>
      <w:r w:rsidRPr="00F11672">
        <w:rPr>
          <w:b/>
        </w:rPr>
        <w:t>Abstract:</w:t>
      </w:r>
      <w:r w:rsidRPr="00F11672">
        <w:t xml:space="preserve"> </w:t>
      </w:r>
      <w:r>
        <w:t xml:space="preserve">At RAN#82 3GPP received the attached LS from ITU-R WP5A, providing the latest status of M.2084-0 'Radio interface standards of vehicle-to-vehicle and vehicle to-infrastructure communications for Intelligent Transport System applications'. </w:t>
      </w:r>
      <w:r w:rsidR="00F23DA9">
        <w:br/>
      </w:r>
      <w:r>
        <w:t xml:space="preserve">It is proposed to send a response to WP5A highlighting the working status of 3GPP NR technologies for Intelligent Transport System applications. In the past, LTE V2X has been included in Annex 7 of M.2084-0 in WP5A; while, TSG RAN #83 has approved the completion of study phase of NR V2X in Release 16; and is discussing its standard and specification. </w:t>
      </w:r>
      <w:r w:rsidR="00F23DA9">
        <w:br/>
      </w:r>
      <w:r>
        <w:t xml:space="preserve">Information on NR Study Item and Work Item can be shared with WP5A; as well as further updated information could be submitted in future. </w:t>
      </w:r>
      <w:r>
        <w:br/>
      </w:r>
      <w:r w:rsidRPr="00230F7D">
        <w:rPr>
          <w:b/>
        </w:rPr>
        <w:t>Action:</w:t>
      </w:r>
      <w:r>
        <w:t xml:space="preserve"> TSG RAN asks TSG SA to review the document, and provide its feedbacks to PCG for the approval.</w:t>
      </w:r>
    </w:p>
    <w:p w:rsidR="00230F7D" w:rsidRPr="00DA12F6" w:rsidRDefault="00230F7D" w:rsidP="00230F7D">
      <w:pPr>
        <w:keepNext/>
        <w:rPr>
          <w:rFonts w:cs="Arial"/>
          <w:b/>
        </w:rPr>
      </w:pPr>
      <w:r w:rsidRPr="00DA12F6">
        <w:rPr>
          <w:rFonts w:cs="Arial"/>
          <w:b/>
        </w:rPr>
        <w:t>Discussion and conclusion:</w:t>
      </w:r>
    </w:p>
    <w:p w:rsidR="00230F7D" w:rsidRDefault="00F23DA9" w:rsidP="00230F7D">
      <w:r>
        <w:t xml:space="preserve">Updated in </w:t>
      </w:r>
      <w:r>
        <w:rPr>
          <w:color w:val="0000FF"/>
        </w:rPr>
        <w:t>TD SP</w:t>
      </w:r>
      <w:r>
        <w:rPr>
          <w:color w:val="0000FF"/>
        </w:rPr>
        <w:noBreakHyphen/>
        <w:t>190273</w:t>
      </w:r>
      <w:r>
        <w:t xml:space="preserve"> to send to PCG for review and endorsement. This was then </w:t>
      </w:r>
      <w:r>
        <w:rPr>
          <w:color w:val="0000FF"/>
        </w:rPr>
        <w:t>noted</w:t>
      </w:r>
      <w:r>
        <w:t>.</w:t>
      </w:r>
    </w:p>
    <w:p w:rsidR="00F23DA9" w:rsidRDefault="00F23DA9" w:rsidP="00F23DA9">
      <w:pPr>
        <w:pStyle w:val="NormTop"/>
      </w:pPr>
      <w:r>
        <w:rPr>
          <w:color w:val="0000FF"/>
          <w:lang w:val="en-US" w:eastAsia="en-US"/>
        </w:rPr>
        <w:t>TD SP</w:t>
      </w:r>
      <w:r>
        <w:rPr>
          <w:color w:val="0000FF"/>
          <w:lang w:val="en-US" w:eastAsia="en-US"/>
        </w:rPr>
        <w:noBreakHyphen/>
        <w:t>190273</w:t>
      </w:r>
      <w:r w:rsidRPr="00637C48">
        <w:t xml:space="preserve"> </w:t>
      </w:r>
      <w:r>
        <w:t>Reply LS to Draft LTI ANSWER TO LIAISON STATEMENT TO EXTERNAL ORGANISATIONS ON THE REVISION OF RECOMMENDATION ITU-R M.2084-0 (Source: TSG SA).</w:t>
      </w:r>
      <w:r>
        <w:br/>
      </w:r>
      <w:r w:rsidRPr="00F11672">
        <w:rPr>
          <w:b/>
        </w:rPr>
        <w:t>Document for:</w:t>
      </w:r>
      <w:r w:rsidRPr="00F11672">
        <w:t xml:space="preserve"> </w:t>
      </w:r>
      <w:r>
        <w:t>Approval.</w:t>
      </w:r>
      <w:r>
        <w:br/>
      </w:r>
      <w:r w:rsidRPr="00F11672">
        <w:rPr>
          <w:b/>
        </w:rPr>
        <w:t>Abstract:</w:t>
      </w:r>
      <w:r w:rsidRPr="00F11672">
        <w:t xml:space="preserve"> </w:t>
      </w:r>
      <w:r>
        <w:t>To: PCG.</w:t>
      </w:r>
    </w:p>
    <w:p w:rsidR="00F23DA9" w:rsidRPr="00DA12F6" w:rsidRDefault="00F23DA9" w:rsidP="00F23DA9">
      <w:pPr>
        <w:keepNext/>
        <w:rPr>
          <w:rFonts w:cs="Arial"/>
          <w:b/>
        </w:rPr>
      </w:pPr>
      <w:r w:rsidRPr="00DA12F6">
        <w:rPr>
          <w:rFonts w:cs="Arial"/>
          <w:b/>
        </w:rPr>
        <w:t>Discussion and conclusion:</w:t>
      </w:r>
    </w:p>
    <w:p w:rsidR="00F23DA9" w:rsidRPr="00F23DA9" w:rsidRDefault="00F23DA9" w:rsidP="00F23DA9">
      <w:r>
        <w:t xml:space="preserve">This LS was </w:t>
      </w:r>
      <w:r>
        <w:rPr>
          <w:color w:val="FF0000"/>
        </w:rPr>
        <w:t>approved</w:t>
      </w:r>
      <w:r>
        <w:t xml:space="preserve"> for sending to the PCG.</w:t>
      </w:r>
    </w:p>
    <w:p w:rsidR="00230F7D" w:rsidRDefault="00230F7D" w:rsidP="00230F7D">
      <w:pPr>
        <w:pStyle w:val="NormTop"/>
      </w:pPr>
      <w:r>
        <w:rPr>
          <w:color w:val="0000FF"/>
        </w:rPr>
        <w:t>TD SP</w:t>
      </w:r>
      <w:r>
        <w:rPr>
          <w:color w:val="0000FF"/>
        </w:rPr>
        <w:noBreakHyphen/>
        <w:t>190266</w:t>
      </w:r>
      <w:r w:rsidRPr="00F11672">
        <w:t xml:space="preserve"> </w:t>
      </w:r>
      <w:r>
        <w:t>LS from TSG RAN: Response to LS on V2X specification visibility in 3GPP. (TSG RAN)</w:t>
      </w:r>
      <w:r>
        <w:br/>
      </w:r>
      <w:r w:rsidRPr="00F11672">
        <w:rPr>
          <w:b/>
        </w:rPr>
        <w:t>Document for:</w:t>
      </w:r>
      <w:r w:rsidRPr="00F11672">
        <w:t xml:space="preserve"> </w:t>
      </w:r>
      <w:r>
        <w:t>Action.</w:t>
      </w:r>
      <w:r>
        <w:br/>
      </w:r>
      <w:r w:rsidRPr="00F11672">
        <w:rPr>
          <w:b/>
        </w:rPr>
        <w:t>Abstract:</w:t>
      </w:r>
      <w:r w:rsidRPr="00F11672">
        <w:t xml:space="preserve"> </w:t>
      </w:r>
      <w:r>
        <w:t xml:space="preserve">TSG RAN thanks 5GAA WG4 for the LS on V2X specification visibility in 3GPP. TSG RAN understands and would like to support the wish expressed by 5GAA to increase the visibility of the automotive related features in 3GPP. </w:t>
      </w:r>
      <w:r w:rsidR="00F23DA9">
        <w:br/>
      </w:r>
      <w:r>
        <w:t xml:space="preserve">Over time, TSG RAN has created a structure in its specifications that helps implementers and users in finding information on specific technical aspects of any use case quickly, and would like to provide a solution that minimises the impact on this structure, while still satisfying 5GAA's needs. </w:t>
      </w:r>
      <w:r w:rsidR="00F23DA9">
        <w:br/>
      </w:r>
      <w:r>
        <w:t xml:space="preserve">TSG RAN therefore intends to support the 5GAA request by planning a new (public) Technical Report (TR 37.985: 'Overall description of TSG RAN aspects for V2X based on LTE and NR'), which will function as an informative description of both LTE and NR V2X. </w:t>
      </w:r>
      <w:r w:rsidR="00F23DA9">
        <w:br/>
      </w:r>
      <w:r>
        <w:t xml:space="preserve">TSG RAN would also like to inform 5GAA that a normative Work Item on NR V2X for Release 16 was approved. The Work Item description is attached for 5GAA's convenience. </w:t>
      </w:r>
      <w:r w:rsidR="00F23DA9">
        <w:br/>
      </w:r>
      <w:r>
        <w:t xml:space="preserve">The new TR 37.985 will be introduced as part of this new Work Item (but will cover both NR and LTE aspects as requested). </w:t>
      </w:r>
      <w:r>
        <w:br/>
      </w:r>
      <w:r w:rsidRPr="00230F7D">
        <w:rPr>
          <w:b/>
        </w:rPr>
        <w:t xml:space="preserve">Action: </w:t>
      </w:r>
      <w:r>
        <w:t>TSG RAN requests 5GAA and TSG SA to take the above response into account.</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Qualcomm commented that the issues from 5GAA for TSG SA are different than the issues raised in TSG RAN. The TSG SA Chairman suggested considering how to increase the visibility of cross-TSG Features in general. This LS was then </w:t>
      </w:r>
      <w:r>
        <w:rPr>
          <w:color w:val="0000FF"/>
        </w:rPr>
        <w:t>noted</w:t>
      </w:r>
      <w:r>
        <w:t>.</w:t>
      </w:r>
    </w:p>
    <w:p w:rsidR="00230F7D" w:rsidRDefault="00230F7D" w:rsidP="00230F7D">
      <w:pPr>
        <w:pStyle w:val="NormTop"/>
      </w:pPr>
      <w:r>
        <w:rPr>
          <w:color w:val="0000FF"/>
        </w:rPr>
        <w:lastRenderedPageBreak/>
        <w:t>TD SP</w:t>
      </w:r>
      <w:r>
        <w:rPr>
          <w:color w:val="0000FF"/>
        </w:rPr>
        <w:noBreakHyphen/>
        <w:t>190267</w:t>
      </w:r>
      <w:r w:rsidRPr="00F11672">
        <w:t xml:space="preserve"> </w:t>
      </w:r>
      <w:r>
        <w:t>LS from TSG RAN: Response LS on Completion of Study on Cellular IoT support and evolution for the 5G System, and LS on Signalling optimization for RRC Inactive N3 path switch. (TSG RAN)</w:t>
      </w:r>
      <w:r>
        <w:br/>
      </w:r>
      <w:r w:rsidRPr="00F11672">
        <w:rPr>
          <w:b/>
        </w:rPr>
        <w:t>Document for:</w:t>
      </w:r>
      <w:r w:rsidRPr="00F11672">
        <w:t xml:space="preserve"> </w:t>
      </w:r>
      <w:r w:rsidR="00F23DA9">
        <w:t>Information</w:t>
      </w:r>
      <w:r>
        <w:t>.</w:t>
      </w:r>
      <w:r>
        <w:br/>
      </w:r>
      <w:r w:rsidRPr="00F11672">
        <w:rPr>
          <w:b/>
        </w:rPr>
        <w:t>Abstract:</w:t>
      </w:r>
      <w:r w:rsidRPr="00F11672">
        <w:t xml:space="preserve"> </w:t>
      </w:r>
      <w:r>
        <w:t>TSG RAN thanks RAN WG2 for the reply to the SA WG2 LS on completion of 5G CIoT study. TSG RAN would like to provide the following guidance:</w:t>
      </w:r>
      <w:r>
        <w:br/>
        <w:t>-</w:t>
      </w:r>
      <w:r>
        <w:tab/>
        <w:t xml:space="preserve">TSG RAN expects RAN WG2 and RAN WG3 with co-operation with SA WG2 will continue to discuss </w:t>
      </w:r>
      <w:r>
        <w:br/>
      </w:r>
      <w:r>
        <w:tab/>
        <w:t>the issue in the coming meetings.</w:t>
      </w:r>
      <w:r>
        <w:br/>
        <w:t>-</w:t>
      </w:r>
      <w:r>
        <w:tab/>
        <w:t xml:space="preserve">TSG RAN also expects RAN WG2 and RAN WG3 evaluate the RAN impact of UP CIoT optimization </w:t>
      </w:r>
      <w:r w:rsidR="00F23DA9">
        <w:br/>
      </w:r>
      <w:r w:rsidR="00F23DA9">
        <w:tab/>
      </w:r>
      <w:r>
        <w:t xml:space="preserve">and RRC_INACTIVE connected 5GC, considering the following aspects. </w:t>
      </w:r>
      <w:r>
        <w:br/>
      </w:r>
      <w:r>
        <w:tab/>
        <w:t>-</w:t>
      </w:r>
      <w:r>
        <w:tab/>
        <w:t>UE battery life time and complexity</w:t>
      </w:r>
      <w:r>
        <w:br/>
      </w:r>
      <w:r>
        <w:tab/>
        <w:t>-</w:t>
      </w:r>
      <w:r>
        <w:tab/>
        <w:t>Network and system impacts</w:t>
      </w:r>
      <w:r>
        <w:br/>
        <w:t>-</w:t>
      </w:r>
      <w:r>
        <w:tab/>
        <w:t xml:space="preserve">TSG RAN understands both solutions (UP CIoT optimization and RRC_INACTIVE, connected 5GC) </w:t>
      </w:r>
      <w:r>
        <w:br/>
      </w:r>
      <w:r>
        <w:tab/>
        <w:t xml:space="preserve">are on the table for further discussion in RAN WG2, RAN WG3 and SA WG2. </w:t>
      </w:r>
      <w:r>
        <w:br/>
        <w:t xml:space="preserve">TSG RAN thanks RAN WG3 for the reply to the SA WG2 LS on signalling optimization for RRC Inactive N3 path switch. </w:t>
      </w:r>
      <w:r>
        <w:br/>
        <w:t>TSG RAN would like to provide the following guidance:</w:t>
      </w:r>
      <w:r>
        <w:br/>
        <w:t>-</w:t>
      </w:r>
      <w:r>
        <w:tab/>
        <w:t>TSG RAN expects that RAN WG3 will co-operate with SA WG2 on the issue.</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Qualcomm commented that the system analysis needs to be done in SA WG2 rather than RAN WG2 and RAN WG3. MediTek commented that this was a SA WG2 decision, taking into account the RAN impacts identified by RAN WG2 and RAN WG3. The SA WG2 Chairman commented that SA WG2 have lloked at energy saving aspects before and if this is requested, can consider such aspects again. It was considered that SA WG2 should be left to discuss this issue. Ericsson suggested this need not be discussed in TSG SA and left to the SA WG2 and RAN WGs. </w:t>
      </w:r>
      <w:r w:rsidRPr="00F23DA9">
        <w:rPr>
          <w:b/>
          <w:color w:val="0000FF"/>
        </w:rPr>
        <w:t>This LS from TSG RAN is not expected to be used for any procedural objection to work in SA WG2.</w:t>
      </w:r>
      <w:r>
        <w:t xml:space="preserve"> </w:t>
      </w:r>
      <w:r w:rsidRPr="00F23DA9">
        <w:rPr>
          <w:b/>
          <w:color w:val="0000FF"/>
        </w:rPr>
        <w:t xml:space="preserve">SA WG2 were invited to proceed on this topic and to take any input from the RAN WG2 and RAN WG3 evaluations into account. </w:t>
      </w:r>
      <w:r>
        <w:t xml:space="preserve">This LS was then </w:t>
      </w:r>
      <w:r>
        <w:rPr>
          <w:color w:val="0000FF"/>
        </w:rPr>
        <w:t>noted</w:t>
      </w:r>
      <w:r>
        <w:t>.</w:t>
      </w:r>
    </w:p>
    <w:p w:rsidR="00333951" w:rsidRDefault="00333951" w:rsidP="00333951">
      <w:pPr>
        <w:pStyle w:val="Heading2"/>
      </w:pPr>
      <w:bookmarkStart w:id="47" w:name="_Toc5258138"/>
      <w:bookmarkStart w:id="48" w:name="_Toc37166378"/>
      <w:r>
        <w:lastRenderedPageBreak/>
        <w:t>7.8</w:t>
      </w:r>
      <w:r>
        <w:tab/>
        <w:t>TSG CT report and Questions for Advice</w:t>
      </w:r>
      <w:bookmarkEnd w:id="47"/>
      <w:bookmarkEnd w:id="48"/>
    </w:p>
    <w:p w:rsidR="00747D6A" w:rsidRDefault="00747D6A" w:rsidP="00D41EF8">
      <w:pPr>
        <w:keepNext/>
        <w:keepLines/>
      </w:pPr>
      <w:r>
        <w:rPr>
          <w:color w:val="0000FF"/>
          <w:lang w:val="en-US" w:eastAsia="en-US"/>
        </w:rPr>
        <w:t>TD SP</w:t>
      </w:r>
      <w:r>
        <w:rPr>
          <w:color w:val="0000FF"/>
          <w:lang w:val="en-US" w:eastAsia="en-US"/>
        </w:rPr>
        <w:noBreakHyphen/>
        <w:t>190219</w:t>
      </w:r>
      <w:r w:rsidRPr="00637C48">
        <w:t xml:space="preserve"> </w:t>
      </w:r>
      <w:r>
        <w:t xml:space="preserve">(REPORT) </w:t>
      </w:r>
      <w:r w:rsidR="00D03EA1">
        <w:t>Status report of TSG CT#83 (including IETF Status report)</w:t>
      </w:r>
      <w:r>
        <w:t>. (Source: TSG CT Chairman).</w:t>
      </w:r>
      <w:r>
        <w:br/>
      </w:r>
      <w:r w:rsidRPr="00E80C97">
        <w:rPr>
          <w:b/>
        </w:rPr>
        <w:t>Document for:</w:t>
      </w:r>
      <w:r w:rsidRPr="00E80C97">
        <w:t xml:space="preserve"> Presentation</w:t>
      </w:r>
      <w:r>
        <w:br/>
      </w:r>
      <w:r w:rsidRPr="00E80C97">
        <w:rPr>
          <w:b/>
        </w:rPr>
        <w:t>Abstract:</w:t>
      </w:r>
      <w:r w:rsidRPr="00E80C97">
        <w:t xml:space="preserve"> TSG CT Status Report to </w:t>
      </w:r>
      <w:r>
        <w:t>TSG </w:t>
      </w:r>
      <w:r w:rsidRPr="00E80C97">
        <w:t>SA#8</w:t>
      </w:r>
      <w:r w:rsidR="00D03EA1">
        <w:t>3</w:t>
      </w:r>
      <w:r w:rsidRPr="00E80C97">
        <w:t xml:space="preserve">. Slides: </w:t>
      </w:r>
      <w:hyperlink r:id="rId18" w:history="1">
        <w:r w:rsidRPr="00405394">
          <w:rPr>
            <w:rStyle w:val="Hyperlink"/>
          </w:rPr>
          <w:t>http://www.3gpp.org/ftp/tsg_sa/TSG_SA/TSGS_83/Docs/SP-190219.zip</w:t>
        </w:r>
      </w:hyperlink>
      <w:r>
        <w:t>.</w:t>
      </w:r>
    </w:p>
    <w:p w:rsidR="00D41EF8" w:rsidRPr="00D41EF8" w:rsidRDefault="00D41EF8" w:rsidP="00D41EF8">
      <w:pPr>
        <w:pStyle w:val="FP"/>
        <w:keepNext/>
        <w:keepLines/>
        <w:rPr>
          <w:b/>
        </w:rPr>
      </w:pPr>
      <w:r w:rsidRPr="00D41EF8">
        <w:rPr>
          <w:b/>
        </w:rPr>
        <w:t>TSG CT Elections:</w:t>
      </w:r>
    </w:p>
    <w:p w:rsidR="00D41EF8" w:rsidRPr="00D41EF8" w:rsidRDefault="00D41EF8" w:rsidP="00D41EF8">
      <w:pPr>
        <w:pStyle w:val="B1"/>
        <w:keepNext/>
        <w:keepLines/>
        <w:rPr>
          <w:noProof/>
        </w:rPr>
      </w:pPr>
      <w:r w:rsidRPr="00D41EF8">
        <w:rPr>
          <w:noProof/>
        </w:rPr>
        <w:t>-</w:t>
      </w:r>
      <w:r w:rsidRPr="00D41EF8">
        <w:rPr>
          <w:noProof/>
        </w:rPr>
        <w:tab/>
        <w:t>TSG CT Chairman</w:t>
      </w:r>
      <w:r>
        <w:rPr>
          <w:noProof/>
        </w:rPr>
        <w:tab/>
      </w:r>
      <w:r>
        <w:rPr>
          <w:noProof/>
        </w:rPr>
        <w:tab/>
      </w:r>
      <w:r>
        <w:rPr>
          <w:noProof/>
        </w:rPr>
        <w:tab/>
      </w:r>
      <w:r>
        <w:rPr>
          <w:noProof/>
        </w:rPr>
        <w:tab/>
      </w:r>
      <w:r w:rsidRPr="00D41EF8">
        <w:rPr>
          <w:noProof/>
        </w:rPr>
        <w:t>03/2019 - 03/2021</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Mr. Lionel Morand (Orange/ETSI)</w:t>
      </w:r>
    </w:p>
    <w:p w:rsidR="00D41EF8" w:rsidRPr="00D41EF8" w:rsidRDefault="00D41EF8" w:rsidP="00D41EF8">
      <w:pPr>
        <w:pStyle w:val="B1"/>
        <w:keepNext/>
        <w:keepLines/>
        <w:rPr>
          <w:noProof/>
        </w:rPr>
      </w:pPr>
      <w:r w:rsidRPr="00D41EF8">
        <w:rPr>
          <w:noProof/>
        </w:rPr>
        <w:t>-</w:t>
      </w:r>
      <w:r w:rsidRPr="00D41EF8">
        <w:rPr>
          <w:noProof/>
        </w:rPr>
        <w:tab/>
        <w:t>TSG CT Vice Chairman</w:t>
      </w:r>
      <w:r>
        <w:rPr>
          <w:noProof/>
        </w:rPr>
        <w:tab/>
      </w:r>
      <w:r>
        <w:rPr>
          <w:noProof/>
        </w:rPr>
        <w:tab/>
      </w:r>
      <w:r>
        <w:rPr>
          <w:noProof/>
        </w:rPr>
        <w:tab/>
      </w:r>
      <w:r>
        <w:rPr>
          <w:noProof/>
        </w:rPr>
        <w:tab/>
      </w:r>
      <w:r w:rsidRPr="00D41EF8">
        <w:rPr>
          <w:noProof/>
        </w:rPr>
        <w:t>03/2019 - 03/2021</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Mr. Behrouz Aghili (InterDigital Communications / ATIS)</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Mr. Johannes Achter (Deutsche Telekom AG / ETSI)</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Dr. Ming Ai (CATT / CCSA)</w:t>
      </w:r>
    </w:p>
    <w:p w:rsidR="00D41EF8" w:rsidRDefault="00D41EF8" w:rsidP="00D41EF8">
      <w:pPr>
        <w:pStyle w:val="FP"/>
        <w:keepNext/>
        <w:keepLines/>
      </w:pPr>
    </w:p>
    <w:p w:rsidR="00D41EF8" w:rsidRPr="00D41EF8" w:rsidRDefault="00D41EF8" w:rsidP="00D41EF8">
      <w:pPr>
        <w:pStyle w:val="FP"/>
        <w:keepNext/>
        <w:keepLines/>
        <w:rPr>
          <w:b/>
        </w:rPr>
      </w:pPr>
      <w:r w:rsidRPr="00D41EF8">
        <w:rPr>
          <w:b/>
        </w:rPr>
        <w:t>IETF Issues</w:t>
      </w:r>
      <w:r>
        <w:rPr>
          <w:b/>
        </w:rPr>
        <w:t>:</w:t>
      </w:r>
    </w:p>
    <w:p w:rsidR="00D41EF8" w:rsidRDefault="00D41EF8" w:rsidP="00D41EF8">
      <w:pPr>
        <w:pStyle w:val="B1"/>
        <w:keepNext/>
      </w:pPr>
      <w:r>
        <w:t>-</w:t>
      </w:r>
      <w:r>
        <w:tab/>
        <w:t>Port Assignment of CT1 requested MONP (MC related) port still under evaluation of IANA/IESG</w:t>
      </w:r>
    </w:p>
    <w:p w:rsidR="00D41EF8" w:rsidRDefault="00D41EF8" w:rsidP="00D41EF8">
      <w:pPr>
        <w:pStyle w:val="B1"/>
        <w:keepNext/>
      </w:pPr>
      <w:r>
        <w:t>-</w:t>
      </w:r>
      <w:r>
        <w:tab/>
        <w:t>Dependencies/Drafts which became RFC</w:t>
      </w:r>
    </w:p>
    <w:p w:rsidR="00D41EF8" w:rsidRDefault="00D41EF8" w:rsidP="00D41EF8">
      <w:pPr>
        <w:pStyle w:val="B2"/>
        <w:keepNext/>
      </w:pPr>
      <w:r>
        <w:t>-</w:t>
      </w:r>
      <w:r>
        <w:tab/>
      </w:r>
      <w:r w:rsidRPr="00D41EF8">
        <w:rPr>
          <w:noProof/>
        </w:rPr>
        <w:t>insipid-logme-marking</w:t>
      </w:r>
      <w:r>
        <w:t xml:space="preserve"> -&gt; RFC 8497 (ISAT, R14)</w:t>
      </w:r>
    </w:p>
    <w:p w:rsidR="00D41EF8" w:rsidRDefault="00D41EF8" w:rsidP="00D41EF8">
      <w:pPr>
        <w:pStyle w:val="B2"/>
        <w:keepNext/>
      </w:pPr>
      <w:r>
        <w:t>-</w:t>
      </w:r>
      <w:r>
        <w:tab/>
        <w:t>originating-cdiv-param -&gt; RFC 8489 (IMSProtoc5, R11)</w:t>
      </w:r>
    </w:p>
    <w:p w:rsidR="00D41EF8" w:rsidRDefault="00D41EF8" w:rsidP="00D41EF8">
      <w:pPr>
        <w:pStyle w:val="B1"/>
        <w:keepNext/>
      </w:pPr>
      <w:r>
        <w:t>-</w:t>
      </w:r>
      <w:r>
        <w:tab/>
        <w:t>New Dependencies</w:t>
      </w:r>
    </w:p>
    <w:p w:rsidR="00D41EF8" w:rsidRDefault="00D41EF8" w:rsidP="00D41EF8">
      <w:pPr>
        <w:pStyle w:val="B2"/>
        <w:keepNext/>
      </w:pPr>
      <w:r>
        <w:t>-</w:t>
      </w:r>
      <w:r>
        <w:tab/>
        <w:t>draft-ietf-mptcp-rfc6824bis-12: "TCP Extensions for Multipath Operation with Multiple Addresses" (SA2, ATSSS)</w:t>
      </w:r>
    </w:p>
    <w:p w:rsidR="00D41EF8" w:rsidRDefault="00D41EF8" w:rsidP="00D41EF8">
      <w:pPr>
        <w:pStyle w:val="B2"/>
        <w:keepNext/>
      </w:pPr>
      <w:r>
        <w:t>-</w:t>
      </w:r>
      <w:r>
        <w:tab/>
        <w:t>draft-ietf-tcpm-converters-05: "0-RTT TCP Convert Protocol" (SA2, ATSSS)</w:t>
      </w:r>
    </w:p>
    <w:p w:rsidR="00D41EF8" w:rsidRDefault="00D41EF8" w:rsidP="00D41EF8">
      <w:pPr>
        <w:pStyle w:val="B1"/>
        <w:keepNext/>
      </w:pPr>
      <w:r>
        <w:t>-</w:t>
      </w:r>
      <w:r>
        <w:tab/>
        <w:t>9 expired drafts - actions are needed to resolve them, mainly in CT</w:t>
      </w:r>
    </w:p>
    <w:p w:rsidR="00D41EF8" w:rsidRPr="00D41EF8" w:rsidRDefault="00D41EF8" w:rsidP="00D41EF8">
      <w:pPr>
        <w:pStyle w:val="FP"/>
        <w:keepNext/>
        <w:keepLines/>
        <w:rPr>
          <w:b/>
        </w:rPr>
      </w:pPr>
      <w:r w:rsidRPr="00D41EF8">
        <w:rPr>
          <w:b/>
        </w:rPr>
        <w:t>For Information to TSG SA:</w:t>
      </w:r>
    </w:p>
    <w:p w:rsidR="00D41EF8" w:rsidRDefault="00D41EF8" w:rsidP="00D41EF8">
      <w:pPr>
        <w:pStyle w:val="B1"/>
        <w:keepNext/>
      </w:pPr>
      <w:r>
        <w:t>-</w:t>
      </w:r>
      <w:r>
        <w:tab/>
        <w:t>Release 16 end date for CT agreed to be in March 2020</w:t>
      </w:r>
    </w:p>
    <w:p w:rsidR="00D41EF8" w:rsidRDefault="00D41EF8" w:rsidP="00D41EF8">
      <w:pPr>
        <w:pStyle w:val="B1"/>
        <w:keepNext/>
      </w:pPr>
      <w:r>
        <w:t>-</w:t>
      </w:r>
      <w:r>
        <w:tab/>
        <w:t>Deadlines for Release 16 stage 2, Release 17 timeline:</w:t>
      </w:r>
    </w:p>
    <w:p w:rsidR="00D41EF8" w:rsidRDefault="00D41EF8" w:rsidP="00D41EF8">
      <w:pPr>
        <w:pStyle w:val="B2"/>
        <w:keepNext/>
      </w:pPr>
      <w:r>
        <w:tab/>
        <w:t>no input from CT</w:t>
      </w:r>
    </w:p>
    <w:p w:rsidR="00D41EF8" w:rsidRDefault="00D41EF8" w:rsidP="00D41EF8">
      <w:pPr>
        <w:pStyle w:val="B1"/>
        <w:keepNext/>
      </w:pPr>
      <w:r>
        <w:t>-</w:t>
      </w:r>
      <w:r>
        <w:tab/>
        <w:t>Backwards Incompatible Changes</w:t>
      </w:r>
    </w:p>
    <w:p w:rsidR="00D41EF8" w:rsidRDefault="00D41EF8" w:rsidP="00D41EF8">
      <w:pPr>
        <w:pStyle w:val="B2"/>
        <w:keepNext/>
      </w:pPr>
      <w:r>
        <w:t>-</w:t>
      </w:r>
      <w:r>
        <w:tab/>
        <w:t>All CT WG chairs listed related CRs in their reports, the lists are included in this CT report</w:t>
      </w:r>
    </w:p>
    <w:p w:rsidR="00D41EF8" w:rsidRDefault="00D41EF8" w:rsidP="00D41EF8">
      <w:pPr>
        <w:pStyle w:val="B2"/>
        <w:keepNext/>
      </w:pPr>
      <w:r>
        <w:t>-</w:t>
      </w:r>
      <w:r>
        <w:tab/>
        <w:t>LS from CT to SA, CT WGs, SA2/3/5 (SP-190225, CP-190218)</w:t>
      </w:r>
    </w:p>
    <w:p w:rsidR="00D41EF8" w:rsidRDefault="00D41EF8" w:rsidP="00D41EF8">
      <w:pPr>
        <w:pStyle w:val="B3"/>
        <w:keepNext/>
      </w:pPr>
      <w:r>
        <w:t>-</w:t>
      </w:r>
      <w:r>
        <w:tab/>
        <w:t>to SA groups: take note of the fact that new late introduced requirements to 5GS Phase1 work may not be considered in the frozen release by CT WGs if the introduced functionality is not backwards compatible.</w:t>
      </w:r>
    </w:p>
    <w:p w:rsidR="00D41EF8" w:rsidRDefault="00D41EF8" w:rsidP="00D41EF8">
      <w:pPr>
        <w:pStyle w:val="B3"/>
        <w:keepNext/>
      </w:pPr>
      <w:r>
        <w:t>-</w:t>
      </w:r>
      <w:r>
        <w:tab/>
        <w:t>CT WGs shall avoid agreeing non-FASMO / non-backwards compatible Rel-15 CRs as far as possible</w:t>
      </w:r>
    </w:p>
    <w:p w:rsidR="00D41EF8" w:rsidRPr="00D41EF8" w:rsidRDefault="00D41EF8" w:rsidP="00D41EF8">
      <w:pPr>
        <w:pStyle w:val="FP"/>
        <w:keepNext/>
        <w:keepLines/>
        <w:rPr>
          <w:b/>
        </w:rPr>
      </w:pPr>
      <w:r w:rsidRPr="00D41EF8">
        <w:rPr>
          <w:b/>
        </w:rPr>
        <w:t>For Action to TSG SA:</w:t>
      </w:r>
    </w:p>
    <w:p w:rsidR="00D41EF8" w:rsidRDefault="00D41EF8" w:rsidP="00D41EF8">
      <w:pPr>
        <w:pStyle w:val="B1"/>
        <w:keepNext/>
      </w:pPr>
      <w:r>
        <w:t>-</w:t>
      </w:r>
      <w:r>
        <w:tab/>
        <w:t xml:space="preserve">CT decision on "Common tools for </w:t>
      </w:r>
      <w:r w:rsidRPr="00D41EF8">
        <w:rPr>
          <w:noProof/>
        </w:rPr>
        <w:t>OpenAPI</w:t>
      </w:r>
      <w:r>
        <w:t xml:space="preserve"> development and maintenance" (CP-190151 / SP-190054):</w:t>
      </w:r>
    </w:p>
    <w:p w:rsidR="00D41EF8" w:rsidRDefault="00D41EF8" w:rsidP="00D41EF8">
      <w:pPr>
        <w:pStyle w:val="B2"/>
        <w:keepNext/>
      </w:pPr>
      <w:r>
        <w:tab/>
        <w:t>All CT and SA groups defining APIs are strongly encouraged to use of the ETSI Forge tool in the next 6 months to gain experience and from that a related process and workflow can be defined.</w:t>
      </w:r>
    </w:p>
    <w:p w:rsidR="00D41EF8" w:rsidRDefault="00D41EF8" w:rsidP="00D41EF8">
      <w:pPr>
        <w:pStyle w:val="B1"/>
        <w:keepNext/>
      </w:pPr>
      <w:r>
        <w:t>-</w:t>
      </w:r>
      <w:r>
        <w:tab/>
        <w:t xml:space="preserve">CT decision on "Update of procedures relating to the storage of </w:t>
      </w:r>
      <w:r w:rsidRPr="00D41EF8">
        <w:rPr>
          <w:noProof/>
        </w:rPr>
        <w:t>OpenAPI</w:t>
      </w:r>
      <w:r>
        <w:t xml:space="preserve"> specification documents" (CP-190173 / SP-190021):</w:t>
      </w:r>
    </w:p>
    <w:p w:rsidR="00D41EF8" w:rsidRDefault="00D41EF8" w:rsidP="00D41EF8">
      <w:pPr>
        <w:pStyle w:val="B2"/>
        <w:keepNext/>
      </w:pPr>
      <w:r>
        <w:tab/>
        <w:t>CT Endorsed to have a process as described in 21.900 in place and to go with the procedures basically as described here and that such process should be applicable to all SA groups as well.</w:t>
      </w:r>
    </w:p>
    <w:p w:rsidR="00D41EF8" w:rsidRDefault="00D41EF8" w:rsidP="00D41EF8">
      <w:pPr>
        <w:pStyle w:val="FP"/>
        <w:keepNext/>
        <w:keepLines/>
      </w:pPr>
    </w:p>
    <w:p w:rsidR="00747D6A" w:rsidRPr="00DA12F6" w:rsidRDefault="00747D6A" w:rsidP="00D41EF8">
      <w:pPr>
        <w:keepNext/>
        <w:keepLines/>
        <w:rPr>
          <w:rFonts w:cs="Arial"/>
          <w:b/>
        </w:rPr>
      </w:pPr>
      <w:r>
        <w:rPr>
          <w:rFonts w:cs="Arial"/>
          <w:b/>
        </w:rPr>
        <w:t>Questions and comments</w:t>
      </w:r>
      <w:r w:rsidRPr="00DA12F6">
        <w:rPr>
          <w:rFonts w:cs="Arial"/>
          <w:b/>
        </w:rPr>
        <w:t>:</w:t>
      </w:r>
    </w:p>
    <w:p w:rsidR="00747D6A" w:rsidRDefault="00747D6A" w:rsidP="00D41EF8">
      <w:pPr>
        <w:keepNext/>
        <w:keepLines/>
        <w:tabs>
          <w:tab w:val="clear" w:pos="567"/>
          <w:tab w:val="clear" w:pos="851"/>
          <w:tab w:val="clear" w:pos="1134"/>
          <w:tab w:val="clear" w:pos="1418"/>
          <w:tab w:val="clear" w:pos="1701"/>
        </w:tabs>
        <w:ind w:left="1418" w:hanging="1418"/>
      </w:pPr>
      <w:r>
        <w:t xml:space="preserve">Slide </w:t>
      </w:r>
      <w:r w:rsidR="00D41EF8">
        <w:t>3</w:t>
      </w:r>
      <w:r>
        <w:t>:</w:t>
      </w:r>
      <w:r>
        <w:tab/>
      </w:r>
      <w:r w:rsidR="00D41EF8" w:rsidRPr="00D41EF8">
        <w:rPr>
          <w:color w:val="0000FF"/>
        </w:rPr>
        <w:t xml:space="preserve">The new incoming Chairman, Mr. Lionel </w:t>
      </w:r>
      <w:r w:rsidR="00D41EF8" w:rsidRPr="00D41EF8">
        <w:rPr>
          <w:noProof/>
          <w:color w:val="0000FF"/>
        </w:rPr>
        <w:t>Morand</w:t>
      </w:r>
      <w:r w:rsidR="00D41EF8" w:rsidRPr="00D41EF8">
        <w:rPr>
          <w:color w:val="0000FF"/>
        </w:rPr>
        <w:t xml:space="preserve"> (Orange) was congratulated on his election to TSG CT Chairman.</w:t>
      </w:r>
      <w:r w:rsidR="00D41EF8">
        <w:t xml:space="preserve"> Mr. Georg Mayer was thanked for his Chairmanship during the previous 4 years.</w:t>
      </w:r>
    </w:p>
    <w:p w:rsidR="00D41EF8" w:rsidRDefault="00D41EF8" w:rsidP="00D41EF8">
      <w:pPr>
        <w:keepNext/>
        <w:keepLines/>
        <w:tabs>
          <w:tab w:val="clear" w:pos="567"/>
          <w:tab w:val="clear" w:pos="851"/>
          <w:tab w:val="clear" w:pos="1134"/>
          <w:tab w:val="clear" w:pos="1418"/>
          <w:tab w:val="clear" w:pos="1701"/>
        </w:tabs>
        <w:ind w:left="1418" w:hanging="1418"/>
      </w:pPr>
      <w:r>
        <w:t>Slide 14:</w:t>
      </w:r>
      <w:r>
        <w:tab/>
        <w:t>It was confirmed that this is the same list as provided in TSG CT. It was asked whether further backward compatible CRs will be accepted. It was clarified that these CRs were approved and there is the LS which informs WGs that if non-backwards compatible changes are made the related stage 3 work may not be able to be done. This will be done according to normal procedures in the same way as FASMO changes are handled (i.e. consensus to make such changes).</w:t>
      </w:r>
    </w:p>
    <w:p w:rsidR="00747D6A" w:rsidRPr="00D41EF8" w:rsidRDefault="00747D6A" w:rsidP="002A77A4">
      <w:r w:rsidRPr="00D41EF8">
        <w:t xml:space="preserve">The TSG CT Chairman was thanked for this report, which was </w:t>
      </w:r>
      <w:r w:rsidRPr="00D41EF8">
        <w:rPr>
          <w:color w:val="0000FF"/>
        </w:rPr>
        <w:t>noted</w:t>
      </w:r>
      <w:r w:rsidRPr="00D41EF8">
        <w:t>.</w:t>
      </w:r>
    </w:p>
    <w:p w:rsidR="00747D6A" w:rsidRDefault="00747D6A" w:rsidP="00747D6A">
      <w:pPr>
        <w:keepNext/>
        <w:keepLines/>
        <w:pBdr>
          <w:top w:val="single" w:sz="4" w:space="1" w:color="auto"/>
        </w:pBdr>
      </w:pPr>
      <w:r>
        <w:rPr>
          <w:color w:val="0000FF"/>
          <w:lang w:val="en-US" w:eastAsia="en-US"/>
        </w:rPr>
        <w:lastRenderedPageBreak/>
        <w:t>TD SP</w:t>
      </w:r>
      <w:r>
        <w:rPr>
          <w:color w:val="0000FF"/>
          <w:lang w:val="en-US" w:eastAsia="en-US"/>
        </w:rPr>
        <w:noBreakHyphen/>
        <w:t>190221</w:t>
      </w:r>
      <w:r w:rsidRPr="00637C48">
        <w:t xml:space="preserve"> </w:t>
      </w:r>
      <w:r>
        <w:t>(REPORT) Draft meeting report of TSG CT#83. (Source: MCC).</w:t>
      </w:r>
      <w:r>
        <w:br/>
      </w:r>
      <w:r w:rsidRPr="00E12F8C">
        <w:rPr>
          <w:b/>
        </w:rPr>
        <w:t>Document for:</w:t>
      </w:r>
      <w:r w:rsidRPr="00E12F8C">
        <w:t xml:space="preserve"> </w:t>
      </w:r>
      <w:r w:rsidR="00D41EF8">
        <w:t>Information</w:t>
      </w:r>
      <w:r>
        <w:br/>
      </w:r>
      <w:r w:rsidRPr="00E12F8C">
        <w:rPr>
          <w:b/>
        </w:rPr>
        <w:t>Abstract:</w:t>
      </w:r>
      <w:r w:rsidRPr="00E12F8C">
        <w:t xml:space="preserve"> </w:t>
      </w:r>
      <w:r w:rsidR="00D41EF8" w:rsidRPr="00E12F8C">
        <w:t>Draft report of TSG CT meeting #8</w:t>
      </w:r>
      <w:r w:rsidR="00D41EF8">
        <w:t>3.</w:t>
      </w:r>
    </w:p>
    <w:p w:rsidR="00747D6A" w:rsidRDefault="00747D6A" w:rsidP="00747D6A">
      <w:pPr>
        <w:keepNext/>
        <w:keepLines/>
        <w:rPr>
          <w:b/>
        </w:rPr>
      </w:pPr>
      <w:r w:rsidRPr="00E12F8C">
        <w:rPr>
          <w:b/>
        </w:rPr>
        <w:t>Discussion and conclusion:</w:t>
      </w:r>
    </w:p>
    <w:p w:rsidR="00747D6A" w:rsidRPr="00D41EF8" w:rsidRDefault="00747D6A" w:rsidP="00747D6A">
      <w:pPr>
        <w:keepLines/>
      </w:pPr>
      <w:r w:rsidRPr="00D41EF8">
        <w:t xml:space="preserve">This was provided for information and was </w:t>
      </w:r>
      <w:r w:rsidRPr="00D41EF8">
        <w:rPr>
          <w:color w:val="0000FF"/>
        </w:rPr>
        <w:t>noted</w:t>
      </w:r>
      <w:r w:rsidRPr="00D41EF8">
        <w:t>.</w:t>
      </w:r>
    </w:p>
    <w:p w:rsidR="00D41EF8" w:rsidRDefault="00D41EF8" w:rsidP="00D41EF8">
      <w:pPr>
        <w:keepNext/>
        <w:keepLines/>
        <w:pBdr>
          <w:top w:val="single" w:sz="4" w:space="1" w:color="auto"/>
        </w:pBdr>
      </w:pPr>
      <w:r>
        <w:rPr>
          <w:color w:val="0000FF"/>
          <w:lang w:val="en-US" w:eastAsia="en-US"/>
        </w:rPr>
        <w:t>TD SP</w:t>
      </w:r>
      <w:r>
        <w:rPr>
          <w:color w:val="0000FF"/>
          <w:lang w:val="en-US" w:eastAsia="en-US"/>
        </w:rPr>
        <w:noBreakHyphen/>
        <w:t>190225</w:t>
      </w:r>
      <w:r w:rsidRPr="00637C48">
        <w:t xml:space="preserve"> </w:t>
      </w:r>
      <w:r>
        <w:t>LS from TSG CT: LS on Handling of non-essential corrections (non-FASMO) CRs and non-backwards compatible CRs. (TSG CT).</w:t>
      </w:r>
      <w:r>
        <w:br/>
      </w:r>
      <w:r w:rsidRPr="00E12F8C">
        <w:rPr>
          <w:b/>
        </w:rPr>
        <w:t>Document for:</w:t>
      </w:r>
      <w:r w:rsidRPr="00E12F8C">
        <w:t xml:space="preserve"> </w:t>
      </w:r>
      <w:r>
        <w:t>Action</w:t>
      </w:r>
      <w:r>
        <w:br/>
      </w:r>
      <w:r w:rsidRPr="00E12F8C">
        <w:rPr>
          <w:b/>
        </w:rPr>
        <w:t>Abstract:</w:t>
      </w:r>
      <w:r w:rsidRPr="00E12F8C">
        <w:t xml:space="preserve"> </w:t>
      </w:r>
      <w:r>
        <w:t>TSG CT plenary has discussed the handling of non-essential corrections (non-FASMO) CRs and non-backwards compatible CRs under the 5GS_Ph1 work item. 5GS Phase1 work is frozen since some time ago, and it is therefore necessary to have a stable release by not agreeing any non-essential corrections (non-FASMO), if possible.</w:t>
      </w:r>
    </w:p>
    <w:p w:rsidR="00D41EF8" w:rsidRDefault="00D41EF8" w:rsidP="00D41EF8">
      <w:pPr>
        <w:keepNext/>
        <w:keepLines/>
        <w:pBdr>
          <w:top w:val="single" w:sz="4" w:space="1" w:color="auto"/>
        </w:pBdr>
      </w:pPr>
      <w:r>
        <w:t>The stability of the work ensures time-to-market, interoperability testing and deployment on time as well as signals the robustness of the work developed by 3GPP externally.</w:t>
      </w:r>
    </w:p>
    <w:p w:rsidR="00D41EF8" w:rsidRDefault="00D41EF8" w:rsidP="00D41EF8">
      <w:pPr>
        <w:keepNext/>
        <w:keepLines/>
        <w:pBdr>
          <w:top w:val="single" w:sz="4" w:space="1" w:color="auto"/>
        </w:pBdr>
      </w:pPr>
      <w:r>
        <w:t>Finally, there is still a number of late introduced requirements into the frozen 5GS Phase1 work. TSG CT plenary would like to indicate that the CT WGs may not accept new stage 2 functionality to 5GS Phase1 if it is not backward compatible.</w:t>
      </w:r>
    </w:p>
    <w:p w:rsidR="00D41EF8" w:rsidRDefault="00D41EF8" w:rsidP="00D41EF8">
      <w:pPr>
        <w:keepNext/>
        <w:keepLines/>
        <w:rPr>
          <w:b/>
        </w:rPr>
      </w:pPr>
      <w:r w:rsidRPr="00E12F8C">
        <w:rPr>
          <w:b/>
        </w:rPr>
        <w:t>Discussion and conclusion:</w:t>
      </w:r>
    </w:p>
    <w:p w:rsidR="00D41EF8" w:rsidRPr="00D41EF8" w:rsidRDefault="00D41EF8" w:rsidP="00D41EF8">
      <w:pPr>
        <w:keepLines/>
      </w:pPr>
      <w:r w:rsidRPr="00D41EF8">
        <w:t xml:space="preserve">This </w:t>
      </w:r>
      <w:r>
        <w:t>LS was reviewed and</w:t>
      </w:r>
      <w:r w:rsidRPr="00D41EF8">
        <w:t xml:space="preserve"> </w:t>
      </w:r>
      <w:r w:rsidRPr="00D41EF8">
        <w:rPr>
          <w:color w:val="0000FF"/>
        </w:rPr>
        <w:t>noted</w:t>
      </w:r>
      <w:r w:rsidRPr="00D41EF8">
        <w:t>.</w:t>
      </w:r>
    </w:p>
    <w:p w:rsidR="00333951" w:rsidRDefault="00333951" w:rsidP="00333951">
      <w:pPr>
        <w:pStyle w:val="Heading2"/>
      </w:pPr>
      <w:bookmarkStart w:id="49" w:name="_Toc5258139"/>
      <w:bookmarkStart w:id="50" w:name="_Toc37166379"/>
      <w:r>
        <w:t>7.9</w:t>
      </w:r>
      <w:r>
        <w:tab/>
        <w:t>Other Reports</w:t>
      </w:r>
      <w:bookmarkEnd w:id="49"/>
      <w:bookmarkEnd w:id="50"/>
    </w:p>
    <w:p w:rsidR="00333951" w:rsidRDefault="00333951" w:rsidP="00333951"/>
    <w:p w:rsidR="00333951" w:rsidRDefault="00333951" w:rsidP="00333951">
      <w:pPr>
        <w:pStyle w:val="Heading1"/>
      </w:pPr>
      <w:bookmarkStart w:id="51" w:name="_Toc5258140"/>
      <w:bookmarkStart w:id="52" w:name="_Toc37166380"/>
      <w:r>
        <w:t>8</w:t>
      </w:r>
      <w:r>
        <w:tab/>
        <w:t>Rel-8 CRs (Need to be very well justified!)</w:t>
      </w:r>
      <w:bookmarkEnd w:id="51"/>
      <w:bookmarkEnd w:id="52"/>
    </w:p>
    <w:p w:rsidR="00333951" w:rsidRDefault="00333951" w:rsidP="00333951">
      <w:r>
        <w:t>There were no contributions under this agenda item.</w:t>
      </w:r>
    </w:p>
    <w:p w:rsidR="00333951" w:rsidRDefault="00333951" w:rsidP="00333951">
      <w:pPr>
        <w:pStyle w:val="Heading1"/>
      </w:pPr>
      <w:bookmarkStart w:id="53" w:name="_Toc5258141"/>
      <w:bookmarkStart w:id="54" w:name="_Toc37166381"/>
      <w:r>
        <w:t>9</w:t>
      </w:r>
      <w:r>
        <w:tab/>
        <w:t>Rel-9 CRs (Need to be very well justified!)</w:t>
      </w:r>
      <w:bookmarkEnd w:id="53"/>
      <w:bookmarkEnd w:id="54"/>
    </w:p>
    <w:p w:rsidR="00333951" w:rsidRDefault="00333951" w:rsidP="00333951">
      <w:r>
        <w:t>There were no contributions under this agenda item.</w:t>
      </w:r>
    </w:p>
    <w:p w:rsidR="00333951" w:rsidRDefault="00333951" w:rsidP="00333951">
      <w:pPr>
        <w:pStyle w:val="Heading1"/>
      </w:pPr>
      <w:bookmarkStart w:id="55" w:name="_Toc5258142"/>
      <w:bookmarkStart w:id="56" w:name="_Toc37166382"/>
      <w:r>
        <w:t>10</w:t>
      </w:r>
      <w:r>
        <w:tab/>
        <w:t>Rel-10 CRs (Need to be very well justified!)</w:t>
      </w:r>
      <w:bookmarkEnd w:id="55"/>
      <w:bookmarkEnd w:id="56"/>
    </w:p>
    <w:p w:rsidR="00333951" w:rsidRDefault="00333951" w:rsidP="00333951">
      <w:r>
        <w:t>There were no contributions under this agenda item.</w:t>
      </w:r>
    </w:p>
    <w:p w:rsidR="00333951" w:rsidRDefault="00333951" w:rsidP="00333951">
      <w:pPr>
        <w:pStyle w:val="Heading1"/>
      </w:pPr>
      <w:bookmarkStart w:id="57" w:name="_Toc5258143"/>
      <w:bookmarkStart w:id="58" w:name="_Toc37166383"/>
      <w:r>
        <w:t>11</w:t>
      </w:r>
      <w:r>
        <w:tab/>
        <w:t>Rel-11 CRs (Need to be very well justified!)</w:t>
      </w:r>
      <w:bookmarkEnd w:id="57"/>
      <w:bookmarkEnd w:id="58"/>
    </w:p>
    <w:p w:rsidR="00333951" w:rsidRDefault="00333951" w:rsidP="00333951">
      <w:pPr>
        <w:keepNext/>
        <w:keepLines/>
      </w:pPr>
      <w:r>
        <w:rPr>
          <w:color w:val="0000FF"/>
        </w:rPr>
        <w:t>TD SP</w:t>
      </w:r>
      <w:r>
        <w:rPr>
          <w:color w:val="0000FF"/>
        </w:rPr>
        <w:noBreakHyphen/>
        <w:t>190126</w:t>
      </w:r>
      <w:r w:rsidRPr="00ED24A1">
        <w:t xml:space="preserve"> </w:t>
      </w:r>
      <w:r>
        <w:t>(CR PACK) Rel</w:t>
      </w:r>
      <w:r>
        <w:noBreakHyphen/>
        <w:t>11 CRs on IRP framework enhancements to support Management of Converged Networks (OAM-FMC-IRP). (Source: SA WG5).</w:t>
      </w:r>
      <w:r>
        <w:br/>
      </w:r>
      <w:r w:rsidRPr="00ED24A1">
        <w:rPr>
          <w:b/>
        </w:rPr>
        <w:t>Document for:</w:t>
      </w:r>
      <w:r w:rsidRPr="00ED24A1">
        <w:t xml:space="preserve"> </w:t>
      </w:r>
      <w:r>
        <w:t>Approval.</w:t>
      </w:r>
      <w:r>
        <w:br/>
      </w:r>
      <w:r w:rsidRPr="00ED24A1">
        <w:rPr>
          <w:b/>
        </w:rPr>
        <w:t>Abstract:</w:t>
      </w:r>
      <w:r w:rsidRPr="00ED24A1">
        <w:t xml:space="preserve"> </w:t>
      </w:r>
      <w:r>
        <w:t>28.659 CR0028R2; 28.659 CR0029R2; 28.659 CR0030R2; 28.659 CR0031R2; 28.659 CR0032R2; 28.659 CR0034; 28.658 CR0037R3; 28.658 CR0038R3; 28.658 CR0039R3; 28.658 CR0040R3; 28.658 CR0041R3; 28.658 CR0043R1.</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This CR Pack was </w:t>
      </w:r>
      <w:r>
        <w:rPr>
          <w:color w:val="FF0000"/>
        </w:rPr>
        <w:t>approved</w:t>
      </w:r>
      <w:r>
        <w:t>.</w:t>
      </w:r>
    </w:p>
    <w:p w:rsidR="00333951" w:rsidRDefault="00333951" w:rsidP="00333951">
      <w:pPr>
        <w:pStyle w:val="NormTop"/>
      </w:pPr>
      <w:r>
        <w:rPr>
          <w:color w:val="0000FF"/>
        </w:rPr>
        <w:t>TD SP</w:t>
      </w:r>
      <w:r>
        <w:rPr>
          <w:color w:val="0000FF"/>
        </w:rPr>
        <w:noBreakHyphen/>
        <w:t>190131</w:t>
      </w:r>
      <w:r w:rsidRPr="00ED24A1">
        <w:t xml:space="preserve"> </w:t>
      </w:r>
      <w:r>
        <w:t>(CR PACK) Rel</w:t>
      </w:r>
      <w:r>
        <w:noBreakHyphen/>
        <w:t>11 CRs on TEI (TEI11). (Source: SA WG5).</w:t>
      </w:r>
      <w:r>
        <w:br/>
      </w:r>
      <w:r w:rsidRPr="00ED24A1">
        <w:rPr>
          <w:b/>
        </w:rPr>
        <w:t>Document for:</w:t>
      </w:r>
      <w:r w:rsidRPr="00ED24A1">
        <w:t xml:space="preserve"> </w:t>
      </w:r>
      <w:r>
        <w:t>Approval.</w:t>
      </w:r>
      <w:r>
        <w:br/>
      </w:r>
      <w:r w:rsidRPr="00ED24A1">
        <w:rPr>
          <w:b/>
        </w:rPr>
        <w:t>Abstract:</w:t>
      </w:r>
      <w:r w:rsidRPr="00ED24A1">
        <w:t xml:space="preserve"> </w:t>
      </w:r>
      <w:r>
        <w:t>32.156 CR0022R1; 32.156 CR0023R1; 32.156 CR0024; 32.156 CR0025; 32.156 CR0026; 32.156 CR0027.</w:t>
      </w:r>
    </w:p>
    <w:p w:rsidR="00333951" w:rsidRPr="00DA12F6" w:rsidRDefault="00333951" w:rsidP="00333951">
      <w:pPr>
        <w:keepNext/>
        <w:rPr>
          <w:rFonts w:cs="Arial"/>
          <w:b/>
        </w:rPr>
      </w:pPr>
      <w:r w:rsidRPr="00DA12F6">
        <w:rPr>
          <w:rFonts w:cs="Arial"/>
          <w:b/>
        </w:rPr>
        <w:t>Discussion and conclusion:</w:t>
      </w:r>
    </w:p>
    <w:p w:rsidR="00662C58" w:rsidRPr="00DA12F6" w:rsidRDefault="007C467B" w:rsidP="00662C58">
      <w:r>
        <w:t xml:space="preserve">This CR Pack was </w:t>
      </w:r>
      <w:r>
        <w:rPr>
          <w:color w:val="FF0000"/>
        </w:rPr>
        <w:t>approved</w:t>
      </w:r>
      <w:r>
        <w:t>.</w:t>
      </w:r>
    </w:p>
    <w:p w:rsidR="00333951" w:rsidRDefault="00333951" w:rsidP="00333951">
      <w:pPr>
        <w:pStyle w:val="Heading1"/>
      </w:pPr>
      <w:bookmarkStart w:id="59" w:name="_Toc5258144"/>
      <w:bookmarkStart w:id="60" w:name="_Toc37166384"/>
      <w:r>
        <w:lastRenderedPageBreak/>
        <w:t>12</w:t>
      </w:r>
      <w:r>
        <w:tab/>
        <w:t>Rel-12 CRs (Need to be very well justified!)</w:t>
      </w:r>
      <w:bookmarkEnd w:id="59"/>
      <w:bookmarkEnd w:id="60"/>
    </w:p>
    <w:p w:rsidR="00333951" w:rsidRDefault="00333951" w:rsidP="00333951">
      <w:pPr>
        <w:keepNext/>
        <w:keepLines/>
      </w:pPr>
      <w:r>
        <w:rPr>
          <w:color w:val="0000FF"/>
        </w:rPr>
        <w:t>TD SP</w:t>
      </w:r>
      <w:r>
        <w:rPr>
          <w:color w:val="0000FF"/>
        </w:rPr>
        <w:noBreakHyphen/>
        <w:t>190031</w:t>
      </w:r>
      <w:r w:rsidRPr="00ED24A1">
        <w:t xml:space="preserve"> </w:t>
      </w:r>
      <w:r>
        <w:t>(CR PACK) CRs to TS 26.114, TS 26.445 and TS 26. 449 (Release 12 to Release 16) (EVS_Codec). (Source: SA WG4).</w:t>
      </w:r>
      <w:r>
        <w:br/>
      </w:r>
      <w:r w:rsidRPr="00ED24A1">
        <w:rPr>
          <w:b/>
        </w:rPr>
        <w:t>Document for:</w:t>
      </w:r>
      <w:r w:rsidRPr="00ED24A1">
        <w:t xml:space="preserve"> </w:t>
      </w:r>
      <w:r>
        <w:t>Approval.</w:t>
      </w:r>
      <w:r>
        <w:br/>
      </w:r>
      <w:r w:rsidRPr="00ED24A1">
        <w:rPr>
          <w:b/>
        </w:rPr>
        <w:t>Abstract:</w:t>
      </w:r>
      <w:r w:rsidRPr="00ED24A1">
        <w:t xml:space="preserve"> </w:t>
      </w:r>
      <w:r>
        <w:t>26.114 CR0455; 26.114 CR0456R1; 26.114 CR0457R1; 26.114 CR0458R1; 26.114 CR0459R1; 26.445 CR0042R1; 26.445 CR0043R1; 26.445 CR0044R1; 26.445 CR0045R1; 26.449 CR0003R1; 26.449 CR0004R1; 26.449 CR0005R1; 26.449 CR0006R1.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190130</w:t>
      </w:r>
      <w:r w:rsidRPr="00ED24A1">
        <w:t xml:space="preserve"> </w:t>
      </w:r>
      <w:r>
        <w:t>(CR PACK) Rel</w:t>
      </w:r>
      <w:r>
        <w:noBreakHyphen/>
        <w:t>12 CRs on Short Message Service - Service Center (SMS-SC) Offline Charging (SMS-SC-CH). (Source: SA WG5).</w:t>
      </w:r>
      <w:r>
        <w:br/>
      </w:r>
      <w:r w:rsidRPr="00ED24A1">
        <w:rPr>
          <w:b/>
        </w:rPr>
        <w:t>Document for:</w:t>
      </w:r>
      <w:r w:rsidRPr="00ED24A1">
        <w:t xml:space="preserve"> </w:t>
      </w:r>
      <w:r>
        <w:t>Approval.</w:t>
      </w:r>
      <w:r>
        <w:br/>
      </w:r>
      <w:r w:rsidRPr="00ED24A1">
        <w:rPr>
          <w:b/>
        </w:rPr>
        <w:t>Abstract:</w:t>
      </w:r>
      <w:r w:rsidRPr="00ED24A1">
        <w:t xml:space="preserve"> </w:t>
      </w:r>
      <w:r>
        <w:t>32.298 CR0696R1; 32.298 CR0697R1; 32.298 CR0698R1; 32.298 CR0695R1.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190132</w:t>
      </w:r>
      <w:r w:rsidRPr="00ED24A1">
        <w:t xml:space="preserve"> </w:t>
      </w:r>
      <w:r>
        <w:t>(CR PACK) Rel</w:t>
      </w:r>
      <w:r>
        <w:noBreakHyphen/>
        <w:t>12 CRs on TEI (TEI12). (Source: SA WG5).</w:t>
      </w:r>
      <w:r>
        <w:br/>
      </w:r>
      <w:r w:rsidRPr="00ED24A1">
        <w:rPr>
          <w:b/>
        </w:rPr>
        <w:t>Document for:</w:t>
      </w:r>
      <w:r w:rsidRPr="00ED24A1">
        <w:t xml:space="preserve"> </w:t>
      </w:r>
      <w:r>
        <w:t>Approval.</w:t>
      </w:r>
      <w:r>
        <w:br/>
      </w:r>
      <w:r w:rsidRPr="00ED24A1">
        <w:rPr>
          <w:b/>
        </w:rPr>
        <w:t>Abstract:</w:t>
      </w:r>
      <w:r w:rsidRPr="00ED24A1">
        <w:t xml:space="preserve"> </w:t>
      </w:r>
      <w:r>
        <w:t>28.658 CR0044; 28.658 CR0045; 28.658 CR0046; 28.658 CR0047; 28.658 CR0048.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61" w:name="_Toc5258145"/>
      <w:bookmarkStart w:id="62" w:name="_Toc37166385"/>
      <w:r>
        <w:t>13</w:t>
      </w:r>
      <w:r>
        <w:tab/>
        <w:t>Rel-13 CRs (Need to be very well justified!)</w:t>
      </w:r>
      <w:bookmarkEnd w:id="61"/>
      <w:bookmarkEnd w:id="62"/>
    </w:p>
    <w:p w:rsidR="00333951" w:rsidRDefault="00333951" w:rsidP="00333951">
      <w:pPr>
        <w:keepNext/>
        <w:keepLines/>
      </w:pPr>
      <w:r>
        <w:rPr>
          <w:color w:val="0000FF"/>
        </w:rPr>
        <w:t>TD SP</w:t>
      </w:r>
      <w:r>
        <w:rPr>
          <w:color w:val="0000FF"/>
        </w:rPr>
        <w:noBreakHyphen/>
        <w:t>190100</w:t>
      </w:r>
      <w:r w:rsidRPr="00ED24A1">
        <w:t xml:space="preserve"> </w:t>
      </w:r>
      <w:r>
        <w:t>(CR PACK) Rel</w:t>
      </w:r>
      <w:r>
        <w:noBreakHyphen/>
        <w:t>13 CRs on Security of MCPTT. (Source: SA WG3).</w:t>
      </w:r>
      <w:r>
        <w:br/>
      </w:r>
      <w:r w:rsidRPr="00ED24A1">
        <w:rPr>
          <w:b/>
        </w:rPr>
        <w:t>Document for:</w:t>
      </w:r>
      <w:r w:rsidRPr="00ED24A1">
        <w:t xml:space="preserve"> </w:t>
      </w:r>
      <w:r>
        <w:t>Approval.</w:t>
      </w:r>
      <w:r>
        <w:br/>
      </w:r>
      <w:r w:rsidRPr="00ED24A1">
        <w:rPr>
          <w:b/>
        </w:rPr>
        <w:t>Abstract:</w:t>
      </w:r>
      <w:r w:rsidRPr="00ED24A1">
        <w:t xml:space="preserve"> </w:t>
      </w:r>
      <w:r>
        <w:t>33.179 CR0097; 33.179 CR0098.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63" w:name="_Toc5258146"/>
      <w:bookmarkStart w:id="64" w:name="_Toc37166386"/>
      <w:r>
        <w:t>14</w:t>
      </w:r>
      <w:r>
        <w:tab/>
        <w:t>Rel-14 CRs</w:t>
      </w:r>
      <w:bookmarkEnd w:id="63"/>
      <w:bookmarkEnd w:id="64"/>
    </w:p>
    <w:p w:rsidR="00333951" w:rsidRDefault="00333951" w:rsidP="00333951">
      <w:pPr>
        <w:keepNext/>
        <w:keepLines/>
      </w:pPr>
      <w:r>
        <w:rPr>
          <w:color w:val="0000FF"/>
        </w:rPr>
        <w:t>TD SP</w:t>
      </w:r>
      <w:r>
        <w:rPr>
          <w:color w:val="0000FF"/>
        </w:rPr>
        <w:noBreakHyphen/>
        <w:t>190152</w:t>
      </w:r>
      <w:r w:rsidRPr="00ED24A1">
        <w:t xml:space="preserve"> </w:t>
      </w:r>
      <w:r>
        <w:t>(CR PACK) Rel</w:t>
      </w:r>
      <w:r>
        <w:noBreakHyphen/>
        <w:t>14, Rel</w:t>
      </w:r>
      <w:r>
        <w:noBreakHyphen/>
        <w:t>15 CRs to 23.285 (V2XARC). (Source: SA WG2).</w:t>
      </w:r>
      <w:r>
        <w:br/>
      </w:r>
      <w:r w:rsidRPr="00ED24A1">
        <w:rPr>
          <w:b/>
        </w:rPr>
        <w:t>Document for:</w:t>
      </w:r>
      <w:r w:rsidRPr="00ED24A1">
        <w:t xml:space="preserve"> </w:t>
      </w:r>
      <w:r>
        <w:t>Approval.</w:t>
      </w:r>
      <w:r>
        <w:br/>
      </w:r>
      <w:r w:rsidRPr="00ED24A1">
        <w:rPr>
          <w:b/>
        </w:rPr>
        <w:t>Abstract:</w:t>
      </w:r>
      <w:r w:rsidRPr="00ED24A1">
        <w:t xml:space="preserve"> </w:t>
      </w:r>
      <w:r>
        <w:t>23.285 CR0048R1; 23.285 CR0049R1.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190101</w:t>
      </w:r>
      <w:r w:rsidRPr="00ED24A1">
        <w:t xml:space="preserve"> </w:t>
      </w:r>
      <w:r>
        <w:t>(CR PACK) Rel</w:t>
      </w:r>
      <w:r>
        <w:noBreakHyphen/>
        <w:t>14 CRs on Security of the Mission Critical Service (MCSec). (Source: SA WG3).</w:t>
      </w:r>
      <w:r>
        <w:br/>
      </w:r>
      <w:r w:rsidRPr="00ED24A1">
        <w:rPr>
          <w:b/>
        </w:rPr>
        <w:t>Document for:</w:t>
      </w:r>
      <w:r w:rsidRPr="00ED24A1">
        <w:t xml:space="preserve"> </w:t>
      </w:r>
      <w:r>
        <w:t>Approval.</w:t>
      </w:r>
      <w:r>
        <w:br/>
      </w:r>
      <w:r w:rsidRPr="00ED24A1">
        <w:rPr>
          <w:b/>
        </w:rPr>
        <w:t>Abstract:</w:t>
      </w:r>
      <w:r w:rsidRPr="00ED24A1">
        <w:t xml:space="preserve"> </w:t>
      </w:r>
      <w:r>
        <w:t>33.180 CR0096R1; 33.180 CR0097R1; 33.180 CR0098R1; 33.180 CR0099R1; 33.180 CR0102R1; 33.180 CR0103R1; 33.180 CR0104R1; 33.180 CR0105R1.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190102</w:t>
      </w:r>
      <w:r w:rsidRPr="00ED24A1">
        <w:t xml:space="preserve"> </w:t>
      </w:r>
      <w:r>
        <w:t>(CR PACK) Rel</w:t>
      </w:r>
      <w:r>
        <w:noBreakHyphen/>
        <w:t>14 CRs on Security Assurance Specification for 3GPP network product classes (SCAS-SA WG3). (Source: SA WG3).</w:t>
      </w:r>
      <w:r>
        <w:br/>
      </w:r>
      <w:r w:rsidRPr="00ED24A1">
        <w:rPr>
          <w:b/>
        </w:rPr>
        <w:t>Document for:</w:t>
      </w:r>
      <w:r w:rsidRPr="00ED24A1">
        <w:t xml:space="preserve"> </w:t>
      </w:r>
      <w:r>
        <w:t>Approval.</w:t>
      </w:r>
      <w:r>
        <w:br/>
      </w:r>
      <w:r w:rsidRPr="00ED24A1">
        <w:rPr>
          <w:b/>
        </w:rPr>
        <w:t>Abstract:</w:t>
      </w:r>
      <w:r w:rsidRPr="00ED24A1">
        <w:t xml:space="preserve"> </w:t>
      </w:r>
      <w:r>
        <w:t>33.117 CR0020; 33.117 CR0019R1; 33.117 CR0027; 33.117 CR0025R1; 33.117 CR0028; 33.117 CR0026R1; 33.117 CR0029; 33.117 CR0030.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190133</w:t>
      </w:r>
      <w:r w:rsidRPr="00ED24A1">
        <w:t xml:space="preserve"> </w:t>
      </w:r>
      <w:r>
        <w:t>(CR PACK) Rel</w:t>
      </w:r>
      <w:r>
        <w:noBreakHyphen/>
        <w:t>14 CRs on TEI (TEI14). (Source: SA WG5).</w:t>
      </w:r>
      <w:r>
        <w:br/>
      </w:r>
      <w:r w:rsidRPr="00ED24A1">
        <w:rPr>
          <w:b/>
        </w:rPr>
        <w:t>Document for:</w:t>
      </w:r>
      <w:r w:rsidRPr="00ED24A1">
        <w:t xml:space="preserve"> </w:t>
      </w:r>
      <w:r>
        <w:t>Approval.</w:t>
      </w:r>
      <w:r>
        <w:br/>
      </w:r>
      <w:r w:rsidRPr="00ED24A1">
        <w:rPr>
          <w:b/>
        </w:rPr>
        <w:t>Abstract:</w:t>
      </w:r>
      <w:r w:rsidRPr="00ED24A1">
        <w:t xml:space="preserve"> </w:t>
      </w:r>
      <w:r>
        <w:t>32.297 CR0032; 32.297 CR0033.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65" w:name="_Toc5258147"/>
      <w:bookmarkStart w:id="66" w:name="_Toc37166387"/>
      <w:r>
        <w:t>15</w:t>
      </w:r>
      <w:r>
        <w:tab/>
        <w:t>Documents related to Release 15 Features</w:t>
      </w:r>
      <w:bookmarkEnd w:id="65"/>
      <w:bookmarkEnd w:id="66"/>
    </w:p>
    <w:p w:rsidR="00333951" w:rsidRDefault="00333951" w:rsidP="00333951">
      <w:pPr>
        <w:pStyle w:val="Heading1"/>
      </w:pPr>
      <w:bookmarkStart w:id="67" w:name="_Toc5258148"/>
      <w:bookmarkStart w:id="68" w:name="_Toc37166388"/>
      <w:r>
        <w:t>15A</w:t>
      </w:r>
      <w:r>
        <w:tab/>
        <w:t>SA WG1-related Work Items</w:t>
      </w:r>
      <w:bookmarkEnd w:id="67"/>
      <w:bookmarkEnd w:id="68"/>
    </w:p>
    <w:p w:rsidR="00333951" w:rsidRDefault="00333951" w:rsidP="00333951">
      <w:r>
        <w:t>There were no contributions under this agenda item.</w:t>
      </w:r>
    </w:p>
    <w:p w:rsidR="00333951" w:rsidRDefault="00333951" w:rsidP="00333951">
      <w:pPr>
        <w:pStyle w:val="Heading1"/>
      </w:pPr>
      <w:bookmarkStart w:id="69" w:name="_Toc5258149"/>
      <w:bookmarkStart w:id="70" w:name="_Toc37166389"/>
      <w:r>
        <w:t>15B</w:t>
      </w:r>
      <w:r>
        <w:tab/>
        <w:t>SA WG2-related Work Items</w:t>
      </w:r>
      <w:bookmarkEnd w:id="69"/>
      <w:bookmarkEnd w:id="70"/>
    </w:p>
    <w:p w:rsidR="00333951" w:rsidRDefault="00333951" w:rsidP="00333951">
      <w:pPr>
        <w:keepNext/>
        <w:keepLines/>
      </w:pPr>
      <w:r>
        <w:rPr>
          <w:color w:val="0000FF"/>
        </w:rPr>
        <w:t>TD SP</w:t>
      </w:r>
      <w:r>
        <w:rPr>
          <w:color w:val="0000FF"/>
        </w:rPr>
        <w:noBreakHyphen/>
        <w:t>190192</w:t>
      </w:r>
      <w:r w:rsidRPr="00ED24A1">
        <w:t xml:space="preserve"> </w:t>
      </w:r>
      <w:r>
        <w:t>(CR PACK) Rel</w:t>
      </w:r>
      <w:r>
        <w:noBreakHyphen/>
        <w:t>15 CR, agreed with objections at SA WG2, to 23.503 (5GS_Ph1). (Source: SA WG2).</w:t>
      </w:r>
      <w:r>
        <w:br/>
      </w:r>
      <w:r w:rsidRPr="00ED24A1">
        <w:rPr>
          <w:b/>
        </w:rPr>
        <w:t>Document for:</w:t>
      </w:r>
      <w:r w:rsidRPr="00ED24A1">
        <w:t xml:space="preserve"> </w:t>
      </w:r>
      <w:r>
        <w:t>Approval.</w:t>
      </w:r>
      <w:r>
        <w:br/>
      </w:r>
      <w:r w:rsidRPr="00ED24A1">
        <w:rPr>
          <w:b/>
        </w:rPr>
        <w:t>Abstract:</w:t>
      </w:r>
      <w:r w:rsidRPr="00ED24A1">
        <w:t xml:space="preserve"> </w:t>
      </w:r>
      <w:r>
        <w:t>23.503 CR0201R3.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190155</w:t>
      </w:r>
      <w:r w:rsidRPr="00ED24A1">
        <w:t xml:space="preserve"> </w:t>
      </w:r>
      <w:r>
        <w:t>(CR PACK) Rel</w:t>
      </w:r>
      <w:r>
        <w:noBreakHyphen/>
        <w:t>15 CR to 23.501 (5GS_Ph1). (Source: SA WG2).</w:t>
      </w:r>
      <w:r>
        <w:br/>
      </w:r>
      <w:r w:rsidRPr="00ED24A1">
        <w:rPr>
          <w:b/>
        </w:rPr>
        <w:t>Document for:</w:t>
      </w:r>
      <w:r w:rsidRPr="00ED24A1">
        <w:t xml:space="preserve"> </w:t>
      </w:r>
      <w:r>
        <w:t>Approval.</w:t>
      </w:r>
      <w:r>
        <w:br/>
      </w:r>
      <w:r w:rsidRPr="00ED24A1">
        <w:rPr>
          <w:b/>
        </w:rPr>
        <w:t>Abstract:</w:t>
      </w:r>
      <w:r w:rsidRPr="00ED24A1">
        <w:t xml:space="preserve"> </w:t>
      </w:r>
      <w:r>
        <w:t>23.501 CR0808; 23.501 CR0818; 23.501 CR0833; 23.501 CR0875; 23.501 CR0904; 23.501 CR0857R1; 23.501 CR0876R2; 23.501 CR0797R2; 23.501 CR0806R3; 23.501 CR0860R3; 23.501 CR0824R6; 23.501 CR0910R3; 23.501 CR0901R2; 23.501 CR0853R6; 23.501 CR0922R2; 23.501 CR0915R2; 23.501 CR0913R2; 23.501 CR0834R8; 23.501 CR0877R7.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190153</w:t>
      </w:r>
      <w:r w:rsidRPr="00ED24A1">
        <w:t xml:space="preserve"> </w:t>
      </w:r>
      <w:r>
        <w:t>(CR PACK) Rel</w:t>
      </w:r>
      <w:r>
        <w:noBreakHyphen/>
        <w:t>15 CR to 23.401 (EDCE5). (Source: SA WG2).</w:t>
      </w:r>
      <w:r>
        <w:br/>
      </w:r>
      <w:r w:rsidRPr="00ED24A1">
        <w:rPr>
          <w:b/>
        </w:rPr>
        <w:t>Document for:</w:t>
      </w:r>
      <w:r w:rsidRPr="00ED24A1">
        <w:t xml:space="preserve"> </w:t>
      </w:r>
      <w:r>
        <w:t>Approval.</w:t>
      </w:r>
      <w:r>
        <w:br/>
      </w:r>
      <w:r w:rsidRPr="00ED24A1">
        <w:rPr>
          <w:b/>
        </w:rPr>
        <w:t>Abstract:</w:t>
      </w:r>
      <w:r w:rsidRPr="00ED24A1">
        <w:t xml:space="preserve"> </w:t>
      </w:r>
      <w:r>
        <w:t>23.401 CR3493; 23.401 CR3494.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190156</w:t>
      </w:r>
      <w:r w:rsidRPr="00ED24A1">
        <w:t xml:space="preserve"> </w:t>
      </w:r>
      <w:r>
        <w:t>(CR PACK) Rel</w:t>
      </w:r>
      <w:r>
        <w:noBreakHyphen/>
        <w:t>15 CR to 23.501, 23.228 (5GS_Ph1). (Source: SA WG2).</w:t>
      </w:r>
      <w:r>
        <w:br/>
      </w:r>
      <w:r w:rsidRPr="00ED24A1">
        <w:rPr>
          <w:b/>
        </w:rPr>
        <w:t>Document for:</w:t>
      </w:r>
      <w:r w:rsidRPr="00ED24A1">
        <w:t xml:space="preserve"> </w:t>
      </w:r>
      <w:r>
        <w:t>Approval.</w:t>
      </w:r>
      <w:r>
        <w:br/>
      </w:r>
      <w:r w:rsidRPr="00ED24A1">
        <w:rPr>
          <w:b/>
        </w:rPr>
        <w:t>Abstract:</w:t>
      </w:r>
      <w:r w:rsidRPr="00ED24A1">
        <w:t xml:space="preserve"> </w:t>
      </w:r>
      <w:r w:rsidRPr="00A029BE">
        <w:rPr>
          <w:color w:val="0000FF"/>
        </w:rPr>
        <w:t>23.501 CR0977</w:t>
      </w:r>
      <w:r>
        <w:t>; 23.501 CR0988; 23.501 CR1006; 23.501 CR0979R1; 23.501 CR0932R2; 23.501 CR0943R2; 23.501 CR0969R2; 23.501 CR1012R2; 23.501 CR0996R2; 23.228 CR1196R1; 23.501 CR0945R1; 23.501 CR0958R1; 23.501 CR0975R1; 23.501 CR0942R2; 23.501 CR0982R2; 23.501 CR0968R2; 23.501 CR0949R2; 23.501 CR0976R3; 23.501 CR0992R3.</w:t>
      </w:r>
    </w:p>
    <w:p w:rsidR="00333951" w:rsidRPr="00DA12F6" w:rsidRDefault="00333951" w:rsidP="00333951">
      <w:pPr>
        <w:keepNext/>
        <w:rPr>
          <w:rFonts w:cs="Arial"/>
          <w:b/>
        </w:rPr>
      </w:pPr>
      <w:r w:rsidRPr="00DA12F6">
        <w:rPr>
          <w:rFonts w:cs="Arial"/>
          <w:b/>
        </w:rPr>
        <w:t>Discussion and conclusion:</w:t>
      </w:r>
    </w:p>
    <w:p w:rsidR="00333951" w:rsidRPr="007C467B" w:rsidRDefault="00267D7E" w:rsidP="00333951">
      <w:pPr>
        <w:keepNext/>
      </w:pPr>
      <w:r>
        <w:t xml:space="preserve">23.501 CR0977 is actually a CR to 23.502. Replacement CR proposed in </w:t>
      </w:r>
      <w:r>
        <w:rPr>
          <w:color w:val="0000FF"/>
        </w:rPr>
        <w:t>TD SP</w:t>
      </w:r>
      <w:r>
        <w:rPr>
          <w:color w:val="0000FF"/>
        </w:rPr>
        <w:noBreakHyphen/>
        <w:t>190230</w:t>
      </w:r>
      <w:r>
        <w:t>.</w:t>
      </w:r>
      <w:r w:rsidR="00A029BE" w:rsidRPr="007C467B">
        <w:rPr>
          <w:b/>
        </w:rPr>
        <w:t xml:space="preserve"> </w:t>
      </w:r>
      <w:r w:rsidR="007C467B" w:rsidRPr="007C467B">
        <w:rPr>
          <w:b/>
          <w:color w:val="0000FF"/>
        </w:rPr>
        <w:t>23.501 CR0977</w:t>
      </w:r>
      <w:r w:rsidR="007C467B" w:rsidRPr="007C467B">
        <w:rPr>
          <w:b/>
        </w:rPr>
        <w:t xml:space="preserve"> </w:t>
      </w:r>
      <w:r w:rsidR="007C467B">
        <w:t xml:space="preserve">was rejected. The other CRs in this Pack were </w:t>
      </w:r>
      <w:r w:rsidR="007C467B">
        <w:rPr>
          <w:color w:val="FF0000"/>
        </w:rPr>
        <w:t>approved</w:t>
      </w:r>
      <w:r w:rsidR="007C467B">
        <w:t xml:space="preserve">. (CR Pack was </w:t>
      </w:r>
      <w:r w:rsidR="007C467B" w:rsidRPr="007C467B">
        <w:rPr>
          <w:color w:val="FF0000"/>
        </w:rPr>
        <w:t>partially approved</w:t>
      </w:r>
      <w:r w:rsidR="007C467B">
        <w:t>)</w:t>
      </w:r>
    </w:p>
    <w:p w:rsidR="00267D7E" w:rsidRDefault="00267D7E" w:rsidP="00267D7E">
      <w:pPr>
        <w:pStyle w:val="NormTop"/>
      </w:pPr>
      <w:r>
        <w:rPr>
          <w:color w:val="0000FF"/>
        </w:rPr>
        <w:t>TD SP</w:t>
      </w:r>
      <w:r>
        <w:rPr>
          <w:color w:val="0000FF"/>
        </w:rPr>
        <w:noBreakHyphen/>
        <w:t>190230</w:t>
      </w:r>
      <w:r w:rsidRPr="00ED24A1">
        <w:t xml:space="preserve"> </w:t>
      </w:r>
      <w:r>
        <w:t>(23.50</w:t>
      </w:r>
      <w:r w:rsidR="007C467B">
        <w:t>2</w:t>
      </w:r>
      <w:r>
        <w:t xml:space="preserve"> CR</w:t>
      </w:r>
      <w:r w:rsidR="007C467B">
        <w:t>1</w:t>
      </w:r>
      <w:r>
        <w:t>119 (Rel</w:t>
      </w:r>
      <w:r>
        <w:noBreakHyphen/>
        <w:t xml:space="preserve">15, Cat 'F'):Removal of UPF_Management Service. (Source: Huawei, </w:t>
      </w:r>
      <w:r w:rsidRPr="00267D7E">
        <w:rPr>
          <w:noProof/>
        </w:rPr>
        <w:t>HiSilicon</w:t>
      </w:r>
      <w:r>
        <w:t>).</w:t>
      </w:r>
      <w:r>
        <w:br/>
      </w:r>
      <w:r w:rsidRPr="00ED24A1">
        <w:rPr>
          <w:b/>
        </w:rPr>
        <w:t>Document for:</w:t>
      </w:r>
      <w:r w:rsidRPr="00ED24A1">
        <w:t xml:space="preserve"> </w:t>
      </w:r>
      <w:r>
        <w:t>Approval.</w:t>
      </w:r>
      <w:r>
        <w:br/>
      </w:r>
      <w:r w:rsidRPr="00ED24A1">
        <w:rPr>
          <w:b/>
        </w:rPr>
        <w:t>Abstract:</w:t>
      </w:r>
      <w:r w:rsidRPr="00ED24A1">
        <w:t xml:space="preserve"> </w:t>
      </w:r>
      <w:r>
        <w:t>The originally agreed CR in S2-1901867 was mistakenly allocated as a CR to 23.501 and this CR corrects this as a new CR to 23.502.</w:t>
      </w:r>
    </w:p>
    <w:p w:rsidR="00267D7E" w:rsidRPr="00DA12F6" w:rsidRDefault="00267D7E" w:rsidP="00267D7E">
      <w:pPr>
        <w:keepNext/>
        <w:rPr>
          <w:rFonts w:cs="Arial"/>
          <w:b/>
        </w:rPr>
      </w:pPr>
      <w:r w:rsidRPr="00DA12F6">
        <w:rPr>
          <w:rFonts w:cs="Arial"/>
          <w:b/>
        </w:rPr>
        <w:t>Discussion and conclusion:</w:t>
      </w:r>
    </w:p>
    <w:p w:rsidR="00662C58" w:rsidRPr="00DA12F6" w:rsidRDefault="00267D7E" w:rsidP="00662C58">
      <w:r w:rsidRPr="00267D7E">
        <w:t xml:space="preserve">Replacement for 23.501 CR0977 in </w:t>
      </w:r>
      <w:r>
        <w:rPr>
          <w:color w:val="0000FF"/>
        </w:rPr>
        <w:t>TD SP</w:t>
      </w:r>
      <w:r>
        <w:rPr>
          <w:color w:val="0000FF"/>
        </w:rPr>
        <w:noBreakHyphen/>
        <w:t>190156</w:t>
      </w:r>
      <w:r w:rsidRPr="00267D7E">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lastRenderedPageBreak/>
        <w:t>TD SP</w:t>
      </w:r>
      <w:r>
        <w:rPr>
          <w:color w:val="0000FF"/>
        </w:rPr>
        <w:noBreakHyphen/>
        <w:t>190157</w:t>
      </w:r>
      <w:r w:rsidRPr="00ED24A1">
        <w:t xml:space="preserve"> </w:t>
      </w:r>
      <w:r>
        <w:t>(CR PACK) Rel</w:t>
      </w:r>
      <w:r>
        <w:noBreakHyphen/>
        <w:t>15 CR to 23.502 (5GS_Ph1). (Source: SA WG2).</w:t>
      </w:r>
      <w:r>
        <w:br/>
      </w:r>
      <w:r w:rsidRPr="00ED24A1">
        <w:rPr>
          <w:b/>
        </w:rPr>
        <w:t>Document for:</w:t>
      </w:r>
      <w:r w:rsidRPr="00ED24A1">
        <w:t xml:space="preserve"> </w:t>
      </w:r>
      <w:r>
        <w:t>Approval.</w:t>
      </w:r>
      <w:r>
        <w:br/>
      </w:r>
      <w:r w:rsidRPr="00ED24A1">
        <w:rPr>
          <w:b/>
        </w:rPr>
        <w:t>Abstract:</w:t>
      </w:r>
      <w:r w:rsidRPr="00ED24A1">
        <w:t xml:space="preserve"> </w:t>
      </w:r>
      <w:r>
        <w:t>23.502 CR0884; 23.502 CR0901; 23.502 CR0911; 23.502 CR0913; 23.502 CR0916; 23.502 CR0870R1; 23.502 CR0874R1; 23.502 CR0876R1; 23.502 CR0880R1; 23.502 CR0869R3; 23.502 CR0879R1; 23.502 CR0893R1; 23.502 CR0915R1; 23.502 CR0914R1; 23.502 CR0909R1; 23.502 CR0873R1; 23.502 CR0904R1; 23.502 CR0868R1; 23.502 CR0910R2; 23.502 CR0889R2; 23.502 CR0907R2; 23.502 CR0871R4; 23.502 CR0886R6; 23.502 CR0888R3; 23.502 CR0881R3.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190158</w:t>
      </w:r>
      <w:r w:rsidRPr="00ED24A1">
        <w:t xml:space="preserve"> </w:t>
      </w:r>
      <w:r>
        <w:t>(CR PACK) Rel</w:t>
      </w:r>
      <w:r>
        <w:noBreakHyphen/>
        <w:t>15 CR to 23.502 (5GS_Ph1). (Source: SA WG2).</w:t>
      </w:r>
      <w:r>
        <w:br/>
      </w:r>
      <w:r w:rsidRPr="00ED24A1">
        <w:rPr>
          <w:b/>
        </w:rPr>
        <w:t>Document for:</w:t>
      </w:r>
      <w:r w:rsidRPr="00ED24A1">
        <w:t xml:space="preserve"> </w:t>
      </w:r>
      <w:r>
        <w:t>Approval.</w:t>
      </w:r>
      <w:r>
        <w:br/>
      </w:r>
      <w:r w:rsidRPr="00ED24A1">
        <w:rPr>
          <w:b/>
        </w:rPr>
        <w:t>Abstract:</w:t>
      </w:r>
      <w:r w:rsidRPr="00ED24A1">
        <w:t xml:space="preserve"> </w:t>
      </w:r>
      <w:r>
        <w:t>23.502 CR0936; 23.502 CR0947; 23.502 CR0954; 23.502 CR0961R1; 23.502 CR0935R2; 23.502 CR0927R1; 23.502 CR0982R1; 23.502 CR0930R1; 23.502 CR0939R1; 23.502 CR0953R1; 23.502 CR0956R1; 23.502 CR0943R1; 23.502 CR0925R2; 23.502 CR0933R2; 23.502 CR0960R3; 23.502 CR0944R1; 23.502 CR0934R3; 23.502 CR0996; 23.502 CR1000; 23.502 CR0997R2; 23.502 CR0923R6; 23.502 CR0995R2; 23.502 CR1006R2; 23.502 CR0988R1; 23.502 CR0981R4.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190159</w:t>
      </w:r>
      <w:r w:rsidRPr="00ED24A1">
        <w:t xml:space="preserve"> </w:t>
      </w:r>
      <w:r>
        <w:t>(CR PACK) Rel</w:t>
      </w:r>
      <w:r>
        <w:noBreakHyphen/>
        <w:t>15 CR to 23.502 (5GS_Ph1). (Source: SA WG2).</w:t>
      </w:r>
      <w:r>
        <w:br/>
      </w:r>
      <w:r w:rsidRPr="00ED24A1">
        <w:rPr>
          <w:b/>
        </w:rPr>
        <w:t>Document for:</w:t>
      </w:r>
      <w:r w:rsidRPr="00ED24A1">
        <w:t xml:space="preserve"> </w:t>
      </w:r>
      <w:r>
        <w:t>Approval.</w:t>
      </w:r>
      <w:r>
        <w:br/>
      </w:r>
      <w:r w:rsidRPr="00ED24A1">
        <w:rPr>
          <w:b/>
        </w:rPr>
        <w:t>Abstract:</w:t>
      </w:r>
      <w:r w:rsidRPr="00ED24A1">
        <w:t xml:space="preserve"> </w:t>
      </w:r>
      <w:r>
        <w:t>23.502 CR1045; 23.502 CR1100; 23.502 CR1063R1; 23.502 CR1108R1; 23.502 CR1025R2; 23.502 CR1032R2; 23.502 CR1088R2; 23.502 CR1101R3; 23.502 CR1010R4; 23.502 CR1084R1; 23.502 CR1103R1; 23.502 CR1042R1; 23.502 CR1038R2; 23.502 CR1069R2; 23.502 CR1067R3; 23.502 CR1076R1; 23.502 CR1106R1; 23.502 CR1034R1; 23.502 CR1065R1; 23.502 CR1087R1; 23.502 CR1099R1; 23.502 CR1037R3; 23.502 CR1030R4; 23.502 CR1075R2.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190160</w:t>
      </w:r>
      <w:r w:rsidRPr="00ED24A1">
        <w:t xml:space="preserve"> </w:t>
      </w:r>
      <w:r>
        <w:t>(CR PACK) Rel</w:t>
      </w:r>
      <w:r>
        <w:noBreakHyphen/>
        <w:t>15 CR to 23.503 (5GS_Ph1). (Source: SA WG2).</w:t>
      </w:r>
      <w:r>
        <w:br/>
      </w:r>
      <w:r w:rsidRPr="00ED24A1">
        <w:rPr>
          <w:b/>
        </w:rPr>
        <w:t>Document for:</w:t>
      </w:r>
      <w:r w:rsidRPr="00ED24A1">
        <w:t xml:space="preserve"> </w:t>
      </w:r>
      <w:r>
        <w:t>Approval.</w:t>
      </w:r>
      <w:r>
        <w:br/>
      </w:r>
      <w:r w:rsidRPr="00ED24A1">
        <w:rPr>
          <w:b/>
        </w:rPr>
        <w:t>Abstract:</w:t>
      </w:r>
      <w:r w:rsidRPr="00ED24A1">
        <w:t xml:space="preserve"> </w:t>
      </w:r>
      <w:r>
        <w:t>23.503 CR0190; 23.503 CR0193; 23.503 CR0188R1; 23.503 CR0197R1; 23.503 CR0203R1; 23.503 CR0198R1; 23.503 CR0194R2; 23.503 CR0196R2; 23.503 CR0180R7; 23.503 CR0191R2; 23.503 CR0204R3; 23.503 CR0212; 23.503 CR0221; 23.503 CR0202R6; 23.503 CR0210R2; 23.503 CR0207R2; 23.503 CR0222R1.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190161</w:t>
      </w:r>
      <w:r w:rsidRPr="00ED24A1">
        <w:t xml:space="preserve"> </w:t>
      </w:r>
      <w:r>
        <w:t>(CR PACK) Rel</w:t>
      </w:r>
      <w:r>
        <w:noBreakHyphen/>
        <w:t>15, Rel</w:t>
      </w:r>
      <w:r>
        <w:noBreakHyphen/>
        <w:t>16 CRs to 23.682 (TEI15). (Source: SA WG2).</w:t>
      </w:r>
      <w:r>
        <w:br/>
      </w:r>
      <w:r w:rsidRPr="00ED24A1">
        <w:rPr>
          <w:b/>
        </w:rPr>
        <w:t>Document for:</w:t>
      </w:r>
      <w:r w:rsidRPr="00ED24A1">
        <w:t xml:space="preserve"> </w:t>
      </w:r>
      <w:r>
        <w:t>Approval.</w:t>
      </w:r>
      <w:r>
        <w:br/>
      </w:r>
      <w:r w:rsidRPr="00ED24A1">
        <w:rPr>
          <w:b/>
        </w:rPr>
        <w:t>Abstract:</w:t>
      </w:r>
      <w:r w:rsidRPr="00ED24A1">
        <w:t xml:space="preserve"> </w:t>
      </w:r>
      <w:r>
        <w:t>23.682 CR0427; 23.682 CR0428.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190154</w:t>
      </w:r>
      <w:r w:rsidRPr="00ED24A1">
        <w:t xml:space="preserve"> </w:t>
      </w:r>
      <w:r>
        <w:t>(CR PACK) Rel</w:t>
      </w:r>
      <w:r>
        <w:noBreakHyphen/>
        <w:t>15 CR to 23.501 (5GS_Ph1). (Source: SA WG2).</w:t>
      </w:r>
      <w:r>
        <w:br/>
      </w:r>
      <w:r w:rsidRPr="00ED24A1">
        <w:rPr>
          <w:b/>
        </w:rPr>
        <w:t>Document for:</w:t>
      </w:r>
      <w:r w:rsidRPr="00ED24A1">
        <w:t xml:space="preserve"> </w:t>
      </w:r>
      <w:r>
        <w:t>Approval.</w:t>
      </w:r>
      <w:r>
        <w:br/>
      </w:r>
      <w:r w:rsidRPr="00ED24A1">
        <w:rPr>
          <w:b/>
        </w:rPr>
        <w:t>Abstract:</w:t>
      </w:r>
      <w:r w:rsidRPr="00ED24A1">
        <w:t xml:space="preserve"> </w:t>
      </w:r>
      <w:r>
        <w:t>23.501 CR0789; 23.501 CR0773R1; 23.501 CR0786R1; 23.501 CR0700R3; 23.501 CR0741R1; 23.501 CR0743R1; 23.501 CR0775R1; 23.501 CR0759R1; 23.501 CR0792R1; 23.501 CR0767R2; 23.501 CR0758R2; 23.501 CR0762R2; 23.501 CR0733R2; 23.501 CR0756R2; 23.501 CR0793R2; 23.501 CR0742R2; 23.501 CR0774R3; 23.501 CR0784R4; 23.501 CR0791R3.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71" w:name="_Toc5258150"/>
      <w:bookmarkStart w:id="72" w:name="_Toc37166390"/>
      <w:r>
        <w:lastRenderedPageBreak/>
        <w:t>15C</w:t>
      </w:r>
      <w:r>
        <w:tab/>
        <w:t>SA WG3-related Work Items</w:t>
      </w:r>
      <w:bookmarkEnd w:id="71"/>
      <w:bookmarkEnd w:id="72"/>
    </w:p>
    <w:p w:rsidR="00333951" w:rsidRDefault="00333951" w:rsidP="00333951">
      <w:pPr>
        <w:keepNext/>
        <w:keepLines/>
      </w:pPr>
      <w:r>
        <w:rPr>
          <w:color w:val="0000FF"/>
        </w:rPr>
        <w:t>TD SP</w:t>
      </w:r>
      <w:r>
        <w:rPr>
          <w:color w:val="0000FF"/>
        </w:rPr>
        <w:noBreakHyphen/>
        <w:t>190095</w:t>
      </w:r>
      <w:r w:rsidRPr="00ED24A1">
        <w:t xml:space="preserve"> </w:t>
      </w:r>
      <w:r>
        <w:t>(CR PACK) Rel</w:t>
      </w:r>
      <w:r>
        <w:noBreakHyphen/>
        <w:t>15 CRs on Security aspects of 5G System - Phase 1 (5GS_Ph1-SEC) Batch 1. (Source: SA WG3).</w:t>
      </w:r>
      <w:r>
        <w:br/>
      </w:r>
      <w:r w:rsidRPr="00ED24A1">
        <w:rPr>
          <w:b/>
        </w:rPr>
        <w:t>Document for:</w:t>
      </w:r>
      <w:r w:rsidRPr="00ED24A1">
        <w:t xml:space="preserve"> </w:t>
      </w:r>
      <w:r>
        <w:t>Approval.</w:t>
      </w:r>
      <w:r>
        <w:br/>
      </w:r>
      <w:r w:rsidRPr="00ED24A1">
        <w:rPr>
          <w:b/>
        </w:rPr>
        <w:t>Abstract:</w:t>
      </w:r>
      <w:r w:rsidRPr="00ED24A1">
        <w:t xml:space="preserve"> </w:t>
      </w:r>
      <w:r>
        <w:t>33.501 CR0498; 33.501 CR0501; 33.501 CR0503; 33.501 CR0525; 33.501 CR0529R2; 33.501 CR0528R1; 33.501 CR0534R1; 33.501 CR0535R1; 33.501 CR0520R1; 33.501 CR0532R1; 33.501 CR0533R1; 33.501 CR0530R1; 33.501 CR0515R1; 33.501 CR0516R1; 33.501 CR0517R1; 33.501 CR0524R1; 33.501 CR0502R1; 33.501 CR0526R1; 33.501 CR0519R1; 33.501 CR0531R1; 33.501 CR0518R1.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190042</w:t>
      </w:r>
      <w:r w:rsidRPr="00ED24A1">
        <w:t xml:space="preserve"> </w:t>
      </w:r>
      <w:r>
        <w:t>(CR PACK) Rel</w:t>
      </w:r>
      <w:r>
        <w:noBreakHyphen/>
        <w:t>15 CRs on Lawful Interception. (Source: SA WG3-LI).</w:t>
      </w:r>
      <w:r>
        <w:br/>
      </w:r>
      <w:r w:rsidRPr="00ED24A1">
        <w:rPr>
          <w:b/>
        </w:rPr>
        <w:t>Document for:</w:t>
      </w:r>
      <w:r w:rsidRPr="00ED24A1">
        <w:t xml:space="preserve"> </w:t>
      </w:r>
      <w:r>
        <w:t>Approval.</w:t>
      </w:r>
      <w:r>
        <w:br/>
      </w:r>
      <w:r w:rsidRPr="00ED24A1">
        <w:rPr>
          <w:b/>
        </w:rPr>
        <w:t>Abstract:</w:t>
      </w:r>
      <w:r w:rsidRPr="00ED24A1">
        <w:t xml:space="preserve"> </w:t>
      </w:r>
      <w:r>
        <w:t>33.107 CR0305R2; 33.107 CR0307; 33.108 CR0408R2; 33.108 CR0409R2; 33.108 CR0410R1; 33.127 CR0001R1; 33.127 CR0003R1; 33.127 CR0006; 33.127 CR0007.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190043</w:t>
      </w:r>
      <w:r w:rsidRPr="00ED24A1">
        <w:t xml:space="preserve"> </w:t>
      </w:r>
      <w:r>
        <w:t>33.107 CR0306R4 (Rel</w:t>
      </w:r>
      <w:r>
        <w:noBreakHyphen/>
        <w:t>15, 'B'): Rel</w:t>
      </w:r>
      <w:r>
        <w:noBreakHyphen/>
        <w:t>15 CRs on Lawful Interception. (Source: SA WG3-LI).</w:t>
      </w:r>
      <w:r>
        <w:br/>
      </w:r>
      <w:r w:rsidRPr="00ED24A1">
        <w:rPr>
          <w:b/>
        </w:rPr>
        <w:t>Document for:</w:t>
      </w:r>
      <w:r w:rsidRPr="00ED24A1">
        <w:t xml:space="preserve"> </w:t>
      </w:r>
      <w:r>
        <w:t>Approval.</w:t>
      </w:r>
      <w:r>
        <w:br/>
      </w:r>
      <w:r w:rsidRPr="00ED24A1">
        <w:rPr>
          <w:b/>
        </w:rPr>
        <w:t>Abstract:</w:t>
      </w:r>
      <w:r w:rsidRPr="00ED24A1">
        <w:t xml:space="preserve"> </w:t>
      </w:r>
      <w:r>
        <w:t>33.107 CR0306R4.</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This CR was </w:t>
      </w:r>
      <w:r>
        <w:rPr>
          <w:color w:val="FF0000"/>
          <w:lang w:eastAsia="en-US"/>
        </w:rPr>
        <w:t>approved</w:t>
      </w:r>
      <w:r>
        <w:t>.</w:t>
      </w:r>
    </w:p>
    <w:p w:rsidR="00333951" w:rsidRDefault="00333951" w:rsidP="00333951">
      <w:pPr>
        <w:pStyle w:val="NormTop"/>
      </w:pPr>
      <w:r>
        <w:rPr>
          <w:color w:val="0000FF"/>
        </w:rPr>
        <w:t>TD SP</w:t>
      </w:r>
      <w:r>
        <w:rPr>
          <w:color w:val="0000FF"/>
        </w:rPr>
        <w:noBreakHyphen/>
        <w:t>190044</w:t>
      </w:r>
      <w:r w:rsidRPr="00ED24A1">
        <w:t xml:space="preserve"> </w:t>
      </w:r>
      <w:r>
        <w:t>(DRAFT TS) TS 33.128 v1.0.0 and cover sheet. (Source: SA WG3-LI).</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The attached document 33128-100.zip contains the SA WG3-LI specification 'Security; Protocol and procedures for Lawful Interception (LI); Stage 3' TS 33.128 v1.0.0. </w:t>
      </w:r>
      <w:r w:rsidR="003444C1">
        <w:br/>
      </w:r>
      <w:r w:rsidRPr="003444C1">
        <w:rPr>
          <w:b/>
        </w:rPr>
        <w:t>Changes since last presentation to SA Plenary:</w:t>
      </w:r>
      <w:r>
        <w:t xml:space="preserve"> TS completed.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This TS was </w:t>
      </w:r>
      <w:r>
        <w:rPr>
          <w:color w:val="FF0000"/>
          <w:lang w:eastAsia="en-US"/>
        </w:rPr>
        <w:t>approved</w:t>
      </w:r>
      <w:r>
        <w:rPr>
          <w:lang w:eastAsia="en-US"/>
        </w:rPr>
        <w:t xml:space="preserve"> and placed under TSG SA change control (Rel-15).</w:t>
      </w:r>
    </w:p>
    <w:p w:rsidR="00333951" w:rsidRDefault="00333951" w:rsidP="00333951">
      <w:pPr>
        <w:pStyle w:val="NormTop"/>
      </w:pPr>
      <w:r>
        <w:rPr>
          <w:color w:val="0000FF"/>
        </w:rPr>
        <w:t>TD SP</w:t>
      </w:r>
      <w:r>
        <w:rPr>
          <w:color w:val="0000FF"/>
        </w:rPr>
        <w:noBreakHyphen/>
        <w:t>190097</w:t>
      </w:r>
      <w:r w:rsidRPr="00ED24A1">
        <w:t xml:space="preserve"> </w:t>
      </w:r>
      <w:r>
        <w:t>(CR PACK) Rel</w:t>
      </w:r>
      <w:r>
        <w:noBreakHyphen/>
        <w:t>15 CRs on Security aspects of CAPIF (CAPIF-Sec). (Source: SA WG3).</w:t>
      </w:r>
      <w:r>
        <w:br/>
      </w:r>
      <w:r w:rsidRPr="00ED24A1">
        <w:rPr>
          <w:b/>
        </w:rPr>
        <w:t>Document for:</w:t>
      </w:r>
      <w:r w:rsidRPr="00ED24A1">
        <w:t xml:space="preserve"> </w:t>
      </w:r>
      <w:r>
        <w:t>Approval.</w:t>
      </w:r>
      <w:r>
        <w:br/>
      </w:r>
      <w:r w:rsidRPr="00ED24A1">
        <w:rPr>
          <w:b/>
        </w:rPr>
        <w:t>Abstract:</w:t>
      </w:r>
      <w:r w:rsidRPr="00ED24A1">
        <w:t xml:space="preserve"> </w:t>
      </w:r>
      <w:r>
        <w:t>33.122 CR0018.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190103</w:t>
      </w:r>
      <w:r w:rsidRPr="00ED24A1">
        <w:t xml:space="preserve"> </w:t>
      </w:r>
      <w:r>
        <w:t>(CR PACK) Rel</w:t>
      </w:r>
      <w:r>
        <w:noBreakHyphen/>
        <w:t>15CRs on TEI (TEI15). (Source: SA WG3).</w:t>
      </w:r>
      <w:r>
        <w:br/>
      </w:r>
      <w:r w:rsidRPr="00ED24A1">
        <w:rPr>
          <w:b/>
        </w:rPr>
        <w:t>Document for:</w:t>
      </w:r>
      <w:r w:rsidRPr="00ED24A1">
        <w:t xml:space="preserve"> </w:t>
      </w:r>
      <w:r>
        <w:t>Approval.</w:t>
      </w:r>
      <w:r>
        <w:br/>
      </w:r>
      <w:r w:rsidRPr="00ED24A1">
        <w:rPr>
          <w:b/>
        </w:rPr>
        <w:t>Abstract:</w:t>
      </w:r>
      <w:r w:rsidRPr="00ED24A1">
        <w:t xml:space="preserve"> </w:t>
      </w:r>
      <w:r>
        <w:t>33.401 CR0675; 33.501 CR0558; 33.401 CR0674R1.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190096</w:t>
      </w:r>
      <w:r w:rsidRPr="00ED24A1">
        <w:t xml:space="preserve"> </w:t>
      </w:r>
      <w:r>
        <w:t>(CR PACK) Rel</w:t>
      </w:r>
      <w:r>
        <w:noBreakHyphen/>
        <w:t>15 CRs on Security aspects of 5G System - Phase 1 (5GS_Ph1-SEC) Batch 2. (Source: SA WG3).</w:t>
      </w:r>
      <w:r>
        <w:br/>
      </w:r>
      <w:r w:rsidRPr="00ED24A1">
        <w:rPr>
          <w:b/>
        </w:rPr>
        <w:t>Document for:</w:t>
      </w:r>
      <w:r w:rsidRPr="00ED24A1">
        <w:t xml:space="preserve"> </w:t>
      </w:r>
      <w:r>
        <w:t>Approval.</w:t>
      </w:r>
      <w:r>
        <w:br/>
      </w:r>
      <w:r w:rsidRPr="00ED24A1">
        <w:rPr>
          <w:b/>
        </w:rPr>
        <w:t>Abstract:</w:t>
      </w:r>
      <w:r w:rsidRPr="00ED24A1">
        <w:t xml:space="preserve"> </w:t>
      </w:r>
      <w:r>
        <w:t>33.501 CR0540; 33.501 CR0542; 33.501 CR0545; 33.501 CR0546; 33.501 CR0548; 33.501 CR0553; 33.501 CR0555; 33.501 CR0547R1; 33.501 CR0554R1; 33.501 CR0551R1; 33.501 CR0550R1; 33.501 CR0536R1; 33.501 CR0538R1; 33.501 CR0539R1; 33.501 CR0541R1; 33.501 CR0544R1; 33.501 CR0559; 33.501 CR0557R1.</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Replacement of 33.501 CR0559 proposed in </w:t>
      </w:r>
      <w:r w:rsidR="00594F0A">
        <w:rPr>
          <w:color w:val="0000FF"/>
        </w:rPr>
        <w:t>TD SP</w:t>
      </w:r>
      <w:r w:rsidR="00594F0A">
        <w:rPr>
          <w:color w:val="0000FF"/>
        </w:rPr>
        <w:noBreakHyphen/>
        <w:t>190197</w:t>
      </w:r>
      <w:r>
        <w:t>.</w:t>
      </w:r>
      <w:r w:rsidR="007C467B">
        <w:t xml:space="preserve"> </w:t>
      </w:r>
      <w:r w:rsidR="007C467B" w:rsidRPr="007C467B">
        <w:rPr>
          <w:b/>
          <w:color w:val="0000FF"/>
        </w:rPr>
        <w:t>33.501 CR0559</w:t>
      </w:r>
      <w:r w:rsidR="007C467B">
        <w:t xml:space="preserve"> was considered as revised. The remaining CRs in this CR Pack were </w:t>
      </w:r>
      <w:r w:rsidR="007C467B">
        <w:rPr>
          <w:color w:val="FF0000"/>
        </w:rPr>
        <w:t>approved</w:t>
      </w:r>
      <w:r w:rsidR="007C467B">
        <w:t xml:space="preserve"> (CR Pack was </w:t>
      </w:r>
      <w:r w:rsidR="007C467B" w:rsidRPr="007C467B">
        <w:rPr>
          <w:color w:val="FF0000"/>
        </w:rPr>
        <w:t>partially approved</w:t>
      </w:r>
      <w:r w:rsidR="007C467B">
        <w:t>).</w:t>
      </w:r>
    </w:p>
    <w:p w:rsidR="00333951" w:rsidRDefault="00333951" w:rsidP="00333951">
      <w:pPr>
        <w:pStyle w:val="NormTop"/>
      </w:pPr>
      <w:r>
        <w:rPr>
          <w:color w:val="0000FF"/>
        </w:rPr>
        <w:t>TD SP</w:t>
      </w:r>
      <w:r>
        <w:rPr>
          <w:color w:val="0000FF"/>
        </w:rPr>
        <w:noBreakHyphen/>
        <w:t>190197</w:t>
      </w:r>
      <w:r w:rsidRPr="00ED24A1">
        <w:t xml:space="preserve"> </w:t>
      </w:r>
      <w:r>
        <w:t>33.501 CR0559R1 (Rel</w:t>
      </w:r>
      <w:r>
        <w:noBreakHyphen/>
        <w:t>15, 'F'): Clarification and definition for the term SN Id SNN input in KDFs. (Source: Ericsson, KPN, Qualcomm, Nokia).</w:t>
      </w:r>
      <w:r>
        <w:br/>
      </w:r>
      <w:r w:rsidRPr="00ED24A1">
        <w:rPr>
          <w:b/>
        </w:rPr>
        <w:t>Document for:</w:t>
      </w:r>
      <w:r w:rsidRPr="00ED24A1">
        <w:t xml:space="preserve"> </w:t>
      </w:r>
      <w:r>
        <w:t>Approval.</w:t>
      </w:r>
      <w:r>
        <w:br/>
      </w:r>
      <w:r w:rsidRPr="00ED24A1">
        <w:rPr>
          <w:b/>
        </w:rPr>
        <w:t>Abstract:</w:t>
      </w:r>
      <w:r w:rsidRPr="00ED24A1">
        <w:t xml:space="preserve"> </w:t>
      </w:r>
      <w:r>
        <w:t>33.501 CR0559R1.</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revision of 33.501 CR0559 in </w:t>
      </w:r>
      <w:r w:rsidR="00594F0A">
        <w:rPr>
          <w:color w:val="0000FF"/>
        </w:rPr>
        <w:t>TD SP</w:t>
      </w:r>
      <w:r w:rsidR="00594F0A">
        <w:rPr>
          <w:color w:val="0000FF"/>
        </w:rPr>
        <w:noBreakHyphen/>
        <w:t>190096</w:t>
      </w:r>
      <w:r>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Heading1"/>
      </w:pPr>
      <w:bookmarkStart w:id="73" w:name="_Toc5258151"/>
      <w:bookmarkStart w:id="74" w:name="_Toc37166391"/>
      <w:r>
        <w:t>15D</w:t>
      </w:r>
      <w:r>
        <w:tab/>
        <w:t>SA WG4-related Work Items</w:t>
      </w:r>
      <w:bookmarkEnd w:id="73"/>
      <w:bookmarkEnd w:id="74"/>
    </w:p>
    <w:p w:rsidR="00333951" w:rsidRDefault="00333951" w:rsidP="00333951">
      <w:pPr>
        <w:keepNext/>
        <w:keepLines/>
      </w:pPr>
      <w:r>
        <w:rPr>
          <w:color w:val="0000FF"/>
        </w:rPr>
        <w:t>TD SP</w:t>
      </w:r>
      <w:r>
        <w:rPr>
          <w:color w:val="0000FF"/>
        </w:rPr>
        <w:noBreakHyphen/>
        <w:t>190032</w:t>
      </w:r>
      <w:r w:rsidRPr="00ED24A1">
        <w:t xml:space="preserve"> </w:t>
      </w:r>
      <w:r>
        <w:t>(CR PACK) CRs to TS 26.114 on ECN Support in NR (Release 15 &amp; Release 16) (5G_MTSI_Codecs). (Source: SA WG4).</w:t>
      </w:r>
      <w:r>
        <w:br/>
      </w:r>
      <w:r w:rsidRPr="00ED24A1">
        <w:rPr>
          <w:b/>
        </w:rPr>
        <w:t>Document for:</w:t>
      </w:r>
      <w:r w:rsidRPr="00ED24A1">
        <w:t xml:space="preserve"> </w:t>
      </w:r>
      <w:r>
        <w:t>Approval.</w:t>
      </w:r>
      <w:r>
        <w:br/>
      </w:r>
      <w:r w:rsidRPr="00ED24A1">
        <w:rPr>
          <w:b/>
        </w:rPr>
        <w:t>Abstract:</w:t>
      </w:r>
      <w:r w:rsidRPr="00ED24A1">
        <w:t xml:space="preserve"> </w:t>
      </w:r>
      <w:r>
        <w:t>26.114 CR0449; 26.114 CR0450.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75" w:name="_Toc5258152"/>
      <w:bookmarkStart w:id="76" w:name="_Toc37166392"/>
      <w:r>
        <w:t>15E</w:t>
      </w:r>
      <w:r>
        <w:tab/>
        <w:t>SA WG5-related Work Items</w:t>
      </w:r>
      <w:bookmarkEnd w:id="75"/>
      <w:bookmarkEnd w:id="76"/>
    </w:p>
    <w:p w:rsidR="00333951" w:rsidRDefault="00333951" w:rsidP="00333951">
      <w:pPr>
        <w:keepNext/>
        <w:keepLines/>
      </w:pPr>
      <w:r>
        <w:rPr>
          <w:color w:val="0000FF"/>
        </w:rPr>
        <w:t>TD SP</w:t>
      </w:r>
      <w:r>
        <w:rPr>
          <w:color w:val="0000FF"/>
        </w:rPr>
        <w:noBreakHyphen/>
        <w:t>190113</w:t>
      </w:r>
      <w:r w:rsidRPr="00ED24A1">
        <w:t xml:space="preserve"> </w:t>
      </w:r>
      <w:r>
        <w:t>(CR PACK) Rel</w:t>
      </w:r>
      <w:r>
        <w:noBreakHyphen/>
        <w:t>15 CRs on Charging for IMS over 5G System Architecture Phase 1 (5GS_Ph1_IMSCH). (Source: SA WG5).</w:t>
      </w:r>
      <w:r>
        <w:br/>
      </w:r>
      <w:r w:rsidRPr="00ED24A1">
        <w:rPr>
          <w:b/>
        </w:rPr>
        <w:t>Document for:</w:t>
      </w:r>
      <w:r w:rsidRPr="00ED24A1">
        <w:t xml:space="preserve"> </w:t>
      </w:r>
      <w:r>
        <w:t>Approval.</w:t>
      </w:r>
      <w:r>
        <w:br/>
      </w:r>
      <w:r w:rsidRPr="00ED24A1">
        <w:rPr>
          <w:b/>
        </w:rPr>
        <w:t>Abstract:</w:t>
      </w:r>
      <w:r w:rsidRPr="00ED24A1">
        <w:t xml:space="preserve"> </w:t>
      </w:r>
      <w:r>
        <w:t>32.299 CR0818; 32.260 CR0395R1.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190115</w:t>
      </w:r>
      <w:r w:rsidRPr="00ED24A1">
        <w:t xml:space="preserve"> </w:t>
      </w:r>
      <w:r>
        <w:t>(CR PACK) Rel</w:t>
      </w:r>
      <w:r>
        <w:noBreakHyphen/>
        <w:t>15 CRs on Data Charging in 5G System Architecture Phase 1 (5GS_Ph1-DCH). (Source: SA WG5).</w:t>
      </w:r>
      <w:r>
        <w:br/>
      </w:r>
      <w:r w:rsidRPr="00ED24A1">
        <w:rPr>
          <w:b/>
        </w:rPr>
        <w:t>Document for:</w:t>
      </w:r>
      <w:r w:rsidRPr="00ED24A1">
        <w:t xml:space="preserve"> </w:t>
      </w:r>
      <w:r>
        <w:t>Approval.</w:t>
      </w:r>
      <w:r>
        <w:br/>
      </w:r>
      <w:r w:rsidRPr="00ED24A1">
        <w:rPr>
          <w:b/>
        </w:rPr>
        <w:t>Abstract:</w:t>
      </w:r>
      <w:r w:rsidRPr="00ED24A1">
        <w:t xml:space="preserve"> </w:t>
      </w:r>
      <w:r>
        <w:t>32.298 CR0690; 32.255 CR0030; 32.298 CR0689R1; 32.255 CR0044R1; 32.291 CR0032R1; 32.291 CR0043; 32.298 CR0705; 32.298 CR0709; 32.255 CR0046R1; 32.291 CR0039R2; 32.298 CR0694R2; 32.255 CR0047R1; 32.291 CR0042R1; 32.298 CR0707R1; 32.255 CR0048R1; 32.291 CR0044R1; 32.298 CR0703R1; 32.298 CR0704R1; 32.255 CR0049R1; 32.255 CR0050R1; 32.298 CR0711; 32.298 CR0708R1; 32.298 CR0712; 32.298 CR0710R1; 32.291 CR0054R1.</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update to 32.291 CR0039 in </w:t>
      </w:r>
      <w:r w:rsidR="00594F0A">
        <w:rPr>
          <w:color w:val="0000FF"/>
        </w:rPr>
        <w:t>TD SP</w:t>
      </w:r>
      <w:r w:rsidR="00594F0A">
        <w:rPr>
          <w:color w:val="0000FF"/>
        </w:rPr>
        <w:noBreakHyphen/>
        <w:t>190212</w:t>
      </w:r>
      <w:r>
        <w:t xml:space="preserve">. Proposed update to 32.291 CR0044 in </w:t>
      </w:r>
      <w:r w:rsidR="00594F0A">
        <w:rPr>
          <w:color w:val="0000FF"/>
        </w:rPr>
        <w:t>TD SP</w:t>
      </w:r>
      <w:r w:rsidR="00594F0A">
        <w:rPr>
          <w:color w:val="0000FF"/>
        </w:rPr>
        <w:noBreakHyphen/>
        <w:t>190213</w:t>
      </w:r>
      <w:r>
        <w:t xml:space="preserve">. </w:t>
      </w:r>
      <w:r w:rsidR="007C467B" w:rsidRPr="007C467B">
        <w:rPr>
          <w:b/>
          <w:color w:val="0000FF"/>
        </w:rPr>
        <w:t>32.291 CR0039 and  32.291 CR0044</w:t>
      </w:r>
      <w:r w:rsidR="007C467B">
        <w:t xml:space="preserve"> were considered as revised. The remaining CRs in this CR Pack were </w:t>
      </w:r>
      <w:r w:rsidR="007C467B">
        <w:rPr>
          <w:color w:val="FF0000"/>
        </w:rPr>
        <w:t>approved</w:t>
      </w:r>
      <w:r w:rsidR="007C467B">
        <w:t xml:space="preserve"> (CR Pack partially approved).</w:t>
      </w:r>
    </w:p>
    <w:p w:rsidR="00333951" w:rsidRDefault="00333951" w:rsidP="00333951">
      <w:pPr>
        <w:pStyle w:val="NormTop"/>
      </w:pPr>
      <w:r>
        <w:rPr>
          <w:color w:val="0000FF"/>
        </w:rPr>
        <w:t>TD SP</w:t>
      </w:r>
      <w:r>
        <w:rPr>
          <w:color w:val="0000FF"/>
        </w:rPr>
        <w:noBreakHyphen/>
        <w:t>190212</w:t>
      </w:r>
      <w:r w:rsidRPr="00ED24A1">
        <w:t xml:space="preserve"> </w:t>
      </w:r>
      <w:r>
        <w:t>32.291 CR0039R4 (Rel</w:t>
      </w:r>
      <w:r>
        <w:noBreakHyphen/>
        <w:t>15, 'F'): Rel</w:t>
      </w:r>
      <w:r>
        <w:noBreakHyphen/>
        <w:t>15 CR 32.291 Correction of Qo</w:t>
      </w:r>
      <w:r w:rsidR="007C467B">
        <w:t>S</w:t>
      </w:r>
      <w:r>
        <w:t xml:space="preserve"> Information. (Source: Nokia, Nokia Shanghai Bell). (Revision of </w:t>
      </w:r>
      <w:r w:rsidRPr="00ED24A1">
        <w:rPr>
          <w:color w:val="0000FF"/>
        </w:rPr>
        <w:t>TD SP</w:t>
      </w:r>
      <w:r w:rsidRPr="00ED24A1">
        <w:rPr>
          <w:color w:val="0000FF"/>
        </w:rPr>
        <w:noBreakHyphen/>
        <w:t>190200</w:t>
      </w:r>
      <w:r w:rsidRPr="00ED24A1">
        <w:t>).</w:t>
      </w:r>
      <w:r>
        <w:br/>
      </w:r>
      <w:r w:rsidRPr="00ED24A1">
        <w:rPr>
          <w:b/>
        </w:rPr>
        <w:t>Document for:</w:t>
      </w:r>
      <w:r w:rsidRPr="00ED24A1">
        <w:t xml:space="preserve"> </w:t>
      </w:r>
      <w:r>
        <w:t>Approval.</w:t>
      </w:r>
      <w:r>
        <w:br/>
      </w:r>
      <w:r w:rsidRPr="00ED24A1">
        <w:rPr>
          <w:b/>
        </w:rPr>
        <w:t>Abstract:</w:t>
      </w:r>
      <w:r w:rsidRPr="00ED24A1">
        <w:t xml:space="preserve"> </w:t>
      </w:r>
      <w:r>
        <w:t>32.291 CR0039R4.</w:t>
      </w:r>
    </w:p>
    <w:p w:rsidR="00333951" w:rsidRPr="00DA12F6" w:rsidRDefault="00333951" w:rsidP="00333951">
      <w:pPr>
        <w:keepNext/>
        <w:rPr>
          <w:rFonts w:cs="Arial"/>
          <w:b/>
        </w:rPr>
      </w:pPr>
      <w:r w:rsidRPr="00DA12F6">
        <w:rPr>
          <w:rFonts w:cs="Arial"/>
          <w:b/>
        </w:rPr>
        <w:t>Discussion and conclusion:</w:t>
      </w:r>
    </w:p>
    <w:p w:rsidR="00662C58" w:rsidRPr="00DA12F6" w:rsidRDefault="00594F0A" w:rsidP="00662C58">
      <w:r>
        <w:t xml:space="preserve">Revision of </w:t>
      </w:r>
      <w:r w:rsidRPr="00594F0A">
        <w:rPr>
          <w:color w:val="0000FF"/>
        </w:rPr>
        <w:t>S5-192297</w:t>
      </w:r>
      <w:r w:rsidRPr="00594F0A">
        <w:rPr>
          <w:color w:val="4F6228" w:themeColor="accent3" w:themeShade="80"/>
        </w:rPr>
        <w:t>.</w:t>
      </w:r>
      <w:r>
        <w:t xml:space="preserve"> </w:t>
      </w:r>
      <w:r w:rsidR="00333951">
        <w:t xml:space="preserve">Revision of </w:t>
      </w:r>
      <w:r>
        <w:rPr>
          <w:color w:val="0000FF"/>
        </w:rPr>
        <w:t>TD SP</w:t>
      </w:r>
      <w:r>
        <w:rPr>
          <w:color w:val="0000FF"/>
        </w:rPr>
        <w:noBreakHyphen/>
        <w:t>190200</w:t>
      </w:r>
      <w:r w:rsidR="00333951">
        <w:t xml:space="preserve">. Update to 32.291 CR0039 in </w:t>
      </w:r>
      <w:r>
        <w:rPr>
          <w:color w:val="0000FF"/>
        </w:rPr>
        <w:t>TD SP</w:t>
      </w:r>
      <w:r>
        <w:rPr>
          <w:color w:val="0000FF"/>
        </w:rPr>
        <w:noBreakHyphen/>
        <w:t>190115</w:t>
      </w:r>
      <w:r w:rsidR="00333951">
        <w:t xml:space="preserve">. </w:t>
      </w:r>
      <w:r w:rsidRPr="00594F0A">
        <w:rPr>
          <w:color w:val="FF0000"/>
        </w:rPr>
        <w:t>LATE DOC</w:t>
      </w:r>
      <w:r>
        <w:t>:</w:t>
      </w:r>
      <w:r w:rsidR="00333951">
        <w:t xml:space="preserve"> </w:t>
      </w:r>
      <w:r w:rsidR="007C467B">
        <w:t xml:space="preserve">Rx 18/03, 15:30.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lastRenderedPageBreak/>
        <w:t>TD SP</w:t>
      </w:r>
      <w:r>
        <w:rPr>
          <w:color w:val="0000FF"/>
        </w:rPr>
        <w:noBreakHyphen/>
        <w:t>190213</w:t>
      </w:r>
      <w:r w:rsidRPr="00ED24A1">
        <w:t xml:space="preserve"> </w:t>
      </w:r>
      <w:r>
        <w:t>32.291 CR0044R3 (Rel</w:t>
      </w:r>
      <w:r>
        <w:noBreakHyphen/>
        <w:t>15, 'F'): Rel</w:t>
      </w:r>
      <w:r>
        <w:noBreakHyphen/>
        <w:t xml:space="preserve">15 CR 32.291 Correction of serving network function. (Source: Nokia, Nokia Shanghai Bell). (Revision of </w:t>
      </w:r>
      <w:r w:rsidRPr="00ED24A1">
        <w:rPr>
          <w:color w:val="0000FF"/>
        </w:rPr>
        <w:t>TD SP</w:t>
      </w:r>
      <w:r w:rsidRPr="00ED24A1">
        <w:rPr>
          <w:color w:val="0000FF"/>
        </w:rPr>
        <w:noBreakHyphen/>
        <w:t>190202</w:t>
      </w:r>
      <w:r w:rsidRPr="00ED24A1">
        <w:t>).</w:t>
      </w:r>
      <w:r>
        <w:br/>
      </w:r>
      <w:r w:rsidRPr="00ED24A1">
        <w:rPr>
          <w:b/>
        </w:rPr>
        <w:t>Document for:</w:t>
      </w:r>
      <w:r w:rsidRPr="00ED24A1">
        <w:t xml:space="preserve"> </w:t>
      </w:r>
      <w:r>
        <w:t>Approval.</w:t>
      </w:r>
      <w:r>
        <w:br/>
      </w:r>
      <w:r w:rsidRPr="00ED24A1">
        <w:rPr>
          <w:b/>
        </w:rPr>
        <w:t>Abstract:</w:t>
      </w:r>
      <w:r w:rsidRPr="00ED24A1">
        <w:t xml:space="preserve"> </w:t>
      </w:r>
      <w:r>
        <w:t>32.291 CR0044R3.</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Update to 32.291 CR0044 in </w:t>
      </w:r>
      <w:r w:rsidR="00594F0A">
        <w:rPr>
          <w:color w:val="0000FF"/>
        </w:rPr>
        <w:t>TD SP</w:t>
      </w:r>
      <w:r w:rsidR="00594F0A">
        <w:rPr>
          <w:color w:val="0000FF"/>
        </w:rPr>
        <w:noBreakHyphen/>
        <w:t>190115</w:t>
      </w:r>
      <w:r>
        <w:t xml:space="preserve">. </w:t>
      </w:r>
      <w:r w:rsidR="00594F0A" w:rsidRPr="00594F0A">
        <w:rPr>
          <w:color w:val="FF0000"/>
        </w:rPr>
        <w:t>LATE DOC</w:t>
      </w:r>
      <w:r w:rsidR="00594F0A">
        <w:t>:</w:t>
      </w:r>
      <w:r w:rsidR="007C467B">
        <w:t xml:space="preserve"> Rx 18/03, 15:30.</w:t>
      </w:r>
      <w:r>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t>TD SP</w:t>
      </w:r>
      <w:r>
        <w:rPr>
          <w:color w:val="0000FF"/>
        </w:rPr>
        <w:noBreakHyphen/>
        <w:t>190116</w:t>
      </w:r>
      <w:r w:rsidRPr="00ED24A1">
        <w:t xml:space="preserve"> </w:t>
      </w:r>
      <w:r>
        <w:t>(CR PACK) Rel</w:t>
      </w:r>
      <w:r>
        <w:noBreakHyphen/>
        <w:t>15 CRs on Service Based Interface for 5G Charging (5GS_Ph1-SBI_CH). (Source: SA WG5).</w:t>
      </w:r>
      <w:r>
        <w:br/>
      </w:r>
      <w:r w:rsidRPr="00ED24A1">
        <w:rPr>
          <w:b/>
        </w:rPr>
        <w:t>Document for:</w:t>
      </w:r>
      <w:r w:rsidRPr="00ED24A1">
        <w:t xml:space="preserve"> </w:t>
      </w:r>
      <w:r>
        <w:t>Approval.</w:t>
      </w:r>
      <w:r>
        <w:br/>
      </w:r>
      <w:r w:rsidRPr="00ED24A1">
        <w:rPr>
          <w:b/>
        </w:rPr>
        <w:t>Abstract:</w:t>
      </w:r>
      <w:r w:rsidRPr="00ED24A1">
        <w:t xml:space="preserve"> </w:t>
      </w:r>
      <w:r>
        <w:t>32.298 CR0691; 32.291 CR0037; 32.291 CR0031R1; 32.291 CR0033R1; 32.291 CR0034R1; 32.291 CR0041R1; 32.290 CR0030; 32.290 CR0024R1; 32.291 CR0035R1; 32.255 CR0031R1; 32.291 CR0038R1; 32.298 CR0699R1; 32.298 CR0700R1; 32.291 CR0040R1; 32.298 CR0701R1; 32.291 CR0052; 32.291 CR0055; 32.290 CR0031R1; 32.291 CR0045R1; 32.291 CR0046R1; 32.290 CR0033R1; 32.291 CR0048R1; 32.298 CR0711.</w:t>
      </w:r>
    </w:p>
    <w:p w:rsidR="00333951" w:rsidRPr="00DA12F6" w:rsidRDefault="00333951" w:rsidP="00333951">
      <w:pPr>
        <w:keepNext/>
        <w:rPr>
          <w:rFonts w:cs="Arial"/>
          <w:b/>
        </w:rPr>
      </w:pPr>
      <w:r w:rsidRPr="00DA12F6">
        <w:rPr>
          <w:rFonts w:cs="Arial"/>
          <w:b/>
        </w:rPr>
        <w:t>Discussion and conclusion:</w:t>
      </w:r>
    </w:p>
    <w:p w:rsidR="00662C58" w:rsidRPr="007C467B" w:rsidRDefault="00333951" w:rsidP="00662C58">
      <w:r>
        <w:t xml:space="preserve">Proposed update to 32.291 CR0033 in </w:t>
      </w:r>
      <w:r w:rsidR="00594F0A">
        <w:rPr>
          <w:color w:val="0000FF"/>
        </w:rPr>
        <w:t>TD SP</w:t>
      </w:r>
      <w:r w:rsidR="00594F0A">
        <w:rPr>
          <w:color w:val="0000FF"/>
        </w:rPr>
        <w:noBreakHyphen/>
        <w:t>190214</w:t>
      </w:r>
      <w:r>
        <w:t xml:space="preserve">. </w:t>
      </w:r>
      <w:r w:rsidR="007C467B" w:rsidRPr="007C467B">
        <w:rPr>
          <w:b/>
          <w:color w:val="0000FF"/>
        </w:rPr>
        <w:t xml:space="preserve">32.291 CR0033 </w:t>
      </w:r>
      <w:r w:rsidR="007C467B">
        <w:t xml:space="preserve">was considered as revised and the remaining CRs in this CR Pack were </w:t>
      </w:r>
      <w:r w:rsidR="007C467B">
        <w:rPr>
          <w:color w:val="FF0000"/>
        </w:rPr>
        <w:t>approved</w:t>
      </w:r>
      <w:r w:rsidR="007C467B">
        <w:t xml:space="preserve"> (CR Pack was </w:t>
      </w:r>
      <w:r w:rsidR="007C467B" w:rsidRPr="007C467B">
        <w:rPr>
          <w:color w:val="FF0000"/>
        </w:rPr>
        <w:t>partially approved</w:t>
      </w:r>
      <w:r w:rsidR="007C467B">
        <w:t>).</w:t>
      </w:r>
    </w:p>
    <w:p w:rsidR="00333951" w:rsidRDefault="00333951" w:rsidP="00333951">
      <w:pPr>
        <w:pStyle w:val="NormTop"/>
      </w:pPr>
      <w:r>
        <w:rPr>
          <w:color w:val="0000FF"/>
        </w:rPr>
        <w:t>TD SP</w:t>
      </w:r>
      <w:r>
        <w:rPr>
          <w:color w:val="0000FF"/>
        </w:rPr>
        <w:noBreakHyphen/>
        <w:t>190214</w:t>
      </w:r>
      <w:r w:rsidRPr="00ED24A1">
        <w:t xml:space="preserve"> </w:t>
      </w:r>
      <w:r>
        <w:t>32.291 CR0033R3 (Rel</w:t>
      </w:r>
      <w:r>
        <w:noBreakHyphen/>
        <w:t>15, 'F'): Rel</w:t>
      </w:r>
      <w:r>
        <w:noBreakHyphen/>
        <w:t xml:space="preserve">15 CR 32.291 Correction on reference for common data types. (Source: Nokia, Nokia Shanghai Bell). (Revision of </w:t>
      </w:r>
      <w:r w:rsidRPr="00ED24A1">
        <w:rPr>
          <w:color w:val="0000FF"/>
        </w:rPr>
        <w:t>TD SP</w:t>
      </w:r>
      <w:r w:rsidRPr="00ED24A1">
        <w:rPr>
          <w:color w:val="0000FF"/>
        </w:rPr>
        <w:noBreakHyphen/>
        <w:t>190203</w:t>
      </w:r>
      <w:r w:rsidRPr="00ED24A1">
        <w:t>).</w:t>
      </w:r>
      <w:r>
        <w:br/>
      </w:r>
      <w:r w:rsidRPr="00ED24A1">
        <w:rPr>
          <w:b/>
        </w:rPr>
        <w:t>Document for:</w:t>
      </w:r>
      <w:r w:rsidRPr="00ED24A1">
        <w:t xml:space="preserve"> </w:t>
      </w:r>
      <w:r>
        <w:t>Approval.</w:t>
      </w:r>
      <w:r>
        <w:br/>
      </w:r>
      <w:r w:rsidRPr="00ED24A1">
        <w:rPr>
          <w:b/>
        </w:rPr>
        <w:t>Abstract:</w:t>
      </w:r>
      <w:r w:rsidRPr="00ED24A1">
        <w:t xml:space="preserve"> </w:t>
      </w:r>
      <w:r>
        <w:t>32.291 CR0033R3.</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Update of 32.291 CR0033 in </w:t>
      </w:r>
      <w:r w:rsidR="00594F0A">
        <w:rPr>
          <w:color w:val="0000FF"/>
        </w:rPr>
        <w:t>TD SP</w:t>
      </w:r>
      <w:r w:rsidR="00594F0A">
        <w:rPr>
          <w:color w:val="0000FF"/>
        </w:rPr>
        <w:noBreakHyphen/>
        <w:t>190116</w:t>
      </w:r>
      <w:r>
        <w:t xml:space="preserve">. </w:t>
      </w:r>
      <w:r w:rsidR="00594F0A" w:rsidRPr="00594F0A">
        <w:rPr>
          <w:color w:val="FF0000"/>
        </w:rPr>
        <w:t>LATE DOC</w:t>
      </w:r>
      <w:r w:rsidR="00594F0A">
        <w:t>:</w:t>
      </w:r>
      <w:r w:rsidR="007C467B">
        <w:t xml:space="preserve"> </w:t>
      </w:r>
      <w:r w:rsidR="007C467B" w:rsidRPr="007C467B">
        <w:t>Rx 18/03, 15:30</w:t>
      </w:r>
      <w:r w:rsidR="007C467B">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t>TD SP</w:t>
      </w:r>
      <w:r>
        <w:rPr>
          <w:color w:val="0000FF"/>
        </w:rPr>
        <w:noBreakHyphen/>
        <w:t>190117</w:t>
      </w:r>
      <w:r w:rsidRPr="00ED24A1">
        <w:t xml:space="preserve"> </w:t>
      </w:r>
      <w:r>
        <w:t>(CR PACK) Rel</w:t>
      </w:r>
      <w:r>
        <w:noBreakHyphen/>
        <w:t>15 CRs on SMS Charging in 5G System Architecture Phase 1 (5GS_Ph1-SMSCH). (Source: SA WG5).</w:t>
      </w:r>
      <w:r>
        <w:br/>
      </w:r>
      <w:r w:rsidRPr="00ED24A1">
        <w:rPr>
          <w:b/>
        </w:rPr>
        <w:t>Document for:</w:t>
      </w:r>
      <w:r w:rsidRPr="00ED24A1">
        <w:t xml:space="preserve"> </w:t>
      </w:r>
      <w:r>
        <w:t>Approval.</w:t>
      </w:r>
      <w:r>
        <w:br/>
      </w:r>
      <w:r w:rsidRPr="00ED24A1">
        <w:rPr>
          <w:b/>
        </w:rPr>
        <w:t>Abstract:</w:t>
      </w:r>
      <w:r w:rsidRPr="00ED24A1">
        <w:t xml:space="preserve"> </w:t>
      </w:r>
      <w:r>
        <w:t>32.274 CR0065; 32.274 CR0066; 32.298 CR0692; 32.291 CR0036; 32.290 CR0027.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190120</w:t>
      </w:r>
      <w:r w:rsidRPr="00ED24A1">
        <w:t xml:space="preserve"> </w:t>
      </w:r>
      <w:r>
        <w:t>(CR PACK) Rel</w:t>
      </w:r>
      <w:r>
        <w:noBreakHyphen/>
        <w:t>15 CRs on Fault Supervision for 5G networks and network slicing (NETSLICE-FS5G). (Source: SA WG5).</w:t>
      </w:r>
      <w:r>
        <w:br/>
      </w:r>
      <w:r w:rsidRPr="00ED24A1">
        <w:rPr>
          <w:b/>
        </w:rPr>
        <w:t>Document for:</w:t>
      </w:r>
      <w:r w:rsidRPr="00ED24A1">
        <w:t xml:space="preserve"> </w:t>
      </w:r>
      <w:r>
        <w:t>Approval.</w:t>
      </w:r>
      <w:r>
        <w:br/>
      </w:r>
      <w:r w:rsidRPr="00ED24A1">
        <w:rPr>
          <w:b/>
        </w:rPr>
        <w:t>Abstract:</w:t>
      </w:r>
      <w:r w:rsidRPr="00ED24A1">
        <w:t xml:space="preserve"> </w:t>
      </w:r>
      <w:r>
        <w:t>28.532 CR0029R1.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190121</w:t>
      </w:r>
      <w:r w:rsidRPr="00ED24A1">
        <w:t xml:space="preserve"> </w:t>
      </w:r>
      <w:r>
        <w:t>(CR PACK) Rel</w:t>
      </w:r>
      <w:r>
        <w:noBreakHyphen/>
        <w:t>15 CRs on Network Resource Model (NRM) for 5G networks and network slicing (NETSLICE-5GNRM). (Source: SA WG5).</w:t>
      </w:r>
      <w:r>
        <w:br/>
      </w:r>
      <w:r w:rsidRPr="00ED24A1">
        <w:rPr>
          <w:b/>
        </w:rPr>
        <w:t>Document for:</w:t>
      </w:r>
      <w:r w:rsidRPr="00ED24A1">
        <w:t xml:space="preserve"> </w:t>
      </w:r>
      <w:r>
        <w:t>Approval.</w:t>
      </w:r>
      <w:r>
        <w:br/>
      </w:r>
      <w:r w:rsidRPr="00ED24A1">
        <w:rPr>
          <w:b/>
        </w:rPr>
        <w:t>Abstract:</w:t>
      </w:r>
      <w:r w:rsidRPr="00ED24A1">
        <w:t xml:space="preserve"> </w:t>
      </w:r>
      <w:r>
        <w:t>28.541 CR0045; 28.541 CR0043R1; 28.541 CR0044R1; 28.541 CR0048R1; 28.541 CR0047R1; 28.541 CR0046R2; 28.541 CR0057; 28.541 CR0059; 28.541 CR0060; 28.541 CR0062; 28.541 CR0053R1; 28.541 CR0054R1; 28.541 CR0055R1; 28.541 CR0058R1; 28.541 CR0061R1; 28.626 CR0007R1; 28.623 CR0020R1; 28.541 CR0063R1; 28.541 CR0064R1; 28.541 CR0065R1; 28.541 CR0066R1; 28.541 CR0052R1; 28.541 CR0069R1; 28.541 CR0068R1.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190122</w:t>
      </w:r>
      <w:r w:rsidRPr="00ED24A1">
        <w:t xml:space="preserve"> </w:t>
      </w:r>
      <w:r>
        <w:t>(CR PACK) Rel</w:t>
      </w:r>
      <w:r>
        <w:noBreakHyphen/>
        <w:t>15 CRs on Performance Assurance for 5G networks including network slicing (NETSLICE-ADPM5G). (Source: SA WG5).</w:t>
      </w:r>
      <w:r>
        <w:br/>
      </w:r>
      <w:r w:rsidRPr="00ED24A1">
        <w:rPr>
          <w:b/>
        </w:rPr>
        <w:t>Document for:</w:t>
      </w:r>
      <w:r w:rsidRPr="00ED24A1">
        <w:t xml:space="preserve"> </w:t>
      </w:r>
      <w:r>
        <w:t>Approval.</w:t>
      </w:r>
      <w:r>
        <w:br/>
      </w:r>
      <w:r w:rsidRPr="00ED24A1">
        <w:rPr>
          <w:b/>
        </w:rPr>
        <w:t>Abstract:</w:t>
      </w:r>
      <w:r w:rsidRPr="00ED24A1">
        <w:t xml:space="preserve"> </w:t>
      </w:r>
      <w:r>
        <w:t>28.552 CR0038R2; 28.552 CR0048R1; 28.554 CR0005R2; 28.550 CR0003R1; 28.550 CR0007R1; 28.554 CR0011R2; 28.552 CR0072R1; 28.552 CR0073.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190123</w:t>
      </w:r>
      <w:r w:rsidRPr="00ED24A1">
        <w:t xml:space="preserve"> </w:t>
      </w:r>
      <w:r>
        <w:t>(CR PACK) Rel</w:t>
      </w:r>
      <w:r>
        <w:noBreakHyphen/>
        <w:t>15 CRs on Provisioning of network slicing for 5G networks and services (NETSLICE-PRO_NS). (Source: SA WG5).</w:t>
      </w:r>
      <w:r>
        <w:br/>
      </w:r>
      <w:r w:rsidRPr="00ED24A1">
        <w:rPr>
          <w:b/>
        </w:rPr>
        <w:t>Document for:</w:t>
      </w:r>
      <w:r w:rsidRPr="00ED24A1">
        <w:t xml:space="preserve"> </w:t>
      </w:r>
      <w:r>
        <w:t>Approval.</w:t>
      </w:r>
      <w:r>
        <w:br/>
      </w:r>
      <w:r w:rsidRPr="00ED24A1">
        <w:rPr>
          <w:b/>
        </w:rPr>
        <w:t>Abstract:</w:t>
      </w:r>
      <w:r w:rsidRPr="00ED24A1">
        <w:t xml:space="preserve"> </w:t>
      </w:r>
      <w:r>
        <w:t>28.531 CR0012; 28.531 CR0013; 28.531 CR0014; 28.531 CR0015; 28.531 CR0016R1; 28.531 CR0017R1.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190125</w:t>
      </w:r>
      <w:r w:rsidRPr="00ED24A1">
        <w:t xml:space="preserve"> </w:t>
      </w:r>
      <w:r>
        <w:t>(CR PACK) Rel</w:t>
      </w:r>
      <w:r>
        <w:noBreakHyphen/>
        <w:t>15 CRs on Self-Organizing Networks (SON) for Active Antenna System (AAS) deployment management (OAM_SON_AAS). (Source: SA WG5).</w:t>
      </w:r>
      <w:r>
        <w:br/>
      </w:r>
      <w:r w:rsidRPr="00ED24A1">
        <w:rPr>
          <w:b/>
        </w:rPr>
        <w:t>Document for:</w:t>
      </w:r>
      <w:r w:rsidRPr="00ED24A1">
        <w:t xml:space="preserve"> </w:t>
      </w:r>
      <w:r>
        <w:t>Approval.</w:t>
      </w:r>
      <w:r>
        <w:br/>
      </w:r>
      <w:r w:rsidRPr="00ED24A1">
        <w:rPr>
          <w:b/>
        </w:rPr>
        <w:t>Abstract:</w:t>
      </w:r>
      <w:r w:rsidRPr="00ED24A1">
        <w:t xml:space="preserve"> </w:t>
      </w:r>
      <w:r>
        <w:t>28.628 CR0017.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190195</w:t>
      </w:r>
      <w:r w:rsidRPr="00ED24A1">
        <w:t xml:space="preserve"> </w:t>
      </w:r>
      <w:r>
        <w:t>(CR PACK) Rel</w:t>
      </w:r>
      <w:r>
        <w:noBreakHyphen/>
        <w:t>15 CRs on TEI (TEI15). (Source: SA WG5).</w:t>
      </w:r>
      <w:r>
        <w:br/>
      </w:r>
      <w:r w:rsidRPr="00ED24A1">
        <w:rPr>
          <w:b/>
        </w:rPr>
        <w:t>Document for:</w:t>
      </w:r>
      <w:r w:rsidRPr="00ED24A1">
        <w:t xml:space="preserve"> </w:t>
      </w:r>
      <w:r>
        <w:t>Approval.</w:t>
      </w:r>
      <w:r>
        <w:br/>
      </w:r>
      <w:r w:rsidRPr="00ED24A1">
        <w:rPr>
          <w:b/>
        </w:rPr>
        <w:t>Abstract:</w:t>
      </w:r>
      <w:r w:rsidRPr="00ED24A1">
        <w:t xml:space="preserve"> </w:t>
      </w:r>
      <w:r>
        <w:t>32.298 CR0693R1; 32.299 CR0819.</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77" w:name="_Toc5258153"/>
      <w:bookmarkStart w:id="78" w:name="_Toc37166393"/>
      <w:r>
        <w:t>15F</w:t>
      </w:r>
      <w:r>
        <w:tab/>
        <w:t>SA WG6-related Work Items</w:t>
      </w:r>
      <w:bookmarkEnd w:id="77"/>
      <w:bookmarkEnd w:id="78"/>
    </w:p>
    <w:p w:rsidR="00333951" w:rsidRDefault="00333951" w:rsidP="00333951">
      <w:pPr>
        <w:keepNext/>
        <w:keepLines/>
      </w:pPr>
      <w:r>
        <w:rPr>
          <w:color w:val="0000FF"/>
        </w:rPr>
        <w:t>TD SP</w:t>
      </w:r>
      <w:r>
        <w:rPr>
          <w:color w:val="0000FF"/>
        </w:rPr>
        <w:noBreakHyphen/>
        <w:t>190070</w:t>
      </w:r>
      <w:r w:rsidRPr="00ED24A1">
        <w:t xml:space="preserve"> </w:t>
      </w:r>
      <w:r>
        <w:t>(CR PACK) Rel</w:t>
      </w:r>
      <w:r>
        <w:noBreakHyphen/>
        <w:t>15 CRs to TS 23.280 for eMCVideo. (Source: SA WG6).</w:t>
      </w:r>
      <w:r>
        <w:br/>
      </w:r>
      <w:r w:rsidRPr="00ED24A1">
        <w:rPr>
          <w:b/>
        </w:rPr>
        <w:t>Document for:</w:t>
      </w:r>
      <w:r w:rsidRPr="00ED24A1">
        <w:t xml:space="preserve"> </w:t>
      </w:r>
      <w:r>
        <w:t>Approval.</w:t>
      </w:r>
      <w:r>
        <w:br/>
      </w:r>
      <w:r w:rsidRPr="00ED24A1">
        <w:rPr>
          <w:b/>
        </w:rPr>
        <w:t>Abstract:</w:t>
      </w:r>
      <w:r w:rsidRPr="00ED24A1">
        <w:t xml:space="preserve"> </w:t>
      </w:r>
      <w:r>
        <w:t>23.281 CR0113R1; 23.281 CR0114R1.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190071</w:t>
      </w:r>
      <w:r w:rsidRPr="00ED24A1">
        <w:t xml:space="preserve"> </w:t>
      </w:r>
      <w:r>
        <w:t>(CR PACK) Rel</w:t>
      </w:r>
      <w:r>
        <w:noBreakHyphen/>
        <w:t>15 CRs to TS 23.280 for enhMCPTT. (Source: SA WG6).</w:t>
      </w:r>
      <w:r>
        <w:br/>
      </w:r>
      <w:r w:rsidRPr="00ED24A1">
        <w:rPr>
          <w:b/>
        </w:rPr>
        <w:t>Document for:</w:t>
      </w:r>
      <w:r w:rsidRPr="00ED24A1">
        <w:t xml:space="preserve"> </w:t>
      </w:r>
      <w:r>
        <w:t>Approval.</w:t>
      </w:r>
      <w:r>
        <w:br/>
      </w:r>
      <w:r w:rsidRPr="00ED24A1">
        <w:rPr>
          <w:b/>
        </w:rPr>
        <w:t>Abstract:</w:t>
      </w:r>
      <w:r w:rsidRPr="00ED24A1">
        <w:t xml:space="preserve"> </w:t>
      </w:r>
      <w:r>
        <w:t>23.280 CR0176R1; 23.280 CR0180.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79" w:name="_Toc5258154"/>
      <w:bookmarkStart w:id="80" w:name="_Toc37166394"/>
      <w:r>
        <w:t>15G</w:t>
      </w:r>
      <w:r>
        <w:tab/>
        <w:t>Other Work Items and Documents</w:t>
      </w:r>
      <w:bookmarkEnd w:id="79"/>
      <w:bookmarkEnd w:id="80"/>
    </w:p>
    <w:p w:rsidR="00333951" w:rsidRDefault="00333951" w:rsidP="00333951">
      <w:r>
        <w:t>There were no contributions under this agenda item.</w:t>
      </w:r>
    </w:p>
    <w:p w:rsidR="00333951" w:rsidRDefault="00333951" w:rsidP="00333951">
      <w:pPr>
        <w:pStyle w:val="Heading1"/>
      </w:pPr>
      <w:bookmarkStart w:id="81" w:name="_Toc5258155"/>
      <w:bookmarkStart w:id="82" w:name="_Toc37166395"/>
      <w:r>
        <w:t>16</w:t>
      </w:r>
      <w:r>
        <w:tab/>
        <w:t>Documents related to Release 16 Features</w:t>
      </w:r>
      <w:bookmarkEnd w:id="81"/>
      <w:bookmarkEnd w:id="82"/>
    </w:p>
    <w:p w:rsidR="00333951" w:rsidRDefault="00333951" w:rsidP="00333951">
      <w:pPr>
        <w:pStyle w:val="Heading1"/>
      </w:pPr>
      <w:bookmarkStart w:id="83" w:name="_Toc5258156"/>
      <w:bookmarkStart w:id="84" w:name="_Toc37166396"/>
      <w:r>
        <w:t>16A</w:t>
      </w:r>
      <w:r>
        <w:tab/>
        <w:t>SA WG1-related Work Items</w:t>
      </w:r>
      <w:bookmarkEnd w:id="83"/>
      <w:bookmarkEnd w:id="84"/>
    </w:p>
    <w:p w:rsidR="00333951" w:rsidRDefault="00333951" w:rsidP="00333951">
      <w:pPr>
        <w:pStyle w:val="Heading2"/>
      </w:pPr>
      <w:bookmarkStart w:id="85" w:name="_Toc5258157"/>
      <w:bookmarkStart w:id="86" w:name="_Toc37166397"/>
      <w:r>
        <w:t>16A.1</w:t>
      </w:r>
      <w:r>
        <w:tab/>
        <w:t>(cyberCAV) - Service requirements for cyber-physical control applications in vertical domains</w:t>
      </w:r>
      <w:bookmarkEnd w:id="85"/>
      <w:bookmarkEnd w:id="86"/>
    </w:p>
    <w:p w:rsidR="00333951" w:rsidRDefault="00333951" w:rsidP="00333951">
      <w:pPr>
        <w:keepNext/>
        <w:keepLines/>
      </w:pPr>
      <w:r>
        <w:rPr>
          <w:color w:val="0000FF"/>
        </w:rPr>
        <w:t>TD SP</w:t>
      </w:r>
      <w:r>
        <w:rPr>
          <w:color w:val="0000FF"/>
        </w:rPr>
        <w:noBreakHyphen/>
        <w:t>190081</w:t>
      </w:r>
      <w:r w:rsidRPr="00ED24A1">
        <w:t xml:space="preserve"> </w:t>
      </w:r>
      <w:r>
        <w:t>(CR PACK) Stage 1 CRs on cyberCAV. (Source: SA WG1).</w:t>
      </w:r>
      <w:r>
        <w:br/>
      </w:r>
      <w:r w:rsidRPr="00ED24A1">
        <w:rPr>
          <w:b/>
        </w:rPr>
        <w:t>Document for:</w:t>
      </w:r>
      <w:r w:rsidRPr="00ED24A1">
        <w:t xml:space="preserve"> </w:t>
      </w:r>
      <w:r>
        <w:t>Approval.</w:t>
      </w:r>
      <w:r>
        <w:br/>
      </w:r>
      <w:r w:rsidRPr="00ED24A1">
        <w:rPr>
          <w:b/>
        </w:rPr>
        <w:t>Abstract:</w:t>
      </w:r>
      <w:r w:rsidRPr="00ED24A1">
        <w:t xml:space="preserve"> </w:t>
      </w:r>
      <w:r>
        <w:t>22.104 CR0001R1; 22.289 CR0001R2; 22.104 CR0002R1; 22.104 CR0003R2.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87" w:name="_Toc5258158"/>
      <w:bookmarkStart w:id="88" w:name="_Toc37166398"/>
      <w:r>
        <w:lastRenderedPageBreak/>
        <w:t>16A.2</w:t>
      </w:r>
      <w:r>
        <w:tab/>
        <w:t>(5GLAN) - Stage 1 of 5GLAN</w:t>
      </w:r>
      <w:bookmarkEnd w:id="87"/>
      <w:bookmarkEnd w:id="88"/>
    </w:p>
    <w:p w:rsidR="00333951" w:rsidRDefault="00333951" w:rsidP="00333951">
      <w:pPr>
        <w:keepNext/>
        <w:keepLines/>
      </w:pPr>
      <w:r>
        <w:rPr>
          <w:color w:val="0000FF"/>
        </w:rPr>
        <w:t>TD SP</w:t>
      </w:r>
      <w:r>
        <w:rPr>
          <w:color w:val="0000FF"/>
        </w:rPr>
        <w:noBreakHyphen/>
        <w:t>190082</w:t>
      </w:r>
      <w:r w:rsidRPr="00ED24A1">
        <w:t xml:space="preserve"> </w:t>
      </w:r>
      <w:r>
        <w:t>(CR PACK) Stage 1 CRs on 5GLAN. (Source: SA WG1).</w:t>
      </w:r>
      <w:r>
        <w:br/>
      </w:r>
      <w:r w:rsidRPr="00ED24A1">
        <w:rPr>
          <w:b/>
        </w:rPr>
        <w:t>Document for:</w:t>
      </w:r>
      <w:r w:rsidRPr="00ED24A1">
        <w:t xml:space="preserve"> </w:t>
      </w:r>
      <w:r>
        <w:t>Approval.</w:t>
      </w:r>
      <w:r>
        <w:br/>
      </w:r>
      <w:r w:rsidRPr="00ED24A1">
        <w:rPr>
          <w:b/>
        </w:rPr>
        <w:t>Abstract:</w:t>
      </w:r>
      <w:r w:rsidRPr="00ED24A1">
        <w:t xml:space="preserve"> </w:t>
      </w:r>
      <w:r>
        <w:t>22.261 CR0351R1.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89" w:name="_Toc5258159"/>
      <w:bookmarkStart w:id="90" w:name="_Toc37166399"/>
      <w:r>
        <w:t>16A.3</w:t>
      </w:r>
      <w:r>
        <w:tab/>
        <w:t>(MSGin5G) - Message Service Within the 5G System requirements</w:t>
      </w:r>
      <w:bookmarkEnd w:id="89"/>
      <w:bookmarkEnd w:id="90"/>
    </w:p>
    <w:p w:rsidR="00333951" w:rsidRDefault="00333951" w:rsidP="00333951">
      <w:r>
        <w:t>There were no contributions under this agenda item.</w:t>
      </w:r>
    </w:p>
    <w:p w:rsidR="00333951" w:rsidRDefault="00333951" w:rsidP="00333951">
      <w:pPr>
        <w:pStyle w:val="Heading2"/>
      </w:pPr>
      <w:bookmarkStart w:id="91" w:name="_Toc5258160"/>
      <w:bookmarkStart w:id="92" w:name="_Toc37166400"/>
      <w:r>
        <w:t>16A.4</w:t>
      </w:r>
      <w:r>
        <w:tab/>
        <w:t>(5G_HYPOS) - Stage 1 of 5G_HYPOS</w:t>
      </w:r>
      <w:bookmarkEnd w:id="91"/>
      <w:bookmarkEnd w:id="92"/>
    </w:p>
    <w:p w:rsidR="00333951" w:rsidRDefault="00333951" w:rsidP="00333951">
      <w:r>
        <w:t>There were no contributions under this agenda item.</w:t>
      </w:r>
    </w:p>
    <w:p w:rsidR="00333951" w:rsidRDefault="00333951" w:rsidP="00333951">
      <w:pPr>
        <w:pStyle w:val="Heading2"/>
      </w:pPr>
      <w:bookmarkStart w:id="93" w:name="_Toc5258161"/>
      <w:bookmarkStart w:id="94" w:name="_Toc37166401"/>
      <w:r>
        <w:t>16A.5</w:t>
      </w:r>
      <w:r>
        <w:tab/>
        <w:t>(5GSAT) - Stage 1 of 5GSAT</w:t>
      </w:r>
      <w:bookmarkEnd w:id="93"/>
      <w:bookmarkEnd w:id="94"/>
    </w:p>
    <w:p w:rsidR="00333951" w:rsidRDefault="00333951" w:rsidP="00333951">
      <w:r>
        <w:t>There were no contributions under this agenda item.</w:t>
      </w:r>
    </w:p>
    <w:p w:rsidR="00333951" w:rsidRDefault="00333951" w:rsidP="00333951">
      <w:pPr>
        <w:pStyle w:val="Heading2"/>
      </w:pPr>
      <w:bookmarkStart w:id="95" w:name="_Toc5258162"/>
      <w:bookmarkStart w:id="96" w:name="_Toc37166402"/>
      <w:r>
        <w:t>16A.6</w:t>
      </w:r>
      <w:r>
        <w:tab/>
        <w:t>(ePWS) - Enhancements of Public Warning System</w:t>
      </w:r>
      <w:bookmarkEnd w:id="95"/>
      <w:bookmarkEnd w:id="96"/>
    </w:p>
    <w:p w:rsidR="00333951" w:rsidRDefault="00333951" w:rsidP="00333951">
      <w:r>
        <w:t>There were no contributions under this agenda item.</w:t>
      </w:r>
    </w:p>
    <w:p w:rsidR="00333951" w:rsidRDefault="00333951" w:rsidP="00333951">
      <w:pPr>
        <w:pStyle w:val="Heading2"/>
      </w:pPr>
      <w:bookmarkStart w:id="97" w:name="_Toc5258163"/>
      <w:bookmarkStart w:id="98" w:name="_Toc37166403"/>
      <w:r>
        <w:t>16A.7</w:t>
      </w:r>
      <w:r>
        <w:tab/>
        <w:t>(MONASTERY2) - Mobile Communication System for Railways 2</w:t>
      </w:r>
      <w:bookmarkEnd w:id="97"/>
      <w:bookmarkEnd w:id="98"/>
    </w:p>
    <w:p w:rsidR="00333951" w:rsidRDefault="00333951" w:rsidP="00333951">
      <w:pPr>
        <w:keepNext/>
        <w:keepLines/>
      </w:pPr>
      <w:r>
        <w:rPr>
          <w:color w:val="0000FF"/>
        </w:rPr>
        <w:t>TD SP</w:t>
      </w:r>
      <w:r>
        <w:rPr>
          <w:color w:val="0000FF"/>
        </w:rPr>
        <w:noBreakHyphen/>
        <w:t>190084</w:t>
      </w:r>
      <w:r w:rsidRPr="00ED24A1">
        <w:t xml:space="preserve"> </w:t>
      </w:r>
      <w:r>
        <w:t>(CR PACK) Stage 1 CRs on MONASTERY2. (Source: SA WG1).</w:t>
      </w:r>
      <w:r>
        <w:br/>
      </w:r>
      <w:r w:rsidRPr="00ED24A1">
        <w:rPr>
          <w:b/>
        </w:rPr>
        <w:t>Document for:</w:t>
      </w:r>
      <w:r w:rsidRPr="00ED24A1">
        <w:t xml:space="preserve"> </w:t>
      </w:r>
      <w:r>
        <w:t>Approval.</w:t>
      </w:r>
      <w:r>
        <w:br/>
      </w:r>
      <w:r w:rsidRPr="00ED24A1">
        <w:rPr>
          <w:b/>
        </w:rPr>
        <w:t>Abstract:</w:t>
      </w:r>
      <w:r w:rsidRPr="00ED24A1">
        <w:t xml:space="preserve"> </w:t>
      </w:r>
      <w:r>
        <w:t>22.179 CR0069; 22.280 CR0102R1; 22.289 CR0002R1.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99" w:name="_Toc5258164"/>
      <w:bookmarkStart w:id="100" w:name="_Toc37166404"/>
      <w:r>
        <w:t>16A.8</w:t>
      </w:r>
      <w:r>
        <w:tab/>
        <w:t>(MARCOM) - Stage 1 of MARCOM</w:t>
      </w:r>
      <w:bookmarkEnd w:id="99"/>
      <w:bookmarkEnd w:id="100"/>
    </w:p>
    <w:p w:rsidR="00333951" w:rsidRDefault="00333951" w:rsidP="00333951">
      <w:pPr>
        <w:keepNext/>
        <w:keepLines/>
      </w:pPr>
      <w:r>
        <w:rPr>
          <w:color w:val="0000FF"/>
        </w:rPr>
        <w:t>TD SP</w:t>
      </w:r>
      <w:r>
        <w:rPr>
          <w:color w:val="0000FF"/>
        </w:rPr>
        <w:noBreakHyphen/>
        <w:t>190020</w:t>
      </w:r>
      <w:r w:rsidRPr="00ED24A1">
        <w:t xml:space="preserve"> </w:t>
      </w:r>
      <w:r>
        <w:t>LS from SA WG1: LS on the update of 3GPP Release 16 Stage 1 MARCOM standardization. (SA WG1)</w:t>
      </w:r>
      <w:r>
        <w:br/>
      </w:r>
      <w:r w:rsidRPr="00ED24A1">
        <w:rPr>
          <w:b/>
        </w:rPr>
        <w:t>Document for:</w:t>
      </w:r>
      <w:r w:rsidRPr="00ED24A1">
        <w:t xml:space="preserve"> </w:t>
      </w:r>
      <w:r>
        <w:t>Action.</w:t>
      </w:r>
      <w:r>
        <w:br/>
      </w:r>
      <w:r w:rsidRPr="00ED24A1">
        <w:rPr>
          <w:b/>
        </w:rPr>
        <w:t>Abstract:</w:t>
      </w:r>
      <w:r w:rsidRPr="00ED24A1">
        <w:t xml:space="preserve"> </w:t>
      </w:r>
      <w:r>
        <w:t>SA WG1 would like to inform IALA that the 3GPP technical specification dedicated to maritime communications, 3GPP Release 16 Stage 1 TS 22.119 was approved in TSG SA plenary #82 in Sorrento in December 2018. It means that the maritime usage is now officially included in the scope of 3GPP standardization though it needs to continue to work 3GPP standardization for better user experience and performances in maritime communication environments. For the information, the latest 3GPP document related to maritime works in 3GPP is as follows. - 3GPP Release 16 Stage 1 TS 22.119 is available from http://www.3gpp.org/DynaReport/22-series.htm.</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This LS was reviewed and </w:t>
      </w:r>
      <w:r>
        <w:rPr>
          <w:color w:val="0000FF"/>
        </w:rPr>
        <w:t>noted</w:t>
      </w:r>
      <w:r>
        <w:t>.</w:t>
      </w:r>
    </w:p>
    <w:p w:rsidR="00333951" w:rsidRDefault="00333951" w:rsidP="00333951">
      <w:pPr>
        <w:pStyle w:val="Heading2"/>
      </w:pPr>
      <w:bookmarkStart w:id="101" w:name="_Toc5258165"/>
      <w:bookmarkStart w:id="102" w:name="_Toc37166405"/>
      <w:r>
        <w:t>16A.9</w:t>
      </w:r>
      <w:r>
        <w:tab/>
        <w:t>(eLSTR) - Enhancement of LTE for Efficient delivery of Streaming Service</w:t>
      </w:r>
      <w:bookmarkEnd w:id="101"/>
      <w:bookmarkEnd w:id="102"/>
    </w:p>
    <w:p w:rsidR="00333951" w:rsidRDefault="00333951" w:rsidP="00333951">
      <w:r>
        <w:t>There were no contributions under this agenda item.</w:t>
      </w:r>
    </w:p>
    <w:p w:rsidR="00333951" w:rsidRDefault="00333951" w:rsidP="00333951">
      <w:pPr>
        <w:pStyle w:val="Heading2"/>
      </w:pPr>
      <w:bookmarkStart w:id="103" w:name="_Toc5258166"/>
      <w:bookmarkStart w:id="104" w:name="_Toc37166406"/>
      <w:r>
        <w:t>16A.10</w:t>
      </w:r>
      <w:r>
        <w:tab/>
        <w:t>(UIA) - Stage 1 of User Identities and Authentication</w:t>
      </w:r>
      <w:bookmarkEnd w:id="103"/>
      <w:bookmarkEnd w:id="104"/>
    </w:p>
    <w:p w:rsidR="00333951" w:rsidRDefault="00333951" w:rsidP="00333951">
      <w:r>
        <w:t>There were no contributions under this agenda item.</w:t>
      </w:r>
    </w:p>
    <w:p w:rsidR="00333951" w:rsidRDefault="00333951" w:rsidP="00333951">
      <w:pPr>
        <w:pStyle w:val="Heading2"/>
      </w:pPr>
      <w:bookmarkStart w:id="105" w:name="_Toc5258167"/>
      <w:bookmarkStart w:id="106" w:name="_Toc37166407"/>
      <w:r>
        <w:t>16A.11</w:t>
      </w:r>
      <w:r>
        <w:tab/>
        <w:t>(MuD) - Multi-device and multi-identity</w:t>
      </w:r>
      <w:bookmarkEnd w:id="105"/>
      <w:bookmarkEnd w:id="106"/>
    </w:p>
    <w:p w:rsidR="00333951" w:rsidRDefault="00333951" w:rsidP="00333951">
      <w:r>
        <w:t>There were no contributions under this agenda item.</w:t>
      </w:r>
    </w:p>
    <w:p w:rsidR="00333951" w:rsidRDefault="00333951" w:rsidP="00333951">
      <w:pPr>
        <w:pStyle w:val="Heading2"/>
      </w:pPr>
      <w:bookmarkStart w:id="107" w:name="_Toc5258168"/>
      <w:bookmarkStart w:id="108" w:name="_Toc37166408"/>
      <w:r>
        <w:t>16A.12</w:t>
      </w:r>
      <w:r>
        <w:tab/>
        <w:t>(BRMNS) - Business Role Models for Network Slicing</w:t>
      </w:r>
      <w:bookmarkEnd w:id="107"/>
      <w:bookmarkEnd w:id="108"/>
    </w:p>
    <w:p w:rsidR="00333951" w:rsidRDefault="00333951" w:rsidP="00333951">
      <w:r>
        <w:t>There were no contributions under this agenda item.</w:t>
      </w:r>
    </w:p>
    <w:p w:rsidR="00333951" w:rsidRDefault="00333951" w:rsidP="00333951">
      <w:pPr>
        <w:pStyle w:val="Heading2"/>
      </w:pPr>
      <w:bookmarkStart w:id="109" w:name="_Toc5258169"/>
      <w:bookmarkStart w:id="110" w:name="_Toc37166409"/>
      <w:r>
        <w:lastRenderedPageBreak/>
        <w:t>16A.13</w:t>
      </w:r>
      <w:r>
        <w:tab/>
        <w:t>(ID_UAS) - Remote Identification of Unmanned Aerial Systems</w:t>
      </w:r>
      <w:bookmarkEnd w:id="109"/>
      <w:bookmarkEnd w:id="110"/>
    </w:p>
    <w:p w:rsidR="00333951" w:rsidRDefault="00333951" w:rsidP="00333951">
      <w:pPr>
        <w:keepNext/>
        <w:keepLines/>
      </w:pPr>
      <w:r>
        <w:rPr>
          <w:color w:val="0000FF"/>
        </w:rPr>
        <w:t>TD SP</w:t>
      </w:r>
      <w:r>
        <w:rPr>
          <w:color w:val="0000FF"/>
        </w:rPr>
        <w:noBreakHyphen/>
        <w:t>190083</w:t>
      </w:r>
      <w:r w:rsidRPr="00ED24A1">
        <w:t xml:space="preserve"> </w:t>
      </w:r>
      <w:r>
        <w:t>(CR PACK) Stage 1 CRs on ID_UAS. (Source: SA WG1).</w:t>
      </w:r>
      <w:r>
        <w:br/>
      </w:r>
      <w:r w:rsidRPr="00ED24A1">
        <w:rPr>
          <w:b/>
        </w:rPr>
        <w:t>Document for:</w:t>
      </w:r>
      <w:r w:rsidRPr="00ED24A1">
        <w:t xml:space="preserve"> </w:t>
      </w:r>
      <w:r>
        <w:t>Approval.</w:t>
      </w:r>
      <w:r>
        <w:br/>
      </w:r>
      <w:r w:rsidRPr="00ED24A1">
        <w:rPr>
          <w:b/>
        </w:rPr>
        <w:t>Abstract:</w:t>
      </w:r>
      <w:r w:rsidRPr="00ED24A1">
        <w:t xml:space="preserve"> </w:t>
      </w:r>
      <w:r>
        <w:t>22.125 CR0001R2; 22.125 CR0005R1; 22.125 CR0009R1; 22.125 CR0008R1; 22.125 CR0003R3; 22.125 CR0004R3; 22.125 CR0002R2; 22.125 CR0006R3.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1" w:name="_Toc5258170"/>
      <w:bookmarkStart w:id="112" w:name="_Toc37166410"/>
      <w:r>
        <w:t>16A.14</w:t>
      </w:r>
      <w:r>
        <w:tab/>
        <w:t>(PARLOS) - Stage 1 for PARLOS</w:t>
      </w:r>
      <w:bookmarkEnd w:id="111"/>
      <w:bookmarkEnd w:id="112"/>
    </w:p>
    <w:p w:rsidR="00333951" w:rsidRDefault="00333951" w:rsidP="00333951">
      <w:r>
        <w:t>There were no contributions under this agenda item.</w:t>
      </w:r>
    </w:p>
    <w:p w:rsidR="00333951" w:rsidRDefault="00333951" w:rsidP="00333951">
      <w:pPr>
        <w:pStyle w:val="Heading2"/>
      </w:pPr>
      <w:bookmarkStart w:id="113" w:name="_Toc5258171"/>
      <w:bookmarkStart w:id="114" w:name="_Toc37166411"/>
      <w:r>
        <w:t>16A.15</w:t>
      </w:r>
      <w:r>
        <w:tab/>
        <w:t>(SMARTER_Ph2) - New Services and Markets Technology Enablers - Phase 2</w:t>
      </w:r>
      <w:bookmarkEnd w:id="113"/>
      <w:bookmarkEnd w:id="114"/>
    </w:p>
    <w:p w:rsidR="00333951" w:rsidRDefault="00333951" w:rsidP="00333951">
      <w:pPr>
        <w:keepNext/>
        <w:keepLines/>
      </w:pPr>
      <w:r>
        <w:rPr>
          <w:color w:val="0000FF"/>
        </w:rPr>
        <w:t>TD SP</w:t>
      </w:r>
      <w:r>
        <w:rPr>
          <w:color w:val="0000FF"/>
        </w:rPr>
        <w:noBreakHyphen/>
        <w:t>190080</w:t>
      </w:r>
      <w:r w:rsidRPr="00ED24A1">
        <w:t xml:space="preserve"> </w:t>
      </w:r>
      <w:r>
        <w:t>(CR PACK) Stage 1 CRs on SMARTER_Ph2. (Source: SA WG1).</w:t>
      </w:r>
      <w:r>
        <w:br/>
      </w:r>
      <w:r w:rsidRPr="00ED24A1">
        <w:rPr>
          <w:b/>
        </w:rPr>
        <w:t>Document for:</w:t>
      </w:r>
      <w:r w:rsidRPr="00ED24A1">
        <w:t xml:space="preserve"> </w:t>
      </w:r>
      <w:r>
        <w:t>Approval.</w:t>
      </w:r>
      <w:r>
        <w:br/>
      </w:r>
      <w:r w:rsidRPr="00ED24A1">
        <w:rPr>
          <w:b/>
        </w:rPr>
        <w:t>Abstract:</w:t>
      </w:r>
      <w:r w:rsidRPr="00ED24A1">
        <w:t xml:space="preserve"> </w:t>
      </w:r>
      <w:r>
        <w:t>22.280 CR0107R3; 22.278 CR0266; 22.261 CR0354; 22.261 CR0352R1; 22.261 CR0353R1; 22.261 CR0355R2.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5" w:name="_Toc5258172"/>
      <w:bookmarkStart w:id="116" w:name="_Toc37166412"/>
      <w:r>
        <w:t>16A.16</w:t>
      </w:r>
      <w:r>
        <w:tab/>
        <w:t>(5GVSC) - 5G Voice Service Continuity</w:t>
      </w:r>
      <w:bookmarkEnd w:id="115"/>
      <w:bookmarkEnd w:id="116"/>
    </w:p>
    <w:p w:rsidR="00333951" w:rsidRDefault="00333951" w:rsidP="00333951">
      <w:r>
        <w:t>There were no contributions under this agenda item.</w:t>
      </w:r>
    </w:p>
    <w:p w:rsidR="00333951" w:rsidRDefault="00333951" w:rsidP="00333951">
      <w:pPr>
        <w:pStyle w:val="Heading2"/>
      </w:pPr>
      <w:bookmarkStart w:id="117" w:name="_Toc5258173"/>
      <w:bookmarkStart w:id="118" w:name="_Toc37166413"/>
      <w:r>
        <w:t>16A.17</w:t>
      </w:r>
      <w:r>
        <w:tab/>
        <w:t>(enIMS) - Enhancements to IMS for new real time communication services</w:t>
      </w:r>
      <w:bookmarkEnd w:id="117"/>
      <w:bookmarkEnd w:id="118"/>
    </w:p>
    <w:p w:rsidR="00333951" w:rsidRDefault="00333951" w:rsidP="00333951">
      <w:r>
        <w:t>There were no contributions under this agenda item.</w:t>
      </w:r>
    </w:p>
    <w:p w:rsidR="00333951" w:rsidRDefault="00333951" w:rsidP="00333951">
      <w:pPr>
        <w:pStyle w:val="Heading2"/>
      </w:pPr>
      <w:bookmarkStart w:id="119" w:name="_Toc5258174"/>
      <w:bookmarkStart w:id="120" w:name="_Toc37166414"/>
      <w:r>
        <w:t>16A.18</w:t>
      </w:r>
      <w:r>
        <w:tab/>
        <w:t>(PDBDT) - Policy delivery to UE for background data transfer</w:t>
      </w:r>
      <w:bookmarkEnd w:id="119"/>
      <w:bookmarkEnd w:id="120"/>
    </w:p>
    <w:p w:rsidR="00333951" w:rsidRDefault="00333951" w:rsidP="00333951">
      <w:r>
        <w:t>There were no contributions under this agenda item.</w:t>
      </w:r>
    </w:p>
    <w:p w:rsidR="00333951" w:rsidRDefault="00333951" w:rsidP="00333951">
      <w:pPr>
        <w:pStyle w:val="Heading2"/>
      </w:pPr>
      <w:bookmarkStart w:id="121" w:name="_Toc5258175"/>
      <w:bookmarkStart w:id="122" w:name="_Toc37166415"/>
      <w:r>
        <w:t>16A.19</w:t>
      </w:r>
      <w:r>
        <w:tab/>
        <w:t>(QoS_MON) - QoS Monitoring</w:t>
      </w:r>
      <w:bookmarkEnd w:id="121"/>
      <w:bookmarkEnd w:id="122"/>
    </w:p>
    <w:p w:rsidR="00333951" w:rsidRDefault="00333951" w:rsidP="00333951">
      <w:r>
        <w:t>There were no contributions under this agenda item.</w:t>
      </w:r>
    </w:p>
    <w:p w:rsidR="00333951" w:rsidRDefault="00333951" w:rsidP="00333951">
      <w:pPr>
        <w:pStyle w:val="Heading2"/>
      </w:pPr>
      <w:bookmarkStart w:id="123" w:name="_Toc5258176"/>
      <w:bookmarkStart w:id="124" w:name="_Toc37166416"/>
      <w:r>
        <w:t>16A.20</w:t>
      </w:r>
      <w:r>
        <w:tab/>
        <w:t>(MOBRT) - Inter-RAT Mobility requirements for real time service</w:t>
      </w:r>
      <w:bookmarkEnd w:id="123"/>
      <w:bookmarkEnd w:id="124"/>
    </w:p>
    <w:p w:rsidR="00333951" w:rsidRDefault="00333951" w:rsidP="00333951">
      <w:r>
        <w:t>There were no contributions under this agenda item.</w:t>
      </w:r>
    </w:p>
    <w:p w:rsidR="00333951" w:rsidRDefault="00333951" w:rsidP="00333951">
      <w:pPr>
        <w:pStyle w:val="Heading2"/>
      </w:pPr>
      <w:bookmarkStart w:id="125" w:name="_Toc5258177"/>
      <w:bookmarkStart w:id="126" w:name="_Toc37166417"/>
      <w:r>
        <w:t>16A.21</w:t>
      </w:r>
      <w:r>
        <w:tab/>
        <w:t>(V2XIMP) - Improvement of V2X Service Handling</w:t>
      </w:r>
      <w:bookmarkEnd w:id="125"/>
      <w:bookmarkEnd w:id="126"/>
    </w:p>
    <w:p w:rsidR="00333951" w:rsidRDefault="00333951" w:rsidP="00333951">
      <w:r>
        <w:t>There were no contributions under this agenda item.</w:t>
      </w:r>
    </w:p>
    <w:p w:rsidR="00333951" w:rsidRDefault="00333951" w:rsidP="00333951">
      <w:pPr>
        <w:pStyle w:val="Heading1"/>
      </w:pPr>
      <w:bookmarkStart w:id="127" w:name="_Toc5258178"/>
      <w:bookmarkStart w:id="128" w:name="_Toc37166418"/>
      <w:r>
        <w:t>16B</w:t>
      </w:r>
      <w:r>
        <w:tab/>
        <w:t>SA WG2-related Work Items</w:t>
      </w:r>
      <w:bookmarkEnd w:id="127"/>
      <w:bookmarkEnd w:id="128"/>
    </w:p>
    <w:p w:rsidR="00333951" w:rsidRDefault="00333951" w:rsidP="00333951">
      <w:pPr>
        <w:pStyle w:val="Heading2"/>
      </w:pPr>
      <w:bookmarkStart w:id="129" w:name="_Toc5258179"/>
      <w:bookmarkStart w:id="130" w:name="_Toc37166419"/>
      <w:r>
        <w:t>16B.1</w:t>
      </w:r>
      <w:r>
        <w:tab/>
        <w:t>(5G_SRVCC) - Single radio voice continuity from 5GS to 3G</w:t>
      </w:r>
      <w:bookmarkEnd w:id="129"/>
      <w:bookmarkEnd w:id="130"/>
    </w:p>
    <w:p w:rsidR="00333951" w:rsidRDefault="00333951" w:rsidP="00333951">
      <w:pPr>
        <w:keepNext/>
        <w:keepLines/>
      </w:pPr>
      <w:r>
        <w:rPr>
          <w:color w:val="0000FF"/>
        </w:rPr>
        <w:t>TD SP</w:t>
      </w:r>
      <w:r>
        <w:rPr>
          <w:color w:val="0000FF"/>
        </w:rPr>
        <w:noBreakHyphen/>
        <w:t>190162</w:t>
      </w:r>
      <w:r w:rsidRPr="00ED24A1">
        <w:t xml:space="preserve"> </w:t>
      </w:r>
      <w:r>
        <w:t>(CR PACK) Rel</w:t>
      </w:r>
      <w:r>
        <w:noBreakHyphen/>
        <w:t>16 CRs to 23.216, 23.237, 23.501, 23.502 (5G_SRVCC). (Source: SA WG2).</w:t>
      </w:r>
      <w:r>
        <w:br/>
      </w:r>
      <w:r w:rsidRPr="00ED24A1">
        <w:rPr>
          <w:b/>
        </w:rPr>
        <w:t>Document for:</w:t>
      </w:r>
      <w:r w:rsidRPr="00ED24A1">
        <w:t xml:space="preserve"> </w:t>
      </w:r>
      <w:r>
        <w:t>Approval.</w:t>
      </w:r>
      <w:r>
        <w:br/>
      </w:r>
      <w:r w:rsidRPr="00ED24A1">
        <w:rPr>
          <w:b/>
        </w:rPr>
        <w:t>Abstract:</w:t>
      </w:r>
      <w:r w:rsidRPr="00ED24A1">
        <w:t xml:space="preserve"> </w:t>
      </w:r>
      <w:r>
        <w:t>23.216 CR0352R1; 23.501 CR0859R2; 23.502 CR0946R2; 23.237 CR0507R2; 23.216 CR0354R5; 23.502 CR1093R1.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31" w:name="_Toc5258180"/>
      <w:bookmarkStart w:id="132" w:name="_Toc37166420"/>
      <w:r>
        <w:lastRenderedPageBreak/>
        <w:t>16B.2</w:t>
      </w:r>
      <w:r>
        <w:tab/>
        <w:t>(PARLOS_SA2) - System enhancements for PARLOS by Unauthenticated UEs</w:t>
      </w:r>
      <w:bookmarkEnd w:id="131"/>
      <w:bookmarkEnd w:id="132"/>
    </w:p>
    <w:p w:rsidR="00333951" w:rsidRDefault="00333951" w:rsidP="00333951">
      <w:pPr>
        <w:keepNext/>
        <w:keepLines/>
      </w:pPr>
      <w:r>
        <w:rPr>
          <w:color w:val="0000FF"/>
        </w:rPr>
        <w:t>TD SP</w:t>
      </w:r>
      <w:r>
        <w:rPr>
          <w:color w:val="0000FF"/>
        </w:rPr>
        <w:noBreakHyphen/>
        <w:t>190163</w:t>
      </w:r>
      <w:r w:rsidRPr="00ED24A1">
        <w:t xml:space="preserve"> </w:t>
      </w:r>
      <w:r>
        <w:t>(CR PACK) Rel</w:t>
      </w:r>
      <w:r>
        <w:noBreakHyphen/>
        <w:t>16 CRs to 23.203, 23.221, 23.228, 23.401 (PARLOS_SA WG2). (Source: SA WG2).</w:t>
      </w:r>
      <w:r>
        <w:br/>
      </w:r>
      <w:r w:rsidRPr="00ED24A1">
        <w:rPr>
          <w:b/>
        </w:rPr>
        <w:t>Document for:</w:t>
      </w:r>
      <w:r w:rsidRPr="00ED24A1">
        <w:t xml:space="preserve"> </w:t>
      </w:r>
      <w:r>
        <w:t>Approval.</w:t>
      </w:r>
      <w:r>
        <w:br/>
      </w:r>
      <w:r w:rsidRPr="00ED24A1">
        <w:rPr>
          <w:b/>
        </w:rPr>
        <w:t>Abstract:</w:t>
      </w:r>
      <w:r w:rsidRPr="00ED24A1">
        <w:t xml:space="preserve"> </w:t>
      </w:r>
      <w:r>
        <w:t>23.221 CR0182R2; 23.203 CR1125R2; 23.401 CR3491R4; 23.228 CR1193R4.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190012</w:t>
      </w:r>
      <w:r w:rsidRPr="00ED24A1">
        <w:t xml:space="preserve"> </w:t>
      </w:r>
      <w:r>
        <w:t>LS from SA WG2: LS reply on PARLOS RAN impacts. (SA WG2)</w:t>
      </w:r>
      <w:r>
        <w:br/>
      </w:r>
      <w:r w:rsidRPr="00ED24A1">
        <w:rPr>
          <w:b/>
        </w:rPr>
        <w:t>Document for:</w:t>
      </w:r>
      <w:r w:rsidRPr="00ED24A1">
        <w:t xml:space="preserve"> </w:t>
      </w:r>
      <w:r>
        <w:t>Information.</w:t>
      </w:r>
      <w:r>
        <w:br/>
      </w:r>
      <w:r w:rsidRPr="00ED24A1">
        <w:rPr>
          <w:b/>
        </w:rPr>
        <w:t>Abstract:</w:t>
      </w:r>
      <w:r w:rsidRPr="00ED24A1">
        <w:t xml:space="preserve"> </w:t>
      </w:r>
      <w:r>
        <w:t>SA WG2 would like to thank RAN plenary for the feedback on the impacts of PARLOS feature to RAN. SA WG2 acknowledges that the PARLOS feature in Rel</w:t>
      </w:r>
      <w:r>
        <w:noBreakHyphen/>
        <w:t>16 is related to E-UTRA/EPC. SA WG2 would like to provide further clarifications to the following statement: - Addition of RRC establishment cause for RLOS for congestion control and MME selection. TSG RAN noted that the number of spare cause value and spare bits in LTE connection set up procedure is very limited and thus more discussion would be required in RAN WG2 to fully answer the feasibility of adding additional information. There was no support to use the remaining spare bits for this feature. SA WG2 understands that the number of spare cause values in the E-UTRA RRC connection establishment request is limited. SA WG2's intention is to inform the E-UTRAN (e.g. eNB) that the RRC connection establishment procedure is for RLOS, so that E-UTRAN can apply congestion control and/or MME selection accordingly. Using a new RRC establishment cause is only one potential solution considered during the PARLOS study in SA WG2. SA WG2 has discussed and still evaluating other alternatives for informing the E-UTRAN that the access is for RLOS, for example: 1) Using a new reserved logical channel to transmit the RRC messages (with existing RRC establishment cause) during RRC connection establishment procedure. This would require the RAN WGs to reserve one logical channel ID; or 2) 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190050</w:t>
      </w:r>
      <w:r w:rsidRPr="00ED24A1">
        <w:t xml:space="preserve"> </w:t>
      </w:r>
      <w:r>
        <w:t>LS from RAN WG2: Reply LS on PARLOS RAN impacts. (RAN WG2)</w:t>
      </w:r>
      <w:r>
        <w:br/>
      </w:r>
      <w:r w:rsidRPr="00ED24A1">
        <w:rPr>
          <w:b/>
        </w:rPr>
        <w:t>Document for:</w:t>
      </w:r>
      <w:r w:rsidRPr="00ED24A1">
        <w:t xml:space="preserve"> </w:t>
      </w:r>
      <w:r>
        <w:t>Information.</w:t>
      </w:r>
      <w:r>
        <w:br/>
      </w:r>
      <w:r w:rsidRPr="00ED24A1">
        <w:rPr>
          <w:b/>
        </w:rPr>
        <w:t>Abstract:</w:t>
      </w:r>
      <w:r w:rsidRPr="00ED24A1">
        <w:t xml:space="preserve"> </w:t>
      </w:r>
      <w:r>
        <w:t>RAN WG2 would like to thank SA WG2 for their LS on potential impacts of PARLOS feature to RAN. RAN WG2 discussed the alternate solutions for PARLOS support in RAN WG2 and would like to provide the following feedback for the questions raised: - Indicating RLOS in establishment cause is not feasible. - Using LCID value is not feasible from RAN WG2 perspective. - No problem with S-TMSI/M-TMSI solution has been identified from RAN WG2 perspective, but further investigation would be required from other groups, e.g. CT WG1. - Broadcasting an RLOS indication is straightforward, feasible technically and can be done within the Rel</w:t>
      </w:r>
      <w:r>
        <w:noBreakHyphen/>
        <w:t>16 timeframe. It should be noted the feasibility assessment has been made from non NB-IoT perspective.</w:t>
      </w:r>
    </w:p>
    <w:p w:rsidR="00333951" w:rsidRPr="00DA12F6" w:rsidRDefault="00333951" w:rsidP="00333951">
      <w:pPr>
        <w:keepNext/>
        <w:rPr>
          <w:rFonts w:cs="Arial"/>
          <w:b/>
        </w:rPr>
      </w:pPr>
      <w:r w:rsidRPr="00DA12F6">
        <w:rPr>
          <w:rFonts w:cs="Arial"/>
          <w:b/>
        </w:rPr>
        <w:t>Discussion and conclusion:</w:t>
      </w:r>
    </w:p>
    <w:p w:rsidR="00662C58" w:rsidRPr="00DA12F6" w:rsidRDefault="007C467B"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190053</w:t>
      </w:r>
      <w:r w:rsidRPr="00ED24A1">
        <w:t xml:space="preserve"> </w:t>
      </w:r>
      <w:r>
        <w:t>LS from CT WG1: Reply LS on PARLOS RAN impacts. (CT WG1)</w:t>
      </w:r>
      <w:r>
        <w:br/>
      </w:r>
      <w:r w:rsidRPr="00ED24A1">
        <w:rPr>
          <w:b/>
        </w:rPr>
        <w:t>Document for:</w:t>
      </w:r>
      <w:r w:rsidRPr="00ED24A1">
        <w:t xml:space="preserve"> </w:t>
      </w:r>
      <w:r>
        <w:t>Information.</w:t>
      </w:r>
      <w:r>
        <w:br/>
      </w:r>
      <w:r w:rsidRPr="00ED24A1">
        <w:rPr>
          <w:b/>
        </w:rPr>
        <w:t>Abstract:</w:t>
      </w:r>
      <w:r w:rsidRPr="00ED24A1">
        <w:t xml:space="preserve"> </w:t>
      </w:r>
      <w:r>
        <w:t>CT WG1 would like to thank SA WG2 for the LS on RAN impacts of the PARLOS feature. SA WG2 has discussed the following alternative NAS based solution for informing the E-UTRAN that the access is for RLOS and has asked for feedback: 2) 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 CT WG1 discussed the alternative NAS based solution and would like to provide the following feedback. The NAS based solution is feasible from a CT WG1 point of view. The special decorated S-TMSI/M-TMSI for PARLOS has significance only for network supporting PARLOS. Networks not supporting PARLOS can use any S-TMSI/M-TMSI values for non-PARLOS purposes (including any special decorated S-TMSI/M-TMSI for PARLOS which is used in networks supporting PARLOS). The UE NAS layer can indicate decorated S-TMSI value used for RLOS to the lower layer only in case the UE identity is included in the initial NAS signalling message. The following possible impacts on the NAS procedures have been identified: - The UE and the MME shall be configured with a decorated S-TMSI value used for RLOS. - The UE shall always use EXTENDED SERVICE REQUEST message during the Service Request procedure. - Upon reception of S1-AP message carrying decorated S-TMSI value for RLOS, the MME shall ignore the S-TMSI from the S1-AP message. The MME shall process the encapsulated NAS message to derive the M-TMSI from the GUTI without performing the integrity check first. - The NAS layer in the UE will need to provide the RRC layer of the UE 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 - It needs to be studied what information the NAS layer in the UE needs to provide to the RRC layer of the UE when establishing NAS signalling connection and tracking area updating or combined tracking area updating procedure for load balancing purposes.</w:t>
      </w:r>
    </w:p>
    <w:p w:rsidR="00333951" w:rsidRPr="00DA12F6" w:rsidRDefault="00333951" w:rsidP="00333951">
      <w:pPr>
        <w:keepNext/>
        <w:rPr>
          <w:rFonts w:cs="Arial"/>
          <w:b/>
        </w:rPr>
      </w:pPr>
      <w:r w:rsidRPr="00DA12F6">
        <w:rPr>
          <w:rFonts w:cs="Arial"/>
          <w:b/>
        </w:rPr>
        <w:t>Discussion and conclusion:</w:t>
      </w:r>
    </w:p>
    <w:p w:rsidR="00662C58" w:rsidRPr="00DA12F6" w:rsidRDefault="007C467B" w:rsidP="00662C58">
      <w:r>
        <w:t xml:space="preserve">This LS was </w:t>
      </w:r>
      <w:r>
        <w:rPr>
          <w:color w:val="0000FF"/>
        </w:rPr>
        <w:t>noted</w:t>
      </w:r>
      <w:r>
        <w:t>.</w:t>
      </w:r>
    </w:p>
    <w:p w:rsidR="00333951" w:rsidRDefault="00333951" w:rsidP="00333951">
      <w:pPr>
        <w:pStyle w:val="Heading2"/>
      </w:pPr>
      <w:bookmarkStart w:id="133" w:name="_Toc5258181"/>
      <w:bookmarkStart w:id="134" w:name="_Toc37166421"/>
      <w:r>
        <w:t>16B.3</w:t>
      </w:r>
      <w:r>
        <w:tab/>
        <w:t>(xBDT) - 5GS Transfer of Policies for Background Data Transfer</w:t>
      </w:r>
      <w:bookmarkEnd w:id="133"/>
      <w:bookmarkEnd w:id="134"/>
    </w:p>
    <w:p w:rsidR="00333951" w:rsidRDefault="00333951" w:rsidP="00333951">
      <w:r>
        <w:t>There were no contributions under this agenda item.</w:t>
      </w:r>
    </w:p>
    <w:p w:rsidR="00333951" w:rsidRDefault="00333951" w:rsidP="00333951">
      <w:pPr>
        <w:pStyle w:val="Heading2"/>
      </w:pPr>
      <w:bookmarkStart w:id="135" w:name="_Toc5258182"/>
      <w:bookmarkStart w:id="136" w:name="_Toc37166422"/>
      <w:r>
        <w:t>16B.4</w:t>
      </w:r>
      <w:r>
        <w:tab/>
        <w:t>(ETSUN) - Enhancing Topology of SMF and UPF in 5G Networks</w:t>
      </w:r>
      <w:bookmarkEnd w:id="135"/>
      <w:bookmarkEnd w:id="136"/>
    </w:p>
    <w:p w:rsidR="00333951" w:rsidRDefault="00333951" w:rsidP="00333951">
      <w:pPr>
        <w:keepNext/>
        <w:keepLines/>
      </w:pPr>
      <w:r>
        <w:rPr>
          <w:color w:val="0000FF"/>
        </w:rPr>
        <w:t>TD SP</w:t>
      </w:r>
      <w:r>
        <w:rPr>
          <w:color w:val="0000FF"/>
        </w:rPr>
        <w:noBreakHyphen/>
        <w:t>190164</w:t>
      </w:r>
      <w:r w:rsidRPr="00ED24A1">
        <w:t xml:space="preserve"> </w:t>
      </w:r>
      <w:r>
        <w:t>(CR PACK) Rel</w:t>
      </w:r>
      <w:r>
        <w:noBreakHyphen/>
        <w:t>16 CRs to 23.501, 23.502 (ETSUN). (Source: SA WG2).</w:t>
      </w:r>
      <w:r>
        <w:br/>
      </w:r>
      <w:r w:rsidRPr="00ED24A1">
        <w:rPr>
          <w:b/>
        </w:rPr>
        <w:t>Document for:</w:t>
      </w:r>
      <w:r w:rsidRPr="00ED24A1">
        <w:t xml:space="preserve"> </w:t>
      </w:r>
      <w:r>
        <w:t>Approval.</w:t>
      </w:r>
      <w:r>
        <w:br/>
      </w:r>
      <w:r w:rsidRPr="00ED24A1">
        <w:rPr>
          <w:b/>
        </w:rPr>
        <w:t>Abstract:</w:t>
      </w:r>
      <w:r w:rsidRPr="00ED24A1">
        <w:t xml:space="preserve"> </w:t>
      </w:r>
      <w:r>
        <w:t>23.501 CR0732R2; 23.502 CR0937R2; 23.502 CR0967R2; 23.502 CR1056R1; 23.501 CR0933R1; 23.502 CR1003R2; 23.501 CR0931R2; 23.501 CR0954R2; 23.502 CR1092R2; 23.501 CR0848R5; 23.502 CR1072R3; 23.502 CR1071R4.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37" w:name="_Toc5258183"/>
      <w:bookmarkStart w:id="138" w:name="_Toc37166423"/>
      <w:r>
        <w:t>16B.5</w:t>
      </w:r>
      <w:r>
        <w:tab/>
        <w:t>(5WWC) - Wireless and Wireline Convergence for the 5G system architecture</w:t>
      </w:r>
      <w:bookmarkEnd w:id="137"/>
      <w:bookmarkEnd w:id="138"/>
    </w:p>
    <w:p w:rsidR="00333951" w:rsidRDefault="00333951" w:rsidP="00333951">
      <w:pPr>
        <w:keepNext/>
        <w:keepLines/>
      </w:pPr>
      <w:r>
        <w:rPr>
          <w:color w:val="0000FF"/>
        </w:rPr>
        <w:t>TD SP</w:t>
      </w:r>
      <w:r>
        <w:rPr>
          <w:color w:val="0000FF"/>
        </w:rPr>
        <w:noBreakHyphen/>
        <w:t>190167</w:t>
      </w:r>
      <w:r w:rsidRPr="00ED24A1">
        <w:t xml:space="preserve"> </w:t>
      </w:r>
      <w:r>
        <w:t>(CR PACK) Rel</w:t>
      </w:r>
      <w:r>
        <w:noBreakHyphen/>
        <w:t>16 CRs to 23.501, 23.502 (5WWC). (Source: SA WG2).</w:t>
      </w:r>
      <w:r>
        <w:br/>
      </w:r>
      <w:r w:rsidRPr="00ED24A1">
        <w:rPr>
          <w:b/>
        </w:rPr>
        <w:t>Document for:</w:t>
      </w:r>
      <w:r w:rsidRPr="00ED24A1">
        <w:t xml:space="preserve"> </w:t>
      </w:r>
      <w:r>
        <w:t>Approval.</w:t>
      </w:r>
      <w:r>
        <w:br/>
      </w:r>
      <w:r w:rsidRPr="00ED24A1">
        <w:rPr>
          <w:b/>
        </w:rPr>
        <w:t>Abstract:</w:t>
      </w:r>
      <w:r w:rsidRPr="00ED24A1">
        <w:t xml:space="preserve"> </w:t>
      </w:r>
      <w:r>
        <w:t>23.501 CR0781R2; 23.501 CR0783R2; 23.502 CR0894R2; 23.501 CR0744R4; 23.501 CR0746R2; 23.501 CR0961R1; 23.502 CR1009R2; 23.501 CR0934R2; 23.502 CR1039R2; 23.501 CR0745R6; 23.501 CR0981R2; 23.502 CR1078R2; 23.501 CR0866R8; 23.501 CR0962R3; 23.501 CR0862R7; 23.501 CR0863R8.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39" w:name="_Toc5258184"/>
      <w:bookmarkStart w:id="140" w:name="_Toc37166424"/>
      <w:r>
        <w:lastRenderedPageBreak/>
        <w:t>16B.6</w:t>
      </w:r>
      <w:r>
        <w:tab/>
        <w:t>(5G_CIoT) -  Cellular IoT support and evolution for the 5G System</w:t>
      </w:r>
      <w:bookmarkEnd w:id="139"/>
      <w:bookmarkEnd w:id="140"/>
    </w:p>
    <w:p w:rsidR="00333951" w:rsidRDefault="00333951" w:rsidP="00333951">
      <w:pPr>
        <w:keepNext/>
        <w:keepLines/>
      </w:pPr>
      <w:r>
        <w:rPr>
          <w:color w:val="0000FF"/>
        </w:rPr>
        <w:t>TD SP</w:t>
      </w:r>
      <w:r>
        <w:rPr>
          <w:color w:val="0000FF"/>
        </w:rPr>
        <w:noBreakHyphen/>
        <w:t>190165</w:t>
      </w:r>
      <w:r w:rsidRPr="00ED24A1">
        <w:t xml:space="preserve"> </w:t>
      </w:r>
      <w:r>
        <w:t>(CR PACK) Rel</w:t>
      </w:r>
      <w:r>
        <w:noBreakHyphen/>
        <w:t>16 CRs to 23.501 (5G_</w:t>
      </w:r>
      <w:r w:rsidR="00747D6A" w:rsidRPr="00747D6A">
        <w:rPr>
          <w:noProof/>
        </w:rPr>
        <w:t>CIoT</w:t>
      </w:r>
      <w:r>
        <w:t>). (Source: SA WG2).</w:t>
      </w:r>
      <w:r>
        <w:br/>
      </w:r>
      <w:r w:rsidRPr="00ED24A1">
        <w:rPr>
          <w:b/>
        </w:rPr>
        <w:t>Document for:</w:t>
      </w:r>
      <w:r w:rsidRPr="00ED24A1">
        <w:t xml:space="preserve"> </w:t>
      </w:r>
      <w:r>
        <w:t>Approval.</w:t>
      </w:r>
      <w:r>
        <w:br/>
      </w:r>
      <w:r w:rsidRPr="00ED24A1">
        <w:rPr>
          <w:b/>
        </w:rPr>
        <w:t>Abstract:</w:t>
      </w:r>
      <w:r w:rsidRPr="00ED24A1">
        <w:t xml:space="preserve"> </w:t>
      </w:r>
      <w:r>
        <w:t>23.501 CR0828R1; 23.501 CR0819R1; 23.501 CR0825R2; 23.501 CR0826R2; 23.501 CR0895R2; 23.501 CR0896R2; 23.501 CR0748R3; 23.501 CR0751R3; 23.501 CR0776R3; 23.501 CR0916R1; 23.501 CR0820R4; 23.501 CR0889R7; 23.501 CR1014R2; 23.501 CR0886R5; 23.501 CR0898R6; 23.501 CR0890R6; 23.501 CR0893R7; 23.501 CR0768R6; 23.501 CR0894R5; 23.501 CR0752R4.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190166</w:t>
      </w:r>
      <w:r w:rsidRPr="00ED24A1">
        <w:t xml:space="preserve"> </w:t>
      </w:r>
      <w:r>
        <w:t>(CR PACK) Rel</w:t>
      </w:r>
      <w:r>
        <w:noBreakHyphen/>
        <w:t>16 CRs to 23.502 (5G_</w:t>
      </w:r>
      <w:r w:rsidR="00747D6A" w:rsidRPr="00747D6A">
        <w:rPr>
          <w:noProof/>
        </w:rPr>
        <w:t>CIoT</w:t>
      </w:r>
      <w:r>
        <w:t>). (Source: SA WG2).</w:t>
      </w:r>
      <w:r>
        <w:br/>
      </w:r>
      <w:r w:rsidRPr="00ED24A1">
        <w:rPr>
          <w:b/>
        </w:rPr>
        <w:t>Document for:</w:t>
      </w:r>
      <w:r w:rsidRPr="00ED24A1">
        <w:t xml:space="preserve"> </w:t>
      </w:r>
      <w:r>
        <w:t>Approval.</w:t>
      </w:r>
      <w:r>
        <w:br/>
      </w:r>
      <w:r w:rsidRPr="00ED24A1">
        <w:rPr>
          <w:b/>
        </w:rPr>
        <w:t>Abstract:</w:t>
      </w:r>
      <w:r w:rsidRPr="00ED24A1">
        <w:t xml:space="preserve"> </w:t>
      </w:r>
      <w:r>
        <w:t>23.502 CR0924R2; 23.502 CR0975R2; 23.502 CR0976R2; 23.502 CR0973R2; 23.502 CR0928R3; 23.502 CR0872R3; 23.502 CR0942R3; 23.502 CR0918R4; 23.502 CR0964R4; 23.502 CR0978R4; 23.502 CR1002R2; 23.502 CR1115R2; 23.502 CR0974R5; 23.502 CR1017R2; 23.502 CR1016R2; 23.502 CR1110R2; 23.502 CR1055R2; 23.502 CR0977R5; 23.502 CR1015R2; 23.502 CR0971R8; 23.502 CR0972R10.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41" w:name="_Toc5258185"/>
      <w:bookmarkStart w:id="142" w:name="_Toc37166425"/>
      <w:r>
        <w:t>16B.7</w:t>
      </w:r>
      <w:r>
        <w:tab/>
        <w:t>(5G_eLCS) - Enhancement to the 5GC LoCation Services</w:t>
      </w:r>
      <w:bookmarkEnd w:id="141"/>
      <w:bookmarkEnd w:id="142"/>
    </w:p>
    <w:p w:rsidR="00333951" w:rsidRDefault="00333951" w:rsidP="00333951">
      <w:pPr>
        <w:keepNext/>
        <w:keepLines/>
      </w:pPr>
      <w:r>
        <w:rPr>
          <w:color w:val="0000FF"/>
        </w:rPr>
        <w:t>TD SP</w:t>
      </w:r>
      <w:r>
        <w:rPr>
          <w:color w:val="0000FF"/>
        </w:rPr>
        <w:noBreakHyphen/>
        <w:t>190168</w:t>
      </w:r>
      <w:r w:rsidRPr="00ED24A1">
        <w:t xml:space="preserve"> </w:t>
      </w:r>
      <w:r>
        <w:t>(CR PACK) Rel</w:t>
      </w:r>
      <w:r>
        <w:noBreakHyphen/>
        <w:t>16 CRs to 23.501, 23.502 (5G_eLCS). (Source: SA WG2).</w:t>
      </w:r>
      <w:r>
        <w:br/>
      </w:r>
      <w:r w:rsidRPr="00ED24A1">
        <w:rPr>
          <w:b/>
        </w:rPr>
        <w:t>Document for:</w:t>
      </w:r>
      <w:r w:rsidRPr="00ED24A1">
        <w:t xml:space="preserve"> </w:t>
      </w:r>
      <w:r>
        <w:t>Approval.</w:t>
      </w:r>
      <w:r>
        <w:br/>
      </w:r>
      <w:r w:rsidRPr="00ED24A1">
        <w:rPr>
          <w:b/>
        </w:rPr>
        <w:t>Abstract:</w:t>
      </w:r>
      <w:r w:rsidRPr="00ED24A1">
        <w:t xml:space="preserve"> </w:t>
      </w:r>
      <w:r>
        <w:t>23.501 CR0843R2; 23.502 CR0932R2; 23.502 CR1046; 23.502 CR1043R2; 23.501 CR0984R2.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43" w:name="_Toc5258186"/>
      <w:bookmarkStart w:id="144" w:name="_Toc37166426"/>
      <w:r>
        <w:t>16B.8</w:t>
      </w:r>
      <w:r>
        <w:tab/>
        <w:t>(Vertical_LAN) - 5GS Enhanced support of Vertical and LAN Services</w:t>
      </w:r>
      <w:bookmarkEnd w:id="143"/>
      <w:bookmarkEnd w:id="144"/>
    </w:p>
    <w:p w:rsidR="00333951" w:rsidRDefault="00333951" w:rsidP="00333951">
      <w:pPr>
        <w:keepNext/>
        <w:keepLines/>
      </w:pPr>
      <w:r>
        <w:rPr>
          <w:color w:val="0000FF"/>
        </w:rPr>
        <w:t>TD SP</w:t>
      </w:r>
      <w:r>
        <w:rPr>
          <w:color w:val="0000FF"/>
        </w:rPr>
        <w:noBreakHyphen/>
        <w:t>190194</w:t>
      </w:r>
      <w:r w:rsidRPr="00ED24A1">
        <w:t xml:space="preserve"> </w:t>
      </w:r>
      <w:r>
        <w:t>(CR PACK) Rel</w:t>
      </w:r>
      <w:r>
        <w:noBreakHyphen/>
        <w:t>16 CR, agreed with objections at SA WG2, to 23.501 (Vertical_LAN). (Source: SA WG2).</w:t>
      </w:r>
      <w:r>
        <w:br/>
      </w:r>
      <w:r w:rsidRPr="00ED24A1">
        <w:rPr>
          <w:b/>
        </w:rPr>
        <w:t>Document for:</w:t>
      </w:r>
      <w:r w:rsidRPr="00ED24A1">
        <w:t xml:space="preserve"> </w:t>
      </w:r>
      <w:r>
        <w:t>Approval.</w:t>
      </w:r>
      <w:r>
        <w:br/>
      </w:r>
      <w:r w:rsidRPr="00ED24A1">
        <w:rPr>
          <w:b/>
        </w:rPr>
        <w:t>Abstract:</w:t>
      </w:r>
      <w:r w:rsidRPr="00ED24A1">
        <w:t xml:space="preserve"> </w:t>
      </w:r>
      <w:r>
        <w:t>23.501 CR0757R8.</w:t>
      </w:r>
    </w:p>
    <w:p w:rsidR="00333951" w:rsidRPr="00DA12F6" w:rsidRDefault="00333951" w:rsidP="00333951">
      <w:pPr>
        <w:keepNext/>
        <w:rPr>
          <w:rFonts w:cs="Arial"/>
          <w:b/>
        </w:rPr>
      </w:pPr>
      <w:r w:rsidRPr="00DA12F6">
        <w:rPr>
          <w:rFonts w:cs="Arial"/>
          <w:b/>
        </w:rPr>
        <w:t>Discussion and conclusion:</w:t>
      </w:r>
    </w:p>
    <w:p w:rsidR="00662C58" w:rsidRPr="00DA12F6" w:rsidRDefault="005E7B8C" w:rsidP="00662C58">
      <w:r>
        <w:t>CMCC withdraw their objection with this CR and explains their concerns on the solution. CMCC stated that the solution is not fully developed in the study phase but mostly developed in the normative work phase. The solution should leverage network slicing. While, the new introduced CAG mechanism reads as repeating the 4G CSG which is not successfully deployed and may bring big complexity to the normative work. It is even more complicated considering the coupling of CAG with network slicing. CMCC acknowledge the requirement on the scenario and will try to be involved in the subsequent solution design phase</w:t>
      </w:r>
      <w:r w:rsidR="007C467B">
        <w:t xml:space="preserve">. This CR was then </w:t>
      </w:r>
      <w:r w:rsidR="007C467B">
        <w:rPr>
          <w:color w:val="FF0000"/>
        </w:rPr>
        <w:t>approved</w:t>
      </w:r>
      <w:r w:rsidR="007C467B">
        <w:t>.</w:t>
      </w:r>
    </w:p>
    <w:p w:rsidR="007C467B" w:rsidRDefault="007C467B" w:rsidP="007C467B">
      <w:pPr>
        <w:pStyle w:val="NormTop"/>
      </w:pPr>
      <w:r>
        <w:rPr>
          <w:color w:val="0000FF"/>
        </w:rPr>
        <w:t>TD SP</w:t>
      </w:r>
      <w:r>
        <w:rPr>
          <w:color w:val="0000FF"/>
        </w:rPr>
        <w:noBreakHyphen/>
        <w:t>190193</w:t>
      </w:r>
      <w:r w:rsidRPr="00ED24A1">
        <w:t xml:space="preserve"> </w:t>
      </w:r>
      <w:r>
        <w:t>(CR PACK) Rel</w:t>
      </w:r>
      <w:r>
        <w:noBreakHyphen/>
        <w:t>16 CR, agreed with objections at SA WG2, to 23.502 (Vertical_LAN). (Source: SA WG2).</w:t>
      </w:r>
      <w:r>
        <w:br/>
      </w:r>
      <w:r w:rsidRPr="00ED24A1">
        <w:rPr>
          <w:b/>
        </w:rPr>
        <w:t>Document for:</w:t>
      </w:r>
      <w:r w:rsidRPr="00ED24A1">
        <w:t xml:space="preserve"> </w:t>
      </w:r>
      <w:r>
        <w:t>Approval.</w:t>
      </w:r>
      <w:r>
        <w:br/>
      </w:r>
      <w:r w:rsidRPr="00ED24A1">
        <w:rPr>
          <w:b/>
        </w:rPr>
        <w:t>Abstract:</w:t>
      </w:r>
      <w:r w:rsidRPr="00ED24A1">
        <w:t xml:space="preserve"> </w:t>
      </w:r>
      <w:r>
        <w:t>23.502 CR1023R2.</w:t>
      </w:r>
    </w:p>
    <w:p w:rsidR="007C467B" w:rsidRPr="00DA12F6" w:rsidRDefault="007C467B" w:rsidP="007C467B">
      <w:pPr>
        <w:keepNext/>
        <w:rPr>
          <w:rFonts w:cs="Arial"/>
          <w:b/>
        </w:rPr>
      </w:pPr>
      <w:r w:rsidRPr="00DA12F6">
        <w:rPr>
          <w:rFonts w:cs="Arial"/>
          <w:b/>
        </w:rPr>
        <w:t>Discussion and conclusion:</w:t>
      </w:r>
    </w:p>
    <w:p w:rsidR="007C467B" w:rsidRPr="007C467B" w:rsidRDefault="005E7B8C" w:rsidP="007C467B">
      <w:r>
        <w:t xml:space="preserve">CMCC comments as for </w:t>
      </w:r>
      <w:r>
        <w:rPr>
          <w:color w:val="0000FF"/>
          <w:lang w:val="en-US" w:eastAsia="en-US"/>
        </w:rPr>
        <w:t>TD SP</w:t>
      </w:r>
      <w:r>
        <w:rPr>
          <w:color w:val="0000FF"/>
          <w:lang w:val="en-US" w:eastAsia="en-US"/>
        </w:rPr>
        <w:noBreakHyphen/>
        <w:t>191094</w:t>
      </w:r>
      <w:r>
        <w:t xml:space="preserve"> also apply for this CR</w:t>
      </w:r>
      <w:r w:rsidR="007C467B">
        <w:t xml:space="preserve">. This CR was then </w:t>
      </w:r>
      <w:r w:rsidR="007C467B">
        <w:rPr>
          <w:color w:val="FF0000"/>
        </w:rPr>
        <w:t>approved</w:t>
      </w:r>
      <w:r w:rsidR="007C467B">
        <w:t>.</w:t>
      </w:r>
    </w:p>
    <w:p w:rsidR="00333951" w:rsidRDefault="00333951" w:rsidP="00333951">
      <w:pPr>
        <w:pStyle w:val="NormTop"/>
      </w:pPr>
      <w:r>
        <w:rPr>
          <w:color w:val="0000FF"/>
        </w:rPr>
        <w:lastRenderedPageBreak/>
        <w:t>TD SP</w:t>
      </w:r>
      <w:r>
        <w:rPr>
          <w:color w:val="0000FF"/>
        </w:rPr>
        <w:noBreakHyphen/>
        <w:t>190169</w:t>
      </w:r>
      <w:r w:rsidRPr="00ED24A1">
        <w:t xml:space="preserve"> </w:t>
      </w:r>
      <w:r>
        <w:t>(CR PACK) Rel</w:t>
      </w:r>
      <w:r>
        <w:noBreakHyphen/>
        <w:t>16 CRs to 23.501, 23.502, 23.503 (Vertical_LAN). (Source: SA WG2).</w:t>
      </w:r>
      <w:r>
        <w:br/>
      </w:r>
      <w:r w:rsidRPr="00ED24A1">
        <w:rPr>
          <w:b/>
        </w:rPr>
        <w:t>Document for:</w:t>
      </w:r>
      <w:r w:rsidRPr="00ED24A1">
        <w:t xml:space="preserve"> </w:t>
      </w:r>
      <w:r>
        <w:t>Approval.</w:t>
      </w:r>
      <w:r>
        <w:br/>
      </w:r>
      <w:r w:rsidRPr="00ED24A1">
        <w:rPr>
          <w:b/>
        </w:rPr>
        <w:t>Abstract:</w:t>
      </w:r>
      <w:r w:rsidRPr="00ED24A1">
        <w:t xml:space="preserve"> </w:t>
      </w:r>
      <w:r>
        <w:t>23.501 CR0841R2; 23.501 CR0903R2; 23.502 CR0987R2; 23.501 CR0870R3; 23.501 CR0734R8; 23.501 CR0909R3; 23.501 CR0747R12; 23.501 CR0871R4; 23.501 CR1003R2; 23.501 CR1007R2; 23.501 CR1008R2; 23.503 CR0199R4; 23.501 CR1002R3; 23.502 CR1024R2.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45" w:name="_Toc5258187"/>
      <w:bookmarkStart w:id="146" w:name="_Toc37166427"/>
      <w:r>
        <w:t>16B.9</w:t>
      </w:r>
      <w:r>
        <w:tab/>
        <w:t>(eV2XARC) - Architecture enhancements for 3GPP support of advanced V2X services</w:t>
      </w:r>
      <w:bookmarkEnd w:id="145"/>
      <w:bookmarkEnd w:id="146"/>
    </w:p>
    <w:p w:rsidR="00333951" w:rsidRDefault="00333951" w:rsidP="00333951">
      <w:pPr>
        <w:keepNext/>
        <w:keepLines/>
      </w:pPr>
      <w:r>
        <w:rPr>
          <w:color w:val="0000FF"/>
        </w:rPr>
        <w:t>TD SP</w:t>
      </w:r>
      <w:r>
        <w:rPr>
          <w:color w:val="0000FF"/>
        </w:rPr>
        <w:noBreakHyphen/>
        <w:t>190170</w:t>
      </w:r>
      <w:r w:rsidRPr="00ED24A1">
        <w:t xml:space="preserve"> </w:t>
      </w:r>
      <w:r>
        <w:t>(CR PACK) Rel</w:t>
      </w:r>
      <w:r>
        <w:noBreakHyphen/>
        <w:t>16 CRs to 23.501, 23.502 (eV2XARC). (Source: SA WG2).</w:t>
      </w:r>
      <w:r>
        <w:br/>
      </w:r>
      <w:r w:rsidRPr="00ED24A1">
        <w:rPr>
          <w:b/>
        </w:rPr>
        <w:t>Document for:</w:t>
      </w:r>
      <w:r w:rsidRPr="00ED24A1">
        <w:t xml:space="preserve"> </w:t>
      </w:r>
      <w:r>
        <w:t>Approval.</w:t>
      </w:r>
      <w:r>
        <w:br/>
      </w:r>
      <w:r w:rsidRPr="00ED24A1">
        <w:rPr>
          <w:b/>
        </w:rPr>
        <w:t>Abstract:</w:t>
      </w:r>
      <w:r w:rsidRPr="00ED24A1">
        <w:t xml:space="preserve"> </w:t>
      </w:r>
      <w:r>
        <w:t>23.501 CR0878R2; 23.502 CR0962R3.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47" w:name="_Toc5258188"/>
      <w:bookmarkStart w:id="148" w:name="_Toc37166428"/>
      <w:r>
        <w:t>16B.10</w:t>
      </w:r>
      <w:r>
        <w:tab/>
        <w:t>(5G_URLLC) - Enhancement of Ultra-Reliable Low-Latency Communication support in the 5G Core network</w:t>
      </w:r>
      <w:bookmarkEnd w:id="147"/>
      <w:bookmarkEnd w:id="148"/>
    </w:p>
    <w:p w:rsidR="00333951" w:rsidRDefault="00333951" w:rsidP="00333951">
      <w:pPr>
        <w:keepNext/>
        <w:keepLines/>
      </w:pPr>
      <w:r>
        <w:rPr>
          <w:color w:val="0000FF"/>
        </w:rPr>
        <w:t>TD SP</w:t>
      </w:r>
      <w:r>
        <w:rPr>
          <w:color w:val="0000FF"/>
        </w:rPr>
        <w:noBreakHyphen/>
        <w:t>190171</w:t>
      </w:r>
      <w:r w:rsidRPr="00ED24A1">
        <w:t xml:space="preserve"> </w:t>
      </w:r>
      <w:r>
        <w:t>(CR PACK) Rel</w:t>
      </w:r>
      <w:r>
        <w:noBreakHyphen/>
        <w:t>16 CRs to 23.501, 23.502, 23.503 (5G_URLLC). (Source: SA WG2).</w:t>
      </w:r>
      <w:r>
        <w:br/>
      </w:r>
      <w:r w:rsidRPr="00ED24A1">
        <w:rPr>
          <w:b/>
        </w:rPr>
        <w:t>Document for:</w:t>
      </w:r>
      <w:r w:rsidRPr="00ED24A1">
        <w:t xml:space="preserve"> </w:t>
      </w:r>
      <w:r>
        <w:t>Approval.</w:t>
      </w:r>
      <w:r>
        <w:br/>
      </w:r>
      <w:r w:rsidRPr="00ED24A1">
        <w:rPr>
          <w:b/>
        </w:rPr>
        <w:t>Abstract:</w:t>
      </w:r>
      <w:r w:rsidRPr="00ED24A1">
        <w:t xml:space="preserve"> </w:t>
      </w:r>
      <w:r>
        <w:t>23.501 CR0810R2; 23.501 CR0754R2; 23.502 CR0905R2; 23.502 CR0906R2; 23.503 CR0209; 23.502 CR0877R6; 23.501 CR0755R2; 23.502 CR0878R2; 23.501 CR0811R6; 23.502 CR1001R2; 23.501 CR0753R8; 23.501 CR0872R3; 23.501 CR0897R7; 23.501 CR0989R2; 23.502 CR1064R2; 23.501 CR0972R3; 23.502 CR1107R3; 23.502 CR1116R3.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49" w:name="_Toc5258189"/>
      <w:bookmarkStart w:id="150" w:name="_Toc37166429"/>
      <w:r>
        <w:t>16B.11</w:t>
      </w:r>
      <w:r>
        <w:tab/>
        <w:t>(eNA) - Enablers for Network Automation for 5G</w:t>
      </w:r>
      <w:bookmarkEnd w:id="149"/>
      <w:bookmarkEnd w:id="150"/>
    </w:p>
    <w:p w:rsidR="00333951" w:rsidRDefault="00333951" w:rsidP="00333951">
      <w:pPr>
        <w:keepNext/>
        <w:keepLines/>
      </w:pPr>
      <w:r>
        <w:rPr>
          <w:color w:val="0000FF"/>
        </w:rPr>
        <w:t>TD SP</w:t>
      </w:r>
      <w:r>
        <w:rPr>
          <w:color w:val="0000FF"/>
        </w:rPr>
        <w:noBreakHyphen/>
        <w:t>190172</w:t>
      </w:r>
      <w:r w:rsidRPr="00ED24A1">
        <w:t xml:space="preserve"> </w:t>
      </w:r>
      <w:r>
        <w:t>(CR PACK) Rel</w:t>
      </w:r>
      <w:r>
        <w:noBreakHyphen/>
        <w:t>16 CRs to 23.501, 23.502, 23.503 (eNA). (Source: SA WG2).</w:t>
      </w:r>
      <w:r>
        <w:br/>
      </w:r>
      <w:r w:rsidRPr="00ED24A1">
        <w:rPr>
          <w:b/>
        </w:rPr>
        <w:t>Document for:</w:t>
      </w:r>
      <w:r w:rsidRPr="00ED24A1">
        <w:t xml:space="preserve"> </w:t>
      </w:r>
      <w:r>
        <w:t>Approval.</w:t>
      </w:r>
      <w:r>
        <w:br/>
      </w:r>
      <w:r w:rsidRPr="00ED24A1">
        <w:rPr>
          <w:b/>
        </w:rPr>
        <w:t>Abstract:</w:t>
      </w:r>
      <w:r w:rsidRPr="00ED24A1">
        <w:t xml:space="preserve"> </w:t>
      </w:r>
      <w:r>
        <w:t>23.501 CR0899R1; 23.501 CR0900R1; 23.502 CR0929R3; 23.502 CR0970R5; 23.503 CR0224R1; 23.501 CR0831R6; 23.501 CR0837R3; 23.502 CR1080R2; 23.502 CR1060R2; 23.503 CR0205R2; 23.502 CR0992R2; 23.503 CR0206R2; 23.502 CR1013R3; 23.501 CR0987R3; 23.501 CR0940R3; 23.501 CR0983R2; 23.501 CR0964R2.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51" w:name="_Toc5258190"/>
      <w:bookmarkStart w:id="152" w:name="_Toc37166430"/>
      <w:r>
        <w:t>16B.12</w:t>
      </w:r>
      <w:r>
        <w:tab/>
        <w:t>(ATSSS) - Access Traffic Steering, Switch and Splitting support in the 5G system architecture</w:t>
      </w:r>
      <w:bookmarkEnd w:id="151"/>
      <w:bookmarkEnd w:id="152"/>
    </w:p>
    <w:p w:rsidR="00333951" w:rsidRDefault="00333951" w:rsidP="00333951">
      <w:pPr>
        <w:keepNext/>
        <w:keepLines/>
      </w:pPr>
      <w:r>
        <w:rPr>
          <w:color w:val="0000FF"/>
        </w:rPr>
        <w:t>TD SP</w:t>
      </w:r>
      <w:r>
        <w:rPr>
          <w:color w:val="0000FF"/>
        </w:rPr>
        <w:noBreakHyphen/>
        <w:t>190173</w:t>
      </w:r>
      <w:r w:rsidRPr="00ED24A1">
        <w:t xml:space="preserve"> </w:t>
      </w:r>
      <w:r>
        <w:t>(CR PACK) Rel</w:t>
      </w:r>
      <w:r>
        <w:noBreakHyphen/>
        <w:t>16 CRs to 23.501, 23.502, 23.503 (ATSSS). (Source: SA WG2).</w:t>
      </w:r>
      <w:r>
        <w:br/>
      </w:r>
      <w:r w:rsidRPr="00ED24A1">
        <w:rPr>
          <w:b/>
        </w:rPr>
        <w:t>Document for:</w:t>
      </w:r>
      <w:r w:rsidRPr="00ED24A1">
        <w:t xml:space="preserve"> </w:t>
      </w:r>
      <w:r>
        <w:t>Approval.</w:t>
      </w:r>
      <w:r>
        <w:br/>
      </w:r>
      <w:r w:rsidRPr="00ED24A1">
        <w:rPr>
          <w:b/>
        </w:rPr>
        <w:t>Abstract:</w:t>
      </w:r>
      <w:r w:rsidRPr="00ED24A1">
        <w:t xml:space="preserve"> </w:t>
      </w:r>
      <w:r>
        <w:t>23.501 CR0761R2; 23.501 CR0770R4; 23.502 CR0993R1; 23.503 CR0187R3; 23.501 CR0785R5; 23.503 CR0208R2; 23.501 CR0740R8; 23.503 CR0185R4; 23.501 CR0735R11; 23.502 CR0866R9; 23.501 CR0921R3.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53" w:name="_Toc5258191"/>
      <w:bookmarkStart w:id="154" w:name="_Toc37166431"/>
      <w:r>
        <w:lastRenderedPageBreak/>
        <w:t>16B.13</w:t>
      </w:r>
      <w:r>
        <w:tab/>
        <w:t>(5G_eSBA) - Enhancements to the Service-Based 5G System Architecture</w:t>
      </w:r>
      <w:bookmarkEnd w:id="153"/>
      <w:bookmarkEnd w:id="154"/>
    </w:p>
    <w:p w:rsidR="00333951" w:rsidRDefault="00333951" w:rsidP="00333951">
      <w:pPr>
        <w:keepNext/>
        <w:keepLines/>
      </w:pPr>
      <w:r>
        <w:rPr>
          <w:color w:val="0000FF"/>
        </w:rPr>
        <w:t>TD SP</w:t>
      </w:r>
      <w:r>
        <w:rPr>
          <w:color w:val="0000FF"/>
        </w:rPr>
        <w:noBreakHyphen/>
        <w:t>190174</w:t>
      </w:r>
      <w:r w:rsidRPr="00ED24A1">
        <w:t xml:space="preserve"> </w:t>
      </w:r>
      <w:r>
        <w:t>(CR PACK) Rel</w:t>
      </w:r>
      <w:r>
        <w:noBreakHyphen/>
        <w:t>16 CRs to 23.501, 23.502 (5G_eSBA). (Source: SA WG2).</w:t>
      </w:r>
      <w:r>
        <w:br/>
      </w:r>
      <w:r w:rsidRPr="00ED24A1">
        <w:rPr>
          <w:b/>
        </w:rPr>
        <w:t>Document for:</w:t>
      </w:r>
      <w:r w:rsidRPr="00ED24A1">
        <w:t xml:space="preserve"> </w:t>
      </w:r>
      <w:r>
        <w:t>Approval.</w:t>
      </w:r>
      <w:r>
        <w:br/>
      </w:r>
      <w:r w:rsidRPr="00ED24A1">
        <w:rPr>
          <w:b/>
        </w:rPr>
        <w:t>Abstract:</w:t>
      </w:r>
      <w:r w:rsidRPr="00ED24A1">
        <w:t xml:space="preserve"> </w:t>
      </w:r>
      <w:r>
        <w:t>23.501 CR0736R3; 23.502 CR0903R2; 23.502 CR0957R5; 23.501 CR0927R1; 23.501 CR0799R10; 23.501 CR0926R2; 23.502 CR0968R4; 23.501 CR0800R3; 23.501 CR0803R5; 23.501 CR0801R7; 23.501 CR0804R4; 23.501 CR1010R3; 23.501 CR0941R4; 23.501 CR0873R8; 23.501 CR0802R3.</w:t>
      </w:r>
    </w:p>
    <w:p w:rsidR="00333951" w:rsidRPr="00DA12F6" w:rsidRDefault="00333951" w:rsidP="00333951">
      <w:pPr>
        <w:keepNext/>
        <w:rPr>
          <w:rFonts w:cs="Arial"/>
          <w:b/>
        </w:rPr>
      </w:pPr>
      <w:r w:rsidRPr="00DA12F6">
        <w:rPr>
          <w:rFonts w:cs="Arial"/>
          <w:b/>
        </w:rPr>
        <w:t>Discussion and conclusion:</w:t>
      </w:r>
    </w:p>
    <w:p w:rsidR="00662C58" w:rsidRPr="00DA12F6" w:rsidRDefault="00E12AB0" w:rsidP="00662C58">
      <w:r>
        <w:t xml:space="preserve">Proposed revision of 23.501 CR0736R3 in </w:t>
      </w:r>
      <w:r>
        <w:rPr>
          <w:color w:val="0000FF"/>
        </w:rPr>
        <w:t>TD SP</w:t>
      </w:r>
      <w:r>
        <w:rPr>
          <w:color w:val="0000FF"/>
        </w:rPr>
        <w:noBreakHyphen/>
        <w:t>190215</w:t>
      </w:r>
      <w:r>
        <w:t>.</w:t>
      </w:r>
      <w:r w:rsidR="00663EAA">
        <w:t xml:space="preserve"> </w:t>
      </w:r>
      <w:r w:rsidR="00663EAA" w:rsidRPr="00663EAA">
        <w:rPr>
          <w:b/>
          <w:color w:val="0000FF"/>
        </w:rPr>
        <w:t>23.501 CR0736R3</w:t>
      </w:r>
      <w:r w:rsidR="00F7306D">
        <w:t xml:space="preserve"> </w:t>
      </w:r>
      <w:r w:rsidR="00663EAA">
        <w:t>was considered revised. All other CRs in this CR Pack were</w:t>
      </w:r>
      <w:r w:rsidR="00F7306D">
        <w:rPr>
          <w:lang w:eastAsia="en-US"/>
        </w:rPr>
        <w:t xml:space="preserve"> </w:t>
      </w:r>
      <w:r w:rsidR="00F7306D">
        <w:rPr>
          <w:color w:val="FF0000"/>
          <w:lang w:eastAsia="en-US"/>
        </w:rPr>
        <w:t>approved</w:t>
      </w:r>
      <w:r w:rsidR="00663EAA">
        <w:t xml:space="preserve"> (CR Pack </w:t>
      </w:r>
      <w:r w:rsidR="00663EAA" w:rsidRPr="00663EAA">
        <w:rPr>
          <w:color w:val="FF0000"/>
        </w:rPr>
        <w:t>partially approved</w:t>
      </w:r>
      <w:r w:rsidR="00663EAA">
        <w:t>)</w:t>
      </w:r>
      <w:r w:rsidR="00F7306D">
        <w:t>.</w:t>
      </w:r>
    </w:p>
    <w:p w:rsidR="00E12AB0" w:rsidRDefault="00E12AB0" w:rsidP="00E12AB0">
      <w:pPr>
        <w:pStyle w:val="NormTop"/>
      </w:pPr>
      <w:r>
        <w:rPr>
          <w:color w:val="0000FF"/>
        </w:rPr>
        <w:t>TD SP</w:t>
      </w:r>
      <w:r>
        <w:rPr>
          <w:color w:val="0000FF"/>
        </w:rPr>
        <w:noBreakHyphen/>
        <w:t>190215</w:t>
      </w:r>
      <w:r w:rsidRPr="00ED24A1">
        <w:t xml:space="preserve"> </w:t>
      </w:r>
      <w:r>
        <w:t>23.501 CR0736R10 (Rel</w:t>
      </w:r>
      <w:r>
        <w:noBreakHyphen/>
        <w:t xml:space="preserve">16, 'B'): Introduction of indirect communication of NF services. (Source: Deutsche Telekom AG, Tencent, ZTE, Ericsson, NTT DOCOMO, Sprint, Oracle Interdigital, AT&amp;T, Verizon, Huawei, </w:t>
      </w:r>
      <w:r w:rsidRPr="00747D6A">
        <w:rPr>
          <w:noProof/>
        </w:rPr>
        <w:t>HiSilicon</w:t>
      </w:r>
      <w:r>
        <w:t>, KDDI, Nokia, Nokia Shanghai Bell).</w:t>
      </w:r>
      <w:r>
        <w:br/>
      </w:r>
      <w:r w:rsidRPr="00ED24A1">
        <w:rPr>
          <w:b/>
        </w:rPr>
        <w:t>Document for:</w:t>
      </w:r>
      <w:r w:rsidRPr="00ED24A1">
        <w:t xml:space="preserve"> </w:t>
      </w:r>
      <w:r>
        <w:t>Approval.</w:t>
      </w:r>
      <w:r>
        <w:br/>
      </w:r>
      <w:r w:rsidRPr="00ED24A1">
        <w:rPr>
          <w:b/>
        </w:rPr>
        <w:t>Abstract:</w:t>
      </w:r>
      <w:r w:rsidRPr="00ED24A1">
        <w:t xml:space="preserve"> </w:t>
      </w:r>
      <w:r>
        <w:t>23.501 CR0736R10.</w:t>
      </w:r>
    </w:p>
    <w:p w:rsidR="00E12AB0" w:rsidRPr="00DA12F6" w:rsidRDefault="00E12AB0" w:rsidP="00E12AB0">
      <w:pPr>
        <w:keepNext/>
        <w:rPr>
          <w:rFonts w:cs="Arial"/>
          <w:b/>
        </w:rPr>
      </w:pPr>
      <w:r w:rsidRPr="00DA12F6">
        <w:rPr>
          <w:rFonts w:cs="Arial"/>
          <w:b/>
        </w:rPr>
        <w:t>Discussion and conclusion:</w:t>
      </w:r>
    </w:p>
    <w:p w:rsidR="00662C58" w:rsidRPr="00DA12F6" w:rsidRDefault="00E12AB0" w:rsidP="00662C58">
      <w:r>
        <w:t xml:space="preserve">Revision of </w:t>
      </w:r>
      <w:r w:rsidRPr="00E12AB0">
        <w:rPr>
          <w:color w:val="0000FF"/>
        </w:rPr>
        <w:t>S2-1902862</w:t>
      </w:r>
      <w:r>
        <w:t xml:space="preserve">. Update of 23.501 CR0736 in </w:t>
      </w:r>
      <w:r>
        <w:rPr>
          <w:color w:val="0000FF"/>
        </w:rPr>
        <w:t>TD SP</w:t>
      </w:r>
      <w:r>
        <w:rPr>
          <w:color w:val="0000FF"/>
        </w:rPr>
        <w:noBreakHyphen/>
        <w:t>190174</w:t>
      </w:r>
      <w:r>
        <w:t xml:space="preserve">. </w:t>
      </w:r>
      <w:r w:rsidRPr="00594F0A">
        <w:rPr>
          <w:color w:val="FF0000"/>
        </w:rPr>
        <w:t>LATE DOC</w:t>
      </w:r>
      <w:r>
        <w:t xml:space="preserve">: Rx 15/03, 15:40. </w:t>
      </w:r>
      <w:r w:rsidR="00663EAA">
        <w:rPr>
          <w:lang w:eastAsia="en-US"/>
        </w:rPr>
        <w:t xml:space="preserve">This CR was </w:t>
      </w:r>
      <w:r w:rsidR="00663EAA">
        <w:rPr>
          <w:color w:val="FF0000"/>
          <w:lang w:eastAsia="en-US"/>
        </w:rPr>
        <w:t>approved</w:t>
      </w:r>
      <w:r w:rsidR="00663EAA">
        <w:t>.</w:t>
      </w:r>
    </w:p>
    <w:p w:rsidR="00333951" w:rsidRDefault="00333951" w:rsidP="00333951">
      <w:pPr>
        <w:pStyle w:val="NormTop"/>
      </w:pPr>
      <w:r>
        <w:rPr>
          <w:color w:val="0000FF"/>
        </w:rPr>
        <w:t>TD SP</w:t>
      </w:r>
      <w:r>
        <w:rPr>
          <w:color w:val="0000FF"/>
        </w:rPr>
        <w:noBreakHyphen/>
        <w:t>1902</w:t>
      </w:r>
      <w:r w:rsidR="005959BA">
        <w:rPr>
          <w:color w:val="0000FF"/>
        </w:rPr>
        <w:t>32</w:t>
      </w:r>
      <w:r w:rsidRPr="00ED24A1">
        <w:t xml:space="preserve"> </w:t>
      </w:r>
      <w:r>
        <w:t>23.501 CR0844R</w:t>
      </w:r>
      <w:r w:rsidR="005959BA">
        <w:t>7</w:t>
      </w:r>
      <w:r>
        <w:t xml:space="preserve"> (Rel</w:t>
      </w:r>
      <w:r>
        <w:noBreakHyphen/>
        <w:t xml:space="preserve">16, 'B'): Network reliability support with Sets. (Source: Huawei, </w:t>
      </w:r>
      <w:r w:rsidR="00747D6A" w:rsidRPr="00747D6A">
        <w:rPr>
          <w:noProof/>
        </w:rPr>
        <w:t>HiSilicon</w:t>
      </w:r>
      <w:r>
        <w:t>, Nokia, Nokia Shanghai Bell, Tencent, China Mobile).</w:t>
      </w:r>
      <w:r w:rsidR="005959BA">
        <w:t xml:space="preserve"> (Revision of </w:t>
      </w:r>
      <w:r w:rsidR="005959BA">
        <w:rPr>
          <w:color w:val="0000FF"/>
        </w:rPr>
        <w:t>TD SP</w:t>
      </w:r>
      <w:r w:rsidR="005959BA">
        <w:rPr>
          <w:color w:val="0000FF"/>
        </w:rPr>
        <w:noBreakHyphen/>
        <w:t>190201</w:t>
      </w:r>
      <w:r w:rsidR="005959BA">
        <w:t>).</w:t>
      </w:r>
      <w:r>
        <w:br/>
      </w:r>
      <w:r w:rsidRPr="00ED24A1">
        <w:rPr>
          <w:b/>
        </w:rPr>
        <w:t>Document for:</w:t>
      </w:r>
      <w:r w:rsidRPr="00ED24A1">
        <w:t xml:space="preserve"> </w:t>
      </w:r>
      <w:r>
        <w:t>Approval.</w:t>
      </w:r>
      <w:r>
        <w:br/>
      </w:r>
      <w:r w:rsidRPr="00ED24A1">
        <w:rPr>
          <w:b/>
        </w:rPr>
        <w:t>Abstract:</w:t>
      </w:r>
      <w:r w:rsidRPr="00ED24A1">
        <w:t xml:space="preserve"> </w:t>
      </w:r>
      <w:r>
        <w:t xml:space="preserve">23.501 CR0844R6: This contribution </w:t>
      </w:r>
      <w:r w:rsidR="00594F0A">
        <w:t>introduce</w:t>
      </w:r>
      <w:r>
        <w:t xml:space="preserve"> of enhanced network </w:t>
      </w:r>
      <w:r w:rsidR="00594F0A">
        <w:t>reliability</w:t>
      </w:r>
      <w:r>
        <w:t>, which is based on SETs.</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Revision of </w:t>
      </w:r>
      <w:r w:rsidRPr="00594F0A">
        <w:rPr>
          <w:color w:val="0000FF"/>
        </w:rPr>
        <w:t>S2-1902860</w:t>
      </w:r>
      <w:r>
        <w:t>.</w:t>
      </w:r>
      <w:r w:rsidR="00F7306D">
        <w:t xml:space="preserve"> Huawei clarified that objection during e-mail approval was due to CR cover sheet errors. The </w:t>
      </w:r>
      <w:r w:rsidR="00474735">
        <w:t>UK Home Office</w:t>
      </w:r>
      <w:r w:rsidR="00F7306D">
        <w:t xml:space="preserve"> asked what was meant by the Editor's note in 5.21.X.1. This should be clarified. Other CRs in </w:t>
      </w:r>
      <w:r w:rsidR="00F7306D">
        <w:rPr>
          <w:color w:val="0000FF"/>
          <w:lang w:val="en-US" w:eastAsia="en-US"/>
        </w:rPr>
        <w:t>TD SP</w:t>
      </w:r>
      <w:r w:rsidR="00F7306D">
        <w:rPr>
          <w:color w:val="0000FF"/>
          <w:lang w:val="en-US" w:eastAsia="en-US"/>
        </w:rPr>
        <w:noBreakHyphen/>
        <w:t>190174</w:t>
      </w:r>
      <w:r w:rsidR="00F7306D" w:rsidRPr="00637C48">
        <w:t xml:space="preserve"> </w:t>
      </w:r>
      <w:r w:rsidR="00F7306D">
        <w:t xml:space="preserve">should also be checked for similarly worded Editor's notes. This was revised in </w:t>
      </w:r>
      <w:r w:rsidR="00F7306D">
        <w:rPr>
          <w:color w:val="0000FF"/>
          <w:lang w:val="en-US" w:eastAsia="en-US"/>
        </w:rPr>
        <w:t>TD SP</w:t>
      </w:r>
      <w:r w:rsidR="00F7306D">
        <w:rPr>
          <w:color w:val="0000FF"/>
          <w:lang w:val="en-US" w:eastAsia="en-US"/>
        </w:rPr>
        <w:noBreakHyphen/>
        <w:t>190238</w:t>
      </w:r>
      <w:r w:rsidR="00F7306D">
        <w:t xml:space="preserve">. </w:t>
      </w:r>
      <w:r w:rsidR="00102A45">
        <w:rPr>
          <w:lang w:eastAsia="en-US"/>
        </w:rPr>
        <w:t xml:space="preserve">This CR was </w:t>
      </w:r>
      <w:r w:rsidR="00102A45">
        <w:rPr>
          <w:color w:val="FF0000"/>
          <w:lang w:eastAsia="en-US"/>
        </w:rPr>
        <w:t>approved</w:t>
      </w:r>
      <w:r w:rsidR="00102A45">
        <w:t>.</w:t>
      </w:r>
    </w:p>
    <w:p w:rsidR="00333951" w:rsidRDefault="00333951" w:rsidP="00333951">
      <w:pPr>
        <w:pStyle w:val="Heading2"/>
      </w:pPr>
      <w:bookmarkStart w:id="155" w:name="_Toc5258192"/>
      <w:bookmarkStart w:id="156" w:name="_Toc37166432"/>
      <w:r>
        <w:t>16B.14</w:t>
      </w:r>
      <w:r>
        <w:tab/>
      </w:r>
      <w:r w:rsidRPr="00747D6A">
        <w:rPr>
          <w:noProof/>
        </w:rPr>
        <w:t xml:space="preserve">(eNS) </w:t>
      </w:r>
      <w:r>
        <w:t>- Work Item on Enhancement of Network Slicing</w:t>
      </w:r>
      <w:bookmarkEnd w:id="155"/>
      <w:bookmarkEnd w:id="156"/>
    </w:p>
    <w:p w:rsidR="00333951" w:rsidRDefault="00333951" w:rsidP="00333951">
      <w:pPr>
        <w:keepNext/>
        <w:keepLines/>
      </w:pPr>
      <w:r>
        <w:rPr>
          <w:color w:val="0000FF"/>
        </w:rPr>
        <w:t>TD SP</w:t>
      </w:r>
      <w:r>
        <w:rPr>
          <w:color w:val="0000FF"/>
        </w:rPr>
        <w:noBreakHyphen/>
        <w:t>190199</w:t>
      </w:r>
      <w:r w:rsidRPr="00ED24A1">
        <w:t xml:space="preserve"> </w:t>
      </w:r>
      <w:r>
        <w:t>(CR PACK) Rel</w:t>
      </w:r>
      <w:r>
        <w:noBreakHyphen/>
        <w:t>16 CRs to 23.501, 23.502 (eNS). (Source: SA WG2).</w:t>
      </w:r>
      <w:r>
        <w:br/>
      </w:r>
      <w:r w:rsidRPr="00ED24A1">
        <w:rPr>
          <w:b/>
        </w:rPr>
        <w:t>Document for:</w:t>
      </w:r>
      <w:r w:rsidRPr="00ED24A1">
        <w:t xml:space="preserve"> </w:t>
      </w:r>
      <w:r>
        <w:t>Approval.</w:t>
      </w:r>
      <w:r>
        <w:br/>
      </w:r>
      <w:r w:rsidRPr="00ED24A1">
        <w:rPr>
          <w:b/>
        </w:rPr>
        <w:t>Abstract:</w:t>
      </w:r>
      <w:r w:rsidRPr="00ED24A1">
        <w:t xml:space="preserve"> </w:t>
      </w:r>
      <w:r>
        <w:t>23.501 CR0850R1; 23.502 CR0895R1; 23.502 CR1074R1.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157" w:name="_Toc5258193"/>
      <w:bookmarkStart w:id="158" w:name="_Toc37166433"/>
      <w:r>
        <w:t>16C</w:t>
      </w:r>
      <w:r>
        <w:tab/>
        <w:t>SA WG3- and SA WG3-LI-related Work Items</w:t>
      </w:r>
      <w:bookmarkEnd w:id="157"/>
      <w:bookmarkEnd w:id="158"/>
    </w:p>
    <w:p w:rsidR="00333951" w:rsidRDefault="00333951" w:rsidP="00333951">
      <w:pPr>
        <w:pStyle w:val="Heading2"/>
      </w:pPr>
      <w:bookmarkStart w:id="159" w:name="_Toc5258194"/>
      <w:bookmarkStart w:id="160" w:name="_Toc37166434"/>
      <w:r>
        <w:t>16C.1</w:t>
      </w:r>
      <w:r>
        <w:tab/>
      </w:r>
      <w:r w:rsidRPr="00747D6A">
        <w:rPr>
          <w:noProof/>
        </w:rPr>
        <w:t>(MCXSec)</w:t>
      </w:r>
      <w:r>
        <w:t xml:space="preserve"> - Mission Critical Services Security Enhancements</w:t>
      </w:r>
      <w:bookmarkEnd w:id="159"/>
      <w:bookmarkEnd w:id="160"/>
    </w:p>
    <w:p w:rsidR="00333951" w:rsidRDefault="00333951" w:rsidP="00333951">
      <w:r>
        <w:t>There were no contributions under this agenda item.</w:t>
      </w:r>
    </w:p>
    <w:p w:rsidR="00333951" w:rsidRDefault="00333951" w:rsidP="00333951">
      <w:pPr>
        <w:pStyle w:val="Heading2"/>
      </w:pPr>
      <w:bookmarkStart w:id="161" w:name="_Toc5258195"/>
      <w:bookmarkStart w:id="162" w:name="_Toc37166435"/>
      <w:r>
        <w:t>16C.2</w:t>
      </w:r>
      <w:r>
        <w:tab/>
        <w:t>(SCAS_5G) - Security Assurance Specification for 5G</w:t>
      </w:r>
      <w:bookmarkEnd w:id="161"/>
      <w:bookmarkEnd w:id="162"/>
    </w:p>
    <w:p w:rsidR="00333951" w:rsidRDefault="00333951" w:rsidP="00333951">
      <w:r>
        <w:t>There were no contributions under this agenda item.</w:t>
      </w:r>
    </w:p>
    <w:p w:rsidR="00333951" w:rsidRDefault="00333951" w:rsidP="00333951">
      <w:pPr>
        <w:pStyle w:val="Heading2"/>
      </w:pPr>
      <w:bookmarkStart w:id="163" w:name="_Toc5258196"/>
      <w:bookmarkStart w:id="164" w:name="_Toc37166436"/>
      <w:r>
        <w:t>16C.3</w:t>
      </w:r>
      <w:r>
        <w:tab/>
        <w:t>(LI16) - Lawful Interception Rel-16</w:t>
      </w:r>
      <w:bookmarkEnd w:id="163"/>
      <w:bookmarkEnd w:id="164"/>
    </w:p>
    <w:p w:rsidR="00333951" w:rsidRDefault="00333951" w:rsidP="00333951">
      <w:r>
        <w:t>There were no contributions under this agenda item.</w:t>
      </w:r>
    </w:p>
    <w:p w:rsidR="00333951" w:rsidRDefault="00333951" w:rsidP="00333951">
      <w:pPr>
        <w:pStyle w:val="Heading2"/>
      </w:pPr>
      <w:bookmarkStart w:id="165" w:name="_Toc5258197"/>
      <w:bookmarkStart w:id="166" w:name="_Toc37166437"/>
      <w:r>
        <w:t>16C.4</w:t>
      </w:r>
      <w:r>
        <w:tab/>
        <w:t>(5GS_UTRAN_SEC) - Security aspects of single radio voice continuity from 5GS to UTRAN</w:t>
      </w:r>
      <w:bookmarkEnd w:id="165"/>
      <w:bookmarkEnd w:id="166"/>
    </w:p>
    <w:p w:rsidR="00333951" w:rsidRDefault="00333951" w:rsidP="00333951">
      <w:r>
        <w:t>There were no contributions under this agenda item.</w:t>
      </w:r>
    </w:p>
    <w:p w:rsidR="00333951" w:rsidRDefault="00333951" w:rsidP="00333951">
      <w:pPr>
        <w:pStyle w:val="Heading1"/>
      </w:pPr>
      <w:bookmarkStart w:id="167" w:name="_Toc5258198"/>
      <w:bookmarkStart w:id="168" w:name="_Toc37166438"/>
      <w:r>
        <w:lastRenderedPageBreak/>
        <w:t>16D</w:t>
      </w:r>
      <w:r>
        <w:tab/>
        <w:t>SA WG4-related Work Items</w:t>
      </w:r>
      <w:bookmarkEnd w:id="167"/>
      <w:bookmarkEnd w:id="168"/>
    </w:p>
    <w:p w:rsidR="00333951" w:rsidRDefault="00333951" w:rsidP="00333951">
      <w:pPr>
        <w:pStyle w:val="Heading2"/>
      </w:pPr>
      <w:bookmarkStart w:id="169" w:name="_Toc5258199"/>
      <w:bookmarkStart w:id="170" w:name="_Toc37166439"/>
      <w:r>
        <w:t>16D.1</w:t>
      </w:r>
      <w:r>
        <w:tab/>
        <w:t xml:space="preserve">(MC_XMB) - </w:t>
      </w:r>
      <w:r w:rsidRPr="00747D6A">
        <w:rPr>
          <w:noProof/>
        </w:rPr>
        <w:t>MCData</w:t>
      </w:r>
      <w:r>
        <w:t xml:space="preserve"> File Distribution support over </w:t>
      </w:r>
      <w:r w:rsidRPr="00747D6A">
        <w:rPr>
          <w:noProof/>
        </w:rPr>
        <w:t>xMB</w:t>
      </w:r>
      <w:bookmarkEnd w:id="169"/>
      <w:bookmarkEnd w:id="170"/>
    </w:p>
    <w:p w:rsidR="00333951" w:rsidRDefault="00333951" w:rsidP="00333951">
      <w:pPr>
        <w:keepNext/>
        <w:keepLines/>
      </w:pPr>
      <w:r>
        <w:rPr>
          <w:color w:val="0000FF"/>
        </w:rPr>
        <w:t>TD SP</w:t>
      </w:r>
      <w:r>
        <w:rPr>
          <w:color w:val="0000FF"/>
        </w:rPr>
        <w:noBreakHyphen/>
        <w:t>190033</w:t>
      </w:r>
      <w:r w:rsidRPr="00ED24A1">
        <w:t xml:space="preserve"> </w:t>
      </w:r>
      <w:r>
        <w:t xml:space="preserve">(CR PACK) CRs to TS 26.346 and TS 26.348 on </w:t>
      </w:r>
      <w:r w:rsidRPr="00747D6A">
        <w:rPr>
          <w:noProof/>
        </w:rPr>
        <w:t>MCData</w:t>
      </w:r>
      <w:r>
        <w:t xml:space="preserve"> File Distribution support over </w:t>
      </w:r>
      <w:r w:rsidRPr="00747D6A">
        <w:rPr>
          <w:noProof/>
        </w:rPr>
        <w:t>xMB</w:t>
      </w:r>
      <w:r>
        <w:t xml:space="preserve"> (Release 16) (MC_XMB). (Source: SA WG4).</w:t>
      </w:r>
      <w:r>
        <w:br/>
      </w:r>
      <w:r w:rsidRPr="00ED24A1">
        <w:rPr>
          <w:b/>
        </w:rPr>
        <w:t>Document for:</w:t>
      </w:r>
      <w:r w:rsidRPr="00ED24A1">
        <w:t xml:space="preserve"> </w:t>
      </w:r>
      <w:r>
        <w:t>Approval.</w:t>
      </w:r>
      <w:r>
        <w:br/>
      </w:r>
      <w:r w:rsidRPr="00ED24A1">
        <w:rPr>
          <w:b/>
        </w:rPr>
        <w:t>Abstract:</w:t>
      </w:r>
      <w:r w:rsidRPr="00ED24A1">
        <w:t xml:space="preserve"> </w:t>
      </w:r>
      <w:r>
        <w:t>26.346 CR0626R2; 26.348 CR0002R2.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71" w:name="_Toc5258200"/>
      <w:bookmarkStart w:id="172" w:name="_Toc37166440"/>
      <w:r>
        <w:t>16D.2</w:t>
      </w:r>
      <w:r>
        <w:tab/>
        <w:t>(E-FLUS) - Enhancements to Framework for Live Uplink Streaming</w:t>
      </w:r>
      <w:bookmarkEnd w:id="171"/>
      <w:bookmarkEnd w:id="172"/>
    </w:p>
    <w:p w:rsidR="00333951" w:rsidRDefault="00333951" w:rsidP="00333951">
      <w:r>
        <w:t>There were no contributions under this agenda item.</w:t>
      </w:r>
    </w:p>
    <w:p w:rsidR="00333951" w:rsidRDefault="00333951" w:rsidP="00333951">
      <w:pPr>
        <w:pStyle w:val="Heading2"/>
      </w:pPr>
      <w:bookmarkStart w:id="173" w:name="_Toc5258201"/>
      <w:bookmarkStart w:id="174" w:name="_Toc37166441"/>
      <w:r>
        <w:t>16D.3</w:t>
      </w:r>
      <w:r>
        <w:tab/>
        <w:t>(CHEM) - Coverage and Handoff Enhancements for Multimedia</w:t>
      </w:r>
      <w:bookmarkEnd w:id="173"/>
      <w:bookmarkEnd w:id="174"/>
    </w:p>
    <w:p w:rsidR="00333951" w:rsidRDefault="00333951" w:rsidP="00333951">
      <w:r>
        <w:t>There were no contributions under this agenda item.</w:t>
      </w:r>
    </w:p>
    <w:p w:rsidR="00333951" w:rsidRDefault="00333951" w:rsidP="00333951">
      <w:pPr>
        <w:pStyle w:val="Heading2"/>
      </w:pPr>
      <w:bookmarkStart w:id="175" w:name="_Toc5258202"/>
      <w:bookmarkStart w:id="176" w:name="_Toc37166442"/>
      <w:r>
        <w:t>16D.4</w:t>
      </w:r>
      <w:r>
        <w:tab/>
        <w:t>(5G_MEDIA_MTSI_ext) - Media Handling Extensions for 5G Conversational Services</w:t>
      </w:r>
      <w:bookmarkEnd w:id="175"/>
      <w:bookmarkEnd w:id="176"/>
    </w:p>
    <w:p w:rsidR="00333951" w:rsidRDefault="00333951" w:rsidP="00333951">
      <w:r>
        <w:t>There were no contributions under this agenda item.</w:t>
      </w:r>
    </w:p>
    <w:p w:rsidR="00333951" w:rsidRDefault="00333951" w:rsidP="00333951">
      <w:pPr>
        <w:pStyle w:val="Heading2"/>
      </w:pPr>
      <w:bookmarkStart w:id="177" w:name="_Toc5258203"/>
      <w:bookmarkStart w:id="178" w:name="_Toc37166443"/>
      <w:r>
        <w:t>16D.5</w:t>
      </w:r>
      <w:r>
        <w:tab/>
        <w:t>(HLG_HDR) - Addition of HLG HDR to TV Video Profiles</w:t>
      </w:r>
      <w:bookmarkEnd w:id="177"/>
      <w:bookmarkEnd w:id="178"/>
    </w:p>
    <w:p w:rsidR="00333951" w:rsidRDefault="00333951" w:rsidP="00333951">
      <w:r>
        <w:t>There were no contributions under this agenda item.</w:t>
      </w:r>
    </w:p>
    <w:p w:rsidR="00333951" w:rsidRDefault="00333951" w:rsidP="00333951">
      <w:pPr>
        <w:pStyle w:val="Heading2"/>
      </w:pPr>
      <w:bookmarkStart w:id="179" w:name="_Toc5258204"/>
      <w:bookmarkStart w:id="180" w:name="_Toc37166444"/>
      <w:r>
        <w:t>16D.6</w:t>
      </w:r>
      <w:r>
        <w:tab/>
        <w:t>(E2E_DELAY) - Media Handling Aspects of RAN Delay Budget Reporting in MTSI</w:t>
      </w:r>
      <w:bookmarkEnd w:id="179"/>
      <w:bookmarkEnd w:id="180"/>
    </w:p>
    <w:p w:rsidR="00333951" w:rsidRDefault="00333951" w:rsidP="00333951">
      <w:pPr>
        <w:keepNext/>
        <w:keepLines/>
      </w:pPr>
      <w:r>
        <w:rPr>
          <w:color w:val="0000FF"/>
        </w:rPr>
        <w:t>TD SP</w:t>
      </w:r>
      <w:r>
        <w:rPr>
          <w:color w:val="0000FF"/>
        </w:rPr>
        <w:noBreakHyphen/>
        <w:t>190034</w:t>
      </w:r>
      <w:r w:rsidRPr="00ED24A1">
        <w:t xml:space="preserve"> </w:t>
      </w:r>
      <w:r>
        <w:t xml:space="preserve">(CR PACK) CR to TS 26.114 on DBI </w:t>
      </w:r>
      <w:r w:rsidR="00594F0A">
        <w:t>Signalling</w:t>
      </w:r>
      <w:r>
        <w:t xml:space="preserve"> Recommendations (Release 16) (E2E_DELAY). (Source: SA WG4).</w:t>
      </w:r>
      <w:r>
        <w:br/>
      </w:r>
      <w:r w:rsidRPr="00ED24A1">
        <w:rPr>
          <w:b/>
        </w:rPr>
        <w:t>Document for:</w:t>
      </w:r>
      <w:r w:rsidRPr="00ED24A1">
        <w:t xml:space="preserve"> </w:t>
      </w:r>
      <w:r>
        <w:t>Approval.</w:t>
      </w:r>
      <w:r>
        <w:br/>
      </w:r>
      <w:r w:rsidRPr="00ED24A1">
        <w:rPr>
          <w:b/>
        </w:rPr>
        <w:t>Abstract:</w:t>
      </w:r>
      <w:r w:rsidRPr="00ED24A1">
        <w:t xml:space="preserve"> </w:t>
      </w:r>
      <w:r>
        <w:t>26.114 CR0448R1.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81" w:name="_Toc5258205"/>
      <w:bookmarkStart w:id="182" w:name="_Toc37166445"/>
      <w:r>
        <w:t>16D.7</w:t>
      </w:r>
      <w:r>
        <w:tab/>
      </w:r>
      <w:r w:rsidRPr="00747D6A">
        <w:rPr>
          <w:noProof/>
        </w:rPr>
        <w:t>(SerInter)</w:t>
      </w:r>
      <w:r>
        <w:t xml:space="preserve"> -  Service Interactivity</w:t>
      </w:r>
      <w:bookmarkEnd w:id="181"/>
      <w:bookmarkEnd w:id="182"/>
    </w:p>
    <w:p w:rsidR="00333951" w:rsidRDefault="00333951" w:rsidP="00333951">
      <w:pPr>
        <w:keepNext/>
        <w:keepLines/>
      </w:pPr>
      <w:r>
        <w:rPr>
          <w:color w:val="0000FF"/>
        </w:rPr>
        <w:t>TD SP</w:t>
      </w:r>
      <w:r>
        <w:rPr>
          <w:color w:val="0000FF"/>
        </w:rPr>
        <w:noBreakHyphen/>
        <w:t>190035</w:t>
      </w:r>
      <w:r w:rsidRPr="00ED24A1">
        <w:t xml:space="preserve"> </w:t>
      </w:r>
      <w:r>
        <w:t xml:space="preserve">(CR PACK) CRs to TS 26.346 and TS 26.347 on Service Interactivity (Release 16) </w:t>
      </w:r>
      <w:r w:rsidRPr="00747D6A">
        <w:rPr>
          <w:noProof/>
        </w:rPr>
        <w:t>(SerInter).</w:t>
      </w:r>
      <w:r>
        <w:t xml:space="preserve"> (Source: SA WG4).</w:t>
      </w:r>
      <w:r>
        <w:br/>
      </w:r>
      <w:r w:rsidRPr="00ED24A1">
        <w:rPr>
          <w:b/>
        </w:rPr>
        <w:t>Document for:</w:t>
      </w:r>
      <w:r w:rsidRPr="00ED24A1">
        <w:t xml:space="preserve"> </w:t>
      </w:r>
      <w:r>
        <w:t>Approval.</w:t>
      </w:r>
      <w:r>
        <w:br/>
      </w:r>
      <w:r w:rsidRPr="00ED24A1">
        <w:rPr>
          <w:b/>
        </w:rPr>
        <w:t>Abstract:</w:t>
      </w:r>
      <w:r w:rsidRPr="00ED24A1">
        <w:t xml:space="preserve"> </w:t>
      </w:r>
      <w:r>
        <w:t>26.346 CR0625R1; 26.347 CR0006R2.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83" w:name="_Toc5258206"/>
      <w:bookmarkStart w:id="184" w:name="_Toc37166446"/>
      <w:r>
        <w:t>16D.8</w:t>
      </w:r>
      <w:r>
        <w:tab/>
      </w:r>
      <w:r w:rsidRPr="00747D6A">
        <w:rPr>
          <w:noProof/>
        </w:rPr>
        <w:t>(IVAS_Codec)</w:t>
      </w:r>
      <w:r>
        <w:t xml:space="preserve"> - EVS Codec Extension for Immersive Voice and Audio Services</w:t>
      </w:r>
      <w:bookmarkEnd w:id="183"/>
      <w:bookmarkEnd w:id="184"/>
    </w:p>
    <w:p w:rsidR="00333951" w:rsidRDefault="00333951" w:rsidP="00333951">
      <w:r>
        <w:t>There were no contributions under this agenda item.</w:t>
      </w:r>
    </w:p>
    <w:p w:rsidR="00333951" w:rsidRDefault="00333951" w:rsidP="00333951">
      <w:pPr>
        <w:pStyle w:val="Heading2"/>
      </w:pPr>
      <w:bookmarkStart w:id="185" w:name="_Toc5258207"/>
      <w:bookmarkStart w:id="186" w:name="_Toc37166447"/>
      <w:r>
        <w:t>16D.9</w:t>
      </w:r>
      <w:r>
        <w:tab/>
      </w:r>
      <w:r w:rsidRPr="00747D6A">
        <w:rPr>
          <w:noProof/>
        </w:rPr>
        <w:t>(Alt_FX_EVS)</w:t>
      </w:r>
      <w:r>
        <w:t xml:space="preserve"> - Alternative EVS implementation using updated fixed-point basic operators</w:t>
      </w:r>
      <w:bookmarkEnd w:id="185"/>
      <w:bookmarkEnd w:id="186"/>
    </w:p>
    <w:p w:rsidR="00333951" w:rsidRDefault="00333951" w:rsidP="00333951">
      <w:pPr>
        <w:keepNext/>
        <w:keepLines/>
      </w:pPr>
      <w:r>
        <w:rPr>
          <w:color w:val="0000FF"/>
        </w:rPr>
        <w:t>TD SP</w:t>
      </w:r>
      <w:r>
        <w:rPr>
          <w:color w:val="0000FF"/>
        </w:rPr>
        <w:noBreakHyphen/>
        <w:t>190036</w:t>
      </w:r>
      <w:r w:rsidRPr="00ED24A1">
        <w:t xml:space="preserve"> </w:t>
      </w:r>
      <w:r>
        <w:t>(CR PACK) CRs to TS 26.103, TS 26.114, TS 26.179, TS 26.223, TS 26.444, TS 26.446, TS 26.447, TS 26.448, TS 26.449, TS 26.450, TS 26.452, TS 26.453, TS 26.454 &amp; TR 26.952 on Alternative EVS implementation using updated fixed-point basic operators (Release 16) (Alt_. (Source: SA WG4).</w:t>
      </w:r>
      <w:r>
        <w:br/>
      </w:r>
      <w:r w:rsidRPr="00ED24A1">
        <w:rPr>
          <w:b/>
        </w:rPr>
        <w:t>Document for:</w:t>
      </w:r>
      <w:r w:rsidRPr="00ED24A1">
        <w:t xml:space="preserve"> </w:t>
      </w:r>
      <w:r>
        <w:t>Approval.</w:t>
      </w:r>
      <w:r>
        <w:br/>
      </w:r>
      <w:r w:rsidRPr="00ED24A1">
        <w:rPr>
          <w:b/>
        </w:rPr>
        <w:t>Abstract:</w:t>
      </w:r>
      <w:r w:rsidRPr="00ED24A1">
        <w:t xml:space="preserve"> </w:t>
      </w:r>
      <w:r>
        <w:t>26.450 CR0001; 26.103 CR0048; 26.179 CR0004; 26.453 CR0001; 26.454 CR0015; 26.114 CR0454; 26.223 CR0012; 26.447 CR0011R1; 26.452 CR0001; 26.448 CR0002; 26.449 CR0001; 26.446 CR0001; 26.444 CR0025R2; 26.952 CR0008R2.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87" w:name="_Toc5258208"/>
      <w:bookmarkStart w:id="188" w:name="_Toc37166448"/>
      <w:r>
        <w:lastRenderedPageBreak/>
        <w:t>16D.10</w:t>
      </w:r>
      <w:r>
        <w:tab/>
        <w:t xml:space="preserve">(CAPIF4xmB) - Usage of CAPIF for </w:t>
      </w:r>
      <w:r w:rsidRPr="00747D6A">
        <w:rPr>
          <w:noProof/>
        </w:rPr>
        <w:t>xMB</w:t>
      </w:r>
      <w:r>
        <w:t xml:space="preserve"> API</w:t>
      </w:r>
      <w:bookmarkEnd w:id="187"/>
      <w:bookmarkEnd w:id="188"/>
    </w:p>
    <w:p w:rsidR="00333951" w:rsidRDefault="00333951" w:rsidP="00333951">
      <w:r>
        <w:t>There were no contributions under this agenda item.</w:t>
      </w:r>
    </w:p>
    <w:p w:rsidR="00333951" w:rsidRDefault="00333951" w:rsidP="00333951">
      <w:pPr>
        <w:pStyle w:val="Heading2"/>
      </w:pPr>
      <w:bookmarkStart w:id="189" w:name="_Toc5258209"/>
      <w:bookmarkStart w:id="190" w:name="_Toc37166449"/>
      <w:r>
        <w:t>16D.11</w:t>
      </w:r>
      <w:r>
        <w:tab/>
      </w:r>
      <w:r w:rsidRPr="00747D6A">
        <w:rPr>
          <w:noProof/>
        </w:rPr>
        <w:t>(VRStream)</w:t>
      </w:r>
      <w:r>
        <w:t xml:space="preserve"> - Revised WID on Virtual Reality Profiles for Streaming Media</w:t>
      </w:r>
      <w:bookmarkEnd w:id="189"/>
      <w:bookmarkEnd w:id="190"/>
    </w:p>
    <w:p w:rsidR="00333951" w:rsidRDefault="00333951" w:rsidP="00333951">
      <w:r>
        <w:t>There were no contributions under this agenda item.</w:t>
      </w:r>
    </w:p>
    <w:p w:rsidR="00333951" w:rsidRDefault="00333951" w:rsidP="00333951">
      <w:pPr>
        <w:pStyle w:val="Heading2"/>
      </w:pPr>
      <w:bookmarkStart w:id="191" w:name="_Toc5258210"/>
      <w:bookmarkStart w:id="192" w:name="_Toc37166450"/>
      <w:r>
        <w:t>16D.12</w:t>
      </w:r>
      <w:r>
        <w:tab/>
        <w:t>(5GMSA) - 5G Media streaming architecture</w:t>
      </w:r>
      <w:bookmarkEnd w:id="191"/>
      <w:bookmarkEnd w:id="192"/>
    </w:p>
    <w:p w:rsidR="00333951" w:rsidRDefault="00333951" w:rsidP="00333951">
      <w:pPr>
        <w:keepNext/>
        <w:keepLines/>
      </w:pPr>
      <w:r>
        <w:rPr>
          <w:color w:val="0000FF"/>
        </w:rPr>
        <w:t>TD SP</w:t>
      </w:r>
      <w:r>
        <w:rPr>
          <w:color w:val="0000FF"/>
        </w:rPr>
        <w:noBreakHyphen/>
        <w:t>190037</w:t>
      </w:r>
      <w:r w:rsidRPr="00ED24A1">
        <w:t xml:space="preserve"> </w:t>
      </w:r>
      <w:r>
        <w:t>(DRAFT TS) Draft TS 26.501 5G Media Streaming (5GMS); General description and architecture (Release 16) v. 1.0.0 (5GMSA). (Source: SA WG4).</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The present document specifies the 5G Media Streaming (5GMS) architecture. The 5GMS architecture supported services include MNO and 3rd party Media Downlink Streaming Services, and MNO and 3rd party Media Uplink Streaming Services. The 5GMS architecture supports related network and UE functions and APIs, backwards compatible functions for E-UTRAN deployments (with and without MBMS) and 5G specific features. </w:t>
      </w:r>
      <w:r w:rsidR="003444C1">
        <w:br/>
      </w:r>
      <w:r w:rsidRPr="003444C1">
        <w:rPr>
          <w:b/>
        </w:rPr>
        <w:t>Changes since last presentation to &lt;TSG&gt; Meeting #&lt;N&gt;:</w:t>
      </w:r>
      <w:r>
        <w:t xml:space="preserve"> First presentation </w:t>
      </w:r>
      <w:r w:rsidR="003444C1">
        <w:br/>
      </w:r>
      <w:r w:rsidR="003444C1" w:rsidRPr="003444C1">
        <w:rPr>
          <w:b/>
        </w:rPr>
        <w:t>Outstanding Issues:</w:t>
      </w:r>
      <w:r>
        <w:t xml:space="preserve"> Overall Media Architecture Non-Standalone architectures Network Slicing aspects Edge Computing aspects Usage guidelines for different collaboration scenarios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333951" w:rsidRDefault="00333951" w:rsidP="00333951">
      <w:pPr>
        <w:pStyle w:val="Heading2"/>
      </w:pPr>
      <w:bookmarkStart w:id="193" w:name="_Toc5258211"/>
      <w:bookmarkStart w:id="194" w:name="_Toc37166451"/>
      <w:r>
        <w:t>16D.13</w:t>
      </w:r>
      <w:r>
        <w:tab/>
        <w:t>(ITT4RT) - Support of Immersive Teleconferencing and Telepresence for Remote Terminals</w:t>
      </w:r>
      <w:bookmarkEnd w:id="193"/>
      <w:bookmarkEnd w:id="194"/>
    </w:p>
    <w:p w:rsidR="00333951" w:rsidRDefault="00333951" w:rsidP="00333951">
      <w:r>
        <w:t>There were no contributions under this agenda item.</w:t>
      </w:r>
    </w:p>
    <w:p w:rsidR="00333951" w:rsidRDefault="00333951" w:rsidP="00333951">
      <w:pPr>
        <w:pStyle w:val="Heading1"/>
      </w:pPr>
      <w:bookmarkStart w:id="195" w:name="_Toc5258212"/>
      <w:bookmarkStart w:id="196" w:name="_Toc37166452"/>
      <w:r>
        <w:t>16E</w:t>
      </w:r>
      <w:r>
        <w:tab/>
        <w:t>SA WG5-related Work Items</w:t>
      </w:r>
      <w:bookmarkEnd w:id="195"/>
      <w:bookmarkEnd w:id="196"/>
    </w:p>
    <w:p w:rsidR="00333951" w:rsidRDefault="00333951" w:rsidP="00333951">
      <w:pPr>
        <w:pStyle w:val="Heading2"/>
      </w:pPr>
      <w:bookmarkStart w:id="197" w:name="_Toc5258213"/>
      <w:bookmarkStart w:id="198" w:name="_Toc37166453"/>
      <w:r>
        <w:t>16E.1</w:t>
      </w:r>
      <w:r>
        <w:tab/>
        <w:t>(5G_SLICE_ePA) - Enhancement of performance assurance for 5G networks including network slicing</w:t>
      </w:r>
      <w:bookmarkEnd w:id="197"/>
      <w:bookmarkEnd w:id="198"/>
    </w:p>
    <w:p w:rsidR="00333951" w:rsidRDefault="00333951" w:rsidP="00333951">
      <w:pPr>
        <w:keepNext/>
        <w:keepLines/>
      </w:pPr>
      <w:r>
        <w:rPr>
          <w:color w:val="0000FF"/>
        </w:rPr>
        <w:t>TD SP</w:t>
      </w:r>
      <w:r>
        <w:rPr>
          <w:color w:val="0000FF"/>
        </w:rPr>
        <w:noBreakHyphen/>
        <w:t>190111</w:t>
      </w:r>
      <w:r w:rsidRPr="00ED24A1">
        <w:t xml:space="preserve"> </w:t>
      </w:r>
      <w:r>
        <w:t>(CR PACK) Rel</w:t>
      </w:r>
      <w:r>
        <w:noBreakHyphen/>
        <w:t>16 CRs on Enhancement of performance assurance for 5G networks including network slicing (5G_SLICE_ePA). (Source: SA WG5).</w:t>
      </w:r>
      <w:r>
        <w:br/>
      </w:r>
      <w:r w:rsidRPr="00ED24A1">
        <w:rPr>
          <w:b/>
        </w:rPr>
        <w:t>Document for:</w:t>
      </w:r>
      <w:r w:rsidRPr="00ED24A1">
        <w:t xml:space="preserve"> </w:t>
      </w:r>
      <w:r>
        <w:t>Approval.</w:t>
      </w:r>
      <w:r>
        <w:br/>
      </w:r>
      <w:r w:rsidRPr="00ED24A1">
        <w:rPr>
          <w:b/>
        </w:rPr>
        <w:t>Abstract:</w:t>
      </w:r>
      <w:r w:rsidRPr="00ED24A1">
        <w:t xml:space="preserve"> </w:t>
      </w:r>
      <w:r>
        <w:t>28.552 CR0054; 28.552 CR0043R1; 28.552 CR0045R1; 28.554 CR0007R1; 28.552 CR0046R1; 28.552 CR0047R1; 28.552 CR0051R1; 28.552 CR0050R1; 28.552 CR0053R1; 28.552 CR0049R1; 28.552 CR0044R1; 28.554 CR0009R1; 28.552 CR0052R1; 28.552 CR0067; 28.550 CR0004R1; 28.552 CR0060R1; 28.552 CR0061R1; 28.552 CR0065R1; 28.552 CR0068R1; 28.552 CR0070R2.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190141</w:t>
      </w:r>
      <w:r w:rsidRPr="00ED24A1">
        <w:t xml:space="preserve"> </w:t>
      </w:r>
      <w:r>
        <w:t>(WID REVISED) Revised WID on Performance assurance for 5G networks including network slicing.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is to enhance the following aspects of performance assurance for 5G networks including network slicing: - Management services for collecting and reporting the E2E performance measurements and NF performance measurements, and management service for threshold management; - Performance measurements for the Rel</w:t>
      </w:r>
      <w:r>
        <w:noBreakHyphen/>
        <w:t>16 network feature for 5G NFs; - E2E performance measurements for the Rel</w:t>
      </w:r>
      <w:r>
        <w:noBreakHyphen/>
        <w:t xml:space="preserve">16 network feature for 5G networks including network slicing; - Performance measurements of the </w:t>
      </w:r>
      <w:r w:rsidRPr="00747D6A">
        <w:rPr>
          <w:noProof/>
        </w:rPr>
        <w:t>ng-eNB</w:t>
      </w:r>
      <w:r>
        <w:t xml:space="preserve"> in terms of connectivity with 5GC, and performance measurements of the EPC Network Functions in terms of connectivity with NR - KPIs (including E2E KPIs and other types of KPIs) for Rel</w:t>
      </w:r>
      <w:r>
        <w:noBreakHyphen/>
        <w:t>16 network feature for 5G networks including network slicing;</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The TSG meeting numbers should be corrected to </w:t>
      </w:r>
      <w:r w:rsidR="00663EAA">
        <w:rPr>
          <w:lang w:eastAsia="en-US"/>
        </w:rPr>
        <w:t>be all December 2019 SA#86</w:t>
      </w:r>
      <w:r>
        <w:rPr>
          <w:lang w:eastAsia="en-US"/>
        </w:rPr>
        <w:t xml:space="preserve">. This was revised accordingly in </w:t>
      </w:r>
      <w:r w:rsidRPr="007C467B">
        <w:rPr>
          <w:color w:val="0000FF"/>
          <w:lang w:val="en-US" w:eastAsia="en-US"/>
        </w:rPr>
        <w:t>TD SP</w:t>
      </w:r>
      <w:r w:rsidRPr="007C467B">
        <w:rPr>
          <w:color w:val="0000FF"/>
          <w:lang w:val="en-US" w:eastAsia="en-US"/>
        </w:rPr>
        <w:noBreakHyphen/>
        <w:t>19</w:t>
      </w:r>
      <w:r>
        <w:rPr>
          <w:color w:val="0000FF"/>
          <w:lang w:val="en-US" w:eastAsia="en-US"/>
        </w:rPr>
        <w:t>0247</w:t>
      </w:r>
      <w:r w:rsidR="00663EAA">
        <w:rPr>
          <w:lang w:eastAsia="en-US"/>
        </w:rPr>
        <w:t>.</w:t>
      </w:r>
      <w:r>
        <w:rPr>
          <w:lang w:eastAsia="en-US"/>
        </w:rPr>
        <w:t xml:space="preserve"> This updated WID was </w:t>
      </w:r>
      <w:r>
        <w:rPr>
          <w:color w:val="FF0000"/>
          <w:lang w:eastAsia="en-US"/>
        </w:rPr>
        <w:t>approved</w:t>
      </w:r>
      <w:r>
        <w:t>.</w:t>
      </w:r>
    </w:p>
    <w:p w:rsidR="00333951" w:rsidRDefault="00333951" w:rsidP="00333951">
      <w:pPr>
        <w:pStyle w:val="Heading2"/>
      </w:pPr>
      <w:bookmarkStart w:id="199" w:name="_Toc5258214"/>
      <w:bookmarkStart w:id="200" w:name="_Toc37166454"/>
      <w:r>
        <w:lastRenderedPageBreak/>
        <w:t>16E.2</w:t>
      </w:r>
      <w:r>
        <w:tab/>
        <w:t>(EE_5G) - Energy efficiency of 5G</w:t>
      </w:r>
      <w:bookmarkEnd w:id="199"/>
      <w:bookmarkEnd w:id="200"/>
    </w:p>
    <w:p w:rsidR="00333951" w:rsidRDefault="00333951" w:rsidP="00333951">
      <w:pPr>
        <w:keepNext/>
        <w:keepLines/>
      </w:pPr>
      <w:r>
        <w:rPr>
          <w:color w:val="0000FF"/>
        </w:rPr>
        <w:t>TD SP</w:t>
      </w:r>
      <w:r>
        <w:rPr>
          <w:color w:val="0000FF"/>
        </w:rPr>
        <w:noBreakHyphen/>
        <w:t>190119</w:t>
      </w:r>
      <w:r w:rsidRPr="00ED24A1">
        <w:t xml:space="preserve"> </w:t>
      </w:r>
      <w:r>
        <w:t>(CR PACK) Rel</w:t>
      </w:r>
      <w:r>
        <w:noBreakHyphen/>
        <w:t>16 CRs on Energy efficiency of 5G (EE_5G). (Source: SA WG5).</w:t>
      </w:r>
      <w:r>
        <w:br/>
      </w:r>
      <w:r w:rsidRPr="00ED24A1">
        <w:rPr>
          <w:b/>
        </w:rPr>
        <w:t>Document for:</w:t>
      </w:r>
      <w:r w:rsidRPr="00ED24A1">
        <w:t xml:space="preserve"> </w:t>
      </w:r>
      <w:r>
        <w:t>Approval.</w:t>
      </w:r>
      <w:r>
        <w:br/>
      </w:r>
      <w:r w:rsidRPr="00ED24A1">
        <w:rPr>
          <w:b/>
        </w:rPr>
        <w:t>Abstract:</w:t>
      </w:r>
      <w:r w:rsidRPr="00ED24A1">
        <w:t xml:space="preserve"> </w:t>
      </w:r>
      <w:r>
        <w:t>28.552 CR0055R1.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01" w:name="_Toc5258215"/>
      <w:bookmarkStart w:id="202" w:name="_Toc37166455"/>
      <w:r>
        <w:t>16E.3</w:t>
      </w:r>
      <w:r>
        <w:tab/>
        <w:t xml:space="preserve">(QOED) - Management of </w:t>
      </w:r>
      <w:r w:rsidRPr="00747D6A">
        <w:rPr>
          <w:noProof/>
        </w:rPr>
        <w:t>QoE</w:t>
      </w:r>
      <w:r>
        <w:t xml:space="preserve"> measurement collection</w:t>
      </w:r>
      <w:bookmarkEnd w:id="201"/>
      <w:bookmarkEnd w:id="202"/>
    </w:p>
    <w:p w:rsidR="00333951" w:rsidRDefault="00333951" w:rsidP="00333951">
      <w:r>
        <w:t>There were no contributions under this agenda item.</w:t>
      </w:r>
    </w:p>
    <w:p w:rsidR="00333951" w:rsidRDefault="00333951" w:rsidP="00333951">
      <w:pPr>
        <w:pStyle w:val="Heading2"/>
      </w:pPr>
      <w:bookmarkStart w:id="203" w:name="_Toc5258216"/>
      <w:bookmarkStart w:id="204" w:name="_Toc37166456"/>
      <w:r>
        <w:t>16E.4</w:t>
      </w:r>
      <w:r>
        <w:tab/>
        <w:t>(VBCLTE) - Volume Based Charging Aspects for VoLTE</w:t>
      </w:r>
      <w:bookmarkEnd w:id="203"/>
      <w:bookmarkEnd w:id="204"/>
    </w:p>
    <w:p w:rsidR="00333951" w:rsidRDefault="00333951" w:rsidP="00333951">
      <w:pPr>
        <w:keepNext/>
        <w:keepLines/>
      </w:pPr>
      <w:r>
        <w:rPr>
          <w:color w:val="0000FF"/>
        </w:rPr>
        <w:t>TD SP</w:t>
      </w:r>
      <w:r>
        <w:rPr>
          <w:color w:val="0000FF"/>
        </w:rPr>
        <w:noBreakHyphen/>
        <w:t>190129</w:t>
      </w:r>
      <w:r w:rsidRPr="00ED24A1">
        <w:t xml:space="preserve"> </w:t>
      </w:r>
      <w:r>
        <w:t>(CR PACK) Rel</w:t>
      </w:r>
      <w:r>
        <w:noBreakHyphen/>
        <w:t>16 CRs on Volume Based Charging Aspects for VoLTE (VBCLTE). (Source: SA WG5).</w:t>
      </w:r>
      <w:r>
        <w:br/>
      </w:r>
      <w:r w:rsidRPr="00ED24A1">
        <w:rPr>
          <w:b/>
        </w:rPr>
        <w:t>Document for:</w:t>
      </w:r>
      <w:r w:rsidRPr="00ED24A1">
        <w:t xml:space="preserve"> </w:t>
      </w:r>
      <w:r>
        <w:t>Approval.</w:t>
      </w:r>
      <w:r>
        <w:br/>
      </w:r>
      <w:r w:rsidRPr="00ED24A1">
        <w:rPr>
          <w:b/>
        </w:rPr>
        <w:t>Abstract:</w:t>
      </w:r>
      <w:r w:rsidRPr="00ED24A1">
        <w:t xml:space="preserve"> </w:t>
      </w:r>
      <w:r>
        <w:t>32.260 CR0396R1; 32.298 CR0702R1; 32.299 CR0820R1.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05" w:name="_Toc5258217"/>
      <w:bookmarkStart w:id="206" w:name="_Toc37166457"/>
      <w:r>
        <w:t>16E.5</w:t>
      </w:r>
      <w:r>
        <w:tab/>
        <w:t>(NETPOL) - Network policy management for mobile networks based on NFV scenarios</w:t>
      </w:r>
      <w:bookmarkEnd w:id="205"/>
      <w:bookmarkEnd w:id="206"/>
    </w:p>
    <w:p w:rsidR="00333951" w:rsidRDefault="00333951" w:rsidP="00333951">
      <w:r>
        <w:t>There were no contributions under this agenda item.</w:t>
      </w:r>
    </w:p>
    <w:p w:rsidR="00333951" w:rsidRDefault="00333951" w:rsidP="00333951">
      <w:pPr>
        <w:pStyle w:val="Heading2"/>
      </w:pPr>
      <w:bookmarkStart w:id="207" w:name="_Toc5258218"/>
      <w:bookmarkStart w:id="208" w:name="_Toc37166458"/>
      <w:r>
        <w:t>16E.6</w:t>
      </w:r>
      <w:r>
        <w:tab/>
        <w:t>(IDMS_MN) - Intent driven management service for mobile network</w:t>
      </w:r>
      <w:bookmarkEnd w:id="207"/>
      <w:bookmarkEnd w:id="208"/>
    </w:p>
    <w:p w:rsidR="00333951" w:rsidRDefault="00333951" w:rsidP="00333951">
      <w:r>
        <w:t>There were no contributions under this agenda item.</w:t>
      </w:r>
    </w:p>
    <w:p w:rsidR="00333951" w:rsidRDefault="00333951" w:rsidP="00333951">
      <w:pPr>
        <w:pStyle w:val="Heading2"/>
      </w:pPr>
      <w:bookmarkStart w:id="209" w:name="_Toc5258219"/>
      <w:bookmarkStart w:id="210" w:name="_Toc37166459"/>
      <w:r>
        <w:t>16E.7</w:t>
      </w:r>
      <w:r>
        <w:tab/>
        <w:t>(OAM_LTE_WLAN) - OAM aspects of LTE and WLAN integration</w:t>
      </w:r>
      <w:bookmarkEnd w:id="209"/>
      <w:bookmarkEnd w:id="210"/>
    </w:p>
    <w:p w:rsidR="00333951" w:rsidRDefault="00333951" w:rsidP="00333951">
      <w:pPr>
        <w:keepNext/>
        <w:keepLines/>
      </w:pPr>
      <w:r>
        <w:rPr>
          <w:color w:val="0000FF"/>
        </w:rPr>
        <w:t>TD SP</w:t>
      </w:r>
      <w:r>
        <w:rPr>
          <w:color w:val="0000FF"/>
        </w:rPr>
        <w:noBreakHyphen/>
        <w:t>190124</w:t>
      </w:r>
      <w:r w:rsidRPr="00ED24A1">
        <w:t xml:space="preserve"> </w:t>
      </w:r>
      <w:r>
        <w:t>(CR PACK) Rel</w:t>
      </w:r>
      <w:r>
        <w:noBreakHyphen/>
        <w:t>16 CRs on OAM aspects of LTE and WLAN integration (OAM_LTE_WLAN). (Source: SA WG5).</w:t>
      </w:r>
      <w:r>
        <w:br/>
      </w:r>
      <w:r w:rsidRPr="00ED24A1">
        <w:rPr>
          <w:b/>
        </w:rPr>
        <w:t>Document for:</w:t>
      </w:r>
      <w:r w:rsidRPr="00ED24A1">
        <w:t xml:space="preserve"> </w:t>
      </w:r>
      <w:r>
        <w:t>Approval.</w:t>
      </w:r>
      <w:r>
        <w:br/>
      </w:r>
      <w:r w:rsidRPr="00ED24A1">
        <w:rPr>
          <w:b/>
        </w:rPr>
        <w:t>Abstract:</w:t>
      </w:r>
      <w:r w:rsidRPr="00ED24A1">
        <w:t xml:space="preserve"> </w:t>
      </w:r>
      <w:r>
        <w:t>28.658 CR0042R1; 28.659 CR0033R1; 32.425 CR0178R1; 32.425 CR0179R1; 32.425 CR0183.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11" w:name="_Toc5258220"/>
      <w:bookmarkStart w:id="212" w:name="_Toc37166460"/>
      <w:r>
        <w:t>16E.8</w:t>
      </w:r>
      <w:r>
        <w:tab/>
        <w:t>(METHOGY) - Methodology for 5G management specifications</w:t>
      </w:r>
      <w:bookmarkEnd w:id="211"/>
      <w:bookmarkEnd w:id="212"/>
    </w:p>
    <w:p w:rsidR="00333951" w:rsidRDefault="00333951" w:rsidP="00333951">
      <w:r>
        <w:t>There were no contributions under this agenda item.</w:t>
      </w:r>
    </w:p>
    <w:p w:rsidR="00333951" w:rsidRDefault="00333951" w:rsidP="00333951">
      <w:pPr>
        <w:pStyle w:val="Heading2"/>
      </w:pPr>
      <w:bookmarkStart w:id="213" w:name="_Toc5258221"/>
      <w:bookmarkStart w:id="214" w:name="_Toc37166461"/>
      <w:r>
        <w:t>16E.9</w:t>
      </w:r>
      <w:r>
        <w:tab/>
        <w:t xml:space="preserve">(OFSBI_CH) - </w:t>
      </w:r>
      <w:r w:rsidRPr="00747D6A">
        <w:rPr>
          <w:noProof/>
        </w:rPr>
        <w:t>Nchf</w:t>
      </w:r>
      <w:r>
        <w:t xml:space="preserve"> Online and Offline charging services</w:t>
      </w:r>
      <w:bookmarkEnd w:id="213"/>
      <w:bookmarkEnd w:id="214"/>
    </w:p>
    <w:p w:rsidR="00333951" w:rsidRDefault="00333951" w:rsidP="00333951">
      <w:pPr>
        <w:keepNext/>
        <w:keepLines/>
      </w:pPr>
      <w:r>
        <w:rPr>
          <w:color w:val="0000FF"/>
        </w:rPr>
        <w:t>TD SP</w:t>
      </w:r>
      <w:r>
        <w:rPr>
          <w:color w:val="0000FF"/>
        </w:rPr>
        <w:noBreakHyphen/>
        <w:t>190127</w:t>
      </w:r>
      <w:r w:rsidRPr="00ED24A1">
        <w:t xml:space="preserve"> </w:t>
      </w:r>
      <w:r>
        <w:t>(CR PACK) Rel</w:t>
      </w:r>
      <w:r>
        <w:noBreakHyphen/>
        <w:t xml:space="preserve">16 CRs on </w:t>
      </w:r>
      <w:r w:rsidRPr="00747D6A">
        <w:rPr>
          <w:noProof/>
        </w:rPr>
        <w:t>Nchf</w:t>
      </w:r>
      <w:r>
        <w:t xml:space="preserve"> Online and Offline charging services (OFSBI_CH). (Source: SA WG5).</w:t>
      </w:r>
      <w:r>
        <w:br/>
      </w:r>
      <w:r w:rsidRPr="00ED24A1">
        <w:rPr>
          <w:b/>
        </w:rPr>
        <w:t>Document for:</w:t>
      </w:r>
      <w:r w:rsidRPr="00ED24A1">
        <w:t xml:space="preserve"> </w:t>
      </w:r>
      <w:r>
        <w:t>Approval.</w:t>
      </w:r>
      <w:r>
        <w:br/>
      </w:r>
      <w:r w:rsidRPr="00ED24A1">
        <w:rPr>
          <w:b/>
        </w:rPr>
        <w:t>Abstract:</w:t>
      </w:r>
      <w:r w:rsidRPr="00ED24A1">
        <w:t xml:space="preserve"> </w:t>
      </w:r>
      <w:r>
        <w:t>32.255 CR0035R1; 32.290 CR0025R1; 32.255 CR0036R1; 32.255 CR0038R1; 32.255 CR0039R1; 32.290 CR0026R1; 32.255 CR0040R1; 32.255 CR0041R1; 32.255 CR0045R1; 32.255 CR0051R1; 32.255 CR0043R3; 32.290 CR0035R1; 32.298 CR0706R1.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15" w:name="_Toc5258222"/>
      <w:bookmarkStart w:id="216" w:name="_Toc37166462"/>
      <w:r>
        <w:lastRenderedPageBreak/>
        <w:t>16E.10</w:t>
      </w:r>
      <w:r>
        <w:tab/>
        <w:t>(5GIEPC_CH) - Charging Enhancement of 5GC interworking with EPC</w:t>
      </w:r>
      <w:bookmarkEnd w:id="215"/>
      <w:bookmarkEnd w:id="216"/>
    </w:p>
    <w:p w:rsidR="00333951" w:rsidRDefault="00333951" w:rsidP="00333951">
      <w:pPr>
        <w:keepNext/>
        <w:keepLines/>
      </w:pPr>
      <w:r>
        <w:rPr>
          <w:color w:val="0000FF"/>
        </w:rPr>
        <w:t>TD SP</w:t>
      </w:r>
      <w:r>
        <w:rPr>
          <w:color w:val="0000FF"/>
        </w:rPr>
        <w:noBreakHyphen/>
        <w:t>190112</w:t>
      </w:r>
      <w:r w:rsidRPr="00ED24A1">
        <w:t xml:space="preserve"> </w:t>
      </w:r>
      <w:r>
        <w:t>(CR PACK) Rel</w:t>
      </w:r>
      <w:r>
        <w:noBreakHyphen/>
        <w:t>16 CRs on Charging Enhancement of 5GC interworking with EPC (5GIEPC_CH). (Source: SA WG5).</w:t>
      </w:r>
      <w:r>
        <w:br/>
      </w:r>
      <w:r w:rsidRPr="00ED24A1">
        <w:rPr>
          <w:b/>
        </w:rPr>
        <w:t>Document for:</w:t>
      </w:r>
      <w:r w:rsidRPr="00ED24A1">
        <w:t xml:space="preserve"> </w:t>
      </w:r>
      <w:r>
        <w:t>Approval.</w:t>
      </w:r>
      <w:r>
        <w:br/>
      </w:r>
      <w:r w:rsidRPr="00ED24A1">
        <w:rPr>
          <w:b/>
        </w:rPr>
        <w:t>Abstract:</w:t>
      </w:r>
      <w:r w:rsidRPr="00ED24A1">
        <w:t xml:space="preserve"> </w:t>
      </w:r>
      <w:r>
        <w:t>32.255 CR0033R1; 32.255 CR0034R1.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17" w:name="_Toc5258223"/>
      <w:bookmarkStart w:id="218" w:name="_Toc37166463"/>
      <w:r>
        <w:t>16E.11</w:t>
      </w:r>
      <w:r>
        <w:tab/>
      </w:r>
      <w:r w:rsidRPr="00747D6A">
        <w:rPr>
          <w:noProof/>
        </w:rPr>
        <w:t xml:space="preserve">(eNRM) </w:t>
      </w:r>
      <w:r>
        <w:t>- NRM enhancements</w:t>
      </w:r>
      <w:bookmarkEnd w:id="217"/>
      <w:bookmarkEnd w:id="218"/>
    </w:p>
    <w:p w:rsidR="00333951" w:rsidRDefault="00333951" w:rsidP="00333951">
      <w:pPr>
        <w:keepNext/>
        <w:keepLines/>
      </w:pPr>
      <w:r>
        <w:rPr>
          <w:color w:val="0000FF"/>
        </w:rPr>
        <w:t>TD SP</w:t>
      </w:r>
      <w:r>
        <w:rPr>
          <w:color w:val="0000FF"/>
        </w:rPr>
        <w:noBreakHyphen/>
        <w:t>190140</w:t>
      </w:r>
      <w:r w:rsidRPr="00ED24A1">
        <w:t xml:space="preserve"> </w:t>
      </w:r>
      <w:r>
        <w:t>(WID REVISED) Revised WID on NRM enhancements.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is to enhance the following aspects of NRM for SBA based 5G networks: 1. Model NF Service Managed Object in SA WG5 NRM 2. Model NF profile associated to a core control plane NF in SA WG5 NRM 3. Model NF &amp; NF Service instance status and registration status in SA WG5 NRM 4. Align the model of Service Based Interface in SA WG5 NRM with SA WG2 definitions.</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updated WID was </w:t>
      </w:r>
      <w:r>
        <w:rPr>
          <w:color w:val="FF0000"/>
          <w:lang w:eastAsia="en-US"/>
        </w:rPr>
        <w:t>approved</w:t>
      </w:r>
      <w:r>
        <w:t>.</w:t>
      </w:r>
    </w:p>
    <w:p w:rsidR="00333951" w:rsidRDefault="00333951" w:rsidP="00333951">
      <w:pPr>
        <w:pStyle w:val="NormTop"/>
      </w:pPr>
      <w:r>
        <w:rPr>
          <w:color w:val="0000FF"/>
        </w:rPr>
        <w:t>TD SP</w:t>
      </w:r>
      <w:r>
        <w:rPr>
          <w:color w:val="0000FF"/>
        </w:rPr>
        <w:noBreakHyphen/>
        <w:t>190149</w:t>
      </w:r>
      <w:r w:rsidRPr="00ED24A1">
        <w:t xml:space="preserve"> </w:t>
      </w:r>
      <w:r>
        <w:t>(CR PACK) Rel</w:t>
      </w:r>
      <w:r>
        <w:noBreakHyphen/>
        <w:t>16 CRs on NRM enhancements</w:t>
      </w:r>
      <w:r w:rsidRPr="00747D6A">
        <w:rPr>
          <w:noProof/>
        </w:rPr>
        <w:t xml:space="preserve"> (eNRM)</w:t>
      </w:r>
      <w:r>
        <w:t>. (Source: SA WG5).</w:t>
      </w:r>
      <w:r>
        <w:br/>
      </w:r>
      <w:r w:rsidRPr="00ED24A1">
        <w:rPr>
          <w:b/>
        </w:rPr>
        <w:t>Document for:</w:t>
      </w:r>
      <w:r w:rsidRPr="00ED24A1">
        <w:t xml:space="preserve"> </w:t>
      </w:r>
      <w:r>
        <w:t>Approval.</w:t>
      </w:r>
      <w:r>
        <w:br/>
      </w:r>
      <w:r w:rsidRPr="00ED24A1">
        <w:rPr>
          <w:b/>
        </w:rPr>
        <w:t>Abstract:</w:t>
      </w:r>
      <w:r w:rsidRPr="00ED24A1">
        <w:t xml:space="preserve"> </w:t>
      </w:r>
      <w:r>
        <w:t>28.541 CR0074R1; 28.541 CR0075R1; 28.541 CR0076R1; 28.541 CR0079R1; 28.541 CR0073R2.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19" w:name="_Toc5258224"/>
      <w:bookmarkStart w:id="220" w:name="_Toc37166464"/>
      <w:r>
        <w:t>16E.12</w:t>
      </w:r>
      <w:r>
        <w:tab/>
        <w:t xml:space="preserve">(QOED) - Management of </w:t>
      </w:r>
      <w:r w:rsidRPr="00747D6A">
        <w:rPr>
          <w:noProof/>
        </w:rPr>
        <w:t>QoE</w:t>
      </w:r>
      <w:r>
        <w:t xml:space="preserve"> measurement collection</w:t>
      </w:r>
      <w:bookmarkEnd w:id="219"/>
      <w:bookmarkEnd w:id="220"/>
    </w:p>
    <w:p w:rsidR="00333951" w:rsidRDefault="00333951" w:rsidP="00333951">
      <w:pPr>
        <w:keepNext/>
        <w:keepLines/>
      </w:pPr>
      <w:r>
        <w:rPr>
          <w:color w:val="0000FF"/>
        </w:rPr>
        <w:t>TD SP</w:t>
      </w:r>
      <w:r>
        <w:rPr>
          <w:color w:val="0000FF"/>
        </w:rPr>
        <w:noBreakHyphen/>
        <w:t>190135</w:t>
      </w:r>
      <w:r w:rsidRPr="00ED24A1">
        <w:t xml:space="preserve"> </w:t>
      </w:r>
      <w:r>
        <w:t>(DRAFT TS) TS 28.404 Quality of Experience</w:t>
      </w:r>
      <w:r w:rsidRPr="00747D6A">
        <w:rPr>
          <w:noProof/>
        </w:rPr>
        <w:t xml:space="preserve"> (QoE) </w:t>
      </w:r>
      <w:r>
        <w:t>measurement collection; Concepts, use cases and requirements. (Source: SA WG5).</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Specification of business level use cases and requirements for </w:t>
      </w:r>
      <w:r w:rsidR="00747D6A" w:rsidRPr="00747D6A">
        <w:rPr>
          <w:noProof/>
        </w:rPr>
        <w:t>QoE</w:t>
      </w:r>
      <w:r w:rsidR="00747D6A">
        <w:t xml:space="preserve"> </w:t>
      </w:r>
      <w:r>
        <w:t xml:space="preserve">measurement collection of DASH and MTSI measurements from the UE. </w:t>
      </w:r>
      <w:r w:rsidR="003444C1">
        <w:br/>
      </w:r>
      <w:r w:rsidRPr="003444C1">
        <w:rPr>
          <w:b/>
        </w:rPr>
        <w:t>Changes since last presentation to TSG SA Meeting:</w:t>
      </w:r>
      <w:r>
        <w:t xml:space="preserve"> Not applicable. This is the first presentation to SA. </w:t>
      </w:r>
      <w:r w:rsidR="003444C1">
        <w:br/>
      </w:r>
      <w:r w:rsidR="003444C1" w:rsidRPr="003444C1">
        <w:rPr>
          <w:b/>
        </w:rPr>
        <w:t>Outstanding Issues:</w:t>
      </w:r>
      <w:r>
        <w:t xml:space="preserve"> To send the TS to Edit Help.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333951" w:rsidRDefault="00333951" w:rsidP="00333951">
      <w:pPr>
        <w:pStyle w:val="Heading2"/>
      </w:pPr>
      <w:bookmarkStart w:id="221" w:name="_Toc5258225"/>
      <w:bookmarkStart w:id="222" w:name="_Toc37166465"/>
      <w:r>
        <w:t>16E.13</w:t>
      </w:r>
      <w:r>
        <w:tab/>
        <w:t>(5GS_Ph1_NEFCH) - Network Exposure Charging in 5G System Architecture</w:t>
      </w:r>
      <w:bookmarkEnd w:id="221"/>
      <w:bookmarkEnd w:id="222"/>
    </w:p>
    <w:p w:rsidR="00333951" w:rsidRDefault="00333951" w:rsidP="00333951">
      <w:pPr>
        <w:keepNext/>
        <w:keepLines/>
      </w:pPr>
      <w:r>
        <w:rPr>
          <w:color w:val="0000FF"/>
        </w:rPr>
        <w:t>TD SP</w:t>
      </w:r>
      <w:r>
        <w:rPr>
          <w:color w:val="0000FF"/>
        </w:rPr>
        <w:noBreakHyphen/>
        <w:t>190114</w:t>
      </w:r>
      <w:r w:rsidRPr="00ED24A1">
        <w:t xml:space="preserve"> </w:t>
      </w:r>
      <w:r>
        <w:t>(CR PACK) Rel</w:t>
      </w:r>
      <w:r>
        <w:noBreakHyphen/>
        <w:t>16 CRs on Network Exposure Charging in 5G System Architecture (5GS_Ph1_NEFCH). (Source: SA WG5).</w:t>
      </w:r>
      <w:r>
        <w:br/>
      </w:r>
      <w:r w:rsidRPr="00ED24A1">
        <w:rPr>
          <w:b/>
        </w:rPr>
        <w:t>Document for:</w:t>
      </w:r>
      <w:r w:rsidRPr="00ED24A1">
        <w:t xml:space="preserve"> </w:t>
      </w:r>
      <w:r>
        <w:t>Approval.</w:t>
      </w:r>
      <w:r>
        <w:br/>
      </w:r>
      <w:r w:rsidRPr="00ED24A1">
        <w:rPr>
          <w:b/>
        </w:rPr>
        <w:t>Abstract:</w:t>
      </w:r>
      <w:r w:rsidRPr="00ED24A1">
        <w:t xml:space="preserve"> </w:t>
      </w:r>
      <w:r>
        <w:t>32.254 CR0002R1; 32.254 CR0003R1; 32.254 CR0004R1; 32.254 CR0005R1.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23" w:name="_Toc5258226"/>
      <w:bookmarkStart w:id="224" w:name="_Toc37166466"/>
      <w:r>
        <w:lastRenderedPageBreak/>
        <w:t>16E.14</w:t>
      </w:r>
      <w:r>
        <w:tab/>
        <w:t>(5GS_Ph1_AMFCH) - Charging AMF in 5G System Architecture Phase 1</w:t>
      </w:r>
      <w:bookmarkEnd w:id="223"/>
      <w:bookmarkEnd w:id="224"/>
    </w:p>
    <w:p w:rsidR="00333951" w:rsidRDefault="00333951" w:rsidP="00333951">
      <w:pPr>
        <w:keepNext/>
        <w:keepLines/>
      </w:pPr>
      <w:r>
        <w:rPr>
          <w:color w:val="0000FF"/>
        </w:rPr>
        <w:t>TD SP</w:t>
      </w:r>
      <w:r>
        <w:rPr>
          <w:color w:val="0000FF"/>
        </w:rPr>
        <w:noBreakHyphen/>
        <w:t>190128</w:t>
      </w:r>
      <w:r w:rsidRPr="00ED24A1">
        <w:t xml:space="preserve"> </w:t>
      </w:r>
      <w:r>
        <w:t>(CR PACK) Rel</w:t>
      </w:r>
      <w:r>
        <w:noBreakHyphen/>
        <w:t>16 CRs on Charging AMF in 5G System Architecture Phase 1 (5GS_Ph1_AMFCH). (Source: SA WG5).</w:t>
      </w:r>
      <w:r>
        <w:br/>
      </w:r>
      <w:r w:rsidRPr="00ED24A1">
        <w:rPr>
          <w:b/>
        </w:rPr>
        <w:t>Document for:</w:t>
      </w:r>
      <w:r w:rsidRPr="00ED24A1">
        <w:t xml:space="preserve"> </w:t>
      </w:r>
      <w:r>
        <w:t>Approval.</w:t>
      </w:r>
      <w:r>
        <w:br/>
      </w:r>
      <w:r w:rsidRPr="00ED24A1">
        <w:rPr>
          <w:b/>
        </w:rPr>
        <w:t>Abstract:</w:t>
      </w:r>
      <w:r w:rsidRPr="00ED24A1">
        <w:t xml:space="preserve"> </w:t>
      </w:r>
      <w:r>
        <w:t>32.240 CR0409.</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25" w:name="_Toc5258227"/>
      <w:bookmarkStart w:id="226" w:name="_Toc37166467"/>
      <w:r>
        <w:t>16E.15</w:t>
      </w:r>
      <w:r>
        <w:tab/>
        <w:t>(5GDMS) - Discovery of management services in 5G</w:t>
      </w:r>
      <w:bookmarkEnd w:id="225"/>
      <w:bookmarkEnd w:id="226"/>
    </w:p>
    <w:p w:rsidR="00333951" w:rsidRDefault="00333951" w:rsidP="00333951">
      <w:r>
        <w:t>There were no contributions under this agenda item.</w:t>
      </w:r>
    </w:p>
    <w:p w:rsidR="00333951" w:rsidRDefault="00333951" w:rsidP="00333951">
      <w:pPr>
        <w:pStyle w:val="Heading2"/>
      </w:pPr>
      <w:bookmarkStart w:id="227" w:name="_Toc5258228"/>
      <w:bookmarkStart w:id="228" w:name="_Toc37166468"/>
      <w:r>
        <w:t>16E.16</w:t>
      </w:r>
      <w:r>
        <w:tab/>
        <w:t>(TM_SBMA) - Trace Management in the context of Services Based Management Architecture</w:t>
      </w:r>
      <w:bookmarkEnd w:id="227"/>
      <w:bookmarkEnd w:id="228"/>
    </w:p>
    <w:p w:rsidR="00333951" w:rsidRDefault="00333951" w:rsidP="00333951">
      <w:r>
        <w:t>There were no contributions under this agenda item.</w:t>
      </w:r>
    </w:p>
    <w:p w:rsidR="00333951" w:rsidRDefault="00333951" w:rsidP="00333951">
      <w:pPr>
        <w:pStyle w:val="Heading1"/>
      </w:pPr>
      <w:bookmarkStart w:id="229" w:name="_Toc5258229"/>
      <w:bookmarkStart w:id="230" w:name="_Toc37166469"/>
      <w:r>
        <w:t>16F</w:t>
      </w:r>
      <w:r>
        <w:tab/>
        <w:t>SA WG6-related Work Items</w:t>
      </w:r>
      <w:bookmarkEnd w:id="229"/>
      <w:bookmarkEnd w:id="230"/>
    </w:p>
    <w:p w:rsidR="00333951" w:rsidRDefault="00333951" w:rsidP="00333951">
      <w:pPr>
        <w:pStyle w:val="Heading2"/>
      </w:pPr>
      <w:bookmarkStart w:id="231" w:name="_Toc5258230"/>
      <w:bookmarkStart w:id="232" w:name="_Toc37166470"/>
      <w:r>
        <w:t>16F.1</w:t>
      </w:r>
      <w:r>
        <w:tab/>
        <w:t>(V2XAPP) - Application layer support for V2X services</w:t>
      </w:r>
      <w:bookmarkEnd w:id="231"/>
      <w:bookmarkEnd w:id="232"/>
    </w:p>
    <w:p w:rsidR="00333951" w:rsidRDefault="00333951" w:rsidP="00333951">
      <w:pPr>
        <w:keepNext/>
        <w:keepLines/>
      </w:pPr>
      <w:r>
        <w:rPr>
          <w:color w:val="0000FF"/>
        </w:rPr>
        <w:t>TD SP</w:t>
      </w:r>
      <w:r>
        <w:rPr>
          <w:color w:val="0000FF"/>
        </w:rPr>
        <w:noBreakHyphen/>
        <w:t>190062</w:t>
      </w:r>
      <w:r w:rsidRPr="00ED24A1">
        <w:t xml:space="preserve"> </w:t>
      </w:r>
      <w:r>
        <w:t>(DRAFT TS) Presentation of TS 23.286 v1.0.0 for information: Application layer support for V2X services. (Source: SA WG6).</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TS 23.286 specifies V2X application enabler capabilities by taking into consideration the study in 3GPP TR 23.795, the existing Stage 1 and Stage 2 work within 3GPP related to V2X in 3GPP TS 22.185, 3GPP TS 22.186 and 3GPP TS 23.285, as well as V2X application standards defined outside 3GPP (e.g. ETSI, SAE). This technical specification is progressing the objectives of the work, including specifying the following: </w:t>
      </w:r>
      <w:r w:rsidR="00747D6A">
        <w:br/>
      </w:r>
      <w:r>
        <w:t xml:space="preserve">1) The architecture requirements for V2X application enablers. </w:t>
      </w:r>
      <w:r w:rsidR="00747D6A">
        <w:br/>
      </w:r>
      <w:r>
        <w:t xml:space="preserve">2) The functional architecture of V2X application layer considering Service Enabler Architecture Layer for Verticals (SEAL) as specified in 3GPP TS 23.434 and specifying the required functional entities and reference points. </w:t>
      </w:r>
      <w:r w:rsidR="00747D6A">
        <w:br/>
      </w:r>
      <w:r>
        <w:t xml:space="preserve">3) The deployment models of the functional architecture and the identities used. </w:t>
      </w:r>
      <w:r w:rsidR="00747D6A">
        <w:br/>
      </w:r>
      <w:r>
        <w:t xml:space="preserve">4) The V2X application enabler procedure and information flows for the following features: - V2X UE registration. - Application level location tracking - V2X message distribution - File distribution - Provisioning 3GPP system information - Network monitoring by V2X UE - Switching modes of operations for V2V communications - Network </w:t>
      </w:r>
      <w:r w:rsidR="00747D6A">
        <w:t>situation</w:t>
      </w:r>
      <w:r>
        <w:t xml:space="preserve"> and QoS monitoring and reporting (coordinating with SA WG2) - Communication of service requirements from the VAE server and notification (coordinating with SA WG2) </w:t>
      </w:r>
      <w:r w:rsidR="00747D6A">
        <w:br/>
      </w:r>
      <w:r>
        <w:t xml:space="preserve">5) The VAE layer APIs (work in progress). Remaining work is to complete the pending information flows and procedures for the above features, alignment with SEAL services and completing the VAE layer APIs to be offered to the V2X application specific layer. </w:t>
      </w:r>
      <w:r w:rsidR="003444C1">
        <w:br/>
      </w:r>
      <w:r w:rsidRPr="003444C1">
        <w:rPr>
          <w:b/>
        </w:rPr>
        <w:t>Changes since last presentation to TSG SA:</w:t>
      </w:r>
      <w:r>
        <w:t xml:space="preserve"> TS 23.286 is presented for the first time to TSG SA.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333951" w:rsidRDefault="00333951" w:rsidP="00333951">
      <w:pPr>
        <w:pStyle w:val="Heading2"/>
      </w:pPr>
      <w:bookmarkStart w:id="233" w:name="_Toc5258231"/>
      <w:bookmarkStart w:id="234" w:name="_Toc37166471"/>
      <w:r>
        <w:lastRenderedPageBreak/>
        <w:t>16F.2</w:t>
      </w:r>
      <w:r>
        <w:tab/>
        <w:t>(enh2MCPTT) - Enhanced Mission Critical Push-to-talk architecture phase 2</w:t>
      </w:r>
      <w:bookmarkEnd w:id="233"/>
      <w:bookmarkEnd w:id="234"/>
    </w:p>
    <w:p w:rsidR="00333951" w:rsidRDefault="00333951" w:rsidP="00333951">
      <w:pPr>
        <w:keepNext/>
        <w:keepLines/>
      </w:pPr>
      <w:r>
        <w:rPr>
          <w:color w:val="0000FF"/>
        </w:rPr>
        <w:t>TD SP</w:t>
      </w:r>
      <w:r>
        <w:rPr>
          <w:color w:val="0000FF"/>
        </w:rPr>
        <w:noBreakHyphen/>
        <w:t>190068</w:t>
      </w:r>
      <w:r w:rsidRPr="00ED24A1">
        <w:t xml:space="preserve"> </w:t>
      </w:r>
      <w:r>
        <w:t>(WID REVISED) Revised WID on Enhanced Mission Critical Push-to-talk architecture phase 2.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include: </w:t>
      </w:r>
      <w:r w:rsidR="00747D6A">
        <w:br/>
      </w:r>
      <w:r>
        <w:t xml:space="preserve">1. Review and identify requirements from Stage 1, which are applicable to MCPTT, and have yet to be fully supported by the MCPTT functional architecture and information flows. This includes items (a) through (f) in clause 3 - Justification. </w:t>
      </w:r>
      <w:r w:rsidR="00747D6A">
        <w:br/>
      </w:r>
      <w:r>
        <w:t xml:space="preserve">2. </w:t>
      </w:r>
      <w:r w:rsidRPr="00747D6A">
        <w:rPr>
          <w:noProof/>
        </w:rPr>
        <w:t>Analyze</w:t>
      </w:r>
      <w:r>
        <w:t xml:space="preserve"> the MCPTT architecture to identify those architectural aspects that have not been fully specified. This includes items (a) through (f) in clause 3 - Justification. </w:t>
      </w:r>
      <w:r w:rsidR="00747D6A">
        <w:br/>
      </w:r>
      <w:r>
        <w:t xml:space="preserve">3. For those architectural aspects identified in objectives (1) and (2): - Specify the MCPTT architectural requirements, procedures, information flows, and configuration parameters as needed. </w:t>
      </w:r>
      <w:r w:rsidR="00747D6A">
        <w:br/>
      </w:r>
      <w:r>
        <w:t>This work item will build upon the Stage 2 architecture developed for Release 15, and provide for backward compatibility. Stage 2 architecture for MCPTT is contained both in 3GPP TS 23.280 and 3GPP TS 23.379.</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updated WID was </w:t>
      </w:r>
      <w:r>
        <w:rPr>
          <w:color w:val="FF0000"/>
          <w:lang w:eastAsia="en-US"/>
        </w:rPr>
        <w:t>approved</w:t>
      </w:r>
      <w:r>
        <w:t>.</w:t>
      </w:r>
    </w:p>
    <w:p w:rsidR="00333951" w:rsidRDefault="00333951" w:rsidP="00333951">
      <w:pPr>
        <w:pStyle w:val="NormTop"/>
      </w:pPr>
      <w:r>
        <w:rPr>
          <w:color w:val="0000FF"/>
        </w:rPr>
        <w:t>TD SP</w:t>
      </w:r>
      <w:r>
        <w:rPr>
          <w:color w:val="0000FF"/>
        </w:rPr>
        <w:noBreakHyphen/>
        <w:t>190073</w:t>
      </w:r>
      <w:r w:rsidRPr="00ED24A1">
        <w:t xml:space="preserve"> </w:t>
      </w:r>
      <w:r>
        <w:t>(CR PACK) Rel</w:t>
      </w:r>
      <w:r>
        <w:noBreakHyphen/>
        <w:t>16 CRs to TS 23.280, TS 23.280 and TS 23.379 for enh2MCPTT. (Source: SA WG6).</w:t>
      </w:r>
      <w:r>
        <w:br/>
      </w:r>
      <w:r w:rsidRPr="00ED24A1">
        <w:rPr>
          <w:b/>
        </w:rPr>
        <w:t>Document for:</w:t>
      </w:r>
      <w:r w:rsidRPr="00ED24A1">
        <w:t xml:space="preserve"> </w:t>
      </w:r>
      <w:r>
        <w:t>Approval.</w:t>
      </w:r>
      <w:r>
        <w:br/>
      </w:r>
      <w:r w:rsidRPr="00ED24A1">
        <w:rPr>
          <w:b/>
        </w:rPr>
        <w:t>Abstract:</w:t>
      </w:r>
      <w:r w:rsidRPr="00ED24A1">
        <w:t xml:space="preserve"> </w:t>
      </w:r>
      <w:r>
        <w:t>23.280 CR0178R1; 23.379 CR0171R2; 23.379 CR0172R2; 23.379 CR0176R2; 23.280 CR0174R2; 23.379 CR0170R2; 23.379 CR0175R2; 23.280 CR0173R3; 23.379 CR0177R1; 23.281 CR0116R1; 23.281 CR0117R1; 23.281 CR0118R1; 23.280 CR0181R4.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35" w:name="_Toc5258232"/>
      <w:bookmarkStart w:id="236" w:name="_Toc37166472"/>
      <w:r>
        <w:t>16F.3</w:t>
      </w:r>
      <w:r>
        <w:tab/>
        <w:t>(eMCData2) - Enhancements to Functional architecture and information flows for Mission Critical Data</w:t>
      </w:r>
      <w:bookmarkEnd w:id="235"/>
      <w:bookmarkEnd w:id="236"/>
    </w:p>
    <w:p w:rsidR="00333951" w:rsidRDefault="00333951" w:rsidP="00333951">
      <w:pPr>
        <w:keepNext/>
        <w:keepLines/>
      </w:pPr>
      <w:r>
        <w:rPr>
          <w:color w:val="0000FF"/>
        </w:rPr>
        <w:t>TD SP</w:t>
      </w:r>
      <w:r>
        <w:rPr>
          <w:color w:val="0000FF"/>
        </w:rPr>
        <w:noBreakHyphen/>
        <w:t>190074</w:t>
      </w:r>
      <w:r w:rsidRPr="00ED24A1">
        <w:t xml:space="preserve"> </w:t>
      </w:r>
      <w:r>
        <w:t>(CR PACK) Rel</w:t>
      </w:r>
      <w:r>
        <w:noBreakHyphen/>
        <w:t>16 CRs to TS 23.282 for eMCData2. (Source: SA WG6).</w:t>
      </w:r>
      <w:r>
        <w:br/>
      </w:r>
      <w:r w:rsidRPr="00ED24A1">
        <w:rPr>
          <w:b/>
        </w:rPr>
        <w:t>Document for:</w:t>
      </w:r>
      <w:r w:rsidRPr="00ED24A1">
        <w:t xml:space="preserve"> </w:t>
      </w:r>
      <w:r>
        <w:t>Approval.</w:t>
      </w:r>
      <w:r>
        <w:br/>
      </w:r>
      <w:r w:rsidRPr="00ED24A1">
        <w:rPr>
          <w:b/>
        </w:rPr>
        <w:t>Abstract:</w:t>
      </w:r>
      <w:r w:rsidRPr="00ED24A1">
        <w:t xml:space="preserve"> </w:t>
      </w:r>
      <w:r>
        <w:t>23.282 CR0124; 23.282 CR0125; 23.282 CR0131R2; 23.282 CR0126R2; 23.282 CR0127R2; 23.282 CR0128R3; 23.282 CR0135R1; 23.282 CR0136R1; 23.282 CR0133R2; 23.282 CR0134R2.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37" w:name="_Toc5258233"/>
      <w:bookmarkStart w:id="238" w:name="_Toc37166473"/>
      <w:r>
        <w:t>16F.4</w:t>
      </w:r>
      <w:r>
        <w:tab/>
        <w:t>(MBMSAPI_MCS) - MBMS APIs for Mission Critical Services</w:t>
      </w:r>
      <w:bookmarkEnd w:id="237"/>
      <w:bookmarkEnd w:id="238"/>
    </w:p>
    <w:p w:rsidR="00333951" w:rsidRDefault="00333951" w:rsidP="00333951">
      <w:pPr>
        <w:keepNext/>
        <w:keepLines/>
      </w:pPr>
      <w:r>
        <w:rPr>
          <w:color w:val="0000FF"/>
        </w:rPr>
        <w:t>TD SP</w:t>
      </w:r>
      <w:r>
        <w:rPr>
          <w:color w:val="0000FF"/>
        </w:rPr>
        <w:noBreakHyphen/>
        <w:t>190060</w:t>
      </w:r>
      <w:r w:rsidRPr="00ED24A1">
        <w:t xml:space="preserve"> </w:t>
      </w:r>
      <w:r>
        <w:t>(DRAFT TS) Presentation of TS 23.479 v2.0.0 for approval: UE MBMS APIs for Mission Critical Services. (Source: SA WG6).</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The TS 23.479: 'UE MBMS APIs for Mission Critical Services' defines the application programming interface on the UE for mission critical applications to access mission critical services over MBMS. This specification identifies system architecture and functional model for the definition of the MBMS API for mission critical services. </w:t>
      </w:r>
      <w:r w:rsidR="003444C1">
        <w:br/>
      </w:r>
      <w:r w:rsidRPr="003444C1">
        <w:rPr>
          <w:b/>
        </w:rPr>
        <w:t>Changes since last presentation to TSG SA Meeting:</w:t>
      </w:r>
      <w:r>
        <w:t xml:space="preserve"> Resolved the issue regarding MBMS bearer quality evaluation. Completed the general descriptions, editorial and structural corrections. </w:t>
      </w:r>
      <w:r w:rsidR="003444C1">
        <w:br/>
      </w:r>
      <w:r w:rsidR="003444C1" w:rsidRPr="003444C1">
        <w:rPr>
          <w:b/>
        </w:rPr>
        <w:t>Outstanding Issues:</w:t>
      </w:r>
      <w:r>
        <w:t xml:space="preserve"> Whether to reference the MBMS API specified in 3GPP TS 26.347 for </w:t>
      </w:r>
      <w:r w:rsidRPr="00747D6A">
        <w:rPr>
          <w:noProof/>
        </w:rPr>
        <w:t>MCData</w:t>
      </w:r>
      <w:r>
        <w:t xml:space="preserve"> File Distribution services for certain deployments is being discussed.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239" w:name="_Toc5258234"/>
      <w:bookmarkStart w:id="240" w:name="_Toc37166474"/>
      <w:r>
        <w:lastRenderedPageBreak/>
        <w:t>16F.5</w:t>
      </w:r>
      <w:r>
        <w:tab/>
      </w:r>
      <w:r w:rsidRPr="00747D6A">
        <w:rPr>
          <w:noProof/>
        </w:rPr>
        <w:t xml:space="preserve">(eMCSMI) </w:t>
      </w:r>
      <w:r>
        <w:t>- Enhanced Mission Critical System Migration and Interconnection</w:t>
      </w:r>
      <w:bookmarkEnd w:id="239"/>
      <w:bookmarkEnd w:id="240"/>
    </w:p>
    <w:p w:rsidR="00333951" w:rsidRDefault="00333951" w:rsidP="00333951">
      <w:pPr>
        <w:keepNext/>
        <w:keepLines/>
      </w:pPr>
      <w:r>
        <w:rPr>
          <w:color w:val="0000FF"/>
        </w:rPr>
        <w:t>TD SP</w:t>
      </w:r>
      <w:r>
        <w:rPr>
          <w:color w:val="0000FF"/>
        </w:rPr>
        <w:noBreakHyphen/>
        <w:t>190075</w:t>
      </w:r>
      <w:r w:rsidRPr="00ED24A1">
        <w:t xml:space="preserve"> </w:t>
      </w:r>
      <w:r>
        <w:t>(CR PACK) Rel</w:t>
      </w:r>
      <w:r>
        <w:noBreakHyphen/>
        <w:t xml:space="preserve">16 CRs to TS 23.280, TS 23.282 and TS 23.379 for </w:t>
      </w:r>
      <w:r w:rsidRPr="00747D6A">
        <w:rPr>
          <w:noProof/>
        </w:rPr>
        <w:t>eMCSMI</w:t>
      </w:r>
      <w:r>
        <w:t>. (Source: SA WG6).</w:t>
      </w:r>
      <w:r>
        <w:br/>
      </w:r>
      <w:r w:rsidRPr="00ED24A1">
        <w:rPr>
          <w:b/>
        </w:rPr>
        <w:t>Document for:</w:t>
      </w:r>
      <w:r w:rsidRPr="00ED24A1">
        <w:t xml:space="preserve"> </w:t>
      </w:r>
      <w:r>
        <w:t>Approval.</w:t>
      </w:r>
      <w:r>
        <w:br/>
      </w:r>
      <w:r w:rsidRPr="00ED24A1">
        <w:rPr>
          <w:b/>
        </w:rPr>
        <w:t>Abstract:</w:t>
      </w:r>
      <w:r w:rsidRPr="00ED24A1">
        <w:t xml:space="preserve"> </w:t>
      </w:r>
      <w:r>
        <w:t>23.282 CR0130R1; 23.379 CR0174R1; 23.280 CR0179R1; 23.282 CR0132R1.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41" w:name="_Toc5258235"/>
      <w:bookmarkStart w:id="242" w:name="_Toc37166475"/>
      <w:r>
        <w:t>16F.6</w:t>
      </w:r>
      <w:r>
        <w:tab/>
      </w:r>
      <w:r w:rsidRPr="00747D6A">
        <w:rPr>
          <w:noProof/>
        </w:rPr>
        <w:t>(eMCCI)</w:t>
      </w:r>
      <w:r>
        <w:t xml:space="preserve"> - Enhanced Mission Critical Communication Interworking with Land Mobile Radio Systems</w:t>
      </w:r>
      <w:bookmarkEnd w:id="241"/>
      <w:bookmarkEnd w:id="242"/>
    </w:p>
    <w:p w:rsidR="00333951" w:rsidRDefault="00333951" w:rsidP="00333951">
      <w:pPr>
        <w:keepNext/>
        <w:keepLines/>
      </w:pPr>
      <w:r>
        <w:rPr>
          <w:color w:val="0000FF"/>
        </w:rPr>
        <w:t>TD SP</w:t>
      </w:r>
      <w:r>
        <w:rPr>
          <w:color w:val="0000FF"/>
        </w:rPr>
        <w:noBreakHyphen/>
        <w:t>190076</w:t>
      </w:r>
      <w:r w:rsidRPr="00ED24A1">
        <w:t xml:space="preserve"> </w:t>
      </w:r>
      <w:r>
        <w:t>(CR PACK) Rel</w:t>
      </w:r>
      <w:r>
        <w:noBreakHyphen/>
        <w:t xml:space="preserve">16 CRs to TS 23283 for </w:t>
      </w:r>
      <w:r w:rsidRPr="00747D6A">
        <w:rPr>
          <w:noProof/>
        </w:rPr>
        <w:t>eMCCI</w:t>
      </w:r>
      <w:r>
        <w:t>. (Source: SA WG6).</w:t>
      </w:r>
      <w:r>
        <w:br/>
      </w:r>
      <w:r w:rsidRPr="00ED24A1">
        <w:rPr>
          <w:b/>
        </w:rPr>
        <w:t>Document for:</w:t>
      </w:r>
      <w:r w:rsidRPr="00ED24A1">
        <w:t xml:space="preserve"> </w:t>
      </w:r>
      <w:r>
        <w:t>Approval.</w:t>
      </w:r>
      <w:r>
        <w:br/>
      </w:r>
      <w:r w:rsidRPr="00ED24A1">
        <w:rPr>
          <w:b/>
        </w:rPr>
        <w:t>Abstract:</w:t>
      </w:r>
      <w:r w:rsidRPr="00ED24A1">
        <w:t xml:space="preserve"> </w:t>
      </w:r>
      <w:r>
        <w:t>23.283 CR0025R1; 23.283 CR0027R1; 23.283 CR0028R1; 23.283 CR0023R1; 23.283 CR0024R2; 23.283 CR0026R2; 23.283 CR0029R2.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43" w:name="_Toc5258236"/>
      <w:bookmarkStart w:id="244" w:name="_Toc37166476"/>
      <w:r>
        <w:t>16F.7</w:t>
      </w:r>
      <w:r>
        <w:tab/>
      </w:r>
      <w:r w:rsidRPr="00747D6A">
        <w:rPr>
          <w:noProof/>
        </w:rPr>
        <w:t>(eCAPIF)</w:t>
      </w:r>
      <w:r>
        <w:t xml:space="preserve"> - Enhancements for Common API Framework for 3GPP Northbound APIs</w:t>
      </w:r>
      <w:bookmarkEnd w:id="243"/>
      <w:bookmarkEnd w:id="244"/>
    </w:p>
    <w:p w:rsidR="00333951" w:rsidRDefault="00333951" w:rsidP="00333951">
      <w:pPr>
        <w:keepNext/>
        <w:keepLines/>
      </w:pPr>
      <w:r>
        <w:rPr>
          <w:color w:val="0000FF"/>
        </w:rPr>
        <w:t>TD SP</w:t>
      </w:r>
      <w:r>
        <w:rPr>
          <w:color w:val="0000FF"/>
        </w:rPr>
        <w:noBreakHyphen/>
        <w:t>190072</w:t>
      </w:r>
      <w:r w:rsidRPr="00ED24A1">
        <w:t xml:space="preserve"> </w:t>
      </w:r>
      <w:r>
        <w:t>(CR PACK) Rel</w:t>
      </w:r>
      <w:r>
        <w:noBreakHyphen/>
        <w:t xml:space="preserve">16 CRs to TS 23.222 for </w:t>
      </w:r>
      <w:r w:rsidRPr="00747D6A">
        <w:rPr>
          <w:noProof/>
        </w:rPr>
        <w:t>eCAPIF</w:t>
      </w:r>
      <w:r>
        <w:t>. (Source: SA WG6).</w:t>
      </w:r>
      <w:r>
        <w:br/>
      </w:r>
      <w:r w:rsidRPr="00ED24A1">
        <w:rPr>
          <w:b/>
        </w:rPr>
        <w:t>Document for:</w:t>
      </w:r>
      <w:r w:rsidRPr="00ED24A1">
        <w:t xml:space="preserve"> </w:t>
      </w:r>
      <w:r>
        <w:t>Approval.</w:t>
      </w:r>
      <w:r>
        <w:br/>
      </w:r>
      <w:r w:rsidRPr="00ED24A1">
        <w:rPr>
          <w:b/>
        </w:rPr>
        <w:t>Abstract:</w:t>
      </w:r>
      <w:r w:rsidRPr="00ED24A1">
        <w:t xml:space="preserve"> </w:t>
      </w:r>
      <w:r>
        <w:t>23.222 CR0048R1; 23.222 CR0044R2; 23.222 CR0045R2; 23.222 CR0046R2; 23.222 CR0057; 23.222 CR0052R1; 23.222 CR0054R1; 23.222 CR0055R1; 23.222 CR0056R1; 23.222 CR0049R1; 23.222 CR0053R2; 23.222 CR0050R2; 23.222 CR0051R2.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45" w:name="_Toc5258237"/>
      <w:bookmarkStart w:id="246" w:name="_Toc37166477"/>
      <w:r>
        <w:lastRenderedPageBreak/>
        <w:t>16F.8</w:t>
      </w:r>
      <w:r>
        <w:tab/>
        <w:t>(SEAL) - Service Enabler Architecture Layer for Verticals</w:t>
      </w:r>
      <w:bookmarkEnd w:id="245"/>
      <w:bookmarkEnd w:id="246"/>
    </w:p>
    <w:p w:rsidR="00333951" w:rsidRDefault="00333951" w:rsidP="00333951">
      <w:pPr>
        <w:keepNext/>
        <w:keepLines/>
      </w:pPr>
      <w:r>
        <w:rPr>
          <w:color w:val="0000FF"/>
        </w:rPr>
        <w:t>TD SP</w:t>
      </w:r>
      <w:r>
        <w:rPr>
          <w:color w:val="0000FF"/>
        </w:rPr>
        <w:noBreakHyphen/>
        <w:t>190063</w:t>
      </w:r>
      <w:r w:rsidRPr="00ED24A1">
        <w:t xml:space="preserve"> </w:t>
      </w:r>
      <w:r>
        <w:t>(DRAFT TS) Presentation of TS 23.434 v1.0.0 for information: Service enabler architecture layer for verticals. (Source: SA WG6).</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3GPP TS 23.434 specifies a functional architecture for service enabler architecture layer (SEAL) over 3GPP networks to support vertical industry applications (e.g. V2X applications). </w:t>
      </w:r>
      <w:r w:rsidR="00747D6A">
        <w:br/>
      </w:r>
      <w:r>
        <w:t xml:space="preserve">The SEAL functional architecture takes into the existing common services (e.g. group management, configuration management, location management) in Stage 2 work within 3GPP TS 23.379, 3GPP TS 23.280, 3GPP TS 23.281, 3GPP TS 23.282 and 3GPP TS 23.286. This technical specification is progressing the objectives of the work, including specifying the following: </w:t>
      </w:r>
      <w:r w:rsidR="00747D6A">
        <w:br/>
      </w:r>
      <w:r>
        <w:t xml:space="preserve">1) The architecture requirements for SEAL services </w:t>
      </w:r>
      <w:r w:rsidR="00747D6A">
        <w:br/>
      </w:r>
      <w:r>
        <w:t xml:space="preserve">2) The on-network and off-network generic functional model (represented using reference point and service based interface) for SEAL service </w:t>
      </w:r>
      <w:r w:rsidR="00747D6A">
        <w:br/>
      </w:r>
      <w:r>
        <w:t xml:space="preserve">3) The functional architecture of each SEAL service listed below and corresponding functional entities and reference points for both on-network and off-network - Key management - Identity management - Group management - Location management - Configuration management - Network resource management </w:t>
      </w:r>
      <w:r w:rsidR="00747D6A">
        <w:br/>
      </w:r>
      <w:r>
        <w:t xml:space="preserve">4) Procedures and information flows for each SEAL service. </w:t>
      </w:r>
      <w:r w:rsidR="00747D6A">
        <w:br/>
      </w:r>
      <w:r>
        <w:t xml:space="preserve">5) Specifying northbound APIs to expose the SEAL services to the vertical applications in compliance with CAPIF (work in progress). </w:t>
      </w:r>
      <w:r w:rsidR="00747D6A">
        <w:br/>
      </w:r>
      <w:r>
        <w:t xml:space="preserve">6) Specifying various deployment models of SEAL services (work in progress). </w:t>
      </w:r>
      <w:r w:rsidR="00747D6A">
        <w:br/>
      </w:r>
      <w:r>
        <w:t xml:space="preserve">Remaining work is to complete the pending information flows and procedures for network resource management, deployment models and completing the SEAL northbound APIs to be offered to the vertical application layer. </w:t>
      </w:r>
      <w:r w:rsidR="003444C1">
        <w:br/>
      </w:r>
      <w:r w:rsidRPr="003444C1">
        <w:rPr>
          <w:b/>
        </w:rPr>
        <w:t>Changes since last presentation to TSG SA:</w:t>
      </w:r>
      <w:r>
        <w:t xml:space="preserve"> TS 23.434 is presented for the first time to TSG SA.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333951" w:rsidRDefault="00333951" w:rsidP="00333951">
      <w:pPr>
        <w:pStyle w:val="Heading1"/>
      </w:pPr>
      <w:bookmarkStart w:id="247" w:name="_Toc5258238"/>
      <w:bookmarkStart w:id="248" w:name="_Toc37166478"/>
      <w:r>
        <w:t>16G</w:t>
      </w:r>
      <w:r>
        <w:tab/>
        <w:t>Other Work Items and Documents</w:t>
      </w:r>
      <w:bookmarkEnd w:id="247"/>
      <w:bookmarkEnd w:id="248"/>
    </w:p>
    <w:p w:rsidR="00333951" w:rsidRDefault="00333951" w:rsidP="00333951">
      <w:pPr>
        <w:pStyle w:val="Heading2"/>
      </w:pPr>
      <w:bookmarkStart w:id="249" w:name="_Toc5258239"/>
      <w:bookmarkStart w:id="250" w:name="_Toc37166479"/>
      <w:r>
        <w:t>16G.1</w:t>
      </w:r>
      <w:r>
        <w:tab/>
        <w:t>(TEI16) - TEI Rel-16</w:t>
      </w:r>
      <w:bookmarkEnd w:id="249"/>
      <w:bookmarkEnd w:id="250"/>
    </w:p>
    <w:p w:rsidR="00333951" w:rsidRDefault="00333951" w:rsidP="00333951">
      <w:pPr>
        <w:keepNext/>
        <w:keepLines/>
      </w:pPr>
      <w:r>
        <w:rPr>
          <w:color w:val="0000FF"/>
        </w:rPr>
        <w:t>TD SP</w:t>
      </w:r>
      <w:r>
        <w:rPr>
          <w:color w:val="0000FF"/>
        </w:rPr>
        <w:noBreakHyphen/>
        <w:t>190038</w:t>
      </w:r>
      <w:r w:rsidRPr="00ED24A1">
        <w:t xml:space="preserve"> </w:t>
      </w:r>
      <w:r>
        <w:t>(CR PACK) CRs to TS 26.114 &amp; TS 26.132 on Technical Enhancements and Improvements Rel</w:t>
      </w:r>
      <w:r>
        <w:noBreakHyphen/>
        <w:t>16 (Release 16) (TEI16). (Source: SA WG4).</w:t>
      </w:r>
      <w:r>
        <w:br/>
      </w:r>
      <w:r w:rsidRPr="00ED24A1">
        <w:rPr>
          <w:b/>
        </w:rPr>
        <w:t>Document for:</w:t>
      </w:r>
      <w:r w:rsidRPr="00ED24A1">
        <w:t xml:space="preserve"> </w:t>
      </w:r>
      <w:r>
        <w:t>Approval.</w:t>
      </w:r>
      <w:r>
        <w:br/>
      </w:r>
      <w:r w:rsidRPr="00ED24A1">
        <w:rPr>
          <w:b/>
        </w:rPr>
        <w:t>Abstract:</w:t>
      </w:r>
      <w:r w:rsidRPr="00ED24A1">
        <w:t xml:space="preserve"> </w:t>
      </w:r>
      <w:r>
        <w:t>26.132 CR0098R2; 26.114 CR0451R2.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190079</w:t>
      </w:r>
      <w:r w:rsidRPr="00ED24A1">
        <w:t xml:space="preserve"> </w:t>
      </w:r>
      <w:r>
        <w:t>(CR PACK) Stage 1 CRs on TEI16. (Source: SA WG1).</w:t>
      </w:r>
      <w:r>
        <w:br/>
      </w:r>
      <w:r w:rsidRPr="00ED24A1">
        <w:rPr>
          <w:b/>
        </w:rPr>
        <w:t>Document for:</w:t>
      </w:r>
      <w:r w:rsidRPr="00ED24A1">
        <w:t xml:space="preserve"> </w:t>
      </w:r>
      <w:r>
        <w:t>Approval.</w:t>
      </w:r>
      <w:r>
        <w:br/>
      </w:r>
      <w:r w:rsidRPr="00ED24A1">
        <w:rPr>
          <w:b/>
        </w:rPr>
        <w:t>Abstract:</w:t>
      </w:r>
      <w:r w:rsidRPr="00ED24A1">
        <w:t xml:space="preserve"> </w:t>
      </w:r>
      <w:r>
        <w:t>23.283 CR0030R2.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190104</w:t>
      </w:r>
      <w:r w:rsidRPr="00ED24A1">
        <w:t xml:space="preserve"> </w:t>
      </w:r>
      <w:r>
        <w:t>(CR PACK) Rel</w:t>
      </w:r>
      <w:r>
        <w:noBreakHyphen/>
        <w:t>16 CRs on TEI (TEI16). (Source: SA WG3).</w:t>
      </w:r>
      <w:r>
        <w:br/>
      </w:r>
      <w:r w:rsidRPr="00ED24A1">
        <w:rPr>
          <w:b/>
        </w:rPr>
        <w:t>Document for:</w:t>
      </w:r>
      <w:r w:rsidRPr="00ED24A1">
        <w:t xml:space="preserve"> </w:t>
      </w:r>
      <w:r>
        <w:t>Approval.</w:t>
      </w:r>
      <w:r>
        <w:br/>
      </w:r>
      <w:r w:rsidRPr="00ED24A1">
        <w:rPr>
          <w:b/>
        </w:rPr>
        <w:t>Abstract:</w:t>
      </w:r>
      <w:r w:rsidRPr="00ED24A1">
        <w:t xml:space="preserve"> </w:t>
      </w:r>
      <w:r>
        <w:t>33.210 CR0057.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190134</w:t>
      </w:r>
      <w:r w:rsidRPr="00ED24A1">
        <w:t xml:space="preserve"> </w:t>
      </w:r>
      <w:r>
        <w:t>(CR PACK) Rel</w:t>
      </w:r>
      <w:r>
        <w:noBreakHyphen/>
        <w:t>16 CRs on TEI (TEI16). (Source: SA WG5).</w:t>
      </w:r>
      <w:r>
        <w:br/>
      </w:r>
      <w:r w:rsidRPr="00ED24A1">
        <w:rPr>
          <w:b/>
        </w:rPr>
        <w:t>Document for:</w:t>
      </w:r>
      <w:r w:rsidRPr="00ED24A1">
        <w:t xml:space="preserve"> </w:t>
      </w:r>
      <w:r>
        <w:t>Approval.</w:t>
      </w:r>
      <w:r>
        <w:br/>
      </w:r>
      <w:r w:rsidRPr="00ED24A1">
        <w:rPr>
          <w:b/>
        </w:rPr>
        <w:t>Abstract:</w:t>
      </w:r>
      <w:r w:rsidRPr="00ED24A1">
        <w:t xml:space="preserve"> </w:t>
      </w:r>
      <w:r>
        <w:t>28.658 CR0049R1.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190175</w:t>
      </w:r>
      <w:r w:rsidRPr="00ED24A1">
        <w:t xml:space="preserve"> </w:t>
      </w:r>
      <w:r>
        <w:t>(CR PACK) Rel</w:t>
      </w:r>
      <w:r>
        <w:noBreakHyphen/>
        <w:t>16 TEI16 CRs to SA WG2 TSs. (Source: SA WG2).</w:t>
      </w:r>
      <w:r>
        <w:br/>
      </w:r>
      <w:r w:rsidRPr="00ED24A1">
        <w:rPr>
          <w:b/>
        </w:rPr>
        <w:t>Document for:</w:t>
      </w:r>
      <w:r w:rsidRPr="00ED24A1">
        <w:t xml:space="preserve"> </w:t>
      </w:r>
      <w:r>
        <w:t>Approval.</w:t>
      </w:r>
      <w:r>
        <w:br/>
      </w:r>
      <w:r w:rsidRPr="00ED24A1">
        <w:rPr>
          <w:b/>
        </w:rPr>
        <w:t>Abstract:</w:t>
      </w:r>
      <w:r w:rsidRPr="00ED24A1">
        <w:t xml:space="preserve"> </w:t>
      </w:r>
      <w:r>
        <w:t>23.246 CR0417R1; 23.285 CR0047R1; 23.682 CR0425R1; 23.203 CR1124R3; 23.060 CR2045R2; 23.501 CR0704R4; 23.682 CR0435; 23.503 CR0219R2; 23.503 CR0220R2; 23.682 CR0432R1; 23.682 CR0433R1; 23.228 CR1194R1; 23.682 CR0431R2; 23.401 CR3498R2; 23.501 CR1022R2; 23.502 CR1027R2; 23.401 CR3499R2.</w:t>
      </w:r>
    </w:p>
    <w:p w:rsidR="00333951" w:rsidRPr="00DA12F6" w:rsidRDefault="00333951" w:rsidP="00333951">
      <w:pPr>
        <w:keepNext/>
        <w:rPr>
          <w:rFonts w:cs="Arial"/>
          <w:b/>
        </w:rPr>
      </w:pPr>
      <w:r w:rsidRPr="00DA12F6">
        <w:rPr>
          <w:rFonts w:cs="Arial"/>
          <w:b/>
        </w:rPr>
        <w:t>Discussion and conclusion:</w:t>
      </w:r>
    </w:p>
    <w:p w:rsidR="00F427B7" w:rsidRDefault="00333951" w:rsidP="00662C58">
      <w:r>
        <w:t xml:space="preserve">Proposed revision of 23.503 CR0219R2 in </w:t>
      </w:r>
      <w:r w:rsidR="00594F0A">
        <w:rPr>
          <w:color w:val="0000FF"/>
        </w:rPr>
        <w:t>TD SP</w:t>
      </w:r>
      <w:r w:rsidR="00594F0A">
        <w:rPr>
          <w:color w:val="0000FF"/>
        </w:rPr>
        <w:noBreakHyphen/>
        <w:t>190209</w:t>
      </w:r>
      <w:r>
        <w:t>.</w:t>
      </w:r>
      <w:r w:rsidR="00F427B7">
        <w:t xml:space="preserve"> 23.503 CR0219R2 was revised and other CRs in this CR Pack were </w:t>
      </w:r>
      <w:r w:rsidR="00F427B7">
        <w:rPr>
          <w:color w:val="FF0000"/>
        </w:rPr>
        <w:t>approved</w:t>
      </w:r>
      <w:r w:rsidR="00F427B7">
        <w:t>. (CR pack was partially approved).</w:t>
      </w:r>
      <w:r w:rsidR="00F427B7">
        <w:br/>
      </w:r>
      <w:r w:rsidR="00F427B7" w:rsidRPr="00F427B7">
        <w:rPr>
          <w:b/>
          <w:color w:val="FF0000"/>
        </w:rPr>
        <w:t>Nokia asked for the following to be included in this report:</w:t>
      </w:r>
      <w:r w:rsidR="00F427B7">
        <w:rPr>
          <w:color w:val="FF0000"/>
        </w:rPr>
        <w:br/>
      </w:r>
      <w:r w:rsidR="00F427B7" w:rsidRPr="00F427B7">
        <w:rPr>
          <w:color w:val="FF0000"/>
        </w:rPr>
        <w:t>"As described in the discussion part TD SP</w:t>
      </w:r>
      <w:r w:rsidR="00F427B7" w:rsidRPr="00F427B7">
        <w:rPr>
          <w:color w:val="FF0000"/>
        </w:rPr>
        <w:noBreakHyphen/>
        <w:t>190204, Nokia has technical concerns on the technical approach of 23.401 CR3499 in TD SP</w:t>
      </w:r>
      <w:r w:rsidR="00F427B7" w:rsidRPr="00F427B7">
        <w:rPr>
          <w:color w:val="FF0000"/>
        </w:rPr>
        <w:noBreakHyphen/>
        <w:t>190175 on "Subscriber RRM Group as additional parameter to SPID/RFSP" and retains an evolution of the CSG as discussed in TD SP</w:t>
      </w:r>
      <w:r w:rsidR="00F427B7" w:rsidRPr="00F427B7">
        <w:rPr>
          <w:color w:val="FF0000"/>
        </w:rPr>
        <w:noBreakHyphen/>
        <w:t>190204 to meet the use case in the attachment in the incoming LS in TD SP</w:t>
      </w:r>
      <w:r w:rsidR="00F427B7" w:rsidRPr="00F427B7">
        <w:rPr>
          <w:color w:val="FF0000"/>
        </w:rPr>
        <w:noBreakHyphen/>
        <w:t>190147 would be the right way forward".</w:t>
      </w:r>
    </w:p>
    <w:p w:rsidR="00333951" w:rsidRDefault="00333951" w:rsidP="00333951">
      <w:pPr>
        <w:pStyle w:val="NormTop"/>
      </w:pPr>
      <w:r>
        <w:rPr>
          <w:color w:val="0000FF"/>
        </w:rPr>
        <w:t>TD SP</w:t>
      </w:r>
      <w:r>
        <w:rPr>
          <w:color w:val="0000FF"/>
        </w:rPr>
        <w:noBreakHyphen/>
        <w:t>190209</w:t>
      </w:r>
      <w:r w:rsidRPr="00ED24A1">
        <w:t xml:space="preserve"> </w:t>
      </w:r>
      <w:r>
        <w:t>23.503 CR0219R3 (Rel</w:t>
      </w:r>
      <w:r>
        <w:noBreakHyphen/>
        <w:t>16, 'F'): Replacing references to TS 23.203 with text in clauses 6.3 and 6.4. (Source: Ericsson, Nokia).</w:t>
      </w:r>
      <w:r>
        <w:br/>
      </w:r>
      <w:r w:rsidRPr="00ED24A1">
        <w:rPr>
          <w:b/>
        </w:rPr>
        <w:t>Document for:</w:t>
      </w:r>
      <w:r w:rsidRPr="00ED24A1">
        <w:t xml:space="preserve"> </w:t>
      </w:r>
      <w:r>
        <w:t>Approval.</w:t>
      </w:r>
      <w:r>
        <w:br/>
      </w:r>
      <w:r w:rsidRPr="00ED24A1">
        <w:rPr>
          <w:b/>
        </w:rPr>
        <w:t>Abstract:</w:t>
      </w:r>
      <w:r w:rsidRPr="00ED24A1">
        <w:t xml:space="preserve"> </w:t>
      </w:r>
      <w:r>
        <w:t xml:space="preserve">23.503 CR0219R3: From rev.2 to rev.3: - The restrictions on predefined PCC Rules is removed. - References to non-existing Annex is removed. - Remove </w:t>
      </w:r>
      <w:r w:rsidR="00594F0A">
        <w:t>inaccurate</w:t>
      </w:r>
      <w:r>
        <w:t xml:space="preserve"> and duplicated text, SDF template defined in Table 6.3.1. is accurate enough. 'A Service data flow template contains either Service data flow filters for IP or Ethernet PDU traffic (defined in TS 23.501 [2] clause 5.7.6)'.</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revision of 23.503 CR0219R2 in CR Pack </w:t>
      </w:r>
      <w:r w:rsidR="00594F0A">
        <w:rPr>
          <w:color w:val="0000FF"/>
        </w:rPr>
        <w:t>TD SP</w:t>
      </w:r>
      <w:r w:rsidR="00594F0A">
        <w:rPr>
          <w:color w:val="0000FF"/>
        </w:rPr>
        <w:noBreakHyphen/>
        <w:t>190175</w:t>
      </w:r>
      <w:r>
        <w:t>.</w:t>
      </w:r>
      <w:r w:rsidR="00F427B7">
        <w:t xml:space="preserve"> This also needed to be cleaned up to remove changes on changes. This was left for off-line discussion and revised in </w:t>
      </w:r>
      <w:r w:rsidR="00F427B7" w:rsidRPr="00916E52">
        <w:rPr>
          <w:rFonts w:cs="Arial"/>
          <w:color w:val="0000FF"/>
          <w:szCs w:val="16"/>
          <w:lang w:eastAsia="en-US"/>
        </w:rPr>
        <w:t>TD S2</w:t>
      </w:r>
      <w:r w:rsidR="00F427B7" w:rsidRPr="00916E52">
        <w:rPr>
          <w:rFonts w:cs="Arial"/>
          <w:color w:val="0000FF"/>
          <w:szCs w:val="16"/>
          <w:lang w:eastAsia="en-US"/>
        </w:rPr>
        <w:noBreakHyphen/>
        <w:t>1</w:t>
      </w:r>
      <w:r w:rsidR="00F427B7">
        <w:rPr>
          <w:rFonts w:cs="Arial"/>
          <w:color w:val="0000FF"/>
          <w:szCs w:val="16"/>
          <w:lang w:eastAsia="en-US"/>
        </w:rPr>
        <w:t>90236</w:t>
      </w:r>
      <w:r w:rsidR="00F427B7">
        <w:t>.</w:t>
      </w:r>
      <w:r w:rsidR="00F427B7" w:rsidRPr="00540B64">
        <w:t xml:space="preserve"> </w:t>
      </w:r>
      <w:r w:rsidR="00A951A9">
        <w:rPr>
          <w:lang w:eastAsia="en-US"/>
        </w:rPr>
        <w:t xml:space="preserve">This CR was reviewed and </w:t>
      </w:r>
      <w:r w:rsidR="00A951A9">
        <w:rPr>
          <w:color w:val="FF0000"/>
          <w:lang w:eastAsia="en-US"/>
        </w:rPr>
        <w:t>approved</w:t>
      </w:r>
      <w:r w:rsidR="00A951A9">
        <w:t>.</w:t>
      </w:r>
    </w:p>
    <w:p w:rsidR="00333951" w:rsidRDefault="00333951" w:rsidP="00333951">
      <w:pPr>
        <w:pStyle w:val="Heading2"/>
      </w:pPr>
      <w:bookmarkStart w:id="251" w:name="_Toc5258240"/>
      <w:bookmarkStart w:id="252" w:name="_Toc37166480"/>
      <w:r>
        <w:t>16G.2</w:t>
      </w:r>
      <w:r>
        <w:tab/>
        <w:t>Any other Rel-16 Documents</w:t>
      </w:r>
      <w:bookmarkEnd w:id="251"/>
      <w:bookmarkEnd w:id="252"/>
    </w:p>
    <w:p w:rsidR="00333951" w:rsidRDefault="00333951" w:rsidP="00333951">
      <w:r>
        <w:t>There were no contributions under this agenda item.</w:t>
      </w:r>
    </w:p>
    <w:p w:rsidR="00333951" w:rsidRDefault="00333951" w:rsidP="00333951">
      <w:pPr>
        <w:pStyle w:val="Heading1"/>
      </w:pPr>
      <w:bookmarkStart w:id="253" w:name="_Toc5258241"/>
      <w:bookmarkStart w:id="254" w:name="_Toc37166481"/>
      <w:r>
        <w:t>17</w:t>
      </w:r>
      <w:r>
        <w:tab/>
        <w:t>Documents related to Study Items</w:t>
      </w:r>
      <w:bookmarkEnd w:id="253"/>
      <w:bookmarkEnd w:id="254"/>
    </w:p>
    <w:p w:rsidR="00333951" w:rsidRDefault="00333951" w:rsidP="00333951">
      <w:pPr>
        <w:pStyle w:val="Heading1"/>
      </w:pPr>
      <w:bookmarkStart w:id="255" w:name="_Toc5258242"/>
      <w:bookmarkStart w:id="256" w:name="_Toc37166482"/>
      <w:r>
        <w:t>17A</w:t>
      </w:r>
      <w:r>
        <w:tab/>
        <w:t>SA WG1 Studies</w:t>
      </w:r>
      <w:bookmarkEnd w:id="255"/>
      <w:bookmarkEnd w:id="256"/>
    </w:p>
    <w:p w:rsidR="00333951" w:rsidRDefault="00333951" w:rsidP="00333951">
      <w:pPr>
        <w:pStyle w:val="Heading2"/>
      </w:pPr>
      <w:bookmarkStart w:id="257" w:name="_Toc5258243"/>
      <w:bookmarkStart w:id="258" w:name="_Toc37166483"/>
      <w:r>
        <w:t>17A.1</w:t>
      </w:r>
      <w:r>
        <w:tab/>
        <w:t>(FS_5G_ATRAC) - Study on Asset Tracking Use Cases</w:t>
      </w:r>
      <w:bookmarkEnd w:id="257"/>
      <w:bookmarkEnd w:id="258"/>
    </w:p>
    <w:p w:rsidR="00333951" w:rsidRDefault="00333951" w:rsidP="00333951">
      <w:r>
        <w:t>There were no contributions under this agenda item.</w:t>
      </w:r>
    </w:p>
    <w:p w:rsidR="00333951" w:rsidRDefault="00333951" w:rsidP="00333951">
      <w:pPr>
        <w:pStyle w:val="Heading2"/>
      </w:pPr>
      <w:bookmarkStart w:id="259" w:name="_Toc5258244"/>
      <w:bookmarkStart w:id="260" w:name="_Toc37166484"/>
      <w:r>
        <w:t>17A.2</w:t>
      </w:r>
      <w:r>
        <w:tab/>
        <w:t>(FS_CMED) - Study on Communication Services for Critical Medical Applications</w:t>
      </w:r>
      <w:bookmarkEnd w:id="259"/>
      <w:bookmarkEnd w:id="260"/>
    </w:p>
    <w:p w:rsidR="00333951" w:rsidRDefault="00333951" w:rsidP="00333951">
      <w:r>
        <w:t>There were no contributions under this agenda item.</w:t>
      </w:r>
    </w:p>
    <w:p w:rsidR="00333951" w:rsidRDefault="00333951" w:rsidP="00333951">
      <w:pPr>
        <w:pStyle w:val="Heading2"/>
      </w:pPr>
      <w:bookmarkStart w:id="261" w:name="_Toc5258245"/>
      <w:bookmarkStart w:id="262" w:name="_Toc37166485"/>
      <w:r>
        <w:lastRenderedPageBreak/>
        <w:t>17A.3</w:t>
      </w:r>
      <w:r>
        <w:tab/>
        <w:t>(FS_EAV) - Study on enhancement for Unmanned Aerial Vehicles (UAVs)</w:t>
      </w:r>
      <w:bookmarkEnd w:id="261"/>
      <w:bookmarkEnd w:id="262"/>
    </w:p>
    <w:p w:rsidR="00333951" w:rsidRDefault="00333951" w:rsidP="00333951">
      <w:pPr>
        <w:keepNext/>
        <w:keepLines/>
      </w:pPr>
      <w:r>
        <w:rPr>
          <w:color w:val="0000FF"/>
        </w:rPr>
        <w:t>TD SP</w:t>
      </w:r>
      <w:r>
        <w:rPr>
          <w:color w:val="0000FF"/>
        </w:rPr>
        <w:noBreakHyphen/>
        <w:t>190089</w:t>
      </w:r>
      <w:r w:rsidRPr="00ED24A1">
        <w:t xml:space="preserve"> </w:t>
      </w:r>
      <w:r>
        <w:t>(DRAFT TR) TR 22.829 v.1.0.0 on Study on enhancement for UAVs. (Source: SA WG1).</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3GPP TR 22.829 develops more scenarios, new requirements and KPIs for UAV applications, for UAVs of industry applications and public customers, including: - communication latency, reliability KPI and mobility requirements for UAV applications (e.g. Mapping navigation, photographs and videography), including towards the UTM or cloud servers - UAV applications (e.g. security surveillance) which require very high uplink date rate for air to ground communication - consideration of potential usages of network slicing - KPI of command and control traffic between UAV and UAV controller - discovery between UAV controller and UAV for the UAV applications This study also includes what can be supported over 4G and what can be enhanced in 5G. Further, it has additional considerations which proposes relevant considerations related to the possibly available calculation processes and models of the study, and recommends the future work for the standardization of the Enhancement for Unmanned Aerial Vehicles. </w:t>
      </w:r>
      <w:r w:rsidR="003444C1">
        <w:br/>
      </w:r>
      <w:r w:rsidR="003444C1" w:rsidRPr="003444C1">
        <w:rPr>
          <w:b/>
        </w:rPr>
        <w:t>Outstanding Issues:</w:t>
      </w:r>
      <w:r>
        <w:t xml:space="preserve"> Consolidated requirements, additional considerations and Conclusion to be completed at SA WG1#86 (05/6)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33951" w:rsidRDefault="00333951" w:rsidP="00333951">
      <w:pPr>
        <w:pStyle w:val="Heading2"/>
      </w:pPr>
      <w:bookmarkStart w:id="263" w:name="_Toc5258246"/>
      <w:bookmarkStart w:id="264" w:name="_Toc37166486"/>
      <w:r>
        <w:t>17A.4</w:t>
      </w:r>
      <w:r>
        <w:tab/>
        <w:t>(FS_REFEC) - Study on enhanced Relays for Energy eFficiency and Extensive Coverage</w:t>
      </w:r>
      <w:bookmarkEnd w:id="263"/>
      <w:bookmarkEnd w:id="264"/>
    </w:p>
    <w:p w:rsidR="00333951" w:rsidRDefault="00333951" w:rsidP="00333951">
      <w:r>
        <w:t>There were no contributions under this agenda item.</w:t>
      </w:r>
    </w:p>
    <w:p w:rsidR="00333951" w:rsidRDefault="00333951" w:rsidP="00333951">
      <w:pPr>
        <w:pStyle w:val="Heading2"/>
      </w:pPr>
      <w:bookmarkStart w:id="265" w:name="_Toc5258247"/>
      <w:bookmarkStart w:id="266" w:name="_Toc37166487"/>
      <w:r>
        <w:t>17A.5</w:t>
      </w:r>
      <w:r>
        <w:tab/>
        <w:t>(FS_NCIS) - Study on Network Controlled Interactive Service in 5GS</w:t>
      </w:r>
      <w:bookmarkEnd w:id="265"/>
      <w:bookmarkEnd w:id="266"/>
    </w:p>
    <w:p w:rsidR="00333951" w:rsidRDefault="00333951" w:rsidP="00333951">
      <w:r>
        <w:t>There were no contributions under this agenda item.</w:t>
      </w:r>
    </w:p>
    <w:p w:rsidR="00333951" w:rsidRDefault="00333951" w:rsidP="00333951">
      <w:pPr>
        <w:pStyle w:val="Heading2"/>
      </w:pPr>
      <w:bookmarkStart w:id="267" w:name="_Toc5258248"/>
      <w:bookmarkStart w:id="268" w:name="_Toc37166488"/>
      <w:r>
        <w:t>17A.6</w:t>
      </w:r>
      <w:r>
        <w:tab/>
        <w:t>(FS_AVPROD) - Study on Audio-Visual Service Production</w:t>
      </w:r>
      <w:bookmarkEnd w:id="267"/>
      <w:bookmarkEnd w:id="268"/>
    </w:p>
    <w:p w:rsidR="00333951" w:rsidRDefault="00333951" w:rsidP="00333951">
      <w:pPr>
        <w:keepNext/>
        <w:keepLines/>
      </w:pPr>
      <w:r>
        <w:rPr>
          <w:color w:val="0000FF"/>
        </w:rPr>
        <w:t>TD SP</w:t>
      </w:r>
      <w:r>
        <w:rPr>
          <w:color w:val="0000FF"/>
        </w:rPr>
        <w:noBreakHyphen/>
        <w:t>190087</w:t>
      </w:r>
      <w:r w:rsidRPr="00ED24A1">
        <w:t xml:space="preserve"> </w:t>
      </w:r>
      <w:r>
        <w:t>(DRAFT TR) TR 22.827 v.1.0.0 on Study on Audio-Visual Service Production (FS_AVPROD). (Source: SA WG1).</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This TR provides initial study results on Audio-Visual Service Production. The use cases and potential requirements are described. The aspects addressed in the TR include: - Several use cases for Audio-Visual Service Production; - Potential Requirements. </w:t>
      </w:r>
      <w:r w:rsidR="003444C1">
        <w:br/>
      </w:r>
      <w:r w:rsidRPr="003444C1">
        <w:rPr>
          <w:b/>
        </w:rPr>
        <w:t>Changes since last presentation to TSG Meeting:</w:t>
      </w:r>
      <w:r>
        <w:t xml:space="preserve"> This is the first presentation. </w:t>
      </w:r>
      <w:r w:rsidR="003444C1">
        <w:br/>
      </w:r>
      <w:r w:rsidR="003444C1" w:rsidRPr="003444C1">
        <w:rPr>
          <w:b/>
        </w:rPr>
        <w:t>Outstanding Issues:</w:t>
      </w:r>
      <w:r>
        <w:t xml:space="preserve"> - Provide new use cases and requirements, if any - Provide considerations about Audio-Visual Service Production, if any - Provide the summary of potential requirements based on the study - Provide the summary of conclusions and recommendations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33951" w:rsidRDefault="00333951" w:rsidP="00333951">
      <w:pPr>
        <w:pStyle w:val="Heading2"/>
      </w:pPr>
      <w:bookmarkStart w:id="269" w:name="_Toc5258249"/>
      <w:bookmarkStart w:id="270" w:name="_Toc37166489"/>
      <w:r>
        <w:t>17A.7</w:t>
      </w:r>
      <w:r>
        <w:tab/>
        <w:t xml:space="preserve">(FS_5GMSG) -  Study on 5G message service for </w:t>
      </w:r>
      <w:r w:rsidRPr="00663EAA">
        <w:rPr>
          <w:noProof/>
        </w:rPr>
        <w:t>MioT</w:t>
      </w:r>
      <w:bookmarkEnd w:id="269"/>
      <w:bookmarkEnd w:id="270"/>
    </w:p>
    <w:p w:rsidR="00333951" w:rsidRDefault="00333951" w:rsidP="00333951">
      <w:r>
        <w:t>There were no contributions under this agenda item.</w:t>
      </w:r>
    </w:p>
    <w:p w:rsidR="00333951" w:rsidRDefault="00333951" w:rsidP="00333951">
      <w:pPr>
        <w:pStyle w:val="Heading2"/>
      </w:pPr>
      <w:bookmarkStart w:id="271" w:name="_Toc5258250"/>
      <w:bookmarkStart w:id="272" w:name="_Toc37166490"/>
      <w:r>
        <w:t>17A.8</w:t>
      </w:r>
      <w:r>
        <w:tab/>
        <w:t>(FS_V2XIMP) - Study on Improvement of V2X Service Handling</w:t>
      </w:r>
      <w:bookmarkEnd w:id="271"/>
      <w:bookmarkEnd w:id="272"/>
    </w:p>
    <w:p w:rsidR="00333951" w:rsidRDefault="00333951" w:rsidP="00333951">
      <w:r>
        <w:t>There were no contributions under this agenda item.</w:t>
      </w:r>
    </w:p>
    <w:p w:rsidR="00333951" w:rsidRDefault="00333951" w:rsidP="00333951">
      <w:pPr>
        <w:pStyle w:val="Heading2"/>
      </w:pPr>
      <w:bookmarkStart w:id="273" w:name="_Toc5258251"/>
      <w:bookmarkStart w:id="274" w:name="_Toc37166491"/>
      <w:r>
        <w:lastRenderedPageBreak/>
        <w:t>17A.9</w:t>
      </w:r>
      <w:r>
        <w:tab/>
        <w:t>(FS_MPS2) - Study on Multimedia Priority Service (MPS) Phase 2</w:t>
      </w:r>
      <w:bookmarkEnd w:id="273"/>
      <w:bookmarkEnd w:id="274"/>
    </w:p>
    <w:p w:rsidR="00333951" w:rsidRDefault="00333951" w:rsidP="00333951">
      <w:pPr>
        <w:keepNext/>
        <w:keepLines/>
      </w:pPr>
      <w:r>
        <w:rPr>
          <w:color w:val="0000FF"/>
        </w:rPr>
        <w:t>TD SP</w:t>
      </w:r>
      <w:r>
        <w:rPr>
          <w:color w:val="0000FF"/>
        </w:rPr>
        <w:noBreakHyphen/>
        <w:t>190088</w:t>
      </w:r>
      <w:r w:rsidRPr="00ED24A1">
        <w:t xml:space="preserve"> </w:t>
      </w:r>
      <w:r>
        <w:t>(DRAFT TR) TR 22.854 v.1.0.0 on Feasibility Study on Multimedia Priority Service (MPS) Phase 2. (Source: SA WG1).</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TR 22.854 studies Multimedia Priority Service (MPS) use cases to identify where updates are needed to TR 22.953 'Multimedia Priority Service feasibility study' and TS 22.153 'Multimedia priority service' to account for current and anticipated MPS Service User needs for priority voice, video and data communication capabilities. TR 22.854 provides use cases and the associated potential new Stage 1 requirements beyond those documented in TR 22.953 and TS 22.153 respectively on MPS Voice, Video and Data Transport Service (DTS). </w:t>
      </w:r>
      <w:r w:rsidR="003444C1">
        <w:br/>
      </w:r>
      <w:r w:rsidR="003444C1" w:rsidRPr="003444C1">
        <w:rPr>
          <w:b/>
        </w:rPr>
        <w:t>Outstanding Issues:</w:t>
      </w:r>
      <w:r>
        <w:t xml:space="preserve"> Outstanding items expected to be completed at SA WG1#86 are editorial clean-ups, consolidated potential requirements, gap analysis, and conclusion.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33951" w:rsidRDefault="00333951" w:rsidP="00333951">
      <w:pPr>
        <w:pStyle w:val="Heading2"/>
      </w:pPr>
      <w:bookmarkStart w:id="275" w:name="_Toc5258252"/>
      <w:bookmarkStart w:id="276" w:name="_Toc37166492"/>
      <w:r>
        <w:t>17A.11</w:t>
      </w:r>
      <w:r>
        <w:tab/>
        <w:t>(FS_BMNS) -  Study on Business Role Models for Network Slicing</w:t>
      </w:r>
      <w:bookmarkEnd w:id="275"/>
      <w:bookmarkEnd w:id="276"/>
    </w:p>
    <w:p w:rsidR="00333951" w:rsidRDefault="00333951" w:rsidP="00333951">
      <w:r>
        <w:t>There were no contributions under this agenda item.</w:t>
      </w:r>
    </w:p>
    <w:p w:rsidR="00333951" w:rsidRDefault="00333951" w:rsidP="00333951">
      <w:pPr>
        <w:pStyle w:val="Heading2"/>
      </w:pPr>
      <w:bookmarkStart w:id="277" w:name="_Toc5258253"/>
      <w:bookmarkStart w:id="278" w:name="_Toc37166493"/>
      <w:r>
        <w:t>17A.10</w:t>
      </w:r>
      <w:r>
        <w:tab/>
        <w:t>(FS_FRMCS2) - Study on MONASTERY2</w:t>
      </w:r>
      <w:bookmarkEnd w:id="277"/>
      <w:bookmarkEnd w:id="278"/>
    </w:p>
    <w:p w:rsidR="00333951" w:rsidRDefault="00333951" w:rsidP="00333951">
      <w:pPr>
        <w:keepNext/>
        <w:keepLines/>
      </w:pPr>
      <w:r>
        <w:rPr>
          <w:color w:val="0000FF"/>
        </w:rPr>
        <w:t>TD SP</w:t>
      </w:r>
      <w:r>
        <w:rPr>
          <w:color w:val="0000FF"/>
        </w:rPr>
        <w:noBreakHyphen/>
        <w:t>190093</w:t>
      </w:r>
      <w:r w:rsidRPr="00ED24A1">
        <w:t xml:space="preserve"> </w:t>
      </w:r>
      <w:r>
        <w:t>(CR PACK) Stage 1 CRs on FS_FRMCS2. (Source: SA WG1).</w:t>
      </w:r>
      <w:r>
        <w:br/>
      </w:r>
      <w:r w:rsidRPr="00ED24A1">
        <w:rPr>
          <w:b/>
        </w:rPr>
        <w:t>Document for:</w:t>
      </w:r>
      <w:r w:rsidRPr="00ED24A1">
        <w:t xml:space="preserve"> </w:t>
      </w:r>
      <w:r>
        <w:t>Approval.</w:t>
      </w:r>
      <w:r>
        <w:br/>
      </w:r>
      <w:r w:rsidRPr="00ED24A1">
        <w:rPr>
          <w:b/>
        </w:rPr>
        <w:t>Abstract:</w:t>
      </w:r>
      <w:r w:rsidRPr="00ED24A1">
        <w:t xml:space="preserve"> </w:t>
      </w:r>
      <w:r>
        <w:t>22.889 CR0134; 22.889 CR0135; 22.889 CR0136; 22.889 CR0137; 22.889 CR0133R2.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279" w:name="_Toc5258254"/>
      <w:bookmarkStart w:id="280" w:name="_Toc37166494"/>
      <w:r>
        <w:t>17B</w:t>
      </w:r>
      <w:r>
        <w:tab/>
        <w:t>SA WG2 Studies</w:t>
      </w:r>
      <w:bookmarkEnd w:id="279"/>
      <w:bookmarkEnd w:id="280"/>
    </w:p>
    <w:p w:rsidR="00333951" w:rsidRDefault="00333951" w:rsidP="00333951">
      <w:pPr>
        <w:pStyle w:val="Heading2"/>
      </w:pPr>
      <w:bookmarkStart w:id="281" w:name="_Toc5258255"/>
      <w:bookmarkStart w:id="282" w:name="_Toc37166495"/>
      <w:r>
        <w:t>17B.1</w:t>
      </w:r>
      <w:r>
        <w:tab/>
        <w:t>(FS_eNA) - Study of enablers for Network Automation for 5G</w:t>
      </w:r>
      <w:bookmarkEnd w:id="281"/>
      <w:bookmarkEnd w:id="282"/>
    </w:p>
    <w:p w:rsidR="00333951" w:rsidRDefault="00333951" w:rsidP="00333951">
      <w:pPr>
        <w:keepNext/>
        <w:keepLines/>
      </w:pPr>
      <w:r>
        <w:rPr>
          <w:color w:val="0000FF"/>
        </w:rPr>
        <w:t>TD SP</w:t>
      </w:r>
      <w:r>
        <w:rPr>
          <w:color w:val="0000FF"/>
        </w:rPr>
        <w:noBreakHyphen/>
        <w:t>190014</w:t>
      </w:r>
      <w:r w:rsidRPr="00ED24A1">
        <w:t xml:space="preserve"> </w:t>
      </w:r>
      <w:r>
        <w:t>LS from SA WG4: LS on Collection of Slice Related Data Analytics from UEs. (SA WG4)</w:t>
      </w:r>
      <w:r>
        <w:br/>
      </w:r>
      <w:r w:rsidRPr="00ED24A1">
        <w:rPr>
          <w:b/>
        </w:rPr>
        <w:t>Document for:</w:t>
      </w:r>
      <w:r w:rsidRPr="00ED24A1">
        <w:t xml:space="preserve"> </w:t>
      </w:r>
      <w:r>
        <w:t>Information.</w:t>
      </w:r>
      <w:r>
        <w:br/>
      </w:r>
      <w:r w:rsidRPr="00ED24A1">
        <w:rPr>
          <w:b/>
        </w:rPr>
        <w:t>Abstract:</w:t>
      </w:r>
      <w:r w:rsidRPr="00ED24A1">
        <w:t xml:space="preserve"> </w:t>
      </w:r>
      <w:r>
        <w:t xml:space="preserve">SA WG4 would like to thank SA WG2 for their LS on Slice Related Data Analytics (S2-1813384). In the LS, SA WG2 mention that it might be useful if analytic data information collected from the UE could indicate how applications on the UE are performing within specific slices and PDU sessions. SA WG2 also asks the following questions: Question 1: Is the </w:t>
      </w:r>
      <w:r w:rsidR="00747D6A" w:rsidRPr="00747D6A">
        <w:rPr>
          <w:noProof/>
        </w:rPr>
        <w:t>QoE</w:t>
      </w:r>
      <w:r w:rsidR="00747D6A">
        <w:t xml:space="preserve"> </w:t>
      </w:r>
      <w:r>
        <w:t xml:space="preserve">measurement collections mechanism generic in the sense that it will work for UE applications that do not support DASH or MTSI? The </w:t>
      </w:r>
      <w:r w:rsidR="00747D6A" w:rsidRPr="00747D6A">
        <w:rPr>
          <w:noProof/>
        </w:rPr>
        <w:t>QoE</w:t>
      </w:r>
      <w:r w:rsidR="00747D6A">
        <w:t xml:space="preserve"> </w:t>
      </w:r>
      <w:r>
        <w:t xml:space="preserve">measurement mechanism is generic in the sense that </w:t>
      </w:r>
      <w:r w:rsidR="00747D6A" w:rsidRPr="00747D6A">
        <w:rPr>
          <w:noProof/>
        </w:rPr>
        <w:t>QoE</w:t>
      </w:r>
      <w:r w:rsidR="00747D6A">
        <w:t xml:space="preserve"> </w:t>
      </w:r>
      <w:r>
        <w:t xml:space="preserve">configurations and </w:t>
      </w:r>
      <w:r w:rsidR="00747D6A" w:rsidRPr="00747D6A">
        <w:rPr>
          <w:noProof/>
        </w:rPr>
        <w:t>QoE</w:t>
      </w:r>
      <w:r w:rsidR="00747D6A">
        <w:t xml:space="preserve"> </w:t>
      </w:r>
      <w:r>
        <w:t xml:space="preserve">reports can be handled as black-box containers over the RRC radio protocol. However, each container is marked with a Service Type to indicate which UE application is responsible for handling the content of the container, and currently only DASH and MTSI service types are defined. For more information on how these containers are handled, see 3GPP TS 26.247, Annex L, or 3GPP TS 26.114, clause 16.5. Question 2: Are there plans to develop </w:t>
      </w:r>
      <w:r w:rsidR="00747D6A" w:rsidRPr="00747D6A">
        <w:rPr>
          <w:noProof/>
        </w:rPr>
        <w:t>QoE</w:t>
      </w:r>
      <w:r w:rsidR="00747D6A">
        <w:t xml:space="preserve"> </w:t>
      </w:r>
      <w:r>
        <w:t xml:space="preserve">collection algorithms for UE applications other than DASH or MTSI? Currently there is an ongoing SA WG4 study item </w:t>
      </w:r>
      <w:r w:rsidRPr="00747D6A">
        <w:rPr>
          <w:noProof/>
        </w:rPr>
        <w:t>FS_QoE_VR</w:t>
      </w:r>
      <w:r>
        <w:t xml:space="preserve"> aiming at defining </w:t>
      </w:r>
      <w:r w:rsidR="00747D6A" w:rsidRPr="00747D6A">
        <w:rPr>
          <w:noProof/>
        </w:rPr>
        <w:t>QoE</w:t>
      </w:r>
      <w:r w:rsidR="00747D6A">
        <w:t xml:space="preserve"> </w:t>
      </w:r>
      <w:r>
        <w:t>metrics for virtual reality streaming services. The study, documented in 3GPP TR 26.929, is planned to be finished in September 2019, and could potentially be followed by normative Rel</w:t>
      </w:r>
      <w:r>
        <w:noBreakHyphen/>
        <w:t xml:space="preserve">16 work. Adding future </w:t>
      </w:r>
      <w:r w:rsidR="00747D6A" w:rsidRPr="00747D6A">
        <w:rPr>
          <w:noProof/>
        </w:rPr>
        <w:t>QoE</w:t>
      </w:r>
      <w:r w:rsidR="00747D6A">
        <w:t xml:space="preserve"> </w:t>
      </w:r>
      <w:r>
        <w:t>metrics collections for other type of UE applications would of course be technically possible, but is not currently planned.</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190015</w:t>
      </w:r>
      <w:r w:rsidRPr="00ED24A1">
        <w:t xml:space="preserve"> </w:t>
      </w:r>
      <w:r>
        <w:t>LS from SA WG5: LS reply on Collection of Slice Related Data Analytics from UEs. (SA WG5)</w:t>
      </w:r>
      <w:r>
        <w:br/>
      </w:r>
      <w:r w:rsidRPr="00ED24A1">
        <w:rPr>
          <w:b/>
        </w:rPr>
        <w:t>Document for:</w:t>
      </w:r>
      <w:r w:rsidRPr="00ED24A1">
        <w:t xml:space="preserve"> </w:t>
      </w:r>
      <w:r>
        <w:t>Information.</w:t>
      </w:r>
      <w:r>
        <w:br/>
      </w:r>
      <w:r w:rsidRPr="00ED24A1">
        <w:rPr>
          <w:b/>
        </w:rPr>
        <w:t>Abstract:</w:t>
      </w:r>
      <w:r w:rsidRPr="00ED24A1">
        <w:t xml:space="preserve"> </w:t>
      </w:r>
      <w:r>
        <w:t xml:space="preserve">SA WG5 would like to thank SA WG2 for their Reply LS on Collection of Slice Related Data Analytics from UEs (S5-191290/S2-1813384). In their Reply LS, SA WG2 asked SA WG5: </w:t>
      </w:r>
      <w:r w:rsidR="00747D6A">
        <w:br/>
      </w:r>
      <w:r>
        <w:t xml:space="preserve">'Question 1: SA WG2 would like to ask SA WG5 if their </w:t>
      </w:r>
      <w:r w:rsidR="00747D6A" w:rsidRPr="00747D6A">
        <w:rPr>
          <w:noProof/>
        </w:rPr>
        <w:t>QoE</w:t>
      </w:r>
      <w:r w:rsidR="00747D6A">
        <w:t xml:space="preserve"> </w:t>
      </w:r>
      <w:r>
        <w:t xml:space="preserve">measurement collections mechanism is generic in the sense that it will work for UE applications that do not support DASH or MTSI.' </w:t>
      </w:r>
      <w:r w:rsidR="00747D6A">
        <w:br/>
      </w:r>
      <w:r>
        <w:t xml:space="preserve">Answer: The Quality of Experience </w:t>
      </w:r>
      <w:r w:rsidRPr="00747D6A">
        <w:rPr>
          <w:noProof/>
        </w:rPr>
        <w:t xml:space="preserve">(QoE) </w:t>
      </w:r>
      <w:r>
        <w:t xml:space="preserve">measurement collection is designed so that other measurements from the applications in the UE should be easily added. (Question 2 is directed to SA WG4.) </w:t>
      </w:r>
      <w:r w:rsidR="00747D6A">
        <w:br/>
      </w:r>
      <w:r>
        <w:t xml:space="preserve">'Question 3: SA WG2 would like to ask SA WG5 if they have standardized, or plan on standardizing, mechanisms for collecting performance information (e.g. </w:t>
      </w:r>
      <w:r w:rsidR="00747D6A" w:rsidRPr="00747D6A">
        <w:rPr>
          <w:noProof/>
        </w:rPr>
        <w:t>QoE</w:t>
      </w:r>
      <w:r w:rsidR="00747D6A">
        <w:t xml:space="preserve"> </w:t>
      </w:r>
      <w:r>
        <w:t xml:space="preserve">measurements) from UE applications such that the information can be provided to the NWDAF by the O&amp;M and the NWDAF can associate the information with a slice and PDU session so that the NWDAF can evaluate how the UE applications are performing within the slice and PDU session.' </w:t>
      </w:r>
      <w:r w:rsidR="00747D6A">
        <w:br/>
      </w:r>
      <w:r>
        <w:t xml:space="preserve">Answer: Collecting performance information from the applications in the UE have so far not included to be done for assurance purpose, but it is not excluded. Use cases and performance requirements e.g. for amount of data to be sent on the air interface would have to be considered. </w:t>
      </w:r>
      <w:r w:rsidR="00747D6A">
        <w:br/>
      </w:r>
      <w:r>
        <w:t>Furthermore SA WG2 is informing SA WG5 that 'within the</w:t>
      </w:r>
      <w:r w:rsidRPr="00747D6A">
        <w:rPr>
          <w:noProof/>
        </w:rPr>
        <w:t xml:space="preserve"> FS_eNA</w:t>
      </w:r>
      <w:r>
        <w:t xml:space="preserve"> study, SA WG2 is studying use cases where the NWDAF makes use of analytic information that is collected from the UE. </w:t>
      </w:r>
      <w:r w:rsidR="00747D6A">
        <w:br/>
      </w:r>
      <w:r>
        <w:t xml:space="preserve">SA WG2 would like to refer SA WG5 to section 5.1.13 and 5.2.13 of TR 23.791 where Use Case 13 describes the collection of intra-slice and/or cross-slice information from UEs. With respect to the collection of intra-slice analytic information from UEs, it has been discussed that it might be useful if analytic data information collected from the UE could indicate how applications on the UE are performing within specific slices and PDU sessions. </w:t>
      </w:r>
      <w:r w:rsidR="00747D6A">
        <w:br/>
      </w:r>
      <w:r>
        <w:t xml:space="preserve">Note that SA WG2 has not concluded what analytic data information should be collected from the UE applications or whether any information should be collected from UE applications at all.' </w:t>
      </w:r>
      <w:r w:rsidR="00747D6A">
        <w:br/>
      </w:r>
      <w:r>
        <w:t>Answer: SA WG5 agrees that it is useful to collect analytic data information from the UE. But if the data is to be sent over the RRC protocol, RAN WG2 needs to be consulted regarding the possibility of how much information can be sent on that interface.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190176</w:t>
      </w:r>
      <w:r w:rsidRPr="00ED24A1">
        <w:t xml:space="preserve"> </w:t>
      </w:r>
      <w:r>
        <w:t>(CR PACK) Rel</w:t>
      </w:r>
      <w:r>
        <w:noBreakHyphen/>
        <w:t>16 CRs to 23.791 (FS_eNA). (Source: SA WG2).</w:t>
      </w:r>
      <w:r>
        <w:br/>
      </w:r>
      <w:r w:rsidRPr="00ED24A1">
        <w:rPr>
          <w:b/>
        </w:rPr>
        <w:t>Document for:</w:t>
      </w:r>
      <w:r w:rsidRPr="00ED24A1">
        <w:t xml:space="preserve"> </w:t>
      </w:r>
      <w:r>
        <w:t>Approval.</w:t>
      </w:r>
      <w:r>
        <w:br/>
      </w:r>
      <w:r w:rsidRPr="00ED24A1">
        <w:rPr>
          <w:b/>
        </w:rPr>
        <w:t>Abstract:</w:t>
      </w:r>
      <w:r w:rsidRPr="00ED24A1">
        <w:t xml:space="preserve"> </w:t>
      </w:r>
      <w:r>
        <w:t>23.791 CR0002R2; 23.791 CR0001R5.</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190016</w:t>
      </w:r>
      <w:r w:rsidRPr="00ED24A1">
        <w:t xml:space="preserve"> </w:t>
      </w:r>
      <w:r>
        <w:t>LS from SA WG5: LS on Reply on Reply LS on Slice related Data Analytics. (SA WG5)</w:t>
      </w:r>
      <w:r>
        <w:br/>
      </w:r>
      <w:r w:rsidRPr="00ED24A1">
        <w:rPr>
          <w:b/>
        </w:rPr>
        <w:t>Document for:</w:t>
      </w:r>
      <w:r w:rsidRPr="00ED24A1">
        <w:t xml:space="preserve"> </w:t>
      </w:r>
      <w:r>
        <w:t>Information.</w:t>
      </w:r>
      <w:r>
        <w:br/>
      </w:r>
      <w:r w:rsidRPr="00ED24A1">
        <w:rPr>
          <w:b/>
        </w:rPr>
        <w:t>Abstract:</w:t>
      </w:r>
      <w:r w:rsidRPr="00ED24A1">
        <w:t xml:space="preserve"> </w:t>
      </w:r>
      <w:r>
        <w:t xml:space="preserve">SA WG5 would like to thank SA WG2 for their Reply LS and attached information on Slice Related Data Analytics (S2-1812758). The SA WG2 reply on the role of NWDAF is understood and SA WG5 considers the UE Service Experience analytical information provided from the NWDAF to OAM as an additional information source to be used to by OAM to solve network issues and improve quality of experience for the end-user. Below you may find SA WG5 feedback on the solutions 1813377 and 1813374. Both solutions provide </w:t>
      </w:r>
      <w:r w:rsidR="00747D6A" w:rsidRPr="00747D6A">
        <w:rPr>
          <w:noProof/>
        </w:rPr>
        <w:t>QoE</w:t>
      </w:r>
      <w:r w:rsidR="00747D6A">
        <w:t xml:space="preserve"> </w:t>
      </w:r>
      <w:r>
        <w:t xml:space="preserve">information from the CN (NWDAF) to OAM, however each solution differs in how the network resources are re-configured. In solution 1813377, the OAM acts on the </w:t>
      </w:r>
      <w:r w:rsidR="00747D6A" w:rsidRPr="00747D6A">
        <w:rPr>
          <w:noProof/>
        </w:rPr>
        <w:t>QoE</w:t>
      </w:r>
      <w:r w:rsidR="00747D6A">
        <w:t xml:space="preserve"> </w:t>
      </w:r>
      <w:r>
        <w:t>information from the CN (NWDAF) and provides configuration information to the RAN, CN or TN. The configuration data is managed by OAM. In solution 1813374, the OAM configures the initial resources in RAN and delegates further actions to the RAN, CN or TN. SA WG5 observed that, in this solution, additional RAN resource scheduling loop is introduced between the CN (NSSF) and RAN without OAM. SA WG5 would like to clarify whether this additional RAN resource scheduling loop involves RAN configuration. If so, it may introduce inconsistencies in the RAN configuration compared with the data configured by OAM, making the solution un-manageable. If the RAN resource scheduling (initiated by CN) would change the QCI for the ongoing sessions, it would not interfere with OAM configuration. However, a negative consequence occurs if the changes of QCI is changed for many sessions very often (typically several times during 5 minutes for a substantial amount of sessions in a slice), it may cause problems for the accuracy of performance measurements statistics per QCI reported to OAM.</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LS was </w:t>
      </w:r>
      <w:r>
        <w:rPr>
          <w:color w:val="0000FF"/>
        </w:rPr>
        <w:t>noted</w:t>
      </w:r>
      <w:r>
        <w:t>.</w:t>
      </w:r>
    </w:p>
    <w:p w:rsidR="00333951" w:rsidRDefault="00333951" w:rsidP="00333951">
      <w:pPr>
        <w:pStyle w:val="Heading2"/>
      </w:pPr>
      <w:bookmarkStart w:id="283" w:name="_Toc5258256"/>
      <w:bookmarkStart w:id="284" w:name="_Toc37166496"/>
      <w:r>
        <w:lastRenderedPageBreak/>
        <w:t>17B.2</w:t>
      </w:r>
      <w:r>
        <w:tab/>
        <w:t>(FS_eV2XARC) - Study on architecture enhancements for 3GPP support of advanced V2X services</w:t>
      </w:r>
      <w:bookmarkEnd w:id="283"/>
      <w:bookmarkEnd w:id="284"/>
    </w:p>
    <w:p w:rsidR="00333951" w:rsidRDefault="00333951" w:rsidP="00333951">
      <w:pPr>
        <w:keepNext/>
        <w:keepLines/>
      </w:pPr>
      <w:r>
        <w:rPr>
          <w:color w:val="0000FF"/>
        </w:rPr>
        <w:t>TD SP</w:t>
      </w:r>
      <w:r>
        <w:rPr>
          <w:color w:val="0000FF"/>
        </w:rPr>
        <w:noBreakHyphen/>
        <w:t>190188</w:t>
      </w:r>
      <w:r w:rsidRPr="00ED24A1">
        <w:t xml:space="preserve"> </w:t>
      </w:r>
      <w:r>
        <w:t>(DRAFT TR) Presentation of TR 23.786 version 2.0.0 'Study on architecture enhancements for EPS and 5G System to support advanced V2X services' for approval. (Source: SA WG2).</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TR 23.786 contains the output of the FS_eV2XARC study (SID in </w:t>
      </w:r>
      <w:r w:rsidR="00594F0A">
        <w:rPr>
          <w:color w:val="0000FF"/>
        </w:rPr>
        <w:t>TD SP</w:t>
      </w:r>
      <w:r w:rsidR="00594F0A">
        <w:rPr>
          <w:color w:val="0000FF"/>
        </w:rPr>
        <w:noBreakHyphen/>
        <w:t>180733</w:t>
      </w:r>
      <w:r>
        <w:t xml:space="preserve"> that is revision of </w:t>
      </w:r>
      <w:r w:rsidR="00594F0A">
        <w:rPr>
          <w:color w:val="0000FF"/>
        </w:rPr>
        <w:t>TD SP</w:t>
      </w:r>
      <w:r w:rsidR="00594F0A">
        <w:rPr>
          <w:color w:val="0000FF"/>
        </w:rPr>
        <w:noBreakHyphen/>
        <w:t>170590</w:t>
      </w:r>
      <w:r>
        <w:t xml:space="preserve">). The objective of this Technical Report is to identify and evaluate potential architecture enhancements of EPS and 5G System design needed to support advanced V2X services identified in TR 22.886, based on vehicular services requirements defined in TS 22.185 and TS 22.186 and determine which of the solutions can proceed to normative specifications. The TR contains the following key issues and the related solutions. The TR also contains 5G System architecture reference models for V2X services. Key issue #1: Support of eV2X Group Communication Key Issue #2: 3GPP PC5 RAT selection for a V2X application Key Issue #3: QoS Support for eV2X over Uu interface Key Issue #4: Support of PC5 QoS framework enhancement for eV2X Key Issue #5: Service Authorization and Provisioning to UE for eV2X communications over PC5 reference point Key Issue #6: Service Authorization to NG-RAN for eV2X communications over PC5 reference point Key Issue #7: Network Slicing for eV2X Services Key Issue #8: Support of edge computing Key Issue #9: Support of unicast/multicast for sensor sharing over PC5 Key Issue #10: eV2X message transmission and reception Key Issue #11: Service Authorization and Provisioning to UE over NG-Uu reference point Key Issue #12: System migration and interworking for eV2X Key Issue #13: Support NR based PC5 communication when UE connects to EPC Key Issue #14: Support of broadcast over NG-Uu Key Issue #15: Enhancements to assist Application Adjustment </w:t>
      </w:r>
      <w:r w:rsidR="003444C1">
        <w:br/>
      </w:r>
      <w:r w:rsidRPr="003444C1">
        <w:rPr>
          <w:b/>
        </w:rPr>
        <w:t>Changes since last presentation to TSG SA:</w:t>
      </w:r>
      <w:r>
        <w:t xml:space="preserve"> This is the second presentation to TSG SA. The following issues were concluded since last presentation to TSG SA. - Aspect regarding QoS monitoring, control and notification for Key Issue #3 (QoS Support for eV2X over Uu interface) - Aspect regarding V2X communications over PC5 reference point for Key Issue #12 (System migration and interworking for eV2X) - Key Issue #14 (Support of broadcast over NG-Uu) For the following issue, additional new solutions were captured in the TR since last presentation to TSG SA. - Key Issue #15 (Enhancements to assist Application Adjustment) For Key Issue #15, the group agreed to discuss whether to pursue an approach like in Solution#23 where the PCF and NWDAF are both involved, or one like in Solution#29 where only the NWDAF is involved. SA WG2#132 (April 2019) is expected to decide on a way forward. The progress of the TR is considered at 95%. </w:t>
      </w:r>
      <w:r w:rsidR="003444C1">
        <w:br/>
      </w:r>
      <w:r w:rsidR="003444C1" w:rsidRPr="003444C1">
        <w:rPr>
          <w:b/>
        </w:rPr>
        <w:t>Outstanding Issues:</w:t>
      </w:r>
      <w:r>
        <w:t xml:space="preserve"> Solution #27 has been selected as the baseline for normative work, pending RAN WGs feedback, regarding QoS monitoring, control and notification for Key Issue #3. This solution has RAN dependency, so may be updated and aligned with RAN WG feedbacks in the normative phase. </w:t>
      </w:r>
      <w:r w:rsidR="003444C1">
        <w:br/>
      </w:r>
      <w:r w:rsidR="003444C1" w:rsidRPr="003444C1">
        <w:rPr>
          <w:b/>
        </w:rPr>
        <w:t>Contentious Issues:</w:t>
      </w:r>
      <w:r>
        <w:t xml:space="preserve"> For Key Issue#15, whether PCF or NWDAF provides notification on QoS change to V2X Application Server needs to be resolved.</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285" w:name="_Toc5258257"/>
      <w:bookmarkStart w:id="286" w:name="_Toc37166497"/>
      <w:r>
        <w:t>17B.3</w:t>
      </w:r>
      <w:r>
        <w:tab/>
        <w:t>(FS_CIoT_5G) - Study on Cellular IoT support and evolution for the 5G System</w:t>
      </w:r>
      <w:bookmarkEnd w:id="285"/>
      <w:bookmarkEnd w:id="286"/>
    </w:p>
    <w:p w:rsidR="00333951" w:rsidRDefault="00333951" w:rsidP="00333951">
      <w:pPr>
        <w:keepNext/>
        <w:keepLines/>
      </w:pPr>
      <w:r>
        <w:rPr>
          <w:color w:val="0000FF"/>
        </w:rPr>
        <w:t>TD SP</w:t>
      </w:r>
      <w:r>
        <w:rPr>
          <w:color w:val="0000FF"/>
        </w:rPr>
        <w:noBreakHyphen/>
        <w:t>190049</w:t>
      </w:r>
      <w:r w:rsidRPr="00ED24A1">
        <w:t xml:space="preserve"> </w:t>
      </w:r>
      <w:r>
        <w:t>LS from RAN WG2: Response LS on Completion of Study on Cellular IoT support and evolution for the 5G System. (RAN WG2)</w:t>
      </w:r>
      <w:r>
        <w:br/>
      </w:r>
      <w:r w:rsidRPr="00ED24A1">
        <w:rPr>
          <w:b/>
        </w:rPr>
        <w:t>Document for:</w:t>
      </w:r>
      <w:r w:rsidRPr="00ED24A1">
        <w:t xml:space="preserve"> </w:t>
      </w:r>
      <w:r>
        <w:t>Information.</w:t>
      </w:r>
      <w:r>
        <w:br/>
      </w:r>
      <w:r w:rsidRPr="00ED24A1">
        <w:rPr>
          <w:b/>
        </w:rPr>
        <w:t>Abstract:</w:t>
      </w:r>
      <w:r w:rsidRPr="00ED24A1">
        <w:t xml:space="preserve"> </w:t>
      </w:r>
      <w:r>
        <w:t xml:space="preserve">RAN WG2 thanks SA WG2 for the LS announcing completion of 5G </w:t>
      </w:r>
      <w:r w:rsidR="00747D6A" w:rsidRPr="00747D6A">
        <w:rPr>
          <w:noProof/>
        </w:rPr>
        <w:t>CIoT</w:t>
      </w:r>
      <w:r w:rsidR="00747D6A">
        <w:t xml:space="preserve"> </w:t>
      </w:r>
      <w:r>
        <w:t xml:space="preserve">study. RAN WG2 would like to inform SA WG2 that the Release 16 work-items for both </w:t>
      </w:r>
      <w:r w:rsidR="00747D6A" w:rsidRPr="00747D6A">
        <w:rPr>
          <w:noProof/>
        </w:rPr>
        <w:t>eMTC</w:t>
      </w:r>
      <w:r w:rsidR="00747D6A">
        <w:t xml:space="preserve"> </w:t>
      </w:r>
      <w:r>
        <w:t xml:space="preserve">(LTE_eMTC5-Core) and NB-IoT (NB_IoTenh3-Core) have been updated to include objectives to do normative work for 5G </w:t>
      </w:r>
      <w:r w:rsidR="00747D6A" w:rsidRPr="00747D6A">
        <w:rPr>
          <w:noProof/>
        </w:rPr>
        <w:t>CIoT</w:t>
      </w:r>
      <w:r>
        <w:t xml:space="preserve">. RAN WG2 discussed the following question: 'SA WG2 kindly requests RAN WG2 to inform SA WG2 whether they intend to support UP optimization and RRC_INACTIVE for NB-IoT and </w:t>
      </w:r>
      <w:r w:rsidR="00747D6A" w:rsidRPr="00747D6A">
        <w:rPr>
          <w:noProof/>
        </w:rPr>
        <w:t>eMTC</w:t>
      </w:r>
      <w:r w:rsidR="00747D6A">
        <w:t xml:space="preserve"> </w:t>
      </w:r>
      <w:r>
        <w:t xml:space="preserve">connected to 5GC', and would like to provide the following response: </w:t>
      </w:r>
      <w:r w:rsidR="00747D6A">
        <w:br/>
      </w:r>
      <w:r>
        <w:t xml:space="preserve">1. From RAN WG2 perspective both UP </w:t>
      </w:r>
      <w:r w:rsidR="00747D6A" w:rsidRPr="00747D6A">
        <w:rPr>
          <w:noProof/>
        </w:rPr>
        <w:t>CIoT</w:t>
      </w:r>
      <w:r w:rsidR="00747D6A">
        <w:t xml:space="preserve"> </w:t>
      </w:r>
      <w:r>
        <w:t xml:space="preserve">optimization and RRC_INACTIVE are feasible. </w:t>
      </w:r>
      <w:r w:rsidR="00747D6A">
        <w:br/>
      </w:r>
      <w:r>
        <w:t xml:space="preserve">2. RAN WG2 discussed but there was no consensus on whether to support UP </w:t>
      </w:r>
      <w:r w:rsidR="00747D6A" w:rsidRPr="00747D6A">
        <w:rPr>
          <w:noProof/>
        </w:rPr>
        <w:t>CIoT</w:t>
      </w:r>
      <w:r w:rsidR="00747D6A">
        <w:t xml:space="preserve"> </w:t>
      </w:r>
      <w:r>
        <w:t xml:space="preserve">optimization and/or RRC_INACTIVE for </w:t>
      </w:r>
      <w:r w:rsidR="00747D6A" w:rsidRPr="00747D6A">
        <w:rPr>
          <w:noProof/>
        </w:rPr>
        <w:t>CIoT</w:t>
      </w:r>
      <w:r w:rsidR="00747D6A">
        <w:t xml:space="preserve"> </w:t>
      </w:r>
      <w:r>
        <w:t>with 5GC.</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t xml:space="preserve">MediaTek commented that there is an LS from TSG RAN to WGs on this. This LS was then </w:t>
      </w:r>
      <w:r>
        <w:rPr>
          <w:color w:val="0000FF"/>
        </w:rPr>
        <w:t>noted</w:t>
      </w:r>
      <w:r>
        <w:t>.</w:t>
      </w:r>
    </w:p>
    <w:p w:rsidR="00333951" w:rsidRDefault="00333951" w:rsidP="00333951">
      <w:pPr>
        <w:pStyle w:val="Heading2"/>
      </w:pPr>
      <w:bookmarkStart w:id="287" w:name="_Toc5258258"/>
      <w:bookmarkStart w:id="288" w:name="_Toc37166498"/>
      <w:r>
        <w:lastRenderedPageBreak/>
        <w:t>17B.4</w:t>
      </w:r>
      <w:r>
        <w:tab/>
        <w:t>(FS_UDICOM) - Study on User Data Interworking, Coexistence and Migration</w:t>
      </w:r>
      <w:bookmarkEnd w:id="287"/>
      <w:bookmarkEnd w:id="288"/>
    </w:p>
    <w:p w:rsidR="00333951" w:rsidRDefault="00333951" w:rsidP="00333951">
      <w:pPr>
        <w:keepNext/>
        <w:keepLines/>
      </w:pPr>
      <w:r>
        <w:rPr>
          <w:color w:val="0000FF"/>
        </w:rPr>
        <w:t>TD SP</w:t>
      </w:r>
      <w:r>
        <w:rPr>
          <w:color w:val="0000FF"/>
        </w:rPr>
        <w:noBreakHyphen/>
        <w:t>190189</w:t>
      </w:r>
      <w:r w:rsidRPr="00ED24A1">
        <w:t xml:space="preserve"> </w:t>
      </w:r>
      <w:r>
        <w:t>(DRAFT TR) Presentation of TR 23.732 version 2.0.0 'Study on User Data Interworking, Coexistence and Migration' for approval. (Source: SA WG2).</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SA WG2 has defined in TS 23.501 Release 15 an architecture for 5GS and EPS interworking based on a number of combined functions, including an HSS+UDM node which precludes a multivendor approach for UDM and HSS when there may be, in fact, scenarios in which introducing only UDM/UDR is an effective way to introduce 5GS. This Technical Report has investigated different solutions for separating HSS and UDM, where EPS subscriber data and 5GS subscriber data coexist in data storages that can be common or separate. It must be noticed that multiple different deployments of 3GPP networks exist, making difficult the selection of one single solution. Depending on the evolution of the network operator, i.e. from 2G or 3G or 4G onwards, the introduction of one or another solution may be not feasible or cost effective. As anticipated when the study was sent for information, conclusions point into different alternatives to resolve the effective separation of UDM and HSS when introducing a 5G system coexisting with a 4G one. </w:t>
      </w:r>
      <w:r w:rsidR="003444C1">
        <w:br/>
      </w:r>
      <w:r w:rsidRPr="003444C1">
        <w:rPr>
          <w:b/>
        </w:rPr>
        <w:t>Changes since last presentation to TSG SA:</w:t>
      </w:r>
      <w:r>
        <w:t xml:space="preserve"> From last presentation to plenary for information, it has been agreed that standardisation is proposed to progress for a new service-based interface between UDM and HSS (i.e. Solution # 2). It is expected that CT WG4 will develop the Stage 2 and Stage 3 for an SBI between UDM and HSS. Solutions #3 and #6 are considered feasible for the separation of UDM and HSS for operators not considering feasible upgrading legacy systems to SBA and these have been agreed to be documented as implementation/deployment options. Except for solution #2, the rest of the solutions are purely non-standards impacting solutions. The TR 23.732 is presented to TSG SA for approval. A 9xx series TR is proposed to be developed by submitting an update of the SID for FS_UDICOM, to TSG SA#83, to more clearly document the above referred solutions #2, #3 and #6, with reference to the CT WG4 TS for what relates to solution #2. Updates to this 9xx series TR will still be possible, without changing the architectural and technical content of solutions.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NormTop"/>
      </w:pPr>
      <w:r>
        <w:rPr>
          <w:color w:val="0000FF"/>
        </w:rPr>
        <w:t>TD SP</w:t>
      </w:r>
      <w:r>
        <w:rPr>
          <w:color w:val="0000FF"/>
        </w:rPr>
        <w:noBreakHyphen/>
        <w:t>190148</w:t>
      </w:r>
      <w:r w:rsidRPr="00ED24A1">
        <w:t xml:space="preserve"> </w:t>
      </w:r>
      <w:r>
        <w:t>(SID REVISED) Study on User Data Interworking, Coexistence and Migration. (Source: Vodafone).</w:t>
      </w:r>
      <w:r>
        <w:br/>
      </w:r>
      <w:r w:rsidRPr="00ED24A1">
        <w:rPr>
          <w:b/>
        </w:rPr>
        <w:t>Document for:</w:t>
      </w:r>
      <w:r w:rsidRPr="00ED24A1">
        <w:t xml:space="preserve"> </w:t>
      </w:r>
      <w:r>
        <w:t>Approval.</w:t>
      </w:r>
      <w:r>
        <w:br/>
      </w:r>
      <w:r w:rsidRPr="00ED24A1">
        <w:rPr>
          <w:b/>
        </w:rPr>
        <w:t>Abstract:</w:t>
      </w:r>
      <w:r w:rsidRPr="00ED24A1">
        <w:t xml:space="preserve"> </w:t>
      </w:r>
      <w:r>
        <w:t>This revised SID adds the 900 series TR and updates the timeline accordingly, compared to the version approved at SA#82 in SP-181110.</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The SA WG2 Chairman commented that this new 900-series TR is the only item not included in the SA WG2 work planning, but there should be room to schedule this. The CT WG4 Chairman asked why this TR was needed rather than an Annex to the TS. The SA WG2 Chairman replied that there had been some discussion on this including adding an annex and this was the resulting agreement. </w:t>
      </w:r>
      <w:r w:rsidRPr="00663EAA">
        <w:rPr>
          <w:lang w:eastAsia="en-US"/>
        </w:rPr>
        <w:t xml:space="preserve">This updated </w:t>
      </w:r>
      <w:r>
        <w:rPr>
          <w:lang w:eastAsia="en-US"/>
        </w:rPr>
        <w:t xml:space="preserve">Study </w:t>
      </w:r>
      <w:r w:rsidRPr="00663EAA">
        <w:rPr>
          <w:lang w:eastAsia="en-US"/>
        </w:rPr>
        <w:t xml:space="preserve">WID was </w:t>
      </w:r>
      <w:r w:rsidRPr="00663EAA">
        <w:rPr>
          <w:color w:val="FF0000"/>
          <w:lang w:eastAsia="en-US"/>
        </w:rPr>
        <w:t>approved</w:t>
      </w:r>
      <w:r w:rsidRPr="00663EAA">
        <w:t>.</w:t>
      </w:r>
    </w:p>
    <w:p w:rsidR="00333951" w:rsidRDefault="00333951" w:rsidP="00333951">
      <w:pPr>
        <w:pStyle w:val="Heading2"/>
      </w:pPr>
      <w:bookmarkStart w:id="289" w:name="_Toc5258259"/>
      <w:bookmarkStart w:id="290" w:name="_Toc37166499"/>
      <w:r>
        <w:lastRenderedPageBreak/>
        <w:t>17B.5</w:t>
      </w:r>
      <w:r>
        <w:tab/>
        <w:t>(FS_RACS) - Study on optimisations on UE radio capability signal</w:t>
      </w:r>
      <w:r w:rsidR="00663EAA">
        <w:t>l</w:t>
      </w:r>
      <w:r>
        <w:t>ing</w:t>
      </w:r>
      <w:bookmarkEnd w:id="289"/>
      <w:bookmarkEnd w:id="290"/>
    </w:p>
    <w:p w:rsidR="00333951" w:rsidRDefault="00333951" w:rsidP="00333951">
      <w:pPr>
        <w:keepNext/>
        <w:keepLines/>
      </w:pPr>
      <w:r>
        <w:rPr>
          <w:color w:val="0000FF"/>
        </w:rPr>
        <w:t>TD SP</w:t>
      </w:r>
      <w:r>
        <w:rPr>
          <w:color w:val="0000FF"/>
        </w:rPr>
        <w:noBreakHyphen/>
        <w:t>190190</w:t>
      </w:r>
      <w:r w:rsidRPr="00ED24A1">
        <w:t xml:space="preserve"> </w:t>
      </w:r>
      <w:r>
        <w:t>(DRAFT TR) Presentation of TR 23.743 version 2.0.0 'Study on optimisations on UE radio capability signalling' for approval. (Source: SA WG2).</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The TR 23.743 studies and evaluates potential architecture enhancements to address two issues: - Optimizations of system procedures pertaining to the transfer UE Radio Capabilities related information to RAN. - Optimizations of system procedures related to transfer UE Radio Capabilities impacting the Core Network. The overall goal is to study mechanisms to reduce the signalling over Uu, CN-RAN, CN-CN and RAN-RAN interfaces as well as the processing load in core and RAN (taking into account how frequently those message transfers and corresponding processing occurs) working in collaboration with RAN WGs for the related RAN interfaces and CT WG4 for the CN interfaces and NFs. Three key issues agreed in the TR: KI1: How are the UE radio capabilities identified? KI2: Where are the UE radio capabilities stored? KI3: How are the UE radio capabilities managed? </w:t>
      </w:r>
      <w:r w:rsidR="003444C1">
        <w:br/>
      </w:r>
      <w:r w:rsidRPr="003444C1">
        <w:rPr>
          <w:b/>
        </w:rPr>
        <w:t>Changes since last presentation to SA:</w:t>
      </w:r>
      <w:r>
        <w:t xml:space="preserve"> New solutions added in TR, and evaluation performed. TR conclusions have agreed with some aspects to be finalised in the normative phase after coordination with RAN WGs.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291" w:name="_Toc5258260"/>
      <w:bookmarkStart w:id="292" w:name="_Toc37166500"/>
      <w:r>
        <w:t>17B.6</w:t>
      </w:r>
      <w:r>
        <w:tab/>
        <w:t>(FS_5GSAT_ARCH) - Study on architecture aspects for using satellite access in 5G</w:t>
      </w:r>
      <w:bookmarkEnd w:id="291"/>
      <w:bookmarkEnd w:id="292"/>
    </w:p>
    <w:p w:rsidR="00333951" w:rsidRDefault="00333951" w:rsidP="00333951">
      <w:pPr>
        <w:keepNext/>
        <w:keepLines/>
      </w:pPr>
      <w:r>
        <w:rPr>
          <w:color w:val="0000FF"/>
        </w:rPr>
        <w:t>TD SP</w:t>
      </w:r>
      <w:r>
        <w:rPr>
          <w:color w:val="0000FF"/>
        </w:rPr>
        <w:noBreakHyphen/>
        <w:t>190069</w:t>
      </w:r>
      <w:r w:rsidRPr="00ED24A1">
        <w:t xml:space="preserve"> </w:t>
      </w:r>
      <w:r>
        <w:t>(SID REVISED) Revised Study on architecture aspects for using satellite access in 5G. (Source: THALES).</w:t>
      </w:r>
      <w:r>
        <w:br/>
      </w:r>
      <w:r w:rsidRPr="00ED24A1">
        <w:rPr>
          <w:b/>
        </w:rPr>
        <w:t>Document for:</w:t>
      </w:r>
      <w:r w:rsidRPr="00ED24A1">
        <w:t xml:space="preserve"> </w:t>
      </w:r>
      <w:r>
        <w:t>Approval.</w:t>
      </w:r>
      <w:r>
        <w:br/>
      </w:r>
      <w:r w:rsidRPr="00ED24A1">
        <w:rPr>
          <w:b/>
        </w:rPr>
        <w:t>Abstract:</w:t>
      </w:r>
      <w:r w:rsidRPr="00ED24A1">
        <w:t xml:space="preserve"> </w:t>
      </w:r>
      <w:r>
        <w:t>Rationale for adding satellite access in 5G Terrestrial networks may not be available due either to an economic reason (revenue expectation does not meet the profitability threshold), or a natural/man-made disaster (e.g. earthquakes, floods, etc.) that leads to a temporary outage or total destruction of the terrestrial-network infrastructures which then need be restored. Furthermore, a number of potential users may wish to access 5G services in these 'un-served' or 'underserved' areas, but will be prevented from doing so, unless 5G satellite access networks provides them with such a service (see FS_5GSAT, TR 22.822) .</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The SA WG2 Chairman suggested it is better to include the first phase only in this Study and then to update this with what is achieved at the end and produce a new SID for the second Phase study. </w:t>
      </w:r>
      <w:r>
        <w:rPr>
          <w:lang w:eastAsia="en-US"/>
        </w:rPr>
        <w:t xml:space="preserve">This updated Study WID was then </w:t>
      </w:r>
      <w:r>
        <w:rPr>
          <w:color w:val="FF0000"/>
          <w:lang w:eastAsia="en-US"/>
        </w:rPr>
        <w:t>approved</w:t>
      </w:r>
      <w:r>
        <w:t>.</w:t>
      </w:r>
    </w:p>
    <w:p w:rsidR="00333951" w:rsidRDefault="00333951" w:rsidP="00333951">
      <w:pPr>
        <w:pStyle w:val="Heading2"/>
      </w:pPr>
      <w:bookmarkStart w:id="293" w:name="_Toc5258261"/>
      <w:bookmarkStart w:id="294" w:name="_Toc37166501"/>
      <w:r>
        <w:t>17B.7</w:t>
      </w:r>
      <w:r>
        <w:tab/>
      </w:r>
      <w:r w:rsidRPr="00747D6A">
        <w:rPr>
          <w:noProof/>
        </w:rPr>
        <w:t>(FS_eSBA)</w:t>
      </w:r>
      <w:r>
        <w:t xml:space="preserve"> - Study</w:t>
      </w:r>
      <w:bookmarkEnd w:id="293"/>
      <w:bookmarkEnd w:id="294"/>
    </w:p>
    <w:p w:rsidR="00333951" w:rsidRDefault="00333951" w:rsidP="00333951">
      <w:r>
        <w:t>There were no contributions under this agenda item.</w:t>
      </w:r>
    </w:p>
    <w:p w:rsidR="00333951" w:rsidRDefault="00333951" w:rsidP="00333951">
      <w:pPr>
        <w:pStyle w:val="Heading2"/>
      </w:pPr>
      <w:bookmarkStart w:id="295" w:name="_Toc5258262"/>
      <w:bookmarkStart w:id="296" w:name="_Toc37166502"/>
      <w:r>
        <w:t>17B.8</w:t>
      </w:r>
      <w:r>
        <w:tab/>
      </w:r>
      <w:r w:rsidRPr="00747D6A">
        <w:rPr>
          <w:noProof/>
        </w:rPr>
        <w:t>(FS_Vertical_LAN)</w:t>
      </w:r>
      <w:r>
        <w:t xml:space="preserve"> - Study on 5GS Enhanced support of Vertical and LAN Services</w:t>
      </w:r>
      <w:bookmarkEnd w:id="295"/>
      <w:bookmarkEnd w:id="296"/>
    </w:p>
    <w:p w:rsidR="00333951" w:rsidRDefault="00333951" w:rsidP="00333951">
      <w:pPr>
        <w:keepNext/>
        <w:keepLines/>
      </w:pPr>
      <w:r>
        <w:rPr>
          <w:color w:val="0000FF"/>
        </w:rPr>
        <w:t>TD SP</w:t>
      </w:r>
      <w:r>
        <w:rPr>
          <w:color w:val="0000FF"/>
        </w:rPr>
        <w:noBreakHyphen/>
        <w:t>190051</w:t>
      </w:r>
      <w:r w:rsidRPr="00ED24A1">
        <w:t xml:space="preserve"> </w:t>
      </w:r>
      <w:r>
        <w:t>LS from RAN WG2: Reply LS on RAN Impact analysis due to NPN. (RAN WG2)</w:t>
      </w:r>
      <w:r>
        <w:br/>
      </w:r>
      <w:r w:rsidRPr="00ED24A1">
        <w:rPr>
          <w:b/>
        </w:rPr>
        <w:t>Document for:</w:t>
      </w:r>
      <w:r w:rsidRPr="00ED24A1">
        <w:t xml:space="preserve"> </w:t>
      </w:r>
      <w:r>
        <w:t>Information.</w:t>
      </w:r>
      <w:r>
        <w:br/>
      </w:r>
      <w:r w:rsidRPr="00ED24A1">
        <w:rPr>
          <w:b/>
        </w:rPr>
        <w:t>Abstract:</w:t>
      </w:r>
      <w:r w:rsidRPr="00ED24A1">
        <w:t xml:space="preserve"> </w:t>
      </w:r>
      <w:r>
        <w:t>RAN WG2 has discussed the SA WG2 LS R2-1900072/S2-1813393 on NPN and concluded that there are RAN WG2 impacts to support NPN. RAN WG2 assumes that NPN should be supported by RAN in Rel</w:t>
      </w:r>
      <w:r>
        <w:noBreakHyphen/>
        <w:t>16. However, given that NPN is not within the scope of any existing RAN WG2 SI/WI, TSG RAN is requested to further discuss how to support this feature.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190177</w:t>
      </w:r>
      <w:r w:rsidRPr="00ED24A1">
        <w:t xml:space="preserve"> </w:t>
      </w:r>
      <w:r>
        <w:t>(CR PACK) Rel</w:t>
      </w:r>
      <w:r>
        <w:noBreakHyphen/>
        <w:t xml:space="preserve">16 CRs to 23.734 </w:t>
      </w:r>
      <w:r w:rsidRPr="00747D6A">
        <w:rPr>
          <w:noProof/>
        </w:rPr>
        <w:t>(FS_Vertical_LAN)</w:t>
      </w:r>
      <w:r>
        <w:t>. (Source: SA WG2).</w:t>
      </w:r>
      <w:r>
        <w:br/>
      </w:r>
      <w:r w:rsidRPr="00ED24A1">
        <w:rPr>
          <w:b/>
        </w:rPr>
        <w:t>Document for:</w:t>
      </w:r>
      <w:r w:rsidRPr="00ED24A1">
        <w:t xml:space="preserve"> </w:t>
      </w:r>
      <w:r>
        <w:t>Approval.</w:t>
      </w:r>
      <w:r>
        <w:br/>
      </w:r>
      <w:r w:rsidRPr="00ED24A1">
        <w:rPr>
          <w:b/>
        </w:rPr>
        <w:t>Abstract:</w:t>
      </w:r>
      <w:r w:rsidRPr="00ED24A1">
        <w:t xml:space="preserve"> </w:t>
      </w:r>
      <w:r>
        <w:t>23.734 CR0001R1; 23.734 CR0003R1; 23.734 CR0004R2; 23.734 CR0005R2; 23.734 CR0016R2; 23.734 CR0012R3.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190145</w:t>
      </w:r>
      <w:r w:rsidRPr="00ED24A1">
        <w:t xml:space="preserve"> </w:t>
      </w:r>
      <w:r>
        <w:t>LS from RAN WG3: Reply LS on RAN impact analysis of NPN. (RAN WG3)</w:t>
      </w:r>
      <w:r>
        <w:br/>
      </w:r>
      <w:r w:rsidRPr="00ED24A1">
        <w:rPr>
          <w:b/>
        </w:rPr>
        <w:t>Document for:</w:t>
      </w:r>
      <w:r w:rsidRPr="00ED24A1">
        <w:t xml:space="preserve"> </w:t>
      </w:r>
      <w:r>
        <w:t>Information.</w:t>
      </w:r>
      <w:r>
        <w:br/>
      </w:r>
      <w:r w:rsidRPr="00ED24A1">
        <w:rPr>
          <w:b/>
        </w:rPr>
        <w:t>Abstract:</w:t>
      </w:r>
      <w:r w:rsidRPr="00ED24A1">
        <w:t xml:space="preserve"> </w:t>
      </w:r>
      <w:r>
        <w:t>RAN WG3 thanks SA WG2 for the LS on RAN impact analysis of NPN. RAN WG3 started to discuss RAN impact of NPN based on TR 23.734 and recently endorsed draft SA WG2 CRs. RAN WG3 expects TSG RAN to clarify the work plan for continuing respective work in RAN WGs.</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LS was </w:t>
      </w:r>
      <w:r>
        <w:rPr>
          <w:color w:val="0000FF"/>
        </w:rPr>
        <w:t>noted</w:t>
      </w:r>
      <w:r>
        <w:t>.</w:t>
      </w:r>
    </w:p>
    <w:p w:rsidR="00333951" w:rsidRDefault="00333951" w:rsidP="00333951">
      <w:pPr>
        <w:pStyle w:val="Heading2"/>
      </w:pPr>
      <w:bookmarkStart w:id="297" w:name="_Toc5258263"/>
      <w:bookmarkStart w:id="298" w:name="_Toc37166503"/>
      <w:r>
        <w:t>17B.9</w:t>
      </w:r>
      <w:r>
        <w:tab/>
        <w:t>(FS_5G_URLLC) - Study on enhancement of URLLC supporting in 5GC</w:t>
      </w:r>
      <w:bookmarkEnd w:id="297"/>
      <w:bookmarkEnd w:id="298"/>
    </w:p>
    <w:p w:rsidR="00333951" w:rsidRDefault="00333951" w:rsidP="00333951">
      <w:pPr>
        <w:keepNext/>
        <w:keepLines/>
      </w:pPr>
      <w:r>
        <w:rPr>
          <w:color w:val="0000FF"/>
        </w:rPr>
        <w:t>TD SP</w:t>
      </w:r>
      <w:r>
        <w:rPr>
          <w:color w:val="0000FF"/>
        </w:rPr>
        <w:noBreakHyphen/>
        <w:t>190178</w:t>
      </w:r>
      <w:r w:rsidRPr="00ED24A1">
        <w:t xml:space="preserve"> </w:t>
      </w:r>
      <w:r>
        <w:t>(CR PACK) Rel</w:t>
      </w:r>
      <w:r>
        <w:noBreakHyphen/>
        <w:t>16 CRs to 23.725 (FS_5G_URLLC). (Source: SA WG2).</w:t>
      </w:r>
      <w:r>
        <w:br/>
      </w:r>
      <w:r w:rsidRPr="00ED24A1">
        <w:rPr>
          <w:b/>
        </w:rPr>
        <w:t>Document for:</w:t>
      </w:r>
      <w:r w:rsidRPr="00ED24A1">
        <w:t xml:space="preserve"> </w:t>
      </w:r>
      <w:r>
        <w:t>Approval.</w:t>
      </w:r>
      <w:r>
        <w:br/>
      </w:r>
      <w:r w:rsidRPr="00ED24A1">
        <w:rPr>
          <w:b/>
        </w:rPr>
        <w:t>Abstract:</w:t>
      </w:r>
      <w:r w:rsidRPr="00ED24A1">
        <w:t xml:space="preserve"> </w:t>
      </w:r>
      <w:r>
        <w:t>23.725 CR0004R1; 23.725 CR0006R1; 23.725 CR0001R1; 23.725 CR0007R2; 23.725 CR0008R2; 23.725 CR0010R2; 23.725 CR0011R2; 23.725 CR0013R2; 23.725 CR0017R2; 23.725 CR0015R2; 23.725 CR0023R1; 23.725 CR0028R2.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99" w:name="_Toc5258264"/>
      <w:bookmarkStart w:id="300" w:name="_Toc37166504"/>
      <w:r>
        <w:t>17B.10</w:t>
      </w:r>
      <w:r>
        <w:tab/>
      </w:r>
      <w:r w:rsidRPr="00747D6A">
        <w:rPr>
          <w:noProof/>
        </w:rPr>
        <w:t>(FS_eNS)</w:t>
      </w:r>
      <w:r>
        <w:t xml:space="preserve"> - Study on Enhancement of Network Slicing</w:t>
      </w:r>
      <w:bookmarkEnd w:id="299"/>
      <w:bookmarkEnd w:id="300"/>
    </w:p>
    <w:p w:rsidR="00333951" w:rsidRDefault="00333951" w:rsidP="00333951">
      <w:r>
        <w:t>There were no contributions under this agenda item.</w:t>
      </w:r>
    </w:p>
    <w:p w:rsidR="00333951" w:rsidRDefault="00333951" w:rsidP="00333951">
      <w:pPr>
        <w:pStyle w:val="Heading2"/>
      </w:pPr>
      <w:bookmarkStart w:id="301" w:name="_Toc5258265"/>
      <w:bookmarkStart w:id="302" w:name="_Toc37166505"/>
      <w:r>
        <w:t>17B.11</w:t>
      </w:r>
      <w:r>
        <w:tab/>
        <w:t>(FS_eIMS5G) - Study on Enhanced IMS to 5GC Integration</w:t>
      </w:r>
      <w:bookmarkEnd w:id="301"/>
      <w:bookmarkEnd w:id="302"/>
    </w:p>
    <w:p w:rsidR="00333951" w:rsidRDefault="00333951" w:rsidP="00333951">
      <w:pPr>
        <w:keepNext/>
        <w:keepLines/>
      </w:pPr>
      <w:r>
        <w:rPr>
          <w:color w:val="0000FF"/>
        </w:rPr>
        <w:t>TD SP</w:t>
      </w:r>
      <w:r>
        <w:rPr>
          <w:color w:val="0000FF"/>
        </w:rPr>
        <w:noBreakHyphen/>
        <w:t>190191</w:t>
      </w:r>
      <w:r w:rsidRPr="00ED24A1">
        <w:t xml:space="preserve"> </w:t>
      </w:r>
      <w:r>
        <w:t>(DRAFT TR) Presentation of TR 23.794 version 1.0.0 'Study on Enhanced IMS to 5GC Integration' for information. (Source: SA WG2).</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The aim of this Technical Report is to study and specify potential enhancements to the IMS architecture to enable IMS FE to integrate with the 5GC network functions to enable IMS applications to directly leverage the features and capabilities of 5GC. These key issues agreed in the TR: KI1: Routing of IMS via a localized UPF KI2: Placement of IMS application server in localized environments KI3: Network Slicing and IMS KI4: Discovery of Network Functions KI5: Enabling SBA-Based </w:t>
      </w:r>
      <w:r w:rsidRPr="00747D6A">
        <w:rPr>
          <w:noProof/>
        </w:rPr>
        <w:t>Cx</w:t>
      </w:r>
      <w:r>
        <w:t xml:space="preserve"> KI6: Enabling SBA-Based </w:t>
      </w:r>
      <w:r w:rsidRPr="00747D6A">
        <w:rPr>
          <w:noProof/>
        </w:rPr>
        <w:t>Sh</w:t>
      </w:r>
      <w:r>
        <w:t xml:space="preserve"> KI7: How can IMS utilize services provided by </w:t>
      </w:r>
      <w:r w:rsidRPr="00747D6A">
        <w:rPr>
          <w:noProof/>
        </w:rPr>
        <w:t>Npcf</w:t>
      </w:r>
      <w:r>
        <w:t xml:space="preserve">? KI8: How can IMS utilize services provided by 5GC NFs other than PCF? </w:t>
      </w:r>
      <w:r w:rsidR="003444C1">
        <w:br/>
      </w:r>
      <w:r w:rsidRPr="003444C1">
        <w:rPr>
          <w:b/>
        </w:rPr>
        <w:t xml:space="preserve">Changes since last presentation to SA: </w:t>
      </w:r>
      <w:r>
        <w:t xml:space="preserve">This is first time TR 23.743 is presented to TSG SA. </w:t>
      </w:r>
      <w:r w:rsidR="003444C1">
        <w:br/>
      </w:r>
      <w:r w:rsidR="003444C1" w:rsidRPr="003444C1">
        <w:rPr>
          <w:b/>
        </w:rPr>
        <w:t>Outstanding Issues:</w:t>
      </w:r>
      <w:r>
        <w:t xml:space="preserve"> As instructed by SA plenary #82, SA WG2 has only addressed the SBA aspects in recent meetings - thus only KI #5, #6 and #7 are considered complete, and a partial conclusion to KI #4 was reached. Further study will be required to fully address KI 1, 2, 3, 4 and 8 and to complete the original objective of the study as outlined in the SID.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33951" w:rsidRDefault="00333951" w:rsidP="00333951">
      <w:pPr>
        <w:pStyle w:val="Heading2"/>
      </w:pPr>
      <w:bookmarkStart w:id="303" w:name="_Toc5258266"/>
      <w:bookmarkStart w:id="304" w:name="_Toc37166506"/>
      <w:r>
        <w:t>17B.12</w:t>
      </w:r>
      <w:r>
        <w:tab/>
        <w:t>(FS_ENTRADE) - Study on encrypted traffic detection and verification</w:t>
      </w:r>
      <w:bookmarkEnd w:id="303"/>
      <w:bookmarkEnd w:id="304"/>
    </w:p>
    <w:p w:rsidR="00333951" w:rsidRDefault="00333951" w:rsidP="00333951">
      <w:r>
        <w:t>There were no contributions under this agenda item.</w:t>
      </w:r>
    </w:p>
    <w:p w:rsidR="00333951" w:rsidRDefault="00333951" w:rsidP="00333951">
      <w:pPr>
        <w:pStyle w:val="Heading2"/>
      </w:pPr>
      <w:bookmarkStart w:id="305" w:name="_Toc5258267"/>
      <w:bookmarkStart w:id="306" w:name="_Toc37166507"/>
      <w:r>
        <w:t>17B.13</w:t>
      </w:r>
      <w:r>
        <w:tab/>
      </w:r>
      <w:r w:rsidRPr="00747D6A">
        <w:rPr>
          <w:noProof/>
        </w:rPr>
        <w:t>(FS_LLC_Mob)</w:t>
      </w:r>
      <w:r>
        <w:t xml:space="preserve"> - Study on EPC support for Mobility with Low Latency Communication</w:t>
      </w:r>
      <w:bookmarkEnd w:id="305"/>
      <w:bookmarkEnd w:id="306"/>
    </w:p>
    <w:p w:rsidR="00333951" w:rsidRDefault="00333951" w:rsidP="00333951">
      <w:r>
        <w:t>There were no contributions under this agenda item.</w:t>
      </w:r>
    </w:p>
    <w:p w:rsidR="00333951" w:rsidRDefault="00333951" w:rsidP="00333951">
      <w:pPr>
        <w:pStyle w:val="Heading2"/>
      </w:pPr>
      <w:bookmarkStart w:id="307" w:name="_Toc5258268"/>
      <w:bookmarkStart w:id="308" w:name="_Toc37166508"/>
      <w:r>
        <w:lastRenderedPageBreak/>
        <w:t>17B.14</w:t>
      </w:r>
      <w:r>
        <w:tab/>
        <w:t>(FS_NG_RTC) - Study on system architecture for next generation real time communication services</w:t>
      </w:r>
      <w:bookmarkEnd w:id="307"/>
      <w:bookmarkEnd w:id="308"/>
    </w:p>
    <w:p w:rsidR="00333951" w:rsidRDefault="00333951" w:rsidP="00333951">
      <w:r>
        <w:t>There were no contributions under this agenda item.</w:t>
      </w:r>
    </w:p>
    <w:p w:rsidR="00333951" w:rsidRDefault="00333951" w:rsidP="00333951">
      <w:pPr>
        <w:pStyle w:val="Heading2"/>
      </w:pPr>
      <w:bookmarkStart w:id="309" w:name="_Toc5258269"/>
      <w:bookmarkStart w:id="310" w:name="_Toc37166509"/>
      <w:r>
        <w:t>17B.15</w:t>
      </w:r>
      <w:r>
        <w:tab/>
        <w:t>(FS_FLADN) - Study on supporting Flexible Local Area Data Network</w:t>
      </w:r>
      <w:bookmarkEnd w:id="309"/>
      <w:bookmarkEnd w:id="310"/>
    </w:p>
    <w:p w:rsidR="00333951" w:rsidRDefault="00333951" w:rsidP="00333951">
      <w:r>
        <w:t>There were no contributions under this agenda item.</w:t>
      </w:r>
    </w:p>
    <w:p w:rsidR="00333951" w:rsidRDefault="00333951" w:rsidP="00333951">
      <w:pPr>
        <w:pStyle w:val="Heading2"/>
      </w:pPr>
      <w:bookmarkStart w:id="311" w:name="_Toc5258270"/>
      <w:bookmarkStart w:id="312" w:name="_Toc37166510"/>
      <w:r>
        <w:t>17B.16</w:t>
      </w:r>
      <w:r>
        <w:tab/>
        <w:t>(FS_AAI_LTE_NR) - Study on Application Awareness Interworking between LTE and NR</w:t>
      </w:r>
      <w:bookmarkEnd w:id="311"/>
      <w:bookmarkEnd w:id="312"/>
    </w:p>
    <w:p w:rsidR="00333951" w:rsidRDefault="00333951" w:rsidP="00333951">
      <w:r>
        <w:t>There were no contributions under this agenda item.</w:t>
      </w:r>
    </w:p>
    <w:p w:rsidR="00333951" w:rsidRDefault="00333951" w:rsidP="00333951">
      <w:pPr>
        <w:pStyle w:val="Heading2"/>
      </w:pPr>
      <w:bookmarkStart w:id="313" w:name="_Toc5258271"/>
      <w:bookmarkStart w:id="314" w:name="_Toc37166511"/>
      <w:r>
        <w:t>17B.17</w:t>
      </w:r>
      <w:r>
        <w:tab/>
        <w:t>(FS_EPS_URACE) - Study on enhancement of systems using EPS for Ultra Reliability and Availability using commodity equipment</w:t>
      </w:r>
      <w:bookmarkEnd w:id="313"/>
      <w:bookmarkEnd w:id="314"/>
    </w:p>
    <w:p w:rsidR="00333951" w:rsidRDefault="00333951" w:rsidP="00333951">
      <w:r>
        <w:t>There were no contributions under this agenda item.</w:t>
      </w:r>
    </w:p>
    <w:p w:rsidR="00333951" w:rsidRDefault="00333951" w:rsidP="00333951">
      <w:pPr>
        <w:pStyle w:val="Heading2"/>
      </w:pPr>
      <w:bookmarkStart w:id="315" w:name="_Toc5258272"/>
      <w:bookmarkStart w:id="316" w:name="_Toc37166512"/>
      <w:r>
        <w:t>17B.18</w:t>
      </w:r>
      <w:r>
        <w:tab/>
        <w:t>(FS_ID_UAS-SA2) - Study on supporting Unmanned Aerial Systems Connectivity, Identification, and Tracking</w:t>
      </w:r>
      <w:bookmarkEnd w:id="315"/>
      <w:bookmarkEnd w:id="316"/>
    </w:p>
    <w:p w:rsidR="00333951" w:rsidRDefault="00333951" w:rsidP="00333951">
      <w:r>
        <w:t>There were no contributions under this agenda item.</w:t>
      </w:r>
    </w:p>
    <w:p w:rsidR="00333951" w:rsidRDefault="00333951" w:rsidP="00333951">
      <w:pPr>
        <w:pStyle w:val="Heading2"/>
      </w:pPr>
      <w:bookmarkStart w:id="317" w:name="_Toc5258273"/>
      <w:bookmarkStart w:id="318" w:name="_Toc37166513"/>
      <w:r>
        <w:t>17B.19</w:t>
      </w:r>
      <w:r>
        <w:tab/>
        <w:t>(FS_MUSIM) -  Study on system enablers for multi-USIM devices</w:t>
      </w:r>
      <w:bookmarkEnd w:id="317"/>
      <w:bookmarkEnd w:id="318"/>
    </w:p>
    <w:p w:rsidR="00333951" w:rsidRDefault="00333951" w:rsidP="00333951">
      <w:pPr>
        <w:keepNext/>
        <w:keepLines/>
      </w:pPr>
      <w:r>
        <w:rPr>
          <w:color w:val="0000FF"/>
        </w:rPr>
        <w:t>TD SP</w:t>
      </w:r>
      <w:r>
        <w:rPr>
          <w:color w:val="0000FF"/>
        </w:rPr>
        <w:noBreakHyphen/>
        <w:t>190179</w:t>
      </w:r>
      <w:r w:rsidRPr="00ED24A1">
        <w:t xml:space="preserve"> </w:t>
      </w:r>
      <w:r>
        <w:t>(SID REVISED) Revised SID: Study on system enablers for multi-SIM devices.</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item shall address the following system enablers for multi-USIM devices: - A mechanism for delivering paging destined to USIM A while the UE is actively communicating with USIM B. - A mechanism allowing for suspension (or release) and resumption of an ongoing connection in the 3GPP system associated with USIM A, so that the UE can temporarily leave to the 3GPP system associated with USIM B, and then return to the 3GPP system in a network-controlled manner. The study shall determine how the network handles MT data or MT control-plane activity occurrence on a suspended connection. - A mechanism for avoidance of paging collisions occurring in the UE between USIM A and USIM B. - Handling of emergency calls and sessions. - Handling of service prioritization i.e. the study shall determine whether the UE behaviour upon reception of paging information is driven by USIM configuration or user preferences or both. NOTE 1: This objective is expected to be further aligned through Stage 1 requirements. Additional objectives may be added if there are further Stage 1 requirements. </w:t>
      </w:r>
      <w:r w:rsidR="00747D6A">
        <w:br/>
      </w:r>
      <w:r>
        <w:t>NOTE 2: The enablers for Dual-USIM are expected to also apply to multi-USIM scenarios. The study shall be restricted to single Rx / single Tx and dual Rx / single Tx UE implementations. NOTE 3: The focus of the study is on enablers for multi-USIM implementations relying on common radio and baseband components that are shared among the multiple USIMs. The problem statement being common to 5GS and EPS, it is expected that the study conclusions will apply to both 5GS and EPS, but the solutions for 5GS and EPS need not be the same. The system enablers for multi-USIM devices are expected to apply for the cases where the multiple USIMs are owned by the same or by different MNOs. While the solutions developed as part of this study may also be applicable to DR-mode (single USIM) interworking between 5GS and EPS, 5GS-EPS interworking use cases with DR-mode (single USIM) are considered outside the scope of this study. The objectives listed above correspond to work that is expected to be primarily or entirely conducted in SA WG2. Work that falls entirely in the access stratum scope (e.g. creating transmission gaps) is expected to be performed by RAN working groups. As part of the study and in coordination with other WGs it should be concluded whether to proceed with normative work.</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Company revision proposed in </w:t>
      </w:r>
      <w:r w:rsidR="00663EAA">
        <w:rPr>
          <w:color w:val="0000FF"/>
        </w:rPr>
        <w:t>TD SP</w:t>
      </w:r>
      <w:r w:rsidR="00663EAA">
        <w:rPr>
          <w:color w:val="0000FF"/>
        </w:rPr>
        <w:noBreakHyphen/>
        <w:t>190208</w:t>
      </w:r>
      <w:r>
        <w:t>.</w:t>
      </w:r>
      <w:r w:rsidR="00663EAA">
        <w:t xml:space="preserve"> LGE commented that MUSIM translates to 'no heart'. This was revised to add supporting companies in </w:t>
      </w:r>
      <w:r w:rsidR="00663EAA">
        <w:rPr>
          <w:color w:val="0000FF"/>
          <w:lang w:val="en-US" w:eastAsia="en-US"/>
        </w:rPr>
        <w:t>TD SP</w:t>
      </w:r>
      <w:r w:rsidR="00663EAA">
        <w:rPr>
          <w:color w:val="0000FF"/>
          <w:lang w:val="en-US" w:eastAsia="en-US"/>
        </w:rPr>
        <w:noBreakHyphen/>
        <w:t>190248</w:t>
      </w:r>
      <w:r w:rsidR="00663EAA">
        <w:t>.</w:t>
      </w:r>
      <w:r w:rsidR="00663EAA" w:rsidRPr="00637C48">
        <w:t xml:space="preserve"> </w:t>
      </w:r>
      <w:r w:rsidR="00663EAA">
        <w:rPr>
          <w:lang w:eastAsia="en-US"/>
        </w:rPr>
        <w:t xml:space="preserve">This updated Study WID was </w:t>
      </w:r>
      <w:r w:rsidR="00663EAA">
        <w:rPr>
          <w:color w:val="FF0000"/>
          <w:lang w:eastAsia="en-US"/>
        </w:rPr>
        <w:t>approved</w:t>
      </w:r>
      <w:r w:rsidR="00663EAA">
        <w:t>.</w:t>
      </w:r>
    </w:p>
    <w:p w:rsidR="00333951" w:rsidRDefault="00333951" w:rsidP="00333951">
      <w:pPr>
        <w:pStyle w:val="NormTop"/>
      </w:pPr>
      <w:r>
        <w:rPr>
          <w:color w:val="0000FF"/>
        </w:rPr>
        <w:t>TD SP</w:t>
      </w:r>
      <w:r>
        <w:rPr>
          <w:color w:val="0000FF"/>
        </w:rPr>
        <w:noBreakHyphen/>
        <w:t>190208</w:t>
      </w:r>
      <w:r w:rsidRPr="00ED24A1">
        <w:t xml:space="preserve"> </w:t>
      </w:r>
      <w:r>
        <w:t xml:space="preserve">(SID REVISED) Revised SID: Study on system enablers for multi-SIM devices. (Source: Intel). (Revision of </w:t>
      </w:r>
      <w:r w:rsidRPr="00ED24A1">
        <w:rPr>
          <w:color w:val="0000FF"/>
        </w:rPr>
        <w:t>TD SP</w:t>
      </w:r>
      <w:r w:rsidRPr="00ED24A1">
        <w:rPr>
          <w:color w:val="0000FF"/>
        </w:rPr>
        <w:noBreakHyphen/>
        <w:t>190179</w:t>
      </w:r>
      <w:r w:rsidRPr="00ED24A1">
        <w:t>).</w:t>
      </w:r>
      <w:r>
        <w:br/>
      </w:r>
      <w:r w:rsidRPr="00ED24A1">
        <w:rPr>
          <w:b/>
        </w:rPr>
        <w:t>Document for:</w:t>
      </w:r>
      <w:r w:rsidRPr="00ED24A1">
        <w:t xml:space="preserve"> </w:t>
      </w:r>
      <w:r>
        <w:t>Approval.</w:t>
      </w:r>
      <w:r>
        <w:br/>
      </w:r>
      <w:r w:rsidRPr="00ED24A1">
        <w:rPr>
          <w:b/>
        </w:rPr>
        <w:t>Abstract:</w:t>
      </w:r>
      <w:r w:rsidRPr="00ED24A1">
        <w:t xml:space="preserve"> </w:t>
      </w:r>
      <w:r>
        <w:t>Addition of a supporting company.</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update of </w:t>
      </w:r>
      <w:r w:rsidR="00594F0A">
        <w:rPr>
          <w:color w:val="0000FF"/>
        </w:rPr>
        <w:t>TD SP</w:t>
      </w:r>
      <w:r w:rsidR="00594F0A">
        <w:rPr>
          <w:color w:val="0000FF"/>
        </w:rPr>
        <w:noBreakHyphen/>
        <w:t>190179</w:t>
      </w:r>
      <w:r>
        <w:t xml:space="preserve">. </w:t>
      </w:r>
      <w:r w:rsidR="00663EAA">
        <w:t xml:space="preserve">This was </w:t>
      </w:r>
      <w:r w:rsidR="00663EAA">
        <w:rPr>
          <w:color w:val="0000FF"/>
        </w:rPr>
        <w:t>noted</w:t>
      </w:r>
      <w:r w:rsidR="00663EAA">
        <w:t>.</w:t>
      </w:r>
    </w:p>
    <w:p w:rsidR="00333951" w:rsidRDefault="00333951" w:rsidP="00333951">
      <w:pPr>
        <w:pStyle w:val="Heading1"/>
      </w:pPr>
      <w:bookmarkStart w:id="319" w:name="_Toc5258274"/>
      <w:bookmarkStart w:id="320" w:name="_Toc37166514"/>
      <w:r>
        <w:lastRenderedPageBreak/>
        <w:t>17C</w:t>
      </w:r>
      <w:r>
        <w:tab/>
        <w:t>SA WG3 and SA WG3-LI Studies</w:t>
      </w:r>
      <w:bookmarkEnd w:id="319"/>
      <w:bookmarkEnd w:id="320"/>
    </w:p>
    <w:p w:rsidR="00333951" w:rsidRDefault="00333951" w:rsidP="00333951">
      <w:pPr>
        <w:pStyle w:val="Heading2"/>
      </w:pPr>
      <w:bookmarkStart w:id="321" w:name="_Toc5258275"/>
      <w:bookmarkStart w:id="322" w:name="_Toc37166515"/>
      <w:r>
        <w:t>17C.1</w:t>
      </w:r>
      <w:r>
        <w:tab/>
        <w:t>(FS_5G_URLLC_SEC) - Study on the security of URLLC for 5GS</w:t>
      </w:r>
      <w:bookmarkEnd w:id="321"/>
      <w:bookmarkEnd w:id="322"/>
    </w:p>
    <w:p w:rsidR="00333951" w:rsidRDefault="00333951" w:rsidP="00333951">
      <w:r>
        <w:t>There were no contributions under this agenda item.</w:t>
      </w:r>
    </w:p>
    <w:p w:rsidR="00333951" w:rsidRDefault="00333951" w:rsidP="00333951">
      <w:pPr>
        <w:pStyle w:val="Heading2"/>
      </w:pPr>
      <w:bookmarkStart w:id="323" w:name="_Toc5258276"/>
      <w:bookmarkStart w:id="324" w:name="_Toc37166516"/>
      <w:r>
        <w:t>17C.2</w:t>
      </w:r>
      <w:r>
        <w:tab/>
      </w:r>
      <w:r w:rsidRPr="00747D6A">
        <w:rPr>
          <w:noProof/>
        </w:rPr>
        <w:t>(FS_Vertical_LAN_SEC)</w:t>
      </w:r>
      <w:r>
        <w:t xml:space="preserve"> - Study on Security for 5GS Enhanced support of Vertical and LAN Services</w:t>
      </w:r>
      <w:bookmarkEnd w:id="323"/>
      <w:bookmarkEnd w:id="324"/>
    </w:p>
    <w:p w:rsidR="00333951" w:rsidRDefault="00333951" w:rsidP="00333951">
      <w:r>
        <w:t>There were no contributions under this agenda item.</w:t>
      </w:r>
    </w:p>
    <w:p w:rsidR="00333951" w:rsidRDefault="00333951" w:rsidP="00333951">
      <w:pPr>
        <w:pStyle w:val="Heading2"/>
      </w:pPr>
      <w:bookmarkStart w:id="325" w:name="_Toc5258277"/>
      <w:bookmarkStart w:id="326" w:name="_Toc37166517"/>
      <w:r>
        <w:t>17C.3</w:t>
      </w:r>
      <w:r>
        <w:tab/>
        <w:t>(FS_CIoT_sec_5G) - Study on evolution of Cellular IoT security for the 5G System</w:t>
      </w:r>
      <w:bookmarkEnd w:id="325"/>
      <w:bookmarkEnd w:id="326"/>
    </w:p>
    <w:p w:rsidR="00333951" w:rsidRDefault="00333951" w:rsidP="00333951">
      <w:pPr>
        <w:keepNext/>
        <w:keepLines/>
      </w:pPr>
      <w:r>
        <w:rPr>
          <w:color w:val="0000FF"/>
        </w:rPr>
        <w:t>TD SP</w:t>
      </w:r>
      <w:r>
        <w:rPr>
          <w:color w:val="0000FF"/>
        </w:rPr>
        <w:noBreakHyphen/>
        <w:t>190105</w:t>
      </w:r>
      <w:r w:rsidRPr="00ED24A1">
        <w:t xml:space="preserve"> </w:t>
      </w:r>
      <w:r>
        <w:t>(DRAFT TR) TR 33.861 Study on evolution of cellular IoT security for the 5G System. (Source: SA WG3).</w:t>
      </w:r>
      <w:r>
        <w:br/>
      </w:r>
      <w:r w:rsidRPr="00ED24A1">
        <w:rPr>
          <w:b/>
        </w:rPr>
        <w:t>Document for:</w:t>
      </w:r>
      <w:r w:rsidRPr="00ED24A1">
        <w:t xml:space="preserve"> </w:t>
      </w:r>
      <w:r>
        <w:t>Information.</w:t>
      </w:r>
      <w:r>
        <w:br/>
      </w:r>
      <w:r w:rsidRPr="00ED24A1">
        <w:rPr>
          <w:b/>
        </w:rPr>
        <w:t>Abstract:</w:t>
      </w:r>
      <w:r w:rsidRPr="00ED24A1">
        <w:t xml:space="preserve"> </w:t>
      </w:r>
      <w:r w:rsidR="007A695D">
        <w:br/>
      </w:r>
      <w:r w:rsidR="007A695D" w:rsidRPr="007A695D">
        <w:rPr>
          <w:b/>
        </w:rPr>
        <w:t>Abstract of document:</w:t>
      </w:r>
      <w:r w:rsidR="007A695D">
        <w:t xml:space="preserve"> This specification captures massive MTC related 5G requirements in other 3GPP documents and further analyse them from security point of view. In particular, this specification studies security for supporting EPS </w:t>
      </w:r>
      <w:r w:rsidR="007A695D" w:rsidRPr="007A695D">
        <w:rPr>
          <w:noProof/>
        </w:rPr>
        <w:t>CIoT/MTC</w:t>
      </w:r>
      <w:r w:rsidR="007A695D">
        <w:t xml:space="preserve"> functionalities in 5GS, the security enhancements based on the architectural study in TR 23.724, the security aspects of the architectural enhancements addressing the 5G service requirements in TS 22.261 and TR 38.913, and the need for additional mechanisms to improve protection of the network from maliciously behaving IoT devices. </w:t>
      </w:r>
      <w:r w:rsidR="007A695D">
        <w:br/>
      </w:r>
      <w:r w:rsidR="007A695D" w:rsidRPr="007A695D">
        <w:rPr>
          <w:b/>
        </w:rPr>
        <w:t>Changes since last presentation:</w:t>
      </w:r>
      <w:r w:rsidR="007A695D">
        <w:t xml:space="preserve"> Not presented before. </w:t>
      </w:r>
      <w:r w:rsidR="007A695D">
        <w:br/>
      </w:r>
      <w:r w:rsidR="007A695D" w:rsidRPr="007A695D">
        <w:rPr>
          <w:b/>
        </w:rPr>
        <w:t>Outstanding Issues:</w:t>
      </w:r>
      <w:r w:rsidR="007A695D">
        <w:t xml:space="preserve"> None of the documented key issues has been concluded and the study is still ongoing. </w:t>
      </w:r>
      <w:r w:rsidR="007A695D">
        <w:br/>
      </w:r>
      <w:r w:rsidR="007A695D" w:rsidRPr="007A695D">
        <w:rPr>
          <w:b/>
        </w:rPr>
        <w:t>Contentious Issues:</w:t>
      </w:r>
      <w:r w:rsidR="007A695D">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333951" w:rsidRDefault="00333951" w:rsidP="00333951">
      <w:pPr>
        <w:pStyle w:val="Heading2"/>
      </w:pPr>
      <w:bookmarkStart w:id="327" w:name="_Toc5258278"/>
      <w:bookmarkStart w:id="328" w:name="_Toc37166518"/>
      <w:r>
        <w:t>17C.4</w:t>
      </w:r>
      <w:r>
        <w:tab/>
      </w:r>
      <w:r w:rsidRPr="00747D6A">
        <w:rPr>
          <w:noProof/>
        </w:rPr>
        <w:t>(FS_eLCS_Sec)</w:t>
      </w:r>
      <w:r>
        <w:t xml:space="preserve"> - Study on Security of the enhancement to the 5GC location services</w:t>
      </w:r>
      <w:bookmarkEnd w:id="327"/>
      <w:bookmarkEnd w:id="328"/>
    </w:p>
    <w:p w:rsidR="00333951" w:rsidRDefault="00333951" w:rsidP="00333951">
      <w:r>
        <w:t>There were no contributions under this agenda item.</w:t>
      </w:r>
    </w:p>
    <w:p w:rsidR="00333951" w:rsidRDefault="00333951" w:rsidP="00333951">
      <w:pPr>
        <w:pStyle w:val="Heading2"/>
      </w:pPr>
      <w:bookmarkStart w:id="329" w:name="_Toc5258279"/>
      <w:bookmarkStart w:id="330" w:name="_Toc37166519"/>
      <w:r>
        <w:t>17C.5</w:t>
      </w:r>
      <w:r>
        <w:tab/>
        <w:t>(FS_5WWC_SEC) - Study on the security of the Wireless and Wireline Convergence for the 5G system architecture</w:t>
      </w:r>
      <w:bookmarkEnd w:id="329"/>
      <w:bookmarkEnd w:id="330"/>
    </w:p>
    <w:p w:rsidR="00333951" w:rsidRDefault="00333951" w:rsidP="00333951">
      <w:r>
        <w:t>There were no contributions under this agenda item.</w:t>
      </w:r>
    </w:p>
    <w:p w:rsidR="00333951" w:rsidRDefault="00333951" w:rsidP="00333951">
      <w:pPr>
        <w:pStyle w:val="Heading2"/>
      </w:pPr>
      <w:bookmarkStart w:id="331" w:name="_Toc5258280"/>
      <w:bookmarkStart w:id="332" w:name="_Toc37166520"/>
      <w:r>
        <w:t>17C.6</w:t>
      </w:r>
      <w:r>
        <w:tab/>
      </w:r>
      <w:r w:rsidRPr="00747D6A">
        <w:rPr>
          <w:noProof/>
        </w:rPr>
        <w:t xml:space="preserve">(FS_eNS_SEC) </w:t>
      </w:r>
      <w:r>
        <w:t>- Study on Security aspects of Enhancement of Network Slicing</w:t>
      </w:r>
      <w:bookmarkEnd w:id="331"/>
      <w:bookmarkEnd w:id="332"/>
    </w:p>
    <w:p w:rsidR="00333951" w:rsidRDefault="00333951" w:rsidP="00333951">
      <w:r>
        <w:t>There were no contributions under this agenda item.</w:t>
      </w:r>
    </w:p>
    <w:p w:rsidR="00333951" w:rsidRDefault="00333951" w:rsidP="00333951">
      <w:pPr>
        <w:pStyle w:val="Heading2"/>
      </w:pPr>
      <w:bookmarkStart w:id="333" w:name="_Toc5258281"/>
      <w:bookmarkStart w:id="334" w:name="_Toc37166521"/>
      <w:r>
        <w:t>17C.7</w:t>
      </w:r>
      <w:r>
        <w:tab/>
      </w:r>
      <w:r w:rsidRPr="00747D6A">
        <w:rPr>
          <w:noProof/>
        </w:rPr>
        <w:t>(FS_PARLOS_Sec)</w:t>
      </w:r>
      <w:r>
        <w:t xml:space="preserve"> - Study on Security Aspects of PARLOS</w:t>
      </w:r>
      <w:bookmarkEnd w:id="333"/>
      <w:bookmarkEnd w:id="334"/>
    </w:p>
    <w:p w:rsidR="00333951" w:rsidRDefault="00333951" w:rsidP="00333951">
      <w:r>
        <w:t>There were no contributions under this agenda item.</w:t>
      </w:r>
    </w:p>
    <w:p w:rsidR="00333951" w:rsidRDefault="00333951" w:rsidP="00333951">
      <w:pPr>
        <w:pStyle w:val="Heading2"/>
      </w:pPr>
      <w:bookmarkStart w:id="335" w:name="_Toc5258282"/>
      <w:bookmarkStart w:id="336" w:name="_Toc37166522"/>
      <w:r>
        <w:lastRenderedPageBreak/>
        <w:t>17C.8</w:t>
      </w:r>
      <w:r>
        <w:tab/>
      </w:r>
      <w:r w:rsidRPr="00747D6A">
        <w:rPr>
          <w:noProof/>
        </w:rPr>
        <w:t xml:space="preserve">(FS_SBA_Sec) </w:t>
      </w:r>
      <w:r>
        <w:t>-  Study on Security Aspects of the 5G Service Based Architecture</w:t>
      </w:r>
      <w:bookmarkEnd w:id="335"/>
      <w:bookmarkEnd w:id="336"/>
    </w:p>
    <w:p w:rsidR="00333951" w:rsidRDefault="00333951" w:rsidP="00333951">
      <w:pPr>
        <w:keepNext/>
        <w:keepLines/>
      </w:pPr>
      <w:r>
        <w:rPr>
          <w:color w:val="0000FF"/>
        </w:rPr>
        <w:t>TD SP</w:t>
      </w:r>
      <w:r>
        <w:rPr>
          <w:color w:val="0000FF"/>
        </w:rPr>
        <w:noBreakHyphen/>
        <w:t>190109</w:t>
      </w:r>
      <w:r w:rsidRPr="00ED24A1">
        <w:t xml:space="preserve"> </w:t>
      </w:r>
      <w:r>
        <w:t>(SID REVISED) Revised Study Item Study on Security Aspects of the 5G Service Based Architecture and Inter-PLMN Communication.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study item is to investigate the following security aspects related to the 3GPP Rel</w:t>
      </w:r>
      <w:r>
        <w:noBreakHyphen/>
        <w:t>15 Service-based Architecture SBA and its enhancements in 3GPP Rel</w:t>
      </w:r>
      <w:r>
        <w:noBreakHyphen/>
        <w:t>16: - Study possible security enhancements based on the SA WG2 study and normative work on enhanced SBA, e.g.: - Aspects of indirect communication and delegated service discovery and selection via the Service Communication Proxy (SCP), including confidentiality as well as integrity and replay protection, and authentication as well as authorization aspects - Security for high-reliability features, such as context transfer from one NF/NF service instance to another NF/NF service instance - Authentication and authorization of NF/NF Service/Service instance sets - Security for inter-PLMN user plane traffic (N9 reference point), namely: - Binding of incoming user plane traffic over N9 to signalling sessions, - Protection of sensitive user data sent on N9 from eavesdropping and manipulation, - Improved flexibility for protection of data exchanged on N9, e.g.: - Study protection requirements dependent on use case, - Study adding TLS as an option in addition to the use of IPsec.</w:t>
      </w:r>
    </w:p>
    <w:p w:rsidR="00333951" w:rsidRPr="00DA12F6" w:rsidRDefault="00333951" w:rsidP="00333951">
      <w:pPr>
        <w:keepNext/>
        <w:rPr>
          <w:rFonts w:cs="Arial"/>
          <w:b/>
        </w:rPr>
      </w:pPr>
      <w:r w:rsidRPr="00DA12F6">
        <w:rPr>
          <w:rFonts w:cs="Arial"/>
          <w:b/>
        </w:rPr>
        <w:t>Discussion and conclusion:</w:t>
      </w:r>
    </w:p>
    <w:p w:rsidR="00662C58" w:rsidRPr="00102A45" w:rsidRDefault="00102A45" w:rsidP="00662C58">
      <w:r>
        <w:rPr>
          <w:lang w:eastAsia="en-US"/>
        </w:rPr>
        <w:t xml:space="preserve">This updated Study WID was </w:t>
      </w:r>
      <w:r>
        <w:rPr>
          <w:color w:val="FF0000"/>
          <w:lang w:eastAsia="en-US"/>
        </w:rPr>
        <w:t>approved</w:t>
      </w:r>
      <w:r>
        <w:t>.</w:t>
      </w:r>
    </w:p>
    <w:p w:rsidR="00333951" w:rsidRDefault="00333951" w:rsidP="00333951">
      <w:pPr>
        <w:pStyle w:val="Heading2"/>
      </w:pPr>
      <w:bookmarkStart w:id="337" w:name="_Toc5258283"/>
      <w:bookmarkStart w:id="338" w:name="_Toc37166523"/>
      <w:r>
        <w:t>17C.9</w:t>
      </w:r>
      <w:r>
        <w:tab/>
        <w:t>(FS_5GFBS) - Study on 5G security enhancement against false base stations</w:t>
      </w:r>
      <w:bookmarkEnd w:id="337"/>
      <w:bookmarkEnd w:id="338"/>
    </w:p>
    <w:p w:rsidR="00333951" w:rsidRDefault="00333951" w:rsidP="00333951">
      <w:r>
        <w:t>There were no contributions under this agenda item.</w:t>
      </w:r>
    </w:p>
    <w:p w:rsidR="00333951" w:rsidRDefault="00333951" w:rsidP="00333951">
      <w:pPr>
        <w:pStyle w:val="Heading2"/>
      </w:pPr>
      <w:bookmarkStart w:id="339" w:name="_Toc5258284"/>
      <w:bookmarkStart w:id="340" w:name="_Toc37166524"/>
      <w:r>
        <w:t>17C.10</w:t>
      </w:r>
      <w:r>
        <w:tab/>
        <w:t>(FS_5GS_KDF) - Study of KDF negotiation for 5G System Security</w:t>
      </w:r>
      <w:bookmarkEnd w:id="339"/>
      <w:bookmarkEnd w:id="340"/>
    </w:p>
    <w:p w:rsidR="00333951" w:rsidRDefault="00333951" w:rsidP="00333951">
      <w:r>
        <w:t>There were no contributions under this agenda item.</w:t>
      </w:r>
    </w:p>
    <w:p w:rsidR="00333951" w:rsidRDefault="00333951" w:rsidP="00333951">
      <w:pPr>
        <w:pStyle w:val="Heading2"/>
      </w:pPr>
      <w:bookmarkStart w:id="341" w:name="_Toc5258285"/>
      <w:bookmarkStart w:id="342" w:name="_Toc37166525"/>
      <w:r>
        <w:t>17C.11</w:t>
      </w:r>
      <w:r>
        <w:tab/>
        <w:t>(FS_AKMA) - Study on authentication and key management for applications based on 3GPP credential in 5G</w:t>
      </w:r>
      <w:bookmarkEnd w:id="341"/>
      <w:bookmarkEnd w:id="342"/>
    </w:p>
    <w:p w:rsidR="00333951" w:rsidRDefault="00333951" w:rsidP="00333951">
      <w:r>
        <w:t>There were no contributions under this agenda item.</w:t>
      </w:r>
    </w:p>
    <w:p w:rsidR="00333951" w:rsidRDefault="00333951" w:rsidP="00333951">
      <w:pPr>
        <w:pStyle w:val="Heading2"/>
      </w:pPr>
      <w:bookmarkStart w:id="343" w:name="_Toc5258286"/>
      <w:bookmarkStart w:id="344" w:name="_Toc37166526"/>
      <w:r>
        <w:t>17C.12</w:t>
      </w:r>
      <w:r>
        <w:tab/>
        <w:t>(FS_VNP_SECAM_SCAS) - Study on SECAM and SCAS for 3GPP virtualized network products</w:t>
      </w:r>
      <w:bookmarkEnd w:id="343"/>
      <w:bookmarkEnd w:id="344"/>
    </w:p>
    <w:p w:rsidR="00333951" w:rsidRDefault="00333951" w:rsidP="00333951">
      <w:r>
        <w:t>There were no contributions under this agenda item.</w:t>
      </w:r>
    </w:p>
    <w:p w:rsidR="00333951" w:rsidRDefault="00333951" w:rsidP="00333951">
      <w:pPr>
        <w:pStyle w:val="Heading2"/>
      </w:pPr>
      <w:bookmarkStart w:id="345" w:name="_Toc5258287"/>
      <w:bookmarkStart w:id="346" w:name="_Toc37166527"/>
      <w:r>
        <w:t>17C.13</w:t>
      </w:r>
      <w:r>
        <w:tab/>
        <w:t>(FS_15LIS) - Study on R15 Lawful Interception Service</w:t>
      </w:r>
      <w:bookmarkEnd w:id="345"/>
      <w:bookmarkEnd w:id="346"/>
    </w:p>
    <w:p w:rsidR="00333951" w:rsidRDefault="00333951" w:rsidP="00333951">
      <w:r>
        <w:t>There were no contributions under this agenda item.</w:t>
      </w:r>
    </w:p>
    <w:p w:rsidR="00333951" w:rsidRDefault="00333951" w:rsidP="00333951">
      <w:pPr>
        <w:pStyle w:val="Heading2"/>
      </w:pPr>
      <w:bookmarkStart w:id="347" w:name="_Toc5258288"/>
      <w:bookmarkStart w:id="348" w:name="_Toc37166528"/>
      <w:r>
        <w:t>17C.14</w:t>
      </w:r>
      <w:r>
        <w:tab/>
      </w:r>
      <w:r w:rsidRPr="00747D6A">
        <w:rPr>
          <w:noProof/>
        </w:rPr>
        <w:t xml:space="preserve">(FS_LTKUP_Detail) </w:t>
      </w:r>
      <w:r>
        <w:t>- LTKUP Detailed solutions</w:t>
      </w:r>
      <w:bookmarkEnd w:id="347"/>
      <w:bookmarkEnd w:id="348"/>
    </w:p>
    <w:p w:rsidR="00333951" w:rsidRDefault="00333951" w:rsidP="00333951">
      <w:r>
        <w:t>There were no contributions under this agenda item.</w:t>
      </w:r>
    </w:p>
    <w:p w:rsidR="00333951" w:rsidRDefault="00333951" w:rsidP="00333951">
      <w:pPr>
        <w:pStyle w:val="Heading2"/>
      </w:pPr>
      <w:bookmarkStart w:id="349" w:name="_Toc5258289"/>
      <w:bookmarkStart w:id="350" w:name="_Toc37166529"/>
      <w:r>
        <w:t>17C.15</w:t>
      </w:r>
      <w:r>
        <w:tab/>
      </w:r>
      <w:r w:rsidRPr="00747D6A">
        <w:rPr>
          <w:noProof/>
        </w:rPr>
        <w:t>(FS_UP_IP_Sec)</w:t>
      </w:r>
      <w:r>
        <w:t xml:space="preserve"> - User Plane Integrity Protection</w:t>
      </w:r>
      <w:bookmarkEnd w:id="349"/>
      <w:bookmarkEnd w:id="350"/>
    </w:p>
    <w:p w:rsidR="00333951" w:rsidRDefault="00333951" w:rsidP="00333951">
      <w:r>
        <w:t>There were no contributions under this agenda item.</w:t>
      </w:r>
    </w:p>
    <w:p w:rsidR="00333951" w:rsidRDefault="00333951" w:rsidP="00333951">
      <w:pPr>
        <w:pStyle w:val="Heading2"/>
      </w:pPr>
      <w:bookmarkStart w:id="351" w:name="_Toc5258290"/>
      <w:bookmarkStart w:id="352" w:name="_Toc37166530"/>
      <w:r>
        <w:t>17C.16</w:t>
      </w:r>
      <w:r>
        <w:tab/>
        <w:t>(FS_SIV) - Study on Security Impacts of Virtualisation</w:t>
      </w:r>
      <w:bookmarkEnd w:id="351"/>
      <w:bookmarkEnd w:id="352"/>
    </w:p>
    <w:p w:rsidR="00333951" w:rsidRDefault="00333951" w:rsidP="00333951">
      <w:r>
        <w:t>There were no contributions under this agenda item.</w:t>
      </w:r>
    </w:p>
    <w:p w:rsidR="00333951" w:rsidRDefault="00333951" w:rsidP="00333951">
      <w:pPr>
        <w:pStyle w:val="Heading2"/>
      </w:pPr>
      <w:bookmarkStart w:id="353" w:name="_Toc5258291"/>
      <w:bookmarkStart w:id="354" w:name="_Toc37166531"/>
      <w:r>
        <w:t>17C.17</w:t>
      </w:r>
      <w:r>
        <w:tab/>
        <w:t>(FS_AUTH_ENH) - Study on authentication enhancements in 5GS</w:t>
      </w:r>
      <w:bookmarkEnd w:id="353"/>
      <w:bookmarkEnd w:id="354"/>
    </w:p>
    <w:p w:rsidR="00333951" w:rsidRDefault="00333951" w:rsidP="00333951">
      <w:r>
        <w:t>There were no contributions under this agenda item.</w:t>
      </w:r>
    </w:p>
    <w:p w:rsidR="00333951" w:rsidRDefault="00333951" w:rsidP="00333951">
      <w:pPr>
        <w:pStyle w:val="Heading1"/>
      </w:pPr>
      <w:bookmarkStart w:id="355" w:name="_Toc5258292"/>
      <w:bookmarkStart w:id="356" w:name="_Toc37166532"/>
      <w:r>
        <w:t>17D</w:t>
      </w:r>
      <w:r>
        <w:tab/>
        <w:t>SA WG4 Studies</w:t>
      </w:r>
      <w:bookmarkEnd w:id="355"/>
      <w:bookmarkEnd w:id="356"/>
    </w:p>
    <w:p w:rsidR="00333951" w:rsidRDefault="00333951" w:rsidP="00333951">
      <w:pPr>
        <w:pStyle w:val="Heading2"/>
      </w:pPr>
      <w:bookmarkStart w:id="357" w:name="_Toc5258293"/>
      <w:bookmarkStart w:id="358" w:name="_Toc37166533"/>
      <w:r>
        <w:t>17D.1</w:t>
      </w:r>
      <w:r>
        <w:tab/>
        <w:t>(FS_mV2X) - Study on V2X Media Handling and Interaction</w:t>
      </w:r>
      <w:bookmarkEnd w:id="357"/>
      <w:bookmarkEnd w:id="358"/>
    </w:p>
    <w:p w:rsidR="00333951" w:rsidRDefault="00333951" w:rsidP="00333951">
      <w:r>
        <w:t>There were no contributions under this agenda item.</w:t>
      </w:r>
    </w:p>
    <w:p w:rsidR="00333951" w:rsidRDefault="00333951" w:rsidP="00333951">
      <w:pPr>
        <w:pStyle w:val="Heading2"/>
      </w:pPr>
      <w:bookmarkStart w:id="359" w:name="_Toc5258294"/>
      <w:bookmarkStart w:id="360" w:name="_Toc37166534"/>
      <w:r>
        <w:lastRenderedPageBreak/>
        <w:t>17D.2</w:t>
      </w:r>
      <w:r>
        <w:tab/>
      </w:r>
      <w:r w:rsidRPr="00747D6A">
        <w:rPr>
          <w:noProof/>
        </w:rPr>
        <w:t xml:space="preserve">(FS_QoE_VR) </w:t>
      </w:r>
      <w:r>
        <w:t xml:space="preserve">- Study on </w:t>
      </w:r>
      <w:r w:rsidRPr="00747D6A">
        <w:rPr>
          <w:noProof/>
        </w:rPr>
        <w:t>QoE</w:t>
      </w:r>
      <w:r>
        <w:t xml:space="preserve"> metrics for VR</w:t>
      </w:r>
      <w:bookmarkEnd w:id="359"/>
      <w:bookmarkEnd w:id="360"/>
    </w:p>
    <w:p w:rsidR="00333951" w:rsidRDefault="00333951" w:rsidP="00333951">
      <w:r>
        <w:t>There were no contributions under this agenda item.</w:t>
      </w:r>
    </w:p>
    <w:p w:rsidR="00333951" w:rsidRDefault="00333951" w:rsidP="00333951">
      <w:pPr>
        <w:pStyle w:val="Heading2"/>
      </w:pPr>
      <w:bookmarkStart w:id="361" w:name="_Toc5258295"/>
      <w:bookmarkStart w:id="362" w:name="_Toc37166535"/>
      <w:r>
        <w:t>17D.3</w:t>
      </w:r>
      <w:r>
        <w:tab/>
        <w:t xml:space="preserve">(FS_XR5G) -  Study on </w:t>
      </w:r>
      <w:r w:rsidRPr="00747D6A">
        <w:rPr>
          <w:noProof/>
        </w:rPr>
        <w:t>eXtended</w:t>
      </w:r>
      <w:r>
        <w:t xml:space="preserve"> Reality (XR) in 5G</w:t>
      </w:r>
      <w:bookmarkEnd w:id="361"/>
      <w:bookmarkEnd w:id="362"/>
    </w:p>
    <w:p w:rsidR="00333951" w:rsidRDefault="00333951" w:rsidP="00333951">
      <w:r>
        <w:t>There were no contributions under this agenda item.</w:t>
      </w:r>
    </w:p>
    <w:p w:rsidR="00333951" w:rsidRDefault="00333951" w:rsidP="00333951">
      <w:pPr>
        <w:pStyle w:val="Heading2"/>
      </w:pPr>
      <w:bookmarkStart w:id="363" w:name="_Toc5258296"/>
      <w:bookmarkStart w:id="364" w:name="_Toc37166536"/>
      <w:r>
        <w:t>17D.4</w:t>
      </w:r>
      <w:r>
        <w:tab/>
      </w:r>
      <w:r w:rsidRPr="00747D6A">
        <w:rPr>
          <w:noProof/>
        </w:rPr>
        <w:t xml:space="preserve">(FS_TyTrac) </w:t>
      </w:r>
      <w:r>
        <w:t>- Study on Typical Traffic Characteristics of Media Services</w:t>
      </w:r>
      <w:bookmarkEnd w:id="363"/>
      <w:bookmarkEnd w:id="364"/>
    </w:p>
    <w:p w:rsidR="00333951" w:rsidRDefault="00333951" w:rsidP="00333951">
      <w:r>
        <w:t>There were no contributions under this agenda item.</w:t>
      </w:r>
    </w:p>
    <w:p w:rsidR="00333951" w:rsidRDefault="00333951" w:rsidP="00333951">
      <w:pPr>
        <w:pStyle w:val="Heading2"/>
      </w:pPr>
      <w:bookmarkStart w:id="365" w:name="_Toc5258297"/>
      <w:bookmarkStart w:id="366" w:name="_Toc37166537"/>
      <w:r>
        <w:t>17D.5</w:t>
      </w:r>
      <w:r>
        <w:tab/>
      </w:r>
      <w:r w:rsidRPr="00747D6A">
        <w:rPr>
          <w:noProof/>
        </w:rPr>
        <w:t xml:space="preserve">(FS_ANTeM) </w:t>
      </w:r>
      <w:r>
        <w:t>- Study on ambient noise test methodology for evaluation of acoustic UE performance</w:t>
      </w:r>
      <w:bookmarkEnd w:id="365"/>
      <w:bookmarkEnd w:id="366"/>
    </w:p>
    <w:p w:rsidR="00333951" w:rsidRDefault="00333951" w:rsidP="00333951">
      <w:r>
        <w:t>There were no contributions under this agenda item.</w:t>
      </w:r>
    </w:p>
    <w:p w:rsidR="00333951" w:rsidRDefault="00333951" w:rsidP="00333951">
      <w:pPr>
        <w:pStyle w:val="Heading1"/>
      </w:pPr>
      <w:bookmarkStart w:id="367" w:name="_Toc5258298"/>
      <w:bookmarkStart w:id="368" w:name="_Toc37166538"/>
      <w:r>
        <w:t>17E</w:t>
      </w:r>
      <w:r>
        <w:tab/>
        <w:t>SA WG5 Studies</w:t>
      </w:r>
      <w:bookmarkEnd w:id="367"/>
      <w:bookmarkEnd w:id="368"/>
    </w:p>
    <w:p w:rsidR="00333951" w:rsidRDefault="00333951" w:rsidP="00333951">
      <w:pPr>
        <w:pStyle w:val="Heading2"/>
      </w:pPr>
      <w:bookmarkStart w:id="369" w:name="_Toc5258299"/>
      <w:bookmarkStart w:id="370" w:name="_Toc37166539"/>
      <w:r>
        <w:t>17E.1</w:t>
      </w:r>
      <w:r>
        <w:tab/>
        <w:t>(FS_TENANCYC) - Study on tenancy concept in 5G networks and network slicing management</w:t>
      </w:r>
      <w:bookmarkEnd w:id="369"/>
      <w:bookmarkEnd w:id="370"/>
    </w:p>
    <w:p w:rsidR="00333951" w:rsidRDefault="00333951" w:rsidP="00333951">
      <w:r>
        <w:t>There were no contributions under this agenda item.</w:t>
      </w:r>
    </w:p>
    <w:p w:rsidR="00333951" w:rsidRDefault="00333951" w:rsidP="00333951">
      <w:pPr>
        <w:pStyle w:val="Heading2"/>
      </w:pPr>
      <w:bookmarkStart w:id="371" w:name="_Toc5258300"/>
      <w:bookmarkStart w:id="372" w:name="_Toc37166540"/>
      <w:r>
        <w:t>17E.2</w:t>
      </w:r>
      <w:r>
        <w:tab/>
        <w:t>(FS_SON_5G) - Study on Self-Organizing Networks (SON) for 5G</w:t>
      </w:r>
      <w:bookmarkEnd w:id="371"/>
      <w:bookmarkEnd w:id="372"/>
    </w:p>
    <w:p w:rsidR="00333951" w:rsidRDefault="00333951" w:rsidP="00333951">
      <w:r>
        <w:t>There were no contributions under this agenda item.</w:t>
      </w:r>
    </w:p>
    <w:p w:rsidR="00333951" w:rsidRDefault="00333951" w:rsidP="00333951">
      <w:pPr>
        <w:pStyle w:val="Heading2"/>
      </w:pPr>
      <w:bookmarkStart w:id="373" w:name="_Toc5258301"/>
      <w:bookmarkStart w:id="374" w:name="_Toc37166541"/>
      <w:r>
        <w:t>17E.3</w:t>
      </w:r>
      <w:r>
        <w:tab/>
        <w:t>(FS_PROTIMP) - Study on protocol enhancement for real time communication</w:t>
      </w:r>
      <w:bookmarkEnd w:id="373"/>
      <w:bookmarkEnd w:id="374"/>
    </w:p>
    <w:p w:rsidR="00333951" w:rsidRDefault="00333951" w:rsidP="00333951">
      <w:r>
        <w:t>There were no contributions under this agenda item.</w:t>
      </w:r>
    </w:p>
    <w:p w:rsidR="00333951" w:rsidRDefault="00333951" w:rsidP="00333951">
      <w:pPr>
        <w:pStyle w:val="Heading2"/>
      </w:pPr>
      <w:bookmarkStart w:id="375" w:name="_Toc5258302"/>
      <w:bookmarkStart w:id="376" w:name="_Toc37166542"/>
      <w:r>
        <w:t>17E.4</w:t>
      </w:r>
      <w:r>
        <w:tab/>
        <w:t>(FS_ONAPCINT) - Study on integration of ONAP and 3GPP configuration management services for 5G networks</w:t>
      </w:r>
      <w:bookmarkEnd w:id="375"/>
      <w:bookmarkEnd w:id="376"/>
    </w:p>
    <w:p w:rsidR="00333951" w:rsidRDefault="00333951" w:rsidP="00333951">
      <w:pPr>
        <w:keepNext/>
        <w:keepLines/>
      </w:pPr>
      <w:r>
        <w:rPr>
          <w:color w:val="0000FF"/>
        </w:rPr>
        <w:t>TD SP</w:t>
      </w:r>
      <w:r>
        <w:rPr>
          <w:color w:val="0000FF"/>
        </w:rPr>
        <w:noBreakHyphen/>
        <w:t>190136</w:t>
      </w:r>
      <w:r w:rsidRPr="00ED24A1">
        <w:t xml:space="preserve"> </w:t>
      </w:r>
      <w:r>
        <w:t>(DRAFT TR) TR 28.890 Study on integration of ONAP DCAE and 3GPP management architecture. (Source: SA WG5).</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This document results from the two following study items: Work done against WT level Work Item in SP-180389. UID 780031 Title Study on integration of ONAP DCAE and 3GPP management architecture Acronym FS_ONAPDCAE Rapporteur: David K. Smith (AT&amp;T), Jean-Michel Cornily (Orange) Work done against WT level Work Item in SP-181075. UID 800038 Title Study on integration of ONAP and 3GPP configuration management services for 5G networks Acronym FS_ONAPCINT Rapporteur: Gang Li (Ericsson) </w:t>
      </w:r>
      <w:r w:rsidR="003444C1">
        <w:br/>
      </w:r>
      <w:r w:rsidRPr="003444C1">
        <w:rPr>
          <w:b/>
        </w:rPr>
        <w:t>Changes since last presentation to SA Meeting #82:</w:t>
      </w:r>
      <w:r>
        <w:t xml:space="preserve"> - The TR has been renumbered from TR 28.900 to TR 28.890 - Alarm management lifecycle has been introduced - ONAP Heartbeat and 3GPP Communication Surveillance IRP have been compared - Handling of configuration management operations and notifications has been introduced - Editorial and minor technical corrections - Conclusions on Fault Management and Performance Management part on the one hand and on the Configuration Management part on the other hand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377" w:name="_Toc5258303"/>
      <w:bookmarkStart w:id="378" w:name="_Toc37166543"/>
      <w:r>
        <w:t>17E.5</w:t>
      </w:r>
      <w:r>
        <w:tab/>
        <w:t>(FS_ONAPDCAE) - Study on integration of ONAP DCAE and 3GPP management architecture</w:t>
      </w:r>
      <w:bookmarkEnd w:id="377"/>
      <w:bookmarkEnd w:id="378"/>
    </w:p>
    <w:p w:rsidR="00333951" w:rsidRDefault="00333951" w:rsidP="00333951">
      <w:r>
        <w:t>There were no contributions under this agenda item.</w:t>
      </w:r>
    </w:p>
    <w:p w:rsidR="00333951" w:rsidRDefault="00333951" w:rsidP="00333951">
      <w:pPr>
        <w:pStyle w:val="Heading2"/>
      </w:pPr>
      <w:bookmarkStart w:id="379" w:name="_Toc5258304"/>
      <w:bookmarkStart w:id="380" w:name="_Toc37166544"/>
      <w:r>
        <w:t>17E.6</w:t>
      </w:r>
      <w:r>
        <w:tab/>
        <w:t>(FS_MAN_EC) - Study on management aspects of edge computing</w:t>
      </w:r>
      <w:bookmarkEnd w:id="379"/>
      <w:bookmarkEnd w:id="380"/>
    </w:p>
    <w:p w:rsidR="00333951" w:rsidRDefault="00333951" w:rsidP="00333951">
      <w:r>
        <w:t>There were no contributions under this agenda item.</w:t>
      </w:r>
    </w:p>
    <w:p w:rsidR="00333951" w:rsidRDefault="00333951" w:rsidP="00333951">
      <w:pPr>
        <w:pStyle w:val="Heading2"/>
      </w:pPr>
      <w:bookmarkStart w:id="381" w:name="_Toc5258305"/>
      <w:bookmarkStart w:id="382" w:name="_Toc37166545"/>
      <w:r>
        <w:lastRenderedPageBreak/>
        <w:t>17E.7</w:t>
      </w:r>
      <w:r>
        <w:tab/>
        <w:t>(FS_CMAN) - Study on management aspects of communication services</w:t>
      </w:r>
      <w:bookmarkEnd w:id="381"/>
      <w:bookmarkEnd w:id="382"/>
    </w:p>
    <w:p w:rsidR="00333951" w:rsidRDefault="00333951" w:rsidP="00333951">
      <w:r>
        <w:t>There were no contributions under this agenda item.</w:t>
      </w:r>
    </w:p>
    <w:p w:rsidR="00333951" w:rsidRDefault="00333951" w:rsidP="00333951">
      <w:pPr>
        <w:pStyle w:val="Heading2"/>
      </w:pPr>
      <w:bookmarkStart w:id="383" w:name="_Toc5258306"/>
      <w:bookmarkStart w:id="384" w:name="_Toc37166546"/>
      <w:r>
        <w:t>17E.8</w:t>
      </w:r>
      <w:r>
        <w:tab/>
        <w:t>(FS_NETSLICE_CH) - Study on Network Exposure Charging in 5G System Architecture</w:t>
      </w:r>
      <w:bookmarkEnd w:id="383"/>
      <w:bookmarkEnd w:id="384"/>
    </w:p>
    <w:p w:rsidR="00333951" w:rsidRDefault="00333951" w:rsidP="00333951">
      <w:r>
        <w:t>There were no contributions under this agenda item.</w:t>
      </w:r>
    </w:p>
    <w:p w:rsidR="00333951" w:rsidRDefault="00333951" w:rsidP="00333951">
      <w:pPr>
        <w:pStyle w:val="Heading2"/>
      </w:pPr>
      <w:bookmarkStart w:id="385" w:name="_Toc5258307"/>
      <w:bookmarkStart w:id="386" w:name="_Toc37166547"/>
      <w:r>
        <w:t>17E.9</w:t>
      </w:r>
      <w:r>
        <w:tab/>
        <w:t>(FS_OAM_RTT) - Study on non-file-based trace reporting</w:t>
      </w:r>
      <w:bookmarkEnd w:id="385"/>
      <w:bookmarkEnd w:id="386"/>
    </w:p>
    <w:p w:rsidR="00333951" w:rsidRDefault="00333951" w:rsidP="00333951">
      <w:r>
        <w:t>There were no contributions under this agenda item.</w:t>
      </w:r>
    </w:p>
    <w:p w:rsidR="00333951" w:rsidRDefault="00333951" w:rsidP="00333951">
      <w:pPr>
        <w:pStyle w:val="Heading1"/>
      </w:pPr>
      <w:bookmarkStart w:id="387" w:name="_Toc5258308"/>
      <w:bookmarkStart w:id="388" w:name="_Toc37166548"/>
      <w:r>
        <w:t>17F</w:t>
      </w:r>
      <w:r>
        <w:tab/>
        <w:t>SA WG6 Studies</w:t>
      </w:r>
      <w:bookmarkEnd w:id="387"/>
      <w:bookmarkEnd w:id="388"/>
    </w:p>
    <w:p w:rsidR="00333951" w:rsidRDefault="00333951" w:rsidP="00333951">
      <w:pPr>
        <w:pStyle w:val="Heading2"/>
      </w:pPr>
      <w:bookmarkStart w:id="389" w:name="_Toc5258309"/>
      <w:bookmarkStart w:id="390" w:name="_Toc37166549"/>
      <w:r>
        <w:t>17F.1</w:t>
      </w:r>
      <w:r>
        <w:tab/>
        <w:t>(FS_V2XAPP) - Study on application layer support for V2X services</w:t>
      </w:r>
      <w:bookmarkEnd w:id="389"/>
      <w:bookmarkEnd w:id="390"/>
    </w:p>
    <w:p w:rsidR="00333951" w:rsidRDefault="00333951" w:rsidP="00333951">
      <w:r>
        <w:t>There were no contributions under this agenda item.</w:t>
      </w:r>
    </w:p>
    <w:p w:rsidR="00333951" w:rsidRDefault="00333951" w:rsidP="00333951">
      <w:pPr>
        <w:pStyle w:val="Heading2"/>
      </w:pPr>
      <w:bookmarkStart w:id="391" w:name="_Toc5258310"/>
      <w:bookmarkStart w:id="392" w:name="_Toc37166550"/>
      <w:r>
        <w:t>17F.2</w:t>
      </w:r>
      <w:r>
        <w:tab/>
        <w:t>(FS_MCOver5GS) - Study on Mission Critical services support over 5G System</w:t>
      </w:r>
      <w:bookmarkEnd w:id="391"/>
      <w:bookmarkEnd w:id="392"/>
    </w:p>
    <w:p w:rsidR="00333951" w:rsidRDefault="00333951" w:rsidP="00333951">
      <w:pPr>
        <w:keepNext/>
        <w:keepLines/>
      </w:pPr>
      <w:r>
        <w:rPr>
          <w:color w:val="0000FF"/>
        </w:rPr>
        <w:t>TD SP</w:t>
      </w:r>
      <w:r>
        <w:rPr>
          <w:color w:val="0000FF"/>
        </w:rPr>
        <w:noBreakHyphen/>
        <w:t>190018</w:t>
      </w:r>
      <w:r w:rsidRPr="00ED24A1">
        <w:t xml:space="preserve"> </w:t>
      </w:r>
      <w:r>
        <w:t>LS from SA WG6: LS on D2D enabler for public safety communications in 5GS. (SA</w:t>
      </w:r>
      <w:r w:rsidR="00D41EF8">
        <w:t> </w:t>
      </w:r>
      <w:r>
        <w:t>WG6)</w:t>
      </w:r>
      <w:r>
        <w:br/>
      </w:r>
      <w:r w:rsidRPr="00ED24A1">
        <w:rPr>
          <w:b/>
        </w:rPr>
        <w:t>Document for:</w:t>
      </w:r>
      <w:r w:rsidRPr="00ED24A1">
        <w:t xml:space="preserve"> </w:t>
      </w:r>
      <w:r>
        <w:t>Action.</w:t>
      </w:r>
      <w:r>
        <w:br/>
      </w:r>
      <w:r w:rsidRPr="00ED24A1">
        <w:rPr>
          <w:b/>
        </w:rPr>
        <w:t>Abstract:</w:t>
      </w:r>
      <w:r w:rsidRPr="00ED24A1">
        <w:t xml:space="preserve"> </w:t>
      </w:r>
      <w:r>
        <w:t xml:space="preserve">The Proximity-based services </w:t>
      </w:r>
      <w:r w:rsidRPr="00747D6A">
        <w:rPr>
          <w:noProof/>
        </w:rPr>
        <w:t>(ProSe)</w:t>
      </w:r>
      <w:r>
        <w:t xml:space="preserve"> / Device-to-device (D2D) feature is very important for enabling indoor and outdoor off-network communications for Mission Critical services. Particularly for voice communication, the National Public Safety Telecommunications Council (NPSTC) has previously defined that mission critical voice, such as MCPTT, must include direct mode, off-network capability or it cannot be considered for mission critical use ('Mission Critical Voice Communications Requirements for Public Safety', August 2011). In addition to voice operation, off-network capabilities for data are also required, for example to be used in rail communication when exchanging data for train safety purposes. As part of the ongoing study of FS_MCOver5GS, SA WG6 is currently analysing the key issues for enabling Mission Critical services over 5GS. It has identified that direct mode, D2D, communication mechanisms, including UE-to-Network Relay, are lacking in 5GS, creating a significant gap to enable Mission Critical services over 5GS. Without the ability to communicate off-network, 5GS does not provide all required functionality to support public safety as well as rail communications. SA WG6 delegates believe that the lack of support of D2D in 5GS will make it impossible to support Mission Critical services in all operational conditions, particularly those encountered on a daily basis by public safety First Responders. For that reason addition of support of the D2D enabler in 5GS, including UE-to-Network Relay, is essential in allowing Mission Critical users to benefit from full 5GS deployments. SA WG6 would like to understand the plans for adding these capabilities to 5GS to allow mission critical deployments to evolve in step with commercial deployments. </w:t>
      </w:r>
      <w:r w:rsidR="00594F0A">
        <w:br/>
      </w:r>
      <w:r w:rsidR="00594F0A" w:rsidRPr="00594F0A">
        <w:rPr>
          <w:b/>
        </w:rPr>
        <w:t>Action:</w:t>
      </w:r>
      <w:r w:rsidR="00594F0A">
        <w:t xml:space="preserve"> </w:t>
      </w:r>
      <w:r>
        <w:t>SA WG6 kindly asks TSG SA and TSG RAN to advise on the plans for the support of direct mode communications in 5GS to help progress the completion of FS_MCOver5GS.</w:t>
      </w:r>
    </w:p>
    <w:p w:rsidR="00333951" w:rsidRPr="00DA12F6" w:rsidRDefault="00333951" w:rsidP="00333951">
      <w:pPr>
        <w:keepNext/>
        <w:rPr>
          <w:rFonts w:cs="Arial"/>
          <w:b/>
        </w:rPr>
      </w:pPr>
      <w:r w:rsidRPr="00DA12F6">
        <w:rPr>
          <w:rFonts w:cs="Arial"/>
          <w:b/>
        </w:rPr>
        <w:t>Discussion and conclusion:</w:t>
      </w:r>
    </w:p>
    <w:p w:rsidR="00662C58" w:rsidRDefault="00D41EF8" w:rsidP="00662C58">
      <w:r>
        <w:t xml:space="preserve">MediaTek commented that this will not be supported in Rel-16 and is intended to be worked on for Rel-17. Qualcomm commented that TSG SA has approved a SA WG2 Study Item for Rel-17 on </w:t>
      </w:r>
      <w:r w:rsidRPr="00D41EF8">
        <w:rPr>
          <w:noProof/>
        </w:rPr>
        <w:t>ProSe</w:t>
      </w:r>
      <w:r>
        <w:t xml:space="preserve"> and SA WG6 could be informed of this. A response was drafted in </w:t>
      </w:r>
      <w:r>
        <w:rPr>
          <w:color w:val="0000FF"/>
          <w:lang w:val="en-US" w:eastAsia="en-US"/>
        </w:rPr>
        <w:t>TD SP</w:t>
      </w:r>
      <w:r>
        <w:rPr>
          <w:color w:val="0000FF"/>
          <w:lang w:val="en-US" w:eastAsia="en-US"/>
        </w:rPr>
        <w:noBreakHyphen/>
        <w:t>19254</w:t>
      </w:r>
      <w:r>
        <w:t>.</w:t>
      </w:r>
      <w:r w:rsidRPr="00637C48">
        <w:t xml:space="preserve"> </w:t>
      </w:r>
      <w:r w:rsidR="005E7B8C">
        <w:t xml:space="preserve">Final response in </w:t>
      </w:r>
      <w:r w:rsidR="005E7B8C">
        <w:rPr>
          <w:color w:val="0000FF"/>
        </w:rPr>
        <w:t>TD SP</w:t>
      </w:r>
      <w:r w:rsidR="005E7B8C">
        <w:rPr>
          <w:color w:val="0000FF"/>
        </w:rPr>
        <w:noBreakHyphen/>
        <w:t>190260</w:t>
      </w:r>
      <w:r w:rsidR="005E7B8C">
        <w:t>.</w:t>
      </w:r>
    </w:p>
    <w:p w:rsidR="00D41EF8" w:rsidRDefault="00D41EF8" w:rsidP="00D41EF8">
      <w:pPr>
        <w:keepNext/>
        <w:keepLines/>
        <w:pBdr>
          <w:top w:val="single" w:sz="4" w:space="1" w:color="auto"/>
        </w:pBdr>
      </w:pPr>
      <w:r>
        <w:rPr>
          <w:color w:val="0000FF"/>
          <w:lang w:val="en-US" w:eastAsia="en-US"/>
        </w:rPr>
        <w:t>TD SP</w:t>
      </w:r>
      <w:r>
        <w:rPr>
          <w:color w:val="0000FF"/>
          <w:lang w:val="en-US" w:eastAsia="en-US"/>
        </w:rPr>
        <w:noBreakHyphen/>
        <w:t>190254</w:t>
      </w:r>
      <w:r w:rsidRPr="00637C48">
        <w:t xml:space="preserve"> </w:t>
      </w:r>
      <w:r>
        <w:t xml:space="preserve">(LS OUT) </w:t>
      </w:r>
      <w:r w:rsidR="005E7B8C">
        <w:t>[DRAFT] Reply LS on D2D enabler for public safety communications in 5GS</w:t>
      </w:r>
      <w:r>
        <w:t>.</w:t>
      </w:r>
      <w:r w:rsidR="005E7B8C">
        <w:t xml:space="preserve"> (Source: TSG SA).</w:t>
      </w:r>
      <w:r>
        <w:br/>
      </w:r>
      <w:r w:rsidRPr="00ED24A1">
        <w:rPr>
          <w:b/>
        </w:rPr>
        <w:t>Document for:</w:t>
      </w:r>
      <w:r w:rsidRPr="00ED24A1">
        <w:t xml:space="preserve"> </w:t>
      </w:r>
      <w:r>
        <w:t>Approval.</w:t>
      </w:r>
      <w:r>
        <w:br/>
      </w:r>
      <w:r w:rsidRPr="00ED24A1">
        <w:rPr>
          <w:b/>
        </w:rPr>
        <w:t>Abstract:</w:t>
      </w:r>
      <w:r w:rsidRPr="00ED24A1">
        <w:t xml:space="preserve"> </w:t>
      </w:r>
      <w:r>
        <w:t>To: SA WG6.</w:t>
      </w:r>
    </w:p>
    <w:p w:rsidR="00D41EF8" w:rsidRPr="00DA12F6" w:rsidRDefault="00D41EF8" w:rsidP="00D41EF8">
      <w:pPr>
        <w:keepNext/>
        <w:rPr>
          <w:rFonts w:cs="Arial"/>
          <w:b/>
        </w:rPr>
      </w:pPr>
      <w:r w:rsidRPr="00DA12F6">
        <w:rPr>
          <w:rFonts w:cs="Arial"/>
          <w:b/>
        </w:rPr>
        <w:t>Discussion and conclusion:</w:t>
      </w:r>
    </w:p>
    <w:p w:rsidR="00D41EF8" w:rsidRPr="00D41EF8" w:rsidRDefault="00D41EF8" w:rsidP="00662C58">
      <w:r>
        <w:rPr>
          <w:lang w:eastAsia="en-US"/>
        </w:rPr>
        <w:t xml:space="preserve">Response to </w:t>
      </w:r>
      <w:r w:rsidRPr="00D41EF8">
        <w:rPr>
          <w:color w:val="0000FF"/>
          <w:lang w:val="en-US" w:eastAsia="en-US"/>
        </w:rPr>
        <w:t>TD SP</w:t>
      </w:r>
      <w:r w:rsidRPr="00D41EF8">
        <w:rPr>
          <w:color w:val="0000FF"/>
          <w:lang w:val="en-US" w:eastAsia="en-US"/>
        </w:rPr>
        <w:noBreakHyphen/>
        <w:t>19</w:t>
      </w:r>
      <w:r>
        <w:rPr>
          <w:color w:val="0000FF"/>
          <w:lang w:val="en-US" w:eastAsia="en-US"/>
        </w:rPr>
        <w:t>0018</w:t>
      </w:r>
      <w:r>
        <w:t>.</w:t>
      </w:r>
      <w:r w:rsidRPr="00637C48">
        <w:rPr>
          <w:lang w:eastAsia="en-US"/>
        </w:rPr>
        <w:t xml:space="preserve"> </w:t>
      </w:r>
      <w:r w:rsidR="005E7B8C">
        <w:rPr>
          <w:lang w:eastAsia="en-US"/>
        </w:rPr>
        <w:t xml:space="preserve">This was revised to remove 'draft' and replace SA2 with TSG SA in </w:t>
      </w:r>
      <w:r w:rsidR="005E7B8C" w:rsidRPr="005E7B8C">
        <w:rPr>
          <w:color w:val="0000FF"/>
          <w:lang w:val="en-US" w:eastAsia="en-US"/>
        </w:rPr>
        <w:t>TD SP</w:t>
      </w:r>
      <w:r w:rsidR="005E7B8C" w:rsidRPr="005E7B8C">
        <w:rPr>
          <w:color w:val="0000FF"/>
          <w:lang w:val="en-US" w:eastAsia="en-US"/>
        </w:rPr>
        <w:noBreakHyphen/>
        <w:t>19</w:t>
      </w:r>
      <w:r w:rsidR="005E7B8C">
        <w:rPr>
          <w:color w:val="0000FF"/>
          <w:lang w:val="en-US" w:eastAsia="en-US"/>
        </w:rPr>
        <w:t>0260</w:t>
      </w:r>
      <w:r w:rsidR="005E7B8C">
        <w:t xml:space="preserve">, which was </w:t>
      </w:r>
      <w:r w:rsidR="005E7B8C">
        <w:rPr>
          <w:color w:val="FF0000"/>
        </w:rPr>
        <w:t>approved</w:t>
      </w:r>
      <w:r w:rsidR="005E7B8C">
        <w:t>.</w:t>
      </w:r>
    </w:p>
    <w:p w:rsidR="00333951" w:rsidRDefault="00333951" w:rsidP="00333951">
      <w:pPr>
        <w:pStyle w:val="Heading2"/>
      </w:pPr>
      <w:bookmarkStart w:id="393" w:name="_Toc5258311"/>
      <w:bookmarkStart w:id="394" w:name="_Toc37166551"/>
      <w:r>
        <w:lastRenderedPageBreak/>
        <w:t>17F.3</w:t>
      </w:r>
      <w:r>
        <w:tab/>
        <w:t>(FS_MCSAA) - Study on MC services access aspects</w:t>
      </w:r>
      <w:bookmarkEnd w:id="393"/>
      <w:bookmarkEnd w:id="394"/>
    </w:p>
    <w:p w:rsidR="00333951" w:rsidRDefault="00333951" w:rsidP="00333951">
      <w:pPr>
        <w:keepNext/>
        <w:keepLines/>
      </w:pPr>
      <w:r>
        <w:rPr>
          <w:color w:val="0000FF"/>
        </w:rPr>
        <w:t>TD SP</w:t>
      </w:r>
      <w:r>
        <w:rPr>
          <w:color w:val="0000FF"/>
        </w:rPr>
        <w:noBreakHyphen/>
        <w:t>190066</w:t>
      </w:r>
      <w:r w:rsidRPr="00ED24A1">
        <w:t xml:space="preserve"> </w:t>
      </w:r>
      <w:r>
        <w:t>(SID REVISED) Revised SID on MC services access aspects.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include: 1. Review and identify access related application requirements from Stage 1 2. Identify and specify application architecture enhancements for access related requirements 3. Identify and specify new procedures and information flows related to access related requirements 4. Evaluate and conclude on different solutions that are subjects for normative work The study item focuses on the MC services' access aspects specifically the requirements on IOPS. It is assumed that IOPS network is based on 3GPP TS 23.401 appendix K.</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updated Study WID was </w:t>
      </w:r>
      <w:r>
        <w:rPr>
          <w:color w:val="FF0000"/>
          <w:lang w:eastAsia="en-US"/>
        </w:rPr>
        <w:t>approved</w:t>
      </w:r>
      <w:r>
        <w:t>.</w:t>
      </w:r>
    </w:p>
    <w:p w:rsidR="00333951" w:rsidRDefault="00333951" w:rsidP="00333951">
      <w:pPr>
        <w:pStyle w:val="Heading2"/>
      </w:pPr>
      <w:bookmarkStart w:id="395" w:name="_Toc5258312"/>
      <w:bookmarkStart w:id="396" w:name="_Toc37166552"/>
      <w:r>
        <w:t>17F.4</w:t>
      </w:r>
      <w:r>
        <w:tab/>
        <w:t>(FS_MCLOG) - Study into discreet listening and logging for mission critical services</w:t>
      </w:r>
      <w:bookmarkEnd w:id="395"/>
      <w:bookmarkEnd w:id="396"/>
    </w:p>
    <w:p w:rsidR="00333951" w:rsidRDefault="00333951" w:rsidP="00333951">
      <w:pPr>
        <w:keepNext/>
        <w:keepLines/>
      </w:pPr>
      <w:r>
        <w:rPr>
          <w:color w:val="0000FF"/>
        </w:rPr>
        <w:t>TD SP</w:t>
      </w:r>
      <w:r>
        <w:rPr>
          <w:color w:val="0000FF"/>
        </w:rPr>
        <w:noBreakHyphen/>
        <w:t>190061</w:t>
      </w:r>
      <w:r w:rsidRPr="00ED24A1">
        <w:t xml:space="preserve"> </w:t>
      </w:r>
      <w:r>
        <w:t>(DRAFT TR) Presentation of TR 23.784 v1.0.0 for information: Study into discreet listening and logging for mission critical services. (Source: SA WG6).</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This technical report describes scenarios, key issues and solutions relating to discreet listening and logging, to fulfil the requirements of the study into discreet listening and logging for mission critical services FS_MCLOG (unique identifier 800024). </w:t>
      </w:r>
      <w:r w:rsidR="003444C1">
        <w:br/>
      </w:r>
      <w:r w:rsidRPr="003444C1">
        <w:rPr>
          <w:b/>
        </w:rPr>
        <w:t>Changes since last presentation to TSG SA:</w:t>
      </w:r>
      <w:r>
        <w:t xml:space="preserve"> This is the first presentation of the technical report. </w:t>
      </w:r>
      <w:r w:rsidR="003444C1">
        <w:br/>
      </w:r>
      <w:r w:rsidR="003444C1" w:rsidRPr="003444C1">
        <w:rPr>
          <w:b/>
        </w:rPr>
        <w:t>Outstanding Issues:</w:t>
      </w:r>
      <w:r>
        <w:t xml:space="preserve"> The following items are still outstanding, and are expected to be completed by TSG SA#84: - Logging of communications for an MC service user that is receiving MC service on multiple devices - Study whether further solutions are needed for discreet listening and logging for MCData services. - Conclusions to the technical report.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333951" w:rsidRDefault="00333951" w:rsidP="00333951">
      <w:pPr>
        <w:pStyle w:val="Heading2"/>
      </w:pPr>
      <w:bookmarkStart w:id="397" w:name="_Toc5258313"/>
      <w:bookmarkStart w:id="398" w:name="_Toc37166553"/>
      <w:r>
        <w:t>17F.5</w:t>
      </w:r>
      <w:r>
        <w:tab/>
      </w:r>
      <w:r w:rsidRPr="00747D6A">
        <w:rPr>
          <w:noProof/>
        </w:rPr>
        <w:t xml:space="preserve">(FS_enhMCLoc) </w:t>
      </w:r>
      <w:r>
        <w:t>- Study on location enhancements for mission critical services</w:t>
      </w:r>
      <w:bookmarkEnd w:id="397"/>
      <w:bookmarkEnd w:id="398"/>
    </w:p>
    <w:p w:rsidR="00333951" w:rsidRDefault="00333951" w:rsidP="00333951">
      <w:pPr>
        <w:keepNext/>
        <w:keepLines/>
      </w:pPr>
      <w:r>
        <w:rPr>
          <w:color w:val="0000FF"/>
        </w:rPr>
        <w:t>TD SP</w:t>
      </w:r>
      <w:r>
        <w:rPr>
          <w:color w:val="0000FF"/>
        </w:rPr>
        <w:noBreakHyphen/>
        <w:t>190067</w:t>
      </w:r>
      <w:r w:rsidRPr="00ED24A1">
        <w:t xml:space="preserve"> </w:t>
      </w:r>
      <w:r>
        <w:t>(SID REVISED) Revised SID on location enhancements for mission critical services.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will seek to identify the impact of location requirements from Stage 1 that have yet to be realized within the Stage 2 MC services architecture, and to propose solutions and enhancements where needed to fulfil these requirements. Based on any gaps found between Stage 1 service level requirements and existing MC location architecture, this study will produce a technical report that includes: A) Identification of key issues and gaps with the existing location architecture as specified in TS 23.379, TS 23.280, TS 23.281, and TS 23.282. Examples of potential key issues are: 1. Freshness of the MC service client location (e.g. includes location of current talker); 2. Handling of location of an MC service user who is logged into multiple devices within a service; 3. Handling of location sharing or privacy within a service (e.g. includes interconnect); 4. Handling of location sharing or privacy across services; 5. Requirements related to position accuracy, altitude, bearing, and velocity of a user; 6. Off-network location handling. B) Associated solutions for enhancements to existing MC location architecture based on A) above; C) Evaluations and conclusions based on A) and B) above. The solutions, evaluations and conclusions from the technical report should be considered input to future normative work in this area. The solutions should leverage existing Stage 2 location application architecture, with consideration of backward compatibility. Solution impacts to existing location service as defined in TS 23.271 (SA WG2) should be avoided if possible. The location enhancements considered in this study are limited to MC services over EPS. The study does not include or impact 5GS.</w:t>
      </w:r>
    </w:p>
    <w:p w:rsidR="00333951" w:rsidRPr="00DA12F6" w:rsidRDefault="00333951" w:rsidP="00333951">
      <w:pPr>
        <w:keepNext/>
        <w:rPr>
          <w:rFonts w:cs="Arial"/>
          <w:b/>
        </w:rPr>
      </w:pPr>
      <w:r w:rsidRPr="00DA12F6">
        <w:rPr>
          <w:rFonts w:cs="Arial"/>
          <w:b/>
        </w:rPr>
        <w:t>Discussion and conclusion:</w:t>
      </w:r>
    </w:p>
    <w:p w:rsidR="00662C58" w:rsidRPr="00DA12F6" w:rsidRDefault="00D41EF8" w:rsidP="00662C58">
      <w:r>
        <w:rPr>
          <w:lang w:eastAsia="en-US"/>
        </w:rPr>
        <w:t xml:space="preserve">This updated Study WID was </w:t>
      </w:r>
      <w:r>
        <w:rPr>
          <w:color w:val="FF0000"/>
          <w:lang w:eastAsia="en-US"/>
        </w:rPr>
        <w:t>approved</w:t>
      </w:r>
      <w:r>
        <w:t>.</w:t>
      </w:r>
    </w:p>
    <w:p w:rsidR="00333951" w:rsidRDefault="00333951" w:rsidP="00333951">
      <w:pPr>
        <w:pStyle w:val="Heading2"/>
      </w:pPr>
      <w:bookmarkStart w:id="399" w:name="_Toc5258314"/>
      <w:bookmarkStart w:id="400" w:name="_Toc37166554"/>
      <w:r>
        <w:lastRenderedPageBreak/>
        <w:t>17F.6</w:t>
      </w:r>
      <w:r>
        <w:tab/>
        <w:t>(FS_FRMCS2) - Study on applicable architecture for the Future Railway Mobile  Communication System (FRMCS) Phase 2</w:t>
      </w:r>
      <w:bookmarkEnd w:id="399"/>
      <w:bookmarkEnd w:id="400"/>
    </w:p>
    <w:p w:rsidR="00333951" w:rsidRDefault="00333951" w:rsidP="00333951">
      <w:pPr>
        <w:keepNext/>
        <w:keepLines/>
      </w:pPr>
      <w:r>
        <w:rPr>
          <w:color w:val="0000FF"/>
        </w:rPr>
        <w:t>TD SP</w:t>
      </w:r>
      <w:r>
        <w:rPr>
          <w:color w:val="0000FF"/>
        </w:rPr>
        <w:noBreakHyphen/>
        <w:t>190059</w:t>
      </w:r>
      <w:r w:rsidRPr="00ED24A1">
        <w:t xml:space="preserve"> </w:t>
      </w:r>
      <w:r>
        <w:t>(DRAFT TR) Presentation of TR 23.796 v2.0.0 for approval: Study on application architecture for the Future Railway Mobile Communication System (FRMCS) Phase 2. (Source: SA WG6).</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TR 23.796 captures key issues, architectural requirements and solutions for the Future Railway Mobile Communication System (FRMCS) to meet Rel</w:t>
      </w:r>
      <w:r>
        <w:noBreakHyphen/>
        <w:t xml:space="preserve">16 normative Stage 1 requirements. This technical report progresses the objectives of the study, including the following: 1) 42 key issues were identified on areas such as: - Overall support of functional aliases for all MC services - Interworking with GSM-R - User regrouping and group participation (dynamic affiliation/de-affiliation) - IP connectivity (for train control) and gateway UE function - Specific railways communication aspects (e.g. application layer priorities, MCPTT call forwarding) 2) Identification of architectural requirements, especially for interworking with GSM-R 3) 32 solutions have been captured, addressing above key issues 4) Solutions evaluation and overall conclusions </w:t>
      </w:r>
      <w:r w:rsidR="003444C1">
        <w:br/>
      </w:r>
      <w:r w:rsidRPr="003444C1">
        <w:rPr>
          <w:b/>
        </w:rPr>
        <w:t>Changes since last presentation to SA#82 (12/2018):</w:t>
      </w:r>
      <w:r>
        <w:t xml:space="preserve"> Five new key issues were added. 10 new solution has been developed. Stage 1 requirements tracking tables (Annex A) have been further completed. The solution evaluation has been enhanced and completed. An overall conclusion section recommending those solutions which are candidates for normative work were added.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401" w:name="_Toc5258315"/>
      <w:bookmarkStart w:id="402" w:name="_Toc37166555"/>
      <w:r>
        <w:t>17F.7</w:t>
      </w:r>
      <w:r>
        <w:tab/>
        <w:t>(FS_FFAP) - Study on application layer support for Factories of the Future in 5G network</w:t>
      </w:r>
      <w:bookmarkEnd w:id="401"/>
      <w:bookmarkEnd w:id="402"/>
    </w:p>
    <w:p w:rsidR="00333951" w:rsidRDefault="00333951" w:rsidP="00333951">
      <w:r>
        <w:t>There were no contributions under this agenda item.</w:t>
      </w:r>
    </w:p>
    <w:p w:rsidR="00333951" w:rsidRDefault="00333951" w:rsidP="00333951">
      <w:pPr>
        <w:pStyle w:val="Heading2"/>
      </w:pPr>
      <w:bookmarkStart w:id="403" w:name="_Toc5258316"/>
      <w:bookmarkStart w:id="404" w:name="_Toc37166556"/>
      <w:r>
        <w:t>17F.8</w:t>
      </w:r>
      <w:r>
        <w:tab/>
        <w:t>(FS_USAPP) - Study on application layer support for Unmanned Aerial System (UAS)</w:t>
      </w:r>
      <w:bookmarkEnd w:id="403"/>
      <w:bookmarkEnd w:id="404"/>
    </w:p>
    <w:p w:rsidR="00333951" w:rsidRDefault="00333951" w:rsidP="00333951">
      <w:r>
        <w:t>There were no contributions under this agenda item.</w:t>
      </w:r>
    </w:p>
    <w:p w:rsidR="00333951" w:rsidRDefault="00333951" w:rsidP="00333951">
      <w:pPr>
        <w:pStyle w:val="Heading1"/>
      </w:pPr>
      <w:bookmarkStart w:id="405" w:name="_Toc5258317"/>
      <w:bookmarkStart w:id="406" w:name="_Toc37166557"/>
      <w:r>
        <w:t>17G</w:t>
      </w:r>
      <w:r>
        <w:tab/>
        <w:t>Other Studies</w:t>
      </w:r>
      <w:bookmarkEnd w:id="405"/>
      <w:bookmarkEnd w:id="406"/>
    </w:p>
    <w:p w:rsidR="00333951" w:rsidRDefault="00333951" w:rsidP="00333951">
      <w:pPr>
        <w:keepNext/>
        <w:keepLines/>
      </w:pPr>
      <w:r>
        <w:rPr>
          <w:color w:val="0000FF"/>
        </w:rPr>
        <w:t>TD SP</w:t>
      </w:r>
      <w:r>
        <w:rPr>
          <w:color w:val="0000FF"/>
        </w:rPr>
        <w:noBreakHyphen/>
        <w:t>190098</w:t>
      </w:r>
      <w:r w:rsidRPr="00ED24A1">
        <w:t xml:space="preserve"> </w:t>
      </w:r>
      <w:r>
        <w:t>(CR PACK) Rel</w:t>
      </w:r>
      <w:r>
        <w:noBreakHyphen/>
        <w:t>16 CRs on Study on the support of 256-bit algorithms for 5G (FS_256_Algo). (Source: SA WG3).</w:t>
      </w:r>
      <w:r>
        <w:br/>
      </w:r>
      <w:r w:rsidRPr="00ED24A1">
        <w:rPr>
          <w:b/>
        </w:rPr>
        <w:t>Document for:</w:t>
      </w:r>
      <w:r w:rsidRPr="00ED24A1">
        <w:t xml:space="preserve"> </w:t>
      </w:r>
      <w:r>
        <w:t>Approval.</w:t>
      </w:r>
      <w:r>
        <w:br/>
      </w:r>
      <w:r w:rsidRPr="00ED24A1">
        <w:rPr>
          <w:b/>
        </w:rPr>
        <w:t>Abstract:</w:t>
      </w:r>
      <w:r w:rsidRPr="00ED24A1">
        <w:t xml:space="preserve"> </w:t>
      </w:r>
      <w:r>
        <w:t>33.841 CR0001.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190099</w:t>
      </w:r>
      <w:r w:rsidRPr="00ED24A1">
        <w:t xml:space="preserve"> </w:t>
      </w:r>
      <w:r>
        <w:t>(CR PACK) Rel</w:t>
      </w:r>
      <w:r>
        <w:noBreakHyphen/>
        <w:t>16 CRs on Study on Long Term Key Update Procedures (FS_LTKUP). (Source: SA WG3).</w:t>
      </w:r>
      <w:r>
        <w:br/>
      </w:r>
      <w:r w:rsidRPr="00ED24A1">
        <w:rPr>
          <w:b/>
        </w:rPr>
        <w:t>Document for:</w:t>
      </w:r>
      <w:r w:rsidRPr="00ED24A1">
        <w:t xml:space="preserve"> </w:t>
      </w:r>
      <w:r>
        <w:t>Approval.</w:t>
      </w:r>
      <w:r>
        <w:br/>
      </w:r>
      <w:r w:rsidRPr="00ED24A1">
        <w:rPr>
          <w:b/>
        </w:rPr>
        <w:t>Abstract:</w:t>
      </w:r>
      <w:r w:rsidRPr="00ED24A1">
        <w:t xml:space="preserve"> </w:t>
      </w:r>
      <w:r>
        <w:t>33.834 CR0001.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407" w:name="_Toc5258318"/>
      <w:bookmarkStart w:id="408" w:name="_Toc37166558"/>
      <w:r>
        <w:t>17G.1</w:t>
      </w:r>
      <w:r>
        <w:tab/>
        <w:t>Other Ongoing or Completed Study Items, or documents related to study items</w:t>
      </w:r>
      <w:bookmarkEnd w:id="407"/>
      <w:bookmarkEnd w:id="408"/>
    </w:p>
    <w:p w:rsidR="00333951" w:rsidRDefault="00333951" w:rsidP="00333951">
      <w:pPr>
        <w:keepNext/>
        <w:keepLines/>
      </w:pPr>
      <w:r>
        <w:rPr>
          <w:color w:val="0000FF"/>
        </w:rPr>
        <w:t>TD SP</w:t>
      </w:r>
      <w:r>
        <w:rPr>
          <w:color w:val="0000FF"/>
        </w:rPr>
        <w:noBreakHyphen/>
        <w:t>190039</w:t>
      </w:r>
      <w:r w:rsidRPr="00ED24A1">
        <w:t xml:space="preserve"> </w:t>
      </w:r>
      <w:r>
        <w:t>(CR PACK) CR to TR 26.919 on ECN Support in NR (Release 16) (FS_5G_MEDIA_MTSI). (Source: SA WG4).</w:t>
      </w:r>
      <w:r>
        <w:br/>
      </w:r>
      <w:r w:rsidRPr="00ED24A1">
        <w:rPr>
          <w:b/>
        </w:rPr>
        <w:t>Document for:</w:t>
      </w:r>
      <w:r w:rsidRPr="00ED24A1">
        <w:t xml:space="preserve"> </w:t>
      </w:r>
      <w:r>
        <w:t>Approval.</w:t>
      </w:r>
      <w:r>
        <w:br/>
      </w:r>
      <w:r w:rsidRPr="00ED24A1">
        <w:rPr>
          <w:b/>
        </w:rPr>
        <w:t>Abstract:</w:t>
      </w:r>
      <w:r w:rsidRPr="00ED24A1">
        <w:t xml:space="preserve"> </w:t>
      </w:r>
      <w:r>
        <w:t>26.919 CR0001.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409" w:name="_Toc5258319"/>
      <w:bookmarkStart w:id="410" w:name="_Toc37166559"/>
      <w:r>
        <w:lastRenderedPageBreak/>
        <w:t>18</w:t>
      </w:r>
      <w:r>
        <w:tab/>
        <w:t>Proposed New WIDs (not part of an existing feature)</w:t>
      </w:r>
      <w:bookmarkEnd w:id="409"/>
      <w:bookmarkEnd w:id="410"/>
    </w:p>
    <w:p w:rsidR="00333951" w:rsidRDefault="00333951" w:rsidP="00333951">
      <w:pPr>
        <w:keepNext/>
        <w:keepLines/>
      </w:pPr>
      <w:r>
        <w:rPr>
          <w:color w:val="0000FF"/>
        </w:rPr>
        <w:t>TD SP</w:t>
      </w:r>
      <w:r>
        <w:rPr>
          <w:color w:val="0000FF"/>
        </w:rPr>
        <w:noBreakHyphen/>
        <w:t>190085</w:t>
      </w:r>
      <w:r w:rsidRPr="00ED24A1">
        <w:t xml:space="preserve"> </w:t>
      </w:r>
      <w:r>
        <w:t>(WID NEW) New WID on Verification-modified Calling Name Display (VMOD_DISPLAY). (Source: SA WG1).</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Specify the delivery of supplemental identity caller information, such as the suggested trust levels about the caller. Full or partial name string modifications that result from analytics, for example, are delivered to the UE according to local operator policy. This is primarily intended for situations where the existing device is unable to, otherwise, present new information to the user, such as spoofing indications.</w:t>
      </w:r>
    </w:p>
    <w:p w:rsidR="00333951" w:rsidRPr="00DA12F6" w:rsidRDefault="00333951" w:rsidP="00333951">
      <w:pPr>
        <w:keepNext/>
        <w:rPr>
          <w:rFonts w:cs="Arial"/>
          <w:b/>
        </w:rPr>
      </w:pPr>
      <w:r w:rsidRPr="00DA12F6">
        <w:rPr>
          <w:rFonts w:cs="Arial"/>
          <w:b/>
        </w:rPr>
        <w:t>Discussion and conclusion:</w:t>
      </w:r>
    </w:p>
    <w:p w:rsidR="00662C58" w:rsidRPr="00F7306D" w:rsidRDefault="00F7306D" w:rsidP="00662C58">
      <w:r>
        <w:t xml:space="preserve">The SA WG1 Chairman clarified that this WID was developed to avoid introducing the work as TEI. </w:t>
      </w:r>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190086</w:t>
      </w:r>
      <w:r w:rsidRPr="00ED24A1">
        <w:t xml:space="preserve"> </w:t>
      </w:r>
      <w:r>
        <w:t>(CR PACK) Stage 1 CR on VMOD_DISPLAY. (Source: SA WG1).</w:t>
      </w:r>
      <w:r>
        <w:br/>
      </w:r>
      <w:r w:rsidRPr="00ED24A1">
        <w:rPr>
          <w:b/>
        </w:rPr>
        <w:t>Document for:</w:t>
      </w:r>
      <w:r w:rsidRPr="00ED24A1">
        <w:t xml:space="preserve"> </w:t>
      </w:r>
      <w:r>
        <w:t>Approval.</w:t>
      </w:r>
      <w:r>
        <w:br/>
      </w:r>
      <w:r w:rsidRPr="00ED24A1">
        <w:rPr>
          <w:b/>
        </w:rPr>
        <w:t>Abstract:</w:t>
      </w:r>
      <w:r w:rsidRPr="00ED24A1">
        <w:t xml:space="preserve"> </w:t>
      </w:r>
      <w:r>
        <w:t>22.173 CR0123R2.</w:t>
      </w:r>
    </w:p>
    <w:p w:rsidR="00333951" w:rsidRPr="00DA12F6" w:rsidRDefault="00333951" w:rsidP="00333951">
      <w:pPr>
        <w:keepNext/>
        <w:rPr>
          <w:rFonts w:cs="Arial"/>
          <w:b/>
        </w:rPr>
      </w:pPr>
      <w:r w:rsidRPr="00DA12F6">
        <w:rPr>
          <w:rFonts w:cs="Arial"/>
          <w:b/>
        </w:rPr>
        <w:t>Discussion and conclusion:</w:t>
      </w:r>
    </w:p>
    <w:p w:rsidR="00662C58" w:rsidRPr="00F7306D" w:rsidRDefault="00F7306D" w:rsidP="00662C58">
      <w:r>
        <w:t xml:space="preserve">This CR pack was </w:t>
      </w:r>
      <w:r>
        <w:rPr>
          <w:color w:val="FF0000"/>
        </w:rPr>
        <w:t>approved</w:t>
      </w:r>
      <w:r>
        <w:t>.</w:t>
      </w:r>
    </w:p>
    <w:p w:rsidR="00333951" w:rsidRDefault="00333951" w:rsidP="00333951">
      <w:pPr>
        <w:pStyle w:val="NormTop"/>
      </w:pPr>
      <w:r>
        <w:rPr>
          <w:color w:val="0000FF"/>
        </w:rPr>
        <w:t>TD SP</w:t>
      </w:r>
      <w:r>
        <w:rPr>
          <w:color w:val="0000FF"/>
        </w:rPr>
        <w:noBreakHyphen/>
        <w:t>190180</w:t>
      </w:r>
      <w:r w:rsidRPr="00ED24A1">
        <w:t xml:space="preserve"> </w:t>
      </w:r>
      <w:r>
        <w:t>(WID NEW) New WID: Work item on optimisations on UE radio capability signalling.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work item aims at specifying system optimisation for the 5GS and for the EPS in order to define optimizations of system procedures for the transfer of UE Radio Capabilities related information using UE Capability IDs: - between UE and CN (over Uu) - between CN and RAN (impacting N2/S1 interfaces) - within RAN in e.g. the handover procedures (impacting Xn/X2/S1/N2 interfaces) - within the CN. Work will be done in collaboration with RAN WGs for the related RAN interfaces and CT WGs for the CN interfaces and NFs. Interworking with nodes that support the feature and those that do not support the feature will also be defined. The functionalities are going to be specified as per the agreed conclusions in clause 8 of TR 23.743.</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190181</w:t>
      </w:r>
      <w:r w:rsidRPr="00ED24A1">
        <w:t xml:space="preserve"> </w:t>
      </w:r>
      <w:r>
        <w:t>(WID NEW) New WID: Work Item on SBA aspects of enhanced IMS to 5GC integration.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this Rel</w:t>
      </w:r>
      <w:r>
        <w:noBreakHyphen/>
        <w:t>16 SA WG2 normative work are to implement the service-based architecture conclusions of the FS_eIMS5G study contained in clauses 8.1, 8.2, and 8.3 of TR 23.794; this work will:</w:t>
      </w:r>
      <w:r w:rsidR="00F7306D">
        <w:br/>
        <w:t>-</w:t>
      </w:r>
      <w:r w:rsidR="00F7306D">
        <w:tab/>
      </w:r>
      <w:r>
        <w:t xml:space="preserve">Define new services for the IMS service logic performed by the HSS portion of the UDM/HSS </w:t>
      </w:r>
      <w:r w:rsidR="00F7306D">
        <w:br/>
      </w:r>
      <w:r w:rsidR="00F7306D">
        <w:tab/>
      </w:r>
      <w:r>
        <w:t xml:space="preserve">(identified as </w:t>
      </w:r>
      <w:r w:rsidRPr="00747D6A">
        <w:rPr>
          <w:noProof/>
        </w:rPr>
        <w:t>Nhss</w:t>
      </w:r>
      <w:r>
        <w:t xml:space="preserve">), including the handling of 'transparent </w:t>
      </w:r>
      <w:r w:rsidRPr="00747D6A">
        <w:rPr>
          <w:noProof/>
        </w:rPr>
        <w:t>Sh</w:t>
      </w:r>
      <w:r>
        <w:t xml:space="preserve"> data'.</w:t>
      </w:r>
      <w:r w:rsidR="00F7306D">
        <w:br/>
        <w:t>-</w:t>
      </w:r>
      <w:r w:rsidR="00F7306D">
        <w:tab/>
      </w:r>
      <w:r>
        <w:t xml:space="preserve">Enable IMS to utilize </w:t>
      </w:r>
      <w:r w:rsidRPr="00747D6A">
        <w:rPr>
          <w:noProof/>
        </w:rPr>
        <w:t>Npcf</w:t>
      </w:r>
      <w:r>
        <w:t xml:space="preserve"> services as a 5GC AF (e.g. update PCF and </w:t>
      </w:r>
      <w:r w:rsidRPr="00747D6A">
        <w:rPr>
          <w:noProof/>
        </w:rPr>
        <w:t>Npcf</w:t>
      </w:r>
      <w:r>
        <w:t xml:space="preserve"> to reflect IMS </w:t>
      </w:r>
      <w:r w:rsidR="00F7306D">
        <w:br/>
      </w:r>
      <w:r w:rsidR="00F7306D">
        <w:tab/>
      </w:r>
      <w:r>
        <w:t>parameters).</w:t>
      </w:r>
      <w:r w:rsidR="00F7306D">
        <w:br/>
        <w:t>-</w:t>
      </w:r>
      <w:r w:rsidR="00F7306D">
        <w:tab/>
      </w:r>
      <w:r>
        <w:t xml:space="preserve">Describe new discovery methods for HSS and P-CSCF; and describe how to reuse existing discovery </w:t>
      </w:r>
      <w:r w:rsidR="00F7306D">
        <w:br/>
      </w:r>
      <w:r w:rsidR="00F7306D">
        <w:tab/>
      </w:r>
      <w:r>
        <w:t>procedure for PCF for IMS services and parameters.</w:t>
      </w:r>
      <w:r w:rsidR="00F7306D">
        <w:br/>
        <w:t>-</w:t>
      </w:r>
      <w:r w:rsidR="00F7306D">
        <w:tab/>
      </w:r>
      <w:r>
        <w:t>Take into account the feedback from CT WG4 to the questions sent in LS S2</w:t>
      </w:r>
      <w:r w:rsidR="00F7306D">
        <w:t>-</w:t>
      </w:r>
      <w:r>
        <w:t>1901397.</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190182</w:t>
      </w:r>
      <w:r w:rsidRPr="00ED24A1">
        <w:t xml:space="preserve"> </w:t>
      </w:r>
      <w:r>
        <w:t>(WID NEW) New WID: User data interworking, Coexistence and Migration.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work item will address normative work for specification of the separation of UDM and HSS in interworking cases with reference to a new CT WG4 specification.</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190107</w:t>
      </w:r>
      <w:r w:rsidRPr="00ED24A1">
        <w:t xml:space="preserve"> </w:t>
      </w:r>
      <w:r>
        <w:t>(WID NEW) New WID on Enhancements for Security aspects of Common API Framework for 3GPP Northbound APIs.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work item is to provide Stage 2 security and privacy related specification for the enhancements identified in SA WG6 TS 23.222 (Release 16). Further, SA WG3 shall have responsibility for the security and privacy aspects of the 3GPP defined common API framework enhancements, as an assessor of the security implications and resulting required changes to technical specifications, if any.</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The work plan manager suggested removing the '-Sec' suffix to the WI Code.</w:t>
      </w:r>
      <w:r>
        <w:t xml:space="preserve"> </w:t>
      </w:r>
      <w:r w:rsidR="00474735">
        <w:t xml:space="preserve">This should be marked as a Building Block and the parent WI indicated. This was revised accordingly in </w:t>
      </w:r>
      <w:r w:rsidR="00474735">
        <w:rPr>
          <w:color w:val="0000FF"/>
          <w:lang w:val="en-US" w:eastAsia="en-US"/>
        </w:rPr>
        <w:t>TD SP</w:t>
      </w:r>
      <w:r w:rsidR="00474735">
        <w:rPr>
          <w:color w:val="0000FF"/>
          <w:lang w:val="en-US" w:eastAsia="en-US"/>
        </w:rPr>
        <w:noBreakHyphen/>
        <w:t>190240</w:t>
      </w:r>
      <w:r w:rsidR="00474735">
        <w:t xml:space="preserve">. </w:t>
      </w:r>
      <w:r w:rsidR="00474735">
        <w:rPr>
          <w:lang w:eastAsia="en-US"/>
        </w:rPr>
        <w:t xml:space="preserve">This new WID was </w:t>
      </w:r>
      <w:r w:rsidR="00474735">
        <w:rPr>
          <w:color w:val="FF0000"/>
          <w:lang w:eastAsia="en-US"/>
        </w:rPr>
        <w:t>approved</w:t>
      </w:r>
      <w:r w:rsidR="00474735">
        <w:t>.</w:t>
      </w:r>
    </w:p>
    <w:p w:rsidR="00333951" w:rsidRDefault="00333951" w:rsidP="00333951">
      <w:pPr>
        <w:pStyle w:val="NormTop"/>
      </w:pPr>
      <w:r>
        <w:rPr>
          <w:color w:val="0000FF"/>
        </w:rPr>
        <w:t>TD SP</w:t>
      </w:r>
      <w:r>
        <w:rPr>
          <w:color w:val="0000FF"/>
        </w:rPr>
        <w:noBreakHyphen/>
        <w:t>190040</w:t>
      </w:r>
      <w:r w:rsidRPr="00ED24A1">
        <w:t xml:space="preserve"> </w:t>
      </w:r>
      <w:r>
        <w:t>(WID NEW) New WID on Terminal Audio quality performance and Test methods for Immersive Audio Services (ATIAS). (Source: SA WG4).</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overall objective of this work item is to develop a set of test specifications similar to TS 26.131 and 26.132 for objective characterization of terminals for 3GPP immersive services. This covers both conversational services based on MTSI / telepresence and non-conversational services. The tests will be limited to the use of an acoustic or a digital / analogue audio interface. The following objectives should be achieved with this work item: - Specification of test setup, relevant capture/presentation aspects and test interfaces - Specification of sending characteristics of terminals - Specification of receiving characteristics of terminals In the scope of 3GPP immersive audio, multiple audio rendering instruments are envisioned, for instance: headphones, tablet speaker playback, AR glasses with integrated speaker, loudspeakers… - Specification of delay aspects, including motion to sound characteristics The work is focused on voice and audio, however associated audio-visual aspects may be addressed. This work will not lead to the specification of video performance requirements. The design of objective tests should be based on subjective tests whenever possible. Results showing the correlation with subjective tests are encouraged. Subjective test results and methods may be documented in TR 26.861. The objective test procedures will extend the set of test methods specified in TS 26.260 and leverage findings identified in TR 26.861.</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190139</w:t>
      </w:r>
      <w:r w:rsidRPr="00ED24A1">
        <w:t xml:space="preserve"> </w:t>
      </w:r>
      <w:r>
        <w:t>(WID NEW) New WID Integration of ONAP and 3GPP 5G management framework.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is to:</w:t>
      </w:r>
      <w:r w:rsidR="00474735">
        <w:br/>
        <w:t>-</w:t>
      </w:r>
      <w:r w:rsidR="00474735">
        <w:tab/>
      </w:r>
      <w:r>
        <w:t xml:space="preserve">define new use cases and requirements for scenarios in which existing 3GPP management services </w:t>
      </w:r>
      <w:r w:rsidR="00474735">
        <w:br/>
      </w:r>
      <w:r w:rsidR="00474735">
        <w:tab/>
      </w:r>
      <w:r>
        <w:t>are consumed by ONAP components;</w:t>
      </w:r>
      <w:r w:rsidR="00474735">
        <w:br/>
        <w:t>-</w:t>
      </w:r>
      <w:r w:rsidR="00474735">
        <w:tab/>
      </w:r>
      <w:r>
        <w:t>define new use cases and requirements for the heartbeat mechanism;</w:t>
      </w:r>
      <w:r w:rsidR="00474735">
        <w:br/>
        <w:t>-</w:t>
      </w:r>
      <w:r w:rsidR="00474735">
        <w:tab/>
      </w:r>
      <w:r>
        <w:t>define new requirements on 5G NRM to support alternative solutions to:</w:t>
      </w:r>
      <w:r w:rsidR="00474735">
        <w:br/>
      </w:r>
      <w:r w:rsidR="00474735">
        <w:tab/>
        <w:t>-</w:t>
      </w:r>
      <w:r w:rsidR="00474735">
        <w:tab/>
      </w:r>
      <w:r>
        <w:t>existing 3GPP subscribe / unsubscribe operations,</w:t>
      </w:r>
      <w:r w:rsidR="00474735">
        <w:br/>
      </w:r>
      <w:r w:rsidR="00474735">
        <w:tab/>
        <w:t>-</w:t>
      </w:r>
      <w:r w:rsidR="00474735">
        <w:tab/>
      </w:r>
      <w:r>
        <w:t>existing 3GPP performance management job control;</w:t>
      </w:r>
      <w:r w:rsidR="00474735">
        <w:br/>
        <w:t>-</w:t>
      </w:r>
      <w:r w:rsidR="00474735">
        <w:tab/>
      </w:r>
      <w:r>
        <w:t>specify new Stage 2 and Stage 3 solutions as alternative to:</w:t>
      </w:r>
      <w:r w:rsidR="00474735">
        <w:br/>
      </w:r>
      <w:r w:rsidR="00474735">
        <w:tab/>
        <w:t>-</w:t>
      </w:r>
      <w:r w:rsidR="00474735">
        <w:tab/>
      </w:r>
      <w:r>
        <w:t>existing 3GPP subscribe / unsubscribe operations,</w:t>
      </w:r>
      <w:r w:rsidR="00474735">
        <w:br/>
      </w:r>
      <w:r w:rsidR="00474735">
        <w:tab/>
        <w:t>-</w:t>
      </w:r>
      <w:r w:rsidR="00474735">
        <w:tab/>
      </w:r>
      <w:r>
        <w:t>existing 3GPP performance management job control via configuration management based control of performance management;</w:t>
      </w:r>
      <w:r w:rsidR="00474735">
        <w:br/>
        <w:t>-</w:t>
      </w:r>
      <w:r w:rsidR="00474735">
        <w:tab/>
      </w:r>
      <w:r>
        <w:t xml:space="preserve">specify corresponding Stage 3 solution set definitions applicable to scenarios in which ONAP </w:t>
      </w:r>
      <w:r w:rsidR="00474735">
        <w:br/>
      </w:r>
      <w:r w:rsidR="00474735">
        <w:tab/>
      </w:r>
      <w:r>
        <w:t xml:space="preserve">components are consumers of 3GPP management services; Stage 3 solution set definitions will </w:t>
      </w:r>
      <w:r w:rsidR="00474735">
        <w:br/>
      </w:r>
      <w:r w:rsidR="00474735">
        <w:tab/>
      </w:r>
      <w:r>
        <w:t xml:space="preserve">include JSON schema definitions, and ASN.1 solution set definitions where deemed applicable. </w:t>
      </w:r>
      <w:r w:rsidR="00474735">
        <w:br/>
      </w:r>
      <w:r>
        <w:t>The work will be based on ONAP R3 (Casablanca) architecture and APIs. Extension to include aspects from ONAP R4 (Dublin) will be studied case by case.</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t xml:space="preserve">It was clarified that this is intended for Rel-16. </w:t>
      </w:r>
      <w:r>
        <w:rPr>
          <w:lang w:eastAsia="en-US"/>
        </w:rPr>
        <w:t xml:space="preserve">This new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190064</w:t>
      </w:r>
      <w:r w:rsidRPr="00ED24A1">
        <w:t xml:space="preserve"> </w:t>
      </w:r>
      <w:r>
        <w:t>(WID NEW) New WID on Application Architecture for the Mobile Communication System for Railways (MONASTERY) Phase 2.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SA WG6 objectives include the following: </w:t>
      </w:r>
      <w:r w:rsidR="00474735">
        <w:br/>
      </w:r>
      <w:r>
        <w:t>1)</w:t>
      </w:r>
      <w:r w:rsidR="00474735">
        <w:tab/>
      </w:r>
      <w:r>
        <w:t xml:space="preserve">Develop normative changes to existing technical specification(s) based on Stage 1 requirements </w:t>
      </w:r>
      <w:r w:rsidR="00474735">
        <w:br/>
      </w:r>
      <w:r w:rsidR="00474735">
        <w:tab/>
      </w:r>
      <w:r>
        <w:t xml:space="preserve">(MONASTERY2) and identified solutions and conclusions captured in 3GPP TR 23.796, including </w:t>
      </w:r>
      <w:r w:rsidR="00474735">
        <w:br/>
      </w:r>
      <w:r w:rsidR="00474735">
        <w:tab/>
      </w:r>
      <w:r>
        <w:t>a)</w:t>
      </w:r>
      <w:r w:rsidR="00474735">
        <w:tab/>
      </w:r>
      <w:r>
        <w:t xml:space="preserve">Enabling functional aliases for all services, communication types and common functions, </w:t>
      </w:r>
      <w:r w:rsidR="00474735">
        <w:br/>
      </w:r>
      <w:r w:rsidR="00474735">
        <w:tab/>
      </w:r>
      <w:r>
        <w:t>b)</w:t>
      </w:r>
      <w:r w:rsidR="00474735">
        <w:tab/>
      </w:r>
      <w:r>
        <w:t xml:space="preserve">Specifying railway specific enhancements to MCPTT, </w:t>
      </w:r>
      <w:r w:rsidRPr="00747D6A">
        <w:rPr>
          <w:noProof/>
        </w:rPr>
        <w:t>MCData, MCVideo</w:t>
      </w:r>
      <w:r>
        <w:t xml:space="preserve"> and common functions. </w:t>
      </w:r>
      <w:r w:rsidR="00474735">
        <w:br/>
      </w:r>
      <w:r>
        <w:t>2)</w:t>
      </w:r>
      <w:r w:rsidR="00474735">
        <w:tab/>
      </w:r>
      <w:r>
        <w:t xml:space="preserve">The existing standardized MC services architecture and mechanisms shall be utilized where possible </w:t>
      </w:r>
      <w:r w:rsidR="00474735">
        <w:br/>
      </w:r>
      <w:r w:rsidR="00474735">
        <w:tab/>
      </w:r>
      <w:r>
        <w:t>and justified.</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WID was </w:t>
      </w:r>
      <w:r>
        <w:rPr>
          <w:color w:val="FF0000"/>
          <w:lang w:eastAsia="en-US"/>
        </w:rPr>
        <w:t>approved</w:t>
      </w:r>
      <w:r>
        <w:t>.</w:t>
      </w:r>
    </w:p>
    <w:p w:rsidR="00333951" w:rsidRDefault="00333951" w:rsidP="00333951">
      <w:pPr>
        <w:pStyle w:val="Heading1"/>
      </w:pPr>
      <w:bookmarkStart w:id="411" w:name="_Toc5258320"/>
      <w:bookmarkStart w:id="412" w:name="_Toc37166560"/>
      <w:r>
        <w:t>19</w:t>
      </w:r>
      <w:r>
        <w:tab/>
        <w:t>Proposed New Study Items (SI WIDs)</w:t>
      </w:r>
      <w:bookmarkEnd w:id="411"/>
      <w:bookmarkEnd w:id="412"/>
    </w:p>
    <w:p w:rsidR="00333951" w:rsidRDefault="00333951" w:rsidP="00333951">
      <w:pPr>
        <w:keepNext/>
        <w:keepLines/>
      </w:pPr>
      <w:r>
        <w:rPr>
          <w:color w:val="0000FF"/>
        </w:rPr>
        <w:t>TD SP</w:t>
      </w:r>
      <w:r>
        <w:rPr>
          <w:color w:val="0000FF"/>
        </w:rPr>
        <w:noBreakHyphen/>
        <w:t>190090</w:t>
      </w:r>
      <w:r w:rsidRPr="00ED24A1">
        <w:t xml:space="preserve"> </w:t>
      </w:r>
      <w:r>
        <w:t>(SID NEW) New WID on Study on Support for Minimization of service Interruption (FS_MINT). (Source: SA WG1).</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aim of this study is to gather and analyse scenarios where interruption to communication service occurs and to derive potential service requirements out of the scenarios, while meeting applicable regional regulatory requirements. If applicable, gaps between what can be supported by the current 3GPP system and the derived potential service requirements will be identified. Potential aspects to be addressed to derive relevant potential service requirements include e.g.: - The scenarios, scales or causes of interruption of communication service - Allowing impacted users to override restriction e.g. forbidden PLMN due to prior access before disaster occurs - Allowing impacted users to obtain missed warning messages from the out-of-service period - Giving different treatments of the refugee users from the native home users (e.g. access control differentiation), and for which types of services (voice, data, etc) the differentiation applies. In this study, it is assumed that neighbouring networks have disaster-triggered roaming service agreements that is activated only during certain events (e.g. disasters, fire, etc) where one network cannot provide access service to its users within specific regions. In this study, the target user is general public for normal communication services (i.e</w:t>
      </w:r>
      <w:r w:rsidR="00747D6A">
        <w:t>.</w:t>
      </w:r>
      <w:r>
        <w:t xml:space="preserve"> not emergency call). In this study, aspects that are different from normal roaming scenarios also will be identified. In this study, the scope is limited to the case during significant RAN failure.</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t xml:space="preserve">The UK Home Office asked whether this can be used by MCPTT if this is determined to be useful and therefore to tick UICC Apps as 'Yes'. The SA WG1 Chairman commented that this WI will not impact the MCPTT functionality. The UK Home Office asked if the SID would also consider scenarios related to critical communications. It was clarified by the SA WG1 chairman that scenarios related to critical communications could be submitted for consideration under this study item. </w:t>
      </w:r>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190091</w:t>
      </w:r>
      <w:r w:rsidRPr="00ED24A1">
        <w:t xml:space="preserve"> </w:t>
      </w:r>
      <w:r>
        <w:t>(SID NEW) NEW WID on Study on Support for Multi-USIM Devices (FS_MUSIM).</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shall address the following aspects to provide potential service requirements for multi-USIM devices in EPS and 5G system: - handling of emergency calls and sessions. - providing service categories for the network to specify the service that triggers paging in the paging procedure - handling of service prioritization and specifying the UE behaviour upon reception of paging information based on USIM configuration or user preferences or both. </w:t>
      </w:r>
      <w:r w:rsidR="00747D6A">
        <w:br/>
      </w:r>
      <w:r>
        <w:t xml:space="preserve">NOTE 1: The focus of the study is for devices using PLMN services via PLMN network and both USIMs are provided by the same or different MNOs. The study shall be restricted to single Rx / single Tx and dual Rx / single Tx UE implementations. </w:t>
      </w:r>
      <w:r w:rsidR="00474735">
        <w:br/>
      </w:r>
      <w:r>
        <w:t>NOTE 2: The focus of the study is aligning with the scope in SP-181251 such that the UE implementations relying on common radio and baseband components are shared among the multiple USIMs.</w:t>
      </w:r>
    </w:p>
    <w:p w:rsidR="00333951" w:rsidRPr="00DA12F6" w:rsidRDefault="00333951" w:rsidP="00333951">
      <w:pPr>
        <w:keepNext/>
        <w:rPr>
          <w:rFonts w:cs="Arial"/>
          <w:b/>
        </w:rPr>
      </w:pPr>
      <w:r w:rsidRPr="00DA12F6">
        <w:rPr>
          <w:rFonts w:cs="Arial"/>
          <w:b/>
        </w:rPr>
        <w:t>Discussion and conclusion:</w:t>
      </w:r>
    </w:p>
    <w:p w:rsidR="00662C58" w:rsidRPr="00474735" w:rsidRDefault="00333951" w:rsidP="00662C58">
      <w:r>
        <w:t xml:space="preserve">Update proposed in </w:t>
      </w:r>
      <w:r w:rsidR="00474735">
        <w:rPr>
          <w:color w:val="0000FF"/>
        </w:rPr>
        <w:t>TD SP</w:t>
      </w:r>
      <w:r w:rsidR="00474735">
        <w:rPr>
          <w:color w:val="0000FF"/>
        </w:rPr>
        <w:noBreakHyphen/>
        <w:t>190207</w:t>
      </w:r>
      <w:r>
        <w:t>.</w:t>
      </w:r>
      <w:r w:rsidR="00474735">
        <w:t xml:space="preserve"> Intel commented that they have submitted an update to this with additional supporting companies in </w:t>
      </w:r>
      <w:r w:rsidR="00474735" w:rsidRPr="00916E52">
        <w:rPr>
          <w:rFonts w:cs="Arial"/>
          <w:color w:val="0000FF"/>
          <w:szCs w:val="16"/>
        </w:rPr>
        <w:t>TD S2</w:t>
      </w:r>
      <w:r w:rsidR="00474735" w:rsidRPr="00916E52">
        <w:rPr>
          <w:rFonts w:cs="Arial"/>
          <w:color w:val="0000FF"/>
          <w:szCs w:val="16"/>
        </w:rPr>
        <w:noBreakHyphen/>
        <w:t>1</w:t>
      </w:r>
      <w:r w:rsidR="00474735">
        <w:rPr>
          <w:rFonts w:cs="Arial"/>
          <w:color w:val="0000FF"/>
          <w:szCs w:val="16"/>
        </w:rPr>
        <w:t>90207</w:t>
      </w:r>
      <w:r w:rsidR="00474735">
        <w:t>.</w:t>
      </w:r>
      <w:r w:rsidR="00474735" w:rsidRPr="00474735">
        <w:t xml:space="preserve"> </w:t>
      </w:r>
      <w:r w:rsidR="00474735">
        <w:t xml:space="preserve">This was revised to add those companies in </w:t>
      </w:r>
      <w:r w:rsidR="00474735">
        <w:rPr>
          <w:color w:val="0000FF"/>
          <w:lang w:val="en-US" w:eastAsia="en-US"/>
        </w:rPr>
        <w:t>TD SP</w:t>
      </w:r>
      <w:r w:rsidR="00474735">
        <w:rPr>
          <w:color w:val="0000FF"/>
          <w:lang w:val="en-US" w:eastAsia="en-US"/>
        </w:rPr>
        <w:noBreakHyphen/>
        <w:t>190241</w:t>
      </w:r>
      <w:r w:rsidR="00474735">
        <w:t>.</w:t>
      </w:r>
      <w:r w:rsidR="00474735" w:rsidRPr="00637C48">
        <w:t xml:space="preserve"> </w:t>
      </w:r>
      <w:r w:rsidR="00474735">
        <w:rPr>
          <w:lang w:eastAsia="en-US"/>
        </w:rPr>
        <w:t xml:space="preserve">This new Study WID was </w:t>
      </w:r>
      <w:r w:rsidR="00474735">
        <w:rPr>
          <w:color w:val="FF0000"/>
          <w:lang w:eastAsia="en-US"/>
        </w:rPr>
        <w:t>approved</w:t>
      </w:r>
      <w:r w:rsidR="00474735">
        <w:t>.</w:t>
      </w:r>
    </w:p>
    <w:p w:rsidR="00333951" w:rsidRDefault="00333951" w:rsidP="00333951">
      <w:pPr>
        <w:pStyle w:val="NormTop"/>
      </w:pPr>
      <w:r>
        <w:rPr>
          <w:color w:val="0000FF"/>
        </w:rPr>
        <w:lastRenderedPageBreak/>
        <w:t>TD SP</w:t>
      </w:r>
      <w:r>
        <w:rPr>
          <w:color w:val="0000FF"/>
        </w:rPr>
        <w:noBreakHyphen/>
        <w:t>190207</w:t>
      </w:r>
      <w:r w:rsidRPr="00ED24A1">
        <w:t xml:space="preserve"> </w:t>
      </w:r>
      <w:r>
        <w:t xml:space="preserve">(SID NEW) NEW WID on Study on Support for Multi-USIM Devices (FS_MUSIM). (Source: Intel). (Revision of </w:t>
      </w:r>
      <w:r w:rsidRPr="00ED24A1">
        <w:rPr>
          <w:color w:val="0000FF"/>
        </w:rPr>
        <w:t>TD SP</w:t>
      </w:r>
      <w:r w:rsidRPr="00ED24A1">
        <w:rPr>
          <w:color w:val="0000FF"/>
        </w:rPr>
        <w:noBreakHyphen/>
        <w:t>190091</w:t>
      </w:r>
      <w:r w:rsidRPr="00ED24A1">
        <w:t>).</w:t>
      </w:r>
      <w:r>
        <w:br/>
      </w:r>
      <w:r w:rsidRPr="00ED24A1">
        <w:rPr>
          <w:b/>
        </w:rPr>
        <w:t>Document for:</w:t>
      </w:r>
      <w:r w:rsidRPr="00ED24A1">
        <w:t xml:space="preserve"> </w:t>
      </w:r>
      <w:r>
        <w:t>Approval.</w:t>
      </w:r>
      <w:r>
        <w:br/>
      </w:r>
      <w:r w:rsidRPr="00ED24A1">
        <w:rPr>
          <w:b/>
        </w:rPr>
        <w:t>Abstract:</w:t>
      </w:r>
      <w:r w:rsidRPr="00ED24A1">
        <w:t xml:space="preserve"> </w:t>
      </w:r>
      <w:r>
        <w:t>Addition of supporting companies.</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update to </w:t>
      </w:r>
      <w:r w:rsidR="00594F0A">
        <w:rPr>
          <w:color w:val="0000FF"/>
        </w:rPr>
        <w:t>TD SP</w:t>
      </w:r>
      <w:r w:rsidR="00594F0A">
        <w:rPr>
          <w:color w:val="0000FF"/>
        </w:rPr>
        <w:noBreakHyphen/>
        <w:t>190091</w:t>
      </w:r>
      <w:r>
        <w:t>.</w:t>
      </w:r>
      <w:r w:rsidR="00474735">
        <w:t xml:space="preserve"> This was </w:t>
      </w:r>
      <w:r w:rsidR="00474735">
        <w:rPr>
          <w:color w:val="0000FF"/>
        </w:rPr>
        <w:t>noted</w:t>
      </w:r>
      <w:r w:rsidR="00474735">
        <w:t>.</w:t>
      </w:r>
    </w:p>
    <w:p w:rsidR="00333951" w:rsidRDefault="00333951" w:rsidP="00333951">
      <w:pPr>
        <w:pStyle w:val="NormTop"/>
      </w:pPr>
      <w:r>
        <w:rPr>
          <w:color w:val="0000FF"/>
        </w:rPr>
        <w:t>TD SP</w:t>
      </w:r>
      <w:r>
        <w:rPr>
          <w:color w:val="0000FF"/>
        </w:rPr>
        <w:noBreakHyphen/>
        <w:t>190092</w:t>
      </w:r>
      <w:r w:rsidRPr="00ED24A1">
        <w:t xml:space="preserve"> </w:t>
      </w:r>
      <w:r>
        <w:t xml:space="preserve">(SID NEW) New WID on Study on enhancements for cyber-physical control applications in vertical domains </w:t>
      </w:r>
      <w:r w:rsidRPr="00747D6A">
        <w:rPr>
          <w:noProof/>
        </w:rPr>
        <w:t>(FS_eCAV)</w:t>
      </w:r>
      <w:r>
        <w:t>. (Source: SA WG1).</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study item is to identify further Stage 1 potential 5G service requirements for cyber-physical control applications in vertical domains. Specific use cases will be provided to motivate the additional service requirements. Relative to the Rel</w:t>
      </w:r>
      <w:r>
        <w:noBreakHyphen/>
        <w:t xml:space="preserve">16 baseline, there are more specific requirements or additional requirements for closely-related additional functionality in order to improve the applicability of 5G systems to vertical domains. The aspects addressed for studying further </w:t>
      </w:r>
      <w:r w:rsidRPr="00747D6A">
        <w:rPr>
          <w:noProof/>
        </w:rPr>
        <w:t>cyberCAV</w:t>
      </w:r>
      <w:r>
        <w:t xml:space="preserve"> Stage 1 potential service requirements in this study item will be restricted to:</w:t>
      </w:r>
      <w:r w:rsidR="00474735">
        <w:br/>
        <w:t>-</w:t>
      </w:r>
      <w:r w:rsidR="00474735">
        <w:tab/>
      </w:r>
      <w:r>
        <w:t xml:space="preserve">Industrial Ethernet integration, which includes time synchronization, different time domains, </w:t>
      </w:r>
      <w:r w:rsidR="00474735">
        <w:br/>
      </w:r>
      <w:r w:rsidR="00474735">
        <w:tab/>
      </w:r>
      <w:r>
        <w:t>integration scenarios, and support for time-sensitive networking (TSN);</w:t>
      </w:r>
      <w:r w:rsidR="00474735">
        <w:br/>
        <w:t>-</w:t>
      </w:r>
      <w:r w:rsidR="00474735">
        <w:tab/>
      </w:r>
      <w:r>
        <w:t xml:space="preserve">Non-public networks, non-public networks as private slices, and further implications on security for </w:t>
      </w:r>
      <w:r w:rsidR="00474735">
        <w:br/>
      </w:r>
      <w:r w:rsidR="00474735">
        <w:tab/>
      </w:r>
      <w:r>
        <w:t>non-public networks;</w:t>
      </w:r>
      <w:r w:rsidR="00474735">
        <w:br/>
        <w:t>-</w:t>
      </w:r>
      <w:r w:rsidR="00474735">
        <w:tab/>
      </w:r>
      <w:r>
        <w:t xml:space="preserve">Network operation and Maintenance in 5G non-public networks for cyber-physical control </w:t>
      </w:r>
      <w:r w:rsidR="00474735">
        <w:br/>
      </w:r>
      <w:r w:rsidR="00474735">
        <w:tab/>
      </w:r>
      <w:r>
        <w:t xml:space="preserve">applications in vertical domains; Enhanced QoS monitoring, communication service and networks </w:t>
      </w:r>
      <w:r w:rsidR="00474735">
        <w:br/>
      </w:r>
      <w:r w:rsidR="00474735">
        <w:tab/>
      </w:r>
      <w:r>
        <w:t xml:space="preserve">diagnostics; Communication service interface between application and 5G systems, e.g. information </w:t>
      </w:r>
      <w:r w:rsidR="00474735">
        <w:br/>
      </w:r>
      <w:r w:rsidR="00474735">
        <w:tab/>
      </w:r>
      <w:r>
        <w:t xml:space="preserve">to network for setting up communication services for cyber-physical control applications and </w:t>
      </w:r>
      <w:r w:rsidR="00474735">
        <w:br/>
      </w:r>
      <w:r w:rsidR="00474735">
        <w:tab/>
      </w:r>
      <w:r>
        <w:t>corresponding monitoring;</w:t>
      </w:r>
      <w:r w:rsidR="00474735">
        <w:br/>
        <w:t>-</w:t>
      </w:r>
      <w:r w:rsidR="00474735">
        <w:tab/>
      </w:r>
      <w:r>
        <w:t>Network performance requirements for cyber-physical control applications in vertical domains;</w:t>
      </w:r>
      <w:r w:rsidR="00474735">
        <w:br/>
        <w:t>-</w:t>
      </w:r>
      <w:r w:rsidR="00474735">
        <w:tab/>
      </w:r>
      <w:r>
        <w:t>Positioning with focus on vertical dimension for Industrial IoT</w:t>
      </w:r>
      <w:r w:rsidR="00474735">
        <w:br/>
        <w:t>-</w:t>
      </w:r>
      <w:r w:rsidR="00474735">
        <w:tab/>
      </w:r>
      <w:r w:rsidRPr="00747D6A">
        <w:rPr>
          <w:noProof/>
        </w:rPr>
        <w:t xml:space="preserve">Device-to-device/ProSe </w:t>
      </w:r>
      <w:r>
        <w:t xml:space="preserve">communication for cyber-physical applications in vertical domains; </w:t>
      </w:r>
      <w:r w:rsidR="00474735">
        <w:br/>
      </w:r>
      <w:r>
        <w:t>This specification will not address asset tracking use cases (FS_ATRAC), medical use case (FS_CMED), relay use cases (FS_REFEC), audio-video production use cases (FS_AVPROD), UAV use cases (FS_UAV), NCIS use cases (FS_NCIS), FRMCS use cases, nor mission-critical use cases.</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190184</w:t>
      </w:r>
      <w:r w:rsidRPr="00ED24A1">
        <w:t xml:space="preserve"> </w:t>
      </w:r>
      <w:r>
        <w:t>(SID NEW) New SID: Study on service-based support for SMS in 5GC.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To enable an architecture for SMS over NAS delivery in 5GC which allows SMSF and UDM to only make use of SBA services and avoid supporting MAP or Diameter interfaces within the PLMN and in roaming cases. The target architecture shall avoid, and at most minimize the interworking needs between UDM and HSS/HLR (especially in the case of HLR where impacts due to introduction of 5GS shall be avoided). This may require the definition of new SBI service operations and/or reuse of existing SBI service operations over existing and/or new reference points and with exiting and/or new network functions. The target architecture shall cover and non-</w:t>
      </w:r>
      <w:r w:rsidR="00747D6A">
        <w:t>roaming</w:t>
      </w:r>
      <w:r>
        <w:t xml:space="preserve"> scenarios.</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190185</w:t>
      </w:r>
      <w:r w:rsidRPr="00ED24A1">
        <w:t xml:space="preserve"> </w:t>
      </w:r>
      <w:r>
        <w:t>(SID NEW) New SID: Study on enhancement of support for Edge Computing in 5GC.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study item will be conducted with two key objectives: </w:t>
      </w:r>
      <w:r w:rsidR="00747D6A">
        <w:br/>
      </w:r>
      <w:r>
        <w:t xml:space="preserve">1) First objective is to study the potential system enhancements for enhanced edge computing support, including: - Investigate the key issues and corresponding solutions to support forwarding some UE application traffic to the applications/contents deployed in edge computing environment, including: o Discovery of IP address of application server deployed in edge computing environment in case application layer solutions are not applicable; </w:t>
      </w:r>
      <w:r w:rsidR="00747D6A">
        <w:br/>
      </w:r>
      <w:r>
        <w:t xml:space="preserve">NOTE1: This study will not consider application layer solutions. </w:t>
      </w:r>
      <w:r w:rsidR="00747D6A">
        <w:br/>
      </w:r>
      <w:r>
        <w:t xml:space="preserve">o Improvements to 5GC support for seamless change of application server serving the UE; </w:t>
      </w:r>
      <w:r w:rsidR="00747D6A">
        <w:br/>
      </w:r>
      <w:r>
        <w:t xml:space="preserve">o How to efficiently (with a low delay) provide local applications with information on e.g. the expected QoS of the data path; </w:t>
      </w:r>
      <w:r w:rsidR="00747D6A">
        <w:br/>
      </w:r>
      <w:r>
        <w:t xml:space="preserve">o Supporting for traffic steering in N6-LAN deployed in edge computing environment including support for end-user traffic sent to the central N6 interface to the DN after having been processed by local application(s); </w:t>
      </w:r>
      <w:r w:rsidR="00747D6A">
        <w:br/>
      </w:r>
      <w:r>
        <w:t xml:space="preserve">NOTE 2: The output of the traffic steering related study should cover common N6-LAN deployment, considering the additional features for N6-LAN deployed in edge computing environment. </w:t>
      </w:r>
      <w:r w:rsidR="00747D6A">
        <w:br/>
      </w:r>
      <w:r>
        <w:t xml:space="preserve">o Investigate potential solutions for supporting PSA change when the application does not support notifications of UE IP address change; </w:t>
      </w:r>
      <w:r w:rsidR="00747D6A">
        <w:br/>
      </w:r>
      <w:r>
        <w:t xml:space="preserve">o Supporting I-SMF insertion or reselection based on AF request to route the traffic to edge application; - Investigate potential impacts to charging and policy control; </w:t>
      </w:r>
      <w:r w:rsidR="00747D6A">
        <w:br/>
      </w:r>
      <w:r>
        <w:t>NOTE 3: Existing solutions defined in Rel</w:t>
      </w:r>
      <w:r>
        <w:noBreakHyphen/>
        <w:t>15 and Rel</w:t>
      </w:r>
      <w:r>
        <w:noBreakHyphen/>
        <w:t xml:space="preserve">16 shall be considered as baseline in this study. </w:t>
      </w:r>
      <w:r w:rsidR="00747D6A">
        <w:br/>
      </w:r>
      <w:r>
        <w:t xml:space="preserve">NOTE 4: The application layer architecture for enabling edge computing is in the scope of SA WG6. </w:t>
      </w:r>
      <w:r w:rsidR="00747D6A">
        <w:br/>
      </w:r>
      <w:r>
        <w:t xml:space="preserve">2) Second objective of this study is to provide deployment guidelines for typical edge computing use cases including e.g. URLLC, V2X, AR/VR/XR, UAS, 5GSAT, and CDN etc. </w:t>
      </w:r>
      <w:r w:rsidR="00747D6A">
        <w:br/>
      </w:r>
      <w:r>
        <w:t xml:space="preserve">The deployment guidelines will be documented in a standalone clause as follows: </w:t>
      </w:r>
      <w:r w:rsidR="00747D6A">
        <w:br/>
      </w:r>
      <w:r>
        <w:t>- Deployment guidelines based on the existing Rel</w:t>
      </w:r>
      <w:r>
        <w:noBreakHyphen/>
        <w:t xml:space="preserve">15/16 edge computing enablers, such as LADN, in TS 23.501 and TS 23.502. </w:t>
      </w:r>
      <w:r w:rsidR="00747D6A">
        <w:br/>
      </w:r>
      <w:r>
        <w:t xml:space="preserve">- Additional deployment guidelines related to any 5GS edge computing enhancements defined as part of the first objective. </w:t>
      </w:r>
      <w:r w:rsidR="00747D6A">
        <w:br/>
      </w:r>
      <w:r>
        <w:t>NOTE 5: At the end of the study, it will be decided whether some output from the second objective can be published as an external TR.</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190186</w:t>
      </w:r>
      <w:r w:rsidRPr="00ED24A1">
        <w:t xml:space="preserve"> </w:t>
      </w:r>
      <w:r>
        <w:t>(SID NEW) New SID: Study on System enhancement for Proximity based Services in 5GS.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Item is to identify and evaluate potential enhancements to the 5G System architecture to support proximity based services based on SA WG1 requirements defined in TS 22.278 and TS 22.261. To develop a common framework for supporting proximity based services (to satisfy service requirements defined for both public safety and commercial proximity services), the following needs to be performed: - a gap analysis between existing Rel</w:t>
      </w:r>
      <w:r>
        <w:noBreakHyphen/>
        <w:t xml:space="preserve">16 5GS architectures, functionalities, procedures and the requirements of proximity based services, to identify what is fulfilled and what is missing. Both non-roaming and roaming scenarios should be considered. In addition, two sets of objectives will be pursued pertaining to specifically commercial and public safety related services: Set A: System enhancements to support Public Safety related proximity services: Based on the common framework, this part focuses on system enhancements to support service requirements defined for public safety services, which mainly includes: - </w:t>
      </w:r>
      <w:r w:rsidRPr="00ED24A1">
        <w:t>Support</w:t>
      </w:r>
      <w:r>
        <w:t xml:space="preserve"> of one-to-many direct communication including out-of-coverage; - Support of one-to-one direct communication including out-of-coverage; - Support of UE-to-Network Relay (including QoS aspects); - Support of direct discovery including out-of-coverage; Set B: System enhancements to support commercial related proximity services: Based on the common framework, this part focuses on the commercial specific proximity services, which mainly includes: - System enhancement to support NCIS related service requirements. NOTE 1 : The objectives related to NCIS will be finalized once normative Stage 1 requirements are ready. Stage 2 work on this set will start once Stage 1 normative content is stable. This study will also consider related architecture impact identified by the SA WG6 Study, Study on Mission Critical services support over 5G System (FS_MCOver5GS). This study will consider to use existing solutions as much as possible, e.g. PC5 based architecture and communications specified in R16 V2X as a basis, etc. Architectural implications for RAN will be coordinated with RAN WGs. As much as possible the study should strive towards common solutions between set A and set B;</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190187</w:t>
      </w:r>
      <w:r w:rsidRPr="00ED24A1">
        <w:t xml:space="preserve"> </w:t>
      </w:r>
      <w:r>
        <w:t>(SID NEW) New SID: Study on UPF enhancement for control and SBA.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study item will consider following aspects: </w:t>
      </w:r>
      <w:r w:rsidR="00474735">
        <w:br/>
      </w:r>
      <w:r>
        <w:t xml:space="preserve">1) Study further the modular design of User Plane (UP) handling: </w:t>
      </w:r>
      <w:r w:rsidR="00474735">
        <w:br/>
      </w:r>
      <w:r>
        <w:t>a) Identify the UP features that can be individually managed (i.e. with specific characteristics) and deployed in UPF(s).</w:t>
      </w:r>
      <w:r w:rsidR="00474735">
        <w:br/>
        <w:t>-</w:t>
      </w:r>
      <w:r w:rsidR="00474735">
        <w:tab/>
      </w:r>
      <w:r>
        <w:t xml:space="preserve">A potential example of such UP features could be Application Detection </w:t>
      </w:r>
      <w:r w:rsidR="00474735">
        <w:br/>
      </w:r>
      <w:r>
        <w:t xml:space="preserve">b) To support modular deployments and specific management characteristics identified above: evaluate the usage of the existing architecture (evolution of N4/PFCP constructs such as PDR, FAR … is a potential solution) as well as the usage of UPF services and determine the best solution. </w:t>
      </w:r>
      <w:r w:rsidR="00474735">
        <w:br/>
      </w:r>
      <w:r>
        <w:t>2) Mechanism to support efficient service communication involving the UPF:</w:t>
      </w:r>
      <w:r w:rsidR="00474735">
        <w:br/>
        <w:t>-</w:t>
      </w:r>
      <w:r w:rsidR="00474735">
        <w:tab/>
      </w:r>
      <w:r>
        <w:t>Study UPF event exposure service (s) that would support, e.g.:</w:t>
      </w:r>
      <w:r w:rsidR="00474735">
        <w:br/>
        <w:t>-</w:t>
      </w:r>
      <w:r w:rsidR="00474735">
        <w:tab/>
      </w:r>
      <w:r>
        <w:t xml:space="preserve">Communication from UPF services to PCF services, NWDAF services, CHF services, NEF services. </w:t>
      </w:r>
      <w:r w:rsidR="00474735">
        <w:br/>
      </w:r>
      <w:r>
        <w:t>NOTE 1: Use case(s) should be studied and identified first.</w:t>
      </w:r>
      <w:r w:rsidR="00474735">
        <w:br/>
        <w:t>-</w:t>
      </w:r>
      <w:r w:rsidR="00474735">
        <w:tab/>
      </w:r>
      <w:r>
        <w:t xml:space="preserve">Study and evaluate usage of event exposure service(s) and potential architectural impacts </w:t>
      </w:r>
      <w:r w:rsidR="00474735">
        <w:br/>
      </w:r>
      <w:r>
        <w:t xml:space="preserve">NOTE 2: SMF is responsible for controlling UPF packet processing </w:t>
      </w:r>
      <w:r w:rsidR="00474735">
        <w:br/>
      </w:r>
      <w:r>
        <w:t xml:space="preserve">NOTE 3: The performance of UP traffic handling shall be considered in this study. </w:t>
      </w:r>
      <w:r w:rsidR="00474735">
        <w:br/>
      </w:r>
      <w:r>
        <w:t>This study shall maintain the Rel</w:t>
      </w:r>
      <w:r>
        <w:noBreakHyphen/>
        <w:t>16 backward compatibility on the N3, N6, N9 and Nx interfaces.</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190183</w:t>
      </w:r>
      <w:r w:rsidRPr="00ED24A1">
        <w:t xml:space="preserve"> </w:t>
      </w:r>
      <w:r>
        <w:t>(SID NEW) New SID: Architectural enhancements for 5G multicast-broadcast services.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In particular the objectives are as follows: - Define the framework, including the functional split between (R)AN and CN, to support multicast/broadcast services, e.g., ad-hoc multicast/broadcast streams, software delivery over wireless, group communications and broadcast/multicast IoT applications, V2X applications, public safety. NOTE 1: This study item does not address requirements for Enhanced TV Services including support for UE in receive only mode. - Support for different levels of services (e.g., transport mode only vs. full service mode). - Enable flexible (i.e., distributed vs. centralized) network deployment and operation (e.g., CP-UP separation). - Support the use cases and requirements for public safety (see TS 22.179 and TS 22.280). Security aspects should be analysed by the SA WG3 WG. In this study NG RAN is targeted, i.e.: - Both E-UTRA and NR are considered as wireless access technologies. - The work shall assume a generic solution applicable regardless of the 3GPP RAT. The impact on RAN is to be analysed by and coordinated with the relevant RAN WGs. The impact on the service layer is to be analysed by and coordinated with SA WG4. The work on public safety is to be coordinated with SA WG6.</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rPr>
          <w:lang w:eastAsia="en-US"/>
        </w:rPr>
        <w:t xml:space="preserve">Qualcomm suggested that the text on studying aspects in other WGs should be moved to clause 8. LGE and </w:t>
      </w:r>
      <w:r w:rsidRPr="00474735">
        <w:rPr>
          <w:noProof/>
          <w:lang w:eastAsia="en-US"/>
        </w:rPr>
        <w:t>SyncTechno</w:t>
      </w:r>
      <w:r>
        <w:rPr>
          <w:lang w:eastAsia="en-US"/>
        </w:rPr>
        <w:t xml:space="preserve"> asked to be added to the supporting companies. The Title of the SID and type of TR and TR title should be added. Ericsson suggested reviewing the target dates. This was left for off-line discussion and revised in </w:t>
      </w:r>
      <w:r w:rsidRPr="00474735">
        <w:rPr>
          <w:color w:val="0000FF"/>
          <w:lang w:val="en-US" w:eastAsia="en-US"/>
        </w:rPr>
        <w:t>TD SP</w:t>
      </w:r>
      <w:r w:rsidRPr="00474735">
        <w:rPr>
          <w:color w:val="0000FF"/>
          <w:lang w:val="en-US" w:eastAsia="en-US"/>
        </w:rPr>
        <w:noBreakHyphen/>
        <w:t>19</w:t>
      </w:r>
      <w:r>
        <w:rPr>
          <w:color w:val="0000FF"/>
          <w:lang w:val="en-US" w:eastAsia="en-US"/>
        </w:rPr>
        <w:t>0242</w:t>
      </w:r>
      <w:r>
        <w:t>.</w:t>
      </w:r>
      <w:r>
        <w:rPr>
          <w:lang w:eastAsia="en-US"/>
        </w:rPr>
        <w:t xml:space="preserve"> </w:t>
      </w:r>
      <w:r w:rsidR="00102A45">
        <w:t xml:space="preserve">The supporting companies should be provided individual table cells. This was revised accordingly in </w:t>
      </w:r>
      <w:r w:rsidR="00102A45">
        <w:rPr>
          <w:color w:val="0000FF"/>
          <w:lang w:val="en-US" w:eastAsia="en-US"/>
        </w:rPr>
        <w:t>TD SP</w:t>
      </w:r>
      <w:r w:rsidR="00102A45">
        <w:rPr>
          <w:color w:val="0000FF"/>
          <w:lang w:val="en-US" w:eastAsia="en-US"/>
        </w:rPr>
        <w:noBreakHyphen/>
        <w:t>190253</w:t>
      </w:r>
      <w:r w:rsidR="00102A45">
        <w:t>.</w:t>
      </w:r>
      <w:r w:rsidR="00102A45" w:rsidRPr="00637C48">
        <w:t xml:space="preserve"> </w:t>
      </w:r>
      <w:r w:rsidR="00102A45">
        <w:rPr>
          <w:lang w:eastAsia="en-US"/>
        </w:rPr>
        <w:t xml:space="preserve">This new Study WID was </w:t>
      </w:r>
      <w:r w:rsidR="00102A45">
        <w:rPr>
          <w:color w:val="FF0000"/>
          <w:lang w:eastAsia="en-US"/>
        </w:rPr>
        <w:t>approved</w:t>
      </w:r>
      <w:r w:rsidR="00102A45">
        <w:t>.</w:t>
      </w:r>
    </w:p>
    <w:p w:rsidR="00333951" w:rsidRDefault="00333951" w:rsidP="00333951">
      <w:pPr>
        <w:pStyle w:val="NormTop"/>
      </w:pPr>
      <w:r>
        <w:rPr>
          <w:color w:val="0000FF"/>
        </w:rPr>
        <w:t>TD SP</w:t>
      </w:r>
      <w:r>
        <w:rPr>
          <w:color w:val="0000FF"/>
        </w:rPr>
        <w:noBreakHyphen/>
        <w:t>190106</w:t>
      </w:r>
      <w:r w:rsidRPr="00ED24A1">
        <w:t xml:space="preserve"> </w:t>
      </w:r>
      <w:r>
        <w:t>(SID NEW) New SID on Security for NR Integrated Access and Backhaul.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SID is to study potential security threats and vulnerabilities that are applicable to the new IAB architecture specified by the RAN WGs (based on the RAN WID on NR_IAB (RP-182882)) and identify potential security requirements. The objective of the study is develop solutions to ensure that the IAB architecture as specified by the RAN work item (IAB_NR) do not introduce security vulnerabilities in 5G system and provide secure connection for the UEs connecting to the NR through IAB node(s). Further, to determine which solution(s) from the TR phase to document in normative specifications.</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190108</w:t>
      </w:r>
      <w:r w:rsidRPr="00ED24A1">
        <w:t xml:space="preserve"> </w:t>
      </w:r>
      <w:r>
        <w:t>(SID NEW) New SID on Security Aspects of 3GPP support for Advanced V2X Services.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this study are to provide security and privacy analysis of eV2X system architecture, derive potential security and privacy requirements, and evaluate security and privacy solutions for protection of it. This study item will be based on the conclusion of SA WG2 TR 23.786. The security aspects to be considered are as follows: - Security and privacy for new interfaces in 5G eV2X system architecture, compared to LTE V2X Rel</w:t>
      </w:r>
      <w:r>
        <w:noBreakHyphen/>
        <w:t>14 - Security and privacy for eV2X unicast over PC5 - Security and privacy for eV2X group communication over PC5 - Security and privacy issues raised from other WG's work related to eV2X services (e.g. RAN), if there is any.</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rPr>
          <w:lang w:eastAsia="en-US"/>
        </w:rPr>
        <w:t>LGE commented that the '22.185' should be '</w:t>
      </w:r>
      <w:r w:rsidRPr="00474735">
        <w:rPr>
          <w:i/>
          <w:lang w:eastAsia="en-US"/>
        </w:rPr>
        <w:t>22.186</w:t>
      </w:r>
      <w:r>
        <w:rPr>
          <w:lang w:eastAsia="en-US"/>
        </w:rPr>
        <w:t xml:space="preserve">' in the justification. This was revised accordingly in </w:t>
      </w:r>
      <w:r w:rsidRPr="00474735">
        <w:rPr>
          <w:color w:val="0000FF"/>
          <w:lang w:val="en-US" w:eastAsia="en-US"/>
        </w:rPr>
        <w:t>TD SP</w:t>
      </w:r>
      <w:r w:rsidRPr="00474735">
        <w:rPr>
          <w:color w:val="0000FF"/>
          <w:lang w:val="en-US" w:eastAsia="en-US"/>
        </w:rPr>
        <w:noBreakHyphen/>
        <w:t>19</w:t>
      </w:r>
      <w:r>
        <w:rPr>
          <w:color w:val="0000FF"/>
          <w:lang w:val="en-US" w:eastAsia="en-US"/>
        </w:rPr>
        <w:t>0243</w:t>
      </w:r>
      <w:r>
        <w:t>.</w:t>
      </w:r>
      <w:r>
        <w:rPr>
          <w:lang w:eastAsia="en-US"/>
        </w:rPr>
        <w:t xml:space="preserve"> 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190041</w:t>
      </w:r>
      <w:r w:rsidRPr="00ED24A1">
        <w:t xml:space="preserve"> </w:t>
      </w:r>
      <w:r>
        <w:t xml:space="preserve">(SID NEW) New SID on UEs Supporting Handset Mode with Non-Traditional Earpieces </w:t>
      </w:r>
      <w:r w:rsidRPr="00474735">
        <w:rPr>
          <w:noProof/>
        </w:rPr>
        <w:t>(FS_HaNTE)</w:t>
      </w:r>
      <w:r>
        <w:t>. (Source: SA WG4).</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this study are: </w:t>
      </w:r>
      <w:r w:rsidR="00474735">
        <w:br/>
      </w:r>
      <w:r>
        <w:t xml:space="preserve">1. Conduct acoustic measurements according to 3GPP TS 26.131 and 26.132 on UEs featuring non-traditional earpieces. </w:t>
      </w:r>
      <w:r w:rsidR="00474735">
        <w:br/>
      </w:r>
      <w:r>
        <w:t xml:space="preserve">2. Conduct user studies on UEs featuring non-traditional earpieces. </w:t>
      </w:r>
      <w:r w:rsidR="00474735">
        <w:br/>
      </w:r>
      <w:r>
        <w:t xml:space="preserve">3. Based on 1. and 2., determine whether current 3GPP test methods and test equipment are suitable for UEs featuring non-traditional earpieces. </w:t>
      </w:r>
      <w:r w:rsidR="00474735">
        <w:br/>
      </w:r>
      <w:r>
        <w:t xml:space="preserve">4. Produce a technical report on the findings. </w:t>
      </w:r>
      <w:r w:rsidR="00474735">
        <w:br/>
      </w:r>
      <w:r>
        <w:t>5. Liaise with appropriate bodies on findings. E.g. ITU-T SG12.</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190137</w:t>
      </w:r>
      <w:r w:rsidRPr="00ED24A1">
        <w:t xml:space="preserve"> </w:t>
      </w:r>
      <w:r>
        <w:t>(SID NEW) New Study on non-public networks management.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work item aims at studying network management enhancements required to support non-public networks management, by taking into account the relevant works in SA WG2, SA WG3 and SA WG1. The objectives of this study are to: - Identify the use cases and potential requirements for non-public networks management. For example, to examine the business role models for non-public networks in order to identify potential requirements that will enable 3GPP network management system to adequately support those models. - Identify the potential solutions for Non-Public Networks (NPN) management, i.e. identify the solution(s) for both standalone NPN management and non-standalone NPN management. - Identify the recommendations for the normative work further. SA WG5 may need to cooperate with relevant standard groups and industry fora when needed.</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190138</w:t>
      </w:r>
      <w:r w:rsidRPr="00ED24A1">
        <w:t xml:space="preserve"> </w:t>
      </w:r>
      <w:r>
        <w:t>(SID NEW) New Study on management and orchestration aspects with integrated satellite components in a 5G network.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SA WG5 study item is to identify the main key issues associated with business roles, service and network management and orchestration of a 5G network with integrated satellite component(s) (whether as NG-RAN or non-3GPP access, or for transport) and to study the associated solutions. This study shall aim at minimising the impacts and the complexity of the satellite integration in the existing business model, management and orchestration of the current 5G network.</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It was clarified that this should target studying Rel-17 </w:t>
      </w:r>
      <w:r w:rsidR="00165457">
        <w:rPr>
          <w:lang w:eastAsia="en-US"/>
        </w:rPr>
        <w:t xml:space="preserve">SA WG5 Stage 1 </w:t>
      </w:r>
      <w:r>
        <w:rPr>
          <w:lang w:eastAsia="en-US"/>
        </w:rPr>
        <w:t xml:space="preserve">requirements related to satellite aspects. 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190065</w:t>
      </w:r>
      <w:r w:rsidRPr="00ED24A1">
        <w:t xml:space="preserve"> </w:t>
      </w:r>
      <w:r>
        <w:t>(SID NEW) New SID on Application Architecture for enabling Edge Applications.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the study are to: 1) Evaluate the need for an overall application framework/enabling layer platform architecture and associated requirements to support Edge computing in 3GPP specified networks, including the interactions between UE and application enablement layer on the PLMN's network edge; 2) Identify key issues based on 1), develop corresponding functional model and potential solutions (e.g. discovery, authentication) to support deployment of edge applications, including potential UE and network edge APIs; and 3) Establish deployment models to facilitate integration with the underlying 3GPP core network architectures to allow exposure of relevant information and other core network interactions. NOTE 1: Impact on EPC to support edge applications is not expected. NOTE 2: Any network enhancements related to Edge computing required for the study, for e.g. interaction between the 3GPP core network and Edge computing enabler layer, should be worked on in the relevant 3GPP working groups (e.g. SA WG2, SA WG5).</w:t>
      </w:r>
    </w:p>
    <w:p w:rsidR="00333951" w:rsidRPr="00DA12F6" w:rsidRDefault="00333951" w:rsidP="00333951">
      <w:pPr>
        <w:keepNext/>
        <w:rPr>
          <w:rFonts w:cs="Arial"/>
          <w:b/>
        </w:rPr>
      </w:pPr>
      <w:r w:rsidRPr="00DA12F6">
        <w:rPr>
          <w:rFonts w:cs="Arial"/>
          <w:b/>
        </w:rPr>
        <w:t>Discussion and conclusion:</w:t>
      </w:r>
    </w:p>
    <w:p w:rsidR="00662C58" w:rsidRPr="00DA12F6" w:rsidRDefault="002B3B8D" w:rsidP="00662C58">
      <w:r>
        <w:rPr>
          <w:lang w:eastAsia="en-US"/>
        </w:rPr>
        <w:t xml:space="preserve">Further supporting companies should be added. This was revised in </w:t>
      </w:r>
      <w:r w:rsidRPr="002B3B8D">
        <w:rPr>
          <w:color w:val="0000FF"/>
          <w:lang w:val="en-US" w:eastAsia="en-US"/>
        </w:rPr>
        <w:t>TD SP</w:t>
      </w:r>
      <w:r w:rsidRPr="002B3B8D">
        <w:rPr>
          <w:color w:val="0000FF"/>
          <w:lang w:val="en-US" w:eastAsia="en-US"/>
        </w:rPr>
        <w:noBreakHyphen/>
        <w:t>19</w:t>
      </w:r>
      <w:r>
        <w:rPr>
          <w:color w:val="0000FF"/>
          <w:lang w:val="en-US" w:eastAsia="en-US"/>
        </w:rPr>
        <w:t>0244</w:t>
      </w:r>
      <w:r>
        <w:t>.</w:t>
      </w:r>
      <w:r>
        <w:rPr>
          <w:lang w:eastAsia="en-US"/>
        </w:rPr>
        <w:t xml:space="preserve"> </w:t>
      </w:r>
      <w:r w:rsidR="00474735">
        <w:rPr>
          <w:lang w:eastAsia="en-US"/>
        </w:rPr>
        <w:t xml:space="preserve">This new Study WID was </w:t>
      </w:r>
      <w:r w:rsidR="00474735">
        <w:rPr>
          <w:color w:val="FF0000"/>
          <w:lang w:eastAsia="en-US"/>
        </w:rPr>
        <w:t>approved</w:t>
      </w:r>
      <w:r w:rsidR="00474735">
        <w:t>.</w:t>
      </w:r>
    </w:p>
    <w:p w:rsidR="00333951" w:rsidRDefault="00333951" w:rsidP="00333951">
      <w:pPr>
        <w:pStyle w:val="Heading1"/>
      </w:pPr>
      <w:bookmarkStart w:id="413" w:name="_Toc5258321"/>
      <w:bookmarkStart w:id="414" w:name="_Toc37166561"/>
      <w:r>
        <w:lastRenderedPageBreak/>
        <w:t>20</w:t>
      </w:r>
      <w:r>
        <w:tab/>
        <w:t>Project Management</w:t>
      </w:r>
      <w:bookmarkEnd w:id="413"/>
      <w:bookmarkEnd w:id="414"/>
    </w:p>
    <w:p w:rsidR="00333951" w:rsidRDefault="00333951" w:rsidP="00333951">
      <w:pPr>
        <w:pStyle w:val="Heading2"/>
      </w:pPr>
      <w:bookmarkStart w:id="415" w:name="_Toc5258322"/>
      <w:bookmarkStart w:id="416" w:name="_Toc37166562"/>
      <w:r>
        <w:t>20.1</w:t>
      </w:r>
      <w:r>
        <w:tab/>
        <w:t>Review of the work plan</w:t>
      </w:r>
      <w:bookmarkEnd w:id="415"/>
      <w:bookmarkEnd w:id="416"/>
    </w:p>
    <w:p w:rsidR="00333951" w:rsidRDefault="00747D6A" w:rsidP="00F7306D">
      <w:pPr>
        <w:keepNext/>
      </w:pPr>
      <w:r>
        <w:rPr>
          <w:color w:val="0000FF"/>
          <w:lang w:val="en-US" w:eastAsia="en-US"/>
        </w:rPr>
        <w:t>TD SP</w:t>
      </w:r>
      <w:r>
        <w:rPr>
          <w:color w:val="0000FF"/>
          <w:lang w:val="en-US" w:eastAsia="en-US"/>
        </w:rPr>
        <w:noBreakHyphen/>
        <w:t>190218</w:t>
      </w:r>
      <w:r w:rsidRPr="00637C48">
        <w:t xml:space="preserve"> </w:t>
      </w:r>
      <w:r>
        <w:t>(OTHER) Clarifying the use of acronyms for new Work Items. (Source: MCC Work Plan Manager).</w:t>
      </w:r>
      <w:r>
        <w:br/>
      </w:r>
      <w:r w:rsidRPr="00ED24A1">
        <w:rPr>
          <w:b/>
        </w:rPr>
        <w:t>Document for:</w:t>
      </w:r>
      <w:r w:rsidRPr="00ED24A1">
        <w:t xml:space="preserve"> </w:t>
      </w:r>
      <w:r>
        <w:t>Discussion.</w:t>
      </w:r>
      <w:r>
        <w:br/>
      </w:r>
      <w:r w:rsidRPr="00ED24A1">
        <w:rPr>
          <w:b/>
        </w:rPr>
        <w:t>Abstract:</w:t>
      </w:r>
      <w:r w:rsidRPr="00ED24A1">
        <w:t xml:space="preserve"> </w:t>
      </w:r>
      <w:r w:rsidRPr="003444C1">
        <w:rPr>
          <w:b/>
        </w:rPr>
        <w:t>Objective:</w:t>
      </w:r>
      <w:r>
        <w:t xml:space="preserve"> </w:t>
      </w:r>
      <w:r w:rsidR="003B3DA6">
        <w:t>At present, the rules for proposing acronyms for new Work Items seem to be rather ambiguous and, as a consequence, different Working Groups and Technical Specification Groups have adopted different approaches. It is proposed that all WIDs relating to all the necessary parts of a feature have the same acronym.</w:t>
      </w:r>
    </w:p>
    <w:p w:rsidR="00747D6A" w:rsidRPr="00DA12F6" w:rsidRDefault="00747D6A" w:rsidP="00747D6A">
      <w:pPr>
        <w:keepNext/>
        <w:rPr>
          <w:rFonts w:cs="Arial"/>
          <w:b/>
        </w:rPr>
      </w:pPr>
      <w:r w:rsidRPr="00DA12F6">
        <w:rPr>
          <w:rFonts w:cs="Arial"/>
          <w:b/>
        </w:rPr>
        <w:t>Discussion and conclusion:</w:t>
      </w:r>
    </w:p>
    <w:p w:rsidR="00662C58" w:rsidRPr="00F7306D" w:rsidRDefault="00F7306D" w:rsidP="00662C58">
      <w:r>
        <w:rPr>
          <w:rFonts w:cs="Arial"/>
          <w:color w:val="FF0000"/>
        </w:rPr>
        <w:t>LATE DOC</w:t>
      </w:r>
      <w:r>
        <w:t xml:space="preserve">: Rx 18/03, 15:15. The </w:t>
      </w:r>
      <w:r w:rsidR="00474735">
        <w:t>UK Home Office</w:t>
      </w:r>
      <w:r>
        <w:t xml:space="preserve"> asked who the audience for the WI Codes were considered to be and if it is implementors, asked whether they ad been consulted on the suitability of this scheme and added that using codes such as 'PARLOS_CT', 'PARLOS_SEC' can be useful to delegates working on certain aspects of the Features. The TSG CT Chairman agreed that having some consistency in the root of the WI Code names is useful. The SA WG3 Vice Chairman commented that in this scheme there would be no differentiation between Security and Lawful Interception aspects of Features. The Work Plan manager argued that the WI Code is supposed to identify the Feature in the Work Plan, not the WG which is working on it, as this can be determined from other fields of the Work Plan. Medi</w:t>
      </w:r>
      <w:r w:rsidR="00474735">
        <w:t>a</w:t>
      </w:r>
      <w:r>
        <w:t xml:space="preserve">Tek commented that they found the current extensions that are used to be useful. </w:t>
      </w:r>
      <w:r w:rsidR="00474735">
        <w:t xml:space="preserve">The TSG CT Chairman commented that whatever is chosen, there is a need for consistent application across all WGs and TSGs. </w:t>
      </w:r>
      <w:r w:rsidR="00474735" w:rsidRPr="00474735">
        <w:rPr>
          <w:noProof/>
        </w:rPr>
        <w:t>InterDigital</w:t>
      </w:r>
      <w:r w:rsidR="00474735">
        <w:t xml:space="preserve"> commented that this had been reviewed in TSG CT and a number of WIDs revised to align with this proposal.</w:t>
      </w:r>
      <w:r w:rsidR="00474735" w:rsidRPr="00474735">
        <w:rPr>
          <w:b/>
          <w:color w:val="0000FF"/>
        </w:rPr>
        <w:t xml:space="preserve"> It was agreed that for the moment, the 'root' of the Acronym should be consistent for each Feature</w:t>
      </w:r>
      <w:r w:rsidR="00474735">
        <w:t xml:space="preserve">, with extensions or restrictions to be further discussed and reviewed again at the next meeting. This was then </w:t>
      </w:r>
      <w:r w:rsidR="00474735">
        <w:rPr>
          <w:color w:val="0000FF"/>
        </w:rPr>
        <w:t>noted</w:t>
      </w:r>
      <w:r w:rsidR="00474735">
        <w:t>.</w:t>
      </w:r>
    </w:p>
    <w:p w:rsidR="001535D5" w:rsidRDefault="001535D5" w:rsidP="00F7306D">
      <w:pPr>
        <w:keepNext/>
        <w:pBdr>
          <w:top w:val="single" w:sz="4" w:space="1" w:color="auto"/>
        </w:pBdr>
      </w:pPr>
      <w:r>
        <w:rPr>
          <w:color w:val="0000FF"/>
          <w:lang w:val="en-US" w:eastAsia="en-US"/>
        </w:rPr>
        <w:t>TD SP</w:t>
      </w:r>
      <w:r>
        <w:rPr>
          <w:color w:val="0000FF"/>
          <w:lang w:val="en-US" w:eastAsia="en-US"/>
        </w:rPr>
        <w:noBreakHyphen/>
        <w:t>190222</w:t>
      </w:r>
      <w:r w:rsidRPr="00637C48">
        <w:t xml:space="preserve"> </w:t>
      </w:r>
      <w:r>
        <w:t>(OTHER) Work Plan Review at TSG SA#83. (Source: MCC Work Plan Manager).</w:t>
      </w:r>
      <w:r>
        <w:br/>
      </w:r>
      <w:r w:rsidRPr="00ED24A1">
        <w:rPr>
          <w:b/>
        </w:rPr>
        <w:t>Document for:</w:t>
      </w:r>
      <w:r w:rsidRPr="00ED24A1">
        <w:t xml:space="preserve"> </w:t>
      </w:r>
      <w:r>
        <w:t>Discussion.</w:t>
      </w:r>
      <w:r>
        <w:br/>
      </w:r>
      <w:r w:rsidRPr="00ED24A1">
        <w:rPr>
          <w:b/>
        </w:rPr>
        <w:t>Abstract:</w:t>
      </w:r>
      <w:r w:rsidRPr="00ED24A1">
        <w:t xml:space="preserve"> </w:t>
      </w:r>
      <w:r w:rsidRPr="003444C1">
        <w:rPr>
          <w:b/>
        </w:rPr>
        <w:t>Objective:</w:t>
      </w:r>
      <w:r>
        <w:t xml:space="preserve"> Review of the 3GPP Work Plan at TSG SA#83. Slides: </w:t>
      </w:r>
      <w:hyperlink r:id="rId19" w:history="1">
        <w:r w:rsidRPr="0015456C">
          <w:rPr>
            <w:rStyle w:val="Hyperlink"/>
          </w:rPr>
          <w:t>http://www.3gpp.org/ftp/tsg_sa/TSG_SA/TSGS_83/Docs/SP-190222.zip</w:t>
        </w:r>
      </w:hyperlink>
      <w:r>
        <w:t>.</w:t>
      </w:r>
    </w:p>
    <w:p w:rsidR="001535D5" w:rsidRPr="00DA12F6" w:rsidRDefault="001535D5" w:rsidP="001535D5">
      <w:pPr>
        <w:keepNext/>
        <w:rPr>
          <w:rFonts w:cs="Arial"/>
          <w:b/>
        </w:rPr>
      </w:pPr>
      <w:r>
        <w:rPr>
          <w:rFonts w:cs="Arial"/>
          <w:b/>
        </w:rPr>
        <w:t>Questions and comments</w:t>
      </w:r>
      <w:r w:rsidRPr="00DA12F6">
        <w:rPr>
          <w:rFonts w:cs="Arial"/>
          <w:b/>
        </w:rPr>
        <w:t>:</w:t>
      </w:r>
    </w:p>
    <w:p w:rsidR="001535D5" w:rsidRDefault="001535D5" w:rsidP="001535D5">
      <w:pPr>
        <w:keepNext/>
        <w:tabs>
          <w:tab w:val="clear" w:pos="567"/>
          <w:tab w:val="clear" w:pos="851"/>
          <w:tab w:val="clear" w:pos="1134"/>
          <w:tab w:val="clear" w:pos="1418"/>
          <w:tab w:val="clear" w:pos="1701"/>
        </w:tabs>
        <w:ind w:left="1418" w:hanging="1418"/>
      </w:pPr>
      <w:r>
        <w:t xml:space="preserve">Slide </w:t>
      </w:r>
      <w:r w:rsidR="005E7B8C">
        <w:t>22</w:t>
      </w:r>
      <w:r>
        <w:t>:</w:t>
      </w:r>
      <w:r>
        <w:tab/>
      </w:r>
      <w:r w:rsidR="005E7B8C">
        <w:t>It was clarified that D2D work is being driven by Deutsche Telekom.</w:t>
      </w:r>
    </w:p>
    <w:p w:rsidR="005E7B8C" w:rsidRDefault="005E7B8C" w:rsidP="001535D5">
      <w:pPr>
        <w:keepNext/>
        <w:tabs>
          <w:tab w:val="clear" w:pos="567"/>
          <w:tab w:val="clear" w:pos="851"/>
          <w:tab w:val="clear" w:pos="1134"/>
          <w:tab w:val="clear" w:pos="1418"/>
          <w:tab w:val="clear" w:pos="1701"/>
        </w:tabs>
        <w:ind w:left="1418" w:hanging="1418"/>
      </w:pPr>
      <w:r>
        <w:t>Slide 24:</w:t>
      </w:r>
      <w:r>
        <w:tab/>
        <w:t>The SA WG2 Chairman commented that unless otherwise indicated by prioritization exercises, inputs can be expected on all SA WG2 work items, including stalled items. It was decided that SA WG2 should handle their work until . The Rapporteurs are asked to provide proposed revised WIDs to the Working Groups to align the work with the current expectations.</w:t>
      </w:r>
    </w:p>
    <w:p w:rsidR="005E7B8C" w:rsidRPr="005E7B8C" w:rsidRDefault="005E7B8C" w:rsidP="001535D5">
      <w:pPr>
        <w:keepNext/>
        <w:tabs>
          <w:tab w:val="clear" w:pos="567"/>
          <w:tab w:val="clear" w:pos="851"/>
          <w:tab w:val="clear" w:pos="1134"/>
          <w:tab w:val="clear" w:pos="1418"/>
          <w:tab w:val="clear" w:pos="1701"/>
        </w:tabs>
        <w:ind w:left="1418" w:hanging="1418"/>
      </w:pPr>
      <w:r>
        <w:t>Slide 26:</w:t>
      </w:r>
      <w:r>
        <w:tab/>
        <w:t>The TSG CT Chairman commented that there will be a RAN Workshop on RAN-Related Rel-17 Planning on the Tuesday at TSG RAN#84 and material is invited for this. The outcome of this is intended to be discussed at TSG</w:t>
      </w:r>
      <w:r w:rsidR="00770068">
        <w:t> </w:t>
      </w:r>
      <w:r>
        <w:t>SA#84 and to potentially plan a joint TSG RAN/TSG SA Workshop at TSG SA#85.</w:t>
      </w:r>
      <w:r w:rsidR="00770068">
        <w:t xml:space="preserve"> Deutsche Telekom asked whether there were plans for the TSG CT delegates to participate in the Tuesday Workshop. This will depend on the scheduling of TSG CT for the Tuesday.</w:t>
      </w:r>
    </w:p>
    <w:p w:rsidR="005E7B8C" w:rsidRPr="008A36D9" w:rsidRDefault="005E7B8C" w:rsidP="005E7B8C">
      <w:r w:rsidRPr="008A36D9">
        <w:t xml:space="preserve">The </w:t>
      </w:r>
      <w:r>
        <w:t>MCC Work Plan Manager</w:t>
      </w:r>
      <w:r w:rsidRPr="008A36D9">
        <w:t xml:space="preserve"> was thanked for this report, which was </w:t>
      </w:r>
      <w:r w:rsidRPr="008A36D9">
        <w:rPr>
          <w:color w:val="0000FF"/>
        </w:rPr>
        <w:t>noted</w:t>
      </w:r>
      <w:r w:rsidRPr="008A36D9">
        <w:t>.</w:t>
      </w:r>
    </w:p>
    <w:p w:rsidR="00333951" w:rsidRDefault="00333951" w:rsidP="00333951">
      <w:pPr>
        <w:pStyle w:val="Heading2"/>
      </w:pPr>
      <w:bookmarkStart w:id="417" w:name="_Toc5258323"/>
      <w:bookmarkStart w:id="418" w:name="_Toc37166563"/>
      <w:r>
        <w:t>20.2</w:t>
      </w:r>
      <w:r>
        <w:tab/>
        <w:t>Release contents and planning discussions</w:t>
      </w:r>
      <w:bookmarkEnd w:id="417"/>
      <w:bookmarkEnd w:id="418"/>
    </w:p>
    <w:p w:rsidR="001535D5" w:rsidRDefault="001535D5" w:rsidP="001535D5">
      <w:r>
        <w:rPr>
          <w:color w:val="0000FF"/>
          <w:lang w:val="en-US" w:eastAsia="en-US"/>
        </w:rPr>
        <w:t>TD SP</w:t>
      </w:r>
      <w:r>
        <w:rPr>
          <w:color w:val="0000FF"/>
          <w:lang w:val="en-US" w:eastAsia="en-US"/>
        </w:rPr>
        <w:noBreakHyphen/>
        <w:t>190223</w:t>
      </w:r>
      <w:r w:rsidRPr="00637C48">
        <w:t xml:space="preserve"> </w:t>
      </w:r>
      <w:r>
        <w:t>(DRAFT TR) TR 21.915 v.</w:t>
      </w:r>
      <w:r w:rsidR="005E7B8C">
        <w:t>1.1</w:t>
      </w:r>
      <w:r>
        <w:t>.0 on Summary of 3GPP Release 15. (Source: MCC Work Plan Manager).</w:t>
      </w:r>
      <w:r>
        <w:br/>
      </w:r>
      <w:r w:rsidRPr="00ED24A1">
        <w:rPr>
          <w:b/>
        </w:rPr>
        <w:t>Document for:</w:t>
      </w:r>
      <w:r w:rsidRPr="00ED24A1">
        <w:t xml:space="preserve"> </w:t>
      </w:r>
      <w:r>
        <w:t>Discussion.</w:t>
      </w:r>
      <w:r>
        <w:br/>
      </w:r>
      <w:r w:rsidRPr="00ED24A1">
        <w:rPr>
          <w:b/>
        </w:rPr>
        <w:t>Abstract:</w:t>
      </w:r>
      <w:r w:rsidRPr="00ED24A1">
        <w:t xml:space="preserve"> </w:t>
      </w:r>
      <w:r w:rsidR="005E7B8C">
        <w:br/>
      </w:r>
      <w:r w:rsidR="005E7B8C" w:rsidRPr="005E7B8C">
        <w:rPr>
          <w:b/>
        </w:rPr>
        <w:t>Abstract of document:</w:t>
      </w:r>
      <w:r w:rsidR="005E7B8C">
        <w:t xml:space="preserve"> TR 21.915 provides a summary of each Release 15 Feature or, whenever needed, of each significant Work Item. It is written in collaboration with all the Rapporteurs. Since previous presentation, all the summaries have been provided by the Rapporteurs. </w:t>
      </w:r>
      <w:r w:rsidR="005E7B8C">
        <w:br/>
      </w:r>
      <w:r w:rsidR="005E7B8C" w:rsidRPr="005E7B8C">
        <w:rPr>
          <w:b/>
        </w:rPr>
        <w:t>Outstanding Issues:</w:t>
      </w:r>
      <w:r w:rsidR="005E7B8C">
        <w:t xml:space="preserve"> Some further editing will be done by MCC before the TR is submitted for approval at TSG#84. Contentious Issues: None.</w:t>
      </w:r>
    </w:p>
    <w:p w:rsidR="001535D5" w:rsidRPr="00DA12F6" w:rsidRDefault="001535D5" w:rsidP="001535D5">
      <w:pPr>
        <w:keepNext/>
        <w:rPr>
          <w:rFonts w:cs="Arial"/>
          <w:b/>
        </w:rPr>
      </w:pPr>
      <w:r w:rsidRPr="00DA12F6">
        <w:rPr>
          <w:rFonts w:cs="Arial"/>
          <w:b/>
        </w:rPr>
        <w:lastRenderedPageBreak/>
        <w:t>Discussion and conclusion:</w:t>
      </w:r>
    </w:p>
    <w:p w:rsidR="00662C58" w:rsidRPr="005E7B8C" w:rsidRDefault="005E7B8C" w:rsidP="00662C58">
      <w:r>
        <w:t xml:space="preserve">The Work Plan manager thanked all the Rapporteurs for their input to this document. This draft TR was then </w:t>
      </w:r>
      <w:r>
        <w:rPr>
          <w:color w:val="0000FF"/>
        </w:rPr>
        <w:t>noted</w:t>
      </w:r>
      <w:r>
        <w:t>.</w:t>
      </w:r>
    </w:p>
    <w:p w:rsidR="00333951" w:rsidRDefault="00333951" w:rsidP="00333951">
      <w:pPr>
        <w:pStyle w:val="Heading2"/>
      </w:pPr>
      <w:bookmarkStart w:id="419" w:name="_Toc5258324"/>
      <w:bookmarkStart w:id="420" w:name="_Toc37166564"/>
      <w:r>
        <w:t>20.3</w:t>
      </w:r>
      <w:r>
        <w:tab/>
        <w:t>Specification Status</w:t>
      </w:r>
      <w:bookmarkEnd w:id="419"/>
      <w:bookmarkEnd w:id="420"/>
    </w:p>
    <w:p w:rsidR="00333951" w:rsidRDefault="00333951" w:rsidP="00333951">
      <w:r>
        <w:t>There were no contributions under this agenda item.</w:t>
      </w:r>
    </w:p>
    <w:p w:rsidR="00333951" w:rsidRDefault="00333951" w:rsidP="00333951">
      <w:pPr>
        <w:pStyle w:val="Heading2"/>
      </w:pPr>
      <w:bookmarkStart w:id="421" w:name="_Toc5258325"/>
      <w:bookmarkStart w:id="422" w:name="_Toc37166565"/>
      <w:r>
        <w:t>20.4</w:t>
      </w:r>
      <w:r>
        <w:tab/>
        <w:t>Work Item Summaries</w:t>
      </w:r>
      <w:bookmarkEnd w:id="421"/>
      <w:bookmarkEnd w:id="422"/>
    </w:p>
    <w:p w:rsidR="00333951" w:rsidRDefault="00333951" w:rsidP="00333951">
      <w:pPr>
        <w:keepNext/>
        <w:keepLines/>
      </w:pPr>
      <w:r>
        <w:rPr>
          <w:color w:val="0000FF"/>
        </w:rPr>
        <w:t>TD SP</w:t>
      </w:r>
      <w:r>
        <w:rPr>
          <w:color w:val="0000FF"/>
        </w:rPr>
        <w:noBreakHyphen/>
        <w:t>190029</w:t>
      </w:r>
      <w:r w:rsidRPr="00ED24A1">
        <w:t xml:space="preserve"> </w:t>
      </w:r>
      <w:r>
        <w:t>(WI SUMMARY) Summary for WI on Management Enhancement for EPC CUPS. (Source: Huawei Technologies France).</w:t>
      </w:r>
      <w:r>
        <w:br/>
      </w:r>
      <w:r w:rsidRPr="00ED24A1">
        <w:rPr>
          <w:b/>
        </w:rPr>
        <w:t>Document for:</w:t>
      </w:r>
      <w:r w:rsidRPr="00ED24A1">
        <w:t xml:space="preserve"> </w:t>
      </w:r>
      <w:r>
        <w:t>Approval.</w:t>
      </w:r>
      <w:r>
        <w:br/>
      </w:r>
      <w:r w:rsidRPr="00ED24A1">
        <w:rPr>
          <w:b/>
        </w:rPr>
        <w:t>Abstract:</w:t>
      </w:r>
      <w:r w:rsidRPr="00ED24A1">
        <w:t xml:space="preserve"> </w:t>
      </w:r>
      <w:r>
        <w:t>Summary for WI on Management Enhancement for EPC CUPS.</w:t>
      </w:r>
    </w:p>
    <w:p w:rsidR="00333951" w:rsidRPr="00DA12F6" w:rsidRDefault="00333951" w:rsidP="00333951">
      <w:pPr>
        <w:keepNext/>
        <w:rPr>
          <w:rFonts w:cs="Arial"/>
          <w:b/>
        </w:rPr>
      </w:pPr>
      <w:r w:rsidRPr="00DA12F6">
        <w:rPr>
          <w:rFonts w:cs="Arial"/>
          <w:b/>
        </w:rPr>
        <w:t>Discussion and conclusion:</w:t>
      </w:r>
    </w:p>
    <w:p w:rsidR="00333951" w:rsidRPr="005E7B8C"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190045</w:t>
      </w:r>
      <w:r w:rsidRPr="00ED24A1">
        <w:t xml:space="preserve"> </w:t>
      </w:r>
      <w:r>
        <w:t xml:space="preserve">(WI SUMMARY) Summary for WI Charging for enhancement to Flexible Mobile Service Steering </w:t>
      </w:r>
      <w:r w:rsidRPr="00747D6A">
        <w:rPr>
          <w:noProof/>
        </w:rPr>
        <w:t>(eFMSS)</w:t>
      </w:r>
      <w:r>
        <w:t>. (Source: China Telecom Corporation Ltd).</w:t>
      </w:r>
      <w:r>
        <w:br/>
      </w:r>
      <w:r w:rsidRPr="00ED24A1">
        <w:rPr>
          <w:b/>
        </w:rPr>
        <w:t>Document for:</w:t>
      </w:r>
      <w:r w:rsidRPr="00ED24A1">
        <w:t xml:space="preserve"> </w:t>
      </w:r>
      <w:r>
        <w:t>Approval.</w:t>
      </w:r>
      <w:r>
        <w:br/>
      </w:r>
      <w:r w:rsidRPr="00ED24A1">
        <w:rPr>
          <w:b/>
        </w:rPr>
        <w:t>Abstract:</w:t>
      </w:r>
      <w:r w:rsidRPr="00ED24A1">
        <w:t xml:space="preserve"> </w:t>
      </w:r>
      <w:r>
        <w:t>Work Item Summaries.</w:t>
      </w:r>
    </w:p>
    <w:p w:rsidR="00333951" w:rsidRPr="00DA12F6" w:rsidRDefault="00333951" w:rsidP="00333951">
      <w:pPr>
        <w:keepNext/>
        <w:rPr>
          <w:rFonts w:cs="Arial"/>
          <w:b/>
        </w:rPr>
      </w:pPr>
      <w:r w:rsidRPr="00DA12F6">
        <w:rPr>
          <w:rFonts w:cs="Arial"/>
          <w:b/>
        </w:rPr>
        <w:t>Discussion and conclusion:</w:t>
      </w:r>
    </w:p>
    <w:p w:rsidR="00333951" w:rsidRPr="00DA12F6"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190046</w:t>
      </w:r>
      <w:r w:rsidRPr="00ED24A1">
        <w:t xml:space="preserve"> </w:t>
      </w:r>
      <w:r>
        <w:t>(WI SUMMARY) Summary for WI on Enhanced VoLTE Performance</w:t>
      </w:r>
      <w:r w:rsidRPr="00747D6A">
        <w:rPr>
          <w:noProof/>
        </w:rPr>
        <w:t xml:space="preserve"> (eVoLP).</w:t>
      </w:r>
      <w:r>
        <w:t xml:space="preserve"> (Source: Huawei Technologies).</w:t>
      </w:r>
      <w:r>
        <w:br/>
      </w:r>
      <w:r w:rsidRPr="00ED24A1">
        <w:rPr>
          <w:b/>
        </w:rPr>
        <w:t>Document for:</w:t>
      </w:r>
      <w:r w:rsidRPr="00ED24A1">
        <w:t xml:space="preserve"> </w:t>
      </w:r>
      <w:r>
        <w:t>Approval.</w:t>
      </w:r>
      <w:r>
        <w:br/>
      </w:r>
      <w:r w:rsidRPr="00ED24A1">
        <w:rPr>
          <w:b/>
        </w:rPr>
        <w:t>Abstract:</w:t>
      </w:r>
      <w:r w:rsidRPr="00ED24A1">
        <w:t xml:space="preserve"> </w:t>
      </w:r>
      <w:r>
        <w:t xml:space="preserve">Summary for WI on Enhanced VoLTE Performance </w:t>
      </w:r>
      <w:r w:rsidRPr="00747D6A">
        <w:rPr>
          <w:noProof/>
        </w:rPr>
        <w:t>(eVoLP).</w:t>
      </w:r>
    </w:p>
    <w:p w:rsidR="00333951" w:rsidRPr="00DA12F6" w:rsidRDefault="00333951" w:rsidP="00333951">
      <w:pPr>
        <w:keepNext/>
        <w:rPr>
          <w:rFonts w:cs="Arial"/>
          <w:b/>
        </w:rPr>
      </w:pPr>
      <w:r w:rsidRPr="00DA12F6">
        <w:rPr>
          <w:rFonts w:cs="Arial"/>
          <w:b/>
        </w:rPr>
        <w:t>Discussion and conclusion:</w:t>
      </w:r>
    </w:p>
    <w:p w:rsidR="00333951" w:rsidRPr="00747D6A"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190142</w:t>
      </w:r>
      <w:r w:rsidRPr="00ED24A1">
        <w:t xml:space="preserve"> </w:t>
      </w:r>
      <w:r>
        <w:t>(WI SUMMARY) Summary for WI Unlicensed Spectrum Offloading System. (Source: Qualcomm Incorporated).</w:t>
      </w:r>
      <w:r>
        <w:br/>
      </w:r>
      <w:r w:rsidRPr="00ED24A1">
        <w:rPr>
          <w:b/>
        </w:rPr>
        <w:t>Document for:</w:t>
      </w:r>
      <w:r w:rsidRPr="00ED24A1">
        <w:t xml:space="preserve"> </w:t>
      </w:r>
      <w:r>
        <w:t>Approval.</w:t>
      </w:r>
      <w:r>
        <w:br/>
      </w:r>
      <w:r w:rsidRPr="00ED24A1">
        <w:rPr>
          <w:b/>
        </w:rPr>
        <w:t>Abstract:</w:t>
      </w:r>
      <w:r w:rsidRPr="00ED24A1">
        <w:t xml:space="preserve"> </w:t>
      </w:r>
      <w:r>
        <w:t>Summary for WI Unlicensed Spectrum Offloading System.</w:t>
      </w:r>
    </w:p>
    <w:p w:rsidR="00333951" w:rsidRPr="00DA12F6" w:rsidRDefault="00333951" w:rsidP="00333951">
      <w:pPr>
        <w:keepNext/>
        <w:rPr>
          <w:rFonts w:cs="Arial"/>
          <w:b/>
        </w:rPr>
      </w:pPr>
      <w:r w:rsidRPr="00DA12F6">
        <w:rPr>
          <w:rFonts w:cs="Arial"/>
          <w:b/>
        </w:rPr>
        <w:t>Discussion and conclusion:</w:t>
      </w:r>
    </w:p>
    <w:p w:rsidR="00333951" w:rsidRPr="00DA12F6"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190198</w:t>
      </w:r>
      <w:r w:rsidRPr="00ED24A1">
        <w:t xml:space="preserve"> </w:t>
      </w:r>
      <w:r>
        <w:t>(WI SUMMARY) Summary of WID on</w:t>
      </w:r>
      <w:r w:rsidRPr="00747D6A">
        <w:rPr>
          <w:noProof/>
        </w:rPr>
        <w:t xml:space="preserve"> MBMS_MCservices</w:t>
      </w:r>
      <w:r>
        <w:t xml:space="preserve"> in Release 15. (Source: Ericsson).</w:t>
      </w:r>
      <w:r>
        <w:br/>
      </w:r>
      <w:r w:rsidRPr="00ED24A1">
        <w:rPr>
          <w:b/>
        </w:rPr>
        <w:t>Document for:</w:t>
      </w:r>
      <w:r w:rsidRPr="00ED24A1">
        <w:t xml:space="preserve"> </w:t>
      </w:r>
      <w:r>
        <w:t>Approval.</w:t>
      </w:r>
      <w:r>
        <w:br/>
      </w:r>
      <w:r w:rsidRPr="00ED24A1">
        <w:rPr>
          <w:b/>
        </w:rPr>
        <w:t>Abstract:</w:t>
      </w:r>
      <w:r w:rsidRPr="00ED24A1">
        <w:t xml:space="preserve"> </w:t>
      </w:r>
      <w:r>
        <w:t>Summary of WID on</w:t>
      </w:r>
      <w:r w:rsidRPr="00747D6A">
        <w:rPr>
          <w:noProof/>
        </w:rPr>
        <w:t xml:space="preserve"> MBMS_MCservices </w:t>
      </w:r>
      <w:r>
        <w:t>in Release 15.</w:t>
      </w:r>
    </w:p>
    <w:p w:rsidR="00333951" w:rsidRPr="00DA12F6" w:rsidRDefault="00333951" w:rsidP="00333951">
      <w:pPr>
        <w:keepNext/>
        <w:rPr>
          <w:rFonts w:cs="Arial"/>
          <w:b/>
        </w:rPr>
      </w:pPr>
      <w:r w:rsidRPr="00DA12F6">
        <w:rPr>
          <w:rFonts w:cs="Arial"/>
          <w:b/>
        </w:rPr>
        <w:t>Discussion and conclusion:</w:t>
      </w:r>
    </w:p>
    <w:p w:rsidR="00333951" w:rsidRPr="00DA12F6" w:rsidRDefault="005E7B8C" w:rsidP="00D41EF8">
      <w:r>
        <w:t xml:space="preserve">This was </w:t>
      </w:r>
      <w:r w:rsidRPr="005E7B8C">
        <w:rPr>
          <w:color w:val="0000FF"/>
        </w:rPr>
        <w:t>block endorsed</w:t>
      </w:r>
      <w:r>
        <w:t>.</w:t>
      </w:r>
    </w:p>
    <w:p w:rsidR="00747D6A" w:rsidRDefault="00747D6A" w:rsidP="00747D6A">
      <w:pPr>
        <w:pStyle w:val="NormTop"/>
      </w:pPr>
      <w:r>
        <w:rPr>
          <w:color w:val="0000FF"/>
        </w:rPr>
        <w:t>TD SP</w:t>
      </w:r>
      <w:r>
        <w:rPr>
          <w:color w:val="0000FF"/>
        </w:rPr>
        <w:noBreakHyphen/>
        <w:t>190217</w:t>
      </w:r>
      <w:r w:rsidRPr="00ED24A1">
        <w:t xml:space="preserve"> </w:t>
      </w:r>
      <w:r>
        <w:t>(WI SUMMARY) Work Item Summary for EDCE5. (Source: Vodafone).</w:t>
      </w:r>
      <w:r>
        <w:br/>
      </w:r>
      <w:r w:rsidRPr="00ED24A1">
        <w:rPr>
          <w:b/>
        </w:rPr>
        <w:t>Document for:</w:t>
      </w:r>
      <w:r w:rsidRPr="00ED24A1">
        <w:t xml:space="preserve"> </w:t>
      </w:r>
      <w:r>
        <w:t>Approval.</w:t>
      </w:r>
      <w:r>
        <w:br/>
      </w:r>
      <w:r w:rsidRPr="00ED24A1">
        <w:rPr>
          <w:b/>
        </w:rPr>
        <w:t>Abstract:</w:t>
      </w:r>
      <w:r w:rsidRPr="00ED24A1">
        <w:t xml:space="preserve"> </w:t>
      </w:r>
      <w:r>
        <w:t>Work Item Summary for EDCE5.</w:t>
      </w:r>
    </w:p>
    <w:p w:rsidR="00747D6A" w:rsidRPr="00DA12F6" w:rsidRDefault="00747D6A" w:rsidP="00747D6A">
      <w:pPr>
        <w:keepNext/>
        <w:rPr>
          <w:rFonts w:cs="Arial"/>
          <w:b/>
        </w:rPr>
      </w:pPr>
      <w:r w:rsidRPr="00DA12F6">
        <w:rPr>
          <w:rFonts w:cs="Arial"/>
          <w:b/>
        </w:rPr>
        <w:t>Discussion and conclusion:</w:t>
      </w:r>
    </w:p>
    <w:p w:rsidR="00747D6A" w:rsidRPr="00747D6A" w:rsidRDefault="005E7B8C" w:rsidP="00D41EF8">
      <w:r>
        <w:t xml:space="preserve">This was </w:t>
      </w:r>
      <w:r w:rsidRPr="005E7B8C">
        <w:rPr>
          <w:color w:val="0000FF"/>
        </w:rPr>
        <w:t>block endorsed</w:t>
      </w:r>
      <w:r>
        <w:t>.</w:t>
      </w:r>
    </w:p>
    <w:p w:rsidR="00267D7E" w:rsidRDefault="00267D7E" w:rsidP="00267D7E">
      <w:pPr>
        <w:pStyle w:val="NormTop"/>
      </w:pPr>
      <w:r>
        <w:rPr>
          <w:color w:val="0000FF"/>
        </w:rPr>
        <w:t>TD SP</w:t>
      </w:r>
      <w:r>
        <w:rPr>
          <w:color w:val="0000FF"/>
        </w:rPr>
        <w:noBreakHyphen/>
        <w:t>190229</w:t>
      </w:r>
      <w:r w:rsidRPr="00ED24A1">
        <w:t xml:space="preserve"> </w:t>
      </w:r>
      <w:r>
        <w:t>(WI SUMMARY) Work Item Summary for EPS_URLLC. (Source: Vodafone).</w:t>
      </w:r>
      <w:r>
        <w:br/>
      </w:r>
      <w:r w:rsidRPr="00ED24A1">
        <w:rPr>
          <w:b/>
        </w:rPr>
        <w:t>Document for:</w:t>
      </w:r>
      <w:r w:rsidRPr="00ED24A1">
        <w:t xml:space="preserve"> </w:t>
      </w:r>
      <w:r>
        <w:t>Approval.</w:t>
      </w:r>
      <w:r>
        <w:br/>
      </w:r>
      <w:r w:rsidRPr="00ED24A1">
        <w:rPr>
          <w:b/>
        </w:rPr>
        <w:t>Abstract:</w:t>
      </w:r>
      <w:r w:rsidRPr="00ED24A1">
        <w:t xml:space="preserve"> </w:t>
      </w:r>
      <w:r>
        <w:t>Work Item Summary for EPS_URLLC.</w:t>
      </w:r>
    </w:p>
    <w:p w:rsidR="00267D7E" w:rsidRPr="00DA12F6" w:rsidRDefault="00267D7E" w:rsidP="00267D7E">
      <w:pPr>
        <w:keepNext/>
        <w:rPr>
          <w:rFonts w:cs="Arial"/>
          <w:b/>
        </w:rPr>
      </w:pPr>
      <w:r w:rsidRPr="00DA12F6">
        <w:rPr>
          <w:rFonts w:cs="Arial"/>
          <w:b/>
        </w:rPr>
        <w:t>Discussion and conclusion:</w:t>
      </w:r>
    </w:p>
    <w:p w:rsidR="00267D7E" w:rsidRPr="00747D6A" w:rsidRDefault="005E7B8C" w:rsidP="00D41EF8">
      <w:r>
        <w:t xml:space="preserve">This was </w:t>
      </w:r>
      <w:r w:rsidRPr="005E7B8C">
        <w:rPr>
          <w:color w:val="0000FF"/>
        </w:rPr>
        <w:t>block endorsed</w:t>
      </w:r>
      <w:r>
        <w:t>.</w:t>
      </w:r>
    </w:p>
    <w:p w:rsidR="00663EAA" w:rsidRDefault="00663EAA" w:rsidP="00663EAA">
      <w:pPr>
        <w:pStyle w:val="NormTop"/>
      </w:pPr>
      <w:r>
        <w:rPr>
          <w:color w:val="0000FF"/>
        </w:rPr>
        <w:lastRenderedPageBreak/>
        <w:t>TD SP</w:t>
      </w:r>
      <w:r>
        <w:rPr>
          <w:color w:val="0000FF"/>
        </w:rPr>
        <w:noBreakHyphen/>
        <w:t>190249</w:t>
      </w:r>
      <w:r w:rsidRPr="00ED24A1">
        <w:t xml:space="preserve"> </w:t>
      </w:r>
      <w:r>
        <w:t xml:space="preserve">(WI SUMMARY) Work Item Summary for </w:t>
      </w:r>
      <w:r w:rsidRPr="00D41EF8">
        <w:rPr>
          <w:noProof/>
        </w:rPr>
        <w:t>BEST_MTC_Sec</w:t>
      </w:r>
      <w:r>
        <w:t>. (Source: Vodafone).</w:t>
      </w:r>
      <w:r>
        <w:br/>
      </w:r>
      <w:r w:rsidRPr="00ED24A1">
        <w:rPr>
          <w:b/>
        </w:rPr>
        <w:t>Document for:</w:t>
      </w:r>
      <w:r w:rsidRPr="00ED24A1">
        <w:t xml:space="preserve"> </w:t>
      </w:r>
      <w:r>
        <w:t>Approval.</w:t>
      </w:r>
      <w:r>
        <w:br/>
      </w:r>
      <w:r w:rsidRPr="00ED24A1">
        <w:rPr>
          <w:b/>
        </w:rPr>
        <w:t>Abstract:</w:t>
      </w:r>
      <w:r w:rsidRPr="00ED24A1">
        <w:t xml:space="preserve"> </w:t>
      </w:r>
      <w:r>
        <w:t xml:space="preserve">Work Item Summary for </w:t>
      </w:r>
      <w:r w:rsidRPr="00D41EF8">
        <w:rPr>
          <w:noProof/>
        </w:rPr>
        <w:t>BEST_MTC_Sec</w:t>
      </w:r>
      <w:r>
        <w:t>.</w:t>
      </w:r>
    </w:p>
    <w:p w:rsidR="00663EAA" w:rsidRPr="00DA12F6" w:rsidRDefault="00663EAA" w:rsidP="00D41EF8">
      <w:pPr>
        <w:rPr>
          <w:rFonts w:cs="Arial"/>
          <w:b/>
        </w:rPr>
      </w:pPr>
      <w:r w:rsidRPr="00DA12F6">
        <w:rPr>
          <w:rFonts w:cs="Arial"/>
          <w:b/>
        </w:rPr>
        <w:t>Discussion and conclusion:</w:t>
      </w:r>
    </w:p>
    <w:p w:rsidR="00663EAA" w:rsidRPr="00747D6A" w:rsidRDefault="005E7B8C" w:rsidP="00663EAA">
      <w:pPr>
        <w:keepNext/>
      </w:pPr>
      <w:r>
        <w:t xml:space="preserve">This was </w:t>
      </w:r>
      <w:r w:rsidRPr="005E7B8C">
        <w:rPr>
          <w:color w:val="0000FF"/>
        </w:rPr>
        <w:t>block endorsed</w:t>
      </w:r>
      <w:r>
        <w:t>.</w:t>
      </w:r>
    </w:p>
    <w:p w:rsidR="00333951" w:rsidRDefault="00333951" w:rsidP="00333951">
      <w:pPr>
        <w:pStyle w:val="Heading1"/>
      </w:pPr>
      <w:bookmarkStart w:id="423" w:name="_Toc5258326"/>
      <w:bookmarkStart w:id="424" w:name="_Toc37166566"/>
      <w:r>
        <w:t>21</w:t>
      </w:r>
      <w:r>
        <w:tab/>
        <w:t>Project Support</w:t>
      </w:r>
      <w:bookmarkEnd w:id="423"/>
      <w:bookmarkEnd w:id="424"/>
    </w:p>
    <w:p w:rsidR="00333951" w:rsidRDefault="00333951" w:rsidP="00333951">
      <w:pPr>
        <w:pStyle w:val="Heading2"/>
      </w:pPr>
      <w:bookmarkStart w:id="425" w:name="_Toc5258327"/>
      <w:bookmarkStart w:id="426" w:name="_Toc37166567"/>
      <w:r>
        <w:t>21.1</w:t>
      </w:r>
      <w:r>
        <w:tab/>
        <w:t>Improvements to working methods</w:t>
      </w:r>
      <w:bookmarkEnd w:id="425"/>
      <w:bookmarkEnd w:id="426"/>
    </w:p>
    <w:p w:rsidR="00333951" w:rsidRDefault="00333951" w:rsidP="00333951">
      <w:pPr>
        <w:keepNext/>
        <w:keepLines/>
      </w:pPr>
      <w:r>
        <w:rPr>
          <w:color w:val="0000FF"/>
        </w:rPr>
        <w:t>TD SP</w:t>
      </w:r>
      <w:r>
        <w:rPr>
          <w:color w:val="0000FF"/>
        </w:rPr>
        <w:noBreakHyphen/>
        <w:t>190021</w:t>
      </w:r>
      <w:r w:rsidRPr="00ED24A1">
        <w:t xml:space="preserve"> </w:t>
      </w:r>
      <w:r>
        <w:t>21.900 CR0059 (Rel</w:t>
      </w:r>
      <w:r>
        <w:noBreakHyphen/>
        <w:t xml:space="preserve">16, 'C'): Update of procedures relating to the storage of </w:t>
      </w:r>
      <w:r w:rsidRPr="00747D6A">
        <w:rPr>
          <w:noProof/>
        </w:rPr>
        <w:t>OpenAPI</w:t>
      </w:r>
      <w:r>
        <w:t xml:space="preserve"> specification documents. (Source: Orange).</w:t>
      </w:r>
      <w:r>
        <w:br/>
      </w:r>
      <w:r w:rsidRPr="00ED24A1">
        <w:rPr>
          <w:b/>
        </w:rPr>
        <w:t>Document for:</w:t>
      </w:r>
      <w:r w:rsidRPr="00ED24A1">
        <w:t xml:space="preserve"> </w:t>
      </w:r>
      <w:r>
        <w:t>Approval.</w:t>
      </w:r>
      <w:r>
        <w:br/>
      </w:r>
      <w:r w:rsidRPr="00ED24A1">
        <w:rPr>
          <w:b/>
        </w:rPr>
        <w:t>Abstract:</w:t>
      </w:r>
      <w:r w:rsidRPr="00ED24A1">
        <w:t xml:space="preserve"> </w:t>
      </w:r>
      <w:r>
        <w:t>21.900 CR0059.</w:t>
      </w:r>
    </w:p>
    <w:p w:rsidR="00333951" w:rsidRPr="00DA12F6" w:rsidRDefault="00333951" w:rsidP="00333951">
      <w:pPr>
        <w:keepNext/>
        <w:rPr>
          <w:rFonts w:cs="Arial"/>
          <w:b/>
        </w:rPr>
      </w:pPr>
      <w:r w:rsidRPr="00DA12F6">
        <w:rPr>
          <w:rFonts w:cs="Arial"/>
          <w:b/>
        </w:rPr>
        <w:t>Discussion and conclusion:</w:t>
      </w:r>
    </w:p>
    <w:p w:rsidR="00662C58" w:rsidRPr="005E7B8C" w:rsidRDefault="00332D22" w:rsidP="00662C58">
      <w:r>
        <w:t xml:space="preserve">Some clarifications were suggested and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90255</w:t>
      </w:r>
      <w:r>
        <w:t>.</w:t>
      </w:r>
      <w:r w:rsidRPr="00540B64">
        <w:t xml:space="preserve"> </w:t>
      </w:r>
      <w:r w:rsidR="005E7B8C">
        <w:t xml:space="preserve">This CR was </w:t>
      </w:r>
      <w:r w:rsidR="005E7B8C">
        <w:rPr>
          <w:color w:val="FF0000"/>
        </w:rPr>
        <w:t>approved</w:t>
      </w:r>
      <w:r w:rsidR="005E7B8C">
        <w:t>.</w:t>
      </w:r>
    </w:p>
    <w:p w:rsidR="00333951" w:rsidRDefault="00333951" w:rsidP="00333951">
      <w:pPr>
        <w:pStyle w:val="NormTop"/>
      </w:pPr>
      <w:r>
        <w:rPr>
          <w:color w:val="0000FF"/>
        </w:rPr>
        <w:t>TD SP</w:t>
      </w:r>
      <w:r>
        <w:rPr>
          <w:color w:val="0000FF"/>
        </w:rPr>
        <w:noBreakHyphen/>
        <w:t>190022</w:t>
      </w:r>
      <w:r w:rsidRPr="00ED24A1">
        <w:t xml:space="preserve"> </w:t>
      </w:r>
      <w:r>
        <w:t>21.900 CR0057R3 (Rel</w:t>
      </w:r>
      <w:r>
        <w:noBreakHyphen/>
        <w:t xml:space="preserve">16, 'C'): Update of procedures relating to work items. (Source: MCC, Nokia). (Revision of </w:t>
      </w:r>
      <w:r w:rsidRPr="00ED24A1">
        <w:rPr>
          <w:color w:val="0000FF"/>
        </w:rPr>
        <w:t>TD SP</w:t>
      </w:r>
      <w:r w:rsidRPr="00ED24A1">
        <w:rPr>
          <w:color w:val="0000FF"/>
        </w:rPr>
        <w:noBreakHyphen/>
        <w:t>181240</w:t>
      </w:r>
      <w:r w:rsidRPr="00ED24A1">
        <w:t>).</w:t>
      </w:r>
      <w:r>
        <w:br/>
      </w:r>
      <w:r w:rsidRPr="00ED24A1">
        <w:rPr>
          <w:b/>
        </w:rPr>
        <w:t>Document for:</w:t>
      </w:r>
      <w:r w:rsidRPr="00ED24A1">
        <w:t xml:space="preserve"> </w:t>
      </w:r>
      <w:r>
        <w:t>Approval.</w:t>
      </w:r>
      <w:r>
        <w:br/>
      </w:r>
      <w:r w:rsidRPr="00ED24A1">
        <w:rPr>
          <w:b/>
        </w:rPr>
        <w:t>Abstract:</w:t>
      </w:r>
      <w:r w:rsidRPr="00ED24A1">
        <w:t xml:space="preserve"> </w:t>
      </w:r>
      <w:r>
        <w:t>21.900 CR0057R3: Clarifies existing text, adds more guidance on the use of TEI. Adds a requirement to use the work item code of the enhanced feature.</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Revision of </w:t>
      </w:r>
      <w:r w:rsidR="00594F0A">
        <w:rPr>
          <w:color w:val="0000FF"/>
        </w:rPr>
        <w:t>TD SP</w:t>
      </w:r>
      <w:r w:rsidR="00594F0A">
        <w:rPr>
          <w:color w:val="0000FF"/>
        </w:rPr>
        <w:noBreakHyphen/>
        <w:t>181240</w:t>
      </w:r>
      <w:r>
        <w:t xml:space="preserve"> from SP-82.</w:t>
      </w:r>
      <w:r w:rsidR="00F7306D">
        <w:t xml:space="preserve"> A number of clarifications were requested and this was left for off-line discussion and revised in </w:t>
      </w:r>
      <w:r w:rsidR="00F7306D" w:rsidRPr="00916E52">
        <w:rPr>
          <w:rFonts w:cs="Arial"/>
          <w:color w:val="0000FF"/>
          <w:szCs w:val="16"/>
          <w:lang w:eastAsia="en-US"/>
        </w:rPr>
        <w:t>TD S2</w:t>
      </w:r>
      <w:r w:rsidR="00F7306D" w:rsidRPr="00916E52">
        <w:rPr>
          <w:rFonts w:cs="Arial"/>
          <w:color w:val="0000FF"/>
          <w:szCs w:val="16"/>
          <w:lang w:eastAsia="en-US"/>
        </w:rPr>
        <w:noBreakHyphen/>
        <w:t>1</w:t>
      </w:r>
      <w:r w:rsidR="00F7306D">
        <w:rPr>
          <w:rFonts w:cs="Arial"/>
          <w:color w:val="0000FF"/>
          <w:szCs w:val="16"/>
          <w:lang w:eastAsia="en-US"/>
        </w:rPr>
        <w:t>90239</w:t>
      </w:r>
      <w:r w:rsidR="00F7306D">
        <w:t>.</w:t>
      </w:r>
      <w:r w:rsidR="005C7293">
        <w:t xml:space="preserve"> This was reviewed</w:t>
      </w:r>
      <w:r w:rsidR="001D5C11">
        <w:t xml:space="preserve"> </w:t>
      </w:r>
      <w:r w:rsidR="005C7293">
        <w:t>in the joint TSG</w:t>
      </w:r>
      <w:r w:rsidR="007C467B">
        <w:t> </w:t>
      </w:r>
      <w:r w:rsidR="005C7293">
        <w:t>SA/TSG</w:t>
      </w:r>
      <w:r w:rsidR="007C467B">
        <w:t> </w:t>
      </w:r>
      <w:r w:rsidR="005C7293">
        <w:t>RAN</w:t>
      </w:r>
      <w:r w:rsidR="001D5C11">
        <w:t xml:space="preserve"> </w:t>
      </w:r>
      <w:r w:rsidR="007C467B">
        <w:t>session</w:t>
      </w:r>
      <w:r w:rsidR="001D5C11">
        <w:t xml:space="preserve"> and revised in </w:t>
      </w:r>
      <w:r w:rsidR="001D5C11">
        <w:rPr>
          <w:color w:val="0000FF"/>
          <w:lang w:val="en-US" w:eastAsia="en-US"/>
        </w:rPr>
        <w:t>TD SP</w:t>
      </w:r>
      <w:r w:rsidR="001D5C11">
        <w:rPr>
          <w:color w:val="0000FF"/>
          <w:lang w:val="en-US" w:eastAsia="en-US"/>
        </w:rPr>
        <w:noBreakHyphen/>
        <w:t>190246</w:t>
      </w:r>
      <w:r w:rsidR="001D5C11">
        <w:t>.</w:t>
      </w:r>
      <w:r w:rsidR="00F7306D" w:rsidRPr="00540B64">
        <w:t xml:space="preserve"> </w:t>
      </w:r>
      <w:r w:rsidR="00102A45">
        <w:t>There were concerns raised over forbidding TEI16 for Cat B CRs in the joint TSG SA/TSG RAN session. MediaTek and Vodafone suggested postponing this proposal.</w:t>
      </w:r>
      <w:r w:rsidR="00F7306D" w:rsidRPr="00785C5B">
        <w:rPr>
          <w:lang w:eastAsia="en-US"/>
        </w:rPr>
        <w:t xml:space="preserve"> </w:t>
      </w:r>
      <w:r w:rsidR="00102A45">
        <w:rPr>
          <w:lang w:eastAsia="en-US"/>
        </w:rPr>
        <w:t xml:space="preserve">Nokia commented that this is a project management issue and needs to be resolved to ensure an orderly process and transparency of changes to specification. Qualcomm asked for constructive comments to develop the text rather than trying to postpone it. The SA WG2 Chairman asked what the status of this informative TR is anyway and how strictly it needs to be adhered to. The UK Home Office commented that this was not a TSG RAN view but some companies in the joint session which raised concerns and thee same companies can also comment in TSG SA. Ericsson commented that 3GPP uses a consensus approach and we should not remove flexibility to respond to industry needs and suggested removing the bullets on Cat B and Cat C CRs. Nokia replied that urgent work can still be done using the normal WID and acronyms are then available to use on the CRs. The SA WG2 Chairman commented that there will always be the issue on determining whether some changes are new functionality or enhancements and this CR will not change this. Intel commented that the definition of Category B indicates that it is normally related to a Work Item which implies not to use TEI. This was left for further off-line discussion. </w:t>
      </w:r>
      <w:r w:rsidR="00A951A9">
        <w:t xml:space="preserve">This was revised off-line in </w:t>
      </w:r>
      <w:r w:rsidR="00A951A9">
        <w:rPr>
          <w:color w:val="0000FF"/>
          <w:lang w:val="en-US" w:eastAsia="en-US"/>
        </w:rPr>
        <w:t>TD SP</w:t>
      </w:r>
      <w:r w:rsidR="00A951A9">
        <w:rPr>
          <w:color w:val="0000FF"/>
          <w:lang w:val="en-US" w:eastAsia="en-US"/>
        </w:rPr>
        <w:noBreakHyphen/>
        <w:t>190259</w:t>
      </w:r>
      <w:r w:rsidR="00A951A9">
        <w:t>. MediaTek asked whether the text '</w:t>
      </w:r>
      <w:r w:rsidR="00A951A9" w:rsidRPr="00770068">
        <w:rPr>
          <w:i/>
        </w:rPr>
        <w:t>TEI codes shall only be used if it is clear that</w:t>
      </w:r>
      <w:r w:rsidR="00A951A9">
        <w:t>' should be '</w:t>
      </w:r>
      <w:r w:rsidR="00A951A9" w:rsidRPr="00770068">
        <w:rPr>
          <w:i/>
        </w:rPr>
        <w:t>may only</w:t>
      </w:r>
      <w:r w:rsidR="00A951A9">
        <w:t>'.</w:t>
      </w:r>
      <w:r w:rsidR="00A951A9" w:rsidRPr="00637C48">
        <w:t xml:space="preserve"> </w:t>
      </w:r>
      <w:r w:rsidR="00A951A9">
        <w:t xml:space="preserve">This should be changed to put the conditions first. 'material' should be changed to 'TR/TS content'. This was revised in </w:t>
      </w:r>
      <w:r w:rsidR="00A951A9" w:rsidRPr="00916E52">
        <w:rPr>
          <w:rFonts w:cs="Arial"/>
          <w:color w:val="0000FF"/>
          <w:szCs w:val="16"/>
          <w:lang w:eastAsia="en-US"/>
        </w:rPr>
        <w:t>TD S</w:t>
      </w:r>
      <w:r w:rsidR="00A951A9">
        <w:rPr>
          <w:rFonts w:cs="Arial"/>
          <w:color w:val="0000FF"/>
          <w:szCs w:val="16"/>
          <w:lang w:eastAsia="en-US"/>
        </w:rPr>
        <w:t>P</w:t>
      </w:r>
      <w:r w:rsidR="00A951A9" w:rsidRPr="00916E52">
        <w:rPr>
          <w:rFonts w:cs="Arial"/>
          <w:color w:val="0000FF"/>
          <w:szCs w:val="16"/>
          <w:lang w:eastAsia="en-US"/>
        </w:rPr>
        <w:noBreakHyphen/>
        <w:t>1</w:t>
      </w:r>
      <w:r w:rsidR="00A951A9">
        <w:rPr>
          <w:rFonts w:cs="Arial"/>
          <w:color w:val="0000FF"/>
          <w:szCs w:val="16"/>
          <w:lang w:eastAsia="en-US"/>
        </w:rPr>
        <w:t>90262</w:t>
      </w:r>
      <w:r w:rsidR="00A951A9">
        <w:t xml:space="preserve">. BT Plc commented that 'contents' should be 'content' and 'Cat' and 'Category' should be used consistently and some other grammatical errors. Auto-bullets should be removed and changes on changes removed. This was revised in </w:t>
      </w:r>
      <w:r w:rsidR="00A951A9">
        <w:rPr>
          <w:color w:val="0000FF"/>
          <w:lang w:val="en-US" w:eastAsia="en-US"/>
        </w:rPr>
        <w:t>TD SP</w:t>
      </w:r>
      <w:r w:rsidR="00A951A9">
        <w:rPr>
          <w:color w:val="0000FF"/>
          <w:lang w:val="en-US" w:eastAsia="en-US"/>
        </w:rPr>
        <w:noBreakHyphen/>
        <w:t>190270</w:t>
      </w:r>
      <w:r w:rsidR="00A951A9">
        <w:t xml:space="preserve">, which was </w:t>
      </w:r>
      <w:r w:rsidR="00A951A9">
        <w:rPr>
          <w:color w:val="FF0000"/>
        </w:rPr>
        <w:t>approved</w:t>
      </w:r>
      <w:r w:rsidR="00A951A9">
        <w:t>.</w:t>
      </w:r>
    </w:p>
    <w:p w:rsidR="00333951" w:rsidRDefault="00333951" w:rsidP="00333951">
      <w:pPr>
        <w:pStyle w:val="NormTop"/>
      </w:pPr>
      <w:r>
        <w:rPr>
          <w:color w:val="0000FF"/>
        </w:rPr>
        <w:t>TD SP</w:t>
      </w:r>
      <w:r>
        <w:rPr>
          <w:color w:val="0000FF"/>
        </w:rPr>
        <w:noBreakHyphen/>
        <w:t>190023</w:t>
      </w:r>
      <w:r w:rsidRPr="00ED24A1">
        <w:t xml:space="preserve"> </w:t>
      </w:r>
      <w:r>
        <w:t>21.900 CR0049R2 (Rel</w:t>
      </w:r>
      <w:r>
        <w:noBreakHyphen/>
        <w:t xml:space="preserve">16, 'F'): Alignment for alignment CRs. (Source: MCC). (Revision of </w:t>
      </w:r>
      <w:r w:rsidRPr="00ED24A1">
        <w:rPr>
          <w:color w:val="0000FF"/>
        </w:rPr>
        <w:t>TD SP</w:t>
      </w:r>
      <w:r w:rsidRPr="00ED24A1">
        <w:rPr>
          <w:color w:val="0000FF"/>
        </w:rPr>
        <w:noBreakHyphen/>
        <w:t>181191</w:t>
      </w:r>
      <w:r w:rsidRPr="00ED24A1">
        <w:t>).</w:t>
      </w:r>
      <w:r>
        <w:br/>
      </w:r>
      <w:r w:rsidRPr="00ED24A1">
        <w:rPr>
          <w:b/>
        </w:rPr>
        <w:t>Document for:</w:t>
      </w:r>
      <w:r w:rsidRPr="00ED24A1">
        <w:t xml:space="preserve"> </w:t>
      </w:r>
      <w:r>
        <w:t>Approval.</w:t>
      </w:r>
      <w:r>
        <w:br/>
      </w:r>
      <w:r w:rsidRPr="00ED24A1">
        <w:rPr>
          <w:b/>
        </w:rPr>
        <w:t>Abstract:</w:t>
      </w:r>
      <w:r w:rsidRPr="00ED24A1">
        <w:t xml:space="preserve"> </w:t>
      </w:r>
      <w:r>
        <w:t xml:space="preserve">21.900 CR0049R2: Move all text related to freezing from 4.6.2 (which pertains to the CR form) to 4.7 (which pertains to freezing of specifications). Clarify existing text (as requested by Huawei during discussion on the original CR at SA#71). Make reference to the automatically filled-in CR cover page pushed to the user by 3GU at </w:t>
      </w:r>
      <w:r w:rsidRPr="00747D6A">
        <w:rPr>
          <w:noProof/>
        </w:rPr>
        <w:t>TDoc</w:t>
      </w:r>
      <w:r>
        <w:t xml:space="preserve"> reservation time.</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Revision of </w:t>
      </w:r>
      <w:r w:rsidR="00594F0A">
        <w:rPr>
          <w:color w:val="0000FF"/>
        </w:rPr>
        <w:t>TD SP</w:t>
      </w:r>
      <w:r w:rsidR="00594F0A">
        <w:rPr>
          <w:color w:val="0000FF"/>
        </w:rPr>
        <w:noBreakHyphen/>
        <w:t>181191</w:t>
      </w:r>
      <w:r>
        <w:t xml:space="preserve"> from SP-82.</w:t>
      </w:r>
      <w:r w:rsidR="00332D22">
        <w:t xml:space="preserve"> The clauses affected were misplaced and should be corrected. The UK Home Office asked whether this means that MCC will not provide templates for meetings. The MCC Director replied that this was the preference. </w:t>
      </w:r>
      <w:r w:rsidR="00332D22" w:rsidRPr="00332D22">
        <w:rPr>
          <w:b/>
          <w:color w:val="0000FF"/>
        </w:rPr>
        <w:t>The 3GU definitions and abbreviations should be introduced into TR 21.905 and MCC were asked to provide suitable proposals for the next meeting</w:t>
      </w:r>
      <w:r w:rsidR="00332D22">
        <w:t xml:space="preserve">. The UK Home Office asked whether the description of Cat A CRs was correct. The SA WG1 Chairman </w:t>
      </w:r>
      <w:r w:rsidR="00332D22">
        <w:lastRenderedPageBreak/>
        <w:t xml:space="preserve">commented that the freeze description implies that Cat B and C CRs can be used until stage 3 freeze. This was left for off-line discussion and revised in </w:t>
      </w:r>
      <w:r w:rsidR="00332D22" w:rsidRPr="00916E52">
        <w:rPr>
          <w:rFonts w:cs="Arial"/>
          <w:color w:val="0000FF"/>
          <w:szCs w:val="16"/>
          <w:lang w:eastAsia="en-US"/>
        </w:rPr>
        <w:t>TD S</w:t>
      </w:r>
      <w:r w:rsidR="00332D22">
        <w:rPr>
          <w:rFonts w:cs="Arial"/>
          <w:color w:val="0000FF"/>
          <w:szCs w:val="16"/>
          <w:lang w:eastAsia="en-US"/>
        </w:rPr>
        <w:t>P</w:t>
      </w:r>
      <w:r w:rsidR="00332D22" w:rsidRPr="00916E52">
        <w:rPr>
          <w:rFonts w:cs="Arial"/>
          <w:color w:val="0000FF"/>
          <w:szCs w:val="16"/>
          <w:lang w:eastAsia="en-US"/>
        </w:rPr>
        <w:noBreakHyphen/>
        <w:t>1</w:t>
      </w:r>
      <w:r w:rsidR="00332D22">
        <w:rPr>
          <w:rFonts w:cs="Arial"/>
          <w:color w:val="0000FF"/>
          <w:szCs w:val="16"/>
          <w:lang w:eastAsia="en-US"/>
        </w:rPr>
        <w:t>90256</w:t>
      </w:r>
      <w:r w:rsidR="00332D22">
        <w:t>.</w:t>
      </w:r>
      <w:r w:rsidR="00DB503A">
        <w:t xml:space="preserve"> Revised off-line to </w:t>
      </w:r>
      <w:r w:rsidR="00DB503A">
        <w:rPr>
          <w:color w:val="0000FF"/>
        </w:rPr>
        <w:t>TD SP</w:t>
      </w:r>
      <w:r w:rsidR="00DB503A">
        <w:rPr>
          <w:color w:val="0000FF"/>
        </w:rPr>
        <w:noBreakHyphen/>
        <w:t>190272</w:t>
      </w:r>
      <w:r w:rsidR="00DB503A">
        <w:t xml:space="preserve">. </w:t>
      </w:r>
      <w:r w:rsidR="00C15EB0">
        <w:rPr>
          <w:lang w:eastAsia="en-US"/>
        </w:rPr>
        <w:t xml:space="preserve">This CR was </w:t>
      </w:r>
      <w:r w:rsidR="00C15EB0">
        <w:rPr>
          <w:color w:val="FF0000"/>
          <w:lang w:eastAsia="en-US"/>
        </w:rPr>
        <w:t>approved</w:t>
      </w:r>
      <w:r w:rsidR="00C15EB0">
        <w:t>.</w:t>
      </w:r>
    </w:p>
    <w:p w:rsidR="00333951" w:rsidRDefault="00333951" w:rsidP="00333951">
      <w:pPr>
        <w:pStyle w:val="NormTop"/>
      </w:pPr>
      <w:r>
        <w:rPr>
          <w:color w:val="0000FF"/>
        </w:rPr>
        <w:t>TD SP</w:t>
      </w:r>
      <w:r>
        <w:rPr>
          <w:color w:val="0000FF"/>
        </w:rPr>
        <w:noBreakHyphen/>
        <w:t>190024</w:t>
      </w:r>
      <w:r w:rsidRPr="00ED24A1">
        <w:t xml:space="preserve"> </w:t>
      </w:r>
      <w:r>
        <w:t>21.801 CR0052 (Rel</w:t>
      </w:r>
      <w:r>
        <w:noBreakHyphen/>
        <w:t>16, 'F'): Clarifications on References, including copyright issues for referenced works no longer publicly available. (Source: MCC).</w:t>
      </w:r>
      <w:r>
        <w:br/>
      </w:r>
      <w:r w:rsidRPr="00ED24A1">
        <w:rPr>
          <w:b/>
        </w:rPr>
        <w:t>Document for:</w:t>
      </w:r>
      <w:r w:rsidRPr="00ED24A1">
        <w:t xml:space="preserve"> </w:t>
      </w:r>
      <w:r>
        <w:t>Approval.</w:t>
      </w:r>
      <w:r>
        <w:br/>
      </w:r>
      <w:r w:rsidRPr="00ED24A1">
        <w:rPr>
          <w:b/>
        </w:rPr>
        <w:t>Abstract:</w:t>
      </w:r>
      <w:r w:rsidRPr="00ED24A1">
        <w:t xml:space="preserve"> </w:t>
      </w:r>
      <w:r>
        <w:t>21.801 CR0052: Removes indications that the References clause in TSs and TRs is optional: since there is always at least one external document mentioned in the stock text of clause 2, the References clause must always be present. Clarifies the duties of the Support Team in respect of securing a copy of referenced works which become no longer publicly available, and in respect of obtaining a licence from the copyright holder to make that copy available on the 3GPP file server or some other suitable location. Also gives actions on how to proceed if such a licence cannot be obtained. Removes the option to use unnumbered references. All TSs and TRs have to use numbered references (and in fact, as far as is known, all currently do). Gives justification for avoiding 'specific' references to identified elements (clauses, figures, tables, …) of an external document the structure of which is liable to change. Minor editorial improvements, including better cross-referencing from one clause of 21.801 to another.</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t xml:space="preserve">Vodafone asked to clarify the use of 'support team' or 3GPP support team throughout the document. BT Group suggested a process to raise issues to the TSG if agreement with the copyright holder cannot be achieved, rather than removing the reference.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90257</w:t>
      </w:r>
      <w:r>
        <w:t>.</w:t>
      </w:r>
      <w:r w:rsidR="00A951A9">
        <w:t xml:space="preserve"> </w:t>
      </w:r>
      <w:r w:rsidR="00A951A9">
        <w:rPr>
          <w:lang w:eastAsia="en-US"/>
        </w:rPr>
        <w:t xml:space="preserve">This CR was reviewed and </w:t>
      </w:r>
      <w:r w:rsidR="00A951A9">
        <w:rPr>
          <w:color w:val="FF0000"/>
          <w:lang w:eastAsia="en-US"/>
        </w:rPr>
        <w:t>approved</w:t>
      </w:r>
      <w:r w:rsidR="00A951A9">
        <w:t>.</w:t>
      </w:r>
    </w:p>
    <w:p w:rsidR="00333951" w:rsidRDefault="00333951" w:rsidP="00333951">
      <w:pPr>
        <w:pStyle w:val="NormTop"/>
      </w:pPr>
      <w:r>
        <w:rPr>
          <w:color w:val="0000FF"/>
        </w:rPr>
        <w:t>TD SP</w:t>
      </w:r>
      <w:r>
        <w:rPr>
          <w:color w:val="0000FF"/>
        </w:rPr>
        <w:noBreakHyphen/>
        <w:t>190025</w:t>
      </w:r>
      <w:r w:rsidRPr="00ED24A1">
        <w:t xml:space="preserve"> </w:t>
      </w:r>
      <w:r>
        <w:t>21.801 CR0053 (Rel</w:t>
      </w:r>
      <w:r>
        <w:noBreakHyphen/>
        <w:t>16, 'F'): Reduce use of the term 'subclause'. (Source: MCC).</w:t>
      </w:r>
      <w:r>
        <w:br/>
      </w:r>
      <w:r w:rsidRPr="00ED24A1">
        <w:rPr>
          <w:b/>
        </w:rPr>
        <w:t>Document for:</w:t>
      </w:r>
      <w:r w:rsidRPr="00ED24A1">
        <w:t xml:space="preserve"> </w:t>
      </w:r>
      <w:r>
        <w:t>Approval.</w:t>
      </w:r>
      <w:r>
        <w:br/>
      </w:r>
      <w:r w:rsidRPr="00ED24A1">
        <w:rPr>
          <w:b/>
        </w:rPr>
        <w:t>Abstract:</w:t>
      </w:r>
      <w:r w:rsidRPr="00ED24A1">
        <w:t xml:space="preserve"> </w:t>
      </w:r>
      <w:r>
        <w:t>21.801 CR0053: Change all instances of 'subclause' and '(sub)clause' to 'clause' except in contexts where it is important to make the distinction.</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rPr>
          <w:lang w:eastAsia="en-US"/>
        </w:rPr>
        <w:t xml:space="preserve">This CR was </w:t>
      </w:r>
      <w:r>
        <w:rPr>
          <w:color w:val="FF0000"/>
          <w:lang w:eastAsia="en-US"/>
        </w:rPr>
        <w:t>approved</w:t>
      </w:r>
      <w:r>
        <w:t>.</w:t>
      </w:r>
    </w:p>
    <w:p w:rsidR="00333951" w:rsidRDefault="00333951" w:rsidP="00333951">
      <w:pPr>
        <w:pStyle w:val="NormTop"/>
      </w:pPr>
      <w:r>
        <w:rPr>
          <w:color w:val="0000FF"/>
        </w:rPr>
        <w:t>TD SP</w:t>
      </w:r>
      <w:r>
        <w:rPr>
          <w:color w:val="0000FF"/>
        </w:rPr>
        <w:noBreakHyphen/>
        <w:t>190026</w:t>
      </w:r>
      <w:r w:rsidRPr="00ED24A1">
        <w:t xml:space="preserve"> </w:t>
      </w:r>
      <w:r>
        <w:t>21.801 CR0054 (Rel</w:t>
      </w:r>
      <w:r>
        <w:noBreakHyphen/>
        <w:t>16, 'F'): Minor restructuring as a result of more logical categorization of elements. (Source: MCC).</w:t>
      </w:r>
      <w:r>
        <w:br/>
      </w:r>
      <w:r w:rsidRPr="00ED24A1">
        <w:rPr>
          <w:b/>
        </w:rPr>
        <w:t>Document for:</w:t>
      </w:r>
      <w:r w:rsidRPr="00ED24A1">
        <w:t xml:space="preserve"> </w:t>
      </w:r>
      <w:r>
        <w:t>Approval.</w:t>
      </w:r>
      <w:r>
        <w:br/>
      </w:r>
      <w:r w:rsidRPr="00ED24A1">
        <w:rPr>
          <w:b/>
        </w:rPr>
        <w:t>Abstract:</w:t>
      </w:r>
      <w:r w:rsidRPr="00ED24A1">
        <w:t xml:space="preserve"> </w:t>
      </w:r>
      <w:r>
        <w:t>21.801 CR0054: Justification for not using 'subclause' when 'clause' would do (see clause 5.2.3).</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t xml:space="preserve">The voiding of clause 6.2 should be corrected as done for clause 6.3. This was revised also to correct 'subclause' to 'clause' in </w:t>
      </w:r>
      <w:r>
        <w:rPr>
          <w:color w:val="0000FF"/>
          <w:lang w:val="en-US" w:eastAsia="en-US"/>
        </w:rPr>
        <w:t>TD SP</w:t>
      </w:r>
      <w:r>
        <w:rPr>
          <w:color w:val="0000FF"/>
          <w:lang w:val="en-US" w:eastAsia="en-US"/>
        </w:rPr>
        <w:noBreakHyphen/>
        <w:t>190258</w:t>
      </w:r>
      <w:r w:rsidR="00DB503A">
        <w:t xml:space="preserve">. Wrong document uploaded. Revised to </w:t>
      </w:r>
      <w:r w:rsidR="00DB503A">
        <w:rPr>
          <w:color w:val="0000FF"/>
        </w:rPr>
        <w:t>TD SP</w:t>
      </w:r>
      <w:r w:rsidR="00DB503A">
        <w:rPr>
          <w:color w:val="0000FF"/>
        </w:rPr>
        <w:noBreakHyphen/>
        <w:t>190271</w:t>
      </w:r>
      <w:r w:rsidR="00DB503A">
        <w:t>. This CR was</w:t>
      </w:r>
      <w:r>
        <w:t xml:space="preserve"> </w:t>
      </w:r>
      <w:r>
        <w:rPr>
          <w:color w:val="FF0000"/>
        </w:rPr>
        <w:t>approved</w:t>
      </w:r>
      <w:r>
        <w:t>.</w:t>
      </w:r>
    </w:p>
    <w:p w:rsidR="00333951" w:rsidRDefault="00333951" w:rsidP="00333951">
      <w:pPr>
        <w:pStyle w:val="NormTop"/>
      </w:pPr>
      <w:r>
        <w:rPr>
          <w:color w:val="0000FF"/>
        </w:rPr>
        <w:t>TD SP</w:t>
      </w:r>
      <w:r>
        <w:rPr>
          <w:color w:val="0000FF"/>
        </w:rPr>
        <w:noBreakHyphen/>
        <w:t>190027</w:t>
      </w:r>
      <w:r w:rsidRPr="00ED24A1">
        <w:t xml:space="preserve"> </w:t>
      </w:r>
      <w:r>
        <w:t>(OTHER) Updated TS/TR skeleton. (Source: MCC).</w:t>
      </w:r>
      <w:r>
        <w:br/>
      </w:r>
      <w:r w:rsidRPr="00ED24A1">
        <w:rPr>
          <w:b/>
        </w:rPr>
        <w:t>Document for:</w:t>
      </w:r>
      <w:r w:rsidRPr="00ED24A1">
        <w:t xml:space="preserve"> </w:t>
      </w:r>
      <w:r>
        <w:t>Approval.</w:t>
      </w:r>
      <w:r>
        <w:br/>
      </w:r>
      <w:r w:rsidRPr="00ED24A1">
        <w:rPr>
          <w:b/>
        </w:rPr>
        <w:t>Abstract:</w:t>
      </w:r>
      <w:r w:rsidRPr="00ED24A1">
        <w:t xml:space="preserve"> </w:t>
      </w:r>
      <w:r>
        <w:t>Replacement of frames on cover pages by in-line text. Clarification of help text on when to use 5G logo. Removal of defunct keywords frame on page 2. Add Rel</w:t>
      </w:r>
      <w:r>
        <w:noBreakHyphen/>
        <w:t>16, Rel</w:t>
      </w:r>
      <w:r>
        <w:noBreakHyphen/>
        <w:t>17 options, eliminated earlier, frozen, Releases (cover page, below title) Corrections to some guidance text, addition of guidance text concerning automatic page headers under Word 2016 ff. Use of modal auxiliary verbs added to Foreword. More explicit guidance on Bibliography and Index annexes. Converted to .docx format.</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t xml:space="preserve">This TS and TR skeleton Template was </w:t>
      </w:r>
      <w:r>
        <w:rPr>
          <w:color w:val="FF0000"/>
        </w:rPr>
        <w:t>approved</w:t>
      </w:r>
      <w:r>
        <w:t>.</w:t>
      </w:r>
    </w:p>
    <w:p w:rsidR="00332D22" w:rsidRDefault="00332D22" w:rsidP="00332D22">
      <w:pPr>
        <w:pStyle w:val="NormTop"/>
      </w:pPr>
      <w:r>
        <w:rPr>
          <w:color w:val="0000FF"/>
        </w:rPr>
        <w:t>TD SP</w:t>
      </w:r>
      <w:r>
        <w:rPr>
          <w:color w:val="0000FF"/>
        </w:rPr>
        <w:noBreakHyphen/>
        <w:t>190054</w:t>
      </w:r>
      <w:r w:rsidRPr="00ED24A1">
        <w:t xml:space="preserve"> </w:t>
      </w:r>
      <w:r>
        <w:t xml:space="preserve">(OTHER) Common tools for </w:t>
      </w:r>
      <w:r w:rsidRPr="00747D6A">
        <w:rPr>
          <w:noProof/>
        </w:rPr>
        <w:t>OpenAPI</w:t>
      </w:r>
      <w:r>
        <w:t xml:space="preserve"> development and maintenance. (Source: MCC).</w:t>
      </w:r>
      <w:r>
        <w:br/>
      </w:r>
      <w:r w:rsidRPr="00ED24A1">
        <w:rPr>
          <w:b/>
        </w:rPr>
        <w:t>Document for:</w:t>
      </w:r>
      <w:r w:rsidRPr="00ED24A1">
        <w:t xml:space="preserve"> </w:t>
      </w:r>
      <w:r>
        <w:t>Decision.</w:t>
      </w:r>
      <w:r>
        <w:br/>
      </w:r>
      <w:r w:rsidRPr="00ED24A1">
        <w:rPr>
          <w:b/>
        </w:rPr>
        <w:t>Abstract:</w:t>
      </w:r>
      <w:r w:rsidRPr="00ED24A1">
        <w:t xml:space="preserve"> </w:t>
      </w:r>
      <w:r>
        <w:t xml:space="preserve">Proposal for a 3GPP-wide harmonized methodology for the development and maintenance of </w:t>
      </w:r>
      <w:r w:rsidRPr="00350D24">
        <w:rPr>
          <w:noProof/>
        </w:rPr>
        <w:t>OpenAPI</w:t>
      </w:r>
      <w:r>
        <w:t xml:space="preserve"> code based on the ETSI Forge tools.</w:t>
      </w:r>
    </w:p>
    <w:p w:rsidR="00332D22" w:rsidRPr="00DA12F6" w:rsidRDefault="00332D22" w:rsidP="00332D22">
      <w:pPr>
        <w:keepNext/>
        <w:rPr>
          <w:rFonts w:cs="Arial"/>
          <w:b/>
        </w:rPr>
      </w:pPr>
      <w:r w:rsidRPr="00DA12F6">
        <w:rPr>
          <w:rFonts w:cs="Arial"/>
          <w:b/>
        </w:rPr>
        <w:t>Discussion and conclusion:</w:t>
      </w:r>
    </w:p>
    <w:p w:rsidR="00332D22" w:rsidRPr="00332D22" w:rsidRDefault="00332D22" w:rsidP="00332D22">
      <w:r>
        <w:t xml:space="preserve">The TSG CT Chairman commented that he personally considered this a good way forward and the 6 month trial period for this was agreed at TSG CT. The only issues raised were where the source of the code is taken and this will be considered when some experience has been gained with the tools. The SA WG3-LI Chairman also considered this a useful tool and asked whether any of the current ASN.1 code used could be a candidate for ETSI FORGE use. The MCC Director replied that it should be possible to use ETSI FORGE </w:t>
      </w:r>
      <w:r>
        <w:lastRenderedPageBreak/>
        <w:t xml:space="preserve">for ASN.1 syntax checking, etc. The CT WG4 Chairman also welcomed this trial for CT WG4 specifications. The SA WG5 and SA WG4 Chairmen were asked to relay this information to their WGs to consider how they can be involved in the trials. The MCC Director reported that there may be a Workshop arrange to demonstrate ETSI FORGE. The TSG CT Chairman suggested trying to locate such a workshop during co-located meetings of relevant WGs if possible. This was then </w:t>
      </w:r>
      <w:r>
        <w:rPr>
          <w:color w:val="0000FF"/>
        </w:rPr>
        <w:t>noted</w:t>
      </w:r>
      <w:r>
        <w:t>.</w:t>
      </w:r>
    </w:p>
    <w:p w:rsidR="00333951" w:rsidRDefault="00333951" w:rsidP="00333951">
      <w:pPr>
        <w:pStyle w:val="Heading2"/>
      </w:pPr>
      <w:bookmarkStart w:id="427" w:name="_Toc5258328"/>
      <w:bookmarkStart w:id="428" w:name="_Toc37166568"/>
      <w:r>
        <w:t>21.2</w:t>
      </w:r>
      <w:r>
        <w:tab/>
        <w:t>MCC Status Report</w:t>
      </w:r>
      <w:bookmarkEnd w:id="427"/>
      <w:bookmarkEnd w:id="428"/>
    </w:p>
    <w:p w:rsidR="00C04F73" w:rsidRDefault="00C04F73" w:rsidP="00C04F73">
      <w:pPr>
        <w:keepNext/>
      </w:pPr>
      <w:r>
        <w:rPr>
          <w:color w:val="0000FF"/>
        </w:rPr>
        <w:t>TD SP</w:t>
      </w:r>
      <w:r>
        <w:rPr>
          <w:color w:val="0000FF"/>
        </w:rPr>
        <w:noBreakHyphen/>
        <w:t>190028</w:t>
      </w:r>
      <w:r w:rsidRPr="00ED24A1">
        <w:t xml:space="preserve"> </w:t>
      </w:r>
      <w:r>
        <w:t>(REPORT) Support Team report. (Source: MCC).</w:t>
      </w:r>
      <w:r>
        <w:br/>
      </w:r>
      <w:r w:rsidRPr="00ED24A1">
        <w:rPr>
          <w:b/>
        </w:rPr>
        <w:t>Document for:</w:t>
      </w:r>
      <w:r w:rsidRPr="00ED24A1">
        <w:t xml:space="preserve"> </w:t>
      </w:r>
      <w:r>
        <w:t>Information.</w:t>
      </w:r>
      <w:r>
        <w:br/>
      </w:r>
      <w:r w:rsidRPr="00ED24A1">
        <w:rPr>
          <w:b/>
        </w:rPr>
        <w:t>Abstract:</w:t>
      </w:r>
      <w:r w:rsidRPr="00ED24A1">
        <w:t xml:space="preserve"> </w:t>
      </w:r>
      <w:r>
        <w:t xml:space="preserve">Report of MCC activities. Slides: </w:t>
      </w:r>
      <w:hyperlink r:id="rId20" w:history="1">
        <w:r w:rsidRPr="0015456C">
          <w:rPr>
            <w:rStyle w:val="Hyperlink"/>
          </w:rPr>
          <w:t>http://www.3gpp.org/ftp/tsg_sa/TSG_SA/TSGS_83/Docs/SP-190028.zip</w:t>
        </w:r>
      </w:hyperlink>
      <w:r>
        <w:t>.</w:t>
      </w:r>
    </w:p>
    <w:p w:rsidR="00C04F73" w:rsidRPr="00DA12F6" w:rsidRDefault="00C04F73" w:rsidP="00C04F73">
      <w:pPr>
        <w:keepNext/>
        <w:rPr>
          <w:rFonts w:cs="Arial"/>
          <w:b/>
        </w:rPr>
      </w:pPr>
      <w:r>
        <w:rPr>
          <w:rFonts w:cs="Arial"/>
          <w:b/>
        </w:rPr>
        <w:t>Questions and comments</w:t>
      </w:r>
      <w:r w:rsidRPr="00DA12F6">
        <w:rPr>
          <w:rFonts w:cs="Arial"/>
          <w:b/>
        </w:rPr>
        <w:t>:</w:t>
      </w:r>
    </w:p>
    <w:p w:rsidR="00C04F73" w:rsidRPr="008A36D9" w:rsidRDefault="00C04F73" w:rsidP="00C04F73">
      <w:r w:rsidRPr="008A36D9">
        <w:t xml:space="preserve">The </w:t>
      </w:r>
      <w:r>
        <w:t>MCC Work Plan Manager</w:t>
      </w:r>
      <w:r w:rsidRPr="008A36D9">
        <w:t xml:space="preserve"> was thanked for this report, which was </w:t>
      </w:r>
      <w:r w:rsidRPr="008A36D9">
        <w:rPr>
          <w:color w:val="0000FF"/>
        </w:rPr>
        <w:t>noted</w:t>
      </w:r>
      <w:r w:rsidRPr="008A36D9">
        <w:t>.</w:t>
      </w:r>
    </w:p>
    <w:p w:rsidR="00333951" w:rsidRDefault="00333951" w:rsidP="00333951"/>
    <w:p w:rsidR="00333951" w:rsidRDefault="00333951" w:rsidP="00333951">
      <w:pPr>
        <w:pStyle w:val="Heading1"/>
      </w:pPr>
      <w:bookmarkStart w:id="429" w:name="_Toc5258329"/>
      <w:bookmarkStart w:id="430" w:name="_Toc37166569"/>
      <w:r>
        <w:t>22</w:t>
      </w:r>
      <w:r>
        <w:tab/>
        <w:t>Future meeting schedule</w:t>
      </w:r>
      <w:bookmarkEnd w:id="429"/>
      <w:bookmarkEnd w:id="430"/>
    </w:p>
    <w:p w:rsidR="00333951" w:rsidRPr="00BA731A" w:rsidRDefault="00333951" w:rsidP="00333951">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00747D6A"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333951" w:rsidRPr="00BA731A" w:rsidTr="00350D24">
        <w:tc>
          <w:tcPr>
            <w:tcW w:w="1522" w:type="dxa"/>
            <w:tcBorders>
              <w:bottom w:val="single" w:sz="4" w:space="0" w:color="auto"/>
            </w:tcBorders>
          </w:tcPr>
          <w:p w:rsidR="00333951" w:rsidRPr="00BA731A" w:rsidRDefault="00333951" w:rsidP="00350D24">
            <w:pPr>
              <w:pStyle w:val="TAH"/>
              <w:rPr>
                <w:sz w:val="20"/>
              </w:rPr>
            </w:pPr>
            <w:r w:rsidRPr="00BA731A">
              <w:rPr>
                <w:sz w:val="20"/>
              </w:rPr>
              <w:t>Meeting</w:t>
            </w:r>
          </w:p>
        </w:tc>
        <w:tc>
          <w:tcPr>
            <w:tcW w:w="2717" w:type="dxa"/>
            <w:tcBorders>
              <w:bottom w:val="single" w:sz="4" w:space="0" w:color="auto"/>
            </w:tcBorders>
          </w:tcPr>
          <w:p w:rsidR="00333951" w:rsidRPr="00BA731A" w:rsidRDefault="00333951" w:rsidP="00350D24">
            <w:pPr>
              <w:pStyle w:val="TAH"/>
              <w:rPr>
                <w:sz w:val="20"/>
              </w:rPr>
            </w:pPr>
            <w:r w:rsidRPr="00BA731A">
              <w:rPr>
                <w:sz w:val="20"/>
              </w:rPr>
              <w:t>dates</w:t>
            </w:r>
          </w:p>
        </w:tc>
        <w:tc>
          <w:tcPr>
            <w:tcW w:w="3949" w:type="dxa"/>
            <w:tcBorders>
              <w:bottom w:val="single" w:sz="4" w:space="0" w:color="auto"/>
            </w:tcBorders>
          </w:tcPr>
          <w:p w:rsidR="00333951" w:rsidRPr="00BA731A" w:rsidRDefault="00333951" w:rsidP="00350D24">
            <w:pPr>
              <w:pStyle w:val="TAH"/>
              <w:rPr>
                <w:sz w:val="20"/>
              </w:rPr>
            </w:pPr>
            <w:r w:rsidRPr="00BA731A">
              <w:rPr>
                <w:sz w:val="20"/>
              </w:rPr>
              <w:t>Venue</w:t>
            </w:r>
          </w:p>
        </w:tc>
        <w:tc>
          <w:tcPr>
            <w:tcW w:w="1418" w:type="dxa"/>
            <w:tcBorders>
              <w:bottom w:val="single" w:sz="4" w:space="0" w:color="auto"/>
            </w:tcBorders>
          </w:tcPr>
          <w:p w:rsidR="00333951" w:rsidRPr="00BA731A" w:rsidRDefault="00333951" w:rsidP="00350D24">
            <w:pPr>
              <w:pStyle w:val="TAH"/>
              <w:rPr>
                <w:sz w:val="20"/>
              </w:rPr>
            </w:pPr>
            <w:r w:rsidRPr="00BA731A">
              <w:rPr>
                <w:sz w:val="20"/>
              </w:rPr>
              <w:t>Host</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June</w:t>
            </w:r>
            <w:r w:rsidRPr="006E7A68">
              <w:rPr>
                <w:b/>
                <w:color w:val="auto"/>
                <w:sz w:val="20"/>
              </w:rPr>
              <w:t xml:space="preserve"> 201</w:t>
            </w:r>
            <w:r>
              <w:rPr>
                <w:b/>
                <w:color w:val="auto"/>
                <w:sz w:val="20"/>
              </w:rPr>
              <w:t>9</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4</w:t>
            </w:r>
          </w:p>
        </w:tc>
        <w:tc>
          <w:tcPr>
            <w:tcW w:w="2717" w:type="dxa"/>
          </w:tcPr>
          <w:p w:rsidR="00333951" w:rsidRPr="006E7A68" w:rsidRDefault="00333951" w:rsidP="00350D24">
            <w:pPr>
              <w:pStyle w:val="TAL"/>
              <w:rPr>
                <w:color w:val="auto"/>
                <w:sz w:val="20"/>
              </w:rPr>
            </w:pPr>
            <w:r>
              <w:rPr>
                <w:color w:val="auto"/>
                <w:sz w:val="20"/>
              </w:rPr>
              <w:t>03</w:t>
            </w:r>
            <w:r w:rsidRPr="006E7A68">
              <w:rPr>
                <w:color w:val="auto"/>
                <w:sz w:val="20"/>
              </w:rPr>
              <w:t xml:space="preserve"> - </w:t>
            </w:r>
            <w:r>
              <w:rPr>
                <w:color w:val="auto"/>
                <w:sz w:val="20"/>
              </w:rPr>
              <w:t>06</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4</w:t>
            </w:r>
          </w:p>
        </w:tc>
        <w:tc>
          <w:tcPr>
            <w:tcW w:w="2717" w:type="dxa"/>
          </w:tcPr>
          <w:p w:rsidR="00333951" w:rsidRPr="006E7A68" w:rsidRDefault="00333951" w:rsidP="00350D24">
            <w:pPr>
              <w:pStyle w:val="TAL"/>
              <w:rPr>
                <w:color w:val="auto"/>
                <w:sz w:val="20"/>
              </w:rPr>
            </w:pPr>
            <w:r>
              <w:rPr>
                <w:color w:val="auto"/>
                <w:sz w:val="20"/>
              </w:rPr>
              <w:t>03</w:t>
            </w:r>
            <w:r w:rsidRPr="006E7A68">
              <w:rPr>
                <w:color w:val="auto"/>
                <w:sz w:val="20"/>
              </w:rPr>
              <w:t xml:space="preserve"> - </w:t>
            </w:r>
            <w:r>
              <w:rPr>
                <w:color w:val="auto"/>
                <w:sz w:val="20"/>
              </w:rPr>
              <w:t>04</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4</w:t>
            </w:r>
          </w:p>
        </w:tc>
        <w:tc>
          <w:tcPr>
            <w:tcW w:w="2717" w:type="dxa"/>
          </w:tcPr>
          <w:p w:rsidR="00333951" w:rsidRPr="006E7A68" w:rsidRDefault="00333951" w:rsidP="00350D24">
            <w:pPr>
              <w:pStyle w:val="TAL"/>
              <w:rPr>
                <w:color w:val="auto"/>
                <w:sz w:val="20"/>
              </w:rPr>
            </w:pPr>
            <w:r>
              <w:rPr>
                <w:color w:val="auto"/>
                <w:sz w:val="20"/>
              </w:rPr>
              <w:t>05</w:t>
            </w:r>
            <w:r w:rsidRPr="006E7A68">
              <w:rPr>
                <w:color w:val="auto"/>
                <w:sz w:val="20"/>
              </w:rPr>
              <w:t xml:space="preserve"> - </w:t>
            </w:r>
            <w:r>
              <w:rPr>
                <w:color w:val="auto"/>
                <w:sz w:val="20"/>
              </w:rPr>
              <w:t>07</w:t>
            </w:r>
            <w:r w:rsidRPr="006E7A68">
              <w:rPr>
                <w:color w:val="auto"/>
                <w:sz w:val="20"/>
              </w:rPr>
              <w:t xml:space="preserve"> </w:t>
            </w:r>
            <w:r>
              <w:rPr>
                <w:color w:val="auto"/>
                <w:sz w:val="20"/>
              </w:rPr>
              <w:t>June</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5</w:t>
            </w:r>
          </w:p>
        </w:tc>
        <w:tc>
          <w:tcPr>
            <w:tcW w:w="2717" w:type="dxa"/>
          </w:tcPr>
          <w:p w:rsidR="00333951" w:rsidRPr="006E7A68" w:rsidRDefault="00333951" w:rsidP="00350D24">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5</w:t>
            </w:r>
          </w:p>
        </w:tc>
        <w:tc>
          <w:tcPr>
            <w:tcW w:w="2717" w:type="dxa"/>
          </w:tcPr>
          <w:p w:rsidR="00333951" w:rsidRPr="006E7A68" w:rsidRDefault="00333951" w:rsidP="00350D24">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5</w:t>
            </w:r>
          </w:p>
        </w:tc>
        <w:tc>
          <w:tcPr>
            <w:tcW w:w="2717" w:type="dxa"/>
          </w:tcPr>
          <w:p w:rsidR="00333951" w:rsidRPr="006E7A68" w:rsidRDefault="00333951" w:rsidP="00350D24">
            <w:pPr>
              <w:pStyle w:val="TAL"/>
              <w:rPr>
                <w:color w:val="auto"/>
                <w:sz w:val="20"/>
              </w:rPr>
            </w:pPr>
            <w:r>
              <w:rPr>
                <w:color w:val="auto"/>
                <w:sz w:val="20"/>
              </w:rPr>
              <w:t>18</w:t>
            </w:r>
            <w:r w:rsidRPr="006E7A68">
              <w:rPr>
                <w:color w:val="auto"/>
                <w:sz w:val="20"/>
              </w:rPr>
              <w:t xml:space="preserve"> - </w:t>
            </w:r>
            <w:r>
              <w:rPr>
                <w:color w:val="auto"/>
                <w:sz w:val="20"/>
              </w:rPr>
              <w:t>20</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6</w:t>
            </w:r>
          </w:p>
        </w:tc>
        <w:tc>
          <w:tcPr>
            <w:tcW w:w="2717" w:type="dxa"/>
          </w:tcPr>
          <w:p w:rsidR="00333951" w:rsidRPr="006E7A68" w:rsidRDefault="00333951" w:rsidP="00350D24">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Sitges, Spain</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6</w:t>
            </w:r>
          </w:p>
        </w:tc>
        <w:tc>
          <w:tcPr>
            <w:tcW w:w="2717" w:type="dxa"/>
          </w:tcPr>
          <w:p w:rsidR="00333951" w:rsidRPr="006E7A68" w:rsidRDefault="00333951" w:rsidP="00350D24">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Sitges, Spain</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6</w:t>
            </w:r>
          </w:p>
        </w:tc>
        <w:tc>
          <w:tcPr>
            <w:tcW w:w="2717" w:type="dxa"/>
          </w:tcPr>
          <w:p w:rsidR="00333951" w:rsidRPr="006E7A68" w:rsidRDefault="00333951" w:rsidP="00350D24">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Sitges, Spain</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7</w:t>
            </w:r>
          </w:p>
        </w:tc>
        <w:tc>
          <w:tcPr>
            <w:tcW w:w="2717" w:type="dxa"/>
          </w:tcPr>
          <w:p w:rsidR="00333951" w:rsidRPr="006E7A68" w:rsidRDefault="00333951" w:rsidP="00350D2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Korea (TBD)</w:t>
            </w:r>
          </w:p>
        </w:tc>
        <w:tc>
          <w:tcPr>
            <w:tcW w:w="1418" w:type="dxa"/>
          </w:tcPr>
          <w:p w:rsidR="00333951" w:rsidRPr="006E7A68" w:rsidRDefault="00333951" w:rsidP="00350D24">
            <w:pPr>
              <w:pStyle w:val="TAL"/>
              <w:rPr>
                <w:noProof/>
                <w:color w:val="auto"/>
                <w:sz w:val="20"/>
              </w:rPr>
            </w:pPr>
            <w:r>
              <w:rPr>
                <w:noProof/>
                <w:color w:val="auto"/>
                <w:sz w:val="20"/>
              </w:rPr>
              <w:t>-</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7</w:t>
            </w:r>
          </w:p>
        </w:tc>
        <w:tc>
          <w:tcPr>
            <w:tcW w:w="2717" w:type="dxa"/>
          </w:tcPr>
          <w:p w:rsidR="00333951" w:rsidRPr="006E7A68" w:rsidRDefault="00333951" w:rsidP="00350D2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Korea (TBD)</w:t>
            </w:r>
          </w:p>
        </w:tc>
        <w:tc>
          <w:tcPr>
            <w:tcW w:w="1418" w:type="dxa"/>
          </w:tcPr>
          <w:p w:rsidR="00333951" w:rsidRPr="006E7A68" w:rsidRDefault="00333951" w:rsidP="00350D24">
            <w:pPr>
              <w:pStyle w:val="TAL"/>
              <w:rPr>
                <w:noProof/>
                <w:color w:val="auto"/>
                <w:sz w:val="20"/>
              </w:rPr>
            </w:pPr>
            <w:r>
              <w:rPr>
                <w:noProof/>
                <w:color w:val="auto"/>
                <w:sz w:val="20"/>
              </w:rPr>
              <w:t>-</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7</w:t>
            </w:r>
          </w:p>
        </w:tc>
        <w:tc>
          <w:tcPr>
            <w:tcW w:w="2717" w:type="dxa"/>
          </w:tcPr>
          <w:p w:rsidR="00333951" w:rsidRPr="006E7A68" w:rsidRDefault="00333951" w:rsidP="00350D2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Korea (TBD)</w:t>
            </w:r>
          </w:p>
        </w:tc>
        <w:tc>
          <w:tcPr>
            <w:tcW w:w="1418" w:type="dxa"/>
          </w:tcPr>
          <w:p w:rsidR="00333951" w:rsidRPr="006E7A68" w:rsidRDefault="00333951" w:rsidP="00350D24">
            <w:pPr>
              <w:pStyle w:val="TAL"/>
              <w:rPr>
                <w:noProof/>
                <w:color w:val="auto"/>
                <w:sz w:val="20"/>
              </w:rPr>
            </w:pPr>
            <w:r>
              <w:rPr>
                <w:noProof/>
                <w:color w:val="auto"/>
                <w:sz w:val="20"/>
              </w:rPr>
              <w:t>-</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8</w:t>
            </w:r>
          </w:p>
        </w:tc>
        <w:tc>
          <w:tcPr>
            <w:tcW w:w="2717" w:type="dxa"/>
          </w:tcPr>
          <w:p w:rsidR="00333951" w:rsidRPr="006E7A68" w:rsidRDefault="00333951" w:rsidP="00350D2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Malmo, Sweden (TBC)</w:t>
            </w:r>
          </w:p>
        </w:tc>
        <w:tc>
          <w:tcPr>
            <w:tcW w:w="1418" w:type="dxa"/>
          </w:tcPr>
          <w:p w:rsidR="00333951" w:rsidRPr="006E7A68" w:rsidRDefault="00333951" w:rsidP="00350D24">
            <w:pPr>
              <w:pStyle w:val="TAL"/>
              <w:rPr>
                <w:noProof/>
                <w:color w:val="auto"/>
                <w:sz w:val="20"/>
              </w:rPr>
            </w:pPr>
            <w:r>
              <w:rPr>
                <w:noProof/>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8</w:t>
            </w:r>
          </w:p>
        </w:tc>
        <w:tc>
          <w:tcPr>
            <w:tcW w:w="2717" w:type="dxa"/>
          </w:tcPr>
          <w:p w:rsidR="00333951" w:rsidRPr="006E7A68" w:rsidRDefault="00333951" w:rsidP="00350D2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Malmo, Sweden (TBC)</w:t>
            </w:r>
          </w:p>
        </w:tc>
        <w:tc>
          <w:tcPr>
            <w:tcW w:w="1418" w:type="dxa"/>
          </w:tcPr>
          <w:p w:rsidR="00333951" w:rsidRPr="006E7A68" w:rsidRDefault="00333951" w:rsidP="00350D24">
            <w:pPr>
              <w:pStyle w:val="TAL"/>
              <w:rPr>
                <w:noProof/>
                <w:color w:val="auto"/>
                <w:sz w:val="20"/>
              </w:rPr>
            </w:pPr>
            <w:r>
              <w:rPr>
                <w:noProof/>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8</w:t>
            </w:r>
          </w:p>
        </w:tc>
        <w:tc>
          <w:tcPr>
            <w:tcW w:w="2717" w:type="dxa"/>
          </w:tcPr>
          <w:p w:rsidR="00333951" w:rsidRPr="006E7A68" w:rsidRDefault="00333951" w:rsidP="00350D2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Malmo, Sweden (TBC)</w:t>
            </w:r>
          </w:p>
        </w:tc>
        <w:tc>
          <w:tcPr>
            <w:tcW w:w="1418" w:type="dxa"/>
          </w:tcPr>
          <w:p w:rsidR="00333951" w:rsidRPr="006E7A68" w:rsidRDefault="00333951" w:rsidP="00350D24">
            <w:pPr>
              <w:pStyle w:val="TAL"/>
              <w:rPr>
                <w:noProof/>
                <w:color w:val="auto"/>
                <w:sz w:val="20"/>
              </w:rPr>
            </w:pPr>
            <w:r>
              <w:rPr>
                <w:noProof/>
                <w:color w:val="auto"/>
                <w:sz w:val="20"/>
              </w:rPr>
              <w:t>EF3</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9</w:t>
            </w:r>
          </w:p>
        </w:tc>
        <w:tc>
          <w:tcPr>
            <w:tcW w:w="2717" w:type="dxa"/>
          </w:tcPr>
          <w:p w:rsidR="00333951" w:rsidRPr="006E7A68" w:rsidRDefault="00333951" w:rsidP="00350D2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Funchal, Madeira (TBC)</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9</w:t>
            </w:r>
          </w:p>
        </w:tc>
        <w:tc>
          <w:tcPr>
            <w:tcW w:w="2717" w:type="dxa"/>
          </w:tcPr>
          <w:p w:rsidR="00333951" w:rsidRPr="006E7A68" w:rsidRDefault="00333951" w:rsidP="00350D2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Funchal, Madeira (TBC)</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9</w:t>
            </w:r>
          </w:p>
        </w:tc>
        <w:tc>
          <w:tcPr>
            <w:tcW w:w="2717" w:type="dxa"/>
          </w:tcPr>
          <w:p w:rsidR="00333951" w:rsidRPr="006E7A68" w:rsidRDefault="00333951" w:rsidP="00350D2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Funchal, Madeira (TBC)</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w:t>
            </w:r>
            <w:r>
              <w:rPr>
                <w:color w:val="auto"/>
                <w:sz w:val="20"/>
              </w:rPr>
              <w:t>90</w:t>
            </w:r>
          </w:p>
        </w:tc>
        <w:tc>
          <w:tcPr>
            <w:tcW w:w="2717" w:type="dxa"/>
          </w:tcPr>
          <w:p w:rsidR="00333951" w:rsidRPr="006E7A68" w:rsidRDefault="00333951" w:rsidP="00350D2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USA (TBD)</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w:t>
            </w:r>
            <w:r>
              <w:rPr>
                <w:color w:val="auto"/>
                <w:sz w:val="20"/>
              </w:rPr>
              <w:t>90</w:t>
            </w:r>
          </w:p>
        </w:tc>
        <w:tc>
          <w:tcPr>
            <w:tcW w:w="2717" w:type="dxa"/>
          </w:tcPr>
          <w:p w:rsidR="00333951" w:rsidRPr="006E7A68" w:rsidRDefault="00333951" w:rsidP="00350D24">
            <w:pPr>
              <w:pStyle w:val="TAL"/>
              <w:rPr>
                <w:color w:val="auto"/>
                <w:sz w:val="20"/>
              </w:rPr>
            </w:pPr>
            <w:r>
              <w:rPr>
                <w:color w:val="auto"/>
                <w:sz w:val="20"/>
              </w:rPr>
              <w:t>07 - 08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USA (TBD)</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w:t>
            </w:r>
            <w:r>
              <w:rPr>
                <w:color w:val="auto"/>
                <w:sz w:val="20"/>
              </w:rPr>
              <w:t>90</w:t>
            </w:r>
          </w:p>
        </w:tc>
        <w:tc>
          <w:tcPr>
            <w:tcW w:w="2717" w:type="dxa"/>
          </w:tcPr>
          <w:p w:rsidR="00333951" w:rsidRPr="006E7A68" w:rsidRDefault="00333951" w:rsidP="00350D2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USA (TBD)</w:t>
            </w:r>
          </w:p>
        </w:tc>
        <w:tc>
          <w:tcPr>
            <w:tcW w:w="1418" w:type="dxa"/>
          </w:tcPr>
          <w:p w:rsidR="00333951" w:rsidRPr="006E7A68" w:rsidRDefault="00333951" w:rsidP="00350D24">
            <w:pPr>
              <w:pStyle w:val="TAL"/>
              <w:rPr>
                <w:color w:val="auto"/>
                <w:sz w:val="20"/>
              </w:rPr>
            </w:pPr>
            <w:r>
              <w:rPr>
                <w:color w:val="auto"/>
                <w:sz w:val="20"/>
              </w:rPr>
              <w:t>NAF</w:t>
            </w:r>
          </w:p>
        </w:tc>
      </w:tr>
    </w:tbl>
    <w:p w:rsidR="00333951" w:rsidRDefault="00333951" w:rsidP="00333951"/>
    <w:p w:rsidR="003F1A15" w:rsidRDefault="003F1A15" w:rsidP="003F1A15">
      <w:pPr>
        <w:pStyle w:val="Heading1"/>
      </w:pPr>
      <w:bookmarkStart w:id="431" w:name="_Toc5258330"/>
      <w:bookmarkStart w:id="432" w:name="_Toc37166570"/>
      <w:r>
        <w:t>23</w:t>
      </w:r>
      <w:r>
        <w:tab/>
        <w:t>Any Other Business</w:t>
      </w:r>
      <w:bookmarkEnd w:id="431"/>
      <w:bookmarkEnd w:id="432"/>
    </w:p>
    <w:p w:rsidR="00C15EB0" w:rsidRDefault="00C15EB0" w:rsidP="00147FC8">
      <w:r>
        <w:t>BT Plc commented that the discussions on working procedures which affect other TSGs should be left for discussion on the Friday in order to allow delegates involved in the TSG RAN meetings to become involved.</w:t>
      </w:r>
    </w:p>
    <w:p w:rsidR="00147FC8" w:rsidRDefault="00C15EB0" w:rsidP="00147FC8">
      <w:r>
        <w:t>The TSG SA Chairman provided information about the little known activities of TSG Chairmen in 3GPP and a summary of the activities he had been involved in during his role as TSG SA Chairman. The leaving TSG SA Chairman was thanked for his devotion to TSG SA and 3GPP in general. The incoming TSG SA Chairman was wished all the best for the coming meetings of TSG SA.</w:t>
      </w:r>
    </w:p>
    <w:p w:rsidR="00C15EB0" w:rsidRDefault="00C15EB0" w:rsidP="00147FC8">
      <w:r>
        <w:lastRenderedPageBreak/>
        <w:t xml:space="preserve">The SA WG2 Chairman presented a cerificate and gift to the outgoing TSG SA Chairman, </w:t>
      </w:r>
      <w:r w:rsidRPr="00C15EB0">
        <w:rPr>
          <w:b/>
          <w:color w:val="0000FF"/>
        </w:rPr>
        <w:t>Erik Guttman</w:t>
      </w:r>
      <w:r>
        <w:t xml:space="preserve"> in appreciation for his work for TSG SA. Huawei presented gift and thanked him for his work for TSG SA. The incoming TSG SA Chairman, </w:t>
      </w:r>
      <w:r w:rsidRPr="00C15EB0">
        <w:rPr>
          <w:b/>
          <w:color w:val="0000FF"/>
        </w:rPr>
        <w:t>Georg Mayer</w:t>
      </w:r>
      <w:r>
        <w:t>, presented a card and gifts on behalf of delegates and thanked Erik for the very good work and dedication to TSG SA and for prootion of 3GPP outside.</w:t>
      </w:r>
    </w:p>
    <w:p w:rsidR="00147FC8" w:rsidRDefault="00147FC8" w:rsidP="00147FC8">
      <w:pPr>
        <w:pStyle w:val="Heading1"/>
      </w:pPr>
      <w:bookmarkStart w:id="433" w:name="_Toc5258331"/>
      <w:bookmarkStart w:id="434" w:name="_Toc37166571"/>
      <w:r>
        <w:t>2</w:t>
      </w:r>
      <w:r w:rsidR="00723E1D">
        <w:t>4</w:t>
      </w:r>
      <w:r>
        <w:tab/>
        <w:t>Close of Meeting</w:t>
      </w:r>
      <w:bookmarkEnd w:id="433"/>
      <w:bookmarkEnd w:id="434"/>
    </w:p>
    <w:p w:rsidR="00E406A2" w:rsidRDefault="00E406A2" w:rsidP="00E406A2">
      <w:pPr>
        <w:pBdr>
          <w:top w:val="single" w:sz="4" w:space="1" w:color="auto"/>
          <w:left w:val="single" w:sz="4" w:space="4" w:color="auto"/>
          <w:bottom w:val="single" w:sz="4" w:space="1" w:color="auto"/>
          <w:right w:val="single" w:sz="4" w:space="4" w:color="auto"/>
        </w:pBdr>
      </w:pPr>
      <w:r>
        <w:t>Latest at 1</w:t>
      </w:r>
      <w:r w:rsidR="00333951">
        <w:t>4</w:t>
      </w:r>
      <w:r>
        <w:t xml:space="preserve">:00 on Friday </w:t>
      </w:r>
      <w:r w:rsidR="00333951">
        <w:t>22</w:t>
      </w:r>
      <w:r>
        <w:t xml:space="preserve"> </w:t>
      </w:r>
      <w:r w:rsidR="00333951">
        <w:t>March</w:t>
      </w:r>
      <w:r>
        <w:t>, 201</w:t>
      </w:r>
      <w:r w:rsidR="00333951">
        <w:t>9</w:t>
      </w:r>
      <w:r>
        <w:t>.</w:t>
      </w:r>
    </w:p>
    <w:p w:rsidR="00D85023" w:rsidRPr="00C15EB0" w:rsidRDefault="00D85023" w:rsidP="00D85023">
      <w:pPr>
        <w:rPr>
          <w:lang w:eastAsia="en-US"/>
        </w:rPr>
      </w:pPr>
      <w:r w:rsidRPr="00C15EB0">
        <w:rPr>
          <w:lang w:eastAsia="en-US"/>
        </w:rPr>
        <w:t xml:space="preserve">The TSG SA Chairman, </w:t>
      </w:r>
      <w:r w:rsidRPr="00C15EB0">
        <w:rPr>
          <w:b/>
          <w:lang w:eastAsia="en-US"/>
        </w:rPr>
        <w:t xml:space="preserve">Mr. </w:t>
      </w:r>
      <w:r w:rsidR="00DB6521" w:rsidRPr="00C15EB0">
        <w:rPr>
          <w:b/>
          <w:lang w:eastAsia="en-US"/>
        </w:rPr>
        <w:t>E. Guttman</w:t>
      </w:r>
      <w:r w:rsidRPr="00C15EB0">
        <w:rPr>
          <w:lang w:eastAsia="en-US"/>
        </w:rPr>
        <w:t>, thanked the hosts (</w:t>
      </w:r>
      <w:r w:rsidR="00C15EB0" w:rsidRPr="00C15EB0">
        <w:rPr>
          <w:b/>
          <w:lang w:eastAsia="en-US"/>
        </w:rPr>
        <w:t>Huawei</w:t>
      </w:r>
      <w:r w:rsidRPr="00C15EB0">
        <w:rPr>
          <w:lang w:eastAsia="en-US"/>
        </w:rPr>
        <w:t>) for providing the meeting facilities, the Vice Chairmen and Secretary for support during the meeting and the delegates for their co-operation and hard work during the meeting. He then closed the meeting.</w:t>
      </w:r>
    </w:p>
    <w:p w:rsidR="00291DBB" w:rsidRDefault="00291DBB">
      <w:pPr>
        <w:tabs>
          <w:tab w:val="clear" w:pos="567"/>
          <w:tab w:val="clear" w:pos="851"/>
          <w:tab w:val="clear" w:pos="1134"/>
          <w:tab w:val="clear" w:pos="1418"/>
          <w:tab w:val="clear" w:pos="1701"/>
        </w:tabs>
        <w:spacing w:after="0"/>
      </w:pPr>
      <w:r>
        <w:br w:type="page"/>
      </w:r>
    </w:p>
    <w:p w:rsidR="00C04F73" w:rsidRDefault="00C04F73" w:rsidP="00C04F73">
      <w:pPr>
        <w:pStyle w:val="Heading9"/>
      </w:pPr>
      <w:bookmarkStart w:id="435" w:name="_Toc5258332"/>
      <w:bookmarkStart w:id="436" w:name="_Toc37166572"/>
      <w:r>
        <w:lastRenderedPageBreak/>
        <w:t>Annex A</w:t>
      </w:r>
      <w:r>
        <w:tab/>
        <w:t>Co-ordinates of TSG and WG Officials</w:t>
      </w:r>
      <w:bookmarkEnd w:id="435"/>
      <w:bookmarkEnd w:id="436"/>
    </w:p>
    <w:p w:rsidR="00C04F73" w:rsidRDefault="00C04F73" w:rsidP="00C04F73">
      <w:pPr>
        <w:pStyle w:val="Heading1"/>
      </w:pPr>
      <w:bookmarkStart w:id="437" w:name="_Toc5258333"/>
      <w:bookmarkStart w:id="438" w:name="_Toc37166573"/>
      <w:r>
        <w:t>A.1</w:t>
      </w:r>
      <w:r>
        <w:tab/>
        <w:t>TSG SA Officials</w:t>
      </w:r>
      <w:bookmarkEnd w:id="437"/>
      <w:bookmarkEnd w:id="438"/>
    </w:p>
    <w:tbl>
      <w:tblPr>
        <w:tblW w:w="9746" w:type="dxa"/>
        <w:tblInd w:w="122"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C04F73" w:rsidTr="00C04F73">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C04F73" w:rsidRDefault="00C04F73" w:rsidP="00AA6A1A">
            <w:pPr>
              <w:pStyle w:val="TAH"/>
              <w:rPr>
                <w:rFonts w:cs="Arial"/>
                <w:noProof/>
                <w:sz w:val="16"/>
              </w:rPr>
            </w:pPr>
            <w:r>
              <w:rPr>
                <w:rFonts w:cs="Arial"/>
                <w:noProof/>
                <w:sz w:val="16"/>
              </w:rPr>
              <w:t>(Mobile Tel.)</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AA6A1A">
            <w:pPr>
              <w:pStyle w:val="TAL"/>
              <w:rPr>
                <w:b/>
                <w:noProof/>
                <w:sz w:val="16"/>
                <w:szCs w:val="16"/>
              </w:rPr>
            </w:pPr>
            <w:r>
              <w:rPr>
                <w:b/>
                <w:noProof/>
                <w:sz w:val="16"/>
                <w:szCs w:val="16"/>
              </w:rPr>
              <w:t>TSG SA Officials:</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Chairman</w:t>
            </w:r>
            <w:r>
              <w:rPr>
                <w:rFonts w:cs="Arial"/>
                <w:noProof/>
                <w:color w:val="auto"/>
                <w:sz w:val="16"/>
              </w:rPr>
              <w:t xml:space="preserve">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+49 157 8458 9355</w:t>
            </w:r>
          </w:p>
        </w:tc>
      </w:tr>
      <w:tr w:rsidR="00C04F73" w:rsidRP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Chairman (New)</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+43 699 1900 5758</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+1 571 426 7940</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Tr="00C04F73">
        <w:trPr>
          <w:cantSplit/>
          <w:tblHeader/>
        </w:trPr>
        <w:tc>
          <w:tcPr>
            <w:tcW w:w="1525" w:type="dxa"/>
            <w:tcBorders>
              <w:top w:val="single" w:sz="6" w:space="0" w:color="000000"/>
              <w:left w:val="single" w:sz="12"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+33 6 07 59 08 49</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WG1 Officials:</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p>
        </w:tc>
      </w:tr>
      <w:tr w:rsidR="00C04F73" w:rsidRPr="00B952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+1 571 426 7940</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noProof/>
                <w:color w:val="auto"/>
                <w:sz w:val="16"/>
                <w:szCs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+33 6 74 40 83 70</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WG2 Officials:</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+49 172 6381644</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+16503915969</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+33 6 07 59 08 49</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WG3 Officials:</w:t>
            </w:r>
          </w:p>
        </w:tc>
      </w:tr>
      <w:tr w:rsidR="00C04F73" w:rsidRPr="00D3721B"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D3721B" w:rsidRDefault="00C04F73" w:rsidP="00C04F73">
            <w:pPr>
              <w:pStyle w:val="TAL"/>
              <w:rPr>
                <w:rFonts w:cs="Arial"/>
                <w:noProof/>
                <w:color w:val="auto"/>
                <w:sz w:val="16"/>
              </w:rPr>
            </w:pPr>
            <w:r>
              <w:rPr>
                <w:rFonts w:cs="Arial"/>
                <w:noProof/>
                <w:color w:val="auto"/>
                <w:sz w:val="16"/>
              </w:rPr>
              <w:t>+81-80-12767329</w:t>
            </w:r>
          </w:p>
        </w:tc>
      </w:tr>
      <w:tr w:rsidR="00C04F73" w:rsidRPr="00D3721B"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D3721B" w:rsidRDefault="00C04F73" w:rsidP="00C04F73">
            <w:pPr>
              <w:pStyle w:val="TAL"/>
              <w:rPr>
                <w:rFonts w:cs="Arial"/>
                <w:noProof/>
                <w:color w:val="auto"/>
                <w:sz w:val="16"/>
              </w:rPr>
            </w:pP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+33 6 73 99 62 94</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Pr>
                <w:rFonts w:cs="Arial"/>
                <w:noProof/>
                <w:color w:val="auto"/>
                <w:sz w:val="16"/>
              </w:rPr>
              <w:t>+33 6 07 59 08 48</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WG4 Officials:</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+33 6 78 44 85 75</w:t>
            </w:r>
          </w:p>
        </w:tc>
      </w:tr>
      <w:tr w:rsidR="00C04F73" w:rsidRPr="00E57B27"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57B27" w:rsidRDefault="00C04F73" w:rsidP="00C04F73">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+17033468351</w:t>
            </w:r>
          </w:p>
        </w:tc>
      </w:tr>
      <w:tr w:rsidR="00C04F73" w:rsidRPr="00291DBB"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+33689326512</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+33 6 74 40 83 73</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WG5 Officials:</w:t>
            </w:r>
          </w:p>
        </w:tc>
      </w:tr>
      <w:tr w:rsidR="00C04F73" w:rsidRPr="000942E2"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+46 709 87 3010</w:t>
            </w:r>
          </w:p>
        </w:tc>
      </w:tr>
      <w:tr w:rsidR="00C04F73" w:rsidRPr="000942E2"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p>
        </w:tc>
      </w:tr>
      <w:tr w:rsidR="00C04F73" w:rsidRPr="000942E2"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+86 136 8309 3420</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+33 6 73 99 62 94</w:t>
            </w:r>
          </w:p>
        </w:tc>
      </w:tr>
      <w:tr w:rsidR="00C04F73" w:rsidRPr="00291DBB"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291DBB" w:rsidRDefault="00C04F73" w:rsidP="00C04F73">
            <w:pPr>
              <w:pStyle w:val="TAL"/>
              <w:rPr>
                <w:b/>
                <w:noProof/>
                <w:color w:val="auto"/>
                <w:sz w:val="16"/>
                <w:szCs w:val="16"/>
              </w:rPr>
            </w:pPr>
            <w:r w:rsidRPr="00291DBB">
              <w:rPr>
                <w:b/>
                <w:noProof/>
                <w:color w:val="auto"/>
                <w:sz w:val="16"/>
                <w:szCs w:val="16"/>
              </w:rPr>
              <w:t>TSG SA WG6 Officials:</w:t>
            </w:r>
          </w:p>
        </w:tc>
      </w:tr>
      <w:tr w:rsidR="00C04F73" w:rsidRPr="00B952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w:t>
            </w:r>
          </w:p>
        </w:tc>
      </w:tr>
      <w:tr w:rsidR="00C04F73" w:rsidRPr="00962167"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962167" w:rsidRDefault="00C04F73" w:rsidP="00C04F73">
            <w:pPr>
              <w:pStyle w:val="TAL"/>
              <w:rPr>
                <w:rFonts w:cs="Arial"/>
                <w:noProof/>
                <w:color w:val="auto"/>
                <w:sz w:val="16"/>
              </w:rPr>
            </w:pPr>
          </w:p>
        </w:tc>
      </w:tr>
      <w:tr w:rsidR="00C04F73" w:rsidRPr="00146A8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w:t>
            </w:r>
          </w:p>
        </w:tc>
      </w:tr>
      <w:tr w:rsidR="00C04F73" w:rsidRPr="00146A8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+33 6 87 69 12 50</w:t>
            </w:r>
          </w:p>
        </w:tc>
      </w:tr>
    </w:tbl>
    <w:p w:rsidR="00C04F73" w:rsidRPr="00F46778" w:rsidRDefault="00C04F73" w:rsidP="00C04F73">
      <w:pPr>
        <w:pStyle w:val="FP"/>
        <w:rPr>
          <w:lang w:eastAsia="en-US"/>
        </w:rPr>
      </w:pPr>
    </w:p>
    <w:p w:rsidR="00C04F73" w:rsidRDefault="00C04F73" w:rsidP="00C04F73">
      <w:pPr>
        <w:pStyle w:val="Heading1"/>
      </w:pPr>
      <w:bookmarkStart w:id="439" w:name="_Toc5258334"/>
      <w:bookmarkStart w:id="440" w:name="_Toc37166574"/>
      <w:r>
        <w:lastRenderedPageBreak/>
        <w:t>A.2</w:t>
      </w:r>
      <w:r>
        <w:tab/>
        <w:t>TSG CT Officials</w:t>
      </w:r>
      <w:bookmarkEnd w:id="439"/>
      <w:bookmarkEnd w:id="440"/>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C04F73" w:rsidTr="00AA6A1A">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C04F73" w:rsidRDefault="00C04F73" w:rsidP="00AA6A1A">
            <w:pPr>
              <w:pStyle w:val="TAH"/>
              <w:rPr>
                <w:rFonts w:cs="Arial"/>
                <w:noProof/>
                <w:sz w:val="16"/>
              </w:rPr>
            </w:pPr>
            <w:r>
              <w:rPr>
                <w:rFonts w:cs="Arial"/>
                <w:noProof/>
                <w:sz w:val="16"/>
              </w:rPr>
              <w:t>(Mobile Tel.)</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AA6A1A">
            <w:pPr>
              <w:pStyle w:val="TAL"/>
              <w:rPr>
                <w:b/>
                <w:noProof/>
                <w:sz w:val="16"/>
                <w:szCs w:val="16"/>
              </w:rPr>
            </w:pPr>
            <w:r>
              <w:rPr>
                <w:b/>
                <w:noProof/>
                <w:sz w:val="16"/>
                <w:szCs w:val="16"/>
              </w:rPr>
              <w:t>TSG CT Officials:</w:t>
            </w:r>
          </w:p>
        </w:tc>
      </w:tr>
      <w:tr w:rsidR="00C04F73" w:rsidRPr="002F486A"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Pr>
                <w:rFonts w:cs="Arial"/>
                <w:noProof/>
                <w:color w:val="auto"/>
                <w:sz w:val="16"/>
              </w:rPr>
              <w:t>Chairman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+43 699 1900 5758</w:t>
            </w:r>
          </w:p>
        </w:tc>
      </w:tr>
      <w:tr w:rsidR="00C04F73" w:rsidRPr="00C04F73" w:rsidTr="005775D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Chairman (</w:t>
            </w:r>
            <w:r>
              <w:rPr>
                <w:rFonts w:cs="Arial"/>
                <w:noProof/>
                <w:color w:val="0000FF"/>
                <w:sz w:val="16"/>
              </w:rPr>
              <w:t>New</w:t>
            </w:r>
            <w:r w:rsidRPr="00C04F73">
              <w:rPr>
                <w:rFonts w:cs="Arial"/>
                <w:noProof/>
                <w:color w:val="0000FF"/>
                <w:sz w:val="16"/>
              </w:rPr>
              <w:t>)</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rPr>
            </w:pPr>
          </w:p>
        </w:tc>
      </w:tr>
      <w:tr w:rsidR="00C04F73" w:rsidRPr="002F486A"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Vice Chairman</w:t>
            </w:r>
            <w:r>
              <w:rPr>
                <w:rFonts w:cs="Arial"/>
                <w:noProof/>
                <w:color w:val="auto"/>
                <w:sz w:val="16"/>
              </w:rPr>
              <w:t xml:space="preserve">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szCs w:val="16"/>
              </w:rPr>
            </w:pPr>
          </w:p>
        </w:tc>
      </w:tr>
      <w:tr w:rsidR="00C04F73" w:rsidRPr="00C04F73" w:rsidTr="00DB1C26">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Pr>
                <w:rFonts w:cs="Arial"/>
                <w:noProof/>
                <w:color w:val="0000FF"/>
                <w:sz w:val="16"/>
              </w:rPr>
              <w:t xml:space="preserve">Vice </w:t>
            </w:r>
            <w:r w:rsidRPr="00C04F73">
              <w:rPr>
                <w:rFonts w:cs="Arial"/>
                <w:noProof/>
                <w:color w:val="0000FF"/>
                <w:sz w:val="16"/>
              </w:rPr>
              <w:t>Chairman (New)</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szCs w:val="16"/>
              </w:rPr>
            </w:pPr>
            <w:r w:rsidRPr="00C04F73">
              <w:rPr>
                <w:rFonts w:cs="Arial"/>
                <w:noProof/>
                <w:color w:val="0000FF"/>
                <w:sz w:val="16"/>
                <w:szCs w:val="16"/>
              </w:rPr>
              <w:t>Dr. Ming 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szCs w:val="16"/>
              </w:rPr>
            </w:pPr>
            <w:r w:rsidRPr="00C04F73">
              <w:rPr>
                <w:rFonts w:cs="Arial"/>
                <w:noProof/>
                <w:color w:val="0000FF"/>
                <w:sz w:val="16"/>
                <w:szCs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szCs w:val="16"/>
              </w:rPr>
            </w:pPr>
          </w:p>
        </w:tc>
      </w:tr>
      <w:tr w:rsidR="00C04F73" w:rsidRPr="004410FE"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+1 631 7476920</w:t>
            </w:r>
          </w:p>
        </w:tc>
      </w:tr>
      <w:tr w:rsidR="00C04F73" w:rsidRPr="004410FE"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+43 676 3456322</w:t>
            </w:r>
          </w:p>
        </w:tc>
      </w:tr>
      <w:tr w:rsidR="00C04F73" w:rsidTr="00AA6A1A">
        <w:trPr>
          <w:cantSplit/>
          <w:tblHeader/>
        </w:trPr>
        <w:tc>
          <w:tcPr>
            <w:tcW w:w="1525" w:type="dxa"/>
            <w:tcBorders>
              <w:top w:val="single" w:sz="6" w:space="0" w:color="000000"/>
              <w:left w:val="single" w:sz="12"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+33 6 85 76 89 74</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WG1 Officials:</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+47 454 10 665</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+49 160 90526212</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+33 6 85 76 89 73</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WG3 Officials:</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+8613488795219</w:t>
            </w:r>
          </w:p>
        </w:tc>
      </w:tr>
      <w:tr w:rsidR="00C04F73" w:rsidRPr="000942E2"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WG4 Officials:</w:t>
            </w:r>
          </w:p>
        </w:tc>
      </w:tr>
      <w:tr w:rsidR="00C04F73" w:rsidRPr="003243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C04F73"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Yue Song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+86 13910593416</w:t>
            </w:r>
          </w:p>
        </w:tc>
      </w:tr>
      <w:tr w:rsidR="00C04F73" w:rsidRPr="003243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+49 171 7450251</w:t>
            </w:r>
          </w:p>
        </w:tc>
      </w:tr>
      <w:tr w:rsidR="00C04F73"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+33 6 85 76 89 74</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WG6 Officials:</w:t>
            </w:r>
          </w:p>
        </w:tc>
      </w:tr>
      <w:tr w:rsidR="00C04F73" w:rsidRPr="00B952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+49 175 4383519</w:t>
            </w:r>
          </w:p>
        </w:tc>
      </w:tr>
      <w:tr w:rsidR="00C04F73" w:rsidRPr="00B952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+33 6 2411 2444</w:t>
            </w:r>
          </w:p>
        </w:tc>
      </w:tr>
      <w:tr w:rsidR="00C04F73" w:rsidRPr="004410FE"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0000FF"/>
                <w:sz w:val="16"/>
              </w:rPr>
            </w:pPr>
          </w:p>
        </w:tc>
      </w:tr>
      <w:tr w:rsidR="00C04F73" w:rsidRPr="003243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Secretary</w:t>
            </w:r>
            <w:r>
              <w:rPr>
                <w:rFonts w:cs="Arial"/>
                <w:noProof/>
                <w:color w:val="auto"/>
                <w:sz w:val="16"/>
              </w:rPr>
              <w:t xml:space="preserve">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C04F73" w:rsidTr="001E19A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Secretary (New)</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+33 6 85 76 89 74</w:t>
            </w:r>
          </w:p>
        </w:tc>
      </w:tr>
    </w:tbl>
    <w:p w:rsidR="00C04F73" w:rsidRPr="00F46778" w:rsidRDefault="00C04F73" w:rsidP="00C04F73">
      <w:pPr>
        <w:pStyle w:val="FP"/>
        <w:rPr>
          <w:lang w:eastAsia="en-US"/>
        </w:rPr>
      </w:pPr>
    </w:p>
    <w:p w:rsidR="00C04F73" w:rsidRDefault="00C04F73" w:rsidP="00C04F73">
      <w:pPr>
        <w:pStyle w:val="Heading1"/>
      </w:pPr>
      <w:bookmarkStart w:id="441" w:name="_Toc5258335"/>
      <w:bookmarkStart w:id="442" w:name="_Toc37166575"/>
      <w:r>
        <w:t>A.3</w:t>
      </w:r>
      <w:r>
        <w:tab/>
        <w:t>TSG RAN Officials</w:t>
      </w:r>
      <w:bookmarkEnd w:id="441"/>
      <w:bookmarkEnd w:id="442"/>
    </w:p>
    <w:tbl>
      <w:tblPr>
        <w:tblW w:w="9746" w:type="dxa"/>
        <w:tblInd w:w="122"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C04F73" w:rsidTr="00C04F73">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C04F73" w:rsidRDefault="00C04F73" w:rsidP="00AA6A1A">
            <w:pPr>
              <w:pStyle w:val="TAH"/>
              <w:rPr>
                <w:rFonts w:cs="Arial"/>
                <w:noProof/>
                <w:sz w:val="16"/>
              </w:rPr>
            </w:pPr>
            <w:r>
              <w:rPr>
                <w:rFonts w:cs="Arial"/>
                <w:noProof/>
                <w:sz w:val="16"/>
              </w:rPr>
              <w:t>(Mobile Tel.)</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AA6A1A">
            <w:pPr>
              <w:pStyle w:val="TAL"/>
              <w:rPr>
                <w:b/>
                <w:noProof/>
                <w:sz w:val="16"/>
                <w:szCs w:val="16"/>
              </w:rPr>
            </w:pPr>
            <w:r>
              <w:rPr>
                <w:b/>
                <w:noProof/>
                <w:sz w:val="16"/>
                <w:szCs w:val="16"/>
              </w:rPr>
              <w:t>TSG RAN Officials:</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RPr="00962167"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szCs w:val="16"/>
              </w:rPr>
            </w:pPr>
            <w:r w:rsidRPr="00962167">
              <w:rPr>
                <w:rFonts w:cs="Arial"/>
                <w:noProof/>
                <w:color w:val="auto"/>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szCs w:val="16"/>
              </w:rPr>
            </w:pPr>
            <w:r w:rsidRPr="00962167">
              <w:rPr>
                <w:rFonts w:cs="Arial"/>
                <w:noProof/>
                <w:color w:val="auto"/>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962167" w:rsidRDefault="00C04F73" w:rsidP="00C04F73">
            <w:pPr>
              <w:pStyle w:val="TAL"/>
              <w:rPr>
                <w:rFonts w:cs="Arial"/>
                <w:noProof/>
                <w:color w:val="auto"/>
                <w:sz w:val="16"/>
                <w:szCs w:val="16"/>
              </w:rPr>
            </w:pPr>
            <w:r w:rsidRPr="00962167">
              <w:rPr>
                <w:rFonts w:cs="Arial"/>
                <w:noProof/>
                <w:color w:val="auto"/>
                <w:sz w:val="16"/>
                <w:szCs w:val="16"/>
              </w:rPr>
              <w:t>+1 469 360 8500</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Tr="00C04F73">
        <w:trPr>
          <w:cantSplit/>
          <w:tblHeader/>
        </w:trPr>
        <w:tc>
          <w:tcPr>
            <w:tcW w:w="1525" w:type="dxa"/>
            <w:tcBorders>
              <w:top w:val="single" w:sz="6" w:space="0" w:color="000000"/>
              <w:left w:val="single" w:sz="12"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+33 6 07 59 08 45</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WG1 Officials:</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+18583663080</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E05F40"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E05F40" w:rsidRDefault="00C04F73" w:rsidP="00C04F73">
            <w:pPr>
              <w:pStyle w:val="TAL"/>
              <w:rPr>
                <w:rFonts w:cs="Arial"/>
                <w:noProof/>
                <w:color w:val="auto"/>
                <w:sz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+33 6 07 59 08 47</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WG2 Officials:</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+447775555326</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+8613910011825</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+33 6 74 40 83 78</w:t>
            </w:r>
          </w:p>
        </w:tc>
      </w:tr>
      <w:tr w:rsidR="00C04F73" w:rsidRPr="00324398"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324398" w:rsidRDefault="00C04F73" w:rsidP="00C04F73">
            <w:pPr>
              <w:pStyle w:val="TAL"/>
              <w:rPr>
                <w:b/>
                <w:noProof/>
                <w:color w:val="auto"/>
                <w:sz w:val="16"/>
                <w:szCs w:val="16"/>
              </w:rPr>
            </w:pPr>
            <w:r w:rsidRPr="00324398">
              <w:rPr>
                <w:b/>
                <w:noProof/>
                <w:color w:val="auto"/>
                <w:sz w:val="16"/>
                <w:szCs w:val="16"/>
              </w:rPr>
              <w:t>TSG RAN WG3 Officials:</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+46 76 7729167</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+33 6 74 40 83 74</w:t>
            </w:r>
          </w:p>
        </w:tc>
      </w:tr>
      <w:tr w:rsidR="00C04F73" w:rsidRPr="00324398"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324398" w:rsidRDefault="00C04F73" w:rsidP="00C04F73">
            <w:pPr>
              <w:pStyle w:val="TAL"/>
              <w:rPr>
                <w:b/>
                <w:noProof/>
                <w:color w:val="auto"/>
                <w:sz w:val="16"/>
                <w:szCs w:val="16"/>
              </w:rPr>
            </w:pPr>
            <w:r w:rsidRPr="00324398">
              <w:rPr>
                <w:b/>
                <w:noProof/>
                <w:color w:val="auto"/>
                <w:sz w:val="16"/>
                <w:szCs w:val="16"/>
              </w:rPr>
              <w:t>TSG RAN WG4 Officials:</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+86-18601163270</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lastRenderedPageBreak/>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+33 607 59 08 55</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WG5 Officials:</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+61 419 147 260</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+8613911652018</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+33 6 74 40 83 75</w:t>
            </w:r>
          </w:p>
        </w:tc>
      </w:tr>
      <w:tr w:rsidR="00C04F73" w:rsidRPr="0004268F"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04268F" w:rsidRDefault="00C04F73" w:rsidP="00C04F73">
            <w:pPr>
              <w:pStyle w:val="TAL"/>
              <w:rPr>
                <w:b/>
                <w:noProof/>
                <w:color w:val="auto"/>
                <w:sz w:val="16"/>
                <w:szCs w:val="16"/>
              </w:rPr>
            </w:pPr>
            <w:r w:rsidRPr="0004268F">
              <w:rPr>
                <w:b/>
                <w:noProof/>
                <w:color w:val="auto"/>
                <w:sz w:val="16"/>
                <w:szCs w:val="16"/>
              </w:rPr>
              <w:t>TSG RAN WG6 Officials:</w:t>
            </w:r>
          </w:p>
        </w:tc>
      </w:tr>
      <w:tr w:rsidR="00C04F73" w:rsidRPr="00E05F40"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+49 170 7869957</w:t>
            </w:r>
          </w:p>
        </w:tc>
      </w:tr>
      <w:tr w:rsidR="00C04F73" w:rsidRPr="0004268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+33 6 74 40 83 73</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RAN AHG-ITU Officials:</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E41521" w:rsidRDefault="00C04F73" w:rsidP="00C04F73">
            <w:pPr>
              <w:pStyle w:val="TAL"/>
              <w:keepNext w:val="0"/>
              <w:keepLines w:val="0"/>
              <w:rPr>
                <w:rFonts w:cs="Arial"/>
                <w:noProof/>
                <w:color w:val="auto"/>
                <w:sz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+33 6 07 59 08 45</w:t>
            </w:r>
          </w:p>
        </w:tc>
      </w:tr>
    </w:tbl>
    <w:p w:rsidR="00C04F73" w:rsidRDefault="00C04F73" w:rsidP="00C04F73">
      <w:pPr>
        <w:tabs>
          <w:tab w:val="clear" w:pos="567"/>
          <w:tab w:val="clear" w:pos="851"/>
          <w:tab w:val="clear" w:pos="1134"/>
          <w:tab w:val="clear" w:pos="1418"/>
          <w:tab w:val="clear" w:pos="1701"/>
        </w:tabs>
        <w:spacing w:after="0"/>
      </w:pPr>
      <w:r>
        <w:br w:type="page"/>
      </w:r>
    </w:p>
    <w:p w:rsidR="00C04F73" w:rsidRDefault="00C04F73" w:rsidP="00C04F73">
      <w:pPr>
        <w:sectPr w:rsidR="00C04F73" w:rsidSect="009E7F52">
          <w:headerReference w:type="default" r:id="rId22"/>
          <w:footerReference w:type="default" r:id="rId23"/>
          <w:endnotePr>
            <w:numFmt w:val="decimal"/>
          </w:endnotePr>
          <w:pgSz w:w="11907" w:h="16840"/>
          <w:pgMar w:top="1134" w:right="1134" w:bottom="1134" w:left="1134" w:header="720" w:footer="720" w:gutter="0"/>
          <w:cols w:space="720"/>
        </w:sectPr>
      </w:pPr>
    </w:p>
    <w:p w:rsidR="00C04F73" w:rsidRDefault="00C04F73" w:rsidP="00C04F73">
      <w:pPr>
        <w:pStyle w:val="Heading9"/>
      </w:pPr>
      <w:bookmarkStart w:id="443" w:name="_Toc5258336"/>
      <w:bookmarkStart w:id="444" w:name="_Toc37166576"/>
      <w:r>
        <w:lastRenderedPageBreak/>
        <w:t>Annex B</w:t>
      </w:r>
      <w:r>
        <w:tab/>
        <w:t>Lists of documents</w:t>
      </w:r>
      <w:bookmarkEnd w:id="443"/>
      <w:bookmarkEnd w:id="444"/>
    </w:p>
    <w:p w:rsidR="00C04F73" w:rsidRDefault="00C04F73" w:rsidP="00C04F73">
      <w:pPr>
        <w:pStyle w:val="Heading1"/>
      </w:pPr>
      <w:bookmarkStart w:id="445" w:name="_Toc5258337"/>
      <w:bookmarkStart w:id="446" w:name="_Toc37166577"/>
      <w:r>
        <w:t>B.1</w:t>
      </w:r>
      <w:r>
        <w:tab/>
        <w:t>List of documents by TD number</w:t>
      </w:r>
      <w:bookmarkEnd w:id="445"/>
      <w:bookmarkEnd w:id="446"/>
    </w:p>
    <w:tbl>
      <w:tblPr>
        <w:tblW w:w="151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C04F73" w:rsidRPr="00D01DFC" w:rsidTr="00C04F73">
        <w:trPr>
          <w:tblHeader/>
        </w:trPr>
        <w:tc>
          <w:tcPr>
            <w:tcW w:w="817" w:type="dxa"/>
            <w:shd w:val="clear" w:color="auto" w:fill="F3F3F3"/>
          </w:tcPr>
          <w:p w:rsidR="00C04F73" w:rsidRPr="00D01DFC" w:rsidRDefault="00C04F73" w:rsidP="00AA6A1A">
            <w:pPr>
              <w:pStyle w:val="TAH"/>
              <w:rPr>
                <w:sz w:val="16"/>
                <w:szCs w:val="16"/>
              </w:rPr>
            </w:pPr>
            <w:r w:rsidRPr="00D01DFC">
              <w:rPr>
                <w:sz w:val="16"/>
                <w:szCs w:val="16"/>
              </w:rPr>
              <w:t>Agenda</w:t>
            </w:r>
          </w:p>
        </w:tc>
        <w:tc>
          <w:tcPr>
            <w:tcW w:w="1134" w:type="dxa"/>
            <w:shd w:val="clear" w:color="auto" w:fill="F3F3F3"/>
          </w:tcPr>
          <w:p w:rsidR="00C04F73" w:rsidRPr="00D01DFC" w:rsidRDefault="00C04F73" w:rsidP="00AA6A1A">
            <w:pPr>
              <w:pStyle w:val="TAH"/>
              <w:rPr>
                <w:sz w:val="16"/>
                <w:szCs w:val="16"/>
              </w:rPr>
            </w:pPr>
            <w:r w:rsidRPr="00D01DFC">
              <w:rPr>
                <w:sz w:val="16"/>
                <w:szCs w:val="16"/>
              </w:rPr>
              <w:t>TD</w:t>
            </w:r>
          </w:p>
        </w:tc>
        <w:tc>
          <w:tcPr>
            <w:tcW w:w="1134" w:type="dxa"/>
            <w:shd w:val="clear" w:color="auto" w:fill="F3F3F3"/>
          </w:tcPr>
          <w:p w:rsidR="00C04F73" w:rsidRPr="00D01DFC" w:rsidRDefault="00C04F73" w:rsidP="00AA6A1A">
            <w:pPr>
              <w:pStyle w:val="TAH"/>
              <w:rPr>
                <w:sz w:val="16"/>
                <w:szCs w:val="16"/>
              </w:rPr>
            </w:pPr>
            <w:r w:rsidRPr="00D01DFC">
              <w:rPr>
                <w:sz w:val="16"/>
                <w:szCs w:val="16"/>
              </w:rPr>
              <w:t>Type</w:t>
            </w:r>
          </w:p>
        </w:tc>
        <w:tc>
          <w:tcPr>
            <w:tcW w:w="3260" w:type="dxa"/>
            <w:shd w:val="clear" w:color="auto" w:fill="F3F3F3"/>
          </w:tcPr>
          <w:p w:rsidR="00C04F73" w:rsidRPr="00D01DFC" w:rsidRDefault="00C04F73" w:rsidP="00AA6A1A">
            <w:pPr>
              <w:pStyle w:val="TAH"/>
              <w:rPr>
                <w:sz w:val="16"/>
                <w:szCs w:val="16"/>
              </w:rPr>
            </w:pPr>
            <w:r w:rsidRPr="00D01DFC">
              <w:rPr>
                <w:sz w:val="16"/>
                <w:szCs w:val="16"/>
              </w:rPr>
              <w:t>LongTitle</w:t>
            </w:r>
          </w:p>
        </w:tc>
        <w:tc>
          <w:tcPr>
            <w:tcW w:w="1276" w:type="dxa"/>
            <w:shd w:val="clear" w:color="auto" w:fill="F3F3F3"/>
          </w:tcPr>
          <w:p w:rsidR="00C04F73" w:rsidRPr="00D01DFC" w:rsidRDefault="00C04F73" w:rsidP="00AA6A1A">
            <w:pPr>
              <w:pStyle w:val="TAH"/>
              <w:rPr>
                <w:sz w:val="16"/>
                <w:szCs w:val="16"/>
              </w:rPr>
            </w:pPr>
            <w:r w:rsidRPr="00D01DFC">
              <w:rPr>
                <w:sz w:val="16"/>
                <w:szCs w:val="16"/>
              </w:rPr>
              <w:t>Source</w:t>
            </w:r>
          </w:p>
        </w:tc>
        <w:tc>
          <w:tcPr>
            <w:tcW w:w="851" w:type="dxa"/>
            <w:shd w:val="clear" w:color="auto" w:fill="F3F3F3"/>
          </w:tcPr>
          <w:p w:rsidR="00C04F73" w:rsidRPr="00D01DFC" w:rsidRDefault="00C04F73" w:rsidP="00AA6A1A">
            <w:pPr>
              <w:pStyle w:val="TAH"/>
              <w:rPr>
                <w:sz w:val="16"/>
                <w:szCs w:val="16"/>
              </w:rPr>
            </w:pPr>
            <w:r w:rsidRPr="00D01DFC">
              <w:rPr>
                <w:sz w:val="16"/>
                <w:szCs w:val="16"/>
              </w:rPr>
              <w:t>Specification</w:t>
            </w:r>
          </w:p>
        </w:tc>
        <w:tc>
          <w:tcPr>
            <w:tcW w:w="708" w:type="dxa"/>
            <w:shd w:val="clear" w:color="auto" w:fill="F3F3F3"/>
          </w:tcPr>
          <w:p w:rsidR="00C04F73" w:rsidRPr="00D01DFC" w:rsidRDefault="00C04F73" w:rsidP="00AA6A1A">
            <w:pPr>
              <w:pStyle w:val="TAH"/>
              <w:rPr>
                <w:sz w:val="16"/>
                <w:szCs w:val="16"/>
              </w:rPr>
            </w:pPr>
            <w:r w:rsidRPr="00D01DFC">
              <w:rPr>
                <w:sz w:val="16"/>
                <w:szCs w:val="16"/>
              </w:rPr>
              <w:t>CRNo</w:t>
            </w:r>
          </w:p>
        </w:tc>
        <w:tc>
          <w:tcPr>
            <w:tcW w:w="567" w:type="dxa"/>
            <w:shd w:val="clear" w:color="auto" w:fill="F3F3F3"/>
          </w:tcPr>
          <w:p w:rsidR="00C04F73" w:rsidRPr="00D01DFC" w:rsidRDefault="00C04F73" w:rsidP="00AA6A1A">
            <w:pPr>
              <w:pStyle w:val="TAH"/>
              <w:rPr>
                <w:sz w:val="16"/>
                <w:szCs w:val="16"/>
              </w:rPr>
            </w:pPr>
            <w:r w:rsidRPr="00D01DFC">
              <w:rPr>
                <w:sz w:val="16"/>
                <w:szCs w:val="16"/>
              </w:rPr>
              <w:t>CRrev</w:t>
            </w:r>
          </w:p>
        </w:tc>
        <w:tc>
          <w:tcPr>
            <w:tcW w:w="567" w:type="dxa"/>
            <w:shd w:val="clear" w:color="auto" w:fill="F3F3F3"/>
          </w:tcPr>
          <w:p w:rsidR="00C04F73" w:rsidRPr="00D01DFC" w:rsidRDefault="00C04F73" w:rsidP="00AA6A1A">
            <w:pPr>
              <w:pStyle w:val="TAH"/>
              <w:rPr>
                <w:sz w:val="16"/>
                <w:szCs w:val="16"/>
              </w:rPr>
            </w:pPr>
            <w:r w:rsidRPr="00D01DFC">
              <w:rPr>
                <w:sz w:val="16"/>
                <w:szCs w:val="16"/>
              </w:rPr>
              <w:t>Cat</w:t>
            </w:r>
          </w:p>
        </w:tc>
        <w:tc>
          <w:tcPr>
            <w:tcW w:w="709" w:type="dxa"/>
            <w:shd w:val="clear" w:color="auto" w:fill="F3F3F3"/>
          </w:tcPr>
          <w:p w:rsidR="00C04F73" w:rsidRPr="00D01DFC" w:rsidRDefault="00C04F73" w:rsidP="00AA6A1A">
            <w:pPr>
              <w:pStyle w:val="TAH"/>
              <w:rPr>
                <w:sz w:val="16"/>
                <w:szCs w:val="16"/>
              </w:rPr>
            </w:pPr>
            <w:r w:rsidRPr="00D01DFC">
              <w:rPr>
                <w:sz w:val="16"/>
                <w:szCs w:val="16"/>
              </w:rPr>
              <w:t>Ver</w:t>
            </w:r>
          </w:p>
        </w:tc>
        <w:tc>
          <w:tcPr>
            <w:tcW w:w="567" w:type="dxa"/>
            <w:shd w:val="clear" w:color="auto" w:fill="F3F3F3"/>
          </w:tcPr>
          <w:p w:rsidR="00C04F73" w:rsidRPr="00D01DFC" w:rsidRDefault="00C04F73" w:rsidP="00AA6A1A">
            <w:pPr>
              <w:pStyle w:val="TAH"/>
              <w:rPr>
                <w:sz w:val="16"/>
                <w:szCs w:val="16"/>
              </w:rPr>
            </w:pPr>
            <w:r w:rsidRPr="00D01DFC">
              <w:rPr>
                <w:sz w:val="16"/>
                <w:szCs w:val="16"/>
              </w:rPr>
              <w:t>Rel</w:t>
            </w:r>
          </w:p>
        </w:tc>
        <w:tc>
          <w:tcPr>
            <w:tcW w:w="1134" w:type="dxa"/>
            <w:shd w:val="clear" w:color="auto" w:fill="F3F3F3"/>
          </w:tcPr>
          <w:p w:rsidR="00C04F73" w:rsidRPr="00D01DFC" w:rsidRDefault="00C04F73" w:rsidP="00AA6A1A">
            <w:pPr>
              <w:pStyle w:val="TAH"/>
              <w:rPr>
                <w:sz w:val="16"/>
                <w:szCs w:val="16"/>
              </w:rPr>
            </w:pPr>
            <w:r w:rsidRPr="00D01DFC">
              <w:rPr>
                <w:sz w:val="16"/>
                <w:szCs w:val="16"/>
              </w:rPr>
              <w:t>WI</w:t>
            </w:r>
          </w:p>
        </w:tc>
        <w:tc>
          <w:tcPr>
            <w:tcW w:w="1450" w:type="dxa"/>
            <w:shd w:val="clear" w:color="auto" w:fill="F3F3F3"/>
          </w:tcPr>
          <w:p w:rsidR="00C04F73" w:rsidRPr="00D01DFC" w:rsidRDefault="00C04F73" w:rsidP="00AA6A1A">
            <w:pPr>
              <w:pStyle w:val="TAH"/>
              <w:rPr>
                <w:sz w:val="16"/>
                <w:szCs w:val="16"/>
              </w:rPr>
            </w:pPr>
            <w:r>
              <w:rPr>
                <w:sz w:val="16"/>
                <w:szCs w:val="16"/>
              </w:rPr>
              <w:t>Comment</w:t>
            </w:r>
          </w:p>
        </w:tc>
        <w:tc>
          <w:tcPr>
            <w:tcW w:w="951" w:type="dxa"/>
            <w:shd w:val="clear" w:color="auto" w:fill="F3F3F3"/>
          </w:tcPr>
          <w:p w:rsidR="00C04F73" w:rsidRPr="00D01DFC" w:rsidRDefault="00C04F73" w:rsidP="00AA6A1A">
            <w:pPr>
              <w:pStyle w:val="TAH"/>
              <w:rPr>
                <w:sz w:val="16"/>
                <w:szCs w:val="16"/>
              </w:rPr>
            </w:pPr>
            <w:r w:rsidRPr="00D01DFC">
              <w:rPr>
                <w:sz w:val="16"/>
                <w:szCs w:val="16"/>
              </w:rPr>
              <w:t>Decision</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190001</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190002</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Report of TSG SA meeting #82</w:t>
            </w:r>
          </w:p>
        </w:tc>
        <w:tc>
          <w:tcPr>
            <w:tcW w:w="1276" w:type="dxa"/>
          </w:tcPr>
          <w:p w:rsidR="00C04F73" w:rsidRPr="00AD4EA0" w:rsidRDefault="00C04F73" w:rsidP="00C04F73">
            <w:pPr>
              <w:pStyle w:val="TAL"/>
              <w:tabs>
                <w:tab w:val="clear" w:pos="284"/>
                <w:tab w:val="clear" w:pos="567"/>
              </w:tabs>
              <w:rPr>
                <w:sz w:val="16"/>
              </w:rPr>
            </w:pPr>
            <w:r w:rsidRPr="00AD4EA0">
              <w:rPr>
                <w:sz w:val="16"/>
              </w:rPr>
              <w:t>TSG SA Secretary</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LTI in reply to LS on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For endorsement for forwarding to PCG for approval and transmission. Endorsed by correspondence and forwarded to PCG</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ITU-D SG1: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ITU-D SG1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JCA-IMT2020: LS on Invitation to update the information in the IMT2020 roadmap</w:t>
            </w:r>
          </w:p>
        </w:tc>
        <w:tc>
          <w:tcPr>
            <w:tcW w:w="1276" w:type="dxa"/>
          </w:tcPr>
          <w:p w:rsidR="00C04F73" w:rsidRPr="00AD4EA0" w:rsidRDefault="00C04F73" w:rsidP="00C04F73">
            <w:pPr>
              <w:pStyle w:val="TAL"/>
              <w:tabs>
                <w:tab w:val="clear" w:pos="284"/>
                <w:tab w:val="clear" w:pos="567"/>
              </w:tabs>
              <w:rPr>
                <w:sz w:val="16"/>
              </w:rPr>
            </w:pPr>
            <w:r w:rsidRPr="00AD4EA0">
              <w:rPr>
                <w:sz w:val="16"/>
              </w:rPr>
              <w:t>JCA-IMT2020</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SP-190234. Final response in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5GAA WG4: LS on V2X specification visibility in 3GPP </w:t>
            </w:r>
          </w:p>
        </w:tc>
        <w:tc>
          <w:tcPr>
            <w:tcW w:w="1276" w:type="dxa"/>
          </w:tcPr>
          <w:p w:rsidR="00C04F73" w:rsidRPr="00AD4EA0" w:rsidRDefault="00C04F73" w:rsidP="00C04F73">
            <w:pPr>
              <w:pStyle w:val="TAL"/>
              <w:tabs>
                <w:tab w:val="clear" w:pos="284"/>
                <w:tab w:val="clear" w:pos="567"/>
              </w:tabs>
              <w:rPr>
                <w:sz w:val="16"/>
              </w:rPr>
            </w:pPr>
            <w:r w:rsidRPr="00AD4EA0">
              <w:rPr>
                <w:sz w:val="16"/>
              </w:rPr>
              <w:t>5GAA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5GJA: HTTP/s SMS roaming interface evolution</w:t>
            </w:r>
          </w:p>
        </w:tc>
        <w:tc>
          <w:tcPr>
            <w:tcW w:w="1276" w:type="dxa"/>
          </w:tcPr>
          <w:p w:rsidR="00C04F73" w:rsidRPr="00AD4EA0" w:rsidRDefault="00C04F73" w:rsidP="00C04F73">
            <w:pPr>
              <w:pStyle w:val="TAL"/>
              <w:tabs>
                <w:tab w:val="clear" w:pos="284"/>
                <w:tab w:val="clear" w:pos="567"/>
              </w:tabs>
              <w:rPr>
                <w:sz w:val="16"/>
              </w:rPr>
            </w:pPr>
            <w:r w:rsidRPr="00AD4EA0">
              <w:rPr>
                <w:sz w:val="16"/>
              </w:rPr>
              <w:t>GSMA 5GJA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SG11:  LS on Amendment for ITU-T Q.731.3 on new functionalities to the calling line identification presentation</w:t>
            </w:r>
          </w:p>
        </w:tc>
        <w:tc>
          <w:tcPr>
            <w:tcW w:w="1276" w:type="dxa"/>
          </w:tcPr>
          <w:p w:rsidR="00C04F73" w:rsidRPr="00AD4EA0" w:rsidRDefault="00C04F73" w:rsidP="00C04F73">
            <w:pPr>
              <w:pStyle w:val="TAL"/>
              <w:tabs>
                <w:tab w:val="clear" w:pos="284"/>
                <w:tab w:val="clear" w:pos="567"/>
              </w:tabs>
              <w:rPr>
                <w:sz w:val="16"/>
              </w:rPr>
            </w:pPr>
            <w:r w:rsidRPr="00AD4EA0">
              <w:rPr>
                <w:sz w:val="16"/>
              </w:rPr>
              <w:t>ITU-T SG11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SG12: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ITU-T SG12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WG1: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FS_NR_IIOT</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reply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WG3: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will be taken into account in the response to GSMA and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WG4: LS on Collection of </w:t>
            </w:r>
            <w:r w:rsidRPr="00AD4EA0">
              <w:rPr>
                <w:sz w:val="16"/>
              </w:rPr>
              <w:lastRenderedPageBreak/>
              <w:t>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16</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FS_eNA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WG5: LS reply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WG5: LS on Reply on Reply LS on Slice related Data Analytics </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Reply LS on Cooperation on Generic Slice Template definition</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FS_MCOver5GS</w:t>
            </w: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SP-190254. Final response in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JCA-IoT and SC&amp;C: Request to update the IoT and SC&amp;C Standards Roadmap and the list of contact points</w:t>
            </w:r>
          </w:p>
        </w:tc>
        <w:tc>
          <w:tcPr>
            <w:tcW w:w="1276" w:type="dxa"/>
          </w:tcPr>
          <w:p w:rsidR="00C04F73" w:rsidRPr="00AD4EA0" w:rsidRDefault="00C04F73" w:rsidP="00C04F73">
            <w:pPr>
              <w:pStyle w:val="TAL"/>
              <w:tabs>
                <w:tab w:val="clear" w:pos="284"/>
                <w:tab w:val="clear" w:pos="567"/>
              </w:tabs>
              <w:rPr>
                <w:sz w:val="16"/>
              </w:rPr>
            </w:pPr>
            <w:r w:rsidRPr="00AD4EA0">
              <w:rPr>
                <w:sz w:val="16"/>
              </w:rPr>
              <w:t>ITU-T JCA-IoT and SC&amp;C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WG1: LS on the update of 3GPP Release 16 Stage 1 MARCOM standardization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MARCOM</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CR0059 (Rel-16, 'C'): Update of procedures relating to the storage of OpenAPI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CR0057R3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SP-181240 from SP-82. Revised to SP-190239.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CR0049R2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SP-181191 from SP-82. Revised to SP-190256.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CR0053 (Rel-16, 'F'): Reduce use of the term 'subclause'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0053</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Updated TS/TR skeleton</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Support Team report</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Management Enhancement for EPC CUPS</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 France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ME_CUPS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WG4 Status Report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WG4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TS 26.445 and TS 26. 449 (Release 12 to Release 16) (EVS_Codec)</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EVS_codec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15D</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on ECN Support in NR (Release 15 &amp; Release 16) (5G_MTSI_Codecs)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5G_MTSI_Codecs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26.346 and TS 26.348 on MCData File Distribution support over xMB (Release 16) (MC_XMB)</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MC_XMB</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 to TS 26.114 on DBI Signaling Recommendations (Release 16) (E2E_DELAY)</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E2E_DELAY</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26.346 and TS 26.347 on Service Interactivity (Release 16) (SerInter)</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SerInter</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26.103, TS 26.114, TS 26.179, TS 26.223, TS 26.444, TS 26.446, TS 26.447, TS 26.448, TS 26.449, TS 26.450, TS 26.452, TS 26.453, TS 26.454 &amp; TR 26.952 on Alternative EVS implementation using updated fixed-point basic operators (Release 16) (Alt_</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Alt_FX_EVS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190037</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Draft TS 26.501 5G Media Streaming (5GMS); General description and architecture (Release 16) v. 1.0.0 (5GMSA)</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5GMSA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&amp; TS 26.132 on Technical Enhancements and Improvements Rel-16 (Release 16)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 to TR 26.919 on ECN Support in NR (Release 16) (FS_5G_MEDIA_MTSI)</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FS_5G_MEDIA_MTSI</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Terminal Audio quality performance and Test methods for Immersive Audio Services (ATIAS)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UEs Supporting Handset Mode with Non-Traditional Earpieces (FS_HaNTE)</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33.107 CR0306R4 (Rel-15, 'B'): 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33.107</w:t>
            </w:r>
          </w:p>
        </w:tc>
        <w:tc>
          <w:tcPr>
            <w:tcW w:w="708" w:type="dxa"/>
          </w:tcPr>
          <w:p w:rsidR="00C04F73" w:rsidRPr="00AD4EA0" w:rsidRDefault="00C04F73" w:rsidP="00C04F73">
            <w:pPr>
              <w:pStyle w:val="TAL"/>
              <w:tabs>
                <w:tab w:val="clear" w:pos="284"/>
                <w:tab w:val="clear" w:pos="567"/>
              </w:tabs>
              <w:rPr>
                <w:sz w:val="16"/>
              </w:rPr>
            </w:pPr>
            <w:r w:rsidRPr="00AD4EA0">
              <w:rPr>
                <w:sz w:val="16"/>
              </w:rPr>
              <w:t>0306</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190044</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33.128 v1.0.0 and cover sheet</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190045</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Charging for enhancement to Flexible Mobile Service Steering (eFMSS)</w:t>
            </w:r>
          </w:p>
        </w:tc>
        <w:tc>
          <w:tcPr>
            <w:tcW w:w="1276" w:type="dxa"/>
          </w:tcPr>
          <w:p w:rsidR="00C04F73" w:rsidRPr="00AD4EA0" w:rsidRDefault="00C04F73" w:rsidP="00C04F73">
            <w:pPr>
              <w:pStyle w:val="TAL"/>
              <w:tabs>
                <w:tab w:val="clear" w:pos="284"/>
                <w:tab w:val="clear" w:pos="567"/>
              </w:tabs>
              <w:rPr>
                <w:sz w:val="16"/>
              </w:rPr>
            </w:pPr>
            <w:r w:rsidRPr="00AD4EA0">
              <w:rPr>
                <w:sz w:val="16"/>
              </w:rPr>
              <w:t>China Telecom Corporation Ltd.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eFMSS_CH</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190046</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Enhanced VoLTE Performance (eVoLP)</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eVoLP</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ITU-R WP5D: LIAISON </w:t>
            </w:r>
            <w:r w:rsidRPr="00AD4EA0">
              <w:rPr>
                <w:sz w:val="16"/>
              </w:rPr>
              <w:lastRenderedPageBreak/>
              <w:t>STATEMENT TO EXTERNAL ORGANIZATIONS ON THE SCHEDULE FOR UPDATING RECOMMENDATION ITU-R M.1457 TO REVISION 15</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ITU-R WP5D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Response LS on Completion of Study on Cellular IoT support and evolution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FS_Vertical_LAN</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NR_newRAT-Core</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WG1: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CT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190054</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Common tools for OpenAPI development and maintenance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190056</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SP-190228.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Release 16 and Release 17 Timelines</w:t>
            </w:r>
          </w:p>
        </w:tc>
        <w:tc>
          <w:tcPr>
            <w:tcW w:w="1276" w:type="dxa"/>
          </w:tcPr>
          <w:p w:rsidR="00C04F73" w:rsidRPr="00AD4EA0" w:rsidRDefault="00C04F73" w:rsidP="00C04F73">
            <w:pPr>
              <w:pStyle w:val="TAL"/>
              <w:tabs>
                <w:tab w:val="clear" w:pos="284"/>
                <w:tab w:val="clear" w:pos="567"/>
              </w:tabs>
              <w:rPr>
                <w:sz w:val="16"/>
              </w:rPr>
            </w:pPr>
            <w:r w:rsidRPr="00AD4EA0">
              <w:rPr>
                <w:sz w:val="16"/>
              </w:rPr>
              <w:t>MediaTek Inc.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TSG SA endorsed that the Rel-16 stage 2 freeze remains as scheduled for June 2019.</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WG6 status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WG6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23.796 v2.0.0 for approval: Study on application architecture for the Future Railway Mobile Communication System (FRMCS)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FS_FRMCS2</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190060</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23.479 v2.0.0 for approval: UE MBMS APIs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MBMSAPI_MCS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23.784 v1.0.0 for information: Study into discreet listening and logging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FS_MCLOG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190062</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23.286 v1.0.0 for information: Application layer support for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V2XAPP</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190063</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23.434 v1.0.0 for information: Service enabler architecture layer for verticals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SEAL</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190064</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New WID on Application Architecture for the Mobile Communication System for </w:t>
            </w:r>
            <w:r w:rsidRPr="00AD4EA0">
              <w:rPr>
                <w:sz w:val="16"/>
              </w:rPr>
              <w:lastRenderedPageBreak/>
              <w:t>Railways (MONASTERY) Phase 2</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SP-190244.</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190066</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MC services access aspects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FS_MCSAA</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190067</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location enhancements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FS_enhMCLoc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190068</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Enhanced Mission Critical Push-to-talk architecture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enh2MCPTT</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on architecture aspects for using satellite access in 5G</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FS_5GSAT_ARCH</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to TS 23.280 for eMCVideo</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to TS 23.280 for enhMCPTT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23.222 for eCAPIF</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23.280, TS 23.280 and TS 23.379 for enh2MCPTT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23.282 for eMCData2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23.280, TS 23.282 and TS 23.379 for eMCSMI</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TS23283 for eMCCI</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190077</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eV2X to TSG SA</w:t>
            </w:r>
          </w:p>
        </w:tc>
        <w:tc>
          <w:tcPr>
            <w:tcW w:w="1276" w:type="dxa"/>
          </w:tcPr>
          <w:p w:rsidR="00C04F73" w:rsidRPr="00AD4EA0" w:rsidRDefault="00C04F73" w:rsidP="00C04F73">
            <w:pPr>
              <w:pStyle w:val="TAL"/>
              <w:tabs>
                <w:tab w:val="clear" w:pos="284"/>
                <w:tab w:val="clear" w:pos="567"/>
              </w:tabs>
              <w:rPr>
                <w:sz w:val="16"/>
              </w:rPr>
            </w:pPr>
            <w:r w:rsidRPr="00AD4EA0">
              <w:rPr>
                <w:sz w:val="16"/>
              </w:rPr>
              <w:t>LG Electronics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 eV2XARC</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WG1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WG1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SMARTER_Ph2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cyberCAV</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5GLAN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16A.13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ID_UAS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MONASTERY2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190085</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Verification-modified Calling Name Display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 on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190087</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22.827 v.1.0.0 on Study on Audio-Visual Service Production (FS_AVPROD)</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FS_AVPROD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22.854 v.1.0.0 on Feasibility Study on Multimedia Priority Service (MPS)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FS_MPS2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22.829 v.1.0.0 on Study on enhancement for UAVs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FS_EAV</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190090</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Minimization of service Interruption (FS_MINT)</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proposed in SP-190207. Revised to SP-190241.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enhancements for cyber-physical control applications in vertical domains (FS_eCAV)</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FS_FRMCS2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WG3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WG3 Vice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1</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2</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of 33.501 CR0559 proposed in SP-190197. 33.501 CR0559 was considered as revised.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CAPIF (CAPIF-Sec)</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CAPIF-Sec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on Study on the support of </w:t>
            </w:r>
            <w:r w:rsidRPr="00AD4EA0">
              <w:rPr>
                <w:sz w:val="16"/>
              </w:rPr>
              <w:lastRenderedPageBreak/>
              <w:t>256-bit algorithms for 5G (FS_256_Algo)</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16</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FS_256_Alg</w:t>
            </w:r>
            <w:r w:rsidRPr="00AD4EA0">
              <w:rPr>
                <w:sz w:val="16"/>
              </w:rPr>
              <w:lastRenderedPageBreak/>
              <w:t>o</w:t>
            </w:r>
          </w:p>
        </w:tc>
        <w:tc>
          <w:tcPr>
            <w:tcW w:w="1450" w:type="dxa"/>
          </w:tcPr>
          <w:p w:rsidR="00C04F73" w:rsidRPr="00AD4EA0" w:rsidRDefault="00C04F73" w:rsidP="00C04F73">
            <w:pPr>
              <w:pStyle w:val="TAL"/>
              <w:tabs>
                <w:tab w:val="clear" w:pos="284"/>
                <w:tab w:val="clear" w:pos="567"/>
              </w:tabs>
              <w:rPr>
                <w:sz w:val="16"/>
              </w:rPr>
            </w:pPr>
            <w:r w:rsidRPr="00AD4EA0">
              <w:rPr>
                <w:sz w:val="16"/>
              </w:rPr>
              <w:lastRenderedPageBreak/>
              <w:t xml:space="preserve">This CR Pack </w:t>
            </w:r>
            <w:r w:rsidRPr="00AD4EA0">
              <w:rPr>
                <w:sz w:val="16"/>
              </w:rPr>
              <w:lastRenderedPageBreak/>
              <w:t>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Study on Long Term Key Update Procedures (FS_LTKUP)</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FS_LTKUP</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Rel-13 CRs on Security of 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Rel-13</w:t>
            </w:r>
          </w:p>
        </w:tc>
        <w:tc>
          <w:tcPr>
            <w:tcW w:w="1134" w:type="dxa"/>
          </w:tcPr>
          <w:p w:rsidR="00C04F73" w:rsidRPr="00AD4EA0" w:rsidRDefault="00C04F73" w:rsidP="00C04F73">
            <w:pPr>
              <w:pStyle w:val="TAL"/>
              <w:tabs>
                <w:tab w:val="clear" w:pos="284"/>
                <w:tab w:val="clear" w:pos="567"/>
              </w:tabs>
              <w:rPr>
                <w:sz w:val="16"/>
              </w:rPr>
            </w:pPr>
            <w:r w:rsidRPr="00AD4EA0">
              <w:rPr>
                <w:sz w:val="16"/>
              </w:rPr>
              <w:t>MCPTT</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of the Mission Critical Service (MCSec)</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r w:rsidRPr="00AD4EA0">
              <w:rPr>
                <w:sz w:val="16"/>
              </w:rPr>
              <w:t>MCSec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Assurance Specification for 3GPP network product classes (SCAS-SA WG3)</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r w:rsidRPr="00AD4EA0">
              <w:rPr>
                <w:sz w:val="16"/>
              </w:rPr>
              <w:t>SCAS-SA3</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190105</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33.861 Study on evolution of cellular IoT security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FS_CIoT_sec_5G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for NR Integrated Access and Backhaul</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190107</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Item Study on Security Aspects of the 5G Service Based Architecture and Inter-PLMN Communication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FS_SBA_Sec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WG5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WG5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Enhancement of performance assurance for 5G networks including network slicing (5G_SLICE_ePA)</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Enhancement of 5GC interworking with EPC (5GIEPC_CH)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5GIEPC_CH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Charging for IMS over 5G System Architecture Phase 1 (5GS_Ph1_IMSCH)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5GS_Ph1_IMSCH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Network Exposure Charging in 5G System Architecture (5GS_Ph1_NEFCH)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5GS_Ph1_NEFCH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Data Charging in 5G System Architecture Phase 1 (5GS_Ph1-</w:t>
            </w:r>
            <w:r w:rsidRPr="00AD4EA0">
              <w:rPr>
                <w:sz w:val="16"/>
              </w:rPr>
              <w:lastRenderedPageBreak/>
              <w:t>DCH)</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Proposed update to 32.291 </w:t>
            </w:r>
            <w:r w:rsidRPr="00AD4EA0">
              <w:rPr>
                <w:sz w:val="16"/>
              </w:rPr>
              <w:lastRenderedPageBreak/>
              <w:t>CR0039 in SP-190212. Proposed update to 32.291 CR0044 in SP-190213. 32.291 CR0039 and 32.291 CR0044 were considered as revised. The remaining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Service Based Interface for 5G Charging (5GS_Ph1-SBI_CH)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32.291 CR0033 in SP-190214. 32.291 CR0033 was considered as revised and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SMS Charging in 5G System Architecture Phase 1 (5GS_Ph1-SMSCH)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Energy efficiency of 5G (EE_5G)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EE_5G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Fault Supervision for 5G networks and network slicing (NETSLICE-FS5G)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NETSLICE-FS5G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Network Resource Model (NRM) for 5G networks and network slicing (NETSLICE-5GNRM)</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NETSLICE-5GNRM</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Performance Assurance for 5G networks including network slicing (NETSLICE-ADPM5G)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NETSLICE-ADPM5G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Provisioning of network slicing for 5G networks and services (NETSLICE-PRO_NS)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NETSLICE-PRO_NS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OAM aspects of LTE and WLAN integration (OAM_LTE_WLAN)</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OAM_LTE_WLAN</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Self-Organizing Networks (SON) for Active Antenna System (AAS) deployment management (OAM_SON_AAS)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OAM_SON_AAS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IRP framework enhancements to support Management of Converged Networks (OAM-FMC-IRP)</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OAM-FMC-IRP</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Nchf Online and Offline charging services (OFSBI_CH)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OFSBI_CH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AMF in 5G System Architecture Phase 1 (5GS_Ph1_AMFCH)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5GS_Ph1_AMFCH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Volume Based Charging Aspects for VoLTE (VBCLTE)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VBCLTE</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Rel-12 CRs on Short Message Service - Service Center (SMS-SC) Offline Charging (SMS-SC-CH)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SMS-SC-CH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TEI (TEI11)</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TEI11</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Rel-12 CRs on TEI (TEI12)</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TEI12</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TEI (TEI14)</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TEI14</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190135</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28.404 Quality of Experience (QoE) measurement collection; Concepts, use cases and requirements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QOED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190136</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28.890 Study on integration of ONAP DCAE and 3GPP management architecture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FS_ONAPCINT, FS_ONAPDCAE</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non-public networks management</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management and orchestration aspects with integrated satellite components in a 5G network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190139</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Integration of ONAP and 3GPP 5G management framework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190140</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NRM enhancements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eNRM</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190141</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190142</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Unlicensed Spectrum Offloading System</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USOS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ETSI ISG PDL: LS to various organisations on the start of ISG PDL activities</w:t>
            </w:r>
          </w:p>
        </w:tc>
        <w:tc>
          <w:tcPr>
            <w:tcW w:w="1276" w:type="dxa"/>
          </w:tcPr>
          <w:p w:rsidR="00C04F73" w:rsidRPr="00AD4EA0" w:rsidRDefault="00C04F73" w:rsidP="00C04F73">
            <w:pPr>
              <w:pStyle w:val="TAL"/>
              <w:tabs>
                <w:tab w:val="clear" w:pos="284"/>
                <w:tab w:val="clear" w:pos="567"/>
              </w:tabs>
              <w:rPr>
                <w:sz w:val="16"/>
              </w:rPr>
            </w:pPr>
            <w:r w:rsidRPr="00AD4EA0">
              <w:rPr>
                <w:sz w:val="16"/>
              </w:rPr>
              <w:t>ETSI ISG PDL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Response LS on reporting all cell IDs in 5G</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Reply LS on RAN impact analysis of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FS_Vertical_LAN</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SP-190228. Final response in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WG2: LS on EPS Additional RRM Policy Index </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Study on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FS_UDICoM</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NRM enhancements (eNRM)</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eNRM</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190150</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for FS_RACS</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from SA WG2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WG2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Rel-15 CRs to 23.285 (V2XARC)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23.401 (EDCE5)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23.228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23.501 CR0977 is actually a CR to 23.502. Replacement CR proposed in SP-190230. 23.501 CR0977 was rejected. The other CRs in this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This CR Pack </w:t>
            </w:r>
            <w:r w:rsidRPr="00AD4EA0">
              <w:rPr>
                <w:sz w:val="16"/>
              </w:rPr>
              <w:lastRenderedPageBreak/>
              <w:t>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Rel-16 CRs to 23.682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23.216, 23.237, 23.501, 23.502 (5G_SRVCC)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23.203, 23.221, 23.228, 23.401 (PARLOS_SA WG2)</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(ETSUN)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23.502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(5WWC)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(5G_eLCS)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(eNA)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(ATSSS)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23.501 CR0736R3 in SP-190215. 23.501 CR0736R3 was considered revised. All other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TEI16 CRs to SA WG2 TSs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SP-190209. 23.503 CR0219R2 was revised and other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23.791 (FS_eNA)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23.734 (FS_Vertical_LAN)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23.725 (FS_5G_URLLC)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Company revision proposed in SP-190208. Revised to SP-190248.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optimisations on UE radio capability signalling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190181</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SBA aspects of enhanced IMS to 5GC integration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190182</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service-based support for SMS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enhancement of support for Edge Computing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System enhancement for Proximity based Services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UPF enhancement for control and 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23.786 version 2.0.0 'Study on architecture enhancements for EPS and 5G System to support advanced V2X services'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23.732 version 2.0.0 'Study on User Data Interworking, Coexistence and Migration'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FS_UDICoM</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190190</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23.743 version 2.0.0 'Study on optimisations on UE radio capability signalling'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23.794 version 1.0.0 'Study on Enhanced IMS to 5GC Integration' for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FS_eIMS5G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agreed with objections at SA WG2,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23.502 (Vertical_LAN)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23.501 (Vertical_LAN)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190196</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Preliminary views on satellite activities in Rel-17</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33.501 CR0559R1 (Rel-15, 'F'): Clarification and definition for the term SN Id SNN input in KDFs</w:t>
            </w:r>
          </w:p>
        </w:tc>
        <w:tc>
          <w:tcPr>
            <w:tcW w:w="1276" w:type="dxa"/>
          </w:tcPr>
          <w:p w:rsidR="00C04F73" w:rsidRPr="00AD4EA0" w:rsidRDefault="00C04F73" w:rsidP="00C04F73">
            <w:pPr>
              <w:pStyle w:val="TAL"/>
              <w:tabs>
                <w:tab w:val="clear" w:pos="284"/>
                <w:tab w:val="clear" w:pos="567"/>
              </w:tabs>
              <w:rPr>
                <w:sz w:val="16"/>
              </w:rPr>
            </w:pPr>
            <w:r w:rsidRPr="00AD4EA0">
              <w:rPr>
                <w:sz w:val="16"/>
              </w:rPr>
              <w:t>Ericsson, KPN, Qualcomm, Nokia</w:t>
            </w:r>
          </w:p>
        </w:tc>
        <w:tc>
          <w:tcPr>
            <w:tcW w:w="851" w:type="dxa"/>
          </w:tcPr>
          <w:p w:rsidR="00C04F73" w:rsidRPr="00AD4EA0" w:rsidRDefault="00C04F73" w:rsidP="00C04F73">
            <w:pPr>
              <w:pStyle w:val="TAL"/>
              <w:tabs>
                <w:tab w:val="clear" w:pos="284"/>
                <w:tab w:val="clear" w:pos="567"/>
              </w:tabs>
              <w:rPr>
                <w:sz w:val="16"/>
              </w:rPr>
            </w:pPr>
            <w:r w:rsidRPr="00AD4EA0">
              <w:rPr>
                <w:sz w:val="16"/>
              </w:rPr>
              <w:t>33.501</w:t>
            </w:r>
          </w:p>
        </w:tc>
        <w:tc>
          <w:tcPr>
            <w:tcW w:w="708" w:type="dxa"/>
          </w:tcPr>
          <w:p w:rsidR="00C04F73" w:rsidRPr="00AD4EA0" w:rsidRDefault="00C04F73" w:rsidP="00C04F73">
            <w:pPr>
              <w:pStyle w:val="TAL"/>
              <w:tabs>
                <w:tab w:val="clear" w:pos="284"/>
                <w:tab w:val="clear" w:pos="567"/>
              </w:tabs>
              <w:rPr>
                <w:sz w:val="16"/>
              </w:rPr>
            </w:pPr>
            <w:r w:rsidRPr="00AD4EA0">
              <w:rPr>
                <w:sz w:val="16"/>
              </w:rPr>
              <w:t>0559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15.3.1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33.501 CR0559 in SP-190096.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190198</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of WID on MBMS_MCservices in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MBMS_Mcservices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(eNS)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CR0039R3 (Rel-15, 'F'): Rel-15 CR 32.291 Correction of Qos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S5-192297. Update to 32.291 CR0039 in SP-190115. Revised to SP-190212.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CR0844R6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S2-1902860. Revised to SP-190232.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CR0044R2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S5-192303. Update to 32.291 CR0044 in SP-190115. Revised to SP-190213.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CR0033R2 (Rel-15, 'F'): Rel-15 CR 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S5-191329. Update of 32.291 CR0033 in SP-190116. Revised to SP-190214.</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190204</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on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 note was added to this report under approval of the CR pack and this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SP-190055. Revised to SP-190227.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190206</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SP-190001.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SP-190091.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of SP-190179.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23.503 CR0219R3 (Rel-16, 'F'): Replacing references to TS 23.203 with text in 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CR Pack SP-190175. Revised to SP-190236.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190210</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WG4: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CT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CR0039R4 (Rel-15, 'F'): Rel-15 CR 32.291 Correction of QoS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Revision of SP-190200. Update to 32.291 </w:t>
            </w:r>
            <w:r w:rsidRPr="00AD4EA0">
              <w:rPr>
                <w:sz w:val="16"/>
              </w:rPr>
              <w:lastRenderedPageBreak/>
              <w:t>CR0039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CR0044R3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SP-190202. Update to 32.291 CR0044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CR0033R3 (Rel-15, 'F'): Rel-15 CR 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SP-190203. Update of 32.291 CR0033 in SP-190116.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CR0736R10 (Rel-16, 'B'): Introduction of indirect communication of NF services</w:t>
            </w:r>
          </w:p>
        </w:tc>
        <w:tc>
          <w:tcPr>
            <w:tcW w:w="1276" w:type="dxa"/>
          </w:tcPr>
          <w:p w:rsidR="00C04F73" w:rsidRPr="00AD4EA0" w:rsidRDefault="00C04F73" w:rsidP="00C04F73">
            <w:pPr>
              <w:pStyle w:val="TAL"/>
              <w:tabs>
                <w:tab w:val="clear" w:pos="284"/>
                <w:tab w:val="clear" w:pos="567"/>
              </w:tabs>
              <w:rPr>
                <w:sz w:val="16"/>
              </w:rPr>
            </w:pPr>
            <w:r w:rsidRPr="00AD4EA0">
              <w:rPr>
                <w:sz w:val="16"/>
              </w:rPr>
              <w:t>Deutsche Telekom AG, Tencent, ZTE, Ericsson, NTT DOCOMO, Sprint, Oracle Interdigital, AT&amp;T, Verizon, Huawei, HiSilicon, KDDI, 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0736</w:t>
            </w:r>
          </w:p>
        </w:tc>
        <w:tc>
          <w:tcPr>
            <w:tcW w:w="567" w:type="dxa"/>
          </w:tcPr>
          <w:p w:rsidR="00C04F73" w:rsidRPr="00AD4EA0" w:rsidRDefault="00C04F73" w:rsidP="00C04F73">
            <w:pPr>
              <w:pStyle w:val="TAL"/>
              <w:tabs>
                <w:tab w:val="clear" w:pos="284"/>
                <w:tab w:val="clear" w:pos="567"/>
              </w:tabs>
              <w:rPr>
                <w:sz w:val="16"/>
              </w:rPr>
            </w:pPr>
            <w:r w:rsidRPr="00AD4EA0">
              <w:rPr>
                <w:sz w:val="16"/>
              </w:rPr>
              <w:t>10</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S2-1902862. Update of 23.501 CR0736 in SP-190174. LATE DOC: Rx 15/03, 15:40.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LS Reply to 3GPP RAN on Work Status of 5GSI</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190217</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EDCE5</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EDCE5</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190218</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Clarifying the use of acronyms for new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LATE DOC: Rx 18/03, 15:15.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190219</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CT#83 (including IETF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TSG CT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meeting report of TSG CT#83</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190222</w:t>
            </w:r>
          </w:p>
        </w:tc>
        <w:tc>
          <w:tcPr>
            <w:tcW w:w="1134" w:type="dxa"/>
          </w:tcPr>
          <w:p w:rsidR="00C04F73" w:rsidRPr="00AD4EA0" w:rsidRDefault="00C04F73" w:rsidP="00C04F73">
            <w:pPr>
              <w:pStyle w:val="TAL"/>
              <w:tabs>
                <w:tab w:val="clear" w:pos="284"/>
                <w:tab w:val="clear" w:pos="567"/>
              </w:tabs>
              <w:rPr>
                <w:sz w:val="16"/>
              </w:rPr>
            </w:pPr>
            <w:r w:rsidRPr="00AD4EA0">
              <w:rPr>
                <w:sz w:val="16"/>
              </w:rPr>
              <w:t>WORK PLAN</w:t>
            </w:r>
          </w:p>
        </w:tc>
        <w:tc>
          <w:tcPr>
            <w:tcW w:w="3260" w:type="dxa"/>
          </w:tcPr>
          <w:p w:rsidR="00C04F73" w:rsidRPr="00AD4EA0" w:rsidRDefault="00C04F73" w:rsidP="00C04F73">
            <w:pPr>
              <w:pStyle w:val="TAL"/>
              <w:tabs>
                <w:tab w:val="clear" w:pos="284"/>
                <w:tab w:val="clear" w:pos="567"/>
              </w:tabs>
              <w:rPr>
                <w:sz w:val="16"/>
              </w:rPr>
            </w:pPr>
            <w:r w:rsidRPr="00AD4EA0">
              <w:rPr>
                <w:sz w:val="16"/>
              </w:rPr>
              <w:t>Work Plan Review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190223</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21.915 v.1.1.0 on Summary of 3GPP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TSG SA report to TSG RAN #83</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TSG SA </w:t>
            </w:r>
            <w:r w:rsidRPr="00AD4EA0">
              <w:rPr>
                <w:sz w:val="16"/>
              </w:rPr>
              <w:lastRenderedPageBreak/>
              <w:t>Chairman</w:t>
            </w:r>
          </w:p>
        </w:tc>
        <w:tc>
          <w:tcPr>
            <w:tcW w:w="851" w:type="dxa"/>
          </w:tcPr>
          <w:p w:rsidR="00C04F73" w:rsidRPr="00AD4EA0" w:rsidRDefault="00C04F73" w:rsidP="00C04F73">
            <w:pPr>
              <w:pStyle w:val="TAL"/>
              <w:tabs>
                <w:tab w:val="clear" w:pos="284"/>
                <w:tab w:val="clear" w:pos="567"/>
              </w:tabs>
              <w:rPr>
                <w:sz w:val="16"/>
              </w:rPr>
            </w:pPr>
            <w:r w:rsidRPr="00AD4EA0">
              <w:rPr>
                <w:sz w:val="16"/>
              </w:rPr>
              <w:lastRenderedPageBreak/>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LS on Handling of non-essential corrections (non-FASMO) CRs and non-backwards compatible CRs</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SP-190205. LATE DOC: Rx 20/03, 09:00. It was decided to review this again after the WIDs have been discussed.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190228</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SP-190056. LATE DOC: Rx 20/03, 09:00. Response to SP-190146. Revised to SP-190235.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EPS_URLLC</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EPS_URLLC</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23.502 CR1119 (Rel-15, 'F'): Removal of UPF_Management Service</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w:t>
            </w:r>
          </w:p>
        </w:tc>
        <w:tc>
          <w:tcPr>
            <w:tcW w:w="851" w:type="dxa"/>
          </w:tcPr>
          <w:p w:rsidR="00C04F73" w:rsidRPr="00AD4EA0" w:rsidRDefault="00C04F73" w:rsidP="00C04F73">
            <w:pPr>
              <w:pStyle w:val="TAL"/>
              <w:tabs>
                <w:tab w:val="clear" w:pos="284"/>
                <w:tab w:val="clear" w:pos="567"/>
              </w:tabs>
              <w:rPr>
                <w:sz w:val="16"/>
              </w:rPr>
            </w:pPr>
            <w:r w:rsidRPr="00AD4EA0">
              <w:rPr>
                <w:sz w:val="16"/>
              </w:rPr>
              <w:t>23.502</w:t>
            </w:r>
          </w:p>
        </w:tc>
        <w:tc>
          <w:tcPr>
            <w:tcW w:w="708" w:type="dxa"/>
          </w:tcPr>
          <w:p w:rsidR="00C04F73" w:rsidRPr="00AD4EA0" w:rsidRDefault="00C04F73" w:rsidP="00C04F73">
            <w:pPr>
              <w:pStyle w:val="TAL"/>
              <w:tabs>
                <w:tab w:val="clear" w:pos="284"/>
                <w:tab w:val="clear" w:pos="567"/>
              </w:tabs>
              <w:rPr>
                <w:sz w:val="16"/>
              </w:rPr>
            </w:pPr>
            <w:r w:rsidRPr="00AD4EA0">
              <w:rPr>
                <w:sz w:val="16"/>
              </w:rPr>
              <w:t>1119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for 23.501 CR0977 in SP-190156.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was updated for forwarding to the PCG in SP-190261.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CR0844R7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SP-190201. Revision of S2-1902860. Revised to SP-190238.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190233</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SP-190237.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SP-190006. Revised to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190235</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SP-190228. Revised to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23.503 CR0219R4 (Rel-16, 'F'): Replacing references to TS 23.203 with text in </w:t>
            </w:r>
            <w:r w:rsidRPr="00AD4EA0">
              <w:rPr>
                <w:sz w:val="16"/>
              </w:rPr>
              <w:lastRenderedPageBreak/>
              <w:t>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Revision of SP-190209. This CR </w:t>
            </w:r>
            <w:r w:rsidRPr="00AD4EA0">
              <w:rPr>
                <w:sz w:val="16"/>
              </w:rPr>
              <w:lastRenderedPageBreak/>
              <w:t>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SP-190233. Revised to SP-190245.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CR0844R8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SP-190232.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CR0057R4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SP-190022. Revised to SP-190246.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SP-190107.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SP-190091.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SP-190183. Revised to SP-190253.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SP-190108.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SP-190065.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190245</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SP-190237. This was used for input to the Joint TSG SA/TSG RAN session. Revised to SP-190250.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CR0057R5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 Samsung, BT, Intel</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SP-190239. Revised off-line in SP-190259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190247</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SP-190141.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SP-190179.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BEST_MTC_Sec</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BEST_MTC_Sec</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190250</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w:t>
            </w:r>
            <w:r w:rsidRPr="00AD4EA0">
              <w:rPr>
                <w:sz w:val="16"/>
              </w:rPr>
              <w:lastRenderedPageBreak/>
              <w:t>190245. This was endorsed.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SP-190018. Revised to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CR0059R1 (Rel-16, 'C'): Update of procedures relating to the storage of OpenAPI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SP-190021.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CR0049R3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SP-190023. Revised off-line to SP-190272.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CR0052R1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SP-190024. This CR 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CR0054R1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SP-190026. Wrong document uploaded. Revised to SP-190271.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CR0057R6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SP-190246. Revised to SP-190262.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SP-190269.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CR0057R7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SP-190259. Revised to SP-190270.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Answer to LIAISON STATEMENT ON FURTHER INFORMATION ON ITU-R WORKING PARTY 5D WORKSHOP ON IMT-2020 TERRESTRIAL RADIO INTERFACES EVALUATION</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TSG RAN: Reply LS on EPS </w:t>
            </w:r>
            <w:r w:rsidRPr="00AD4EA0">
              <w:rPr>
                <w:sz w:val="16"/>
              </w:rPr>
              <w:lastRenderedPageBreak/>
              <w:t>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16</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Updated in SP-190273 to send to PCG for review and endorsement.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to LS on V2X specification visibility in 3GPP</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FS_NR_V2X</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LS on Completion of Study on Cellular IoT support and evolution for the 5G System, and LS on Signalling optimization for RRC Inactive N3 path switch</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This LS from TSG RAN is not expected to be used for any procedural objection to work in SA WG2. SA WG2 were invited to proceed on this topic and to take any input from the RAN WG2 and RAN WG3 evaluations into account. This LS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RAN#83</w:t>
            </w:r>
          </w:p>
        </w:tc>
        <w:tc>
          <w:tcPr>
            <w:tcW w:w="1276" w:type="dxa"/>
          </w:tcPr>
          <w:p w:rsidR="00C04F73" w:rsidRPr="00AD4EA0" w:rsidRDefault="00C04F73" w:rsidP="00C04F73">
            <w:pPr>
              <w:pStyle w:val="TAL"/>
              <w:tabs>
                <w:tab w:val="clear" w:pos="284"/>
                <w:tab w:val="clear" w:pos="567"/>
              </w:tabs>
              <w:rPr>
                <w:sz w:val="16"/>
              </w:rPr>
            </w:pPr>
            <w:r w:rsidRPr="00AD4EA0">
              <w:rPr>
                <w:sz w:val="16"/>
              </w:rPr>
              <w:t>TSG RAN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190269</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CR0057R8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CR0054R2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SP-190258.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CR0049R5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to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of SP-190265 to PCG. This LS was approved for sending to the PCG.</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271 Entries.</w:t>
      </w:r>
    </w:p>
    <w:p w:rsidR="00C04F73" w:rsidRDefault="00C04F73" w:rsidP="00C04F73">
      <w:pPr>
        <w:pStyle w:val="Heading1"/>
      </w:pPr>
      <w:bookmarkStart w:id="447" w:name="_Toc5258338"/>
      <w:bookmarkStart w:id="448" w:name="_Toc37166578"/>
      <w:r>
        <w:lastRenderedPageBreak/>
        <w:t>B.2</w:t>
      </w:r>
      <w:r>
        <w:tab/>
        <w:t>List of documents by Agenda Item</w:t>
      </w:r>
      <w:bookmarkEnd w:id="447"/>
      <w:bookmarkEnd w:id="448"/>
    </w:p>
    <w:tbl>
      <w:tblPr>
        <w:tblW w:w="151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C04F73" w:rsidRPr="00D01DFC" w:rsidTr="00C04F73">
        <w:trPr>
          <w:tblHeader/>
        </w:trPr>
        <w:tc>
          <w:tcPr>
            <w:tcW w:w="817" w:type="dxa"/>
            <w:shd w:val="clear" w:color="auto" w:fill="F3F3F3"/>
          </w:tcPr>
          <w:p w:rsidR="00C04F73" w:rsidRPr="00D01DFC" w:rsidRDefault="00C04F73" w:rsidP="00730C84">
            <w:pPr>
              <w:pStyle w:val="TAH"/>
              <w:rPr>
                <w:sz w:val="16"/>
                <w:szCs w:val="16"/>
              </w:rPr>
            </w:pPr>
            <w:r w:rsidRPr="00D01DFC">
              <w:rPr>
                <w:sz w:val="16"/>
                <w:szCs w:val="16"/>
              </w:rPr>
              <w:t>Agenda</w:t>
            </w:r>
          </w:p>
        </w:tc>
        <w:tc>
          <w:tcPr>
            <w:tcW w:w="1134" w:type="dxa"/>
            <w:shd w:val="clear" w:color="auto" w:fill="F3F3F3"/>
          </w:tcPr>
          <w:p w:rsidR="00C04F73" w:rsidRPr="00D01DFC" w:rsidRDefault="00C04F73" w:rsidP="00730C84">
            <w:pPr>
              <w:pStyle w:val="TAH"/>
              <w:rPr>
                <w:sz w:val="16"/>
                <w:szCs w:val="16"/>
              </w:rPr>
            </w:pPr>
            <w:r w:rsidRPr="00D01DFC">
              <w:rPr>
                <w:sz w:val="16"/>
                <w:szCs w:val="16"/>
              </w:rPr>
              <w:t>TD</w:t>
            </w:r>
          </w:p>
        </w:tc>
        <w:tc>
          <w:tcPr>
            <w:tcW w:w="1134" w:type="dxa"/>
            <w:shd w:val="clear" w:color="auto" w:fill="F3F3F3"/>
          </w:tcPr>
          <w:p w:rsidR="00C04F73" w:rsidRPr="00D01DFC" w:rsidRDefault="00C04F73" w:rsidP="00730C84">
            <w:pPr>
              <w:pStyle w:val="TAH"/>
              <w:rPr>
                <w:sz w:val="16"/>
                <w:szCs w:val="16"/>
              </w:rPr>
            </w:pPr>
            <w:r w:rsidRPr="00D01DFC">
              <w:rPr>
                <w:sz w:val="16"/>
                <w:szCs w:val="16"/>
              </w:rPr>
              <w:t>Type</w:t>
            </w:r>
          </w:p>
        </w:tc>
        <w:tc>
          <w:tcPr>
            <w:tcW w:w="3260" w:type="dxa"/>
            <w:shd w:val="clear" w:color="auto" w:fill="F3F3F3"/>
          </w:tcPr>
          <w:p w:rsidR="00C04F73" w:rsidRPr="00D01DFC" w:rsidRDefault="00C04F73" w:rsidP="00730C84">
            <w:pPr>
              <w:pStyle w:val="TAH"/>
              <w:rPr>
                <w:sz w:val="16"/>
                <w:szCs w:val="16"/>
              </w:rPr>
            </w:pPr>
            <w:r w:rsidRPr="00D01DFC">
              <w:rPr>
                <w:sz w:val="16"/>
                <w:szCs w:val="16"/>
              </w:rPr>
              <w:t>LongTitle</w:t>
            </w:r>
          </w:p>
        </w:tc>
        <w:tc>
          <w:tcPr>
            <w:tcW w:w="1276" w:type="dxa"/>
            <w:shd w:val="clear" w:color="auto" w:fill="F3F3F3"/>
          </w:tcPr>
          <w:p w:rsidR="00C04F73" w:rsidRPr="00D01DFC" w:rsidRDefault="00C04F73" w:rsidP="00730C84">
            <w:pPr>
              <w:pStyle w:val="TAH"/>
              <w:rPr>
                <w:sz w:val="16"/>
                <w:szCs w:val="16"/>
              </w:rPr>
            </w:pPr>
            <w:r w:rsidRPr="00D01DFC">
              <w:rPr>
                <w:sz w:val="16"/>
                <w:szCs w:val="16"/>
              </w:rPr>
              <w:t>Source</w:t>
            </w:r>
          </w:p>
        </w:tc>
        <w:tc>
          <w:tcPr>
            <w:tcW w:w="851" w:type="dxa"/>
            <w:shd w:val="clear" w:color="auto" w:fill="F3F3F3"/>
          </w:tcPr>
          <w:p w:rsidR="00C04F73" w:rsidRPr="00D01DFC" w:rsidRDefault="00C04F73" w:rsidP="00730C84">
            <w:pPr>
              <w:pStyle w:val="TAH"/>
              <w:rPr>
                <w:sz w:val="16"/>
                <w:szCs w:val="16"/>
              </w:rPr>
            </w:pPr>
            <w:r w:rsidRPr="00D01DFC">
              <w:rPr>
                <w:sz w:val="16"/>
                <w:szCs w:val="16"/>
              </w:rPr>
              <w:t>Specification</w:t>
            </w:r>
          </w:p>
        </w:tc>
        <w:tc>
          <w:tcPr>
            <w:tcW w:w="708" w:type="dxa"/>
            <w:shd w:val="clear" w:color="auto" w:fill="F3F3F3"/>
          </w:tcPr>
          <w:p w:rsidR="00C04F73" w:rsidRPr="00D01DFC" w:rsidRDefault="00C04F73" w:rsidP="00730C84">
            <w:pPr>
              <w:pStyle w:val="TAH"/>
              <w:rPr>
                <w:sz w:val="16"/>
                <w:szCs w:val="16"/>
              </w:rPr>
            </w:pPr>
            <w:r w:rsidRPr="00D01DFC">
              <w:rPr>
                <w:sz w:val="16"/>
                <w:szCs w:val="16"/>
              </w:rPr>
              <w:t>CRNo</w:t>
            </w:r>
          </w:p>
        </w:tc>
        <w:tc>
          <w:tcPr>
            <w:tcW w:w="567" w:type="dxa"/>
            <w:shd w:val="clear" w:color="auto" w:fill="F3F3F3"/>
          </w:tcPr>
          <w:p w:rsidR="00C04F73" w:rsidRPr="00D01DFC" w:rsidRDefault="00C04F73" w:rsidP="00730C84">
            <w:pPr>
              <w:pStyle w:val="TAH"/>
              <w:rPr>
                <w:sz w:val="16"/>
                <w:szCs w:val="16"/>
              </w:rPr>
            </w:pPr>
            <w:r w:rsidRPr="00D01DFC">
              <w:rPr>
                <w:sz w:val="16"/>
                <w:szCs w:val="16"/>
              </w:rPr>
              <w:t>CRrev</w:t>
            </w:r>
          </w:p>
        </w:tc>
        <w:tc>
          <w:tcPr>
            <w:tcW w:w="567" w:type="dxa"/>
            <w:shd w:val="clear" w:color="auto" w:fill="F3F3F3"/>
          </w:tcPr>
          <w:p w:rsidR="00C04F73" w:rsidRPr="00D01DFC" w:rsidRDefault="00C04F73" w:rsidP="00730C84">
            <w:pPr>
              <w:pStyle w:val="TAH"/>
              <w:rPr>
                <w:sz w:val="16"/>
                <w:szCs w:val="16"/>
              </w:rPr>
            </w:pPr>
            <w:r w:rsidRPr="00D01DFC">
              <w:rPr>
                <w:sz w:val="16"/>
                <w:szCs w:val="16"/>
              </w:rPr>
              <w:t>Cat</w:t>
            </w:r>
          </w:p>
        </w:tc>
        <w:tc>
          <w:tcPr>
            <w:tcW w:w="709" w:type="dxa"/>
            <w:shd w:val="clear" w:color="auto" w:fill="F3F3F3"/>
          </w:tcPr>
          <w:p w:rsidR="00C04F73" w:rsidRPr="00D01DFC" w:rsidRDefault="00C04F73" w:rsidP="00730C84">
            <w:pPr>
              <w:pStyle w:val="TAH"/>
              <w:rPr>
                <w:sz w:val="16"/>
                <w:szCs w:val="16"/>
              </w:rPr>
            </w:pPr>
            <w:r w:rsidRPr="00D01DFC">
              <w:rPr>
                <w:sz w:val="16"/>
                <w:szCs w:val="16"/>
              </w:rPr>
              <w:t>Ver</w:t>
            </w:r>
          </w:p>
        </w:tc>
        <w:tc>
          <w:tcPr>
            <w:tcW w:w="567" w:type="dxa"/>
            <w:shd w:val="clear" w:color="auto" w:fill="F3F3F3"/>
          </w:tcPr>
          <w:p w:rsidR="00C04F73" w:rsidRPr="00D01DFC" w:rsidRDefault="00C04F73" w:rsidP="00730C84">
            <w:pPr>
              <w:pStyle w:val="TAH"/>
              <w:rPr>
                <w:sz w:val="16"/>
                <w:szCs w:val="16"/>
              </w:rPr>
            </w:pPr>
            <w:r w:rsidRPr="00D01DFC">
              <w:rPr>
                <w:sz w:val="16"/>
                <w:szCs w:val="16"/>
              </w:rPr>
              <w:t>Rel</w:t>
            </w:r>
          </w:p>
        </w:tc>
        <w:tc>
          <w:tcPr>
            <w:tcW w:w="1134" w:type="dxa"/>
            <w:shd w:val="clear" w:color="auto" w:fill="F3F3F3"/>
          </w:tcPr>
          <w:p w:rsidR="00C04F73" w:rsidRPr="00D01DFC" w:rsidRDefault="00C04F73" w:rsidP="00730C84">
            <w:pPr>
              <w:pStyle w:val="TAH"/>
              <w:rPr>
                <w:sz w:val="16"/>
                <w:szCs w:val="16"/>
              </w:rPr>
            </w:pPr>
            <w:r w:rsidRPr="00D01DFC">
              <w:rPr>
                <w:sz w:val="16"/>
                <w:szCs w:val="16"/>
              </w:rPr>
              <w:t>WI</w:t>
            </w:r>
          </w:p>
        </w:tc>
        <w:tc>
          <w:tcPr>
            <w:tcW w:w="1450" w:type="dxa"/>
            <w:shd w:val="clear" w:color="auto" w:fill="F3F3F3"/>
          </w:tcPr>
          <w:p w:rsidR="00C04F73" w:rsidRPr="00D01DFC" w:rsidRDefault="00C04F73" w:rsidP="00730C84">
            <w:pPr>
              <w:pStyle w:val="TAH"/>
              <w:rPr>
                <w:sz w:val="16"/>
                <w:szCs w:val="16"/>
              </w:rPr>
            </w:pPr>
            <w:r>
              <w:rPr>
                <w:sz w:val="16"/>
                <w:szCs w:val="16"/>
              </w:rPr>
              <w:t>Comment</w:t>
            </w:r>
          </w:p>
        </w:tc>
        <w:tc>
          <w:tcPr>
            <w:tcW w:w="951" w:type="dxa"/>
            <w:shd w:val="clear" w:color="auto" w:fill="F3F3F3"/>
          </w:tcPr>
          <w:p w:rsidR="00C04F73" w:rsidRPr="00D01DFC" w:rsidRDefault="00C04F73" w:rsidP="00730C84">
            <w:pPr>
              <w:pStyle w:val="TAH"/>
              <w:rPr>
                <w:sz w:val="16"/>
                <w:szCs w:val="16"/>
              </w:rPr>
            </w:pPr>
            <w:r w:rsidRPr="00D01DFC">
              <w:rPr>
                <w:sz w:val="16"/>
                <w:szCs w:val="16"/>
              </w:rPr>
              <w:t>Decision</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190001</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190206</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SP-190001.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190002</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Report of TSG SA meeting #82</w:t>
            </w:r>
          </w:p>
        </w:tc>
        <w:tc>
          <w:tcPr>
            <w:tcW w:w="1276" w:type="dxa"/>
          </w:tcPr>
          <w:p w:rsidR="00C04F73" w:rsidRPr="00AD4EA0" w:rsidRDefault="00C04F73" w:rsidP="00C04F73">
            <w:pPr>
              <w:pStyle w:val="TAL"/>
              <w:tabs>
                <w:tab w:val="clear" w:pos="284"/>
                <w:tab w:val="clear" w:pos="567"/>
              </w:tabs>
              <w:rPr>
                <w:sz w:val="16"/>
              </w:rPr>
            </w:pPr>
            <w:r w:rsidRPr="00AD4EA0">
              <w:rPr>
                <w:sz w:val="16"/>
              </w:rPr>
              <w:t>TSG SA Secretary</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TSG SA report to TSG RAN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Release 16 and Release 17 Timelines</w:t>
            </w:r>
          </w:p>
        </w:tc>
        <w:tc>
          <w:tcPr>
            <w:tcW w:w="1276" w:type="dxa"/>
          </w:tcPr>
          <w:p w:rsidR="00C04F73" w:rsidRPr="00AD4EA0" w:rsidRDefault="00C04F73" w:rsidP="00C04F73">
            <w:pPr>
              <w:pStyle w:val="TAL"/>
              <w:tabs>
                <w:tab w:val="clear" w:pos="284"/>
                <w:tab w:val="clear" w:pos="567"/>
              </w:tabs>
              <w:rPr>
                <w:sz w:val="16"/>
              </w:rPr>
            </w:pPr>
            <w:r w:rsidRPr="00AD4EA0">
              <w:rPr>
                <w:sz w:val="16"/>
              </w:rPr>
              <w:t>MediaTek Inc.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TSG SA endorsed that the Rel-16 stage 2 freeze remains as scheduled for June 2019.</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SP-190055. Revised to SP-190227.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SP-190205. LATE DOC: Rx 20/03, 09:00. It was decided to review this again after the WIDs have been discussed.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190210</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190233</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SP-190237.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SP-190233. Revised to SP-190245.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190245</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SP-190237. This was used for input to the Joint TSG SA/TSG RAN session. Revised to SP-190250.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190250</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SP-190245. This was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190077</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eV2X to TSG SA</w:t>
            </w:r>
          </w:p>
        </w:tc>
        <w:tc>
          <w:tcPr>
            <w:tcW w:w="1276" w:type="dxa"/>
          </w:tcPr>
          <w:p w:rsidR="00C04F73" w:rsidRPr="00AD4EA0" w:rsidRDefault="00C04F73" w:rsidP="00C04F73">
            <w:pPr>
              <w:pStyle w:val="TAL"/>
              <w:tabs>
                <w:tab w:val="clear" w:pos="284"/>
                <w:tab w:val="clear" w:pos="567"/>
              </w:tabs>
              <w:rPr>
                <w:sz w:val="16"/>
              </w:rPr>
            </w:pPr>
            <w:r w:rsidRPr="00AD4EA0">
              <w:rPr>
                <w:sz w:val="16"/>
              </w:rPr>
              <w:t>LG Electronics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 eV2XARC</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190150</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for FS_RACS</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190196</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Preliminary views on satellite activities in Rel-17</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ITU-D SG1: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ITU-D SG1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LTI in reply to LS on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For endorsement for forwarding to PCG for approval and transmission. Endorsed by correspondence and forwarded to PCG</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SG12: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ITU-T SG12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Reply LS on Cooperation on Generic Slice Template definition</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WG1: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FS_NR_IIOT</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NR_newRAT-Core</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WG4: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CT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ETSI ISG PDL: LS to various organisations on the start of ISG PDL activities</w:t>
            </w:r>
          </w:p>
        </w:tc>
        <w:tc>
          <w:tcPr>
            <w:tcW w:w="1276" w:type="dxa"/>
          </w:tcPr>
          <w:p w:rsidR="00C04F73" w:rsidRPr="00AD4EA0" w:rsidRDefault="00C04F73" w:rsidP="00C04F73">
            <w:pPr>
              <w:pStyle w:val="TAL"/>
              <w:tabs>
                <w:tab w:val="clear" w:pos="284"/>
                <w:tab w:val="clear" w:pos="567"/>
              </w:tabs>
              <w:rPr>
                <w:sz w:val="16"/>
              </w:rPr>
            </w:pPr>
            <w:r w:rsidRPr="00AD4EA0">
              <w:rPr>
                <w:sz w:val="16"/>
              </w:rPr>
              <w:t>ETSI ISG PDL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Response LS on reporting all cell IDs in 5G</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JCA-IMT2020: LS on Invitation to update the information in the IMT2020 roadmap</w:t>
            </w:r>
          </w:p>
        </w:tc>
        <w:tc>
          <w:tcPr>
            <w:tcW w:w="1276" w:type="dxa"/>
          </w:tcPr>
          <w:p w:rsidR="00C04F73" w:rsidRPr="00AD4EA0" w:rsidRDefault="00C04F73" w:rsidP="00C04F73">
            <w:pPr>
              <w:pStyle w:val="TAL"/>
              <w:tabs>
                <w:tab w:val="clear" w:pos="284"/>
                <w:tab w:val="clear" w:pos="567"/>
              </w:tabs>
              <w:rPr>
                <w:sz w:val="16"/>
              </w:rPr>
            </w:pPr>
            <w:r w:rsidRPr="00AD4EA0">
              <w:rPr>
                <w:sz w:val="16"/>
              </w:rPr>
              <w:t>JCA-IMT2020</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SG11:  LS on Amendment for ITU-T Q.731.3 on new functionalities to the calling line identification presentation</w:t>
            </w:r>
          </w:p>
        </w:tc>
        <w:tc>
          <w:tcPr>
            <w:tcW w:w="1276" w:type="dxa"/>
          </w:tcPr>
          <w:p w:rsidR="00C04F73" w:rsidRPr="00AD4EA0" w:rsidRDefault="00C04F73" w:rsidP="00C04F73">
            <w:pPr>
              <w:pStyle w:val="TAL"/>
              <w:tabs>
                <w:tab w:val="clear" w:pos="284"/>
                <w:tab w:val="clear" w:pos="567"/>
              </w:tabs>
              <w:rPr>
                <w:sz w:val="16"/>
              </w:rPr>
            </w:pPr>
            <w:r w:rsidRPr="00AD4EA0">
              <w:rPr>
                <w:sz w:val="16"/>
              </w:rPr>
              <w:t>ITU-T SG11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JCA-IoT and SC&amp;C: Request to update the IoT and SC&amp;C Standards Roadmap and the list of contact points</w:t>
            </w:r>
          </w:p>
        </w:tc>
        <w:tc>
          <w:tcPr>
            <w:tcW w:w="1276" w:type="dxa"/>
          </w:tcPr>
          <w:p w:rsidR="00C04F73" w:rsidRPr="00AD4EA0" w:rsidRDefault="00C04F73" w:rsidP="00C04F73">
            <w:pPr>
              <w:pStyle w:val="TAL"/>
              <w:tabs>
                <w:tab w:val="clear" w:pos="284"/>
                <w:tab w:val="clear" w:pos="567"/>
              </w:tabs>
              <w:rPr>
                <w:sz w:val="16"/>
              </w:rPr>
            </w:pPr>
            <w:r w:rsidRPr="00AD4EA0">
              <w:rPr>
                <w:sz w:val="16"/>
              </w:rPr>
              <w:t>ITU-T JCA-IoT and SC&amp;C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SP-190234. Final response in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SP-190006. Revised to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WG3: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will be taken into account in the response to GSMA and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5GJA: HTTP/s SMS roaming interface evolution</w:t>
            </w:r>
          </w:p>
        </w:tc>
        <w:tc>
          <w:tcPr>
            <w:tcW w:w="1276" w:type="dxa"/>
          </w:tcPr>
          <w:p w:rsidR="00C04F73" w:rsidRPr="00AD4EA0" w:rsidRDefault="00C04F73" w:rsidP="00C04F73">
            <w:pPr>
              <w:pStyle w:val="TAL"/>
              <w:tabs>
                <w:tab w:val="clear" w:pos="284"/>
                <w:tab w:val="clear" w:pos="567"/>
              </w:tabs>
              <w:rPr>
                <w:sz w:val="16"/>
              </w:rPr>
            </w:pPr>
            <w:r w:rsidRPr="00AD4EA0">
              <w:rPr>
                <w:sz w:val="16"/>
              </w:rPr>
              <w:t>GSMA 5GJA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5GAA WG4: LS on V2X specification visibility in 3GPP </w:t>
            </w:r>
          </w:p>
        </w:tc>
        <w:tc>
          <w:tcPr>
            <w:tcW w:w="1276" w:type="dxa"/>
          </w:tcPr>
          <w:p w:rsidR="00C04F73" w:rsidRPr="00AD4EA0" w:rsidRDefault="00C04F73" w:rsidP="00C04F73">
            <w:pPr>
              <w:pStyle w:val="TAL"/>
              <w:tabs>
                <w:tab w:val="clear" w:pos="284"/>
                <w:tab w:val="clear" w:pos="567"/>
              </w:tabs>
              <w:rPr>
                <w:sz w:val="16"/>
              </w:rPr>
            </w:pPr>
            <w:r w:rsidRPr="00AD4EA0">
              <w:rPr>
                <w:sz w:val="16"/>
              </w:rPr>
              <w:t>5GAA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SP-190228. Final response in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190056</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SP-190228.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190228</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SP-190056. LATE DOC: Rx 20/03, 09:00. Response to SP-190146. Revised to SP-190235.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190235</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SP-190228. Revised to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WG2: LS on EPS Additional RRM Policy Index </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190204</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on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 note was added to this report under approval of the CR pack and this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LS Reply to 3GPP RAN on Work Status of 5GSI</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7.1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WG1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WG1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from SA WG2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WG2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WG3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WG3 Vice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WG4 Status Report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WG4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WG5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WG5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WG6 status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WG6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RAN#83</w:t>
            </w:r>
          </w:p>
        </w:tc>
        <w:tc>
          <w:tcPr>
            <w:tcW w:w="1276" w:type="dxa"/>
          </w:tcPr>
          <w:p w:rsidR="00C04F73" w:rsidRPr="00AD4EA0" w:rsidRDefault="00C04F73" w:rsidP="00C04F73">
            <w:pPr>
              <w:pStyle w:val="TAL"/>
              <w:tabs>
                <w:tab w:val="clear" w:pos="284"/>
                <w:tab w:val="clear" w:pos="567"/>
              </w:tabs>
              <w:rPr>
                <w:sz w:val="16"/>
              </w:rPr>
            </w:pPr>
            <w:r w:rsidRPr="00AD4EA0">
              <w:rPr>
                <w:sz w:val="16"/>
              </w:rPr>
              <w:t>TSG RAN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ITU-R WP5D: LIAISON STATEMENT TO EXTERNAL ORGANIZATIONS ON THE SCHEDULE FOR UPDATING RECOMMENDATION ITU-R M.1457 TO REVISION 15</w:t>
            </w:r>
          </w:p>
        </w:tc>
        <w:tc>
          <w:tcPr>
            <w:tcW w:w="1276" w:type="dxa"/>
          </w:tcPr>
          <w:p w:rsidR="00C04F73" w:rsidRPr="00AD4EA0" w:rsidRDefault="00C04F73" w:rsidP="00C04F73">
            <w:pPr>
              <w:pStyle w:val="TAL"/>
              <w:tabs>
                <w:tab w:val="clear" w:pos="284"/>
                <w:tab w:val="clear" w:pos="567"/>
              </w:tabs>
              <w:rPr>
                <w:sz w:val="16"/>
              </w:rPr>
            </w:pPr>
            <w:r w:rsidRPr="00AD4EA0">
              <w:rPr>
                <w:sz w:val="16"/>
              </w:rPr>
              <w:t>ITU-R WP5D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was updated for forwarding to the PCG in SP-190261.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SP-190269.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190269</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Answer to LIAISON STATEMENT ON FURTHER INFORMATION ON ITU-R WORKING PARTY 5D WORKSHOP ON IMT-2020 TERRESTRIAL RADIO INTERFACES EVALUATION</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Reply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Updated in SP-190273 to send to PCG for review and endorsement.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to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of SP-190265 to PCG. This LS was approved for sending to the PCG.</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to LS on V2X specification visibility in 3GPP</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FS_NR_V2X</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LS on Completion of Study on Cellular IoT support and evolution for the 5G System, and LS on Signalling optimization for RRC Inactive N3 path switch</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This LS from TSG RAN is not expected to be used for any procedural objection to work in SA WG2. SA WG2 were invited to proceed on this topic and to take any input from the RAN WG2 and RAN WG3 evaluations into account. This LS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190219</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CT#83 (including IETF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TSG CT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meeting report of TSG CT#83</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LS on Handling of non-essential corrections (non-FASMO) CRs and non-backwards compatible CRs</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IRP framework enhancements to support Management of Converged Networks (OAM-FMC-IRP)</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OAM-FMC-IRP</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TEI (TEI11)</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TEI11</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TS 26.445 and TS 26. 449 (Release 12 to Release 16) (EVS_Codec)</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EVS_codec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Rel-12 CRs on Short Message Service - Service Center (SMS-SC) Offline Charging (SMS-SC-CH)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SMS-SC-CH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Rel-12 CRs on TEI (TEI12)</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TEI12</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Rel-13 CRs on Security of 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Rel-13</w:t>
            </w:r>
          </w:p>
        </w:tc>
        <w:tc>
          <w:tcPr>
            <w:tcW w:w="1134" w:type="dxa"/>
          </w:tcPr>
          <w:p w:rsidR="00C04F73" w:rsidRPr="00AD4EA0" w:rsidRDefault="00C04F73" w:rsidP="00C04F73">
            <w:pPr>
              <w:pStyle w:val="TAL"/>
              <w:tabs>
                <w:tab w:val="clear" w:pos="284"/>
                <w:tab w:val="clear" w:pos="567"/>
              </w:tabs>
              <w:rPr>
                <w:sz w:val="16"/>
              </w:rPr>
            </w:pPr>
            <w:r w:rsidRPr="00AD4EA0">
              <w:rPr>
                <w:sz w:val="16"/>
              </w:rPr>
              <w:t>MCPTT</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Rel-15 CRs to 23.285 (V2XARC)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of the Mission Critical Service (MCSec)</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r w:rsidRPr="00AD4EA0">
              <w:rPr>
                <w:sz w:val="16"/>
              </w:rPr>
              <w:t>MCSec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Assurance Specification for 3GPP network product classes (SCAS-SA WG3)</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r w:rsidRPr="00AD4EA0">
              <w:rPr>
                <w:sz w:val="16"/>
              </w:rPr>
              <w:t>SCAS-SA3</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TEI (TEI14)</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TEI14</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agreed with objections at SA WG2,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23.401 (EDCE5)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23.228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23.501 CR0977 is actually a CR to 23.502. Replacement CR proposed in SP-190230. 23.501 CR0977 was rejected. The other CRs in this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23.502 CR1119 (Rel-15, 'F'): Removal of UPF_Management Service</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w:t>
            </w:r>
          </w:p>
        </w:tc>
        <w:tc>
          <w:tcPr>
            <w:tcW w:w="851" w:type="dxa"/>
          </w:tcPr>
          <w:p w:rsidR="00C04F73" w:rsidRPr="00AD4EA0" w:rsidRDefault="00C04F73" w:rsidP="00C04F73">
            <w:pPr>
              <w:pStyle w:val="TAL"/>
              <w:tabs>
                <w:tab w:val="clear" w:pos="284"/>
                <w:tab w:val="clear" w:pos="567"/>
              </w:tabs>
              <w:rPr>
                <w:sz w:val="16"/>
              </w:rPr>
            </w:pPr>
            <w:r w:rsidRPr="00AD4EA0">
              <w:rPr>
                <w:sz w:val="16"/>
              </w:rPr>
              <w:t>23.502</w:t>
            </w:r>
          </w:p>
        </w:tc>
        <w:tc>
          <w:tcPr>
            <w:tcW w:w="708" w:type="dxa"/>
          </w:tcPr>
          <w:p w:rsidR="00C04F73" w:rsidRPr="00AD4EA0" w:rsidRDefault="00C04F73" w:rsidP="00C04F73">
            <w:pPr>
              <w:pStyle w:val="TAL"/>
              <w:tabs>
                <w:tab w:val="clear" w:pos="284"/>
                <w:tab w:val="clear" w:pos="567"/>
              </w:tabs>
              <w:rPr>
                <w:sz w:val="16"/>
              </w:rPr>
            </w:pPr>
            <w:r w:rsidRPr="00AD4EA0">
              <w:rPr>
                <w:sz w:val="16"/>
              </w:rPr>
              <w:t>1119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for 23.501 CR0977 in SP-190156.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Rel-16 CRs to 23.682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Rel-15 CRs on Security aspects of 5G </w:t>
            </w:r>
            <w:r w:rsidRPr="00AD4EA0">
              <w:rPr>
                <w:sz w:val="16"/>
              </w:rPr>
              <w:lastRenderedPageBreak/>
              <w:t>System - Phase 1 (5GS_Ph1-SEC) Batch 1</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15</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5GS_Ph1-</w:t>
            </w:r>
            <w:r w:rsidRPr="00AD4EA0">
              <w:rPr>
                <w:sz w:val="16"/>
              </w:rPr>
              <w:lastRenderedPageBreak/>
              <w:t>SEC</w:t>
            </w:r>
          </w:p>
        </w:tc>
        <w:tc>
          <w:tcPr>
            <w:tcW w:w="1450" w:type="dxa"/>
          </w:tcPr>
          <w:p w:rsidR="00C04F73" w:rsidRPr="00AD4EA0" w:rsidRDefault="00C04F73" w:rsidP="00C04F73">
            <w:pPr>
              <w:pStyle w:val="TAL"/>
              <w:tabs>
                <w:tab w:val="clear" w:pos="284"/>
                <w:tab w:val="clear" w:pos="567"/>
              </w:tabs>
              <w:rPr>
                <w:sz w:val="16"/>
              </w:rPr>
            </w:pPr>
            <w:r w:rsidRPr="00AD4EA0">
              <w:rPr>
                <w:sz w:val="16"/>
              </w:rPr>
              <w:lastRenderedPageBreak/>
              <w:t xml:space="preserve">This CR Pack </w:t>
            </w:r>
            <w:r w:rsidRPr="00AD4EA0">
              <w:rPr>
                <w:sz w:val="16"/>
              </w:rPr>
              <w:lastRenderedPageBreak/>
              <w:t>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33.107 CR0306R4 (Rel-15, 'B'): 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33.107</w:t>
            </w:r>
          </w:p>
        </w:tc>
        <w:tc>
          <w:tcPr>
            <w:tcW w:w="708" w:type="dxa"/>
          </w:tcPr>
          <w:p w:rsidR="00C04F73" w:rsidRPr="00AD4EA0" w:rsidRDefault="00C04F73" w:rsidP="00C04F73">
            <w:pPr>
              <w:pStyle w:val="TAL"/>
              <w:tabs>
                <w:tab w:val="clear" w:pos="284"/>
                <w:tab w:val="clear" w:pos="567"/>
              </w:tabs>
              <w:rPr>
                <w:sz w:val="16"/>
              </w:rPr>
            </w:pPr>
            <w:r w:rsidRPr="00AD4EA0">
              <w:rPr>
                <w:sz w:val="16"/>
              </w:rPr>
              <w:t>0306</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190044</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33.128 v1.0.0 and cover sheet</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CAPIF (CAPIF-Sec)</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CAPIF-Sec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2</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of 33.501 CR0559 proposed in SP-190197. 33.501 CR0559 was considered as revised.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33.501 CR0559R1 (Rel-15, 'F'): Clarification and definition for the term SN Id SNN input in KDFs</w:t>
            </w:r>
          </w:p>
        </w:tc>
        <w:tc>
          <w:tcPr>
            <w:tcW w:w="1276" w:type="dxa"/>
          </w:tcPr>
          <w:p w:rsidR="00C04F73" w:rsidRPr="00AD4EA0" w:rsidRDefault="00C04F73" w:rsidP="00C04F73">
            <w:pPr>
              <w:pStyle w:val="TAL"/>
              <w:tabs>
                <w:tab w:val="clear" w:pos="284"/>
                <w:tab w:val="clear" w:pos="567"/>
              </w:tabs>
              <w:rPr>
                <w:sz w:val="16"/>
              </w:rPr>
            </w:pPr>
            <w:r w:rsidRPr="00AD4EA0">
              <w:rPr>
                <w:sz w:val="16"/>
              </w:rPr>
              <w:t>Ericsson, KPN, Qualcomm, Nokia</w:t>
            </w:r>
          </w:p>
        </w:tc>
        <w:tc>
          <w:tcPr>
            <w:tcW w:w="851" w:type="dxa"/>
          </w:tcPr>
          <w:p w:rsidR="00C04F73" w:rsidRPr="00AD4EA0" w:rsidRDefault="00C04F73" w:rsidP="00C04F73">
            <w:pPr>
              <w:pStyle w:val="TAL"/>
              <w:tabs>
                <w:tab w:val="clear" w:pos="284"/>
                <w:tab w:val="clear" w:pos="567"/>
              </w:tabs>
              <w:rPr>
                <w:sz w:val="16"/>
              </w:rPr>
            </w:pPr>
            <w:r w:rsidRPr="00AD4EA0">
              <w:rPr>
                <w:sz w:val="16"/>
              </w:rPr>
              <w:t>33.501</w:t>
            </w:r>
          </w:p>
        </w:tc>
        <w:tc>
          <w:tcPr>
            <w:tcW w:w="708" w:type="dxa"/>
          </w:tcPr>
          <w:p w:rsidR="00C04F73" w:rsidRPr="00AD4EA0" w:rsidRDefault="00C04F73" w:rsidP="00C04F73">
            <w:pPr>
              <w:pStyle w:val="TAL"/>
              <w:tabs>
                <w:tab w:val="clear" w:pos="284"/>
                <w:tab w:val="clear" w:pos="567"/>
              </w:tabs>
              <w:rPr>
                <w:sz w:val="16"/>
              </w:rPr>
            </w:pPr>
            <w:r w:rsidRPr="00AD4EA0">
              <w:rPr>
                <w:sz w:val="16"/>
              </w:rPr>
              <w:t>0559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15.3.1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33.501 CR0559 in SP-190096.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15D</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on ECN Support in NR (Release 15 &amp; Release 16) (5G_MTSI_Codecs)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5G_MTSI_Codecs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Charging for IMS over 5G System Architecture Phase 1 (5GS_Ph1_IMSCH)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5GS_Ph1_IMSCH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Data Charging in 5G System Architecture Phase 1 (5GS_Ph1-DCH)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Proposed update to 32.291 CR0039 in SP-190212. Proposed update to 32.291 CR0044 in SP-190213. 32.291 CR0039 and 32.291 CR0044 </w:t>
            </w:r>
            <w:r w:rsidRPr="00AD4EA0">
              <w:rPr>
                <w:sz w:val="16"/>
              </w:rPr>
              <w:lastRenderedPageBreak/>
              <w:t>were considered as revised. The remaining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CR0039R3 (Rel-15, 'F'): Rel-15 CR 32.291 Correction of Qos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S5-192297. Update to 32.291 CR0039 in SP-190115. Revised to SP-190212.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CR0039R4 (Rel-15, 'F'): Rel-15 CR 32.291 Correction of QoS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SP-190200. Update to 32.291 CR0039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CR0044R2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S5-192303. Update to 32.291 CR0044 in SP-190115. Revised to SP-190213.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CR0044R3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SP-190202. Update to 32.291 CR0044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Service Based Interface for 5G Charging (5GS_Ph1-SBI_CH)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32.291 CR0033 in SP-190214. 32.291 CR0033 was considered as revised and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32.291 CR0033R2 (Rel-15, 'F'): Rel-15 CR </w:t>
            </w:r>
            <w:r w:rsidRPr="00AD4EA0">
              <w:rPr>
                <w:sz w:val="16"/>
              </w:rPr>
              <w:lastRenderedPageBreak/>
              <w:t>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 xml:space="preserve">Nokia, Nokia </w:t>
            </w:r>
            <w:r w:rsidRPr="00AD4EA0">
              <w:rPr>
                <w:sz w:val="16"/>
              </w:rPr>
              <w:lastRenderedPageBreak/>
              <w:t>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lastRenderedPageBreak/>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15</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5GS_Ph1-</w:t>
            </w:r>
            <w:r w:rsidRPr="00AD4EA0">
              <w:rPr>
                <w:sz w:val="16"/>
              </w:rPr>
              <w:lastRenderedPageBreak/>
              <w:t>SBI_CH</w:t>
            </w:r>
          </w:p>
        </w:tc>
        <w:tc>
          <w:tcPr>
            <w:tcW w:w="1450" w:type="dxa"/>
          </w:tcPr>
          <w:p w:rsidR="00C04F73" w:rsidRPr="00AD4EA0" w:rsidRDefault="00C04F73" w:rsidP="00C04F73">
            <w:pPr>
              <w:pStyle w:val="TAL"/>
              <w:tabs>
                <w:tab w:val="clear" w:pos="284"/>
                <w:tab w:val="clear" w:pos="567"/>
              </w:tabs>
              <w:rPr>
                <w:sz w:val="16"/>
              </w:rPr>
            </w:pPr>
            <w:r w:rsidRPr="00AD4EA0">
              <w:rPr>
                <w:sz w:val="16"/>
              </w:rPr>
              <w:lastRenderedPageBreak/>
              <w:t>Revision of S5-</w:t>
            </w:r>
            <w:r w:rsidRPr="00AD4EA0">
              <w:rPr>
                <w:sz w:val="16"/>
              </w:rPr>
              <w:lastRenderedPageBreak/>
              <w:t>191329. Update of 32.291 CR0033 in SP-190116. Revised to SP-190214.</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CR0033R3 (Rel-15, 'F'): Rel-15 CR 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SP-190203. Update of 32.291 CR0033 in SP-190116.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SMS Charging in 5G System Architecture Phase 1 (5GS_Ph1-SMSCH)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Fault Supervision for 5G networks and network slicing (NETSLICE-FS5G)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NETSLICE-FS5G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Network Resource Model (NRM) for 5G networks and network slicing (NETSLICE-5GNRM)</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NETSLICE-5GNRM</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Performance Assurance for 5G networks including network slicing (NETSLICE-ADPM5G)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NETSLICE-ADPM5G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Provisioning of network slicing for 5G networks and services (NETSLICE-PRO_NS)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NETSLICE-PRO_NS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Self-Organizing Networks (SON) for Active Antenna System (AAS) deployment management (OAM_SON_AAS)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OAM_SON_AAS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to TS 23.280 for eMCVideo</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to TS 23.280 for enhMCPTT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cyberCAV</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5GLAN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MONASTERY2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16A.8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WG1: LS on the update of 3GPP Release 16 Stage 1 MARCOM standardization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MARCOM</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ID_UAS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SMARTER_Ph2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23.216, 23.237, 23.501, 23.502 (5G_SRVCC)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23.203, 23.221, 23.228, 23.401 (PARLOS_SA WG2)</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reply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WG1: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CT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(ETSUN)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(5WWC)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23.502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(5G_eLCS)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23.501 (Vertical_LAN)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23.502 (Vertical_LAN)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(eNA)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(ATSSS)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23.501 CR0736R3 in SP-190215. 23.501 CR0736R3 was considered revised. All other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CR0736R10 (Rel-16, 'B'): Introduction of indirect communication of NF services</w:t>
            </w:r>
          </w:p>
        </w:tc>
        <w:tc>
          <w:tcPr>
            <w:tcW w:w="1276" w:type="dxa"/>
          </w:tcPr>
          <w:p w:rsidR="00C04F73" w:rsidRPr="00AD4EA0" w:rsidRDefault="00C04F73" w:rsidP="00C04F73">
            <w:pPr>
              <w:pStyle w:val="TAL"/>
              <w:tabs>
                <w:tab w:val="clear" w:pos="284"/>
                <w:tab w:val="clear" w:pos="567"/>
              </w:tabs>
              <w:rPr>
                <w:sz w:val="16"/>
              </w:rPr>
            </w:pPr>
            <w:r w:rsidRPr="00AD4EA0">
              <w:rPr>
                <w:sz w:val="16"/>
              </w:rPr>
              <w:t>Deutsche Telekom AG, Tencent, ZTE, Ericsson, NTT DOCOMO, Sprint, Oracle Interdigital, AT&amp;T, Verizon, Huawei, HiSilicon, KDDI, 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0736</w:t>
            </w:r>
          </w:p>
        </w:tc>
        <w:tc>
          <w:tcPr>
            <w:tcW w:w="567" w:type="dxa"/>
          </w:tcPr>
          <w:p w:rsidR="00C04F73" w:rsidRPr="00AD4EA0" w:rsidRDefault="00C04F73" w:rsidP="00C04F73">
            <w:pPr>
              <w:pStyle w:val="TAL"/>
              <w:tabs>
                <w:tab w:val="clear" w:pos="284"/>
                <w:tab w:val="clear" w:pos="567"/>
              </w:tabs>
              <w:rPr>
                <w:sz w:val="16"/>
              </w:rPr>
            </w:pPr>
            <w:r w:rsidRPr="00AD4EA0">
              <w:rPr>
                <w:sz w:val="16"/>
              </w:rPr>
              <w:t>10</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S2-1902862. Update of 23.501 CR0736 in SP-190174. LATE DOC: Rx 15/03, 15:40.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CR0844R6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S2-1902860. Revised to SP-190232.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CR0844R7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Huawei, HiSilicon,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SP-190201. Revision of S2-1902860. Revised to SP-190238.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CR0844R8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HiSilicon, Nokia, Nokia Shanghai Bell, </w:t>
            </w:r>
            <w:r w:rsidRPr="00AD4EA0">
              <w:rPr>
                <w:sz w:val="16"/>
              </w:rPr>
              <w:lastRenderedPageBreak/>
              <w:t>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lastRenderedPageBreak/>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SP-190232.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(eNS)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26.346 and TS 26.348 on MCData File Distribution support over xMB (Release 16) (MC_XMB)</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MC_XMB</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 to TS 26.114 on DBI Signaling Recommendations (Release 16) (E2E_DELAY)</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E2E_DELAY</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26.346 and TS 26.347 on Service Interactivity (Release 16) (SerInter)</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SerInter</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26.103, TS 26.114, TS 26.179, TS 26.223, TS 26.444, TS 26.446, TS 26.447, TS 26.448, TS 26.449, TS 26.450, TS 26.452, TS 26.453, TS 26.454 &amp; TR 26.952 on Alternative EVS implementation using updated fixed-point basic operators (Release 16) (Alt_</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Alt_FX_EVS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190037</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Draft TS 26.501 5G Media Streaming (5GMS); General description and architecture (Release 16) v. 1.0.0 (5GMSA)</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5GMSA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Enhancement of performance assurance for 5G networks including network slicing (5G_SLICE_ePA)</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190141</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190247</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SP-190141.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Energy efficiency of 5G (EE_5G)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EE_5G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Volume Based Charging Aspects for VoLTE (VBCLTE)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VBCLTE</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OAM aspects of LTE and WLAN integration (OAM_LTE_WLAN)</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OAM_LTE_WLAN</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Nchf Online and Offline charging services (OFSBI_CH)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OFSBI_CH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Enhancement of 5GC interworking with EPC (5GIEPC_CH)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5GIEPC_CH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190140</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NRM enhancements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eNRM</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NRM enhancements (eNRM)</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eNRM</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190135</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28.404 Quality of Experience (QoE) measurement collection; Concepts, use cases and requirements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QOED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Network Exposure Charging in 5G System Architecture (5GS_Ph1_NEFCH)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5GS_Ph1_NEFCH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AMF in 5G System Architecture Phase 1 (5GS_Ph1_AMFCH)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5GS_Ph1_AMFCH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190062</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23.286 v1.0.0 for information: Application layer support for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V2XAPP</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190068</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Enhanced Mission Critical Push-to-talk architecture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enh2MCPTT</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23.280, TS 23.280 and TS 23.379 for enh2MCPTT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23.282 for eMCData2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190060</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23.479 v2.0.0 for approval: UE MBMS APIs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MBMSAPI_MCS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23.280, TS 23.282 and TS 23.379 for eMCSMI</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TS23283 for eMCCI</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23.222 for eCAPIF</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190063</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23.434 v1.0.0 for information: Service enabler architecture layer for verticals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SEAL</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&amp; TS 26.132 on Technical Enhancements and Improvements Rel-16 (Release 16)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This CR Pack was block </w:t>
            </w:r>
            <w:r w:rsidRPr="00AD4EA0">
              <w:rPr>
                <w:sz w:val="16"/>
              </w:rPr>
              <w:lastRenderedPageBreak/>
              <w:t>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TEI16 CRs to SA WG2 TSs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SP-190209. 23.503 CR0219R2 was revised and other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23.503 CR0219R3 (Rel-16, 'F'): Replacing references to TS 23.203 with text in 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CR Pack SP-190175. Revised to SP-190236.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23.503 CR0219R4 (Rel-16, 'F'): Replacing references to TS 23.203 with text in 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SP-190209. This CR 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22.829 v.1.0.0 on Study on enhancement for UAVs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FS_EAV</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190087</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22.827 v.1.0.0 on Study on Audio-Visual Service Production (FS_AVPROD)</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FS_AVPROD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22.854 v.1.0.0 on Feasibility Study on Multimedia Priority Service (MPS)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FS_MPS2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FS_FRMCS2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WG4: LS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WG5: LS reply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23.791 (FS_eNA)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WG5: LS on Reply on Reply LS on Slice related Data Analytics </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23.786 version 2.0.0 'Study on architecture enhancements for EPS and 5G System to support advanced V2X services'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RAN WG2: Response LS on Completion of Study on Cellular IoT </w:t>
            </w:r>
            <w:r w:rsidRPr="00AD4EA0">
              <w:rPr>
                <w:sz w:val="16"/>
              </w:rPr>
              <w:lastRenderedPageBreak/>
              <w:t>support and evolution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23.732 version 2.0.0 'Study on User Data Interworking, Coexistence and Migration'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FS_UDICoM</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Study on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FS_UDICoM</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190190</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23.743 version 2.0.0 'Study on optimisations on UE radio capability signalling'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on architecture aspects for using satellite access in 5G</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FS_5GSAT_ARCH</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FS_Vertical_LAN</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23.734 (FS_Vertical_LAN)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Reply LS on RAN impact analysis of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FS_Vertical_LAN</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23.725 (FS_5G_URLLC)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23.794 version 1.0.0 'Study on Enhanced IMS to 5GC Integration' for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FS_eIMS5G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Company revision proposed in SP-190208. Revised to SP-190248.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SP-190179.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of SP-190179.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190105</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33.861 Study on evolution of cellular IoT security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FS_CIoT_sec_5G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Item Study on Security Aspects of the 5G Service Based Architecture and Inter-PLMN Communication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FS_SBA_Sec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190136</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28.890 Study on integration of ONAP DCAE and 3GPP management architecture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FS_ONAPCINT, FS_ONAPDCAE</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FS_MCOver5GS</w:t>
            </w: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SP-190254. Final response in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SP-190018. Revised to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190066</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MC services access aspects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FS_MCSAA</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23.784 v1.0.0 for information: Study into discreet listening and logging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FS_MCLOG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190067</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location enhancements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FS_enhMCLoc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23.796 v2.0.0 for approval: Study on application architecture for the Future Railway Mobile Communication System (FRMCS)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FS_FRMCS2</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Study on the support of 256-bit algorithms for 5G (FS_256_Algo)</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FS_256_Algo</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Study on Long Term Key Update Procedures (FS_LTKUP)</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FS_LTKUP</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 to TR 26.919 on ECN Support in NR (Release 16) (FS_5G_MEDIA_MTSI)</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FS_5G_MEDIA_MTSI</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190085</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Verification-modified Calling Name Display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 on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optimisations on UE radio capability signalling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190181</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SBA aspects of enhanced IMS to 5GC integration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190182</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190107</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SP-190107.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Terminal Audio quality performance and Test methods for Immersive Audio Services (ATIAS)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190139</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Integration of ONAP and 3GPP 5G management framework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190064</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Application Architecture for the Mobile Communication System for Railways (MONASTERY)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190090</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Minimization of service Interruption (FS_MINT)</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proposed in SP-190207. Revised to SP-190241.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SP-190091.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SP-190091.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enhancements for cyber-physical control applications in vertical domains (FS_eCAV)</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service-based support for SMS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enhancement of support for Edge Computing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System enhancement for Proximity based Services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UPF enhancement for control and 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SP-190183. Revised to SP-190253.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for NR Integrated Access and Backhaul</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SP-190108.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UEs Supporting Handset Mode with Non-Traditional Earpieces (FS_HaNTE)</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non-public networks management</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management and orchestration aspects with integrated satellite components in a 5G network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SP-190244.</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SP-190065.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190218</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Clarifying the use of acronyms for new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LATE DOC: Rx 18/03, 15:15.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190222</w:t>
            </w:r>
          </w:p>
        </w:tc>
        <w:tc>
          <w:tcPr>
            <w:tcW w:w="1134" w:type="dxa"/>
          </w:tcPr>
          <w:p w:rsidR="00C04F73" w:rsidRPr="00AD4EA0" w:rsidRDefault="00C04F73" w:rsidP="00C04F73">
            <w:pPr>
              <w:pStyle w:val="TAL"/>
              <w:tabs>
                <w:tab w:val="clear" w:pos="284"/>
                <w:tab w:val="clear" w:pos="567"/>
              </w:tabs>
              <w:rPr>
                <w:sz w:val="16"/>
              </w:rPr>
            </w:pPr>
            <w:r w:rsidRPr="00AD4EA0">
              <w:rPr>
                <w:sz w:val="16"/>
              </w:rPr>
              <w:t>WORK PLAN</w:t>
            </w:r>
          </w:p>
        </w:tc>
        <w:tc>
          <w:tcPr>
            <w:tcW w:w="3260" w:type="dxa"/>
          </w:tcPr>
          <w:p w:rsidR="00C04F73" w:rsidRPr="00AD4EA0" w:rsidRDefault="00C04F73" w:rsidP="00C04F73">
            <w:pPr>
              <w:pStyle w:val="TAL"/>
              <w:tabs>
                <w:tab w:val="clear" w:pos="284"/>
                <w:tab w:val="clear" w:pos="567"/>
              </w:tabs>
              <w:rPr>
                <w:sz w:val="16"/>
              </w:rPr>
            </w:pPr>
            <w:r w:rsidRPr="00AD4EA0">
              <w:rPr>
                <w:sz w:val="16"/>
              </w:rPr>
              <w:t>Work Plan Review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190223</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21.915 v.1.1.0 on Summary of 3GPP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Management Enhancement for EPC CUPS</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 France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ME_CUPS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190045</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Charging for enhancement to Flexible Mobile Service Steering (eFMSS)</w:t>
            </w:r>
          </w:p>
        </w:tc>
        <w:tc>
          <w:tcPr>
            <w:tcW w:w="1276" w:type="dxa"/>
          </w:tcPr>
          <w:p w:rsidR="00C04F73" w:rsidRPr="00AD4EA0" w:rsidRDefault="00C04F73" w:rsidP="00C04F73">
            <w:pPr>
              <w:pStyle w:val="TAL"/>
              <w:tabs>
                <w:tab w:val="clear" w:pos="284"/>
                <w:tab w:val="clear" w:pos="567"/>
              </w:tabs>
              <w:rPr>
                <w:sz w:val="16"/>
              </w:rPr>
            </w:pPr>
            <w:r w:rsidRPr="00AD4EA0">
              <w:rPr>
                <w:sz w:val="16"/>
              </w:rPr>
              <w:t>China Telecom Corporation Ltd.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eFMSS_CH</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190046</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Enhanced VoLTE Performance (eVoLP)</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eVoLP</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190142</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Unlicensed Spectrum Offloading System</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USOS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190198</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of WID on MBMS_MCservices in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MBMS_Mcservices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190217</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EDCE5</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EDCE5</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EPS_URLLC</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EPS_URLLC</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BEST_MTC_Sec</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BEST_MTC_Sec</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CR0059 (Rel-16, 'C'): Update of procedures relating to the storage of OpenAPI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CR0059R1 (Rel-16, 'C'): Update of procedures relating to the storage of OpenAPI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SP-190021.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CR0057R3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SP-181240 from SP-82. Revised to SP-190239.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CR0057R4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SP-190022. Revised to SP-190246.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CR0057R5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 Samsung, BT, Intel</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SP-190239. Revised off-line in SP-190259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CR0057R6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SP-190246. Revised to SP-190262.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CR0057R7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SP-190259. Revised to SP-190270.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CR0057R8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CR0049R2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SP-181191 from SP-82. Revised to SP-190256.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CR0049R3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SP-190023. Revised off-line to SP-190272.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CR0049R5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CR0052R1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SP-190024. This CR 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CR0053 (Rel-16, 'F'): Reduce use of the term 'subclause'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0053</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CR0054R1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SP-190026. Wrong document uploaded. Revised to SP-190271.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CR0054R2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SP-190258.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Updated TS/TR skeleton</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190054</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Common tools for OpenAPI development and maintenance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Support Team report</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bl>
    <w:p w:rsidR="00C04F73" w:rsidRDefault="00C04F73" w:rsidP="00C04F73">
      <w:pPr>
        <w:rPr>
          <w:color w:val="0000FF"/>
        </w:rPr>
      </w:pPr>
      <w:r>
        <w:rPr>
          <w:color w:val="0000FF"/>
        </w:rPr>
        <w:t>271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449" w:name="_Toc5258339"/>
      <w:bookmarkStart w:id="450" w:name="_Toc37166579"/>
      <w:r>
        <w:lastRenderedPageBreak/>
        <w:t>Annex C</w:t>
      </w:r>
      <w:r>
        <w:tab/>
        <w:t>List of attendees and TSG SA Voting List</w:t>
      </w:r>
      <w:bookmarkEnd w:id="449"/>
      <w:bookmarkEnd w:id="450"/>
    </w:p>
    <w:p w:rsidR="00C04F73" w:rsidRDefault="00C04F73" w:rsidP="00C04F73">
      <w:pPr>
        <w:pStyle w:val="Heading1"/>
      </w:pPr>
      <w:bookmarkStart w:id="451" w:name="_Toc5258340"/>
      <w:bookmarkStart w:id="452" w:name="_Toc37166580"/>
      <w:r>
        <w:t>C.1</w:t>
      </w:r>
      <w:r>
        <w:tab/>
        <w:t>List of Attendees</w:t>
      </w:r>
      <w:bookmarkEnd w:id="451"/>
      <w:bookmarkEnd w:id="452"/>
    </w:p>
    <w:tbl>
      <w:tblPr>
        <w:tblW w:w="14631"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C04F73" w:rsidTr="00C04F73">
        <w:trPr>
          <w:cantSplit/>
          <w:tblHeader/>
        </w:trPr>
        <w:tc>
          <w:tcPr>
            <w:tcW w:w="3402" w:type="dxa"/>
            <w:shd w:val="pct5" w:color="auto" w:fill="auto"/>
          </w:tcPr>
          <w:p w:rsidR="00C04F73" w:rsidRDefault="00C04F73" w:rsidP="00955161">
            <w:pPr>
              <w:pStyle w:val="TAH"/>
              <w:rPr>
                <w:noProof/>
                <w:sz w:val="16"/>
                <w:szCs w:val="16"/>
              </w:rPr>
            </w:pPr>
            <w:r>
              <w:rPr>
                <w:noProof/>
                <w:sz w:val="16"/>
                <w:szCs w:val="16"/>
              </w:rPr>
              <w:t>Name</w:t>
            </w:r>
          </w:p>
        </w:tc>
        <w:tc>
          <w:tcPr>
            <w:tcW w:w="4566" w:type="dxa"/>
            <w:shd w:val="pct5" w:color="auto" w:fill="auto"/>
          </w:tcPr>
          <w:p w:rsidR="00C04F73" w:rsidRDefault="00C04F73" w:rsidP="00955161">
            <w:pPr>
              <w:pStyle w:val="TAH"/>
              <w:rPr>
                <w:noProof/>
                <w:sz w:val="16"/>
                <w:szCs w:val="16"/>
              </w:rPr>
            </w:pPr>
            <w:r>
              <w:rPr>
                <w:noProof/>
                <w:sz w:val="16"/>
                <w:szCs w:val="16"/>
              </w:rPr>
              <w:t>Represented Company</w:t>
            </w:r>
          </w:p>
        </w:tc>
        <w:tc>
          <w:tcPr>
            <w:tcW w:w="1843" w:type="dxa"/>
            <w:shd w:val="pct5" w:color="auto" w:fill="auto"/>
          </w:tcPr>
          <w:p w:rsidR="00C04F73" w:rsidRDefault="00C04F73" w:rsidP="00955161">
            <w:pPr>
              <w:pStyle w:val="TAH"/>
              <w:rPr>
                <w:noProof/>
                <w:sz w:val="16"/>
                <w:szCs w:val="16"/>
              </w:rPr>
            </w:pPr>
            <w:r>
              <w:rPr>
                <w:noProof/>
                <w:sz w:val="16"/>
                <w:szCs w:val="16"/>
              </w:rPr>
              <w:t>Mobile Telephone</w:t>
            </w:r>
          </w:p>
        </w:tc>
        <w:tc>
          <w:tcPr>
            <w:tcW w:w="1985" w:type="dxa"/>
            <w:shd w:val="pct5" w:color="auto" w:fill="auto"/>
          </w:tcPr>
          <w:p w:rsidR="00C04F73" w:rsidRDefault="00C04F73" w:rsidP="00955161">
            <w:pPr>
              <w:pStyle w:val="TAH"/>
              <w:rPr>
                <w:noProof/>
                <w:sz w:val="16"/>
                <w:szCs w:val="16"/>
              </w:rPr>
            </w:pPr>
            <w:r>
              <w:rPr>
                <w:noProof/>
                <w:sz w:val="16"/>
                <w:szCs w:val="16"/>
              </w:rPr>
              <w:t>Telephone</w:t>
            </w:r>
          </w:p>
        </w:tc>
        <w:tc>
          <w:tcPr>
            <w:tcW w:w="2126" w:type="dxa"/>
            <w:shd w:val="pct5" w:color="auto" w:fill="auto"/>
          </w:tcPr>
          <w:p w:rsidR="00C04F73" w:rsidRDefault="00C04F73" w:rsidP="00955161">
            <w:pPr>
              <w:pStyle w:val="TAH"/>
              <w:rPr>
                <w:noProof/>
                <w:sz w:val="16"/>
                <w:szCs w:val="16"/>
              </w:rPr>
            </w:pPr>
            <w:r>
              <w:rPr>
                <w:noProof/>
                <w:sz w:val="16"/>
                <w:szCs w:val="16"/>
              </w:rPr>
              <w:t>3GPP Status</w:t>
            </w:r>
          </w:p>
        </w:tc>
        <w:tc>
          <w:tcPr>
            <w:tcW w:w="709" w:type="dxa"/>
            <w:shd w:val="pct5" w:color="auto" w:fill="auto"/>
          </w:tcPr>
          <w:p w:rsidR="00C04F73" w:rsidRDefault="00C04F73" w:rsidP="00955161">
            <w:pPr>
              <w:pStyle w:val="TAH"/>
              <w:rPr>
                <w:noProof/>
                <w:sz w:val="16"/>
                <w:szCs w:val="16"/>
              </w:rPr>
            </w:pPr>
            <w:r>
              <w:rPr>
                <w:noProof/>
                <w:sz w:val="16"/>
                <w:szCs w:val="16"/>
              </w:rPr>
              <w:t>Cty</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Johannes Achter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T-MOBILE AUSTRIA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+43 676 3456322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+43 1 79585 6322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Jos Adema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KPN N.V.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+31651504659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Saad Ahmad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BELGIUM. LLC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+15149044588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CA</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Ming Ai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CATT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62305566-2180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Shinichiro Aikawa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FUJITSU LIMITED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+81-44-280-8477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Florin Baboescu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BROADCOM CORPORATION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+1 408-203-6812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+1 858 521 4821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Scott Bailey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BT PLC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+447782328720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+447435665296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Matthew Baker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BELGIUM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+44 7595 968709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Andy Bennett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UK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+44 1784 428 600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Roland Beutler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EBU</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+4915114504156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+4971192913515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Alex Bladenis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TELSTRA CORPORATION LIMITED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+61418309112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+61418309112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AU</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Francesc Boixadera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(SHENZHEN)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xml:space="preserve"> 447764923606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Nils Bojeryd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TELIA COMPANY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+46703844210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Michael Brown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AFFIRMED NETWORKS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+1 469 461-3106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Paul Bucknell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FUJITSU LABORATORIES OF EUROPE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(0)7970 401889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(0) 20 86064845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Richard Burbidge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+447775555326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+44 1793 402264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Aijun Cao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WISTRON TELECOM AB</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+46 72 252 66 88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+46 85 55 289 77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Alessio Casati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KOREA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+44 7881 811223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Jaehyun Chang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UPLUS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+821080804994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+821080804994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Gilles Charbit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+44 7807134143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+44 7807134143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Alexander Chassaigne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TELEFONICA 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+34 913129154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ES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Dan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ASIAINFO TECHNOLOGIES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+86 1350 3014 395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Hung-chen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MTI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+886937382581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Ningyu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INTERNATIONAL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+8618811781490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Pinghui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Wanshi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INCORPORATED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+18583663080</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Xiaobao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 ROMANIA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+44 7989477679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Yuqin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GMBH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086 18675582015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Dandan Cheng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STARPOINT</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+8613927434371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Andrey Chervyakov</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SWEDEN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+7 831 296 94 44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RU</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Tsunehiko Chiba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ITALY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+81 3 5474 6400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Suresh Chitturi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INDIA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+91-9591700224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Woo-Jin Choi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KT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+82 2 526 6198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Chieming Chou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ASIA PACIFIC TELECOM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Nicolas Chuberre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THALES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+33 6 80 94 84 32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+33 5 34 35 64 97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SungDuck Chun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FINLAND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+82-10-3072-7533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Stefano Cioni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+31 6 55794245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+31 71 5654204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Shi Cong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OPPO COM. CORP.,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+8613426083387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+13426083387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Hui Deng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TECH.(UK)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+44 1256 865 300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Yu Ding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VIVO MOBILE COMMUNICATION CO.,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Enrique Domínguez Tijero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Ying Dong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HK</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Julie Du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XIAOMI ELECTRONICS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+8613501015592</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Chang Duan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(KOREA)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Hao Duo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SWITZERLAND AG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+8613810716197</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Roya Ebrahim Rezagah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HHI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+493031002669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Adrian Escott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EUROPE INC. - SPAIN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+44 1252 363209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Rouzbeh Farhoumand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JAPAN K.K.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+1-469-682-9924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Luo Feng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M2M COMPANY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+86 13810423963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Mats Folke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L.M. ERICSSON LIMITED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+46761271385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+46107171385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Tim Frost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VODAFONE ESPAÑA 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+34 6105 14 110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ES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I-Kang Fu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SHANGHAI CHEN SI ELECTRONICS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+886 3 567 0766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Peter Gaal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TECH. NETHERLANDS B.V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+18588457566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Frederic Gabin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HUNGARY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+33 6 78 44 85 75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+33 6 78 44 85 75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Maria Pia Galante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TELECOM ITALIA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+39 011 228 5044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Jiansong Gan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TD TECH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+8613911529200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AD</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Valentin Gheorghiu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UK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+81-3-54128488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Benoit Graves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 UK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Ivy Guo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POLAND SP. Z.O.O.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Erik Guttman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+49 157 8458 9355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+49 7263 911 484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Edward Hall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INCORPORATED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+447717424404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+447717424404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Seunghee Han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CHINA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+1 408 765 8889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Fumihiro Hasegawa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MITSUBISHI ELECTRIC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Fumiki Hasegawa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MITSUBISHI ELECTRIC CO.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+81332189343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Thomas Haustein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FOKUS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+491737306197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Stephen Hayes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ERICSSON-LG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+1 469 360 8500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+1 469 360 8500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Tero Henttonen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+358504836369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Thomas Heyn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IIS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+491605840473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Kevin Holley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BT PLC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+44 7484 512544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+44 331 654 7642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Hanjiang Hong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SHANGHAI JIAO TONG UNIVERSITY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Wei Hong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XIAOMI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+8613911037638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+8613911037638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Andrew Howell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HOME OFFICE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+44 7912 296587</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Christian Hoymann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TELECOMUNICAZIONI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+4915201509377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Bo-Han Hsieh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CHTTL</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+866921366676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Alex Hsu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(HEFEI)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+886-988462586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+886-35670766 E25001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Haijing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EUROPE LIMITED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+86 18612683085</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CH</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Hao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+86-13910328336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Huadong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TECH.(UK)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+86 755 287 87897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Nan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GROUP DEVICE CO.</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+8613910011825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+861066006688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Li-Ke Huang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AEROFLEX/VIAVI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+44 7860413031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+44 1438 744534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Zheng Huang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+86 755 2677 0000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David Hutton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GSM ASSOCIATION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+447920271321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+447920271321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3GPPMARK_REP - OTHER</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KYUNGMIN HWANG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UPLUS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821080804027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Antti Immonen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DISH NETWORK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Martin Israelsson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OY LM ERICSSON AB</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+46 702670120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+46 10 7141199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Munira Jaffar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HUGHES NETWORK SYSTEMS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+13016017363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Puneet Jain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CORPORATION (UK)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+1-503-712-6214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Ho In Jeon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ONFACE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+82-10-5277-5321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Dan Jiang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PHILIPS INTERNATIONAL B.V.</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+19784183449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XIAOWEI JIANG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XIAOMI SOFTWARE TECH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Johan Johansson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(WUHAN)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+46700962260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Jacob John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MOTOROLA MOBILITY UK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+61 419 147 260</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AU</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Yanchao Kang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VIVO MOBILE COM. (CHONGQING)</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xml:space="preserve"> 86-13811271816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Ingolf Karls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CORPORATION ITALIA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(89) 99885335497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Muhammad Kazmi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FRANCE S.A.S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+46 730371481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xiaowan ke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VIVO COMMUNICATION TECHNOLOGY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Stuart Kerry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RUCKUS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+1 408 636 4916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Laeyoung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+821048100298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Soenghun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RESEARCH AMERICA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+82 31 279 5118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Wuk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ROMANIA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+82 10 2960 5119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Younsun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JAPAN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+821028762589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Krisztian Kiss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BENELUX B.V.</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+16503915969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Masato Kitazoe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JAPAN LLC.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+81 3 5412 8951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Håkon eyde Kjuus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TELENOR ASA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+4793652456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NO</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Axel Klatt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TELEKOM DEUTSCHLAND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+491715229937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+4922818118015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Eng Wei Koo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VIAVISOLUTIONS DEUTSCH.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+1-719-492-9744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+1-303-416-9879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Hyounhee Koo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SYNCTECHNO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+82 10 5777 9817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Dimitris Koulakiotis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SONY EUROPE LIMITED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+441256355011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Joern Krause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+33 607 59 08 45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+33 4 92 94 42 61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Heiko Kruse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IDEMIA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+49 175 4383519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4347-715-0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Ravi Kuchibhotla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MOTOROLA MOBILITY FRANCE S.A.S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+1 847 523 3823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3C6F47" w:rsidTr="00E3476C">
        <w:trPr>
          <w:cantSplit/>
        </w:trPr>
        <w:tc>
          <w:tcPr>
            <w:tcW w:w="3402" w:type="dxa"/>
          </w:tcPr>
          <w:p w:rsidR="003C6F47" w:rsidRPr="00C04F73" w:rsidRDefault="003C6F47" w:rsidP="00E3476C">
            <w:pPr>
              <w:pStyle w:val="TAL"/>
              <w:tabs>
                <w:tab w:val="clear" w:pos="284"/>
                <w:tab w:val="clear" w:pos="567"/>
              </w:tabs>
              <w:rPr>
                <w:noProof/>
                <w:sz w:val="16"/>
                <w:szCs w:val="16"/>
              </w:rPr>
            </w:pPr>
            <w:r w:rsidRPr="00C04F73">
              <w:rPr>
                <w:noProof/>
                <w:sz w:val="16"/>
                <w:szCs w:val="16"/>
              </w:rPr>
              <w:t xml:space="preserve">Mr. </w:t>
            </w:r>
            <w:r>
              <w:rPr>
                <w:noProof/>
                <w:sz w:val="16"/>
                <w:szCs w:val="16"/>
              </w:rPr>
              <w:t>Victor Kueh</w:t>
            </w:r>
          </w:p>
        </w:tc>
        <w:tc>
          <w:tcPr>
            <w:tcW w:w="4566" w:type="dxa"/>
          </w:tcPr>
          <w:p w:rsidR="003C6F47" w:rsidRPr="00C04F73" w:rsidRDefault="003C6F47" w:rsidP="00E3476C">
            <w:pPr>
              <w:pStyle w:val="TAL"/>
              <w:tabs>
                <w:tab w:val="clear" w:pos="284"/>
                <w:tab w:val="clear" w:pos="567"/>
              </w:tabs>
              <w:rPr>
                <w:noProof/>
                <w:sz w:val="16"/>
                <w:szCs w:val="16"/>
              </w:rPr>
            </w:pPr>
            <w:r>
              <w:rPr>
                <w:noProof/>
                <w:sz w:val="16"/>
                <w:szCs w:val="16"/>
              </w:rPr>
              <w:t>HUAWEI TECH.(UK) CO., LTD (ETSI)</w:t>
            </w:r>
          </w:p>
        </w:tc>
        <w:tc>
          <w:tcPr>
            <w:tcW w:w="1843" w:type="dxa"/>
          </w:tcPr>
          <w:p w:rsidR="003C6F47" w:rsidRPr="00C04F73" w:rsidRDefault="003C6F47" w:rsidP="00E3476C">
            <w:pPr>
              <w:pStyle w:val="TAL"/>
              <w:tabs>
                <w:tab w:val="clear" w:pos="284"/>
                <w:tab w:val="clear" w:pos="567"/>
              </w:tabs>
              <w:rPr>
                <w:noProof/>
                <w:sz w:val="16"/>
                <w:szCs w:val="16"/>
              </w:rPr>
            </w:pPr>
          </w:p>
        </w:tc>
        <w:tc>
          <w:tcPr>
            <w:tcW w:w="1985" w:type="dxa"/>
          </w:tcPr>
          <w:p w:rsidR="003C6F47" w:rsidRPr="00C04F73" w:rsidRDefault="003C6F47" w:rsidP="00E3476C">
            <w:pPr>
              <w:pStyle w:val="TAL"/>
              <w:tabs>
                <w:tab w:val="clear" w:pos="284"/>
                <w:tab w:val="clear" w:pos="567"/>
              </w:tabs>
              <w:rPr>
                <w:noProof/>
                <w:sz w:val="16"/>
                <w:szCs w:val="16"/>
              </w:rPr>
            </w:pPr>
          </w:p>
        </w:tc>
        <w:tc>
          <w:tcPr>
            <w:tcW w:w="2126" w:type="dxa"/>
          </w:tcPr>
          <w:p w:rsidR="003C6F47" w:rsidRPr="00C04F73" w:rsidRDefault="003C6F47" w:rsidP="00E3476C">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3C6F47" w:rsidRPr="00C04F73" w:rsidRDefault="003C6F47" w:rsidP="00E3476C">
            <w:pPr>
              <w:pStyle w:val="TAL"/>
              <w:tabs>
                <w:tab w:val="clear" w:pos="284"/>
                <w:tab w:val="clear" w:pos="567"/>
              </w:tabs>
              <w:rPr>
                <w:noProof/>
                <w:sz w:val="16"/>
                <w:szCs w:val="16"/>
              </w:rPr>
            </w:pPr>
            <w:r>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Kimmo Kymalainen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+33 6 85 76 89 74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Ing. Juan Antonio Lara Dominguez</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SPIRENT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+34-661494222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+34-661494222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Bo Larsson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SONY MOBILE 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Shahab Lavasani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DEVICE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+46 70 6360204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+46 70 6360204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Alex Leadbeater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BT PLC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+441473608440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Hyeyoung Esthel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TTA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+82-10-5110-9946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+82-31-724-4637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Jicheol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IBERIA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+82 31 279 3605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+82 2 6147 3270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Juho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JAPAN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+82-10-9530-5115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+82 2 6147 3310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Ki-Dong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DEUTSCHLAND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+1 760 593 7589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+1 858 805 6648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Moon-il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CE INTERMEDIATE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+1-631-622-4328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Youn-Tai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III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+886 2 6600 0100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Dongshan Li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OMESH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Meng Li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BUPT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Huarui Liang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HUNGARY KFT.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+86 1065642624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Gerardo Libunao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VERIZON UK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+19085815824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+19085597561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Hanna Lim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TTA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+821051109954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Kevin Lin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CHENGDU OPPO MOBILE COM. CORP.</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+886905381714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Yilin LIN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+86 20 38639738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Aijuan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FIBERHOME TECHNOLOGIES GROUP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+86 10 58832849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haipeng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HYTERA COMMUNICATIONS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+5626456815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Hongjun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+86 755 26775645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Jianhua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GUANGDONG OPPO MOBILE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AD</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Ju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TECH.(UK)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+447388713593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Xiaofeng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EAST CHINA INSTITUTE OF TEL.</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+8613426413445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+8601062300175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Yajian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HISILICON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+44 1256 865 300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Yang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XIAOMI TECHNOLOGY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 60606666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Biao Long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 CORPORATION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+862038639782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Casaccia Lorenzo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KOREA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+39 348 92 46 537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Fei Lu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SANECHIPS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+86-18651682123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+86-25-88014634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Qianxi Lu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GUANGDONG OPPO MOBILE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Sylvia Lu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U-BLOX AG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+44 7738 943 379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+44 1763 269 740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Achim Luft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IPCOM GMBH &amp; CO.KG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+49 172 7429663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+49 5121 6906583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Ruitao Ma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UNICOM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Frank Mademann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+49 172 6381644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Mathieu Mangion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+33 6 60 98 96 82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+33 4 92 94 43 07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Jesus Martin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TELEFONICA GERMANY GMBH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+34 91 482 27 83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ES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Gino Masini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NANJING ERICSSON PANDA COM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+46 76 7729167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+46 10 7175167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Georg Mayer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+43 699 1900 5758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+4369919005758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 MENG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JETFLOW</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John M Meredith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(0)6 10 42 03 76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+33 4 92 94 42 37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James Miller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GERMANY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+1 201 264 6870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+1 631 622 4071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Atsushi Minokuchi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NTT DOCOMO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+81 468 40 3333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Ajay Kumar Mittal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TSDSI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+919013132626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+911128082626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Atle Monrad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EUROPE.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+47 454 10 665</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NO</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Juan Montojo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INDIA PVT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+1 858-651-2426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Eric Moore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+5403612480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+5403614600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Lionel Morand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+33 6 0775 8936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Suresh Nair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HUNGARY</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+1 973 978 9038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+19085824517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APPLICANT - MANUFACT</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Kazuo Nakamura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ARIB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+81-3-5510-8594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Yusuke Nakano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KDDI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+81 80 5066 9308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Tsuyoshi Nakatogawa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NHK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Jodie Nanfack</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ARCEP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+33 1 40 47 72 35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Adrian Neal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VODAFONE ROMANIA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+447919555744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+44 79 19 555 744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Chenghock 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NEC TELECOM MODUS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+81 44 455 8416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Sari Nielsen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POLAND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+358503026833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Bernhard Niemann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IIS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+49 175 2231419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Yang Ning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CHENGDU OPPO MOBILE COM. CORP.</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+8613911292254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+86 13911292254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Toon Norp</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TNO</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+31620010212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+31 888667208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Masaaki Obara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KDDI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+81-80-5061-9639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Sudeep Palat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MOBILE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+447919014557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+447919014557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Diana Pani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+15148061955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+15149046299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Kenneth Park</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SHARP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+1 360 817 7580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Sergio Parolari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ZXNE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+39 3395658207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+39 0249508602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Tero Pesonen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A.S.T.R.I.D.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+358505447347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+358505447347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Francois Piroard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AIRBUS DS SLC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+33685744851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+33161388452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Miikka Poikselka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SHANGHAI BELL</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+358 50 3210275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+358 50 3210275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Maurice Pope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(0)6 07 59 08 49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+33 4 92 94 42 59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Xiaoyu Qiao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+86-10-50902511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Haijie Qiu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FRANCE 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xml:space="preserve"> 8615810585778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Haiyang Quan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MORNINGCORE TECHNOLOGY CO.,LTD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+86 10 62305566 2039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Chi Ren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CITC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+8618601108650</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Cassio Ribeiro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DENMARK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+358504867973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Giovanni Romano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TELECOM ITALIA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+39 011 228 7069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Leifeng Ruan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RUSSIA A/O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+86 18612451758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Tony Saboorian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FUTUREWEI TECHNOLOGIES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+1-972-814-7986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Krister Sällberg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ESPAÑA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+46 706 845 765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+46 10 715 4928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Steffen Schmitz</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VOLKSWAGEN AG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+49 1525 888 1693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+49 5361 9 84111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Adrian Scrase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06 07 590 851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+33 4 92 94 42 54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Guillaume Sebire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(CHENGDU)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+358 5048 37388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+358 5048 37388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Viqar Shaikh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PERSPECTA LABS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+17328988306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Xiaoming She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TELECOMUNICATION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+86-10-50902522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Hua Shen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+85254911006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+85234062794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HK</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Jia Shen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SHENZHEN YZF NETWORK TECHNOLOG</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Zukang Shen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FRANCE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+8615901335905</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Zhihua SHI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DONGGUAN OPPO PRECISION ELEC.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Sasha Sirotkin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K.K.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+972507288473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Tricci So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+1-858-228-6333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Jungje 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+821045056309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+82261473256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Liang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OMESH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+14168378980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CA</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Yue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(HANGZHOU) INF.</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+86 13910593416</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Yuexia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GOHIGH DATA NETWORKS TECH.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 2305566-2047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Zhao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TELECOMUNICATION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+86-10-50902515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Saso Stojanovski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IRELAND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+ 33 6 62 66 19 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Masa Sumita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TTC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+819087764142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+81 3 5776 7796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Chengjun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BENELUX BV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+861084439777-1451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Feifei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POLSKA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Shaohui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CATT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Tao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E-COMMERCE CO.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Hidetoshi Suzuki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PANASONIC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+815036867942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Prof. Rahim Tafazolli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ICS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+44 1483 6898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Hideaki Takahashi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DOCOMO COMMUNICATIONS LAB.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+81468403190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Toshiyuki Tamura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NEC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+81 44 455 8496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Hai Tang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OPPO COM. CORP.,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+86 13911003809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+86 769 86076999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Yang Tang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BELGIUM SA/NV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+14088061078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Prof. Yang Tao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FUDAN UNIVERSITY</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+13816355208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+65642762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Sebastian Thalanany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US CELLULAR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+1 773 864 3804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Dao Tian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+86-755-26772131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Christian Toche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FRANCE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+86 159 2198 4256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+33 6 75 94 36 94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Thomas Tovinger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TELECOMUNICAZIONI SPA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+46 709 87 3010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+46 10 712 3010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Jean Trakinat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+1 540 361 2438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Hua-Lung Tsai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ITRI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AX</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Yolanda Tsang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+85290516636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AD</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Steve Tsang kwong 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 SPAIN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+33157398985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Shinichiro Tsuda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SONY CORPORATION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+447826534642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+815038098750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Hans van der Veen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NEC EUROPE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(0)163 275 17 16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(0)6221 4342 135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Jerome Vogedes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NEXTNAV</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+18472194013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Andreas Wachter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POLARIS WIRELESS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+1-650-417-8666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+1-650-919-8344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FEI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(SUZHOU) SOFTWARE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Jian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SWEDEN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+8618601077871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AX</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kai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NUFRONT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Ke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DATANG MOBILE COM. EQUIPMENT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+86 10 62305566 2076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Mike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+85252201057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+85234062859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HK</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Prof. Rui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TONGJI UNIVERSITY</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+13564720271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Dr. Ruixin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SAICT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+86 15116984386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Xinhui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TRUNKING TECHNOLOGY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+086-021-68896824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Peter A. Wild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VODAFONE ITALIA SPA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+49 172 7211170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+49 211 533 3798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Bernd Wolf</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BMWI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+49 681 9330-516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Curt Wong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CHARTER COMMUNICATIONS,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+14253954379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+1-720-536-9395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Geng Wu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TECHNOLOGY POLAND SP ZOO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+1 4696446109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Hao Wu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NUBIA TECHNOLOGY CO.,LTD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Wei-De Wu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BEIJING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Zhiping XIA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ABS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+8613520276424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+861086098163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Xu Xiaodong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COM.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+86 13601035215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Jinqiang Xing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ONEPLUS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Chunshan Xiong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TENCENT</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+8613911370752</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Fangli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GESELLSCHAFT 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+86 18621305917</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Jian (James)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UK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+82-10-6545-0807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+82-2-6912-6574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Lixiang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TIANJIN SAMSUNG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+86 10 84439777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Zhikun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SPREADTRUM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+13811566940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+8601057850888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Jeongho Yeo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NORDIC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+82 342 779 6818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Daisuke Yokota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SOFTBANK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+81 3 6887 8021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Mark Younge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T-MOBILE USA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+1 760 672 0987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huicheng yu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ASIAINFO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Tetsuya Yuda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KYOCERA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+81 45 611 1049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Wei Zeng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COMPUTER TRADING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Dawei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+1 408 528 4978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Jie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SIEMENS AG</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Jing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CAICT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Ling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CHENGDU TD TECH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+8613661013193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+861058394053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Wanqiang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TELECOMMUNICATION INDIA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+33 1 4620 6060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Xiaoran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CMDI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+86 13811174420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Zhuoyun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TENCENT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Lei Zhao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R&amp;D UK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+447741233741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Rui Zhao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DATANG LINKTESTER TECHNOLOGY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Yang Zhao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 GMBH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Huang Zhenning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COM.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+86 3488795219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Chuan Zhong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SRRKTECH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+8613611161699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3GPPGUEST - OTHER</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Jay Zhou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XIAOMI MOBILE SOFTWARE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+86 18610182946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Xutao Zhou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SAMSUNG TELECOM R&amp;D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+86-18601163270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+86-10-84439777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Chunhui Zhu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ALIBABA (CHINA) GROUP.,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+8615996491948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Jinguo Zhu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+86 13912985460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Wenruo Zhu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JAPAN K.K.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+86-21-50898375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+8621-68644808-23267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Haris Zisimopoulos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AUSTRIA RFFE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+447919994709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+441252363134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Zhisong Zuo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GUANGDONG OPPO MOBILE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13316980123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bl>
    <w:p w:rsidR="00C04F73" w:rsidRPr="00197361" w:rsidRDefault="00C04F73" w:rsidP="00C04F73">
      <w:pPr>
        <w:pStyle w:val="FP"/>
      </w:pPr>
      <w:r>
        <w:rPr>
          <w:rFonts w:cs="Arial"/>
          <w:color w:val="0000FF"/>
          <w:sz w:val="18"/>
        </w:rPr>
        <w:t>27</w:t>
      </w:r>
      <w:r w:rsidR="003C6F47">
        <w:rPr>
          <w:rFonts w:cs="Arial"/>
          <w:color w:val="0000FF"/>
          <w:sz w:val="18"/>
        </w:rPr>
        <w:t>6</w:t>
      </w:r>
      <w:r w:rsidRPr="00E74987">
        <w:rPr>
          <w:rFonts w:cs="Arial"/>
          <w:color w:val="0000FF"/>
          <w:sz w:val="18"/>
        </w:rPr>
        <w:t xml:space="preserve"> </w:t>
      </w:r>
      <w:r>
        <w:rPr>
          <w:rFonts w:cs="Arial"/>
          <w:color w:val="0000FF"/>
          <w:sz w:val="18"/>
        </w:rPr>
        <w:t>checked-in attendees</w:t>
      </w:r>
    </w:p>
    <w:p w:rsidR="00C04F73" w:rsidRDefault="00C04F73" w:rsidP="00C04F73">
      <w:pPr>
        <w:rPr>
          <w:lang w:eastAsia="en-US"/>
        </w:rPr>
        <w:sectPr w:rsidR="00C04F73" w:rsidSect="0088238D">
          <w:headerReference w:type="default" r:id="rId24"/>
          <w:footerReference w:type="default" r:id="rId25"/>
          <w:endnotePr>
            <w:numFmt w:val="decimal"/>
          </w:endnotePr>
          <w:pgSz w:w="16840" w:h="11907" w:orient="landscape"/>
          <w:pgMar w:top="567" w:right="1134" w:bottom="567" w:left="1134" w:header="720" w:footer="720" w:gutter="0"/>
          <w:cols w:space="720"/>
        </w:sectPr>
      </w:pPr>
    </w:p>
    <w:p w:rsidR="00C04F73" w:rsidRDefault="00C04F73" w:rsidP="00C04F73">
      <w:pPr>
        <w:pStyle w:val="Heading1"/>
      </w:pPr>
      <w:bookmarkStart w:id="453" w:name="_Toc5258341"/>
      <w:bookmarkStart w:id="454" w:name="_Toc37166581"/>
      <w:r>
        <w:lastRenderedPageBreak/>
        <w:t>C.2</w:t>
      </w:r>
      <w:r>
        <w:tab/>
        <w:t>List of eligible Voting members after TSG SA#83</w:t>
      </w:r>
      <w:bookmarkEnd w:id="453"/>
      <w:bookmarkEnd w:id="454"/>
    </w:p>
    <w:p w:rsidR="00C04F73" w:rsidRDefault="00C04F73" w:rsidP="00C04F73">
      <w:pPr>
        <w:pStyle w:val="TAL"/>
        <w:rPr>
          <w:color w:val="FF0000"/>
        </w:rPr>
      </w:pPr>
      <w:r>
        <w:rPr>
          <w:color w:val="FF0000"/>
        </w:rPr>
        <w:t>The attached list is dependent upon the information in C.1 and Individual Member companies who are recorded as attending TSG SA Meetings #81 or #82 (representation of an Individual Member at any of TSG SA Meetings #81, #82 or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C04F73" w:rsidTr="007C1B5C">
        <w:trPr>
          <w:cantSplit/>
        </w:trPr>
        <w:tc>
          <w:tcPr>
            <w:tcW w:w="9847" w:type="dxa"/>
          </w:tcPr>
          <w:p w:rsidR="00C04F73" w:rsidRPr="00484967" w:rsidRDefault="00C04F73" w:rsidP="007C1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C04F73" w:rsidRDefault="00C04F73" w:rsidP="007C1B5C">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March 2019</w:t>
            </w:r>
          </w:p>
        </w:tc>
      </w:tr>
      <w:tr w:rsidR="00C04F73" w:rsidTr="007C1B5C">
        <w:trPr>
          <w:cantSplit/>
        </w:trPr>
        <w:tc>
          <w:tcPr>
            <w:tcW w:w="9847" w:type="dxa"/>
          </w:tcPr>
          <w:p w:rsidR="00C04F73" w:rsidRDefault="00C04F73" w:rsidP="007C1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#83</w:t>
            </w:r>
          </w:p>
          <w:p w:rsidR="00C04F73" w:rsidRDefault="00C04F73" w:rsidP="007C1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C04F73" w:rsidRDefault="00C04F73" w:rsidP="007C1B5C">
            <w:pPr>
              <w:pStyle w:val="TAL"/>
              <w:rPr>
                <w:noProof/>
                <w:snapToGrid w:val="0"/>
                <w:sz w:val="16"/>
              </w:rPr>
            </w:pPr>
            <w:r>
              <w:rPr>
                <w:noProof/>
                <w:snapToGrid w:val="0"/>
                <w:sz w:val="16"/>
              </w:rPr>
              <w:t>A company is removed from this list if it is not represented at any of the 3 previous meetings of this group.</w:t>
            </w:r>
          </w:p>
          <w:p w:rsidR="00C04F73" w:rsidRDefault="00C04F73" w:rsidP="007C1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6" w:history="1">
              <w:r>
                <w:rPr>
                  <w:rStyle w:val="Hyperlink"/>
                  <w:noProof/>
                  <w:sz w:val="16"/>
                </w:rPr>
                <w:t>3gppcontact@etsi.org</w:t>
              </w:r>
            </w:hyperlink>
          </w:p>
        </w:tc>
      </w:tr>
    </w:tbl>
    <w:p w:rsidR="00C04F73" w:rsidRDefault="00C04F73" w:rsidP="00C04F73">
      <w:pPr>
        <w:pStyle w:val="TAL"/>
        <w:rPr>
          <w:sz w:val="8"/>
        </w:rPr>
      </w:pPr>
    </w:p>
    <w:tbl>
      <w:tblPr>
        <w:tblW w:w="98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C04F73" w:rsidTr="00C04F73">
        <w:trPr>
          <w:cantSplit/>
          <w:tblHeader/>
        </w:trPr>
        <w:tc>
          <w:tcPr>
            <w:tcW w:w="6487" w:type="dxa"/>
            <w:vAlign w:val="center"/>
          </w:tcPr>
          <w:p w:rsidR="00C04F73" w:rsidRDefault="00C04F73" w:rsidP="007C1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C04F73" w:rsidRDefault="00C04F73" w:rsidP="007C1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C04F73" w:rsidRDefault="00C04F73" w:rsidP="007C1B5C">
            <w:pPr>
              <w:pStyle w:val="TAH"/>
              <w:rPr>
                <w:rFonts w:cs="Arial"/>
                <w:noProof/>
                <w:snapToGrid w:val="0"/>
                <w:color w:val="0000FF"/>
                <w:szCs w:val="18"/>
              </w:rPr>
            </w:pPr>
            <w:r>
              <w:rPr>
                <w:rFonts w:cs="Arial"/>
                <w:noProof/>
                <w:snapToGrid w:val="0"/>
                <w:color w:val="0000FF"/>
                <w:szCs w:val="18"/>
              </w:rPr>
              <w:t>Country</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A.S.T.R.I.D.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Affirmed Networks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Airbus DS SLC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Apple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Arcep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AT&amp;T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AT&amp;T GNS Belgium SPRL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Avanti Communications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BlackBerry UK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BMWi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BROADCOM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Brocade Communications Systems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BT plc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CableLabs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CATR</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CATT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CATT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Cellnex</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CEWiT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Charter Communications,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Mobile (Hangzhou) Inf.</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Mobile Com.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Telecom Corporation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Unicom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CHTTL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Cisco Systems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Cisco Systems Belgium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CITC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Datang Linktester Technology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Datang Mobile Com. Equipment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DENSO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Deutsche Telekom AG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Dish Network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DOCOMO Communications Lab.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EBU</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CH</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France S.A.S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GmbH, Eurolab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India Private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Japan K.K.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LM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Ericsson-LG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ETRI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European Commission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FirstNet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Fraunhofer IIS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FUJITSU Laboratories of Europe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Fujitsu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Fujitsu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lastRenderedPageBreak/>
              <w:t>Fujitsu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GOHIGH DATA NETWORKS TECH.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Guangdong OPPO Mobile Telecom.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Hansung University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Harris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HOME OFFICE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Device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Tech.(UK)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Japan K.K.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Sweden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Telecommunication India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III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Corporation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Deutschland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Finland Oy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K.K.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Korea,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Mobile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Interdigital Asia LLC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InterDigital Communications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InterDigital,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IPCom GmbH &amp; Co.KG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ITRI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Johns Hopkins University APL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KDDI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KDDI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KPN N.V.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KT Corp.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Kyocera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Deutschland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Finland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Polska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PL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UK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Uplus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MediaTek (Shenzhen)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MediaTek Beijing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MediaTek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Mitsubishi Electric Co.</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Mobility España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Mobility Germany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Solutions Danmark 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DK</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Solutions Germany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Solutions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Nanjing Ericsson Panda Com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NCSC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Europe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Telecom MODUS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Netas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NextNav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NICT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Nkom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Belgium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Germany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Japan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lastRenderedPageBreak/>
              <w:t>Nokia Korea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Shanghai Bell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Solutions &amp; Networks (I)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UK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NTT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NTT DOCOMO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NTT DOCOMO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Nubia Technology Co.,Ltd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Office of Emergency 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OnStar Europe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 Romania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RO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 Spain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 UK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Panasonic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Philips International B.V.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Public Safety Canada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CA</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CDMA Technologies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Europe Inc. (Spain)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Europe Inc.(Italy)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Finland RFFE Oy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Incorporated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India Pvt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JAPAN LLC.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Korea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Tech. Netherlands B.V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Wireless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CH</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Rogers Communications Canada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CA</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Benelux BV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Czech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CZ</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France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Iberia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Nordic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Polska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PL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Romania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RO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R&amp;D Institute India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SHARP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Siemens AG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Sierra Wireless,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SoftBank Corp.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Sony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Sony Europe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Sony Mobile Communications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SouthernLINC Wireless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Spirent Communications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SPRINT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Sprint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Sumitomo Elec. Industries,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Suomen virveverkko Oy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SWISSCOM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CH</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SyncTechno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TD Tech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TELECOM ITALIA S.p.A.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Telekom Deutschland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TELENOR ASA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Telia Company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Telstra Corporation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AU</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TELUS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CA</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THALES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T-Mobile Austria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AT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T-Mobile Polska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PL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lastRenderedPageBreak/>
              <w:t>T-Mobile USA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TNO</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TOYOTA Info Technology Center</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U.S. Department of Commerce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U.S. Department of Transport.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Union Inter. Chemins de Fer</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Union Telephone Company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US Cellular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Veolia Environnement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Verizon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ViaviSolutions Deutsch.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Virtuosys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España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Group Plc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Ireland Plc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Italia SpA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Telekomünikasyon 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Volkswagen AG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Xilinx Ireland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ZTE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ZTE Trunking Technology Corp.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ZTE Wistron Telecom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bl>
    <w:p w:rsidR="00C04F73" w:rsidRPr="00197361" w:rsidRDefault="00C04F73" w:rsidP="00C04F73">
      <w:pPr>
        <w:pStyle w:val="FP"/>
      </w:pPr>
      <w:r>
        <w:rPr>
          <w:rFonts w:cs="Arial"/>
          <w:color w:val="0000FF"/>
          <w:sz w:val="18"/>
        </w:rPr>
        <w:t>206</w:t>
      </w:r>
      <w:r w:rsidRPr="00E74987">
        <w:rPr>
          <w:rFonts w:cs="Arial"/>
          <w:color w:val="0000FF"/>
          <w:sz w:val="18"/>
        </w:rPr>
        <w:t xml:space="preserve"> </w:t>
      </w:r>
      <w:r>
        <w:rPr>
          <w:rFonts w:cs="Arial"/>
          <w:color w:val="0000FF"/>
          <w:sz w:val="18"/>
        </w:rPr>
        <w:t>Voting Member Companies</w:t>
      </w:r>
    </w:p>
    <w:p w:rsidR="00C04F73" w:rsidRDefault="00C04F73" w:rsidP="00C04F73">
      <w:pPr>
        <w:sectPr w:rsidR="00C04F73" w:rsidSect="00135C21">
          <w:endnotePr>
            <w:numFmt w:val="decimal"/>
          </w:endnotePr>
          <w:pgSz w:w="11907" w:h="16840"/>
          <w:pgMar w:top="1134" w:right="1134" w:bottom="1134" w:left="1134" w:header="720" w:footer="720" w:gutter="0"/>
          <w:cols w:space="720"/>
        </w:sectPr>
      </w:pPr>
    </w:p>
    <w:p w:rsidR="00C04F73" w:rsidRDefault="00C04F73" w:rsidP="00C04F73">
      <w:pPr>
        <w:pStyle w:val="Heading9"/>
      </w:pPr>
      <w:bookmarkStart w:id="455" w:name="_Toc5258342"/>
      <w:bookmarkStart w:id="456" w:name="_Toc37166582"/>
      <w:r>
        <w:lastRenderedPageBreak/>
        <w:t>Annex D</w:t>
      </w:r>
      <w:r>
        <w:tab/>
        <w:t>Incoming and Outgoing Liaison Statements</w:t>
      </w:r>
      <w:bookmarkEnd w:id="455"/>
      <w:bookmarkEnd w:id="456"/>
    </w:p>
    <w:p w:rsidR="00C04F73" w:rsidRDefault="00C04F73" w:rsidP="00C04F73">
      <w:pPr>
        <w:pStyle w:val="Heading1"/>
      </w:pPr>
      <w:bookmarkStart w:id="457" w:name="_Toc5258343"/>
      <w:bookmarkStart w:id="458" w:name="_Toc37166583"/>
      <w:r>
        <w:t>D.1</w:t>
      </w:r>
      <w:r>
        <w:tab/>
        <w:t>Incoming LSs</w:t>
      </w:r>
      <w:bookmarkEnd w:id="457"/>
      <w:bookmarkEnd w:id="458"/>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2014"/>
      </w:tblGrid>
      <w:tr w:rsidR="00C04F73" w:rsidRPr="00D01DFC" w:rsidTr="00C04F73">
        <w:trPr>
          <w:tblHeader/>
        </w:trPr>
        <w:tc>
          <w:tcPr>
            <w:tcW w:w="1101" w:type="dxa"/>
            <w:shd w:val="clear" w:color="auto" w:fill="F3F3F3"/>
          </w:tcPr>
          <w:p w:rsidR="00C04F73" w:rsidRPr="00D01DFC" w:rsidRDefault="00C04F73" w:rsidP="008F033D">
            <w:pPr>
              <w:pStyle w:val="TAH"/>
              <w:rPr>
                <w:sz w:val="16"/>
                <w:szCs w:val="16"/>
              </w:rPr>
            </w:pPr>
            <w:r w:rsidRPr="00D01DFC">
              <w:rPr>
                <w:sz w:val="16"/>
                <w:szCs w:val="16"/>
              </w:rPr>
              <w:t>TD</w:t>
            </w:r>
          </w:p>
        </w:tc>
        <w:tc>
          <w:tcPr>
            <w:tcW w:w="992" w:type="dxa"/>
            <w:shd w:val="clear" w:color="auto" w:fill="F3F3F3"/>
          </w:tcPr>
          <w:p w:rsidR="00C04F73" w:rsidRPr="00D01DFC" w:rsidRDefault="00C04F73" w:rsidP="008F033D">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C04F73" w:rsidRPr="00D01DFC" w:rsidRDefault="00C04F73" w:rsidP="008F033D">
            <w:pPr>
              <w:pStyle w:val="TAH"/>
              <w:rPr>
                <w:sz w:val="16"/>
                <w:szCs w:val="16"/>
              </w:rPr>
            </w:pPr>
            <w:r w:rsidRPr="00D01DFC">
              <w:rPr>
                <w:sz w:val="16"/>
                <w:szCs w:val="16"/>
              </w:rPr>
              <w:t>Title</w:t>
            </w:r>
          </w:p>
        </w:tc>
        <w:tc>
          <w:tcPr>
            <w:tcW w:w="1276" w:type="dxa"/>
            <w:shd w:val="clear" w:color="auto" w:fill="F3F3F3"/>
          </w:tcPr>
          <w:p w:rsidR="00C04F73" w:rsidRPr="00D01DFC" w:rsidRDefault="00C04F73" w:rsidP="008F033D">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C04F73" w:rsidRPr="00D01DFC" w:rsidRDefault="00C04F73" w:rsidP="008F033D">
            <w:pPr>
              <w:pStyle w:val="TAH"/>
              <w:rPr>
                <w:sz w:val="16"/>
                <w:szCs w:val="16"/>
              </w:rPr>
            </w:pPr>
            <w:r w:rsidRPr="00D01DFC">
              <w:rPr>
                <w:sz w:val="16"/>
                <w:szCs w:val="16"/>
              </w:rPr>
              <w:t>To</w:t>
            </w:r>
          </w:p>
        </w:tc>
        <w:tc>
          <w:tcPr>
            <w:tcW w:w="1559" w:type="dxa"/>
            <w:shd w:val="clear" w:color="auto" w:fill="F3F3F3"/>
          </w:tcPr>
          <w:p w:rsidR="00C04F73" w:rsidRPr="00D01DFC" w:rsidRDefault="00C04F73" w:rsidP="008F033D">
            <w:pPr>
              <w:pStyle w:val="TAH"/>
              <w:rPr>
                <w:sz w:val="16"/>
                <w:szCs w:val="16"/>
              </w:rPr>
            </w:pPr>
            <w:r w:rsidRPr="00D01DFC">
              <w:rPr>
                <w:sz w:val="16"/>
                <w:szCs w:val="16"/>
              </w:rPr>
              <w:t>CC</w:t>
            </w:r>
          </w:p>
        </w:tc>
        <w:tc>
          <w:tcPr>
            <w:tcW w:w="1701" w:type="dxa"/>
            <w:shd w:val="clear" w:color="auto" w:fill="F3F3F3"/>
          </w:tcPr>
          <w:p w:rsidR="00C04F73" w:rsidRPr="00D01DFC" w:rsidRDefault="00C04F73" w:rsidP="008F033D">
            <w:pPr>
              <w:pStyle w:val="TAH"/>
              <w:rPr>
                <w:sz w:val="16"/>
                <w:szCs w:val="16"/>
              </w:rPr>
            </w:pPr>
            <w:r w:rsidRPr="00D01DFC">
              <w:rPr>
                <w:sz w:val="16"/>
                <w:szCs w:val="16"/>
              </w:rPr>
              <w:t>Attachments</w:t>
            </w:r>
          </w:p>
        </w:tc>
        <w:tc>
          <w:tcPr>
            <w:tcW w:w="1134" w:type="dxa"/>
            <w:shd w:val="clear" w:color="auto" w:fill="F3F3F3"/>
          </w:tcPr>
          <w:p w:rsidR="00C04F73" w:rsidRPr="00D01DFC" w:rsidRDefault="00C04F73" w:rsidP="008F033D">
            <w:pPr>
              <w:pStyle w:val="TAH"/>
              <w:rPr>
                <w:sz w:val="16"/>
                <w:szCs w:val="16"/>
              </w:rPr>
            </w:pPr>
            <w:r w:rsidRPr="00D01DFC">
              <w:rPr>
                <w:sz w:val="16"/>
                <w:szCs w:val="16"/>
              </w:rPr>
              <w:t>Response in TD</w:t>
            </w:r>
          </w:p>
        </w:tc>
        <w:tc>
          <w:tcPr>
            <w:tcW w:w="2014" w:type="dxa"/>
            <w:shd w:val="clear" w:color="auto" w:fill="F3F3F3"/>
          </w:tcPr>
          <w:p w:rsidR="00C04F73" w:rsidRPr="00D01DFC" w:rsidRDefault="00C04F73" w:rsidP="008F033D">
            <w:pPr>
              <w:pStyle w:val="TAH"/>
              <w:rPr>
                <w:sz w:val="16"/>
                <w:szCs w:val="16"/>
              </w:rPr>
            </w:pPr>
            <w:r w:rsidRPr="00D01DFC">
              <w:rPr>
                <w:sz w:val="16"/>
                <w:szCs w:val="16"/>
              </w:rPr>
              <w:t>Decision</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190004</w:t>
            </w:r>
          </w:p>
        </w:tc>
        <w:tc>
          <w:tcPr>
            <w:tcW w:w="992" w:type="dxa"/>
          </w:tcPr>
          <w:p w:rsidR="00C04F73" w:rsidRPr="00AD4EA0" w:rsidRDefault="00C04F73" w:rsidP="00C04F73">
            <w:pPr>
              <w:pStyle w:val="TAL"/>
              <w:tabs>
                <w:tab w:val="clear" w:pos="284"/>
                <w:tab w:val="clear" w:pos="567"/>
              </w:tabs>
              <w:rPr>
                <w:sz w:val="16"/>
              </w:rPr>
            </w:pPr>
            <w:r w:rsidRPr="00AD4EA0">
              <w:rPr>
                <w:sz w:val="16"/>
              </w:rPr>
              <w:t>ITU-D SG1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ITU-D SG1: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SG1RGQ/REP/1</w:t>
            </w:r>
          </w:p>
        </w:tc>
        <w:tc>
          <w:tcPr>
            <w:tcW w:w="1417" w:type="dxa"/>
          </w:tcPr>
          <w:p w:rsidR="00C04F73" w:rsidRPr="00AD4EA0" w:rsidRDefault="00C04F73" w:rsidP="00C04F73">
            <w:pPr>
              <w:pStyle w:val="TAL"/>
              <w:tabs>
                <w:tab w:val="clear" w:pos="284"/>
                <w:tab w:val="clear" w:pos="567"/>
              </w:tabs>
              <w:rPr>
                <w:sz w:val="16"/>
              </w:rPr>
            </w:pPr>
            <w:r w:rsidRPr="00AD4EA0">
              <w:rPr>
                <w:sz w:val="16"/>
              </w:rPr>
              <w:t>3GPP</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190005</w:t>
            </w:r>
          </w:p>
        </w:tc>
        <w:tc>
          <w:tcPr>
            <w:tcW w:w="992" w:type="dxa"/>
          </w:tcPr>
          <w:p w:rsidR="00C04F73" w:rsidRPr="00AD4EA0" w:rsidRDefault="00C04F73" w:rsidP="00C04F73">
            <w:pPr>
              <w:pStyle w:val="TAL"/>
              <w:tabs>
                <w:tab w:val="clear" w:pos="284"/>
                <w:tab w:val="clear" w:pos="567"/>
              </w:tabs>
              <w:rPr>
                <w:sz w:val="16"/>
              </w:rPr>
            </w:pPr>
            <w:r w:rsidRPr="00AD4EA0">
              <w:rPr>
                <w:sz w:val="16"/>
              </w:rPr>
              <w:t>JCA-IMT2020</w:t>
            </w:r>
          </w:p>
        </w:tc>
        <w:tc>
          <w:tcPr>
            <w:tcW w:w="3402" w:type="dxa"/>
          </w:tcPr>
          <w:p w:rsidR="00C04F73" w:rsidRPr="00AD4EA0" w:rsidRDefault="00C04F73" w:rsidP="00C04F73">
            <w:pPr>
              <w:pStyle w:val="TAL"/>
              <w:tabs>
                <w:tab w:val="clear" w:pos="284"/>
                <w:tab w:val="clear" w:pos="567"/>
              </w:tabs>
              <w:rPr>
                <w:sz w:val="16"/>
              </w:rPr>
            </w:pPr>
            <w:r w:rsidRPr="00AD4EA0">
              <w:rPr>
                <w:sz w:val="16"/>
              </w:rPr>
              <w:t>LS from JCA-IMT2020: LS on Invitation to update the information in the IMT2020 roadmap</w:t>
            </w:r>
          </w:p>
        </w:tc>
        <w:tc>
          <w:tcPr>
            <w:tcW w:w="1276" w:type="dxa"/>
          </w:tcPr>
          <w:p w:rsidR="00C04F73" w:rsidRPr="00AD4EA0" w:rsidRDefault="00C04F73" w:rsidP="00C04F73">
            <w:pPr>
              <w:pStyle w:val="TAL"/>
              <w:tabs>
                <w:tab w:val="clear" w:pos="284"/>
                <w:tab w:val="clear" w:pos="567"/>
              </w:tabs>
              <w:rPr>
                <w:sz w:val="16"/>
              </w:rPr>
            </w:pPr>
            <w:r w:rsidRPr="00AD4EA0">
              <w:rPr>
                <w:sz w:val="16"/>
              </w:rPr>
              <w:t>JCA-IMT2020-LS05</w:t>
            </w:r>
          </w:p>
        </w:tc>
        <w:tc>
          <w:tcPr>
            <w:tcW w:w="1417" w:type="dxa"/>
          </w:tcPr>
          <w:p w:rsidR="00C04F73" w:rsidRPr="00AD4EA0" w:rsidRDefault="00C04F73" w:rsidP="00C04F73">
            <w:pPr>
              <w:pStyle w:val="TAL"/>
              <w:tabs>
                <w:tab w:val="clear" w:pos="284"/>
                <w:tab w:val="clear" w:pos="567"/>
              </w:tabs>
              <w:rPr>
                <w:sz w:val="16"/>
              </w:rPr>
            </w:pPr>
            <w:r w:rsidRPr="00AD4EA0">
              <w:rPr>
                <w:sz w:val="16"/>
              </w:rPr>
              <w:t>ITU SGs, external IMT-2020 liaison partners</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w:t>
            </w:r>
          </w:p>
        </w:tc>
        <w:tc>
          <w:tcPr>
            <w:tcW w:w="992" w:type="dxa"/>
          </w:tcPr>
          <w:p w:rsidR="00C04F73" w:rsidRPr="00AD4EA0" w:rsidRDefault="00C04F73" w:rsidP="00C04F73">
            <w:pPr>
              <w:pStyle w:val="TAL"/>
              <w:tabs>
                <w:tab w:val="clear" w:pos="284"/>
                <w:tab w:val="clear" w:pos="567"/>
              </w:tabs>
              <w:rPr>
                <w:sz w:val="16"/>
              </w:rPr>
            </w:pPr>
            <w:r w:rsidRPr="00AD4EA0">
              <w:rPr>
                <w:sz w:val="16"/>
              </w:rPr>
              <w:t>GSMA</w:t>
            </w:r>
          </w:p>
        </w:tc>
        <w:tc>
          <w:tcPr>
            <w:tcW w:w="3402" w:type="dxa"/>
          </w:tcPr>
          <w:p w:rsidR="00C04F73" w:rsidRPr="00AD4EA0" w:rsidRDefault="00C04F73" w:rsidP="00C04F73">
            <w:pPr>
              <w:pStyle w:val="TAL"/>
              <w:tabs>
                <w:tab w:val="clear" w:pos="284"/>
                <w:tab w:val="clear" w:pos="567"/>
              </w:tabs>
              <w:rPr>
                <w:sz w:val="16"/>
              </w:rPr>
            </w:pPr>
            <w:r w:rsidRPr="00AD4EA0">
              <w:rPr>
                <w:sz w:val="16"/>
              </w:rPr>
              <w:t>LS from GSMA: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5GJA05_118</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 SA</w:t>
            </w:r>
            <w:r>
              <w:rPr>
                <w:sz w:val="16"/>
              </w:rPr>
              <w:t> WG</w:t>
            </w:r>
            <w:r w:rsidRPr="00AD4EA0">
              <w:rPr>
                <w:sz w:val="16"/>
              </w:rPr>
              <w:t>3</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2014"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190007</w:t>
            </w:r>
          </w:p>
        </w:tc>
        <w:tc>
          <w:tcPr>
            <w:tcW w:w="992" w:type="dxa"/>
          </w:tcPr>
          <w:p w:rsidR="00C04F73" w:rsidRPr="00AD4EA0" w:rsidRDefault="00C04F73" w:rsidP="00C04F73">
            <w:pPr>
              <w:pStyle w:val="TAL"/>
              <w:tabs>
                <w:tab w:val="clear" w:pos="284"/>
                <w:tab w:val="clear" w:pos="567"/>
              </w:tabs>
              <w:rPr>
                <w:sz w:val="16"/>
              </w:rPr>
            </w:pPr>
            <w:r w:rsidRPr="00AD4EA0">
              <w:rPr>
                <w:sz w:val="16"/>
              </w:rPr>
              <w:t>5GAA WG4</w:t>
            </w:r>
          </w:p>
        </w:tc>
        <w:tc>
          <w:tcPr>
            <w:tcW w:w="3402" w:type="dxa"/>
          </w:tcPr>
          <w:p w:rsidR="00C04F73" w:rsidRPr="00AD4EA0" w:rsidRDefault="00C04F73" w:rsidP="00C04F73">
            <w:pPr>
              <w:pStyle w:val="TAL"/>
              <w:tabs>
                <w:tab w:val="clear" w:pos="284"/>
                <w:tab w:val="clear" w:pos="567"/>
              </w:tabs>
              <w:rPr>
                <w:sz w:val="16"/>
              </w:rPr>
            </w:pPr>
            <w:r w:rsidRPr="00AD4EA0">
              <w:rPr>
                <w:sz w:val="16"/>
              </w:rPr>
              <w:t xml:space="preserve">LS from 5GAA WG4: LS on V2X specification visibility in 3GPP </w:t>
            </w:r>
          </w:p>
        </w:tc>
        <w:tc>
          <w:tcPr>
            <w:tcW w:w="1276" w:type="dxa"/>
          </w:tcPr>
          <w:p w:rsidR="00C04F73" w:rsidRPr="00AD4EA0" w:rsidRDefault="00C04F73" w:rsidP="00C04F73">
            <w:pPr>
              <w:pStyle w:val="TAL"/>
              <w:tabs>
                <w:tab w:val="clear" w:pos="284"/>
                <w:tab w:val="clear" w:pos="567"/>
              </w:tabs>
              <w:rPr>
                <w:sz w:val="16"/>
              </w:rPr>
            </w:pPr>
            <w:r w:rsidRPr="00AD4EA0">
              <w:rPr>
                <w:sz w:val="16"/>
              </w:rPr>
              <w:t>5GAA_S-190040</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190008</w:t>
            </w:r>
          </w:p>
        </w:tc>
        <w:tc>
          <w:tcPr>
            <w:tcW w:w="992" w:type="dxa"/>
          </w:tcPr>
          <w:p w:rsidR="00C04F73" w:rsidRPr="00AD4EA0" w:rsidRDefault="00C04F73" w:rsidP="00C04F73">
            <w:pPr>
              <w:pStyle w:val="TAL"/>
              <w:tabs>
                <w:tab w:val="clear" w:pos="284"/>
                <w:tab w:val="clear" w:pos="567"/>
              </w:tabs>
              <w:rPr>
                <w:sz w:val="16"/>
              </w:rPr>
            </w:pPr>
            <w:r w:rsidRPr="00AD4EA0">
              <w:rPr>
                <w:sz w:val="16"/>
              </w:rPr>
              <w:t>GSMA 5GJA</w:t>
            </w:r>
          </w:p>
        </w:tc>
        <w:tc>
          <w:tcPr>
            <w:tcW w:w="3402" w:type="dxa"/>
          </w:tcPr>
          <w:p w:rsidR="00C04F73" w:rsidRPr="00AD4EA0" w:rsidRDefault="00C04F73" w:rsidP="00C04F73">
            <w:pPr>
              <w:pStyle w:val="TAL"/>
              <w:tabs>
                <w:tab w:val="clear" w:pos="284"/>
                <w:tab w:val="clear" w:pos="567"/>
              </w:tabs>
              <w:rPr>
                <w:sz w:val="16"/>
              </w:rPr>
            </w:pPr>
            <w:r w:rsidRPr="00AD4EA0">
              <w:rPr>
                <w:sz w:val="16"/>
              </w:rPr>
              <w:t>LS from GSMA 5GJA: HTTP/s SMS roaming interface evolution</w:t>
            </w:r>
          </w:p>
        </w:tc>
        <w:tc>
          <w:tcPr>
            <w:tcW w:w="1276" w:type="dxa"/>
          </w:tcPr>
          <w:p w:rsidR="00C04F73" w:rsidRPr="00AD4EA0" w:rsidRDefault="00C04F73" w:rsidP="00C04F73">
            <w:pPr>
              <w:pStyle w:val="TAL"/>
              <w:tabs>
                <w:tab w:val="clear" w:pos="284"/>
                <w:tab w:val="clear" w:pos="567"/>
              </w:tabs>
              <w:rPr>
                <w:sz w:val="16"/>
              </w:rPr>
            </w:pPr>
            <w:r w:rsidRPr="00AD4EA0">
              <w:rPr>
                <w:sz w:val="16"/>
              </w:rPr>
              <w:t>5GJA5_120</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CT</w:t>
            </w:r>
            <w:r>
              <w:rPr>
                <w:sz w:val="16"/>
              </w:rPr>
              <w:t> WG</w:t>
            </w:r>
            <w:r w:rsidRPr="00AD4EA0">
              <w:rPr>
                <w:sz w:val="16"/>
              </w:rPr>
              <w:t>4</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190009</w:t>
            </w:r>
          </w:p>
        </w:tc>
        <w:tc>
          <w:tcPr>
            <w:tcW w:w="992" w:type="dxa"/>
          </w:tcPr>
          <w:p w:rsidR="00C04F73" w:rsidRPr="00AD4EA0" w:rsidRDefault="00C04F73" w:rsidP="00C04F73">
            <w:pPr>
              <w:pStyle w:val="TAL"/>
              <w:tabs>
                <w:tab w:val="clear" w:pos="284"/>
                <w:tab w:val="clear" w:pos="567"/>
              </w:tabs>
              <w:rPr>
                <w:sz w:val="16"/>
              </w:rPr>
            </w:pPr>
            <w:r w:rsidRPr="00AD4EA0">
              <w:rPr>
                <w:sz w:val="16"/>
              </w:rPr>
              <w:t>ITU-T SG11</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ITU-T SG11:  LS on Amendment for ITU-T Q.731.3 on new functionalities to the calling line identification presentation</w:t>
            </w:r>
          </w:p>
        </w:tc>
        <w:tc>
          <w:tcPr>
            <w:tcW w:w="1276" w:type="dxa"/>
          </w:tcPr>
          <w:p w:rsidR="00C04F73" w:rsidRPr="00AD4EA0" w:rsidRDefault="00C04F73" w:rsidP="00C04F73">
            <w:pPr>
              <w:pStyle w:val="TAL"/>
              <w:tabs>
                <w:tab w:val="clear" w:pos="284"/>
                <w:tab w:val="clear" w:pos="567"/>
              </w:tabs>
              <w:rPr>
                <w:sz w:val="16"/>
              </w:rPr>
            </w:pPr>
            <w:r w:rsidRPr="00AD4EA0">
              <w:rPr>
                <w:sz w:val="16"/>
              </w:rPr>
              <w:t>ls73-11</w:t>
            </w:r>
          </w:p>
        </w:tc>
        <w:tc>
          <w:tcPr>
            <w:tcW w:w="1417" w:type="dxa"/>
          </w:tcPr>
          <w:p w:rsidR="00C04F73" w:rsidRPr="00AD4EA0" w:rsidRDefault="00C04F73" w:rsidP="00C04F73">
            <w:pPr>
              <w:pStyle w:val="TAL"/>
              <w:tabs>
                <w:tab w:val="clear" w:pos="284"/>
                <w:tab w:val="clear" w:pos="567"/>
              </w:tabs>
              <w:rPr>
                <w:sz w:val="16"/>
              </w:rPr>
            </w:pPr>
            <w:r w:rsidRPr="00AD4EA0">
              <w:rPr>
                <w:sz w:val="16"/>
              </w:rPr>
              <w:t>ITU-T SG2, 3GPP, ETSI TC NTECH</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SG11-TD607</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190010</w:t>
            </w:r>
          </w:p>
        </w:tc>
        <w:tc>
          <w:tcPr>
            <w:tcW w:w="992" w:type="dxa"/>
          </w:tcPr>
          <w:p w:rsidR="00C04F73" w:rsidRPr="00AD4EA0" w:rsidRDefault="00C04F73" w:rsidP="00C04F73">
            <w:pPr>
              <w:pStyle w:val="TAL"/>
              <w:tabs>
                <w:tab w:val="clear" w:pos="284"/>
                <w:tab w:val="clear" w:pos="567"/>
              </w:tabs>
              <w:rPr>
                <w:sz w:val="16"/>
              </w:rPr>
            </w:pPr>
            <w:r w:rsidRPr="00AD4EA0">
              <w:rPr>
                <w:sz w:val="16"/>
              </w:rPr>
              <w:t>ITU-T SG12</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ITU-T SG12: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oLS68-td722R2</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1, SA</w:t>
            </w:r>
            <w:r>
              <w:rPr>
                <w:sz w:val="16"/>
              </w:rPr>
              <w:t> WG</w:t>
            </w:r>
            <w:r w:rsidRPr="00AD4EA0">
              <w:rPr>
                <w:sz w:val="16"/>
              </w:rPr>
              <w:t>5</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oLS68att-td605R1</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190011</w:t>
            </w:r>
          </w:p>
        </w:tc>
        <w:tc>
          <w:tcPr>
            <w:tcW w:w="992" w:type="dxa"/>
          </w:tcPr>
          <w:p w:rsidR="00C04F73" w:rsidRPr="00AD4EA0" w:rsidRDefault="00C04F73" w:rsidP="00C04F73">
            <w:pPr>
              <w:pStyle w:val="TAL"/>
              <w:tabs>
                <w:tab w:val="clear" w:pos="284"/>
                <w:tab w:val="clear" w:pos="567"/>
              </w:tabs>
              <w:rPr>
                <w:sz w:val="16"/>
              </w:rPr>
            </w:pPr>
            <w:r w:rsidRPr="00AD4EA0">
              <w:rPr>
                <w:sz w:val="16"/>
              </w:rPr>
              <w:t>RAN WG1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WG1: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R1-1901442</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RAN</w:t>
            </w:r>
            <w:r>
              <w:rPr>
                <w:sz w:val="16"/>
              </w:rPr>
              <w:t> WG</w:t>
            </w:r>
            <w:r w:rsidRPr="00AD4EA0">
              <w:rPr>
                <w:sz w:val="16"/>
              </w:rPr>
              <w:t xml:space="preserve">3,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190012</w:t>
            </w:r>
          </w:p>
        </w:tc>
        <w:tc>
          <w:tcPr>
            <w:tcW w:w="992" w:type="dxa"/>
          </w:tcPr>
          <w:p w:rsidR="00C04F73" w:rsidRPr="00AD4EA0" w:rsidRDefault="00C04F73" w:rsidP="00C04F73">
            <w:pPr>
              <w:pStyle w:val="TAL"/>
              <w:tabs>
                <w:tab w:val="clear" w:pos="284"/>
                <w:tab w:val="clear" w:pos="567"/>
              </w:tabs>
              <w:rPr>
                <w:sz w:val="16"/>
              </w:rPr>
            </w:pPr>
            <w:r w:rsidRPr="00AD4EA0">
              <w:rPr>
                <w:sz w:val="16"/>
              </w:rPr>
              <w:t>SA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WG2: LS reply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S2-1901077</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 RAN</w:t>
            </w:r>
            <w:r>
              <w:rPr>
                <w:sz w:val="16"/>
              </w:rPr>
              <w:t> WG</w:t>
            </w:r>
            <w:r w:rsidRPr="00AD4EA0">
              <w:rPr>
                <w:sz w:val="16"/>
              </w:rPr>
              <w:t>2, RAN</w:t>
            </w:r>
            <w:r>
              <w:rPr>
                <w:sz w:val="16"/>
              </w:rPr>
              <w:t> WG</w:t>
            </w:r>
            <w:r w:rsidRPr="00AD4EA0">
              <w:rPr>
                <w:sz w:val="16"/>
              </w:rPr>
              <w:t>3, CT</w:t>
            </w:r>
            <w:r>
              <w:rPr>
                <w:sz w:val="16"/>
              </w:rPr>
              <w:t> WG</w:t>
            </w:r>
            <w:r w:rsidRPr="00AD4EA0">
              <w:rPr>
                <w:sz w:val="16"/>
              </w:rPr>
              <w:t>1</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190013</w:t>
            </w:r>
          </w:p>
        </w:tc>
        <w:tc>
          <w:tcPr>
            <w:tcW w:w="992" w:type="dxa"/>
          </w:tcPr>
          <w:p w:rsidR="00C04F73" w:rsidRPr="00AD4EA0" w:rsidRDefault="00C04F73" w:rsidP="00C04F73">
            <w:pPr>
              <w:pStyle w:val="TAL"/>
              <w:tabs>
                <w:tab w:val="clear" w:pos="284"/>
                <w:tab w:val="clear" w:pos="567"/>
              </w:tabs>
              <w:rPr>
                <w:sz w:val="16"/>
              </w:rPr>
            </w:pPr>
            <w:r w:rsidRPr="00AD4EA0">
              <w:rPr>
                <w:sz w:val="16"/>
              </w:rPr>
              <w:t>SA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WG3: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S3-190409</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TSG CT, CT</w:t>
            </w:r>
            <w:r>
              <w:rPr>
                <w:sz w:val="16"/>
              </w:rPr>
              <w:t> WG</w:t>
            </w:r>
            <w:r w:rsidRPr="00AD4EA0">
              <w:rPr>
                <w:sz w:val="16"/>
              </w:rPr>
              <w:t>4</w:t>
            </w:r>
          </w:p>
        </w:tc>
        <w:tc>
          <w:tcPr>
            <w:tcW w:w="1701" w:type="dxa"/>
          </w:tcPr>
          <w:p w:rsidR="00C04F73" w:rsidRPr="00AD4EA0" w:rsidRDefault="00C04F73" w:rsidP="00C04F73">
            <w:pPr>
              <w:pStyle w:val="TAL"/>
              <w:tabs>
                <w:tab w:val="clear" w:pos="284"/>
                <w:tab w:val="clear" w:pos="567"/>
              </w:tabs>
              <w:rPr>
                <w:sz w:val="16"/>
              </w:rPr>
            </w:pPr>
            <w:r w:rsidRPr="00AD4EA0">
              <w:rPr>
                <w:sz w:val="16"/>
              </w:rPr>
              <w:t>S3-190464, S3-190408</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190014</w:t>
            </w:r>
          </w:p>
        </w:tc>
        <w:tc>
          <w:tcPr>
            <w:tcW w:w="992" w:type="dxa"/>
          </w:tcPr>
          <w:p w:rsidR="00C04F73" w:rsidRPr="00AD4EA0" w:rsidRDefault="00C04F73" w:rsidP="00C04F73">
            <w:pPr>
              <w:pStyle w:val="TAL"/>
              <w:tabs>
                <w:tab w:val="clear" w:pos="284"/>
                <w:tab w:val="clear" w:pos="567"/>
              </w:tabs>
              <w:rPr>
                <w:sz w:val="16"/>
              </w:rPr>
            </w:pPr>
            <w:r w:rsidRPr="00AD4EA0">
              <w:rPr>
                <w:sz w:val="16"/>
              </w:rPr>
              <w:t>SA WG4</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WG4: LS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S4-190195</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SA, </w:t>
            </w:r>
            <w:r>
              <w:rPr>
                <w:sz w:val="16"/>
              </w:rPr>
              <w:t>TSG </w:t>
            </w:r>
            <w:r w:rsidRPr="00AD4EA0">
              <w:rPr>
                <w:sz w:val="16"/>
              </w:rPr>
              <w:t>RAN, RAN</w:t>
            </w:r>
            <w:r>
              <w:rPr>
                <w:sz w:val="16"/>
              </w:rPr>
              <w:t> WG</w:t>
            </w:r>
            <w:r w:rsidRPr="00AD4EA0">
              <w:rPr>
                <w:sz w:val="16"/>
              </w:rPr>
              <w:t>2, RAN</w:t>
            </w:r>
            <w:r>
              <w:rPr>
                <w:sz w:val="16"/>
              </w:rPr>
              <w:t> WG</w:t>
            </w:r>
            <w:r w:rsidRPr="00AD4EA0">
              <w:rPr>
                <w:sz w:val="16"/>
              </w:rPr>
              <w:t>3, SA</w:t>
            </w:r>
            <w:r>
              <w:rPr>
                <w:sz w:val="16"/>
              </w:rPr>
              <w:t> WG</w:t>
            </w:r>
            <w:r w:rsidRPr="00AD4EA0">
              <w:rPr>
                <w:sz w:val="16"/>
              </w:rPr>
              <w:t>5, CT</w:t>
            </w:r>
            <w:r>
              <w:rPr>
                <w:sz w:val="16"/>
              </w:rPr>
              <w:t> WG</w:t>
            </w:r>
            <w:r w:rsidRPr="00AD4EA0">
              <w:rPr>
                <w:sz w:val="16"/>
              </w:rPr>
              <w:t>1</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190015</w:t>
            </w:r>
          </w:p>
        </w:tc>
        <w:tc>
          <w:tcPr>
            <w:tcW w:w="992" w:type="dxa"/>
          </w:tcPr>
          <w:p w:rsidR="00C04F73" w:rsidRPr="00AD4EA0" w:rsidRDefault="00C04F73" w:rsidP="00C04F73">
            <w:pPr>
              <w:pStyle w:val="TAL"/>
              <w:tabs>
                <w:tab w:val="clear" w:pos="284"/>
                <w:tab w:val="clear" w:pos="567"/>
              </w:tabs>
              <w:rPr>
                <w:sz w:val="16"/>
              </w:rPr>
            </w:pPr>
            <w:r w:rsidRPr="00AD4EA0">
              <w:rPr>
                <w:sz w:val="16"/>
              </w:rPr>
              <w:t>SA WG5</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WG5: LS reply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S5-191340</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 xml:space="preserve">4, </w:t>
            </w:r>
            <w:r>
              <w:rPr>
                <w:sz w:val="16"/>
              </w:rPr>
              <w:t>TSG </w:t>
            </w:r>
            <w:r w:rsidRPr="00AD4EA0">
              <w:rPr>
                <w:sz w:val="16"/>
              </w:rPr>
              <w:t>RAN, RAN</w:t>
            </w:r>
            <w:r>
              <w:rPr>
                <w:sz w:val="16"/>
              </w:rPr>
              <w:t> WG</w:t>
            </w:r>
            <w:r w:rsidRPr="00AD4EA0">
              <w:rPr>
                <w:sz w:val="16"/>
              </w:rPr>
              <w:t>3, RAN</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190016</w:t>
            </w:r>
          </w:p>
        </w:tc>
        <w:tc>
          <w:tcPr>
            <w:tcW w:w="992" w:type="dxa"/>
          </w:tcPr>
          <w:p w:rsidR="00C04F73" w:rsidRPr="00AD4EA0" w:rsidRDefault="00C04F73" w:rsidP="00C04F73">
            <w:pPr>
              <w:pStyle w:val="TAL"/>
              <w:tabs>
                <w:tab w:val="clear" w:pos="284"/>
                <w:tab w:val="clear" w:pos="567"/>
              </w:tabs>
              <w:rPr>
                <w:sz w:val="16"/>
              </w:rPr>
            </w:pPr>
            <w:r w:rsidRPr="00AD4EA0">
              <w:rPr>
                <w:sz w:val="16"/>
              </w:rPr>
              <w:t>SA WG5</w:t>
            </w:r>
          </w:p>
        </w:tc>
        <w:tc>
          <w:tcPr>
            <w:tcW w:w="3402" w:type="dxa"/>
          </w:tcPr>
          <w:p w:rsidR="00C04F73" w:rsidRPr="00AD4EA0" w:rsidRDefault="00C04F73" w:rsidP="00C04F73">
            <w:pPr>
              <w:pStyle w:val="TAL"/>
              <w:tabs>
                <w:tab w:val="clear" w:pos="284"/>
                <w:tab w:val="clear" w:pos="567"/>
              </w:tabs>
              <w:rPr>
                <w:sz w:val="16"/>
              </w:rPr>
            </w:pPr>
            <w:r w:rsidRPr="00AD4EA0">
              <w:rPr>
                <w:sz w:val="16"/>
              </w:rPr>
              <w:t xml:space="preserve">LS from SA WG5: LS on Reply on Reply LS on Slice related Data Analytics </w:t>
            </w:r>
          </w:p>
        </w:tc>
        <w:tc>
          <w:tcPr>
            <w:tcW w:w="1276" w:type="dxa"/>
          </w:tcPr>
          <w:p w:rsidR="00C04F73" w:rsidRPr="00AD4EA0" w:rsidRDefault="00C04F73" w:rsidP="00C04F73">
            <w:pPr>
              <w:pStyle w:val="TAL"/>
              <w:tabs>
                <w:tab w:val="clear" w:pos="284"/>
                <w:tab w:val="clear" w:pos="567"/>
              </w:tabs>
              <w:rPr>
                <w:sz w:val="16"/>
              </w:rPr>
            </w:pPr>
            <w:r w:rsidRPr="00AD4EA0">
              <w:rPr>
                <w:sz w:val="16"/>
              </w:rPr>
              <w:t>S5-191342</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SA, </w:t>
            </w:r>
            <w:r>
              <w:rPr>
                <w:sz w:val="16"/>
              </w:rPr>
              <w:t>TSG </w:t>
            </w:r>
            <w:r w:rsidRPr="00AD4EA0">
              <w:rPr>
                <w:sz w:val="16"/>
              </w:rPr>
              <w:t>RAN, RAN</w:t>
            </w:r>
            <w:r>
              <w:rPr>
                <w:sz w:val="16"/>
              </w:rPr>
              <w:t> WG</w:t>
            </w:r>
            <w:r w:rsidRPr="00AD4EA0">
              <w:rPr>
                <w:sz w:val="16"/>
              </w:rPr>
              <w:t>3, RAN</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190017</w:t>
            </w:r>
          </w:p>
        </w:tc>
        <w:tc>
          <w:tcPr>
            <w:tcW w:w="992" w:type="dxa"/>
          </w:tcPr>
          <w:p w:rsidR="00C04F73" w:rsidRPr="00AD4EA0" w:rsidRDefault="00C04F73" w:rsidP="00C04F73">
            <w:pPr>
              <w:pStyle w:val="TAL"/>
              <w:tabs>
                <w:tab w:val="clear" w:pos="284"/>
                <w:tab w:val="clear" w:pos="567"/>
              </w:tabs>
              <w:rPr>
                <w:sz w:val="16"/>
              </w:rPr>
            </w:pPr>
            <w:r w:rsidRPr="00AD4EA0">
              <w:rPr>
                <w:sz w:val="16"/>
              </w:rPr>
              <w:t>SA WG6</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WG6: Reply LS on Cooperation on Generic Slice Template definition</w:t>
            </w:r>
          </w:p>
        </w:tc>
        <w:tc>
          <w:tcPr>
            <w:tcW w:w="1276" w:type="dxa"/>
          </w:tcPr>
          <w:p w:rsidR="00C04F73" w:rsidRPr="00AD4EA0" w:rsidRDefault="00C04F73" w:rsidP="00C04F73">
            <w:pPr>
              <w:pStyle w:val="TAL"/>
              <w:tabs>
                <w:tab w:val="clear" w:pos="284"/>
                <w:tab w:val="clear" w:pos="567"/>
              </w:tabs>
              <w:rPr>
                <w:sz w:val="16"/>
              </w:rPr>
            </w:pPr>
            <w:r w:rsidRPr="00AD4EA0">
              <w:rPr>
                <w:sz w:val="16"/>
              </w:rPr>
              <w:t>S6-190243</w:t>
            </w:r>
          </w:p>
        </w:tc>
        <w:tc>
          <w:tcPr>
            <w:tcW w:w="1417" w:type="dxa"/>
          </w:tcPr>
          <w:p w:rsidR="00C04F73" w:rsidRPr="00AD4EA0" w:rsidRDefault="00C04F73" w:rsidP="00C04F73">
            <w:pPr>
              <w:pStyle w:val="TAL"/>
              <w:tabs>
                <w:tab w:val="clear" w:pos="284"/>
                <w:tab w:val="clear" w:pos="567"/>
              </w:tabs>
              <w:rPr>
                <w:sz w:val="16"/>
              </w:rPr>
            </w:pPr>
            <w:r w:rsidRPr="00AD4EA0">
              <w:rPr>
                <w:sz w:val="16"/>
              </w:rPr>
              <w:t>GSMA5GJA</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lastRenderedPageBreak/>
              <w:t>SP</w:t>
            </w:r>
            <w:r w:rsidRPr="00AD4EA0">
              <w:rPr>
                <w:sz w:val="16"/>
              </w:rPr>
              <w:noBreakHyphen/>
              <w:t>190018</w:t>
            </w:r>
          </w:p>
        </w:tc>
        <w:tc>
          <w:tcPr>
            <w:tcW w:w="992" w:type="dxa"/>
          </w:tcPr>
          <w:p w:rsidR="00C04F73" w:rsidRPr="00AD4EA0" w:rsidRDefault="00C04F73" w:rsidP="00C04F73">
            <w:pPr>
              <w:pStyle w:val="TAL"/>
              <w:tabs>
                <w:tab w:val="clear" w:pos="284"/>
                <w:tab w:val="clear" w:pos="567"/>
              </w:tabs>
              <w:rPr>
                <w:sz w:val="16"/>
              </w:rPr>
            </w:pPr>
            <w:r w:rsidRPr="00AD4EA0">
              <w:rPr>
                <w:sz w:val="16"/>
              </w:rPr>
              <w:t>SA WG6</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WG6: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S6-190280</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SA,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2014"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190019</w:t>
            </w:r>
          </w:p>
        </w:tc>
        <w:tc>
          <w:tcPr>
            <w:tcW w:w="992" w:type="dxa"/>
          </w:tcPr>
          <w:p w:rsidR="00C04F73" w:rsidRPr="00AD4EA0" w:rsidRDefault="00C04F73" w:rsidP="00C04F73">
            <w:pPr>
              <w:pStyle w:val="TAL"/>
              <w:tabs>
                <w:tab w:val="clear" w:pos="284"/>
                <w:tab w:val="clear" w:pos="567"/>
              </w:tabs>
              <w:rPr>
                <w:sz w:val="16"/>
              </w:rPr>
            </w:pPr>
            <w:r w:rsidRPr="00AD4EA0">
              <w:rPr>
                <w:sz w:val="16"/>
              </w:rPr>
              <w:t>ITU-T JCA-IoT and SC&amp;C</w:t>
            </w:r>
          </w:p>
        </w:tc>
        <w:tc>
          <w:tcPr>
            <w:tcW w:w="3402" w:type="dxa"/>
          </w:tcPr>
          <w:p w:rsidR="00C04F73" w:rsidRPr="00AD4EA0" w:rsidRDefault="00C04F73" w:rsidP="00C04F73">
            <w:pPr>
              <w:pStyle w:val="TAL"/>
              <w:tabs>
                <w:tab w:val="clear" w:pos="284"/>
                <w:tab w:val="clear" w:pos="567"/>
              </w:tabs>
              <w:rPr>
                <w:sz w:val="16"/>
              </w:rPr>
            </w:pPr>
            <w:r w:rsidRPr="00AD4EA0">
              <w:rPr>
                <w:sz w:val="16"/>
              </w:rPr>
              <w:t>LS from JCA-IoT and SC&amp;C: Request to update the IoT and SC&amp;C Standards Roadmap and the list of contact points</w:t>
            </w:r>
          </w:p>
        </w:tc>
        <w:tc>
          <w:tcPr>
            <w:tcW w:w="1276" w:type="dxa"/>
          </w:tcPr>
          <w:p w:rsidR="00C04F73" w:rsidRPr="00AD4EA0" w:rsidRDefault="00C04F73" w:rsidP="00C04F73">
            <w:pPr>
              <w:pStyle w:val="TAL"/>
              <w:tabs>
                <w:tab w:val="clear" w:pos="284"/>
                <w:tab w:val="clear" w:pos="567"/>
              </w:tabs>
              <w:rPr>
                <w:sz w:val="16"/>
              </w:rPr>
            </w:pPr>
            <w:r w:rsidRPr="00AD4EA0">
              <w:rPr>
                <w:sz w:val="16"/>
              </w:rPr>
              <w:t>ls38_jca-iotscc-o-057</w:t>
            </w:r>
          </w:p>
        </w:tc>
        <w:tc>
          <w:tcPr>
            <w:tcW w:w="1417" w:type="dxa"/>
          </w:tcPr>
          <w:p w:rsidR="00C04F73" w:rsidRPr="00AD4EA0" w:rsidRDefault="00C04F73" w:rsidP="00C04F73">
            <w:pPr>
              <w:pStyle w:val="TAL"/>
              <w:tabs>
                <w:tab w:val="clear" w:pos="284"/>
                <w:tab w:val="clear" w:pos="567"/>
              </w:tabs>
              <w:rPr>
                <w:sz w:val="16"/>
              </w:rPr>
            </w:pPr>
            <w:r w:rsidRPr="00AD4EA0">
              <w:rPr>
                <w:sz w:val="16"/>
              </w:rPr>
              <w:t>External bodies</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IoT and SC&amp;C Standards Roadmap, List of contact points</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190020</w:t>
            </w:r>
          </w:p>
        </w:tc>
        <w:tc>
          <w:tcPr>
            <w:tcW w:w="992" w:type="dxa"/>
          </w:tcPr>
          <w:p w:rsidR="00C04F73" w:rsidRPr="00AD4EA0" w:rsidRDefault="00C04F73" w:rsidP="00C04F73">
            <w:pPr>
              <w:pStyle w:val="TAL"/>
              <w:tabs>
                <w:tab w:val="clear" w:pos="284"/>
                <w:tab w:val="clear" w:pos="567"/>
              </w:tabs>
              <w:rPr>
                <w:sz w:val="16"/>
              </w:rPr>
            </w:pPr>
            <w:r w:rsidRPr="00AD4EA0">
              <w:rPr>
                <w:sz w:val="16"/>
              </w:rPr>
              <w:t>SA WG1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WG1: LS on the update of 3GPP Release 16 Stage 1 MARCOM standardization</w:t>
            </w:r>
          </w:p>
        </w:tc>
        <w:tc>
          <w:tcPr>
            <w:tcW w:w="1276" w:type="dxa"/>
          </w:tcPr>
          <w:p w:rsidR="00C04F73" w:rsidRPr="00AD4EA0" w:rsidRDefault="00C04F73" w:rsidP="00C04F73">
            <w:pPr>
              <w:pStyle w:val="TAL"/>
              <w:tabs>
                <w:tab w:val="clear" w:pos="284"/>
                <w:tab w:val="clear" w:pos="567"/>
              </w:tabs>
              <w:rPr>
                <w:sz w:val="16"/>
              </w:rPr>
            </w:pPr>
            <w:r w:rsidRPr="00AD4EA0">
              <w:rPr>
                <w:sz w:val="16"/>
              </w:rPr>
              <w:t>S1-190426</w:t>
            </w:r>
          </w:p>
        </w:tc>
        <w:tc>
          <w:tcPr>
            <w:tcW w:w="1417" w:type="dxa"/>
          </w:tcPr>
          <w:p w:rsidR="00C04F73" w:rsidRPr="00AD4EA0" w:rsidRDefault="00C04F73" w:rsidP="00C04F73">
            <w:pPr>
              <w:pStyle w:val="TAL"/>
              <w:tabs>
                <w:tab w:val="clear" w:pos="284"/>
                <w:tab w:val="clear" w:pos="567"/>
              </w:tabs>
              <w:rPr>
                <w:sz w:val="16"/>
              </w:rPr>
            </w:pPr>
            <w:r w:rsidRPr="00AD4EA0">
              <w:rPr>
                <w:sz w:val="16"/>
              </w:rPr>
              <w:t>IALA</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190047</w:t>
            </w:r>
          </w:p>
        </w:tc>
        <w:tc>
          <w:tcPr>
            <w:tcW w:w="992" w:type="dxa"/>
          </w:tcPr>
          <w:p w:rsidR="00C04F73" w:rsidRPr="00AD4EA0" w:rsidRDefault="00C04F73" w:rsidP="00C04F73">
            <w:pPr>
              <w:pStyle w:val="TAL"/>
              <w:tabs>
                <w:tab w:val="clear" w:pos="284"/>
                <w:tab w:val="clear" w:pos="567"/>
              </w:tabs>
              <w:rPr>
                <w:sz w:val="16"/>
              </w:rPr>
            </w:pPr>
            <w:r w:rsidRPr="00AD4EA0">
              <w:rPr>
                <w:sz w:val="16"/>
              </w:rPr>
              <w:t>ITU-R WP5D</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ITU-R WP5D: LIAISON STATEMENT TO EXTERNAL ORGANIZATIONS ON THE SCHEDULE FOR UPDATING RECOMMENDATION ITU-R M.1457 TO REVISION 15</w:t>
            </w:r>
          </w:p>
        </w:tc>
        <w:tc>
          <w:tcPr>
            <w:tcW w:w="1276" w:type="dxa"/>
          </w:tcPr>
          <w:p w:rsidR="00C04F73" w:rsidRPr="00AD4EA0" w:rsidRDefault="00C04F73" w:rsidP="00C04F73">
            <w:pPr>
              <w:pStyle w:val="TAL"/>
              <w:tabs>
                <w:tab w:val="clear" w:pos="284"/>
                <w:tab w:val="clear" w:pos="567"/>
              </w:tabs>
              <w:rPr>
                <w:sz w:val="16"/>
              </w:rPr>
            </w:pPr>
            <w:r w:rsidRPr="00AD4EA0">
              <w:rPr>
                <w:sz w:val="16"/>
              </w:rPr>
              <w:t>R15-WP5D-190211-TD-0698</w:t>
            </w:r>
          </w:p>
        </w:tc>
        <w:tc>
          <w:tcPr>
            <w:tcW w:w="1417" w:type="dxa"/>
          </w:tcPr>
          <w:p w:rsidR="00C04F73" w:rsidRPr="00AD4EA0" w:rsidRDefault="00C04F73" w:rsidP="00C04F73">
            <w:pPr>
              <w:pStyle w:val="TAL"/>
              <w:tabs>
                <w:tab w:val="clear" w:pos="284"/>
                <w:tab w:val="clear" w:pos="567"/>
              </w:tabs>
              <w:rPr>
                <w:sz w:val="16"/>
              </w:rPr>
            </w:pPr>
            <w:r w:rsidRPr="00AD4EA0">
              <w:rPr>
                <w:sz w:val="16"/>
              </w:rPr>
              <w:t>EXTERNAL ORGANIZATIONS</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190048</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R2-1902369</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1, RAN</w:t>
            </w:r>
            <w:r>
              <w:rPr>
                <w:sz w:val="16"/>
              </w:rPr>
              <w:t> WG</w:t>
            </w:r>
            <w:r w:rsidRPr="00AD4EA0">
              <w:rPr>
                <w:sz w:val="16"/>
              </w:rPr>
              <w:t xml:space="preserve">3, </w:t>
            </w:r>
            <w:r>
              <w:rPr>
                <w:sz w:val="16"/>
              </w:rPr>
              <w:t>TSG </w:t>
            </w:r>
            <w:r w:rsidRPr="00AD4EA0">
              <w:rPr>
                <w:sz w:val="16"/>
              </w:rPr>
              <w:t xml:space="preserve">RAN,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190049</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Response LS on Completion of Study on Cellular IoT support and evolution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R2-1902436</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w:t>
            </w:r>
            <w:r>
              <w:rPr>
                <w:sz w:val="16"/>
              </w:rPr>
              <w:t>TSG </w:t>
            </w:r>
            <w:r w:rsidRPr="00AD4EA0">
              <w:rPr>
                <w:sz w:val="16"/>
              </w:rPr>
              <w:t>RAN, RAN</w:t>
            </w:r>
            <w:r>
              <w:rPr>
                <w:sz w:val="16"/>
              </w:rPr>
              <w:t> WG</w:t>
            </w:r>
            <w:r w:rsidRPr="00AD4EA0">
              <w:rPr>
                <w:sz w:val="16"/>
              </w:rPr>
              <w:t>3</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190050</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R2-1902569</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 CT</w:t>
            </w:r>
            <w:r>
              <w:rPr>
                <w:sz w:val="16"/>
              </w:rPr>
              <w:t> WG</w:t>
            </w:r>
            <w:r w:rsidRPr="00AD4EA0">
              <w:rPr>
                <w:sz w:val="16"/>
              </w:rPr>
              <w:t>1</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RAN</w:t>
            </w:r>
            <w:r>
              <w:rPr>
                <w:sz w:val="16"/>
              </w:rPr>
              <w:t> WG</w:t>
            </w:r>
            <w:r w:rsidRPr="00AD4EA0">
              <w:rPr>
                <w:sz w:val="16"/>
              </w:rPr>
              <w:t>3</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190051</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NPN</w:t>
            </w:r>
          </w:p>
        </w:tc>
        <w:tc>
          <w:tcPr>
            <w:tcW w:w="1276" w:type="dxa"/>
          </w:tcPr>
          <w:p w:rsidR="00C04F73" w:rsidRPr="00AD4EA0" w:rsidRDefault="00C04F73" w:rsidP="00C04F73">
            <w:pPr>
              <w:pStyle w:val="TAL"/>
              <w:tabs>
                <w:tab w:val="clear" w:pos="284"/>
                <w:tab w:val="clear" w:pos="567"/>
              </w:tabs>
              <w:rPr>
                <w:sz w:val="16"/>
              </w:rPr>
            </w:pPr>
            <w:r w:rsidRPr="00AD4EA0">
              <w:rPr>
                <w:sz w:val="16"/>
              </w:rPr>
              <w:t>R2-1902716</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3, CT</w:t>
            </w:r>
            <w:r>
              <w:rPr>
                <w:sz w:val="16"/>
              </w:rPr>
              <w:t> WG</w:t>
            </w:r>
            <w:r w:rsidRPr="00AD4EA0">
              <w:rPr>
                <w:sz w:val="16"/>
              </w:rPr>
              <w:t xml:space="preserve">1,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190052</w:t>
            </w:r>
          </w:p>
        </w:tc>
        <w:tc>
          <w:tcPr>
            <w:tcW w:w="992" w:type="dxa"/>
          </w:tcPr>
          <w:p w:rsidR="00C04F73" w:rsidRPr="00AD4EA0" w:rsidRDefault="00C04F73" w:rsidP="00C04F73">
            <w:pPr>
              <w:pStyle w:val="TAL"/>
              <w:tabs>
                <w:tab w:val="clear" w:pos="284"/>
                <w:tab w:val="clear" w:pos="567"/>
              </w:tabs>
              <w:rPr>
                <w:sz w:val="16"/>
              </w:rPr>
            </w:pPr>
            <w:r w:rsidRPr="00AD4EA0">
              <w:rPr>
                <w:sz w:val="16"/>
              </w:rPr>
              <w:t>RAN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WG3: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R3-191119</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 CT</w:t>
            </w:r>
            <w:r>
              <w:rPr>
                <w:sz w:val="16"/>
              </w:rPr>
              <w:t> WG</w:t>
            </w:r>
            <w:r w:rsidRPr="00AD4EA0">
              <w:rPr>
                <w:sz w:val="16"/>
              </w:rPr>
              <w:t>4, TSG CT</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RAN,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R3-191079, R3-191080, R3-191117, R3-191124, R3-191081, R3-191118, R3-191125</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190053</w:t>
            </w:r>
          </w:p>
        </w:tc>
        <w:tc>
          <w:tcPr>
            <w:tcW w:w="992" w:type="dxa"/>
          </w:tcPr>
          <w:p w:rsidR="00C04F73" w:rsidRPr="00AD4EA0" w:rsidRDefault="00C04F73" w:rsidP="00C04F73">
            <w:pPr>
              <w:pStyle w:val="TAL"/>
              <w:tabs>
                <w:tab w:val="clear" w:pos="284"/>
                <w:tab w:val="clear" w:pos="567"/>
              </w:tabs>
              <w:rPr>
                <w:sz w:val="16"/>
              </w:rPr>
            </w:pPr>
            <w:r w:rsidRPr="00AD4EA0">
              <w:rPr>
                <w:sz w:val="16"/>
              </w:rPr>
              <w:t>CT WG1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CT WG1: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C1-191726</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RAN, RAN</w:t>
            </w:r>
            <w:r>
              <w:rPr>
                <w:sz w:val="16"/>
              </w:rPr>
              <w:t> WG</w:t>
            </w:r>
            <w:r w:rsidRPr="00AD4EA0">
              <w:rPr>
                <w:sz w:val="16"/>
              </w:rPr>
              <w:t>2, RAN</w:t>
            </w:r>
            <w:r>
              <w:rPr>
                <w:sz w:val="16"/>
              </w:rPr>
              <w:t> WG</w:t>
            </w:r>
            <w:r w:rsidRPr="00AD4EA0">
              <w:rPr>
                <w:sz w:val="16"/>
              </w:rPr>
              <w:t xml:space="preserve">3,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190143</w:t>
            </w:r>
          </w:p>
        </w:tc>
        <w:tc>
          <w:tcPr>
            <w:tcW w:w="992" w:type="dxa"/>
          </w:tcPr>
          <w:p w:rsidR="00C04F73" w:rsidRPr="00AD4EA0" w:rsidRDefault="00C04F73" w:rsidP="00C04F73">
            <w:pPr>
              <w:pStyle w:val="TAL"/>
              <w:tabs>
                <w:tab w:val="clear" w:pos="284"/>
                <w:tab w:val="clear" w:pos="567"/>
              </w:tabs>
              <w:rPr>
                <w:sz w:val="16"/>
              </w:rPr>
            </w:pPr>
            <w:r w:rsidRPr="00AD4EA0">
              <w:rPr>
                <w:sz w:val="16"/>
              </w:rPr>
              <w:t>ETSI ISG PDL</w:t>
            </w:r>
          </w:p>
        </w:tc>
        <w:tc>
          <w:tcPr>
            <w:tcW w:w="3402" w:type="dxa"/>
          </w:tcPr>
          <w:p w:rsidR="00C04F73" w:rsidRPr="00AD4EA0" w:rsidRDefault="00C04F73" w:rsidP="00C04F73">
            <w:pPr>
              <w:pStyle w:val="TAL"/>
              <w:tabs>
                <w:tab w:val="clear" w:pos="284"/>
                <w:tab w:val="clear" w:pos="567"/>
              </w:tabs>
              <w:rPr>
                <w:sz w:val="16"/>
              </w:rPr>
            </w:pPr>
            <w:r w:rsidRPr="00AD4EA0">
              <w:rPr>
                <w:sz w:val="16"/>
              </w:rPr>
              <w:t>LS from ETSI ISG PDL: LS to various organisations on the start of ISG PDL activities</w:t>
            </w:r>
          </w:p>
        </w:tc>
        <w:tc>
          <w:tcPr>
            <w:tcW w:w="1276" w:type="dxa"/>
          </w:tcPr>
          <w:p w:rsidR="00C04F73" w:rsidRPr="00AD4EA0" w:rsidRDefault="00C04F73" w:rsidP="00C04F73">
            <w:pPr>
              <w:pStyle w:val="TAL"/>
              <w:tabs>
                <w:tab w:val="clear" w:pos="284"/>
                <w:tab w:val="clear" w:pos="567"/>
              </w:tabs>
              <w:rPr>
                <w:sz w:val="16"/>
              </w:rPr>
            </w:pPr>
            <w:r w:rsidRPr="00AD4EA0">
              <w:rPr>
                <w:sz w:val="16"/>
              </w:rPr>
              <w:t>PDL(19)000_009r1</w:t>
            </w:r>
          </w:p>
        </w:tc>
        <w:tc>
          <w:tcPr>
            <w:tcW w:w="1417" w:type="dxa"/>
          </w:tcPr>
          <w:p w:rsidR="00C04F73" w:rsidRPr="00AD4EA0" w:rsidRDefault="00C04F73" w:rsidP="00C04F73">
            <w:pPr>
              <w:pStyle w:val="TAL"/>
              <w:tabs>
                <w:tab w:val="clear" w:pos="284"/>
                <w:tab w:val="clear" w:pos="567"/>
              </w:tabs>
              <w:rPr>
                <w:sz w:val="16"/>
              </w:rPr>
            </w:pPr>
            <w:r w:rsidRPr="00AD4EA0">
              <w:rPr>
                <w:sz w:val="16"/>
              </w:rPr>
              <w:t xml:space="preserve">Various organisations </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190144</w:t>
            </w:r>
          </w:p>
        </w:tc>
        <w:tc>
          <w:tcPr>
            <w:tcW w:w="992" w:type="dxa"/>
          </w:tcPr>
          <w:p w:rsidR="00C04F73" w:rsidRPr="00AD4EA0" w:rsidRDefault="00C04F73" w:rsidP="00C04F73">
            <w:pPr>
              <w:pStyle w:val="TAL"/>
              <w:tabs>
                <w:tab w:val="clear" w:pos="284"/>
                <w:tab w:val="clear" w:pos="567"/>
              </w:tabs>
              <w:rPr>
                <w:sz w:val="16"/>
              </w:rPr>
            </w:pPr>
            <w:r w:rsidRPr="00AD4EA0">
              <w:rPr>
                <w:sz w:val="16"/>
              </w:rPr>
              <w:t>RAN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WG3: Response LS on reporting all cell IDs in 5G</w:t>
            </w:r>
          </w:p>
        </w:tc>
        <w:tc>
          <w:tcPr>
            <w:tcW w:w="1276" w:type="dxa"/>
          </w:tcPr>
          <w:p w:rsidR="00C04F73" w:rsidRPr="00AD4EA0" w:rsidRDefault="00C04F73" w:rsidP="00C04F73">
            <w:pPr>
              <w:pStyle w:val="TAL"/>
              <w:tabs>
                <w:tab w:val="clear" w:pos="284"/>
                <w:tab w:val="clear" w:pos="567"/>
              </w:tabs>
              <w:rPr>
                <w:sz w:val="16"/>
              </w:rPr>
            </w:pPr>
            <w:r w:rsidRPr="00AD4EA0">
              <w:rPr>
                <w:sz w:val="16"/>
              </w:rPr>
              <w:t>R3-191111</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3LI</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 SA</w:t>
            </w:r>
            <w:r>
              <w:rPr>
                <w:sz w:val="16"/>
              </w:rPr>
              <w:t> WG</w:t>
            </w:r>
            <w:r w:rsidRPr="00AD4EA0">
              <w:rPr>
                <w:sz w:val="16"/>
              </w:rPr>
              <w:t xml:space="preserve">3, </w:t>
            </w:r>
            <w:r>
              <w:rPr>
                <w:sz w:val="16"/>
              </w:rPr>
              <w:t>TSG </w:t>
            </w:r>
            <w:r w:rsidRPr="00AD4EA0">
              <w:rPr>
                <w:sz w:val="16"/>
              </w:rPr>
              <w:t>RAN, TSG CT, CT</w:t>
            </w:r>
            <w:r>
              <w:rPr>
                <w:sz w:val="16"/>
              </w:rPr>
              <w:t> WG</w:t>
            </w:r>
            <w:r w:rsidRPr="00AD4EA0">
              <w:rPr>
                <w:sz w:val="16"/>
              </w:rPr>
              <w:t>1, CT</w:t>
            </w:r>
            <w:r>
              <w:rPr>
                <w:sz w:val="16"/>
              </w:rPr>
              <w:t> WG</w:t>
            </w:r>
            <w:r w:rsidRPr="00AD4EA0">
              <w:rPr>
                <w:sz w:val="16"/>
              </w:rPr>
              <w:t>3, ETSI TC LI</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190145</w:t>
            </w:r>
          </w:p>
        </w:tc>
        <w:tc>
          <w:tcPr>
            <w:tcW w:w="992" w:type="dxa"/>
          </w:tcPr>
          <w:p w:rsidR="00C04F73" w:rsidRPr="00AD4EA0" w:rsidRDefault="00C04F73" w:rsidP="00C04F73">
            <w:pPr>
              <w:pStyle w:val="TAL"/>
              <w:tabs>
                <w:tab w:val="clear" w:pos="284"/>
                <w:tab w:val="clear" w:pos="567"/>
              </w:tabs>
              <w:rPr>
                <w:sz w:val="16"/>
              </w:rPr>
            </w:pPr>
            <w:r w:rsidRPr="00AD4EA0">
              <w:rPr>
                <w:sz w:val="16"/>
              </w:rPr>
              <w:t>RAN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WG3: Reply LS on RAN impact analysis of NPN</w:t>
            </w:r>
          </w:p>
        </w:tc>
        <w:tc>
          <w:tcPr>
            <w:tcW w:w="1276" w:type="dxa"/>
          </w:tcPr>
          <w:p w:rsidR="00C04F73" w:rsidRPr="00AD4EA0" w:rsidRDefault="00C04F73" w:rsidP="00C04F73">
            <w:pPr>
              <w:pStyle w:val="TAL"/>
              <w:tabs>
                <w:tab w:val="clear" w:pos="284"/>
                <w:tab w:val="clear" w:pos="567"/>
              </w:tabs>
              <w:rPr>
                <w:sz w:val="16"/>
              </w:rPr>
            </w:pPr>
            <w:r w:rsidRPr="00AD4EA0">
              <w:rPr>
                <w:sz w:val="16"/>
              </w:rPr>
              <w:t>R3-191168</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CT</w:t>
            </w:r>
            <w:r>
              <w:rPr>
                <w:sz w:val="16"/>
              </w:rPr>
              <w:t> WG</w:t>
            </w:r>
            <w:r w:rsidRPr="00AD4EA0">
              <w:rPr>
                <w:sz w:val="16"/>
              </w:rPr>
              <w:t xml:space="preserve">1,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w:t>
            </w:r>
          </w:p>
        </w:tc>
        <w:tc>
          <w:tcPr>
            <w:tcW w:w="992" w:type="dxa"/>
          </w:tcPr>
          <w:p w:rsidR="00C04F73" w:rsidRPr="00AD4EA0" w:rsidRDefault="00C04F73" w:rsidP="00C04F73">
            <w:pPr>
              <w:pStyle w:val="TAL"/>
              <w:tabs>
                <w:tab w:val="clear" w:pos="284"/>
                <w:tab w:val="clear" w:pos="567"/>
              </w:tabs>
              <w:rPr>
                <w:sz w:val="16"/>
              </w:rPr>
            </w:pPr>
            <w:r w:rsidRPr="00AD4EA0">
              <w:rPr>
                <w:sz w:val="16"/>
              </w:rPr>
              <w:t>SA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WG2: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S2-1902907</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5, SA</w:t>
            </w:r>
            <w:r>
              <w:rPr>
                <w:sz w:val="16"/>
              </w:rPr>
              <w:t> WG</w:t>
            </w:r>
            <w:r w:rsidRPr="00AD4EA0">
              <w:rPr>
                <w:sz w:val="16"/>
              </w:rPr>
              <w:t>6</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S2-1901415</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190147</w:t>
            </w:r>
          </w:p>
        </w:tc>
        <w:tc>
          <w:tcPr>
            <w:tcW w:w="992" w:type="dxa"/>
          </w:tcPr>
          <w:p w:rsidR="00C04F73" w:rsidRPr="00AD4EA0" w:rsidRDefault="00C04F73" w:rsidP="00C04F73">
            <w:pPr>
              <w:pStyle w:val="TAL"/>
              <w:tabs>
                <w:tab w:val="clear" w:pos="284"/>
                <w:tab w:val="clear" w:pos="567"/>
              </w:tabs>
              <w:rPr>
                <w:sz w:val="16"/>
              </w:rPr>
            </w:pPr>
            <w:r w:rsidRPr="00AD4EA0">
              <w:rPr>
                <w:sz w:val="16"/>
              </w:rPr>
              <w:t>SA WG2</w:t>
            </w:r>
          </w:p>
        </w:tc>
        <w:tc>
          <w:tcPr>
            <w:tcW w:w="3402" w:type="dxa"/>
          </w:tcPr>
          <w:p w:rsidR="00C04F73" w:rsidRPr="00AD4EA0" w:rsidRDefault="00C04F73" w:rsidP="00C04F73">
            <w:pPr>
              <w:pStyle w:val="TAL"/>
              <w:tabs>
                <w:tab w:val="clear" w:pos="284"/>
                <w:tab w:val="clear" w:pos="567"/>
              </w:tabs>
              <w:rPr>
                <w:sz w:val="16"/>
              </w:rPr>
            </w:pPr>
            <w:r w:rsidRPr="00AD4EA0">
              <w:rPr>
                <w:sz w:val="16"/>
              </w:rPr>
              <w:t xml:space="preserve">LS from SA WG2: LS on EPS Additional RRM Policy Index </w:t>
            </w:r>
          </w:p>
        </w:tc>
        <w:tc>
          <w:tcPr>
            <w:tcW w:w="1276" w:type="dxa"/>
          </w:tcPr>
          <w:p w:rsidR="00C04F73" w:rsidRPr="00AD4EA0" w:rsidRDefault="00C04F73" w:rsidP="00C04F73">
            <w:pPr>
              <w:pStyle w:val="TAL"/>
              <w:tabs>
                <w:tab w:val="clear" w:pos="284"/>
                <w:tab w:val="clear" w:pos="567"/>
              </w:tabs>
              <w:rPr>
                <w:sz w:val="16"/>
              </w:rPr>
            </w:pPr>
            <w:r w:rsidRPr="00AD4EA0">
              <w:rPr>
                <w:sz w:val="16"/>
              </w:rPr>
              <w:t>S2-1902908</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 RAN</w:t>
            </w:r>
            <w:r>
              <w:rPr>
                <w:sz w:val="16"/>
              </w:rPr>
              <w:t> WG</w:t>
            </w:r>
            <w:r w:rsidRPr="00AD4EA0">
              <w:rPr>
                <w:sz w:val="16"/>
              </w:rPr>
              <w:t xml:space="preserve">3, </w:t>
            </w:r>
            <w:r w:rsidRPr="00AD4EA0">
              <w:rPr>
                <w:sz w:val="16"/>
              </w:rPr>
              <w:lastRenderedPageBreak/>
              <w:t>RAN</w:t>
            </w:r>
            <w:r>
              <w:rPr>
                <w:sz w:val="16"/>
              </w:rPr>
              <w:t> WG</w:t>
            </w:r>
            <w:r w:rsidRPr="00AD4EA0">
              <w:rPr>
                <w:sz w:val="16"/>
              </w:rPr>
              <w:t>2, TSG CT, CT</w:t>
            </w:r>
            <w:r>
              <w:rPr>
                <w:sz w:val="16"/>
              </w:rPr>
              <w:t> WG</w:t>
            </w:r>
            <w:r w:rsidRPr="00AD4EA0">
              <w:rPr>
                <w:sz w:val="16"/>
              </w:rPr>
              <w:t>4</w:t>
            </w:r>
          </w:p>
        </w:tc>
        <w:tc>
          <w:tcPr>
            <w:tcW w:w="1559" w:type="dxa"/>
          </w:tcPr>
          <w:p w:rsidR="00C04F73" w:rsidRPr="00AD4EA0" w:rsidRDefault="00C04F73" w:rsidP="00C04F73">
            <w:pPr>
              <w:pStyle w:val="TAL"/>
              <w:tabs>
                <w:tab w:val="clear" w:pos="284"/>
                <w:tab w:val="clear" w:pos="567"/>
              </w:tabs>
              <w:rPr>
                <w:sz w:val="16"/>
              </w:rPr>
            </w:pPr>
            <w:r>
              <w:rPr>
                <w:sz w:val="16"/>
              </w:rPr>
              <w:lastRenderedPageBreak/>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S2-1902869, S2-1901970</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190211</w:t>
            </w:r>
          </w:p>
        </w:tc>
        <w:tc>
          <w:tcPr>
            <w:tcW w:w="992" w:type="dxa"/>
          </w:tcPr>
          <w:p w:rsidR="00C04F73" w:rsidRPr="00AD4EA0" w:rsidRDefault="00C04F73" w:rsidP="00C04F73">
            <w:pPr>
              <w:pStyle w:val="TAL"/>
              <w:tabs>
                <w:tab w:val="clear" w:pos="284"/>
                <w:tab w:val="clear" w:pos="567"/>
              </w:tabs>
              <w:rPr>
                <w:sz w:val="16"/>
              </w:rPr>
            </w:pPr>
            <w:r w:rsidRPr="00AD4EA0">
              <w:rPr>
                <w:sz w:val="16"/>
              </w:rPr>
              <w:t>CT WG4</w:t>
            </w:r>
          </w:p>
        </w:tc>
        <w:tc>
          <w:tcPr>
            <w:tcW w:w="3402" w:type="dxa"/>
          </w:tcPr>
          <w:p w:rsidR="00C04F73" w:rsidRPr="00AD4EA0" w:rsidRDefault="00C04F73" w:rsidP="00C04F73">
            <w:pPr>
              <w:pStyle w:val="TAL"/>
              <w:tabs>
                <w:tab w:val="clear" w:pos="284"/>
                <w:tab w:val="clear" w:pos="567"/>
              </w:tabs>
              <w:rPr>
                <w:sz w:val="16"/>
              </w:rPr>
            </w:pPr>
            <w:r w:rsidRPr="00AD4EA0">
              <w:rPr>
                <w:sz w:val="16"/>
              </w:rPr>
              <w:t>LS from CT WG4: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C4-190589</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 xml:space="preserve">3,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TSG CT,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190216</w:t>
            </w:r>
          </w:p>
        </w:tc>
        <w:tc>
          <w:tcPr>
            <w:tcW w:w="992" w:type="dxa"/>
          </w:tcPr>
          <w:p w:rsidR="00C04F73" w:rsidRPr="00AD4EA0" w:rsidRDefault="00C04F73" w:rsidP="00C04F73">
            <w:pPr>
              <w:pStyle w:val="TAL"/>
              <w:tabs>
                <w:tab w:val="clear" w:pos="284"/>
                <w:tab w:val="clear" w:pos="567"/>
              </w:tabs>
              <w:rPr>
                <w:sz w:val="16"/>
              </w:rPr>
            </w:pPr>
            <w:r w:rsidRPr="00AD4EA0">
              <w:rPr>
                <w:sz w:val="16"/>
              </w:rPr>
              <w:t>GSMA</w:t>
            </w:r>
          </w:p>
        </w:tc>
        <w:tc>
          <w:tcPr>
            <w:tcW w:w="3402" w:type="dxa"/>
          </w:tcPr>
          <w:p w:rsidR="00C04F73" w:rsidRPr="00AD4EA0" w:rsidRDefault="00C04F73" w:rsidP="00C04F73">
            <w:pPr>
              <w:pStyle w:val="TAL"/>
              <w:tabs>
                <w:tab w:val="clear" w:pos="284"/>
                <w:tab w:val="clear" w:pos="567"/>
              </w:tabs>
              <w:rPr>
                <w:sz w:val="16"/>
              </w:rPr>
            </w:pPr>
            <w:r w:rsidRPr="00AD4EA0">
              <w:rPr>
                <w:sz w:val="16"/>
              </w:rPr>
              <w:t>LS from GSMA: LS Reply to 3GPP RAN on Work Status of 5GSI</w:t>
            </w:r>
          </w:p>
        </w:tc>
        <w:tc>
          <w:tcPr>
            <w:tcW w:w="1276" w:type="dxa"/>
          </w:tcPr>
          <w:p w:rsidR="00C04F73" w:rsidRPr="00AD4EA0" w:rsidRDefault="00C04F73" w:rsidP="00C04F73">
            <w:pPr>
              <w:pStyle w:val="TAL"/>
              <w:tabs>
                <w:tab w:val="clear" w:pos="284"/>
                <w:tab w:val="clear" w:pos="567"/>
              </w:tabs>
              <w:rPr>
                <w:sz w:val="16"/>
              </w:rPr>
            </w:pPr>
            <w:r w:rsidRPr="00AD4EA0">
              <w:rPr>
                <w:sz w:val="16"/>
              </w:rPr>
              <w:t>5GSI#15 Doc 004</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190225</w:t>
            </w:r>
          </w:p>
        </w:tc>
        <w:tc>
          <w:tcPr>
            <w:tcW w:w="992" w:type="dxa"/>
          </w:tcPr>
          <w:p w:rsidR="00C04F73" w:rsidRPr="00AD4EA0" w:rsidRDefault="00C04F73" w:rsidP="00C04F73">
            <w:pPr>
              <w:pStyle w:val="TAL"/>
              <w:tabs>
                <w:tab w:val="clear" w:pos="284"/>
                <w:tab w:val="clear" w:pos="567"/>
              </w:tabs>
              <w:rPr>
                <w:sz w:val="16"/>
              </w:rPr>
            </w:pPr>
            <w:r w:rsidRPr="00AD4EA0">
              <w:rPr>
                <w:sz w:val="16"/>
              </w:rPr>
              <w:t>TSG CT</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CT: LS on Handling of non-essential corrections (non-FASMO) CRs and non-backwards compatible CRs</w:t>
            </w:r>
          </w:p>
        </w:tc>
        <w:tc>
          <w:tcPr>
            <w:tcW w:w="1276" w:type="dxa"/>
          </w:tcPr>
          <w:p w:rsidR="00C04F73" w:rsidRPr="00AD4EA0" w:rsidRDefault="00C04F73" w:rsidP="00C04F73">
            <w:pPr>
              <w:pStyle w:val="TAL"/>
              <w:tabs>
                <w:tab w:val="clear" w:pos="284"/>
                <w:tab w:val="clear" w:pos="567"/>
              </w:tabs>
              <w:rPr>
                <w:sz w:val="16"/>
              </w:rPr>
            </w:pPr>
            <w:r w:rsidRPr="00AD4EA0">
              <w:rPr>
                <w:sz w:val="16"/>
              </w:rPr>
              <w:t>CP-190218</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CT</w:t>
            </w:r>
            <w:r>
              <w:rPr>
                <w:sz w:val="16"/>
              </w:rPr>
              <w:t> WG</w:t>
            </w:r>
            <w:r w:rsidRPr="00AD4EA0">
              <w:rPr>
                <w:sz w:val="16"/>
              </w:rPr>
              <w:t>1, CT</w:t>
            </w:r>
            <w:r>
              <w:rPr>
                <w:sz w:val="16"/>
              </w:rPr>
              <w:t> WG</w:t>
            </w:r>
            <w:r w:rsidRPr="00AD4EA0">
              <w:rPr>
                <w:sz w:val="16"/>
              </w:rPr>
              <w:t>3, CT</w:t>
            </w:r>
            <w:r>
              <w:rPr>
                <w:sz w:val="16"/>
              </w:rPr>
              <w:t> WG</w:t>
            </w:r>
            <w:r w:rsidRPr="00AD4EA0">
              <w:rPr>
                <w:sz w:val="16"/>
              </w:rPr>
              <w:t>4, CT</w:t>
            </w:r>
            <w:r>
              <w:rPr>
                <w:sz w:val="16"/>
              </w:rPr>
              <w:t> WG</w:t>
            </w:r>
            <w:r w:rsidRPr="00AD4EA0">
              <w:rPr>
                <w:sz w:val="16"/>
              </w:rPr>
              <w:t>6, SA</w:t>
            </w:r>
            <w:r>
              <w:rPr>
                <w:sz w:val="16"/>
              </w:rPr>
              <w:t> WG</w:t>
            </w:r>
            <w:r w:rsidRPr="00AD4EA0">
              <w:rPr>
                <w:sz w:val="16"/>
              </w:rPr>
              <w:t>2, SA</w:t>
            </w:r>
            <w:r>
              <w:rPr>
                <w:sz w:val="16"/>
              </w:rPr>
              <w:t> WG</w:t>
            </w:r>
            <w:r w:rsidRPr="00AD4EA0">
              <w:rPr>
                <w:sz w:val="16"/>
              </w:rPr>
              <w:t>3, SA</w:t>
            </w:r>
            <w:r>
              <w:rPr>
                <w:sz w:val="16"/>
              </w:rPr>
              <w:t> WG</w:t>
            </w:r>
            <w:r w:rsidRPr="00AD4EA0">
              <w:rPr>
                <w:sz w:val="16"/>
              </w:rPr>
              <w:t>5</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190226</w:t>
            </w:r>
          </w:p>
        </w:tc>
        <w:tc>
          <w:tcPr>
            <w:tcW w:w="992" w:type="dxa"/>
          </w:tcPr>
          <w:p w:rsidR="00C04F73" w:rsidRPr="00AD4EA0" w:rsidRDefault="00C04F73" w:rsidP="00C04F73">
            <w:pPr>
              <w:pStyle w:val="TAL"/>
              <w:tabs>
                <w:tab w:val="clear" w:pos="284"/>
                <w:tab w:val="clear" w:pos="567"/>
              </w:tabs>
              <w:rPr>
                <w:sz w:val="16"/>
              </w:rPr>
            </w:pPr>
            <w:r w:rsidRPr="00AD4EA0">
              <w:rPr>
                <w:sz w:val="16"/>
              </w:rPr>
              <w:t>TSG CT</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CT: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CP-190187</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 xml:space="preserve">3,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CP-190170</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190231</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RP-190673</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5, RAN</w:t>
            </w:r>
            <w:r>
              <w:rPr>
                <w:sz w:val="16"/>
              </w:rPr>
              <w:t> WG</w:t>
            </w:r>
            <w:r w:rsidRPr="00AD4EA0">
              <w:rPr>
                <w:sz w:val="16"/>
              </w:rPr>
              <w:t>1, RAN</w:t>
            </w:r>
            <w:r>
              <w:rPr>
                <w:sz w:val="16"/>
              </w:rPr>
              <w:t> WG</w:t>
            </w:r>
            <w:r w:rsidRPr="00AD4EA0">
              <w:rPr>
                <w:sz w:val="16"/>
              </w:rPr>
              <w:t>6</w:t>
            </w:r>
          </w:p>
        </w:tc>
        <w:tc>
          <w:tcPr>
            <w:tcW w:w="1701" w:type="dxa"/>
          </w:tcPr>
          <w:p w:rsidR="00C04F73" w:rsidRPr="00AD4EA0" w:rsidRDefault="00C04F73" w:rsidP="00C04F73">
            <w:pPr>
              <w:pStyle w:val="TAL"/>
              <w:tabs>
                <w:tab w:val="clear" w:pos="284"/>
                <w:tab w:val="clear" w:pos="567"/>
              </w:tabs>
              <w:rPr>
                <w:sz w:val="16"/>
              </w:rPr>
            </w:pPr>
            <w:r w:rsidRPr="00AD4EA0">
              <w:rPr>
                <w:sz w:val="16"/>
              </w:rPr>
              <w:t>RP-190042: LS from ITU-T; SP-19xxxx: Draft reply to ITU-T</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190263</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Answer to LIAISON STATEMENT ON FURTHER INFORMATION ON ITU-R WORKING PARTY 5D WORKSHOP ON IMT-2020 TERRESTRIAL RADIO INTERFACES EVALUATION</w:t>
            </w:r>
          </w:p>
        </w:tc>
        <w:tc>
          <w:tcPr>
            <w:tcW w:w="1276" w:type="dxa"/>
          </w:tcPr>
          <w:p w:rsidR="00C04F73" w:rsidRPr="00AD4EA0" w:rsidRDefault="00C04F73" w:rsidP="00C04F73">
            <w:pPr>
              <w:pStyle w:val="TAL"/>
              <w:tabs>
                <w:tab w:val="clear" w:pos="284"/>
                <w:tab w:val="clear" w:pos="567"/>
              </w:tabs>
              <w:rPr>
                <w:sz w:val="16"/>
              </w:rPr>
            </w:pPr>
            <w:r w:rsidRPr="00AD4EA0">
              <w:rPr>
                <w:sz w:val="16"/>
              </w:rPr>
              <w:t>RP-190739</w:t>
            </w:r>
          </w:p>
        </w:tc>
        <w:tc>
          <w:tcPr>
            <w:tcW w:w="1417" w:type="dxa"/>
          </w:tcPr>
          <w:p w:rsidR="00C04F73" w:rsidRPr="00AD4EA0" w:rsidRDefault="00C04F73" w:rsidP="00C04F73">
            <w:pPr>
              <w:pStyle w:val="TAL"/>
              <w:tabs>
                <w:tab w:val="clear" w:pos="284"/>
                <w:tab w:val="clear" w:pos="567"/>
              </w:tabs>
              <w:rPr>
                <w:sz w:val="16"/>
              </w:rPr>
            </w:pPr>
            <w:r w:rsidRPr="00AD4EA0">
              <w:rPr>
                <w:sz w:val="16"/>
              </w:rPr>
              <w:t>ITUR WP5D</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190264</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Reply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RP-190762</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3, SA</w:t>
            </w:r>
            <w:r>
              <w:rPr>
                <w:sz w:val="16"/>
              </w:rPr>
              <w:t> WG</w:t>
            </w:r>
            <w:r w:rsidRPr="00AD4EA0">
              <w:rPr>
                <w:sz w:val="16"/>
              </w:rPr>
              <w:t xml:space="preserve">2, </w:t>
            </w: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TSG CT, CT</w:t>
            </w:r>
            <w:r>
              <w:rPr>
                <w:sz w:val="16"/>
              </w:rPr>
              <w:t> WG</w:t>
            </w:r>
            <w:r w:rsidRPr="00AD4EA0">
              <w:rPr>
                <w:sz w:val="16"/>
              </w:rPr>
              <w:t>4</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190265</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RP-190764</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190266</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Response to LS on V2X specification visibility in 3GPP</w:t>
            </w:r>
          </w:p>
        </w:tc>
        <w:tc>
          <w:tcPr>
            <w:tcW w:w="1276" w:type="dxa"/>
          </w:tcPr>
          <w:p w:rsidR="00C04F73" w:rsidRPr="00AD4EA0" w:rsidRDefault="00C04F73" w:rsidP="00C04F73">
            <w:pPr>
              <w:pStyle w:val="TAL"/>
              <w:tabs>
                <w:tab w:val="clear" w:pos="284"/>
                <w:tab w:val="clear" w:pos="567"/>
              </w:tabs>
              <w:rPr>
                <w:sz w:val="16"/>
              </w:rPr>
            </w:pPr>
            <w:r w:rsidRPr="00AD4EA0">
              <w:rPr>
                <w:sz w:val="16"/>
              </w:rPr>
              <w:t>RP-190767</w:t>
            </w:r>
          </w:p>
        </w:tc>
        <w:tc>
          <w:tcPr>
            <w:tcW w:w="1417" w:type="dxa"/>
          </w:tcPr>
          <w:p w:rsidR="00C04F73" w:rsidRPr="00AD4EA0" w:rsidRDefault="00C04F73" w:rsidP="00C04F73">
            <w:pPr>
              <w:pStyle w:val="TAL"/>
              <w:tabs>
                <w:tab w:val="clear" w:pos="284"/>
                <w:tab w:val="clear" w:pos="567"/>
              </w:tabs>
              <w:rPr>
                <w:sz w:val="16"/>
              </w:rPr>
            </w:pPr>
            <w:r w:rsidRPr="00AD4EA0">
              <w:rPr>
                <w:sz w:val="16"/>
              </w:rPr>
              <w:t xml:space="preserve">5GAA, </w:t>
            </w: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5GAA</w:t>
            </w:r>
            <w:r>
              <w:rPr>
                <w:sz w:val="16"/>
              </w:rPr>
              <w:t> WG</w:t>
            </w:r>
            <w:r w:rsidRPr="00AD4EA0">
              <w:rPr>
                <w:sz w:val="16"/>
              </w:rPr>
              <w:t>4, TSG CT</w:t>
            </w:r>
          </w:p>
        </w:tc>
        <w:tc>
          <w:tcPr>
            <w:tcW w:w="1701" w:type="dxa"/>
          </w:tcPr>
          <w:p w:rsidR="00C04F73" w:rsidRPr="00AD4EA0" w:rsidRDefault="00C04F73" w:rsidP="00C04F73">
            <w:pPr>
              <w:pStyle w:val="TAL"/>
              <w:tabs>
                <w:tab w:val="clear" w:pos="284"/>
                <w:tab w:val="clear" w:pos="567"/>
              </w:tabs>
              <w:rPr>
                <w:sz w:val="16"/>
              </w:rPr>
            </w:pPr>
            <w:r w:rsidRPr="00AD4EA0">
              <w:rPr>
                <w:sz w:val="16"/>
              </w:rPr>
              <w:t>RP-190766</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190267</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Response LS on Completion of Study on Cellular IoT support and evolution for the 5G System, and LS on Signalling optimization for RRC Inactive N3 path switch</w:t>
            </w:r>
          </w:p>
        </w:tc>
        <w:tc>
          <w:tcPr>
            <w:tcW w:w="1276" w:type="dxa"/>
          </w:tcPr>
          <w:p w:rsidR="00C04F73" w:rsidRPr="00AD4EA0" w:rsidRDefault="00C04F73" w:rsidP="00C04F73">
            <w:pPr>
              <w:pStyle w:val="TAL"/>
              <w:tabs>
                <w:tab w:val="clear" w:pos="284"/>
                <w:tab w:val="clear" w:pos="567"/>
              </w:tabs>
              <w:rPr>
                <w:sz w:val="16"/>
              </w:rPr>
            </w:pPr>
            <w:r w:rsidRPr="00AD4EA0">
              <w:rPr>
                <w:sz w:val="16"/>
              </w:rPr>
              <w:t>RP-190768</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RAN</w:t>
            </w:r>
            <w:r>
              <w:rPr>
                <w:sz w:val="16"/>
              </w:rPr>
              <w:t> WG</w:t>
            </w:r>
            <w:r w:rsidRPr="00AD4EA0">
              <w:rPr>
                <w:sz w:val="16"/>
              </w:rPr>
              <w:t>3, SA</w:t>
            </w:r>
            <w:r>
              <w:rPr>
                <w:sz w:val="16"/>
              </w:rPr>
              <w:t> WG</w:t>
            </w:r>
            <w:r w:rsidRPr="00AD4EA0">
              <w:rPr>
                <w:sz w:val="16"/>
              </w:rPr>
              <w:t xml:space="preserve">2, </w:t>
            </w: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1,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bl>
    <w:p w:rsidR="00C04F73" w:rsidRDefault="00C04F73" w:rsidP="00C04F73">
      <w:pPr>
        <w:rPr>
          <w:color w:val="0000FF"/>
        </w:rPr>
      </w:pPr>
      <w:r>
        <w:rPr>
          <w:color w:val="0000FF"/>
        </w:rPr>
        <w:t>39 Entries.</w:t>
      </w:r>
    </w:p>
    <w:p w:rsidR="00C04F73" w:rsidRDefault="00C04F73" w:rsidP="00C04F73">
      <w:pPr>
        <w:pStyle w:val="Heading1"/>
      </w:pPr>
      <w:bookmarkStart w:id="459" w:name="_Toc5258344"/>
      <w:bookmarkStart w:id="460" w:name="_Toc37166584"/>
      <w:r>
        <w:lastRenderedPageBreak/>
        <w:t>D.2</w:t>
      </w:r>
      <w:r>
        <w:tab/>
        <w:t>Outgoing LSs</w:t>
      </w:r>
      <w:bookmarkEnd w:id="459"/>
      <w:bookmarkEnd w:id="460"/>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9"/>
        <w:gridCol w:w="3969"/>
        <w:gridCol w:w="2126"/>
        <w:gridCol w:w="1878"/>
        <w:gridCol w:w="1544"/>
        <w:gridCol w:w="1553"/>
        <w:gridCol w:w="2427"/>
      </w:tblGrid>
      <w:tr w:rsidR="00C04F73" w:rsidRPr="00D01DFC" w:rsidTr="00C04F73">
        <w:trPr>
          <w:tblHeader/>
        </w:trPr>
        <w:tc>
          <w:tcPr>
            <w:tcW w:w="1099" w:type="dxa"/>
            <w:shd w:val="clear" w:color="auto" w:fill="F3F3F3"/>
          </w:tcPr>
          <w:p w:rsidR="00C04F73" w:rsidRPr="00D01DFC" w:rsidRDefault="00C04F73" w:rsidP="00D51703">
            <w:pPr>
              <w:pStyle w:val="TAH"/>
              <w:rPr>
                <w:sz w:val="16"/>
                <w:szCs w:val="16"/>
              </w:rPr>
            </w:pPr>
            <w:r w:rsidRPr="00D01DFC">
              <w:rPr>
                <w:sz w:val="16"/>
                <w:szCs w:val="16"/>
              </w:rPr>
              <w:t>TD</w:t>
            </w:r>
          </w:p>
        </w:tc>
        <w:tc>
          <w:tcPr>
            <w:tcW w:w="3969" w:type="dxa"/>
            <w:shd w:val="clear" w:color="auto" w:fill="F3F3F3"/>
          </w:tcPr>
          <w:p w:rsidR="00C04F73" w:rsidRPr="00D01DFC" w:rsidRDefault="00C04F73" w:rsidP="00D51703">
            <w:pPr>
              <w:pStyle w:val="TAH"/>
              <w:rPr>
                <w:sz w:val="16"/>
                <w:szCs w:val="16"/>
              </w:rPr>
            </w:pPr>
            <w:r w:rsidRPr="00D01DFC">
              <w:rPr>
                <w:sz w:val="16"/>
                <w:szCs w:val="16"/>
              </w:rPr>
              <w:t>Title</w:t>
            </w:r>
          </w:p>
        </w:tc>
        <w:tc>
          <w:tcPr>
            <w:tcW w:w="2126" w:type="dxa"/>
            <w:shd w:val="clear" w:color="auto" w:fill="F3F3F3"/>
          </w:tcPr>
          <w:p w:rsidR="00C04F73" w:rsidRPr="00D01DFC" w:rsidRDefault="00C04F73" w:rsidP="00D51703">
            <w:pPr>
              <w:pStyle w:val="TAH"/>
              <w:rPr>
                <w:sz w:val="16"/>
                <w:szCs w:val="16"/>
              </w:rPr>
            </w:pPr>
            <w:r w:rsidRPr="00D01DFC">
              <w:rPr>
                <w:sz w:val="16"/>
                <w:szCs w:val="16"/>
              </w:rPr>
              <w:t>To</w:t>
            </w:r>
          </w:p>
        </w:tc>
        <w:tc>
          <w:tcPr>
            <w:tcW w:w="1878" w:type="dxa"/>
            <w:shd w:val="clear" w:color="auto" w:fill="F3F3F3"/>
          </w:tcPr>
          <w:p w:rsidR="00C04F73" w:rsidRPr="00D01DFC" w:rsidRDefault="00C04F73" w:rsidP="00D51703">
            <w:pPr>
              <w:pStyle w:val="TAH"/>
              <w:rPr>
                <w:sz w:val="16"/>
                <w:szCs w:val="16"/>
              </w:rPr>
            </w:pPr>
            <w:r w:rsidRPr="00D01DFC">
              <w:rPr>
                <w:sz w:val="16"/>
                <w:szCs w:val="16"/>
              </w:rPr>
              <w:t>CC</w:t>
            </w:r>
          </w:p>
        </w:tc>
        <w:tc>
          <w:tcPr>
            <w:tcW w:w="0" w:type="auto"/>
            <w:shd w:val="clear" w:color="auto" w:fill="F3F3F3"/>
          </w:tcPr>
          <w:p w:rsidR="00C04F73" w:rsidRPr="00D01DFC" w:rsidRDefault="00C04F73" w:rsidP="00D51703">
            <w:pPr>
              <w:pStyle w:val="TAH"/>
              <w:rPr>
                <w:sz w:val="16"/>
                <w:szCs w:val="16"/>
              </w:rPr>
            </w:pPr>
            <w:r w:rsidRPr="00D01DFC">
              <w:rPr>
                <w:sz w:val="16"/>
                <w:szCs w:val="16"/>
              </w:rPr>
              <w:t>Attachments</w:t>
            </w:r>
          </w:p>
        </w:tc>
        <w:tc>
          <w:tcPr>
            <w:tcW w:w="0" w:type="auto"/>
            <w:shd w:val="clear" w:color="auto" w:fill="F3F3F3"/>
          </w:tcPr>
          <w:p w:rsidR="00C04F73" w:rsidRPr="00D01DFC" w:rsidRDefault="00C04F73" w:rsidP="00D51703">
            <w:pPr>
              <w:pStyle w:val="TAH"/>
              <w:rPr>
                <w:sz w:val="16"/>
                <w:szCs w:val="16"/>
              </w:rPr>
            </w:pPr>
            <w:r w:rsidRPr="00D01DFC">
              <w:rPr>
                <w:sz w:val="16"/>
                <w:szCs w:val="16"/>
              </w:rPr>
              <w:t>Response to TD</w:t>
            </w:r>
          </w:p>
        </w:tc>
        <w:tc>
          <w:tcPr>
            <w:tcW w:w="2427" w:type="dxa"/>
            <w:shd w:val="clear" w:color="auto" w:fill="F3F3F3"/>
          </w:tcPr>
          <w:p w:rsidR="00C04F73" w:rsidRPr="00D01DFC" w:rsidRDefault="00C04F73" w:rsidP="00D51703">
            <w:pPr>
              <w:pStyle w:val="TAH"/>
              <w:rPr>
                <w:sz w:val="16"/>
                <w:szCs w:val="16"/>
              </w:rPr>
            </w:pPr>
            <w:r w:rsidRPr="00D01DFC">
              <w:rPr>
                <w:sz w:val="16"/>
                <w:szCs w:val="16"/>
              </w:rPr>
              <w:t>Comment</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190251</w:t>
            </w:r>
          </w:p>
        </w:tc>
        <w:tc>
          <w:tcPr>
            <w:tcW w:w="3969"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2126" w:type="dxa"/>
          </w:tcPr>
          <w:p w:rsidR="00C04F73" w:rsidRPr="00AD4EA0" w:rsidRDefault="00C04F73" w:rsidP="00C04F73">
            <w:pPr>
              <w:pStyle w:val="TAL"/>
              <w:tabs>
                <w:tab w:val="clear" w:pos="284"/>
                <w:tab w:val="clear" w:pos="567"/>
              </w:tabs>
              <w:rPr>
                <w:sz w:val="16"/>
              </w:rPr>
            </w:pPr>
            <w:r w:rsidRPr="00AD4EA0">
              <w:rPr>
                <w:sz w:val="16"/>
              </w:rPr>
              <w:t>ETSI ISG MEC</w:t>
            </w:r>
          </w:p>
        </w:tc>
        <w:tc>
          <w:tcPr>
            <w:tcW w:w="1878"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 SA</w:t>
            </w:r>
            <w:r>
              <w:rPr>
                <w:sz w:val="16"/>
              </w:rPr>
              <w:t> WG</w:t>
            </w:r>
            <w:r w:rsidRPr="00AD4EA0">
              <w:rPr>
                <w:sz w:val="16"/>
              </w:rPr>
              <w:t>5, SA</w:t>
            </w:r>
            <w:r>
              <w:rPr>
                <w:sz w:val="16"/>
              </w:rPr>
              <w:t> WG</w:t>
            </w:r>
            <w:r w:rsidRPr="00AD4EA0">
              <w:rPr>
                <w:sz w:val="16"/>
              </w:rPr>
              <w:t>6</w:t>
            </w:r>
          </w:p>
        </w:tc>
        <w:tc>
          <w:tcPr>
            <w:tcW w:w="0" w:type="auto"/>
          </w:tcPr>
          <w:p w:rsidR="00C04F73" w:rsidRPr="00AD4EA0" w:rsidRDefault="00C04F73" w:rsidP="00C04F73">
            <w:pPr>
              <w:pStyle w:val="TAL"/>
              <w:tabs>
                <w:tab w:val="clear" w:pos="284"/>
                <w:tab w:val="clear" w:pos="567"/>
              </w:tabs>
              <w:rPr>
                <w:sz w:val="16"/>
              </w:rPr>
            </w:pPr>
            <w:r w:rsidRPr="00AD4EA0">
              <w:rPr>
                <w:sz w:val="16"/>
              </w:rPr>
              <w:t>SA WG2 and SA WG6 SIDs</w:t>
            </w:r>
          </w:p>
        </w:tc>
        <w:tc>
          <w:tcPr>
            <w:tcW w:w="0" w:type="auto"/>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 (S2-1902907)</w:t>
            </w: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SP-190235.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3969"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2126" w:type="dxa"/>
          </w:tcPr>
          <w:p w:rsidR="00C04F73" w:rsidRPr="00AD4EA0" w:rsidRDefault="00C04F73" w:rsidP="00C04F73">
            <w:pPr>
              <w:pStyle w:val="TAL"/>
              <w:tabs>
                <w:tab w:val="clear" w:pos="284"/>
                <w:tab w:val="clear" w:pos="567"/>
              </w:tabs>
              <w:rPr>
                <w:sz w:val="16"/>
              </w:rPr>
            </w:pPr>
            <w:r w:rsidRPr="00AD4EA0">
              <w:rPr>
                <w:sz w:val="16"/>
              </w:rPr>
              <w:t>GSMA</w:t>
            </w:r>
          </w:p>
        </w:tc>
        <w:tc>
          <w:tcPr>
            <w:tcW w:w="1878" w:type="dxa"/>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 (5GJA05_118)</w:t>
            </w: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SP-190234.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3969" w:type="dxa"/>
          </w:tcPr>
          <w:p w:rsidR="00C04F73" w:rsidRPr="00AD4EA0" w:rsidRDefault="00C04F73" w:rsidP="00C04F73">
            <w:pPr>
              <w:pStyle w:val="TAL"/>
              <w:tabs>
                <w:tab w:val="clear" w:pos="284"/>
                <w:tab w:val="clear" w:pos="567"/>
              </w:tabs>
              <w:rPr>
                <w:sz w:val="16"/>
              </w:rPr>
            </w:pPr>
            <w:r w:rsidRPr="00AD4EA0">
              <w:rPr>
                <w:sz w:val="16"/>
              </w:rPr>
              <w:t>Reply LS on D2D enabler for public safety communications in 5GS</w:t>
            </w:r>
          </w:p>
        </w:tc>
        <w:tc>
          <w:tcPr>
            <w:tcW w:w="2126"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6, </w:t>
            </w:r>
            <w:r>
              <w:rPr>
                <w:sz w:val="16"/>
              </w:rPr>
              <w:t>TSG </w:t>
            </w:r>
            <w:r w:rsidRPr="00AD4EA0">
              <w:rPr>
                <w:sz w:val="16"/>
              </w:rPr>
              <w:t>RAN</w:t>
            </w:r>
          </w:p>
        </w:tc>
        <w:tc>
          <w:tcPr>
            <w:tcW w:w="1878" w:type="dxa"/>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r w:rsidRPr="00AD4EA0">
              <w:rPr>
                <w:sz w:val="16"/>
              </w:rPr>
              <w:t>Link to SP-190186</w:t>
            </w:r>
          </w:p>
        </w:tc>
        <w:tc>
          <w:tcPr>
            <w:tcW w:w="0" w:type="auto"/>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190018 (S6-190280)</w:t>
            </w: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SP-190254.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190269</w:t>
            </w:r>
          </w:p>
        </w:tc>
        <w:tc>
          <w:tcPr>
            <w:tcW w:w="3969"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2126" w:type="dxa"/>
          </w:tcPr>
          <w:p w:rsidR="00C04F73" w:rsidRPr="00AD4EA0" w:rsidRDefault="00C04F73" w:rsidP="00C04F73">
            <w:pPr>
              <w:pStyle w:val="TAL"/>
              <w:tabs>
                <w:tab w:val="clear" w:pos="284"/>
                <w:tab w:val="clear" w:pos="567"/>
              </w:tabs>
              <w:rPr>
                <w:sz w:val="16"/>
              </w:rPr>
            </w:pPr>
            <w:r w:rsidRPr="00AD4EA0">
              <w:rPr>
                <w:sz w:val="16"/>
              </w:rPr>
              <w:t>PCG</w:t>
            </w:r>
          </w:p>
        </w:tc>
        <w:tc>
          <w:tcPr>
            <w:tcW w:w="1878" w:type="dxa"/>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SP-190261.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190273</w:t>
            </w:r>
          </w:p>
        </w:tc>
        <w:tc>
          <w:tcPr>
            <w:tcW w:w="3969" w:type="dxa"/>
          </w:tcPr>
          <w:p w:rsidR="00C04F73" w:rsidRPr="00AD4EA0" w:rsidRDefault="00C04F73" w:rsidP="00C04F73">
            <w:pPr>
              <w:pStyle w:val="TAL"/>
              <w:tabs>
                <w:tab w:val="clear" w:pos="284"/>
                <w:tab w:val="clear" w:pos="567"/>
              </w:tabs>
              <w:rPr>
                <w:sz w:val="16"/>
              </w:rPr>
            </w:pPr>
            <w:r w:rsidRPr="00AD4EA0">
              <w:rPr>
                <w:sz w:val="16"/>
              </w:rPr>
              <w:t>Reply LS to Draft LTI ANSWER TO LIAISON STATEMENT TO EXTERNAL ORGANISATIONS ON THE REVISION OF RECOMMENDATION ITU-R M.2084-0</w:t>
            </w:r>
          </w:p>
        </w:tc>
        <w:tc>
          <w:tcPr>
            <w:tcW w:w="2126" w:type="dxa"/>
          </w:tcPr>
          <w:p w:rsidR="00C04F73" w:rsidRPr="00AD4EA0" w:rsidRDefault="00C04F73" w:rsidP="00C04F73">
            <w:pPr>
              <w:pStyle w:val="TAL"/>
              <w:tabs>
                <w:tab w:val="clear" w:pos="284"/>
                <w:tab w:val="clear" w:pos="567"/>
              </w:tabs>
              <w:rPr>
                <w:sz w:val="16"/>
              </w:rPr>
            </w:pPr>
            <w:r w:rsidRPr="00AD4EA0">
              <w:rPr>
                <w:sz w:val="16"/>
              </w:rPr>
              <w:t>PCG</w:t>
            </w:r>
          </w:p>
        </w:tc>
        <w:tc>
          <w:tcPr>
            <w:tcW w:w="1878"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0" w:type="auto"/>
          </w:tcPr>
          <w:p w:rsidR="00C04F73" w:rsidRPr="00AD4EA0" w:rsidRDefault="00C04F73" w:rsidP="00C04F73">
            <w:pPr>
              <w:pStyle w:val="TAL"/>
              <w:tabs>
                <w:tab w:val="clear" w:pos="284"/>
                <w:tab w:val="clear" w:pos="567"/>
              </w:tabs>
              <w:rPr>
                <w:sz w:val="16"/>
              </w:rPr>
            </w:pPr>
            <w:r w:rsidRPr="00AD4EA0">
              <w:rPr>
                <w:sz w:val="16"/>
              </w:rPr>
              <w:t xml:space="preserve"> </w:t>
            </w:r>
          </w:p>
        </w:tc>
        <w:tc>
          <w:tcPr>
            <w:tcW w:w="0" w:type="auto"/>
          </w:tcPr>
          <w:p w:rsidR="00C04F73" w:rsidRPr="00AD4EA0" w:rsidRDefault="00C04F73" w:rsidP="00C04F73">
            <w:pPr>
              <w:pStyle w:val="TAL"/>
              <w:tabs>
                <w:tab w:val="clear" w:pos="284"/>
                <w:tab w:val="clear" w:pos="567"/>
              </w:tabs>
              <w:rPr>
                <w:sz w:val="16"/>
              </w:rPr>
            </w:pPr>
          </w:p>
        </w:tc>
        <w:tc>
          <w:tcPr>
            <w:tcW w:w="2427" w:type="dxa"/>
          </w:tcPr>
          <w:p w:rsidR="00C04F73" w:rsidRPr="00AD4EA0" w:rsidRDefault="00C04F73" w:rsidP="00C04F73">
            <w:pPr>
              <w:pStyle w:val="TAL"/>
              <w:tabs>
                <w:tab w:val="clear" w:pos="284"/>
                <w:tab w:val="clear" w:pos="567"/>
              </w:tabs>
              <w:rPr>
                <w:sz w:val="16"/>
              </w:rPr>
            </w:pPr>
            <w:r w:rsidRPr="00AD4EA0">
              <w:rPr>
                <w:sz w:val="16"/>
              </w:rPr>
              <w:t>Update of SP-190265 to PCG. This LS was approved for sending to the PCG.</w:t>
            </w:r>
          </w:p>
        </w:tc>
      </w:tr>
    </w:tbl>
    <w:p w:rsidR="00C04F73" w:rsidRDefault="00C04F73" w:rsidP="00C04F73">
      <w:pPr>
        <w:rPr>
          <w:color w:val="0000FF"/>
        </w:rPr>
      </w:pPr>
      <w:r>
        <w:rPr>
          <w:color w:val="0000FF"/>
        </w:rPr>
        <w:t>5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461" w:name="_Toc5258345"/>
      <w:bookmarkStart w:id="462" w:name="_Toc37166585"/>
      <w:r>
        <w:lastRenderedPageBreak/>
        <w:t>Annex E</w:t>
      </w:r>
      <w:r>
        <w:tab/>
        <w:t>TS, TR, WID, SID and CR Lists</w:t>
      </w:r>
      <w:bookmarkEnd w:id="461"/>
      <w:bookmarkEnd w:id="462"/>
    </w:p>
    <w:p w:rsidR="00C04F73" w:rsidRDefault="00C04F73" w:rsidP="00C04F73">
      <w:pPr>
        <w:pStyle w:val="Heading1"/>
      </w:pPr>
      <w:bookmarkStart w:id="463" w:name="_Toc5258346"/>
      <w:bookmarkStart w:id="464" w:name="_Toc37166586"/>
      <w:r>
        <w:t>E.1</w:t>
      </w:r>
      <w:r>
        <w:tab/>
        <w:t>List of newly approved TSs and TRs</w:t>
      </w:r>
      <w:bookmarkEnd w:id="463"/>
      <w:bookmarkEnd w:id="464"/>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447"/>
      </w:tblGrid>
      <w:tr w:rsidR="00C04F73" w:rsidRPr="00343529" w:rsidTr="00C04F73">
        <w:trPr>
          <w:tblHeader/>
        </w:trPr>
        <w:tc>
          <w:tcPr>
            <w:tcW w:w="1101" w:type="dxa"/>
            <w:shd w:val="clear" w:color="auto" w:fill="F3F3F3"/>
          </w:tcPr>
          <w:p w:rsidR="00C04F73" w:rsidRPr="00343529" w:rsidRDefault="00C04F73" w:rsidP="000522EA">
            <w:pPr>
              <w:pStyle w:val="TAH"/>
              <w:rPr>
                <w:sz w:val="16"/>
              </w:rPr>
            </w:pPr>
            <w:r w:rsidRPr="00343529">
              <w:rPr>
                <w:sz w:val="16"/>
              </w:rPr>
              <w:t>TD</w:t>
            </w:r>
          </w:p>
        </w:tc>
        <w:tc>
          <w:tcPr>
            <w:tcW w:w="992" w:type="dxa"/>
            <w:shd w:val="clear" w:color="auto" w:fill="F3F3F3"/>
          </w:tcPr>
          <w:p w:rsidR="00C04F73" w:rsidRPr="00343529" w:rsidRDefault="00C04F73" w:rsidP="000522EA">
            <w:pPr>
              <w:pStyle w:val="TAH"/>
              <w:rPr>
                <w:sz w:val="16"/>
              </w:rPr>
            </w:pPr>
            <w:r w:rsidRPr="00343529">
              <w:rPr>
                <w:sz w:val="16"/>
              </w:rPr>
              <w:t>Type</w:t>
            </w:r>
          </w:p>
        </w:tc>
        <w:tc>
          <w:tcPr>
            <w:tcW w:w="1134" w:type="dxa"/>
            <w:shd w:val="clear" w:color="auto" w:fill="F3F3F3"/>
          </w:tcPr>
          <w:p w:rsidR="00C04F73" w:rsidRPr="00343529" w:rsidRDefault="00C04F73" w:rsidP="000522EA">
            <w:pPr>
              <w:pStyle w:val="TAH"/>
              <w:rPr>
                <w:sz w:val="16"/>
              </w:rPr>
            </w:pPr>
            <w:r w:rsidRPr="00343529">
              <w:rPr>
                <w:sz w:val="16"/>
              </w:rPr>
              <w:t>Presented for</w:t>
            </w:r>
          </w:p>
        </w:tc>
        <w:tc>
          <w:tcPr>
            <w:tcW w:w="3827" w:type="dxa"/>
            <w:shd w:val="clear" w:color="auto" w:fill="F3F3F3"/>
          </w:tcPr>
          <w:p w:rsidR="00C04F73" w:rsidRPr="00343529" w:rsidRDefault="00C04F73" w:rsidP="000522EA">
            <w:pPr>
              <w:pStyle w:val="TAH"/>
              <w:rPr>
                <w:sz w:val="16"/>
              </w:rPr>
            </w:pPr>
            <w:r w:rsidRPr="00343529">
              <w:rPr>
                <w:sz w:val="16"/>
              </w:rPr>
              <w:t>Title</w:t>
            </w:r>
          </w:p>
        </w:tc>
        <w:tc>
          <w:tcPr>
            <w:tcW w:w="851" w:type="dxa"/>
            <w:shd w:val="clear" w:color="auto" w:fill="F3F3F3"/>
          </w:tcPr>
          <w:p w:rsidR="00C04F73" w:rsidRPr="00343529" w:rsidRDefault="00C04F73" w:rsidP="000522EA">
            <w:pPr>
              <w:pStyle w:val="TAH"/>
              <w:rPr>
                <w:sz w:val="16"/>
              </w:rPr>
            </w:pPr>
            <w:r>
              <w:rPr>
                <w:sz w:val="16"/>
              </w:rPr>
              <w:t>TS/TR</w:t>
            </w:r>
          </w:p>
        </w:tc>
        <w:tc>
          <w:tcPr>
            <w:tcW w:w="850" w:type="dxa"/>
            <w:shd w:val="clear" w:color="auto" w:fill="F3F3F3"/>
          </w:tcPr>
          <w:p w:rsidR="00C04F73" w:rsidRPr="00343529" w:rsidRDefault="00C04F73" w:rsidP="000522EA">
            <w:pPr>
              <w:pStyle w:val="TAH"/>
              <w:rPr>
                <w:sz w:val="16"/>
              </w:rPr>
            </w:pPr>
            <w:r w:rsidRPr="00343529">
              <w:rPr>
                <w:sz w:val="16"/>
              </w:rPr>
              <w:t>Version</w:t>
            </w:r>
          </w:p>
        </w:tc>
        <w:tc>
          <w:tcPr>
            <w:tcW w:w="1134" w:type="dxa"/>
            <w:shd w:val="clear" w:color="auto" w:fill="F3F3F3"/>
          </w:tcPr>
          <w:p w:rsidR="00C04F73" w:rsidRPr="00343529" w:rsidRDefault="00C04F73" w:rsidP="000522EA">
            <w:pPr>
              <w:pStyle w:val="TAH"/>
              <w:rPr>
                <w:sz w:val="16"/>
              </w:rPr>
            </w:pPr>
            <w:r w:rsidRPr="00343529">
              <w:rPr>
                <w:sz w:val="16"/>
              </w:rPr>
              <w:t>Source</w:t>
            </w:r>
          </w:p>
        </w:tc>
        <w:tc>
          <w:tcPr>
            <w:tcW w:w="1701" w:type="dxa"/>
            <w:shd w:val="clear" w:color="auto" w:fill="F3F3F3"/>
          </w:tcPr>
          <w:p w:rsidR="00C04F73" w:rsidRPr="00343529" w:rsidRDefault="00C04F73" w:rsidP="000522EA">
            <w:pPr>
              <w:pStyle w:val="TAH"/>
              <w:rPr>
                <w:sz w:val="16"/>
              </w:rPr>
            </w:pPr>
            <w:r w:rsidRPr="00343529">
              <w:rPr>
                <w:sz w:val="16"/>
              </w:rPr>
              <w:t>WI Code</w:t>
            </w:r>
          </w:p>
        </w:tc>
        <w:tc>
          <w:tcPr>
            <w:tcW w:w="1559" w:type="dxa"/>
            <w:shd w:val="clear" w:color="auto" w:fill="F3F3F3"/>
          </w:tcPr>
          <w:p w:rsidR="00C04F73" w:rsidRPr="00343529" w:rsidRDefault="00C04F73" w:rsidP="000522EA">
            <w:pPr>
              <w:pStyle w:val="TAH"/>
              <w:rPr>
                <w:sz w:val="16"/>
              </w:rPr>
            </w:pPr>
            <w:r w:rsidRPr="00343529">
              <w:rPr>
                <w:sz w:val="16"/>
              </w:rPr>
              <w:t>Comment</w:t>
            </w:r>
          </w:p>
        </w:tc>
        <w:tc>
          <w:tcPr>
            <w:tcW w:w="1447" w:type="dxa"/>
            <w:shd w:val="clear" w:color="auto" w:fill="F3F3F3"/>
          </w:tcPr>
          <w:p w:rsidR="00C04F73" w:rsidRPr="00343529" w:rsidRDefault="00C04F73" w:rsidP="000522EA">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190044</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TS 33.128 v1.0.0 and cover sheet</w:t>
            </w:r>
          </w:p>
        </w:tc>
        <w:tc>
          <w:tcPr>
            <w:tcW w:w="851" w:type="dxa"/>
          </w:tcPr>
          <w:p w:rsidR="00C04F73" w:rsidRPr="00AD4EA0" w:rsidRDefault="00C04F73" w:rsidP="00C04F73">
            <w:pPr>
              <w:pStyle w:val="TAL"/>
              <w:tabs>
                <w:tab w:val="clear" w:pos="284"/>
                <w:tab w:val="clear" w:pos="567"/>
              </w:tabs>
              <w:rPr>
                <w:sz w:val="16"/>
              </w:rPr>
            </w:pPr>
            <w:r w:rsidRPr="00AD4EA0">
              <w:rPr>
                <w:sz w:val="16"/>
              </w:rPr>
              <w:t>33.128</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WG3-LI</w:t>
            </w:r>
          </w:p>
        </w:tc>
        <w:tc>
          <w:tcPr>
            <w:tcW w:w="1701" w:type="dxa"/>
          </w:tcPr>
          <w:p w:rsidR="00C04F73" w:rsidRPr="00AD4EA0" w:rsidRDefault="00C04F73" w:rsidP="00C04F73">
            <w:pPr>
              <w:pStyle w:val="TAL"/>
              <w:tabs>
                <w:tab w:val="clear" w:pos="284"/>
                <w:tab w:val="clear" w:pos="567"/>
              </w:tabs>
              <w:rPr>
                <w:sz w:val="16"/>
              </w:rPr>
            </w:pPr>
            <w:r w:rsidRPr="00AD4EA0">
              <w:rPr>
                <w:sz w:val="16"/>
              </w:rPr>
              <w:t>LI15</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190059</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23.796 v2.0.0 for approval: Study on application architecture for the Future Railway Mobile Communication System (FRMCS) Phase 2</w:t>
            </w:r>
          </w:p>
        </w:tc>
        <w:tc>
          <w:tcPr>
            <w:tcW w:w="851" w:type="dxa"/>
          </w:tcPr>
          <w:p w:rsidR="00C04F73" w:rsidRPr="00AD4EA0" w:rsidRDefault="00C04F73" w:rsidP="00C04F73">
            <w:pPr>
              <w:pStyle w:val="TAL"/>
              <w:tabs>
                <w:tab w:val="clear" w:pos="284"/>
                <w:tab w:val="clear" w:pos="567"/>
              </w:tabs>
              <w:rPr>
                <w:sz w:val="16"/>
              </w:rPr>
            </w:pPr>
            <w:r w:rsidRPr="00AD4EA0">
              <w:rPr>
                <w:sz w:val="16"/>
              </w:rPr>
              <w:t>23.796</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FS_FRMCS2</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190060</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TS 23.479 v2.0.0 for approval: UE MBMS APIs for Mission Critical Services</w:t>
            </w:r>
          </w:p>
        </w:tc>
        <w:tc>
          <w:tcPr>
            <w:tcW w:w="851" w:type="dxa"/>
          </w:tcPr>
          <w:p w:rsidR="00C04F73" w:rsidRPr="00AD4EA0" w:rsidRDefault="00C04F73" w:rsidP="00C04F73">
            <w:pPr>
              <w:pStyle w:val="TAL"/>
              <w:tabs>
                <w:tab w:val="clear" w:pos="284"/>
                <w:tab w:val="clear" w:pos="567"/>
              </w:tabs>
              <w:rPr>
                <w:sz w:val="16"/>
              </w:rPr>
            </w:pPr>
            <w:r w:rsidRPr="00AD4EA0">
              <w:rPr>
                <w:sz w:val="16"/>
              </w:rPr>
              <w:t>23.479</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MBMSAPI_MCS</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190136</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TR 28.890 Study on integration of ONAP DCAE and 3GPP management architecture</w:t>
            </w:r>
          </w:p>
        </w:tc>
        <w:tc>
          <w:tcPr>
            <w:tcW w:w="851" w:type="dxa"/>
          </w:tcPr>
          <w:p w:rsidR="00C04F73" w:rsidRPr="00AD4EA0" w:rsidRDefault="00C04F73" w:rsidP="00C04F73">
            <w:pPr>
              <w:pStyle w:val="TAL"/>
              <w:tabs>
                <w:tab w:val="clear" w:pos="284"/>
                <w:tab w:val="clear" w:pos="567"/>
              </w:tabs>
              <w:rPr>
                <w:sz w:val="16"/>
              </w:rPr>
            </w:pPr>
            <w:r w:rsidRPr="00AD4EA0">
              <w:rPr>
                <w:sz w:val="16"/>
              </w:rPr>
              <w:t>28.890</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FS_ONAPCINT, FS_ONAPDCAE</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190188</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23.786 version 2.0.0 'Study on architecture enhancements for EPS and 5G System to support advanced V2X services' for approval</w:t>
            </w:r>
          </w:p>
        </w:tc>
        <w:tc>
          <w:tcPr>
            <w:tcW w:w="851" w:type="dxa"/>
          </w:tcPr>
          <w:p w:rsidR="00C04F73" w:rsidRPr="00AD4EA0" w:rsidRDefault="00C04F73" w:rsidP="00C04F73">
            <w:pPr>
              <w:pStyle w:val="TAL"/>
              <w:tabs>
                <w:tab w:val="clear" w:pos="284"/>
                <w:tab w:val="clear" w:pos="567"/>
              </w:tabs>
              <w:rPr>
                <w:sz w:val="16"/>
              </w:rPr>
            </w:pPr>
            <w:r w:rsidRPr="00AD4EA0">
              <w:rPr>
                <w:sz w:val="16"/>
              </w:rPr>
              <w:t>23.786</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FS_eV2XARC</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190189</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23.732 version 2.0.0 'Study on User Data Interworking, Coexistence and Migration' for approval</w:t>
            </w:r>
          </w:p>
        </w:tc>
        <w:tc>
          <w:tcPr>
            <w:tcW w:w="851" w:type="dxa"/>
          </w:tcPr>
          <w:p w:rsidR="00C04F73" w:rsidRPr="00AD4EA0" w:rsidRDefault="00C04F73" w:rsidP="00C04F73">
            <w:pPr>
              <w:pStyle w:val="TAL"/>
              <w:tabs>
                <w:tab w:val="clear" w:pos="284"/>
                <w:tab w:val="clear" w:pos="567"/>
              </w:tabs>
              <w:rPr>
                <w:sz w:val="16"/>
              </w:rPr>
            </w:pPr>
            <w:r w:rsidRPr="00AD4EA0">
              <w:rPr>
                <w:sz w:val="16"/>
              </w:rPr>
              <w:t>23.732</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FS_UDICoM</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190190</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23.743 version 2.0.0 'Study on optimisations on UE radio capability signalling' for approval</w:t>
            </w:r>
          </w:p>
        </w:tc>
        <w:tc>
          <w:tcPr>
            <w:tcW w:w="851" w:type="dxa"/>
          </w:tcPr>
          <w:p w:rsidR="00C04F73" w:rsidRPr="00AD4EA0" w:rsidRDefault="00C04F73" w:rsidP="00C04F73">
            <w:pPr>
              <w:pStyle w:val="TAL"/>
              <w:tabs>
                <w:tab w:val="clear" w:pos="284"/>
                <w:tab w:val="clear" w:pos="567"/>
              </w:tabs>
              <w:rPr>
                <w:sz w:val="16"/>
              </w:rPr>
            </w:pPr>
            <w:r w:rsidRPr="00AD4EA0">
              <w:rPr>
                <w:sz w:val="16"/>
              </w:rPr>
              <w:t>23.743</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FS_RACS</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7 Entries.</w:t>
      </w:r>
    </w:p>
    <w:p w:rsidR="00C04F73" w:rsidRDefault="00C04F73" w:rsidP="00C04F73">
      <w:pPr>
        <w:pStyle w:val="Heading1"/>
      </w:pPr>
      <w:bookmarkStart w:id="465" w:name="_Toc5258347"/>
      <w:bookmarkStart w:id="466" w:name="_Toc37166587"/>
      <w:r>
        <w:lastRenderedPageBreak/>
        <w:t>E.2</w:t>
      </w:r>
      <w:r>
        <w:tab/>
        <w:t>List of TSs and TRs presented for information</w:t>
      </w:r>
      <w:bookmarkEnd w:id="465"/>
      <w:bookmarkEnd w:id="466"/>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447"/>
      </w:tblGrid>
      <w:tr w:rsidR="00C04F73" w:rsidRPr="00343529" w:rsidTr="00C04F73">
        <w:trPr>
          <w:tblHeader/>
        </w:trPr>
        <w:tc>
          <w:tcPr>
            <w:tcW w:w="1101" w:type="dxa"/>
            <w:shd w:val="clear" w:color="auto" w:fill="F3F3F3"/>
          </w:tcPr>
          <w:p w:rsidR="00C04F73" w:rsidRPr="00343529" w:rsidRDefault="00C04F73" w:rsidP="007F24B4">
            <w:pPr>
              <w:pStyle w:val="TAH"/>
              <w:rPr>
                <w:sz w:val="16"/>
              </w:rPr>
            </w:pPr>
            <w:r w:rsidRPr="00343529">
              <w:rPr>
                <w:sz w:val="16"/>
              </w:rPr>
              <w:t>TD</w:t>
            </w:r>
          </w:p>
        </w:tc>
        <w:tc>
          <w:tcPr>
            <w:tcW w:w="992" w:type="dxa"/>
            <w:shd w:val="clear" w:color="auto" w:fill="F3F3F3"/>
          </w:tcPr>
          <w:p w:rsidR="00C04F73" w:rsidRPr="00343529" w:rsidRDefault="00C04F73" w:rsidP="007F24B4">
            <w:pPr>
              <w:pStyle w:val="TAH"/>
              <w:rPr>
                <w:sz w:val="16"/>
              </w:rPr>
            </w:pPr>
            <w:r w:rsidRPr="00343529">
              <w:rPr>
                <w:sz w:val="16"/>
              </w:rPr>
              <w:t>Type</w:t>
            </w:r>
          </w:p>
        </w:tc>
        <w:tc>
          <w:tcPr>
            <w:tcW w:w="1134" w:type="dxa"/>
            <w:shd w:val="clear" w:color="auto" w:fill="F3F3F3"/>
          </w:tcPr>
          <w:p w:rsidR="00C04F73" w:rsidRPr="00343529" w:rsidRDefault="00C04F73" w:rsidP="007F24B4">
            <w:pPr>
              <w:pStyle w:val="TAH"/>
              <w:rPr>
                <w:sz w:val="16"/>
              </w:rPr>
            </w:pPr>
            <w:r w:rsidRPr="00343529">
              <w:rPr>
                <w:sz w:val="16"/>
              </w:rPr>
              <w:t>Presented for</w:t>
            </w:r>
          </w:p>
        </w:tc>
        <w:tc>
          <w:tcPr>
            <w:tcW w:w="3827" w:type="dxa"/>
            <w:shd w:val="clear" w:color="auto" w:fill="F3F3F3"/>
          </w:tcPr>
          <w:p w:rsidR="00C04F73" w:rsidRPr="00343529" w:rsidRDefault="00C04F73" w:rsidP="007F24B4">
            <w:pPr>
              <w:pStyle w:val="TAH"/>
              <w:rPr>
                <w:sz w:val="16"/>
              </w:rPr>
            </w:pPr>
            <w:r w:rsidRPr="00343529">
              <w:rPr>
                <w:sz w:val="16"/>
              </w:rPr>
              <w:t>Title</w:t>
            </w:r>
          </w:p>
        </w:tc>
        <w:tc>
          <w:tcPr>
            <w:tcW w:w="851" w:type="dxa"/>
            <w:shd w:val="clear" w:color="auto" w:fill="F3F3F3"/>
          </w:tcPr>
          <w:p w:rsidR="00C04F73" w:rsidRPr="00343529" w:rsidRDefault="00C04F73" w:rsidP="007F24B4">
            <w:pPr>
              <w:pStyle w:val="TAH"/>
              <w:rPr>
                <w:sz w:val="16"/>
              </w:rPr>
            </w:pPr>
            <w:r>
              <w:rPr>
                <w:sz w:val="16"/>
              </w:rPr>
              <w:t>TS/TR</w:t>
            </w:r>
          </w:p>
        </w:tc>
        <w:tc>
          <w:tcPr>
            <w:tcW w:w="850" w:type="dxa"/>
            <w:shd w:val="clear" w:color="auto" w:fill="F3F3F3"/>
          </w:tcPr>
          <w:p w:rsidR="00C04F73" w:rsidRPr="00343529" w:rsidRDefault="00C04F73" w:rsidP="007F24B4">
            <w:pPr>
              <w:pStyle w:val="TAH"/>
              <w:rPr>
                <w:sz w:val="16"/>
              </w:rPr>
            </w:pPr>
            <w:r w:rsidRPr="00343529">
              <w:rPr>
                <w:sz w:val="16"/>
              </w:rPr>
              <w:t>Version</w:t>
            </w:r>
          </w:p>
        </w:tc>
        <w:tc>
          <w:tcPr>
            <w:tcW w:w="1134" w:type="dxa"/>
            <w:shd w:val="clear" w:color="auto" w:fill="F3F3F3"/>
          </w:tcPr>
          <w:p w:rsidR="00C04F73" w:rsidRPr="00343529" w:rsidRDefault="00C04F73" w:rsidP="007F24B4">
            <w:pPr>
              <w:pStyle w:val="TAH"/>
              <w:rPr>
                <w:sz w:val="16"/>
              </w:rPr>
            </w:pPr>
            <w:r w:rsidRPr="00343529">
              <w:rPr>
                <w:sz w:val="16"/>
              </w:rPr>
              <w:t>Source</w:t>
            </w:r>
          </w:p>
        </w:tc>
        <w:tc>
          <w:tcPr>
            <w:tcW w:w="1701" w:type="dxa"/>
            <w:shd w:val="clear" w:color="auto" w:fill="F3F3F3"/>
          </w:tcPr>
          <w:p w:rsidR="00C04F73" w:rsidRPr="00343529" w:rsidRDefault="00C04F73" w:rsidP="007F24B4">
            <w:pPr>
              <w:pStyle w:val="TAH"/>
              <w:rPr>
                <w:sz w:val="16"/>
              </w:rPr>
            </w:pPr>
            <w:r w:rsidRPr="00343529">
              <w:rPr>
                <w:sz w:val="16"/>
              </w:rPr>
              <w:t>WI Code</w:t>
            </w:r>
          </w:p>
        </w:tc>
        <w:tc>
          <w:tcPr>
            <w:tcW w:w="1559" w:type="dxa"/>
            <w:shd w:val="clear" w:color="auto" w:fill="F3F3F3"/>
          </w:tcPr>
          <w:p w:rsidR="00C04F73" w:rsidRPr="00343529" w:rsidRDefault="00C04F73" w:rsidP="007F24B4">
            <w:pPr>
              <w:pStyle w:val="TAH"/>
              <w:rPr>
                <w:sz w:val="16"/>
              </w:rPr>
            </w:pPr>
            <w:r w:rsidRPr="00343529">
              <w:rPr>
                <w:sz w:val="16"/>
              </w:rPr>
              <w:t>Comment</w:t>
            </w:r>
          </w:p>
        </w:tc>
        <w:tc>
          <w:tcPr>
            <w:tcW w:w="1447" w:type="dxa"/>
            <w:shd w:val="clear" w:color="auto" w:fill="F3F3F3"/>
          </w:tcPr>
          <w:p w:rsidR="00C04F73" w:rsidRPr="00343529" w:rsidRDefault="00C04F73" w:rsidP="007F24B4">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190037</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Draft TS 26.501 5G Media Streaming (5GMS); General description and architecture (Release 16) v. 1.0.0 (5GMSA)</w:t>
            </w:r>
          </w:p>
        </w:tc>
        <w:tc>
          <w:tcPr>
            <w:tcW w:w="851" w:type="dxa"/>
          </w:tcPr>
          <w:p w:rsidR="00C04F73" w:rsidRPr="00AD4EA0" w:rsidRDefault="00C04F73" w:rsidP="00C04F73">
            <w:pPr>
              <w:pStyle w:val="TAL"/>
              <w:tabs>
                <w:tab w:val="clear" w:pos="284"/>
                <w:tab w:val="clear" w:pos="567"/>
              </w:tabs>
              <w:rPr>
                <w:sz w:val="16"/>
              </w:rPr>
            </w:pPr>
            <w:r w:rsidRPr="00AD4EA0">
              <w:rPr>
                <w:sz w:val="16"/>
              </w:rPr>
              <w:t>26.501</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5GMSA</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190061</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23.784 v1.0.0 for information: Study into discreet listening and logging for mission critical services</w:t>
            </w:r>
          </w:p>
        </w:tc>
        <w:tc>
          <w:tcPr>
            <w:tcW w:w="851" w:type="dxa"/>
          </w:tcPr>
          <w:p w:rsidR="00C04F73" w:rsidRPr="00AD4EA0" w:rsidRDefault="00C04F73" w:rsidP="00C04F73">
            <w:pPr>
              <w:pStyle w:val="TAL"/>
              <w:tabs>
                <w:tab w:val="clear" w:pos="284"/>
                <w:tab w:val="clear" w:pos="567"/>
              </w:tabs>
              <w:rPr>
                <w:sz w:val="16"/>
              </w:rPr>
            </w:pPr>
            <w:r w:rsidRPr="00AD4EA0">
              <w:rPr>
                <w:sz w:val="16"/>
              </w:rPr>
              <w:t>23.784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FS_MCLOG</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190062</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TS 23.286 v1.0.0 for information: Application layer support for V2X services</w:t>
            </w:r>
          </w:p>
        </w:tc>
        <w:tc>
          <w:tcPr>
            <w:tcW w:w="851" w:type="dxa"/>
          </w:tcPr>
          <w:p w:rsidR="00C04F73" w:rsidRPr="00AD4EA0" w:rsidRDefault="00C04F73" w:rsidP="00C04F73">
            <w:pPr>
              <w:pStyle w:val="TAL"/>
              <w:tabs>
                <w:tab w:val="clear" w:pos="284"/>
                <w:tab w:val="clear" w:pos="567"/>
              </w:tabs>
              <w:rPr>
                <w:sz w:val="16"/>
              </w:rPr>
            </w:pPr>
            <w:r w:rsidRPr="00AD4EA0">
              <w:rPr>
                <w:sz w:val="16"/>
              </w:rPr>
              <w:t>23.286</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V2XAPP</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190063</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TS 23.434 v1.0.0 for information: Service enabler architecture layer for verticals</w:t>
            </w:r>
          </w:p>
        </w:tc>
        <w:tc>
          <w:tcPr>
            <w:tcW w:w="851" w:type="dxa"/>
          </w:tcPr>
          <w:p w:rsidR="00C04F73" w:rsidRPr="00AD4EA0" w:rsidRDefault="00C04F73" w:rsidP="00C04F73">
            <w:pPr>
              <w:pStyle w:val="TAL"/>
              <w:tabs>
                <w:tab w:val="clear" w:pos="284"/>
                <w:tab w:val="clear" w:pos="567"/>
              </w:tabs>
              <w:rPr>
                <w:sz w:val="16"/>
              </w:rPr>
            </w:pPr>
            <w:r w:rsidRPr="00AD4EA0">
              <w:rPr>
                <w:sz w:val="16"/>
              </w:rPr>
              <w:t>23.434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SEAL</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190087</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22.827 v.1.0.0 on Study on Audio-Visual Service Production (FS_AVPROD)</w:t>
            </w:r>
          </w:p>
        </w:tc>
        <w:tc>
          <w:tcPr>
            <w:tcW w:w="851" w:type="dxa"/>
          </w:tcPr>
          <w:p w:rsidR="00C04F73" w:rsidRPr="00AD4EA0" w:rsidRDefault="00C04F73" w:rsidP="00C04F73">
            <w:pPr>
              <w:pStyle w:val="TAL"/>
              <w:tabs>
                <w:tab w:val="clear" w:pos="284"/>
                <w:tab w:val="clear" w:pos="567"/>
              </w:tabs>
              <w:rPr>
                <w:sz w:val="16"/>
              </w:rPr>
            </w:pPr>
            <w:r w:rsidRPr="00AD4EA0">
              <w:rPr>
                <w:sz w:val="16"/>
              </w:rPr>
              <w:t>22.827</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r w:rsidRPr="00AD4EA0">
              <w:rPr>
                <w:sz w:val="16"/>
              </w:rPr>
              <w:t>FS_AVPROD</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190088</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22.854 v.1.0.0 on Feasibility Study on Multimedia Priority Service (MPS) Phase 2</w:t>
            </w:r>
          </w:p>
        </w:tc>
        <w:tc>
          <w:tcPr>
            <w:tcW w:w="851" w:type="dxa"/>
          </w:tcPr>
          <w:p w:rsidR="00C04F73" w:rsidRPr="00AD4EA0" w:rsidRDefault="00C04F73" w:rsidP="00C04F73">
            <w:pPr>
              <w:pStyle w:val="TAL"/>
              <w:tabs>
                <w:tab w:val="clear" w:pos="284"/>
                <w:tab w:val="clear" w:pos="567"/>
              </w:tabs>
              <w:rPr>
                <w:sz w:val="16"/>
              </w:rPr>
            </w:pPr>
            <w:r w:rsidRPr="00AD4EA0">
              <w:rPr>
                <w:sz w:val="16"/>
              </w:rPr>
              <w:t>22.854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r w:rsidRPr="00AD4EA0">
              <w:rPr>
                <w:sz w:val="16"/>
              </w:rPr>
              <w:t>FS_MPS2</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190089</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22.829 v.1.0.0 on Study on enhancement for UAVs</w:t>
            </w:r>
          </w:p>
        </w:tc>
        <w:tc>
          <w:tcPr>
            <w:tcW w:w="851" w:type="dxa"/>
          </w:tcPr>
          <w:p w:rsidR="00C04F73" w:rsidRPr="00AD4EA0" w:rsidRDefault="00C04F73" w:rsidP="00C04F73">
            <w:pPr>
              <w:pStyle w:val="TAL"/>
              <w:tabs>
                <w:tab w:val="clear" w:pos="284"/>
                <w:tab w:val="clear" w:pos="567"/>
              </w:tabs>
              <w:rPr>
                <w:sz w:val="16"/>
              </w:rPr>
            </w:pPr>
            <w:r w:rsidRPr="00AD4EA0">
              <w:rPr>
                <w:sz w:val="16"/>
              </w:rPr>
              <w:t>22.829</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r w:rsidRPr="00AD4EA0">
              <w:rPr>
                <w:sz w:val="16"/>
              </w:rPr>
              <w:t>FS_EAV</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190105</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33.861 Study on evolution of cellular IoT security for the 5G System</w:t>
            </w:r>
          </w:p>
        </w:tc>
        <w:tc>
          <w:tcPr>
            <w:tcW w:w="851" w:type="dxa"/>
          </w:tcPr>
          <w:p w:rsidR="00C04F73" w:rsidRPr="00AD4EA0" w:rsidRDefault="00C04F73" w:rsidP="00C04F73">
            <w:pPr>
              <w:pStyle w:val="TAL"/>
              <w:tabs>
                <w:tab w:val="clear" w:pos="284"/>
                <w:tab w:val="clear" w:pos="567"/>
              </w:tabs>
              <w:rPr>
                <w:sz w:val="16"/>
              </w:rPr>
            </w:pPr>
            <w:r w:rsidRPr="00AD4EA0">
              <w:rPr>
                <w:sz w:val="16"/>
              </w:rPr>
              <w:t>33.861</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FS_CIoT_sec_5G</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190135</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TS 28.404 Quality of Experience (QoE) measurement collection; Concepts, use cases and requirements</w:t>
            </w:r>
          </w:p>
        </w:tc>
        <w:tc>
          <w:tcPr>
            <w:tcW w:w="851" w:type="dxa"/>
          </w:tcPr>
          <w:p w:rsidR="00C04F73" w:rsidRPr="00AD4EA0" w:rsidRDefault="00C04F73" w:rsidP="00C04F73">
            <w:pPr>
              <w:pStyle w:val="TAL"/>
              <w:tabs>
                <w:tab w:val="clear" w:pos="284"/>
                <w:tab w:val="clear" w:pos="567"/>
              </w:tabs>
              <w:rPr>
                <w:sz w:val="16"/>
              </w:rPr>
            </w:pPr>
            <w:r w:rsidRPr="00AD4EA0">
              <w:rPr>
                <w:sz w:val="16"/>
              </w:rPr>
              <w:t>28.404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QOED</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190191</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23.794 version 1.0.0 'Study on Enhanced IMS to 5GC Integration' for information</w:t>
            </w:r>
          </w:p>
        </w:tc>
        <w:tc>
          <w:tcPr>
            <w:tcW w:w="851" w:type="dxa"/>
          </w:tcPr>
          <w:p w:rsidR="00C04F73" w:rsidRPr="00AD4EA0" w:rsidRDefault="00C04F73" w:rsidP="00C04F73">
            <w:pPr>
              <w:pStyle w:val="TAL"/>
              <w:tabs>
                <w:tab w:val="clear" w:pos="284"/>
                <w:tab w:val="clear" w:pos="567"/>
              </w:tabs>
              <w:rPr>
                <w:sz w:val="16"/>
              </w:rPr>
            </w:pPr>
            <w:r w:rsidRPr="00AD4EA0">
              <w:rPr>
                <w:sz w:val="16"/>
              </w:rPr>
              <w:t>23.794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FS_eIMS5G</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190223</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21.915 v.1.1.0 on Summary of 3GPP Release 15</w:t>
            </w:r>
          </w:p>
        </w:tc>
        <w:tc>
          <w:tcPr>
            <w:tcW w:w="851" w:type="dxa"/>
          </w:tcPr>
          <w:p w:rsidR="00C04F73" w:rsidRPr="00AD4EA0" w:rsidRDefault="00C04F73" w:rsidP="00C04F73">
            <w:pPr>
              <w:pStyle w:val="TAL"/>
              <w:tabs>
                <w:tab w:val="clear" w:pos="284"/>
                <w:tab w:val="clear" w:pos="567"/>
              </w:tabs>
              <w:rPr>
                <w:sz w:val="16"/>
              </w:rPr>
            </w:pPr>
            <w:r w:rsidRPr="00AD4EA0">
              <w:rPr>
                <w:sz w:val="16"/>
              </w:rPr>
              <w:t>21.915</w:t>
            </w:r>
          </w:p>
        </w:tc>
        <w:tc>
          <w:tcPr>
            <w:tcW w:w="850" w:type="dxa"/>
          </w:tcPr>
          <w:p w:rsidR="00C04F73" w:rsidRPr="00AD4EA0" w:rsidRDefault="00C04F73" w:rsidP="00C04F73">
            <w:pPr>
              <w:pStyle w:val="TAL"/>
              <w:tabs>
                <w:tab w:val="clear" w:pos="284"/>
                <w:tab w:val="clear" w:pos="567"/>
              </w:tabs>
              <w:rPr>
                <w:sz w:val="16"/>
              </w:rPr>
            </w:pPr>
            <w:r w:rsidRPr="00AD4EA0">
              <w:rPr>
                <w:sz w:val="16"/>
              </w:rPr>
              <w:t>1.1.0</w:t>
            </w:r>
          </w:p>
        </w:tc>
        <w:tc>
          <w:tcPr>
            <w:tcW w:w="1134"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1701" w:type="dxa"/>
          </w:tcPr>
          <w:p w:rsidR="00C04F73" w:rsidRPr="00AD4EA0" w:rsidRDefault="00C04F73" w:rsidP="00C04F73">
            <w:pPr>
              <w:pStyle w:val="TAL"/>
              <w:tabs>
                <w:tab w:val="clear" w:pos="284"/>
                <w:tab w:val="clear" w:pos="567"/>
              </w:tabs>
              <w:rPr>
                <w:sz w:val="16"/>
              </w:rPr>
            </w:pPr>
            <w:r w:rsidRPr="00AD4EA0">
              <w:rPr>
                <w:sz w:val="16"/>
              </w:rPr>
              <w:t>TEI15</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bl>
    <w:p w:rsidR="00C04F73" w:rsidRDefault="00C04F73" w:rsidP="00C04F73">
      <w:pPr>
        <w:rPr>
          <w:color w:val="0000FF"/>
        </w:rPr>
      </w:pPr>
      <w:r>
        <w:rPr>
          <w:color w:val="0000FF"/>
        </w:rPr>
        <w:t>11 Entries.</w:t>
      </w:r>
    </w:p>
    <w:p w:rsidR="00C04F73" w:rsidRDefault="00C04F73" w:rsidP="00C04F73">
      <w:pPr>
        <w:pStyle w:val="Heading1"/>
      </w:pPr>
      <w:bookmarkStart w:id="467" w:name="_Toc5258348"/>
      <w:bookmarkStart w:id="468" w:name="_Toc37166588"/>
      <w:r>
        <w:lastRenderedPageBreak/>
        <w:t>E.3</w:t>
      </w:r>
      <w:r>
        <w:tab/>
        <w:t>List of Approved CR Packs</w:t>
      </w:r>
      <w:bookmarkEnd w:id="467"/>
      <w:bookmarkEnd w:id="468"/>
    </w:p>
    <w:tbl>
      <w:tblPr>
        <w:tblW w:w="14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2013"/>
        <w:gridCol w:w="1134"/>
      </w:tblGrid>
      <w:tr w:rsidR="00C04F73" w:rsidRPr="00343529" w:rsidTr="00C04F73">
        <w:trPr>
          <w:tblHeader/>
        </w:trPr>
        <w:tc>
          <w:tcPr>
            <w:tcW w:w="1101" w:type="dxa"/>
            <w:shd w:val="clear" w:color="auto" w:fill="F3F3F3"/>
          </w:tcPr>
          <w:p w:rsidR="00C04F73" w:rsidRPr="00343529" w:rsidRDefault="00C04F73" w:rsidP="00FE0575">
            <w:pPr>
              <w:pStyle w:val="TAH"/>
              <w:rPr>
                <w:sz w:val="16"/>
              </w:rPr>
            </w:pPr>
            <w:r w:rsidRPr="00343529">
              <w:rPr>
                <w:sz w:val="16"/>
              </w:rPr>
              <w:t>TD</w:t>
            </w:r>
          </w:p>
        </w:tc>
        <w:tc>
          <w:tcPr>
            <w:tcW w:w="992" w:type="dxa"/>
            <w:shd w:val="clear" w:color="auto" w:fill="F3F3F3"/>
          </w:tcPr>
          <w:p w:rsidR="00C04F73" w:rsidRPr="00343529" w:rsidRDefault="00C04F73" w:rsidP="00FE0575">
            <w:pPr>
              <w:pStyle w:val="TAH"/>
              <w:rPr>
                <w:sz w:val="16"/>
              </w:rPr>
            </w:pPr>
            <w:r w:rsidRPr="00343529">
              <w:rPr>
                <w:sz w:val="16"/>
              </w:rPr>
              <w:t>Type</w:t>
            </w:r>
          </w:p>
        </w:tc>
        <w:tc>
          <w:tcPr>
            <w:tcW w:w="1134" w:type="dxa"/>
            <w:shd w:val="clear" w:color="auto" w:fill="F3F3F3"/>
          </w:tcPr>
          <w:p w:rsidR="00C04F73" w:rsidRPr="00343529" w:rsidRDefault="00C04F73" w:rsidP="00FE0575">
            <w:pPr>
              <w:pStyle w:val="TAH"/>
              <w:rPr>
                <w:sz w:val="16"/>
              </w:rPr>
            </w:pPr>
            <w:r w:rsidRPr="00343529">
              <w:rPr>
                <w:sz w:val="16"/>
              </w:rPr>
              <w:t>Presented for</w:t>
            </w:r>
          </w:p>
        </w:tc>
        <w:tc>
          <w:tcPr>
            <w:tcW w:w="4536" w:type="dxa"/>
            <w:shd w:val="clear" w:color="auto" w:fill="F3F3F3"/>
          </w:tcPr>
          <w:p w:rsidR="00C04F73" w:rsidRPr="00343529" w:rsidRDefault="00C04F73" w:rsidP="00FE0575">
            <w:pPr>
              <w:pStyle w:val="TAH"/>
              <w:rPr>
                <w:sz w:val="16"/>
              </w:rPr>
            </w:pPr>
            <w:r w:rsidRPr="00343529">
              <w:rPr>
                <w:sz w:val="16"/>
              </w:rPr>
              <w:t>Title</w:t>
            </w:r>
          </w:p>
        </w:tc>
        <w:tc>
          <w:tcPr>
            <w:tcW w:w="2126" w:type="dxa"/>
            <w:shd w:val="clear" w:color="auto" w:fill="F3F3F3"/>
          </w:tcPr>
          <w:p w:rsidR="00C04F73" w:rsidRPr="00343529" w:rsidRDefault="00C04F73" w:rsidP="00FE0575">
            <w:pPr>
              <w:pStyle w:val="TAH"/>
              <w:rPr>
                <w:sz w:val="16"/>
              </w:rPr>
            </w:pPr>
            <w:r w:rsidRPr="00343529">
              <w:rPr>
                <w:sz w:val="16"/>
              </w:rPr>
              <w:t>Source</w:t>
            </w:r>
          </w:p>
        </w:tc>
        <w:tc>
          <w:tcPr>
            <w:tcW w:w="1701" w:type="dxa"/>
            <w:shd w:val="clear" w:color="auto" w:fill="F3F3F3"/>
          </w:tcPr>
          <w:p w:rsidR="00C04F73" w:rsidRPr="00343529" w:rsidRDefault="00C04F73" w:rsidP="00FE0575">
            <w:pPr>
              <w:pStyle w:val="TAH"/>
              <w:rPr>
                <w:sz w:val="16"/>
              </w:rPr>
            </w:pPr>
            <w:r w:rsidRPr="00343529">
              <w:rPr>
                <w:sz w:val="16"/>
              </w:rPr>
              <w:t>WI Code</w:t>
            </w:r>
          </w:p>
        </w:tc>
        <w:tc>
          <w:tcPr>
            <w:tcW w:w="2013" w:type="dxa"/>
            <w:shd w:val="clear" w:color="auto" w:fill="F3F3F3"/>
          </w:tcPr>
          <w:p w:rsidR="00C04F73" w:rsidRPr="00343529" w:rsidRDefault="00C04F73" w:rsidP="00FE0575">
            <w:pPr>
              <w:pStyle w:val="TAH"/>
              <w:rPr>
                <w:sz w:val="16"/>
              </w:rPr>
            </w:pPr>
            <w:r w:rsidRPr="00343529">
              <w:rPr>
                <w:sz w:val="16"/>
              </w:rPr>
              <w:t>Comment</w:t>
            </w:r>
          </w:p>
        </w:tc>
        <w:tc>
          <w:tcPr>
            <w:tcW w:w="1134" w:type="dxa"/>
            <w:shd w:val="clear" w:color="auto" w:fill="F3F3F3"/>
          </w:tcPr>
          <w:p w:rsidR="00C04F73" w:rsidRPr="00343529" w:rsidRDefault="00C04F73" w:rsidP="00FE0575">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26.114, TS 26.445 and TS 26. 449 (Release 12 to Release 16) (EVS_Codec)</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EVS_codec</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26.114 on ECN Support in NR (Release 15 &amp; Release 16) (5G_MTSI_Codecs)</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5G_MTSI_Codecs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26.346 and TS 26.348 on MCData File Distribution support over xMB (Release 16) (MC_XMB)</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MC_XMB</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 to TS 26.114 on DBI Signaling Recommendations (Release 16) (E2E_DELAY)</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E2E_DELAY</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26.346 and TS 26.347 on Service Interactivity (Release 16) (SerInter)</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SerInter</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26.103, TS 26.114, TS 26.179, TS 26.223, TS 26.444, TS 26.446, TS 26.447, TS 26.448, TS 26.449, TS 26.450, TS 26.452, TS 26.453, TS 26.454 &amp; TR 26.952 on Alternative EVS implementation using updated fixed-point basic operators (Release 16) (Alt_</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Alt_FX_EVS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26.114 &amp; TS 26.132 on Technical Enhancements and Improvements Rel-16 (Release 16)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TEI16</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 to TR 26.919 on ECN Support in NR (Release 16) (FS_5G_MEDIA_MTSI)</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FS_5G_MEDIA_MTSI</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2126" w:type="dxa"/>
          </w:tcPr>
          <w:p w:rsidR="00C04F73" w:rsidRPr="00AD4EA0" w:rsidRDefault="00C04F73" w:rsidP="00C04F73">
            <w:pPr>
              <w:pStyle w:val="TAL"/>
              <w:tabs>
                <w:tab w:val="clear" w:pos="284"/>
                <w:tab w:val="clear" w:pos="567"/>
              </w:tabs>
              <w:rPr>
                <w:sz w:val="16"/>
              </w:rPr>
            </w:pPr>
            <w:r w:rsidRPr="00AD4EA0">
              <w:rPr>
                <w:sz w:val="16"/>
              </w:rPr>
              <w:t>SA WG3-LI</w:t>
            </w:r>
          </w:p>
        </w:tc>
        <w:tc>
          <w:tcPr>
            <w:tcW w:w="1701" w:type="dxa"/>
          </w:tcPr>
          <w:p w:rsidR="00C04F73" w:rsidRPr="00AD4EA0" w:rsidRDefault="00C04F73" w:rsidP="00C04F73">
            <w:pPr>
              <w:pStyle w:val="TAL"/>
              <w:tabs>
                <w:tab w:val="clear" w:pos="284"/>
                <w:tab w:val="clear" w:pos="567"/>
              </w:tabs>
              <w:rPr>
                <w:sz w:val="16"/>
              </w:rPr>
            </w:pPr>
            <w:r w:rsidRPr="00AD4EA0">
              <w:rPr>
                <w:sz w:val="16"/>
              </w:rPr>
              <w:t>LI15</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to TS 23.280 for eMCVideo</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to TS 23.280 for enhMCPTT</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 23.222 for eCAPIF</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 23.280, TS 23.280 and TS 23.379 for enh2MCPTT</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 23.282 for eMCData2</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 23.280, TS 23.282 and TS 23.379 for eMCSMI</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TS23283 for eMCCI</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SMARTER_Ph2</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cyberCAV</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5GLAN</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ID_UAS</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MONASTERY2</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 xml:space="preserve">This CR Pack was block </w:t>
            </w:r>
            <w:r w:rsidRPr="00AD4EA0">
              <w:rPr>
                <w:sz w:val="16"/>
              </w:rPr>
              <w:lastRenderedPageBreak/>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 on VMOD_DISPLAY</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FS_FRMCS2</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1</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5GS_Ph1-SEC</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2</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5GS_Ph1-SEC</w:t>
            </w:r>
          </w:p>
        </w:tc>
        <w:tc>
          <w:tcPr>
            <w:tcW w:w="2013" w:type="dxa"/>
          </w:tcPr>
          <w:p w:rsidR="00C04F73" w:rsidRPr="00AD4EA0" w:rsidRDefault="00C04F73" w:rsidP="00C04F73">
            <w:pPr>
              <w:pStyle w:val="TAL"/>
              <w:tabs>
                <w:tab w:val="clear" w:pos="284"/>
                <w:tab w:val="clear" w:pos="567"/>
              </w:tabs>
              <w:rPr>
                <w:sz w:val="16"/>
              </w:rPr>
            </w:pPr>
            <w:r w:rsidRPr="00AD4EA0">
              <w:rPr>
                <w:sz w:val="16"/>
              </w:rPr>
              <w:t>Replacement of 33.501 CR0559 proposed in SP-190197. 33.501 CR0559 was considered as revised. The remaining CRs in this CR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Security aspects of CAPIF (CAPIF-Sec)</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CAPIF-Sec</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Study on the support of 256-bit algorithms for 5G (FS_256_Algo)</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FS_256_Algo</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Study on Long Term Key Update Procedures (FS_LTKUP)</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FS_LTKUP</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Rel-13 CRs on Security of MCPTT</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MCPTT</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CRs on Security of the Mission Critical Service (MCSec)</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MCSec</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CRs on Security Assurance Specification for 3GPP network product classes (SCAS-SA WG3)</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SCAS-SA3</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Rel-15CRs on TEI (TEI15)</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TEI15</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TEI16</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Enhancement of performance assurance for 5G networks including network slicing (5G_SLICE_ePA)</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5G_SLICE_ePA</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Charging Enhancement of 5GC interworking with EPC (5GIEPC_CH)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5GIEPC_CH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Charging for IMS over 5G System Architecture Phase 1 (5GS_Ph1_IMSCH)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5GS_Ph1_IMSCH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Network Exposure Charging in 5G System Architecture (5GS_Ph1_NEFCH)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5GS_Ph1_NEFCH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Data Charging in 5G System Architecture Phase 1 (5GS_Ph1-DCH)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5GS_Ph1-DCH</w:t>
            </w:r>
          </w:p>
        </w:tc>
        <w:tc>
          <w:tcPr>
            <w:tcW w:w="2013" w:type="dxa"/>
          </w:tcPr>
          <w:p w:rsidR="00C04F73" w:rsidRPr="00AD4EA0" w:rsidRDefault="00C04F73" w:rsidP="00C04F73">
            <w:pPr>
              <w:pStyle w:val="TAL"/>
              <w:tabs>
                <w:tab w:val="clear" w:pos="284"/>
                <w:tab w:val="clear" w:pos="567"/>
              </w:tabs>
              <w:rPr>
                <w:sz w:val="16"/>
              </w:rPr>
            </w:pPr>
            <w:r w:rsidRPr="00AD4EA0">
              <w:rPr>
                <w:sz w:val="16"/>
              </w:rPr>
              <w:t xml:space="preserve">Proposed update to 32.291 CR0039 in SP-190212. Proposed update to 32.291 CR0044 in SP-190213. 32.291 CR0039 and 32.291 CR0044 were considered as revised. The remaining CRs in this CR Pack were approved (CR Pack </w:t>
            </w:r>
            <w:r w:rsidRPr="00AD4EA0">
              <w:rPr>
                <w:sz w:val="16"/>
              </w:rPr>
              <w:lastRenderedPageBreak/>
              <w:t>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Service Based Interface for 5G Charging (5GS_Ph1-SBI_CH)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5GS_Ph1-SBI_CH</w:t>
            </w:r>
          </w:p>
        </w:tc>
        <w:tc>
          <w:tcPr>
            <w:tcW w:w="2013" w:type="dxa"/>
          </w:tcPr>
          <w:p w:rsidR="00C04F73" w:rsidRPr="00AD4EA0" w:rsidRDefault="00C04F73" w:rsidP="00C04F73">
            <w:pPr>
              <w:pStyle w:val="TAL"/>
              <w:tabs>
                <w:tab w:val="clear" w:pos="284"/>
                <w:tab w:val="clear" w:pos="567"/>
              </w:tabs>
              <w:rPr>
                <w:sz w:val="16"/>
              </w:rPr>
            </w:pPr>
            <w:r w:rsidRPr="00AD4EA0">
              <w:rPr>
                <w:sz w:val="16"/>
              </w:rPr>
              <w:t>Proposed update to 32.291 CR0033 in SP-190214. 32.291 CR0033 was considered as revised and the remaining CRs in this CR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SMS Charging in 5G System Architecture Phase 1 (5GS_Ph1-SMSCH)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5GS_Ph1-SMSCH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Energy efficiency of 5G (EE_5G)</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EE_5G</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Fault Supervision for 5G networks and network slicing (NETSLICE-FS5G)</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NETSLICE-FS5G</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Network Resource Model (NRM) for 5G networks and network slicing (NETSLICE-5GNRM)</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NETSLICE-5GNRM</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Performance Assurance for 5G networks including network slicing (NETSLICE-ADPM5G)</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NETSLICE-ADPM5G</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Provisioning of network slicing for 5G networks and services (NETSLICE-PRO_NS)</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NETSLICE-PRO_NS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OAM aspects of LTE and WLAN integration (OAM_LTE_WLAN)</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OAM_LTE_WLAN</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Self-Organizing Networks (SON) for Active Antenna System (AAS) deployment management (OAM_SON_AAS)</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OAM_SON_AAS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Rel-11 CRs on IRP framework enhancements to support Management of Converged Networks (OAM-FMC-IRP)</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OAM-FMC-IRP</w:t>
            </w:r>
          </w:p>
        </w:tc>
        <w:tc>
          <w:tcPr>
            <w:tcW w:w="2013" w:type="dxa"/>
          </w:tcPr>
          <w:p w:rsidR="00C04F73" w:rsidRPr="00AD4EA0" w:rsidRDefault="00C04F73" w:rsidP="00C04F73">
            <w:pPr>
              <w:pStyle w:val="TAL"/>
              <w:tabs>
                <w:tab w:val="clear" w:pos="284"/>
                <w:tab w:val="clear" w:pos="567"/>
              </w:tabs>
              <w:rPr>
                <w:sz w:val="16"/>
              </w:rPr>
            </w:pPr>
            <w:r w:rsidRPr="00AD4EA0">
              <w:rPr>
                <w:sz w:val="16"/>
              </w:rPr>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Nchf Online and Offline charging services (OFSBI_CH)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OFSBI_CH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Charging AMF in 5G System Architecture Phase 1 (5GS_Ph1_AMFCH)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5GS_Ph1_AMFCH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Volume Based Charging Aspects for VoLTE (VBCLTE)</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VBCLTE</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Rel-12 CRs on Short Message Service - Service Center (SMS-SC) Offline Charging (SMS-SC-CH)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SMS-SC-CH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Rel-11 CRs on TEI (TEI11)</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TEI11</w:t>
            </w:r>
          </w:p>
        </w:tc>
        <w:tc>
          <w:tcPr>
            <w:tcW w:w="2013" w:type="dxa"/>
          </w:tcPr>
          <w:p w:rsidR="00C04F73" w:rsidRPr="00AD4EA0" w:rsidRDefault="00C04F73" w:rsidP="00C04F73">
            <w:pPr>
              <w:pStyle w:val="TAL"/>
              <w:tabs>
                <w:tab w:val="clear" w:pos="284"/>
                <w:tab w:val="clear" w:pos="567"/>
              </w:tabs>
              <w:rPr>
                <w:sz w:val="16"/>
              </w:rPr>
            </w:pPr>
            <w:r w:rsidRPr="00AD4EA0">
              <w:rPr>
                <w:sz w:val="16"/>
              </w:rPr>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Rel-12 CRs on TEI (TEI12)</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TEI12</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CRs on TEI (TEI14)</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TEI14</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TEI16</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NRM enhancements (eNRM)</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eNRM</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Rel-15 CRs to 23.285 (V2XARC)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23.401 (EDCE5)</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 xml:space="preserve">This CR Pack was block </w:t>
            </w:r>
            <w:r w:rsidRPr="00AD4EA0">
              <w:rPr>
                <w:sz w:val="16"/>
              </w:rPr>
              <w:lastRenderedPageBreak/>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23.501, 23.228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23.501 CR0977 is actually a CR to 23.502. Replacement CR proposed in SP-190230. 23.501 CR0977 was rejected. The other CRs in this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23.503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Rel-16 CRs to 23.682 (TEI15)</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23.216, 23.237, 23.501, 23.502 (5G_SRVCC)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23.203, 23.221, 23.228, 23.401 (PARLOS_SA WG2)</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(ETSUN)</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(5G_CIoT)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23.502 (5G_CIoT)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(5WWC)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(5G_eLCS)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(Vertical_LAN)</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(eV2XARC)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(5G_URLLC)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(eNA)</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(ATSSS)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(5G_eSBA)</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 xml:space="preserve">Proposed revision of </w:t>
            </w:r>
            <w:r w:rsidRPr="00AD4EA0">
              <w:rPr>
                <w:sz w:val="16"/>
              </w:rPr>
              <w:lastRenderedPageBreak/>
              <w:t>23.501 CR0736R3 in SP-190215. 23.501 CR0736R3 was considered revised. All other CRs in this CR Pack were approved (CR Pack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 xml:space="preserve">Partially </w:t>
            </w:r>
            <w:r w:rsidRPr="00AD4EA0">
              <w:rPr>
                <w:sz w:val="16"/>
              </w:rPr>
              <w:lastRenderedPageBreak/>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lastRenderedPageBreak/>
              <w:t>SP</w:t>
            </w:r>
            <w:r w:rsidRPr="00AD4EA0">
              <w:rPr>
                <w:sz w:val="16"/>
              </w:rPr>
              <w:noBreakHyphen/>
              <w:t>190175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TEI16 CRs to SA WG2 TSs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Proposed revision of 23.503 CR0219R2 in SP-190209. 23.503 CR0219R2 was revised and other CRs in this CR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23.791 (FS_eNA)</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23.734 (FS_Vertical_LAN)</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23.725 (FS_5G_URLLC)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agreed with objections at SA WG2, to 23.503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23.502 (Vertical_LAN)</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23.501 (Vertical_LAN)</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TEI (TEI15)</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TEI15</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(eNS)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90 Entries.</w:t>
      </w:r>
    </w:p>
    <w:p w:rsidR="00C04F73" w:rsidRDefault="00C04F73" w:rsidP="00C04F73">
      <w:pPr>
        <w:pStyle w:val="Heading1"/>
      </w:pPr>
      <w:bookmarkStart w:id="469" w:name="_Toc5258349"/>
      <w:bookmarkStart w:id="470" w:name="_Toc37166589"/>
      <w:r>
        <w:lastRenderedPageBreak/>
        <w:t>E.4</w:t>
      </w:r>
      <w:r>
        <w:tab/>
        <w:t>List of Approved CRs</w:t>
      </w:r>
      <w:bookmarkEnd w:id="469"/>
      <w:bookmarkEnd w:id="470"/>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850"/>
        <w:gridCol w:w="4111"/>
        <w:gridCol w:w="567"/>
        <w:gridCol w:w="1134"/>
        <w:gridCol w:w="1276"/>
        <w:gridCol w:w="1984"/>
        <w:gridCol w:w="1021"/>
        <w:gridCol w:w="1276"/>
      </w:tblGrid>
      <w:tr w:rsidR="00C04F73" w:rsidRPr="00343529" w:rsidTr="00C04F73">
        <w:trPr>
          <w:tblHeader/>
        </w:trPr>
        <w:tc>
          <w:tcPr>
            <w:tcW w:w="821" w:type="dxa"/>
            <w:shd w:val="clear" w:color="auto" w:fill="F3F3F3"/>
          </w:tcPr>
          <w:p w:rsidR="00C04F73" w:rsidRPr="00343529" w:rsidRDefault="00C04F73" w:rsidP="00123E71">
            <w:pPr>
              <w:pStyle w:val="TAH"/>
              <w:rPr>
                <w:sz w:val="16"/>
              </w:rPr>
            </w:pPr>
            <w:r w:rsidRPr="00343529">
              <w:rPr>
                <w:sz w:val="16"/>
              </w:rPr>
              <w:t>Meeting</w:t>
            </w:r>
          </w:p>
        </w:tc>
        <w:tc>
          <w:tcPr>
            <w:tcW w:w="847" w:type="dxa"/>
            <w:shd w:val="clear" w:color="auto" w:fill="F3F3F3"/>
          </w:tcPr>
          <w:p w:rsidR="00C04F73" w:rsidRPr="00343529" w:rsidRDefault="00C04F73" w:rsidP="00123E71">
            <w:pPr>
              <w:pStyle w:val="TAH"/>
              <w:rPr>
                <w:sz w:val="16"/>
              </w:rPr>
            </w:pPr>
            <w:r w:rsidRPr="00343529">
              <w:rPr>
                <w:sz w:val="16"/>
              </w:rPr>
              <w:t>Spec</w:t>
            </w:r>
          </w:p>
        </w:tc>
        <w:tc>
          <w:tcPr>
            <w:tcW w:w="708" w:type="dxa"/>
            <w:shd w:val="clear" w:color="auto" w:fill="F3F3F3"/>
          </w:tcPr>
          <w:p w:rsidR="00C04F73" w:rsidRPr="00343529" w:rsidRDefault="00C04F73" w:rsidP="00123E71">
            <w:pPr>
              <w:pStyle w:val="TAH"/>
              <w:rPr>
                <w:sz w:val="16"/>
              </w:rPr>
            </w:pPr>
            <w:r w:rsidRPr="00343529">
              <w:rPr>
                <w:sz w:val="16"/>
              </w:rPr>
              <w:t>CR</w:t>
            </w:r>
          </w:p>
        </w:tc>
        <w:tc>
          <w:tcPr>
            <w:tcW w:w="426" w:type="dxa"/>
            <w:shd w:val="clear" w:color="auto" w:fill="F3F3F3"/>
          </w:tcPr>
          <w:p w:rsidR="00C04F73" w:rsidRPr="00343529" w:rsidRDefault="00C04F73" w:rsidP="00123E71">
            <w:pPr>
              <w:pStyle w:val="TAH"/>
              <w:rPr>
                <w:sz w:val="16"/>
              </w:rPr>
            </w:pPr>
            <w:r w:rsidRPr="00343529">
              <w:rPr>
                <w:sz w:val="16"/>
              </w:rPr>
              <w:t>Rev</w:t>
            </w:r>
          </w:p>
        </w:tc>
        <w:tc>
          <w:tcPr>
            <w:tcW w:w="850" w:type="dxa"/>
            <w:shd w:val="clear" w:color="auto" w:fill="F3F3F3"/>
          </w:tcPr>
          <w:p w:rsidR="00C04F73" w:rsidRPr="00343529" w:rsidRDefault="00C04F73" w:rsidP="00123E71">
            <w:pPr>
              <w:pStyle w:val="TAH"/>
              <w:rPr>
                <w:sz w:val="16"/>
              </w:rPr>
            </w:pPr>
            <w:r w:rsidRPr="00343529">
              <w:rPr>
                <w:sz w:val="16"/>
              </w:rPr>
              <w:t>Phase</w:t>
            </w:r>
          </w:p>
        </w:tc>
        <w:tc>
          <w:tcPr>
            <w:tcW w:w="4111" w:type="dxa"/>
            <w:shd w:val="clear" w:color="auto" w:fill="F3F3F3"/>
          </w:tcPr>
          <w:p w:rsidR="00C04F73" w:rsidRPr="00343529" w:rsidRDefault="00C04F73" w:rsidP="00123E71">
            <w:pPr>
              <w:pStyle w:val="TAH"/>
              <w:rPr>
                <w:sz w:val="16"/>
              </w:rPr>
            </w:pPr>
            <w:r w:rsidRPr="00343529">
              <w:rPr>
                <w:sz w:val="16"/>
              </w:rPr>
              <w:t>Subject</w:t>
            </w:r>
          </w:p>
        </w:tc>
        <w:tc>
          <w:tcPr>
            <w:tcW w:w="567" w:type="dxa"/>
            <w:shd w:val="clear" w:color="auto" w:fill="F3F3F3"/>
          </w:tcPr>
          <w:p w:rsidR="00C04F73" w:rsidRPr="00343529" w:rsidRDefault="00C04F73" w:rsidP="00123E71">
            <w:pPr>
              <w:pStyle w:val="TAH"/>
              <w:rPr>
                <w:sz w:val="16"/>
              </w:rPr>
            </w:pPr>
            <w:r w:rsidRPr="00343529">
              <w:rPr>
                <w:sz w:val="16"/>
              </w:rPr>
              <w:t>Cat</w:t>
            </w:r>
          </w:p>
        </w:tc>
        <w:tc>
          <w:tcPr>
            <w:tcW w:w="1134" w:type="dxa"/>
            <w:shd w:val="clear" w:color="auto" w:fill="F3F3F3"/>
          </w:tcPr>
          <w:p w:rsidR="00C04F73" w:rsidRPr="00343529" w:rsidRDefault="00C04F73" w:rsidP="00123E71">
            <w:pPr>
              <w:pStyle w:val="TAH"/>
              <w:rPr>
                <w:sz w:val="16"/>
              </w:rPr>
            </w:pPr>
            <w:r w:rsidRPr="00343529">
              <w:rPr>
                <w:sz w:val="16"/>
              </w:rPr>
              <w:t>Version-Current</w:t>
            </w:r>
          </w:p>
        </w:tc>
        <w:tc>
          <w:tcPr>
            <w:tcW w:w="1276" w:type="dxa"/>
            <w:shd w:val="clear" w:color="auto" w:fill="F3F3F3"/>
          </w:tcPr>
          <w:p w:rsidR="00C04F73" w:rsidRPr="00343529" w:rsidRDefault="00C04F73" w:rsidP="00123E71">
            <w:pPr>
              <w:pStyle w:val="TAH"/>
              <w:rPr>
                <w:sz w:val="16"/>
              </w:rPr>
            </w:pPr>
            <w:r w:rsidRPr="00343529">
              <w:rPr>
                <w:sz w:val="16"/>
              </w:rPr>
              <w:t>TD</w:t>
            </w:r>
          </w:p>
        </w:tc>
        <w:tc>
          <w:tcPr>
            <w:tcW w:w="1984" w:type="dxa"/>
            <w:shd w:val="clear" w:color="auto" w:fill="F3F3F3"/>
          </w:tcPr>
          <w:p w:rsidR="00C04F73" w:rsidRPr="00343529" w:rsidRDefault="00C04F73" w:rsidP="00123E71">
            <w:pPr>
              <w:pStyle w:val="TAH"/>
              <w:rPr>
                <w:sz w:val="16"/>
              </w:rPr>
            </w:pPr>
            <w:r w:rsidRPr="00343529">
              <w:rPr>
                <w:sz w:val="16"/>
              </w:rPr>
              <w:t>Source</w:t>
            </w:r>
          </w:p>
        </w:tc>
        <w:tc>
          <w:tcPr>
            <w:tcW w:w="1021" w:type="dxa"/>
            <w:shd w:val="clear" w:color="auto" w:fill="F3F3F3"/>
          </w:tcPr>
          <w:p w:rsidR="00C04F73" w:rsidRPr="00343529" w:rsidRDefault="00C04F73" w:rsidP="00123E71">
            <w:pPr>
              <w:pStyle w:val="TAH"/>
              <w:rPr>
                <w:sz w:val="16"/>
              </w:rPr>
            </w:pPr>
            <w:r w:rsidRPr="00343529">
              <w:rPr>
                <w:sz w:val="16"/>
              </w:rPr>
              <w:t>Status</w:t>
            </w:r>
          </w:p>
        </w:tc>
        <w:tc>
          <w:tcPr>
            <w:tcW w:w="1276" w:type="dxa"/>
            <w:shd w:val="clear" w:color="auto" w:fill="F3F3F3"/>
          </w:tcPr>
          <w:p w:rsidR="00C04F73" w:rsidRPr="00343529" w:rsidRDefault="00C04F73" w:rsidP="00123E71">
            <w:pPr>
              <w:pStyle w:val="TAH"/>
              <w:rPr>
                <w:sz w:val="16"/>
              </w:rPr>
            </w:pPr>
            <w:r w:rsidRPr="00343529">
              <w:rPr>
                <w:sz w:val="16"/>
              </w:rPr>
              <w:t>Work Item</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426" w:type="dxa"/>
          </w:tcPr>
          <w:p w:rsidR="00C04F73" w:rsidRPr="00AD4EA0" w:rsidRDefault="00C04F73" w:rsidP="00C04F73">
            <w:pPr>
              <w:pStyle w:val="TAL"/>
              <w:tabs>
                <w:tab w:val="clear" w:pos="284"/>
                <w:tab w:val="clear" w:pos="567"/>
              </w:tabs>
              <w:rPr>
                <w:sz w:val="16"/>
              </w:rPr>
            </w:pPr>
            <w:r w:rsidRPr="00AD4EA0">
              <w:rPr>
                <w:sz w:val="16"/>
              </w:rPr>
              <w:t>1</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Clarifications on References, including copyright issues for referenced works no longer publicly available</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190257</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0053</w:t>
            </w:r>
          </w:p>
        </w:tc>
        <w:tc>
          <w:tcPr>
            <w:tcW w:w="426" w:type="dxa"/>
          </w:tcPr>
          <w:p w:rsidR="00C04F73" w:rsidRPr="00AD4EA0" w:rsidRDefault="00C04F73" w:rsidP="00C04F73">
            <w:pPr>
              <w:pStyle w:val="TAL"/>
              <w:tabs>
                <w:tab w:val="clear" w:pos="284"/>
                <w:tab w:val="clear" w:pos="567"/>
              </w:tabs>
              <w:rPr>
                <w:sz w:val="16"/>
              </w:rPr>
            </w:pPr>
            <w:r w:rsidRPr="00AD4EA0">
              <w:rPr>
                <w:sz w:val="16"/>
              </w:rPr>
              <w:t>-</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Reduce use of the term 'subclause'</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190025</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426" w:type="dxa"/>
          </w:tcPr>
          <w:p w:rsidR="00C04F73" w:rsidRPr="00AD4EA0" w:rsidRDefault="00C04F73" w:rsidP="00C04F73">
            <w:pPr>
              <w:pStyle w:val="TAL"/>
              <w:tabs>
                <w:tab w:val="clear" w:pos="284"/>
                <w:tab w:val="clear" w:pos="567"/>
              </w:tabs>
              <w:rPr>
                <w:sz w:val="16"/>
              </w:rPr>
            </w:pPr>
            <w:r w:rsidRPr="00AD4EA0">
              <w:rPr>
                <w:sz w:val="16"/>
              </w:rPr>
              <w:t>2</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Minor restructuring as a result of more logical categorization of elements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190271</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426" w:type="dxa"/>
          </w:tcPr>
          <w:p w:rsidR="00C04F73" w:rsidRPr="00AD4EA0" w:rsidRDefault="00C04F73" w:rsidP="00C04F73">
            <w:pPr>
              <w:pStyle w:val="TAL"/>
              <w:tabs>
                <w:tab w:val="clear" w:pos="284"/>
                <w:tab w:val="clear" w:pos="567"/>
              </w:tabs>
              <w:rPr>
                <w:sz w:val="16"/>
              </w:rPr>
            </w:pPr>
            <w:r w:rsidRPr="00AD4EA0">
              <w:rPr>
                <w:sz w:val="16"/>
              </w:rPr>
              <w:t>5</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Alignment for alignment CRs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190272</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426" w:type="dxa"/>
          </w:tcPr>
          <w:p w:rsidR="00C04F73" w:rsidRPr="00AD4EA0" w:rsidRDefault="00C04F73" w:rsidP="00C04F73">
            <w:pPr>
              <w:pStyle w:val="TAL"/>
              <w:tabs>
                <w:tab w:val="clear" w:pos="284"/>
                <w:tab w:val="clear" w:pos="567"/>
              </w:tabs>
              <w:rPr>
                <w:sz w:val="16"/>
              </w:rPr>
            </w:pPr>
            <w:r w:rsidRPr="00AD4EA0">
              <w:rPr>
                <w:sz w:val="16"/>
              </w:rPr>
              <w:t>8</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Update of procedures relating to work items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190270</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426" w:type="dxa"/>
          </w:tcPr>
          <w:p w:rsidR="00C04F73" w:rsidRPr="00AD4EA0" w:rsidRDefault="00C04F73" w:rsidP="00C04F73">
            <w:pPr>
              <w:pStyle w:val="TAL"/>
              <w:tabs>
                <w:tab w:val="clear" w:pos="284"/>
                <w:tab w:val="clear" w:pos="567"/>
              </w:tabs>
              <w:rPr>
                <w:sz w:val="16"/>
              </w:rPr>
            </w:pPr>
            <w:r w:rsidRPr="00AD4EA0">
              <w:rPr>
                <w:sz w:val="16"/>
              </w:rPr>
              <w:t>1</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Update of procedures relating to the storage of OpenAPI specification documents</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190255</w:t>
            </w:r>
          </w:p>
        </w:tc>
        <w:tc>
          <w:tcPr>
            <w:tcW w:w="1984" w:type="dxa"/>
          </w:tcPr>
          <w:p w:rsidR="00C04F73" w:rsidRPr="00AD4EA0" w:rsidRDefault="00C04F73" w:rsidP="00C04F73">
            <w:pPr>
              <w:pStyle w:val="TAL"/>
              <w:tabs>
                <w:tab w:val="clear" w:pos="284"/>
                <w:tab w:val="clear" w:pos="567"/>
              </w:tabs>
              <w:rPr>
                <w:sz w:val="16"/>
              </w:rPr>
            </w:pPr>
            <w:r w:rsidRPr="00AD4EA0">
              <w:rPr>
                <w:sz w:val="16"/>
              </w:rPr>
              <w:t>Orange</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0736</w:t>
            </w:r>
          </w:p>
        </w:tc>
        <w:tc>
          <w:tcPr>
            <w:tcW w:w="426" w:type="dxa"/>
          </w:tcPr>
          <w:p w:rsidR="00C04F73" w:rsidRPr="00AD4EA0" w:rsidRDefault="00C04F73" w:rsidP="00C04F73">
            <w:pPr>
              <w:pStyle w:val="TAL"/>
              <w:tabs>
                <w:tab w:val="clear" w:pos="284"/>
                <w:tab w:val="clear" w:pos="567"/>
              </w:tabs>
              <w:rPr>
                <w:sz w:val="16"/>
              </w:rPr>
            </w:pPr>
            <w:r w:rsidRPr="00AD4EA0">
              <w:rPr>
                <w:sz w:val="16"/>
              </w:rPr>
              <w:t>10</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Introduction of indirect communication of NF services</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190215</w:t>
            </w:r>
          </w:p>
        </w:tc>
        <w:tc>
          <w:tcPr>
            <w:tcW w:w="1984" w:type="dxa"/>
          </w:tcPr>
          <w:p w:rsidR="00C04F73" w:rsidRPr="00AD4EA0" w:rsidRDefault="00C04F73" w:rsidP="00C04F73">
            <w:pPr>
              <w:pStyle w:val="TAL"/>
              <w:tabs>
                <w:tab w:val="clear" w:pos="284"/>
                <w:tab w:val="clear" w:pos="567"/>
              </w:tabs>
              <w:rPr>
                <w:sz w:val="16"/>
              </w:rPr>
            </w:pPr>
            <w:r w:rsidRPr="00AD4EA0">
              <w:rPr>
                <w:sz w:val="16"/>
              </w:rPr>
              <w:t>Deutsche Telekom AG, Tencent, ZTE, Ericsson, NTT DOCOMO, Sprint, Oracle Interdigital, AT&amp;T, Verizon, Huawei, HiSilicon, KDDI, 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5G_eSBA</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426" w:type="dxa"/>
          </w:tcPr>
          <w:p w:rsidR="00C04F73" w:rsidRPr="00AD4EA0" w:rsidRDefault="00C04F73" w:rsidP="00C04F73">
            <w:pPr>
              <w:pStyle w:val="TAL"/>
              <w:tabs>
                <w:tab w:val="clear" w:pos="284"/>
                <w:tab w:val="clear" w:pos="567"/>
              </w:tabs>
              <w:rPr>
                <w:sz w:val="16"/>
              </w:rPr>
            </w:pPr>
            <w:r w:rsidRPr="00AD4EA0">
              <w:rPr>
                <w:sz w:val="16"/>
              </w:rPr>
              <w:t>8</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Network reliability support with Sets</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190238</w:t>
            </w:r>
          </w:p>
        </w:tc>
        <w:tc>
          <w:tcPr>
            <w:tcW w:w="1984" w:type="dxa"/>
          </w:tcPr>
          <w:p w:rsidR="00C04F73" w:rsidRPr="00AD4EA0" w:rsidRDefault="00C04F73" w:rsidP="00C04F73">
            <w:pPr>
              <w:pStyle w:val="TAL"/>
              <w:tabs>
                <w:tab w:val="clear" w:pos="284"/>
                <w:tab w:val="clear" w:pos="567"/>
              </w:tabs>
              <w:rPr>
                <w:sz w:val="16"/>
              </w:rPr>
            </w:pPr>
            <w:r w:rsidRPr="00AD4EA0">
              <w:rPr>
                <w:sz w:val="16"/>
              </w:rPr>
              <w:t>Huawei, HiSilicon, Nokia, Nokia Shanghai Bell, Tencent, China Mobile</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5G_eSBA</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23.502</w:t>
            </w:r>
          </w:p>
        </w:tc>
        <w:tc>
          <w:tcPr>
            <w:tcW w:w="708" w:type="dxa"/>
          </w:tcPr>
          <w:p w:rsidR="00C04F73" w:rsidRPr="00AD4EA0" w:rsidRDefault="00C04F73" w:rsidP="00C04F73">
            <w:pPr>
              <w:pStyle w:val="TAL"/>
              <w:tabs>
                <w:tab w:val="clear" w:pos="284"/>
                <w:tab w:val="clear" w:pos="567"/>
              </w:tabs>
              <w:rPr>
                <w:sz w:val="16"/>
              </w:rPr>
            </w:pPr>
            <w:r w:rsidRPr="00AD4EA0">
              <w:rPr>
                <w:sz w:val="16"/>
              </w:rPr>
              <w:t>1119</w:t>
            </w:r>
          </w:p>
        </w:tc>
        <w:tc>
          <w:tcPr>
            <w:tcW w:w="426" w:type="dxa"/>
          </w:tcPr>
          <w:p w:rsidR="00C04F73" w:rsidRPr="00AD4EA0" w:rsidRDefault="00C04F73" w:rsidP="00C04F73">
            <w:pPr>
              <w:pStyle w:val="TAL"/>
              <w:tabs>
                <w:tab w:val="clear" w:pos="284"/>
                <w:tab w:val="clear" w:pos="567"/>
              </w:tabs>
              <w:rPr>
                <w:sz w:val="16"/>
              </w:rPr>
            </w:pPr>
            <w:r w:rsidRPr="00AD4EA0">
              <w:rPr>
                <w:sz w:val="16"/>
              </w:rPr>
              <w:t>-</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Removal of UPF_Management Service</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15.4.1</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190230</w:t>
            </w:r>
          </w:p>
        </w:tc>
        <w:tc>
          <w:tcPr>
            <w:tcW w:w="1984" w:type="dxa"/>
          </w:tcPr>
          <w:p w:rsidR="00C04F73" w:rsidRPr="00AD4EA0" w:rsidRDefault="00C04F73" w:rsidP="00C04F73">
            <w:pPr>
              <w:pStyle w:val="TAL"/>
              <w:tabs>
                <w:tab w:val="clear" w:pos="284"/>
                <w:tab w:val="clear" w:pos="567"/>
              </w:tabs>
              <w:rPr>
                <w:sz w:val="16"/>
              </w:rPr>
            </w:pPr>
            <w:r w:rsidRPr="00AD4EA0">
              <w:rPr>
                <w:sz w:val="16"/>
              </w:rPr>
              <w:t>Huawei, HiSilicon</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426" w:type="dxa"/>
          </w:tcPr>
          <w:p w:rsidR="00C04F73" w:rsidRPr="00AD4EA0" w:rsidRDefault="00C04F73" w:rsidP="00C04F73">
            <w:pPr>
              <w:pStyle w:val="TAL"/>
              <w:tabs>
                <w:tab w:val="clear" w:pos="284"/>
                <w:tab w:val="clear" w:pos="567"/>
              </w:tabs>
              <w:rPr>
                <w:sz w:val="16"/>
              </w:rPr>
            </w:pPr>
            <w:r w:rsidRPr="00AD4EA0">
              <w:rPr>
                <w:sz w:val="16"/>
              </w:rPr>
              <w:t>4</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Replacing references to TS 23.203 with text in clauses 6.3 and 6.4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190236</w:t>
            </w:r>
          </w:p>
        </w:tc>
        <w:tc>
          <w:tcPr>
            <w:tcW w:w="1984"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426" w:type="dxa"/>
          </w:tcPr>
          <w:p w:rsidR="00C04F73" w:rsidRPr="00AD4EA0" w:rsidRDefault="00C04F73" w:rsidP="00C04F73">
            <w:pPr>
              <w:pStyle w:val="TAL"/>
              <w:tabs>
                <w:tab w:val="clear" w:pos="284"/>
                <w:tab w:val="clear" w:pos="567"/>
              </w:tabs>
              <w:rPr>
                <w:sz w:val="16"/>
              </w:rPr>
            </w:pPr>
            <w:r w:rsidRPr="00AD4EA0">
              <w:rPr>
                <w:sz w:val="16"/>
              </w:rPr>
              <w:t>3</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 32.291 Correction on reference for common data types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15.1.0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190214</w:t>
            </w:r>
          </w:p>
        </w:tc>
        <w:tc>
          <w:tcPr>
            <w:tcW w:w="1984"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5GS_Ph1-SBI_CH</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426" w:type="dxa"/>
          </w:tcPr>
          <w:p w:rsidR="00C04F73" w:rsidRPr="00AD4EA0" w:rsidRDefault="00C04F73" w:rsidP="00C04F73">
            <w:pPr>
              <w:pStyle w:val="TAL"/>
              <w:tabs>
                <w:tab w:val="clear" w:pos="284"/>
                <w:tab w:val="clear" w:pos="567"/>
              </w:tabs>
              <w:rPr>
                <w:sz w:val="16"/>
              </w:rPr>
            </w:pPr>
            <w:r w:rsidRPr="00AD4EA0">
              <w:rPr>
                <w:sz w:val="16"/>
              </w:rPr>
              <w:t>4</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 32.291 Correction of QoS Information</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15.1.0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190212</w:t>
            </w:r>
          </w:p>
        </w:tc>
        <w:tc>
          <w:tcPr>
            <w:tcW w:w="1984"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5GS_Ph1-DCH</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426" w:type="dxa"/>
          </w:tcPr>
          <w:p w:rsidR="00C04F73" w:rsidRPr="00AD4EA0" w:rsidRDefault="00C04F73" w:rsidP="00C04F73">
            <w:pPr>
              <w:pStyle w:val="TAL"/>
              <w:tabs>
                <w:tab w:val="clear" w:pos="284"/>
                <w:tab w:val="clear" w:pos="567"/>
              </w:tabs>
              <w:rPr>
                <w:sz w:val="16"/>
              </w:rPr>
            </w:pPr>
            <w:r w:rsidRPr="00AD4EA0">
              <w:rPr>
                <w:sz w:val="16"/>
              </w:rPr>
              <w:t>3</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 32.291 Correction of serving network function</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15.1.0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190213</w:t>
            </w:r>
          </w:p>
        </w:tc>
        <w:tc>
          <w:tcPr>
            <w:tcW w:w="1984"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5GS_Ph1-DCH</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33.107</w:t>
            </w:r>
          </w:p>
        </w:tc>
        <w:tc>
          <w:tcPr>
            <w:tcW w:w="708" w:type="dxa"/>
          </w:tcPr>
          <w:p w:rsidR="00C04F73" w:rsidRPr="00AD4EA0" w:rsidRDefault="00C04F73" w:rsidP="00C04F73">
            <w:pPr>
              <w:pStyle w:val="TAL"/>
              <w:tabs>
                <w:tab w:val="clear" w:pos="284"/>
                <w:tab w:val="clear" w:pos="567"/>
              </w:tabs>
              <w:rPr>
                <w:sz w:val="16"/>
              </w:rPr>
            </w:pPr>
            <w:r w:rsidRPr="00AD4EA0">
              <w:rPr>
                <w:sz w:val="16"/>
              </w:rPr>
              <w:t>0306</w:t>
            </w:r>
          </w:p>
        </w:tc>
        <w:tc>
          <w:tcPr>
            <w:tcW w:w="426" w:type="dxa"/>
          </w:tcPr>
          <w:p w:rsidR="00C04F73" w:rsidRPr="00AD4EA0" w:rsidRDefault="00C04F73" w:rsidP="00C04F73">
            <w:pPr>
              <w:pStyle w:val="TAL"/>
              <w:tabs>
                <w:tab w:val="clear" w:pos="284"/>
                <w:tab w:val="clear" w:pos="567"/>
              </w:tabs>
              <w:rPr>
                <w:sz w:val="16"/>
              </w:rPr>
            </w:pPr>
            <w:r w:rsidRPr="00AD4EA0">
              <w:rPr>
                <w:sz w:val="16"/>
              </w:rPr>
              <w:t>4</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190043</w:t>
            </w:r>
          </w:p>
        </w:tc>
        <w:tc>
          <w:tcPr>
            <w:tcW w:w="1984" w:type="dxa"/>
          </w:tcPr>
          <w:p w:rsidR="00C04F73" w:rsidRPr="00AD4EA0" w:rsidRDefault="00C04F73" w:rsidP="00C04F73">
            <w:pPr>
              <w:pStyle w:val="TAL"/>
              <w:tabs>
                <w:tab w:val="clear" w:pos="284"/>
                <w:tab w:val="clear" w:pos="567"/>
              </w:tabs>
              <w:rPr>
                <w:sz w:val="16"/>
              </w:rPr>
            </w:pPr>
            <w:r w:rsidRPr="00AD4EA0">
              <w:rPr>
                <w:sz w:val="16"/>
              </w:rPr>
              <w:t>SA WG3-LI</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LI15</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33.501</w:t>
            </w:r>
          </w:p>
        </w:tc>
        <w:tc>
          <w:tcPr>
            <w:tcW w:w="708" w:type="dxa"/>
          </w:tcPr>
          <w:p w:rsidR="00C04F73" w:rsidRPr="00AD4EA0" w:rsidRDefault="00C04F73" w:rsidP="00C04F73">
            <w:pPr>
              <w:pStyle w:val="TAL"/>
              <w:tabs>
                <w:tab w:val="clear" w:pos="284"/>
                <w:tab w:val="clear" w:pos="567"/>
              </w:tabs>
              <w:rPr>
                <w:sz w:val="16"/>
              </w:rPr>
            </w:pPr>
            <w:r w:rsidRPr="00AD4EA0">
              <w:rPr>
                <w:sz w:val="16"/>
              </w:rPr>
              <w:t>0559</w:t>
            </w:r>
          </w:p>
        </w:tc>
        <w:tc>
          <w:tcPr>
            <w:tcW w:w="426" w:type="dxa"/>
          </w:tcPr>
          <w:p w:rsidR="00C04F73" w:rsidRPr="00AD4EA0" w:rsidRDefault="00C04F73" w:rsidP="00C04F73">
            <w:pPr>
              <w:pStyle w:val="TAL"/>
              <w:tabs>
                <w:tab w:val="clear" w:pos="284"/>
                <w:tab w:val="clear" w:pos="567"/>
              </w:tabs>
              <w:rPr>
                <w:sz w:val="16"/>
              </w:rPr>
            </w:pPr>
            <w:r w:rsidRPr="00AD4EA0">
              <w:rPr>
                <w:sz w:val="16"/>
              </w:rPr>
              <w:t>1</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Clarification and definition for the term SN Id SNN input in KDFs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15.3.1</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190197</w:t>
            </w:r>
          </w:p>
        </w:tc>
        <w:tc>
          <w:tcPr>
            <w:tcW w:w="1984" w:type="dxa"/>
          </w:tcPr>
          <w:p w:rsidR="00C04F73" w:rsidRPr="00AD4EA0" w:rsidRDefault="00C04F73" w:rsidP="00C04F73">
            <w:pPr>
              <w:pStyle w:val="TAL"/>
              <w:tabs>
                <w:tab w:val="clear" w:pos="284"/>
                <w:tab w:val="clear" w:pos="567"/>
              </w:tabs>
              <w:rPr>
                <w:sz w:val="16"/>
              </w:rPr>
            </w:pPr>
            <w:r w:rsidRPr="00AD4EA0">
              <w:rPr>
                <w:sz w:val="16"/>
              </w:rPr>
              <w:t>Ericsson, KPN, Qualcomm, Nokia</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5GS_Ph1-SEC</w:t>
            </w:r>
          </w:p>
        </w:tc>
      </w:tr>
    </w:tbl>
    <w:p w:rsidR="00C04F73" w:rsidRDefault="00C04F73" w:rsidP="00C04F73">
      <w:pPr>
        <w:rPr>
          <w:color w:val="0000FF"/>
        </w:rPr>
      </w:pPr>
      <w:r>
        <w:rPr>
          <w:color w:val="0000FF"/>
        </w:rPr>
        <w:t>15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471" w:name="_Toc5258350"/>
      <w:bookmarkStart w:id="472" w:name="_Toc37166590"/>
      <w:r>
        <w:lastRenderedPageBreak/>
        <w:t>Annex F</w:t>
      </w:r>
      <w:r>
        <w:tab/>
        <w:t>List of new and revised WIDs / SIDs</w:t>
      </w:r>
      <w:bookmarkEnd w:id="471"/>
      <w:bookmarkEnd w:id="472"/>
    </w:p>
    <w:p w:rsidR="00C04F73" w:rsidRDefault="00C04F73" w:rsidP="00C04F73">
      <w:pPr>
        <w:pStyle w:val="Heading1"/>
      </w:pPr>
      <w:bookmarkStart w:id="473" w:name="_Toc5258351"/>
      <w:bookmarkStart w:id="474" w:name="_Toc37166591"/>
      <w:r>
        <w:t>F.1</w:t>
      </w:r>
      <w:r>
        <w:tab/>
        <w:t>List of Approved WIDs / SIDs</w:t>
      </w:r>
      <w:bookmarkEnd w:id="473"/>
      <w:bookmarkEnd w:id="474"/>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4677"/>
        <w:gridCol w:w="1134"/>
        <w:gridCol w:w="993"/>
        <w:gridCol w:w="1417"/>
        <w:gridCol w:w="1134"/>
        <w:gridCol w:w="1276"/>
        <w:gridCol w:w="1021"/>
      </w:tblGrid>
      <w:tr w:rsidR="00C04F73" w:rsidRPr="00343529" w:rsidTr="00C04F73">
        <w:trPr>
          <w:tblHeader/>
        </w:trPr>
        <w:tc>
          <w:tcPr>
            <w:tcW w:w="1090" w:type="dxa"/>
            <w:shd w:val="clear" w:color="auto" w:fill="F3F3F3"/>
          </w:tcPr>
          <w:p w:rsidR="00C04F73" w:rsidRPr="00343529" w:rsidRDefault="00C04F73" w:rsidP="00166A72">
            <w:pPr>
              <w:pStyle w:val="TAH"/>
              <w:rPr>
                <w:sz w:val="16"/>
              </w:rPr>
            </w:pPr>
            <w:r w:rsidRPr="00343529">
              <w:rPr>
                <w:sz w:val="16"/>
              </w:rPr>
              <w:t>TD</w:t>
            </w:r>
          </w:p>
        </w:tc>
        <w:tc>
          <w:tcPr>
            <w:tcW w:w="1145" w:type="dxa"/>
            <w:shd w:val="clear" w:color="auto" w:fill="F3F3F3"/>
          </w:tcPr>
          <w:p w:rsidR="00C04F73" w:rsidRPr="00343529" w:rsidRDefault="00C04F73" w:rsidP="00166A72">
            <w:pPr>
              <w:pStyle w:val="TAH"/>
              <w:rPr>
                <w:sz w:val="16"/>
              </w:rPr>
            </w:pPr>
            <w:r w:rsidRPr="00343529">
              <w:rPr>
                <w:sz w:val="16"/>
              </w:rPr>
              <w:t>Type</w:t>
            </w:r>
          </w:p>
        </w:tc>
        <w:tc>
          <w:tcPr>
            <w:tcW w:w="1134" w:type="dxa"/>
            <w:shd w:val="clear" w:color="auto" w:fill="F3F3F3"/>
          </w:tcPr>
          <w:p w:rsidR="00C04F73" w:rsidRPr="00343529" w:rsidRDefault="00C04F73" w:rsidP="00166A72">
            <w:pPr>
              <w:pStyle w:val="TAH"/>
              <w:rPr>
                <w:sz w:val="16"/>
              </w:rPr>
            </w:pPr>
            <w:r w:rsidRPr="00343529">
              <w:rPr>
                <w:sz w:val="16"/>
              </w:rPr>
              <w:t>Presented for</w:t>
            </w:r>
          </w:p>
        </w:tc>
        <w:tc>
          <w:tcPr>
            <w:tcW w:w="4677" w:type="dxa"/>
            <w:shd w:val="clear" w:color="auto" w:fill="F3F3F3"/>
          </w:tcPr>
          <w:p w:rsidR="00C04F73" w:rsidRPr="00343529" w:rsidRDefault="00C04F73" w:rsidP="00166A72">
            <w:pPr>
              <w:pStyle w:val="TAH"/>
              <w:rPr>
                <w:sz w:val="16"/>
              </w:rPr>
            </w:pPr>
            <w:r w:rsidRPr="00343529">
              <w:rPr>
                <w:sz w:val="16"/>
              </w:rPr>
              <w:t>Title</w:t>
            </w:r>
          </w:p>
        </w:tc>
        <w:tc>
          <w:tcPr>
            <w:tcW w:w="1134" w:type="dxa"/>
            <w:shd w:val="clear" w:color="auto" w:fill="F3F3F3"/>
          </w:tcPr>
          <w:p w:rsidR="00C04F73" w:rsidRPr="00343529" w:rsidRDefault="00C04F73" w:rsidP="00166A72">
            <w:pPr>
              <w:pStyle w:val="TAH"/>
              <w:rPr>
                <w:sz w:val="16"/>
              </w:rPr>
            </w:pPr>
            <w:r w:rsidRPr="00343529">
              <w:rPr>
                <w:sz w:val="16"/>
              </w:rPr>
              <w:t>Specification</w:t>
            </w:r>
          </w:p>
        </w:tc>
        <w:tc>
          <w:tcPr>
            <w:tcW w:w="993" w:type="dxa"/>
            <w:shd w:val="clear" w:color="auto" w:fill="F3F3F3"/>
          </w:tcPr>
          <w:p w:rsidR="00C04F73" w:rsidRPr="00343529" w:rsidRDefault="00C04F73" w:rsidP="00166A72">
            <w:pPr>
              <w:pStyle w:val="TAH"/>
              <w:rPr>
                <w:sz w:val="16"/>
              </w:rPr>
            </w:pPr>
            <w:r w:rsidRPr="00343529">
              <w:rPr>
                <w:sz w:val="16"/>
              </w:rPr>
              <w:t>Version</w:t>
            </w:r>
          </w:p>
        </w:tc>
        <w:tc>
          <w:tcPr>
            <w:tcW w:w="1417" w:type="dxa"/>
            <w:shd w:val="clear" w:color="auto" w:fill="F3F3F3"/>
          </w:tcPr>
          <w:p w:rsidR="00C04F73" w:rsidRPr="00343529" w:rsidRDefault="00C04F73" w:rsidP="00166A72">
            <w:pPr>
              <w:pStyle w:val="TAH"/>
              <w:rPr>
                <w:sz w:val="16"/>
              </w:rPr>
            </w:pPr>
            <w:r w:rsidRPr="00343529">
              <w:rPr>
                <w:sz w:val="16"/>
              </w:rPr>
              <w:t>Source</w:t>
            </w:r>
          </w:p>
        </w:tc>
        <w:tc>
          <w:tcPr>
            <w:tcW w:w="1134" w:type="dxa"/>
            <w:shd w:val="clear" w:color="auto" w:fill="F3F3F3"/>
          </w:tcPr>
          <w:p w:rsidR="00C04F73" w:rsidRPr="00343529" w:rsidRDefault="00C04F73" w:rsidP="00166A72">
            <w:pPr>
              <w:pStyle w:val="TAH"/>
              <w:rPr>
                <w:sz w:val="16"/>
              </w:rPr>
            </w:pPr>
            <w:r w:rsidRPr="00343529">
              <w:rPr>
                <w:sz w:val="16"/>
              </w:rPr>
              <w:t>WI Code</w:t>
            </w:r>
          </w:p>
        </w:tc>
        <w:tc>
          <w:tcPr>
            <w:tcW w:w="1276" w:type="dxa"/>
            <w:shd w:val="clear" w:color="auto" w:fill="F3F3F3"/>
          </w:tcPr>
          <w:p w:rsidR="00C04F73" w:rsidRPr="00343529" w:rsidRDefault="00C04F73" w:rsidP="00166A72">
            <w:pPr>
              <w:pStyle w:val="TAH"/>
              <w:rPr>
                <w:sz w:val="16"/>
              </w:rPr>
            </w:pPr>
            <w:r w:rsidRPr="00343529">
              <w:rPr>
                <w:sz w:val="16"/>
              </w:rPr>
              <w:t>Comment</w:t>
            </w:r>
          </w:p>
        </w:tc>
        <w:tc>
          <w:tcPr>
            <w:tcW w:w="1021" w:type="dxa"/>
            <w:shd w:val="clear" w:color="auto" w:fill="F3F3F3"/>
          </w:tcPr>
          <w:p w:rsidR="00C04F73" w:rsidRPr="00343529" w:rsidRDefault="00C04F73" w:rsidP="00166A72">
            <w:pPr>
              <w:pStyle w:val="TAH"/>
              <w:rPr>
                <w:sz w:val="16"/>
              </w:rPr>
            </w:pPr>
            <w:r w:rsidRPr="00343529">
              <w:rPr>
                <w:sz w:val="16"/>
              </w:rPr>
              <w:t>Decision</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190040</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Terminal Audio quality performance and Test methods for Immersive Audio Services (ATIAS)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WG4</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190041</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UEs Supporting Handset Mode with Non-Traditional Earpieces (FS_HaNTE)</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WG4</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190064</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Application Architecture for the Mobile Communication System for Railways (MONASTERY) Phase 2</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WG6</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190085</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Verification-modified Calling Name Display (VMOD_DISPLAY)</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190090</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Study on Support for Minimization of service Interruption (FS_MINT)</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190092</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Study on enhancements for cyber-physical control applications in vertical domains (FS_eCAV)</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190106</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Security for NR Integrated Access and Backhaul</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WG3</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190137</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Study on non-public networks management</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WG5</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190138</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Study on management and orchestration aspects with integrated satellite components in a 5G network</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WG5</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190139</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Integration of ONAP and 3GPP 5G management framework</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WG5</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190180</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Work item on optimisations on UE radio capability signalling</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190181</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Work Item on SBA aspects of enhanced IMS to 5GC integration</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190182</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User data interworking, Coexistence and Migration</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190184</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service-based support for SMS in 5GC</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190185</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enhancement of support for Edge Computing in 5GC</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190186</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System enhancement for Proximity based Services in 5GS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190187</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UPF enhancement for control and SBA</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190240</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WG3</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SP-190107.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190241</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SP-190091.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190243</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WG3</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SP-190108.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190244</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WG6</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SP-190065.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190253</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Revision of SP-190242. </w:t>
            </w:r>
            <w:r w:rsidRPr="00AD4EA0">
              <w:rPr>
                <w:sz w:val="16"/>
              </w:rPr>
              <w:lastRenderedPageBreak/>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bl>
    <w:p w:rsidR="00C04F73" w:rsidRDefault="00C04F73" w:rsidP="00C04F73">
      <w:pPr>
        <w:rPr>
          <w:color w:val="0000FF"/>
        </w:rPr>
      </w:pPr>
      <w:r>
        <w:rPr>
          <w:color w:val="0000FF"/>
        </w:rPr>
        <w:t>22 Entries.</w:t>
      </w:r>
    </w:p>
    <w:p w:rsidR="00C04F73" w:rsidRDefault="00C04F73" w:rsidP="00C04F73">
      <w:pPr>
        <w:pStyle w:val="Heading1"/>
      </w:pPr>
      <w:bookmarkStart w:id="475" w:name="_Toc5258352"/>
      <w:bookmarkStart w:id="476" w:name="_Toc37166592"/>
      <w:r>
        <w:t>F.2</w:t>
      </w:r>
      <w:r>
        <w:tab/>
        <w:t>List of Updated WIDs / SIDs</w:t>
      </w:r>
      <w:bookmarkEnd w:id="475"/>
      <w:bookmarkEnd w:id="476"/>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730"/>
        <w:gridCol w:w="992"/>
      </w:tblGrid>
      <w:tr w:rsidR="00C04F73" w:rsidRPr="00343529" w:rsidTr="00C04F73">
        <w:trPr>
          <w:tblHeader/>
        </w:trPr>
        <w:tc>
          <w:tcPr>
            <w:tcW w:w="1101" w:type="dxa"/>
            <w:shd w:val="clear" w:color="auto" w:fill="F3F3F3"/>
          </w:tcPr>
          <w:p w:rsidR="00C04F73" w:rsidRPr="00343529" w:rsidRDefault="00C04F73" w:rsidP="00C2751F">
            <w:pPr>
              <w:pStyle w:val="TAH"/>
              <w:rPr>
                <w:sz w:val="16"/>
              </w:rPr>
            </w:pPr>
            <w:r w:rsidRPr="00343529">
              <w:rPr>
                <w:sz w:val="16"/>
              </w:rPr>
              <w:t>TD</w:t>
            </w:r>
          </w:p>
        </w:tc>
        <w:tc>
          <w:tcPr>
            <w:tcW w:w="1134" w:type="dxa"/>
            <w:shd w:val="clear" w:color="auto" w:fill="F3F3F3"/>
          </w:tcPr>
          <w:p w:rsidR="00C04F73" w:rsidRPr="00343529" w:rsidRDefault="00C04F73" w:rsidP="00C2751F">
            <w:pPr>
              <w:pStyle w:val="TAH"/>
              <w:rPr>
                <w:sz w:val="16"/>
              </w:rPr>
            </w:pPr>
            <w:r w:rsidRPr="00343529">
              <w:rPr>
                <w:sz w:val="16"/>
              </w:rPr>
              <w:t>Type</w:t>
            </w:r>
          </w:p>
        </w:tc>
        <w:tc>
          <w:tcPr>
            <w:tcW w:w="1134" w:type="dxa"/>
            <w:shd w:val="clear" w:color="auto" w:fill="F3F3F3"/>
          </w:tcPr>
          <w:p w:rsidR="00C04F73" w:rsidRPr="00343529" w:rsidRDefault="00C04F73" w:rsidP="00C2751F">
            <w:pPr>
              <w:pStyle w:val="TAH"/>
              <w:rPr>
                <w:sz w:val="16"/>
              </w:rPr>
            </w:pPr>
            <w:r w:rsidRPr="00343529">
              <w:rPr>
                <w:sz w:val="16"/>
              </w:rPr>
              <w:t>Presented for</w:t>
            </w:r>
          </w:p>
        </w:tc>
        <w:tc>
          <w:tcPr>
            <w:tcW w:w="3685" w:type="dxa"/>
            <w:shd w:val="clear" w:color="auto" w:fill="F3F3F3"/>
          </w:tcPr>
          <w:p w:rsidR="00C04F73" w:rsidRPr="00343529" w:rsidRDefault="00C04F73" w:rsidP="00C2751F">
            <w:pPr>
              <w:pStyle w:val="TAH"/>
              <w:rPr>
                <w:sz w:val="16"/>
              </w:rPr>
            </w:pPr>
            <w:r w:rsidRPr="00343529">
              <w:rPr>
                <w:sz w:val="16"/>
              </w:rPr>
              <w:t>Title</w:t>
            </w:r>
          </w:p>
        </w:tc>
        <w:tc>
          <w:tcPr>
            <w:tcW w:w="992" w:type="dxa"/>
            <w:shd w:val="clear" w:color="auto" w:fill="F3F3F3"/>
          </w:tcPr>
          <w:p w:rsidR="00C04F73" w:rsidRPr="00343529" w:rsidRDefault="00C04F73" w:rsidP="00C2751F">
            <w:pPr>
              <w:pStyle w:val="TAH"/>
              <w:rPr>
                <w:sz w:val="16"/>
              </w:rPr>
            </w:pPr>
            <w:r w:rsidRPr="00343529">
              <w:rPr>
                <w:sz w:val="16"/>
              </w:rPr>
              <w:t>Specification</w:t>
            </w:r>
          </w:p>
        </w:tc>
        <w:tc>
          <w:tcPr>
            <w:tcW w:w="851" w:type="dxa"/>
            <w:shd w:val="clear" w:color="auto" w:fill="F3F3F3"/>
          </w:tcPr>
          <w:p w:rsidR="00C04F73" w:rsidRPr="00343529" w:rsidRDefault="00C04F73" w:rsidP="00C2751F">
            <w:pPr>
              <w:pStyle w:val="TAH"/>
              <w:rPr>
                <w:sz w:val="16"/>
              </w:rPr>
            </w:pPr>
            <w:r w:rsidRPr="00343529">
              <w:rPr>
                <w:sz w:val="16"/>
              </w:rPr>
              <w:t>Version</w:t>
            </w:r>
          </w:p>
        </w:tc>
        <w:tc>
          <w:tcPr>
            <w:tcW w:w="1701" w:type="dxa"/>
            <w:shd w:val="clear" w:color="auto" w:fill="F3F3F3"/>
          </w:tcPr>
          <w:p w:rsidR="00C04F73" w:rsidRPr="00343529" w:rsidRDefault="00C04F73" w:rsidP="00C2751F">
            <w:pPr>
              <w:pStyle w:val="TAH"/>
              <w:rPr>
                <w:sz w:val="16"/>
              </w:rPr>
            </w:pPr>
            <w:r w:rsidRPr="00343529">
              <w:rPr>
                <w:sz w:val="16"/>
              </w:rPr>
              <w:t>Source</w:t>
            </w:r>
          </w:p>
        </w:tc>
        <w:tc>
          <w:tcPr>
            <w:tcW w:w="1701" w:type="dxa"/>
            <w:shd w:val="clear" w:color="auto" w:fill="F3F3F3"/>
          </w:tcPr>
          <w:p w:rsidR="00C04F73" w:rsidRPr="00343529" w:rsidRDefault="00C04F73" w:rsidP="00C2751F">
            <w:pPr>
              <w:pStyle w:val="TAH"/>
              <w:rPr>
                <w:sz w:val="16"/>
              </w:rPr>
            </w:pPr>
            <w:r w:rsidRPr="00343529">
              <w:rPr>
                <w:sz w:val="16"/>
              </w:rPr>
              <w:t>WI Code</w:t>
            </w:r>
          </w:p>
        </w:tc>
        <w:tc>
          <w:tcPr>
            <w:tcW w:w="1730" w:type="dxa"/>
            <w:shd w:val="clear" w:color="auto" w:fill="F3F3F3"/>
          </w:tcPr>
          <w:p w:rsidR="00C04F73" w:rsidRPr="00343529" w:rsidRDefault="00C04F73" w:rsidP="00C2751F">
            <w:pPr>
              <w:pStyle w:val="TAH"/>
              <w:rPr>
                <w:sz w:val="16"/>
              </w:rPr>
            </w:pPr>
            <w:r w:rsidRPr="00343529">
              <w:rPr>
                <w:sz w:val="16"/>
              </w:rPr>
              <w:t>Comment</w:t>
            </w:r>
          </w:p>
        </w:tc>
        <w:tc>
          <w:tcPr>
            <w:tcW w:w="992" w:type="dxa"/>
            <w:shd w:val="clear" w:color="auto" w:fill="F3F3F3"/>
          </w:tcPr>
          <w:p w:rsidR="00C04F73" w:rsidRPr="00343529" w:rsidRDefault="00C04F73" w:rsidP="00C2751F">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190066</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SID on MC services access aspects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FS_MCSAA</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190067</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SID on location enhancements for mission critical services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FS_enhMCLoc</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190068</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WID on Enhanced Mission Critical Push-to-talk architecture phase 2</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enh2MCPTT</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Study on architecture aspects for using satellite access in 5G</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THALES</w:t>
            </w:r>
          </w:p>
        </w:tc>
        <w:tc>
          <w:tcPr>
            <w:tcW w:w="1701" w:type="dxa"/>
          </w:tcPr>
          <w:p w:rsidR="00C04F73" w:rsidRPr="00AD4EA0" w:rsidRDefault="00C04F73" w:rsidP="00C04F73">
            <w:pPr>
              <w:pStyle w:val="TAL"/>
              <w:tabs>
                <w:tab w:val="clear" w:pos="284"/>
                <w:tab w:val="clear" w:pos="567"/>
              </w:tabs>
              <w:rPr>
                <w:sz w:val="16"/>
              </w:rPr>
            </w:pPr>
            <w:r w:rsidRPr="00AD4EA0">
              <w:rPr>
                <w:sz w:val="16"/>
              </w:rPr>
              <w:t>FS_5GSAT_ARCH</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Study Item Study on Security Aspects of the 5G Service Based Architecture and Inter-PLMN Communication</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FS_SBA_Sec</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190140</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WID on NRM enhancements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eNRM</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Study on User Data Interworking, Coexistence and Migration</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r w:rsidRPr="00AD4EA0">
              <w:rPr>
                <w:sz w:val="16"/>
              </w:rPr>
              <w:t>FS_UDICoM</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190247</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5G_SLICE_ePA</w:t>
            </w:r>
          </w:p>
        </w:tc>
        <w:tc>
          <w:tcPr>
            <w:tcW w:w="1730" w:type="dxa"/>
          </w:tcPr>
          <w:p w:rsidR="00C04F73" w:rsidRPr="00AD4EA0" w:rsidRDefault="00C04F73" w:rsidP="00C04F73">
            <w:pPr>
              <w:pStyle w:val="TAL"/>
              <w:tabs>
                <w:tab w:val="clear" w:pos="284"/>
                <w:tab w:val="clear" w:pos="567"/>
              </w:tabs>
              <w:rPr>
                <w:sz w:val="16"/>
              </w:rPr>
            </w:pPr>
            <w:r w:rsidRPr="00AD4EA0">
              <w:rPr>
                <w:sz w:val="16"/>
              </w:rPr>
              <w:t>Revision of SP-190141. 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FS_MUSIM</w:t>
            </w:r>
          </w:p>
        </w:tc>
        <w:tc>
          <w:tcPr>
            <w:tcW w:w="1730" w:type="dxa"/>
          </w:tcPr>
          <w:p w:rsidR="00C04F73" w:rsidRPr="00AD4EA0" w:rsidRDefault="00C04F73" w:rsidP="00C04F73">
            <w:pPr>
              <w:pStyle w:val="TAL"/>
              <w:tabs>
                <w:tab w:val="clear" w:pos="284"/>
                <w:tab w:val="clear" w:pos="567"/>
              </w:tabs>
              <w:rPr>
                <w:sz w:val="16"/>
              </w:rPr>
            </w:pPr>
            <w:r w:rsidRPr="00AD4EA0">
              <w:rPr>
                <w:sz w:val="16"/>
              </w:rPr>
              <w:t>Revision of SP-190179. 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9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477" w:name="_Toc5258353"/>
      <w:bookmarkStart w:id="478" w:name="_Toc37166593"/>
      <w:r>
        <w:lastRenderedPageBreak/>
        <w:t>Annex G</w:t>
      </w:r>
      <w:r>
        <w:tab/>
        <w:t>List of endorsed WI summaries</w:t>
      </w:r>
      <w:bookmarkEnd w:id="477"/>
      <w:bookmarkEnd w:id="47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843"/>
        <w:gridCol w:w="992"/>
      </w:tblGrid>
      <w:tr w:rsidR="00C04F73" w:rsidRPr="00343529" w:rsidTr="00C04F73">
        <w:trPr>
          <w:tblHeader/>
        </w:trPr>
        <w:tc>
          <w:tcPr>
            <w:tcW w:w="1101" w:type="dxa"/>
            <w:shd w:val="clear" w:color="auto" w:fill="F3F3F3"/>
          </w:tcPr>
          <w:p w:rsidR="00C04F73" w:rsidRPr="00343529" w:rsidRDefault="00C04F73" w:rsidP="0079721D">
            <w:pPr>
              <w:pStyle w:val="TAH"/>
              <w:rPr>
                <w:sz w:val="16"/>
              </w:rPr>
            </w:pPr>
            <w:r w:rsidRPr="00343529">
              <w:rPr>
                <w:sz w:val="16"/>
              </w:rPr>
              <w:t>TD</w:t>
            </w:r>
          </w:p>
        </w:tc>
        <w:tc>
          <w:tcPr>
            <w:tcW w:w="1134" w:type="dxa"/>
            <w:shd w:val="clear" w:color="auto" w:fill="F3F3F3"/>
          </w:tcPr>
          <w:p w:rsidR="00C04F73" w:rsidRPr="00343529" w:rsidRDefault="00C04F73" w:rsidP="0079721D">
            <w:pPr>
              <w:pStyle w:val="TAH"/>
              <w:rPr>
                <w:sz w:val="16"/>
              </w:rPr>
            </w:pPr>
            <w:r w:rsidRPr="00343529">
              <w:rPr>
                <w:sz w:val="16"/>
              </w:rPr>
              <w:t>Type</w:t>
            </w:r>
          </w:p>
        </w:tc>
        <w:tc>
          <w:tcPr>
            <w:tcW w:w="1134" w:type="dxa"/>
            <w:shd w:val="clear" w:color="auto" w:fill="F3F3F3"/>
          </w:tcPr>
          <w:p w:rsidR="00C04F73" w:rsidRPr="00343529" w:rsidRDefault="00C04F73" w:rsidP="0079721D">
            <w:pPr>
              <w:pStyle w:val="TAH"/>
              <w:rPr>
                <w:sz w:val="16"/>
              </w:rPr>
            </w:pPr>
            <w:r w:rsidRPr="00343529">
              <w:rPr>
                <w:sz w:val="16"/>
              </w:rPr>
              <w:t>Presented for</w:t>
            </w:r>
          </w:p>
        </w:tc>
        <w:tc>
          <w:tcPr>
            <w:tcW w:w="3685" w:type="dxa"/>
            <w:shd w:val="clear" w:color="auto" w:fill="F3F3F3"/>
          </w:tcPr>
          <w:p w:rsidR="00C04F73" w:rsidRPr="00343529" w:rsidRDefault="00C04F73" w:rsidP="0079721D">
            <w:pPr>
              <w:pStyle w:val="TAH"/>
              <w:rPr>
                <w:sz w:val="16"/>
              </w:rPr>
            </w:pPr>
            <w:r w:rsidRPr="00343529">
              <w:rPr>
                <w:sz w:val="16"/>
              </w:rPr>
              <w:t>Title</w:t>
            </w:r>
          </w:p>
        </w:tc>
        <w:tc>
          <w:tcPr>
            <w:tcW w:w="992" w:type="dxa"/>
            <w:shd w:val="clear" w:color="auto" w:fill="F3F3F3"/>
          </w:tcPr>
          <w:p w:rsidR="00C04F73" w:rsidRPr="00343529" w:rsidRDefault="00C04F73" w:rsidP="0079721D">
            <w:pPr>
              <w:pStyle w:val="TAH"/>
              <w:rPr>
                <w:sz w:val="16"/>
              </w:rPr>
            </w:pPr>
            <w:r w:rsidRPr="00343529">
              <w:rPr>
                <w:sz w:val="16"/>
              </w:rPr>
              <w:t>Specification</w:t>
            </w:r>
          </w:p>
        </w:tc>
        <w:tc>
          <w:tcPr>
            <w:tcW w:w="851" w:type="dxa"/>
            <w:shd w:val="clear" w:color="auto" w:fill="F3F3F3"/>
          </w:tcPr>
          <w:p w:rsidR="00C04F73" w:rsidRPr="00343529" w:rsidRDefault="00C04F73" w:rsidP="0079721D">
            <w:pPr>
              <w:pStyle w:val="TAH"/>
              <w:rPr>
                <w:sz w:val="16"/>
              </w:rPr>
            </w:pPr>
            <w:r w:rsidRPr="00343529">
              <w:rPr>
                <w:sz w:val="16"/>
              </w:rPr>
              <w:t>Version</w:t>
            </w:r>
          </w:p>
        </w:tc>
        <w:tc>
          <w:tcPr>
            <w:tcW w:w="1701" w:type="dxa"/>
            <w:shd w:val="clear" w:color="auto" w:fill="F3F3F3"/>
          </w:tcPr>
          <w:p w:rsidR="00C04F73" w:rsidRPr="00343529" w:rsidRDefault="00C04F73" w:rsidP="0079721D">
            <w:pPr>
              <w:pStyle w:val="TAH"/>
              <w:rPr>
                <w:sz w:val="16"/>
              </w:rPr>
            </w:pPr>
            <w:r w:rsidRPr="00343529">
              <w:rPr>
                <w:sz w:val="16"/>
              </w:rPr>
              <w:t>Source</w:t>
            </w:r>
          </w:p>
        </w:tc>
        <w:tc>
          <w:tcPr>
            <w:tcW w:w="1701" w:type="dxa"/>
            <w:shd w:val="clear" w:color="auto" w:fill="F3F3F3"/>
          </w:tcPr>
          <w:p w:rsidR="00C04F73" w:rsidRPr="00343529" w:rsidRDefault="00C04F73" w:rsidP="0079721D">
            <w:pPr>
              <w:pStyle w:val="TAH"/>
              <w:rPr>
                <w:sz w:val="16"/>
              </w:rPr>
            </w:pPr>
            <w:r w:rsidRPr="00343529">
              <w:rPr>
                <w:sz w:val="16"/>
              </w:rPr>
              <w:t>WI Code</w:t>
            </w:r>
          </w:p>
        </w:tc>
        <w:tc>
          <w:tcPr>
            <w:tcW w:w="1843" w:type="dxa"/>
            <w:shd w:val="clear" w:color="auto" w:fill="F3F3F3"/>
          </w:tcPr>
          <w:p w:rsidR="00C04F73" w:rsidRPr="00343529" w:rsidRDefault="00C04F73" w:rsidP="0079721D">
            <w:pPr>
              <w:pStyle w:val="TAH"/>
              <w:rPr>
                <w:sz w:val="16"/>
              </w:rPr>
            </w:pPr>
            <w:r w:rsidRPr="00343529">
              <w:rPr>
                <w:sz w:val="16"/>
              </w:rPr>
              <w:t>Comment</w:t>
            </w:r>
          </w:p>
        </w:tc>
        <w:tc>
          <w:tcPr>
            <w:tcW w:w="992" w:type="dxa"/>
            <w:shd w:val="clear" w:color="auto" w:fill="F3F3F3"/>
          </w:tcPr>
          <w:p w:rsidR="00C04F73" w:rsidRPr="00343529" w:rsidRDefault="00C04F73" w:rsidP="0079721D">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on Management Enhancement for EPC CUPS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Huawei Technologies France</w:t>
            </w:r>
          </w:p>
        </w:tc>
        <w:tc>
          <w:tcPr>
            <w:tcW w:w="1701" w:type="dxa"/>
          </w:tcPr>
          <w:p w:rsidR="00C04F73" w:rsidRPr="00AD4EA0" w:rsidRDefault="00C04F73" w:rsidP="00C04F73">
            <w:pPr>
              <w:pStyle w:val="TAL"/>
              <w:tabs>
                <w:tab w:val="clear" w:pos="284"/>
                <w:tab w:val="clear" w:pos="567"/>
              </w:tabs>
              <w:rPr>
                <w:sz w:val="16"/>
              </w:rPr>
            </w:pPr>
            <w:r w:rsidRPr="00AD4EA0">
              <w:rPr>
                <w:sz w:val="16"/>
              </w:rPr>
              <w:t>ME_CUPS</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190045</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Charging for enhancement to Flexible Mobile Service Steering (eFMSS)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China Telecom Corporation Ltd.</w:t>
            </w:r>
          </w:p>
        </w:tc>
        <w:tc>
          <w:tcPr>
            <w:tcW w:w="1701" w:type="dxa"/>
          </w:tcPr>
          <w:p w:rsidR="00C04F73" w:rsidRPr="00AD4EA0" w:rsidRDefault="00C04F73" w:rsidP="00C04F73">
            <w:pPr>
              <w:pStyle w:val="TAL"/>
              <w:tabs>
                <w:tab w:val="clear" w:pos="284"/>
                <w:tab w:val="clear" w:pos="567"/>
              </w:tabs>
              <w:rPr>
                <w:sz w:val="16"/>
              </w:rPr>
            </w:pPr>
            <w:r w:rsidRPr="00AD4EA0">
              <w:rPr>
                <w:sz w:val="16"/>
              </w:rPr>
              <w:t>eFMSS_CH</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190046</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on Enhanced VoLTE Performance (eVoLP)</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Huawei Technologies</w:t>
            </w:r>
          </w:p>
        </w:tc>
        <w:tc>
          <w:tcPr>
            <w:tcW w:w="1701" w:type="dxa"/>
          </w:tcPr>
          <w:p w:rsidR="00C04F73" w:rsidRPr="00AD4EA0" w:rsidRDefault="00C04F73" w:rsidP="00C04F73">
            <w:pPr>
              <w:pStyle w:val="TAL"/>
              <w:tabs>
                <w:tab w:val="clear" w:pos="284"/>
                <w:tab w:val="clear" w:pos="567"/>
              </w:tabs>
              <w:rPr>
                <w:sz w:val="16"/>
              </w:rPr>
            </w:pPr>
            <w:r w:rsidRPr="00AD4EA0">
              <w:rPr>
                <w:sz w:val="16"/>
              </w:rPr>
              <w:t>eVoLP</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190142</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Unlicensed Spectrum Offloading System</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1701" w:type="dxa"/>
          </w:tcPr>
          <w:p w:rsidR="00C04F73" w:rsidRPr="00AD4EA0" w:rsidRDefault="00C04F73" w:rsidP="00C04F73">
            <w:pPr>
              <w:pStyle w:val="TAL"/>
              <w:tabs>
                <w:tab w:val="clear" w:pos="284"/>
                <w:tab w:val="clear" w:pos="567"/>
              </w:tabs>
              <w:rPr>
                <w:sz w:val="16"/>
              </w:rPr>
            </w:pPr>
            <w:r w:rsidRPr="00AD4EA0">
              <w:rPr>
                <w:sz w:val="16"/>
              </w:rPr>
              <w:t>USOS</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190198</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of WID on MBMS_MCservices in Release 15</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Ericsson</w:t>
            </w:r>
          </w:p>
        </w:tc>
        <w:tc>
          <w:tcPr>
            <w:tcW w:w="1701" w:type="dxa"/>
          </w:tcPr>
          <w:p w:rsidR="00C04F73" w:rsidRPr="00AD4EA0" w:rsidRDefault="00C04F73" w:rsidP="00C04F73">
            <w:pPr>
              <w:pStyle w:val="TAL"/>
              <w:tabs>
                <w:tab w:val="clear" w:pos="284"/>
                <w:tab w:val="clear" w:pos="567"/>
              </w:tabs>
              <w:rPr>
                <w:sz w:val="16"/>
              </w:rPr>
            </w:pPr>
            <w:r w:rsidRPr="00AD4EA0">
              <w:rPr>
                <w:sz w:val="16"/>
              </w:rPr>
              <w:t>MBMS_Mcservices</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190217</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Work Item Summary for EDCE5</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r w:rsidRPr="00AD4EA0">
              <w:rPr>
                <w:sz w:val="16"/>
              </w:rPr>
              <w:t>EDCE5</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Work Item Summary for EPS_URLLC</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r w:rsidRPr="00AD4EA0">
              <w:rPr>
                <w:sz w:val="16"/>
              </w:rPr>
              <w:t>EPS_URLLC</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Work Item Summary for BEST_MTC_Sec</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r w:rsidRPr="00AD4EA0">
              <w:rPr>
                <w:sz w:val="16"/>
              </w:rPr>
              <w:t>BEST_MTC_Sec</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bl>
    <w:p w:rsidR="00C04F73" w:rsidRPr="00BA731A" w:rsidRDefault="00C04F73" w:rsidP="00C04F73">
      <w:r>
        <w:rPr>
          <w:color w:val="0000FF"/>
        </w:rPr>
        <w:t>8 Entries.</w:t>
      </w:r>
    </w:p>
    <w:p w:rsidR="00617FFD" w:rsidRPr="00BA731A" w:rsidRDefault="00617FFD" w:rsidP="00617FFD"/>
    <w:sectPr w:rsidR="00617FFD" w:rsidRPr="00BA731A" w:rsidSect="00C04F73">
      <w:headerReference w:type="default" r:id="rId27"/>
      <w:footerReference w:type="default" r:id="rId28"/>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DE5" w:rsidRDefault="00C64DE5">
      <w:r>
        <w:separator/>
      </w:r>
    </w:p>
  </w:endnote>
  <w:endnote w:type="continuationSeparator" w:id="0">
    <w:p w:rsidR="00C64DE5" w:rsidRDefault="00C6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rsidP="00B41E6D">
    <w:pPr>
      <w:framePr w:w="619" w:h="271" w:hRule="exact" w:wrap="auto" w:vAnchor="text" w:hAnchor="margin" w:y="1"/>
      <w:rPr>
        <w:b/>
        <w:bCs/>
        <w:i/>
        <w:iCs/>
        <w:sz w:val="18"/>
      </w:rPr>
    </w:pPr>
    <w:r>
      <w:rPr>
        <w:b/>
        <w:bCs/>
        <w:i/>
        <w:iCs/>
        <w:sz w:val="18"/>
      </w:rPr>
      <w:t>3GPP</w:t>
    </w:r>
  </w:p>
  <w:p w:rsidR="00C04F73" w:rsidRDefault="00C04F73" w:rsidP="00B41E6D">
    <w:pPr>
      <w:framePr w:w="811" w:h="241" w:hRule="exact" w:wrap="around" w:vAnchor="text" w:hAnchor="margin" w:xAlign="right" w:y="1"/>
      <w:rPr>
        <w:b/>
        <w:bCs/>
        <w:i/>
        <w:iCs/>
        <w:sz w:val="18"/>
      </w:rPr>
    </w:pPr>
    <w:r>
      <w:rPr>
        <w:b/>
        <w:bCs/>
        <w:i/>
        <w:iCs/>
        <w:sz w:val="18"/>
      </w:rPr>
      <w:t>TSG SA</w:t>
    </w:r>
  </w:p>
  <w:p w:rsidR="00C04F73" w:rsidRDefault="00C04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pPr>
      <w:framePr w:w="619" w:h="271" w:hRule="exact" w:wrap="auto" w:vAnchor="text" w:hAnchor="margin" w:y="1"/>
      <w:rPr>
        <w:b/>
        <w:bCs/>
        <w:i/>
        <w:iCs/>
        <w:sz w:val="18"/>
      </w:rPr>
    </w:pPr>
    <w:r>
      <w:rPr>
        <w:b/>
        <w:bCs/>
        <w:i/>
        <w:iCs/>
        <w:sz w:val="18"/>
      </w:rPr>
      <w:t>3GPP</w:t>
    </w:r>
  </w:p>
  <w:p w:rsidR="00C04F73" w:rsidRDefault="00C04F73">
    <w:pPr>
      <w:framePr w:w="811" w:h="241" w:hRule="exact" w:wrap="around" w:vAnchor="text" w:hAnchor="margin" w:xAlign="right" w:y="1"/>
      <w:rPr>
        <w:b/>
        <w:bCs/>
        <w:i/>
        <w:iCs/>
        <w:sz w:val="18"/>
      </w:rPr>
    </w:pPr>
    <w:r>
      <w:rPr>
        <w:b/>
        <w:bCs/>
        <w:i/>
        <w:iCs/>
        <w:sz w:val="18"/>
      </w:rPr>
      <w:t>TSG SA</w:t>
    </w:r>
  </w:p>
  <w:p w:rsidR="00C04F73" w:rsidRDefault="00C04F7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DE5" w:rsidRDefault="00C64DE5">
    <w:pPr>
      <w:framePr w:w="619" w:h="271" w:hRule="exact" w:wrap="auto" w:vAnchor="text" w:hAnchor="margin" w:y="1"/>
      <w:rPr>
        <w:b/>
        <w:bCs/>
        <w:i/>
        <w:iCs/>
        <w:sz w:val="18"/>
      </w:rPr>
    </w:pPr>
    <w:r>
      <w:rPr>
        <w:b/>
        <w:bCs/>
        <w:i/>
        <w:iCs/>
        <w:sz w:val="18"/>
      </w:rPr>
      <w:t>3GPP</w:t>
    </w:r>
  </w:p>
  <w:p w:rsidR="00C64DE5" w:rsidRDefault="00C64DE5">
    <w:pPr>
      <w:framePr w:w="811" w:h="241" w:hRule="exact" w:wrap="around" w:vAnchor="text" w:hAnchor="margin" w:xAlign="right" w:y="1"/>
      <w:rPr>
        <w:b/>
        <w:bCs/>
        <w:i/>
        <w:iCs/>
        <w:sz w:val="18"/>
      </w:rPr>
    </w:pPr>
    <w:r>
      <w:rPr>
        <w:b/>
        <w:bCs/>
        <w:i/>
        <w:iCs/>
        <w:sz w:val="18"/>
      </w:rPr>
      <w:t>TSG SA</w:t>
    </w:r>
  </w:p>
  <w:p w:rsidR="00C64DE5" w:rsidRDefault="00C64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DE5" w:rsidRDefault="00C64DE5">
      <w:r>
        <w:separator/>
      </w:r>
    </w:p>
  </w:footnote>
  <w:footnote w:type="continuationSeparator" w:id="0">
    <w:p w:rsidR="00C64DE5" w:rsidRDefault="00C6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rsidP="00B41E6D">
    <w:pPr>
      <w:framePr w:wrap="around" w:vAnchor="text" w:hAnchor="margin" w:y="1"/>
      <w:rPr>
        <w:b/>
        <w:bCs/>
        <w:sz w:val="18"/>
      </w:rPr>
    </w:pPr>
    <w:r>
      <w:rPr>
        <w:b/>
        <w:bCs/>
        <w:sz w:val="18"/>
      </w:rPr>
      <w:t>Report for TSG SA meeting #83</w:t>
    </w:r>
  </w:p>
  <w:p w:rsidR="00C04F73" w:rsidRDefault="00C04F73" w:rsidP="00B41E6D">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sz w:val="18"/>
      </w:rPr>
      <w:t>1</w:t>
    </w:r>
    <w:r>
      <w:rPr>
        <w:b/>
        <w:bCs/>
        <w:sz w:val="18"/>
      </w:rPr>
      <w:fldChar w:fldCharType="end"/>
    </w:r>
  </w:p>
  <w:p w:rsidR="00C04F73" w:rsidRDefault="00C04F73" w:rsidP="00B41E6D">
    <w:pPr>
      <w:framePr w:h="256" w:hRule="exact" w:wrap="auto" w:vAnchor="text" w:hAnchor="margin" w:xAlign="right" w:y="1"/>
      <w:rPr>
        <w:b/>
        <w:bCs/>
        <w:sz w:val="18"/>
      </w:rPr>
    </w:pPr>
    <w:r>
      <w:rPr>
        <w:b/>
        <w:bCs/>
        <w:sz w:val="18"/>
      </w:rPr>
      <w:t xml:space="preserve">Version </w:t>
    </w:r>
    <w:r w:rsidR="00AD769B">
      <w:rPr>
        <w:b/>
        <w:bCs/>
        <w:sz w:val="18"/>
      </w:rPr>
      <w:t>1.</w:t>
    </w:r>
    <w:r>
      <w:rPr>
        <w:b/>
        <w:bCs/>
        <w:sz w:val="18"/>
      </w:rPr>
      <w:t>0.0</w:t>
    </w:r>
  </w:p>
  <w:p w:rsidR="00C04F73" w:rsidRDefault="00C04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pPr>
      <w:framePr w:wrap="around" w:vAnchor="text" w:hAnchor="margin" w:y="1"/>
      <w:rPr>
        <w:b/>
        <w:bCs/>
        <w:sz w:val="18"/>
      </w:rPr>
    </w:pPr>
    <w:r>
      <w:rPr>
        <w:b/>
        <w:bCs/>
        <w:sz w:val="18"/>
      </w:rPr>
      <w:t>Draft Report for TSG SA meeting #83</w:t>
    </w:r>
  </w:p>
  <w:p w:rsidR="00C04F73" w:rsidRDefault="00C04F7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160</w:t>
    </w:r>
    <w:r>
      <w:rPr>
        <w:b/>
        <w:bCs/>
        <w:sz w:val="18"/>
      </w:rPr>
      <w:fldChar w:fldCharType="end"/>
    </w:r>
  </w:p>
  <w:p w:rsidR="00C04F73" w:rsidRDefault="00C04F73">
    <w:pPr>
      <w:framePr w:h="256" w:hRule="exact" w:wrap="auto" w:vAnchor="text" w:hAnchor="margin" w:xAlign="right" w:y="1"/>
      <w:rPr>
        <w:b/>
        <w:bCs/>
        <w:sz w:val="18"/>
      </w:rPr>
    </w:pPr>
    <w:r>
      <w:rPr>
        <w:b/>
        <w:bCs/>
        <w:sz w:val="18"/>
      </w:rPr>
      <w:t>Version 0.0.3</w:t>
    </w:r>
  </w:p>
  <w:p w:rsidR="00C04F73" w:rsidRDefault="00C04F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DE5" w:rsidRDefault="00C64DE5">
    <w:pPr>
      <w:framePr w:wrap="around" w:vAnchor="text" w:hAnchor="margin" w:y="1"/>
      <w:rPr>
        <w:b/>
        <w:bCs/>
        <w:sz w:val="18"/>
      </w:rPr>
    </w:pPr>
    <w:r>
      <w:rPr>
        <w:b/>
        <w:bCs/>
        <w:sz w:val="18"/>
      </w:rPr>
      <w:t>Draft Report for TSG SA meeting #83</w:t>
    </w:r>
  </w:p>
  <w:p w:rsidR="00C64DE5" w:rsidRDefault="00C64DE5">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C64DE5" w:rsidRDefault="00C64DE5">
    <w:pPr>
      <w:framePr w:h="256" w:hRule="exact" w:wrap="auto" w:vAnchor="text" w:hAnchor="margin" w:xAlign="right" w:y="1"/>
      <w:rPr>
        <w:b/>
        <w:bCs/>
        <w:sz w:val="18"/>
      </w:rPr>
    </w:pPr>
    <w:r>
      <w:rPr>
        <w:b/>
        <w:bCs/>
        <w:sz w:val="18"/>
      </w:rPr>
      <w:t>Version 0.0.</w:t>
    </w:r>
    <w:r w:rsidR="00C04F73">
      <w:rPr>
        <w:b/>
        <w:bCs/>
        <w:sz w:val="18"/>
      </w:rPr>
      <w:t>3</w:t>
    </w:r>
  </w:p>
  <w:p w:rsidR="00C64DE5" w:rsidRDefault="00C64D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activeWritingStyle w:appName="MSWord" w:lang="en-GB"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17780"/>
    <w:rsid w:val="00027AE0"/>
    <w:rsid w:val="00030D23"/>
    <w:rsid w:val="000337FA"/>
    <w:rsid w:val="00050DCA"/>
    <w:rsid w:val="000528A2"/>
    <w:rsid w:val="00053583"/>
    <w:rsid w:val="00053A5E"/>
    <w:rsid w:val="00054F14"/>
    <w:rsid w:val="000553CD"/>
    <w:rsid w:val="00056F20"/>
    <w:rsid w:val="0006069A"/>
    <w:rsid w:val="000648F2"/>
    <w:rsid w:val="00065973"/>
    <w:rsid w:val="00076538"/>
    <w:rsid w:val="000805CC"/>
    <w:rsid w:val="00087C56"/>
    <w:rsid w:val="00092672"/>
    <w:rsid w:val="000A318D"/>
    <w:rsid w:val="000A4CFD"/>
    <w:rsid w:val="000B252C"/>
    <w:rsid w:val="000B5300"/>
    <w:rsid w:val="000B623A"/>
    <w:rsid w:val="000C2046"/>
    <w:rsid w:val="000C67E1"/>
    <w:rsid w:val="000C7D2A"/>
    <w:rsid w:val="000D15D9"/>
    <w:rsid w:val="000D1F49"/>
    <w:rsid w:val="000D4673"/>
    <w:rsid w:val="000D54AA"/>
    <w:rsid w:val="000E2EA5"/>
    <w:rsid w:val="000F4F79"/>
    <w:rsid w:val="000F571F"/>
    <w:rsid w:val="000F5944"/>
    <w:rsid w:val="000F631E"/>
    <w:rsid w:val="00102A45"/>
    <w:rsid w:val="0010423D"/>
    <w:rsid w:val="00107F9A"/>
    <w:rsid w:val="001115FE"/>
    <w:rsid w:val="001157ED"/>
    <w:rsid w:val="00120888"/>
    <w:rsid w:val="00123365"/>
    <w:rsid w:val="00131AE0"/>
    <w:rsid w:val="00131F74"/>
    <w:rsid w:val="001327BD"/>
    <w:rsid w:val="0013668F"/>
    <w:rsid w:val="0014182E"/>
    <w:rsid w:val="00146EA2"/>
    <w:rsid w:val="00147FC8"/>
    <w:rsid w:val="001535D5"/>
    <w:rsid w:val="00160913"/>
    <w:rsid w:val="00165457"/>
    <w:rsid w:val="00166184"/>
    <w:rsid w:val="00166B49"/>
    <w:rsid w:val="001757C2"/>
    <w:rsid w:val="001768BC"/>
    <w:rsid w:val="001813E4"/>
    <w:rsid w:val="00183E7E"/>
    <w:rsid w:val="00190FD5"/>
    <w:rsid w:val="001925B9"/>
    <w:rsid w:val="00193CF2"/>
    <w:rsid w:val="00195209"/>
    <w:rsid w:val="0019705F"/>
    <w:rsid w:val="00197381"/>
    <w:rsid w:val="00197450"/>
    <w:rsid w:val="001A4CE1"/>
    <w:rsid w:val="001A6962"/>
    <w:rsid w:val="001B51FD"/>
    <w:rsid w:val="001B7259"/>
    <w:rsid w:val="001C74FB"/>
    <w:rsid w:val="001D35BE"/>
    <w:rsid w:val="001D3A0A"/>
    <w:rsid w:val="001D5C11"/>
    <w:rsid w:val="001D7CDB"/>
    <w:rsid w:val="001E0ACA"/>
    <w:rsid w:val="001F4D28"/>
    <w:rsid w:val="001F6C55"/>
    <w:rsid w:val="001F7C70"/>
    <w:rsid w:val="00204C8A"/>
    <w:rsid w:val="00206275"/>
    <w:rsid w:val="00210D92"/>
    <w:rsid w:val="00216D49"/>
    <w:rsid w:val="002265BE"/>
    <w:rsid w:val="00230F7D"/>
    <w:rsid w:val="0023161A"/>
    <w:rsid w:val="00231E1E"/>
    <w:rsid w:val="0023418F"/>
    <w:rsid w:val="00235C2E"/>
    <w:rsid w:val="00241B4A"/>
    <w:rsid w:val="00242124"/>
    <w:rsid w:val="002449CB"/>
    <w:rsid w:val="002450EF"/>
    <w:rsid w:val="0024606D"/>
    <w:rsid w:val="002533B0"/>
    <w:rsid w:val="0025586B"/>
    <w:rsid w:val="00255D91"/>
    <w:rsid w:val="0026267A"/>
    <w:rsid w:val="00267D7E"/>
    <w:rsid w:val="0027419C"/>
    <w:rsid w:val="00277C4F"/>
    <w:rsid w:val="002804AB"/>
    <w:rsid w:val="00284348"/>
    <w:rsid w:val="00291DBB"/>
    <w:rsid w:val="00293039"/>
    <w:rsid w:val="00294D95"/>
    <w:rsid w:val="0029622B"/>
    <w:rsid w:val="002A0822"/>
    <w:rsid w:val="002A4D2A"/>
    <w:rsid w:val="002A6C3C"/>
    <w:rsid w:val="002A7704"/>
    <w:rsid w:val="002A77A4"/>
    <w:rsid w:val="002B0640"/>
    <w:rsid w:val="002B3B8D"/>
    <w:rsid w:val="002B3BC5"/>
    <w:rsid w:val="002B4C6F"/>
    <w:rsid w:val="002B6B67"/>
    <w:rsid w:val="002B7384"/>
    <w:rsid w:val="002C32D6"/>
    <w:rsid w:val="002D004B"/>
    <w:rsid w:val="002D34FF"/>
    <w:rsid w:val="002E68E9"/>
    <w:rsid w:val="002F024D"/>
    <w:rsid w:val="002F17FE"/>
    <w:rsid w:val="002F211E"/>
    <w:rsid w:val="002F3B44"/>
    <w:rsid w:val="002F3F5F"/>
    <w:rsid w:val="002F3FE5"/>
    <w:rsid w:val="002F6FE8"/>
    <w:rsid w:val="00301423"/>
    <w:rsid w:val="00301A71"/>
    <w:rsid w:val="00302210"/>
    <w:rsid w:val="00302B8C"/>
    <w:rsid w:val="00310ED1"/>
    <w:rsid w:val="0031457B"/>
    <w:rsid w:val="00332D22"/>
    <w:rsid w:val="00333951"/>
    <w:rsid w:val="00334BB8"/>
    <w:rsid w:val="003409F7"/>
    <w:rsid w:val="00341AB9"/>
    <w:rsid w:val="003444C1"/>
    <w:rsid w:val="00345F49"/>
    <w:rsid w:val="00347C98"/>
    <w:rsid w:val="00347E80"/>
    <w:rsid w:val="00350D24"/>
    <w:rsid w:val="00353878"/>
    <w:rsid w:val="00355A00"/>
    <w:rsid w:val="0035623D"/>
    <w:rsid w:val="0036217A"/>
    <w:rsid w:val="00364203"/>
    <w:rsid w:val="0037089B"/>
    <w:rsid w:val="003717F9"/>
    <w:rsid w:val="0037427C"/>
    <w:rsid w:val="00375BD0"/>
    <w:rsid w:val="00390AA5"/>
    <w:rsid w:val="00397024"/>
    <w:rsid w:val="003A044E"/>
    <w:rsid w:val="003A41F0"/>
    <w:rsid w:val="003A63D9"/>
    <w:rsid w:val="003B1A87"/>
    <w:rsid w:val="003B23BA"/>
    <w:rsid w:val="003B28CC"/>
    <w:rsid w:val="003B3DA6"/>
    <w:rsid w:val="003B720C"/>
    <w:rsid w:val="003C0391"/>
    <w:rsid w:val="003C2250"/>
    <w:rsid w:val="003C2759"/>
    <w:rsid w:val="003C34A0"/>
    <w:rsid w:val="003C6450"/>
    <w:rsid w:val="003C6F47"/>
    <w:rsid w:val="003D7694"/>
    <w:rsid w:val="003D774B"/>
    <w:rsid w:val="003E6A6F"/>
    <w:rsid w:val="003F0F46"/>
    <w:rsid w:val="003F0F83"/>
    <w:rsid w:val="003F1A15"/>
    <w:rsid w:val="003F55A3"/>
    <w:rsid w:val="00402563"/>
    <w:rsid w:val="004101A5"/>
    <w:rsid w:val="004112B9"/>
    <w:rsid w:val="00413695"/>
    <w:rsid w:val="004225A6"/>
    <w:rsid w:val="0042299D"/>
    <w:rsid w:val="00427E84"/>
    <w:rsid w:val="00430E35"/>
    <w:rsid w:val="00432093"/>
    <w:rsid w:val="00434D69"/>
    <w:rsid w:val="0044272A"/>
    <w:rsid w:val="00444295"/>
    <w:rsid w:val="0044525D"/>
    <w:rsid w:val="00452911"/>
    <w:rsid w:val="00454BE0"/>
    <w:rsid w:val="004564A9"/>
    <w:rsid w:val="004564FA"/>
    <w:rsid w:val="00457F04"/>
    <w:rsid w:val="004615ED"/>
    <w:rsid w:val="004634C7"/>
    <w:rsid w:val="004662B0"/>
    <w:rsid w:val="00474735"/>
    <w:rsid w:val="00484E1F"/>
    <w:rsid w:val="00490CEF"/>
    <w:rsid w:val="004910DF"/>
    <w:rsid w:val="00495C81"/>
    <w:rsid w:val="004A1952"/>
    <w:rsid w:val="004C09FA"/>
    <w:rsid w:val="004C1C63"/>
    <w:rsid w:val="004C2EEB"/>
    <w:rsid w:val="004C5BFC"/>
    <w:rsid w:val="004E01C5"/>
    <w:rsid w:val="004E0A74"/>
    <w:rsid w:val="004E1482"/>
    <w:rsid w:val="004E20CB"/>
    <w:rsid w:val="004E508A"/>
    <w:rsid w:val="004E589F"/>
    <w:rsid w:val="004F12FB"/>
    <w:rsid w:val="004F2652"/>
    <w:rsid w:val="00500388"/>
    <w:rsid w:val="00501C50"/>
    <w:rsid w:val="00501E97"/>
    <w:rsid w:val="00505E76"/>
    <w:rsid w:val="005077AB"/>
    <w:rsid w:val="00516615"/>
    <w:rsid w:val="00517180"/>
    <w:rsid w:val="00520CE9"/>
    <w:rsid w:val="00521BB8"/>
    <w:rsid w:val="00521DB4"/>
    <w:rsid w:val="005221FD"/>
    <w:rsid w:val="005305E0"/>
    <w:rsid w:val="005307BB"/>
    <w:rsid w:val="00532BB7"/>
    <w:rsid w:val="005335EB"/>
    <w:rsid w:val="00535C48"/>
    <w:rsid w:val="00536623"/>
    <w:rsid w:val="00541862"/>
    <w:rsid w:val="00547ED4"/>
    <w:rsid w:val="00550A69"/>
    <w:rsid w:val="00552FB4"/>
    <w:rsid w:val="00553F0B"/>
    <w:rsid w:val="005544E7"/>
    <w:rsid w:val="00554822"/>
    <w:rsid w:val="00555FF8"/>
    <w:rsid w:val="005568EB"/>
    <w:rsid w:val="0056394D"/>
    <w:rsid w:val="00565AF7"/>
    <w:rsid w:val="005708A3"/>
    <w:rsid w:val="0057556D"/>
    <w:rsid w:val="00577698"/>
    <w:rsid w:val="00580D87"/>
    <w:rsid w:val="00582818"/>
    <w:rsid w:val="00585577"/>
    <w:rsid w:val="00587D98"/>
    <w:rsid w:val="005949C5"/>
    <w:rsid w:val="00594F0A"/>
    <w:rsid w:val="005959BA"/>
    <w:rsid w:val="005970D6"/>
    <w:rsid w:val="005A1E53"/>
    <w:rsid w:val="005A2DEA"/>
    <w:rsid w:val="005B21F3"/>
    <w:rsid w:val="005B23D8"/>
    <w:rsid w:val="005B369A"/>
    <w:rsid w:val="005B3D8A"/>
    <w:rsid w:val="005B574C"/>
    <w:rsid w:val="005C7153"/>
    <w:rsid w:val="005C7293"/>
    <w:rsid w:val="005C7ADA"/>
    <w:rsid w:val="005C7F11"/>
    <w:rsid w:val="005E2CF7"/>
    <w:rsid w:val="005E7B8C"/>
    <w:rsid w:val="005F013B"/>
    <w:rsid w:val="005F6487"/>
    <w:rsid w:val="006030A5"/>
    <w:rsid w:val="006041C0"/>
    <w:rsid w:val="00605D06"/>
    <w:rsid w:val="00610653"/>
    <w:rsid w:val="006108D5"/>
    <w:rsid w:val="00614B6A"/>
    <w:rsid w:val="00616DE9"/>
    <w:rsid w:val="00617E59"/>
    <w:rsid w:val="00617FFD"/>
    <w:rsid w:val="00625262"/>
    <w:rsid w:val="00626D1C"/>
    <w:rsid w:val="00635018"/>
    <w:rsid w:val="00637C48"/>
    <w:rsid w:val="00642BF3"/>
    <w:rsid w:val="00650021"/>
    <w:rsid w:val="00650958"/>
    <w:rsid w:val="00652480"/>
    <w:rsid w:val="00652696"/>
    <w:rsid w:val="00652C28"/>
    <w:rsid w:val="00653B17"/>
    <w:rsid w:val="00653B31"/>
    <w:rsid w:val="006568B7"/>
    <w:rsid w:val="00660A52"/>
    <w:rsid w:val="0066113F"/>
    <w:rsid w:val="00662C58"/>
    <w:rsid w:val="00663EAA"/>
    <w:rsid w:val="00666B21"/>
    <w:rsid w:val="00673152"/>
    <w:rsid w:val="0067454A"/>
    <w:rsid w:val="006805C0"/>
    <w:rsid w:val="00687FB1"/>
    <w:rsid w:val="0069555B"/>
    <w:rsid w:val="006965F9"/>
    <w:rsid w:val="00697AEF"/>
    <w:rsid w:val="006A363F"/>
    <w:rsid w:val="006A6268"/>
    <w:rsid w:val="006B4433"/>
    <w:rsid w:val="006B4C85"/>
    <w:rsid w:val="006B66B4"/>
    <w:rsid w:val="006B6C89"/>
    <w:rsid w:val="006B79AA"/>
    <w:rsid w:val="006C102C"/>
    <w:rsid w:val="006C1E82"/>
    <w:rsid w:val="006C2BEE"/>
    <w:rsid w:val="006C466E"/>
    <w:rsid w:val="006C5E79"/>
    <w:rsid w:val="006D218E"/>
    <w:rsid w:val="006E0A58"/>
    <w:rsid w:val="006E7035"/>
    <w:rsid w:val="006E7A68"/>
    <w:rsid w:val="007116A5"/>
    <w:rsid w:val="00723877"/>
    <w:rsid w:val="00723E1D"/>
    <w:rsid w:val="00726CCA"/>
    <w:rsid w:val="0073067D"/>
    <w:rsid w:val="007347AF"/>
    <w:rsid w:val="00735D2F"/>
    <w:rsid w:val="00735D80"/>
    <w:rsid w:val="0074145F"/>
    <w:rsid w:val="007422EB"/>
    <w:rsid w:val="00742B79"/>
    <w:rsid w:val="00743AFB"/>
    <w:rsid w:val="00743F57"/>
    <w:rsid w:val="00746975"/>
    <w:rsid w:val="00746C29"/>
    <w:rsid w:val="00747A86"/>
    <w:rsid w:val="00747D6A"/>
    <w:rsid w:val="007529A3"/>
    <w:rsid w:val="00754CC2"/>
    <w:rsid w:val="0076423D"/>
    <w:rsid w:val="00770068"/>
    <w:rsid w:val="00770494"/>
    <w:rsid w:val="00771D89"/>
    <w:rsid w:val="00776CC0"/>
    <w:rsid w:val="007817EA"/>
    <w:rsid w:val="00784A04"/>
    <w:rsid w:val="00795A0D"/>
    <w:rsid w:val="007A0A30"/>
    <w:rsid w:val="007A1031"/>
    <w:rsid w:val="007A30DA"/>
    <w:rsid w:val="007A3647"/>
    <w:rsid w:val="007A6120"/>
    <w:rsid w:val="007A64E9"/>
    <w:rsid w:val="007A650C"/>
    <w:rsid w:val="007A695D"/>
    <w:rsid w:val="007B014D"/>
    <w:rsid w:val="007B3044"/>
    <w:rsid w:val="007B34EA"/>
    <w:rsid w:val="007B3539"/>
    <w:rsid w:val="007B5903"/>
    <w:rsid w:val="007B743D"/>
    <w:rsid w:val="007C1F79"/>
    <w:rsid w:val="007C238A"/>
    <w:rsid w:val="007C3CB6"/>
    <w:rsid w:val="007C467B"/>
    <w:rsid w:val="007C66E5"/>
    <w:rsid w:val="007D0A69"/>
    <w:rsid w:val="007D4D61"/>
    <w:rsid w:val="007D5C78"/>
    <w:rsid w:val="007D64B1"/>
    <w:rsid w:val="007E02A0"/>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DF8"/>
    <w:rsid w:val="00824992"/>
    <w:rsid w:val="00827294"/>
    <w:rsid w:val="00827A80"/>
    <w:rsid w:val="00831C3B"/>
    <w:rsid w:val="0083224B"/>
    <w:rsid w:val="0083230A"/>
    <w:rsid w:val="00832486"/>
    <w:rsid w:val="00836796"/>
    <w:rsid w:val="00837C2D"/>
    <w:rsid w:val="00840765"/>
    <w:rsid w:val="00841DE5"/>
    <w:rsid w:val="0084376E"/>
    <w:rsid w:val="008548F8"/>
    <w:rsid w:val="00854E82"/>
    <w:rsid w:val="008603CC"/>
    <w:rsid w:val="00863EA0"/>
    <w:rsid w:val="00867B1D"/>
    <w:rsid w:val="00872396"/>
    <w:rsid w:val="00872CC9"/>
    <w:rsid w:val="00876832"/>
    <w:rsid w:val="008769F3"/>
    <w:rsid w:val="00882604"/>
    <w:rsid w:val="00883C31"/>
    <w:rsid w:val="00892C8F"/>
    <w:rsid w:val="008A36D9"/>
    <w:rsid w:val="008B184D"/>
    <w:rsid w:val="008B5BB0"/>
    <w:rsid w:val="008C501B"/>
    <w:rsid w:val="008C6925"/>
    <w:rsid w:val="008C7887"/>
    <w:rsid w:val="008C7CB5"/>
    <w:rsid w:val="008D0D35"/>
    <w:rsid w:val="008D0E2B"/>
    <w:rsid w:val="008D20F0"/>
    <w:rsid w:val="008D464F"/>
    <w:rsid w:val="008D7698"/>
    <w:rsid w:val="008D79B4"/>
    <w:rsid w:val="008E211A"/>
    <w:rsid w:val="008E5244"/>
    <w:rsid w:val="008F4607"/>
    <w:rsid w:val="00903690"/>
    <w:rsid w:val="00903E84"/>
    <w:rsid w:val="00910224"/>
    <w:rsid w:val="00922795"/>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87220"/>
    <w:rsid w:val="009903BD"/>
    <w:rsid w:val="0099302F"/>
    <w:rsid w:val="00993DC9"/>
    <w:rsid w:val="00994B3C"/>
    <w:rsid w:val="009965ED"/>
    <w:rsid w:val="0099678B"/>
    <w:rsid w:val="009A2340"/>
    <w:rsid w:val="009A5C9B"/>
    <w:rsid w:val="009B138F"/>
    <w:rsid w:val="009B1636"/>
    <w:rsid w:val="009B3458"/>
    <w:rsid w:val="009B4A75"/>
    <w:rsid w:val="009B65E4"/>
    <w:rsid w:val="009B7DC8"/>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5CE8"/>
    <w:rsid w:val="00A31C00"/>
    <w:rsid w:val="00A5000B"/>
    <w:rsid w:val="00A50CFD"/>
    <w:rsid w:val="00A5365E"/>
    <w:rsid w:val="00A53ED5"/>
    <w:rsid w:val="00A57FB3"/>
    <w:rsid w:val="00A60BF7"/>
    <w:rsid w:val="00A62643"/>
    <w:rsid w:val="00A71372"/>
    <w:rsid w:val="00A73478"/>
    <w:rsid w:val="00A765FD"/>
    <w:rsid w:val="00A83987"/>
    <w:rsid w:val="00A85724"/>
    <w:rsid w:val="00A86D04"/>
    <w:rsid w:val="00A875A3"/>
    <w:rsid w:val="00A90D99"/>
    <w:rsid w:val="00A922BD"/>
    <w:rsid w:val="00A951A9"/>
    <w:rsid w:val="00A96F6B"/>
    <w:rsid w:val="00AA140D"/>
    <w:rsid w:val="00AA5298"/>
    <w:rsid w:val="00AA7B36"/>
    <w:rsid w:val="00AB77FA"/>
    <w:rsid w:val="00AC06E0"/>
    <w:rsid w:val="00AC1569"/>
    <w:rsid w:val="00AC2CBA"/>
    <w:rsid w:val="00AC3B13"/>
    <w:rsid w:val="00AC5692"/>
    <w:rsid w:val="00AD2F5F"/>
    <w:rsid w:val="00AD769B"/>
    <w:rsid w:val="00AE14F4"/>
    <w:rsid w:val="00AE4133"/>
    <w:rsid w:val="00AE7CC1"/>
    <w:rsid w:val="00AF3DC0"/>
    <w:rsid w:val="00B05C6F"/>
    <w:rsid w:val="00B062F6"/>
    <w:rsid w:val="00B0655D"/>
    <w:rsid w:val="00B11B6C"/>
    <w:rsid w:val="00B12084"/>
    <w:rsid w:val="00B1324A"/>
    <w:rsid w:val="00B14F97"/>
    <w:rsid w:val="00B17A08"/>
    <w:rsid w:val="00B2030E"/>
    <w:rsid w:val="00B228A2"/>
    <w:rsid w:val="00B251DE"/>
    <w:rsid w:val="00B27DCB"/>
    <w:rsid w:val="00B303E0"/>
    <w:rsid w:val="00B32F5A"/>
    <w:rsid w:val="00B3599A"/>
    <w:rsid w:val="00B375B9"/>
    <w:rsid w:val="00B4083A"/>
    <w:rsid w:val="00B442BA"/>
    <w:rsid w:val="00B47B7C"/>
    <w:rsid w:val="00B53859"/>
    <w:rsid w:val="00B53CCE"/>
    <w:rsid w:val="00B53F60"/>
    <w:rsid w:val="00B57BEE"/>
    <w:rsid w:val="00B606FD"/>
    <w:rsid w:val="00B709DB"/>
    <w:rsid w:val="00B71CCA"/>
    <w:rsid w:val="00B72ED2"/>
    <w:rsid w:val="00B74FA7"/>
    <w:rsid w:val="00B77F45"/>
    <w:rsid w:val="00B81757"/>
    <w:rsid w:val="00B84B78"/>
    <w:rsid w:val="00B85785"/>
    <w:rsid w:val="00B92814"/>
    <w:rsid w:val="00BA0741"/>
    <w:rsid w:val="00BA21DE"/>
    <w:rsid w:val="00BA319A"/>
    <w:rsid w:val="00BA38EC"/>
    <w:rsid w:val="00BA731A"/>
    <w:rsid w:val="00BA7B50"/>
    <w:rsid w:val="00BC3BAD"/>
    <w:rsid w:val="00BD369B"/>
    <w:rsid w:val="00BD3871"/>
    <w:rsid w:val="00BD464C"/>
    <w:rsid w:val="00BE333B"/>
    <w:rsid w:val="00BF3F66"/>
    <w:rsid w:val="00BF5DBB"/>
    <w:rsid w:val="00C04F73"/>
    <w:rsid w:val="00C07C44"/>
    <w:rsid w:val="00C1101C"/>
    <w:rsid w:val="00C1142B"/>
    <w:rsid w:val="00C15EB0"/>
    <w:rsid w:val="00C24244"/>
    <w:rsid w:val="00C246CA"/>
    <w:rsid w:val="00C30560"/>
    <w:rsid w:val="00C3302C"/>
    <w:rsid w:val="00C43BD7"/>
    <w:rsid w:val="00C55C9C"/>
    <w:rsid w:val="00C60CE2"/>
    <w:rsid w:val="00C64089"/>
    <w:rsid w:val="00C64DE5"/>
    <w:rsid w:val="00C72569"/>
    <w:rsid w:val="00C73715"/>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03EA1"/>
    <w:rsid w:val="00D106A0"/>
    <w:rsid w:val="00D12D7C"/>
    <w:rsid w:val="00D22C63"/>
    <w:rsid w:val="00D24428"/>
    <w:rsid w:val="00D24DB3"/>
    <w:rsid w:val="00D30C42"/>
    <w:rsid w:val="00D34235"/>
    <w:rsid w:val="00D34F84"/>
    <w:rsid w:val="00D37A6F"/>
    <w:rsid w:val="00D41EF8"/>
    <w:rsid w:val="00D4452B"/>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A503E"/>
    <w:rsid w:val="00DA5F9F"/>
    <w:rsid w:val="00DB111B"/>
    <w:rsid w:val="00DB2180"/>
    <w:rsid w:val="00DB503A"/>
    <w:rsid w:val="00DB5B1B"/>
    <w:rsid w:val="00DB64C2"/>
    <w:rsid w:val="00DB6521"/>
    <w:rsid w:val="00DC2E1E"/>
    <w:rsid w:val="00DC3085"/>
    <w:rsid w:val="00DC62A6"/>
    <w:rsid w:val="00DC7B4E"/>
    <w:rsid w:val="00DD119A"/>
    <w:rsid w:val="00DD49A3"/>
    <w:rsid w:val="00DE0405"/>
    <w:rsid w:val="00DE6083"/>
    <w:rsid w:val="00DE653C"/>
    <w:rsid w:val="00DE6E26"/>
    <w:rsid w:val="00DE79E6"/>
    <w:rsid w:val="00DF4218"/>
    <w:rsid w:val="00DF76A2"/>
    <w:rsid w:val="00E0175C"/>
    <w:rsid w:val="00E027BD"/>
    <w:rsid w:val="00E05501"/>
    <w:rsid w:val="00E06251"/>
    <w:rsid w:val="00E1166F"/>
    <w:rsid w:val="00E11671"/>
    <w:rsid w:val="00E12AB0"/>
    <w:rsid w:val="00E12F8C"/>
    <w:rsid w:val="00E2561D"/>
    <w:rsid w:val="00E260C3"/>
    <w:rsid w:val="00E325DD"/>
    <w:rsid w:val="00E40309"/>
    <w:rsid w:val="00E406A2"/>
    <w:rsid w:val="00E409BD"/>
    <w:rsid w:val="00E41A39"/>
    <w:rsid w:val="00E5791D"/>
    <w:rsid w:val="00E612BD"/>
    <w:rsid w:val="00E62BCB"/>
    <w:rsid w:val="00E74987"/>
    <w:rsid w:val="00E75E8C"/>
    <w:rsid w:val="00E77371"/>
    <w:rsid w:val="00E775EC"/>
    <w:rsid w:val="00E80C97"/>
    <w:rsid w:val="00E81E87"/>
    <w:rsid w:val="00E825AD"/>
    <w:rsid w:val="00E93390"/>
    <w:rsid w:val="00E94D17"/>
    <w:rsid w:val="00E94F3C"/>
    <w:rsid w:val="00E95474"/>
    <w:rsid w:val="00EA421E"/>
    <w:rsid w:val="00EA4498"/>
    <w:rsid w:val="00EA7291"/>
    <w:rsid w:val="00EA74EC"/>
    <w:rsid w:val="00EB3331"/>
    <w:rsid w:val="00EB403A"/>
    <w:rsid w:val="00EB421D"/>
    <w:rsid w:val="00EB6C9A"/>
    <w:rsid w:val="00EC2DC6"/>
    <w:rsid w:val="00EC3538"/>
    <w:rsid w:val="00EC783F"/>
    <w:rsid w:val="00ED2EFB"/>
    <w:rsid w:val="00EE1DD4"/>
    <w:rsid w:val="00EE7858"/>
    <w:rsid w:val="00EF4080"/>
    <w:rsid w:val="00EF7531"/>
    <w:rsid w:val="00F0117F"/>
    <w:rsid w:val="00F02D38"/>
    <w:rsid w:val="00F034F6"/>
    <w:rsid w:val="00F0599C"/>
    <w:rsid w:val="00F129ED"/>
    <w:rsid w:val="00F2066F"/>
    <w:rsid w:val="00F21700"/>
    <w:rsid w:val="00F23DA9"/>
    <w:rsid w:val="00F334FF"/>
    <w:rsid w:val="00F34CBD"/>
    <w:rsid w:val="00F427B7"/>
    <w:rsid w:val="00F50C7B"/>
    <w:rsid w:val="00F53530"/>
    <w:rsid w:val="00F536E7"/>
    <w:rsid w:val="00F543F6"/>
    <w:rsid w:val="00F54D7E"/>
    <w:rsid w:val="00F55AAD"/>
    <w:rsid w:val="00F5610A"/>
    <w:rsid w:val="00F57D85"/>
    <w:rsid w:val="00F612AF"/>
    <w:rsid w:val="00F7306D"/>
    <w:rsid w:val="00F774D8"/>
    <w:rsid w:val="00F827EF"/>
    <w:rsid w:val="00F8548D"/>
    <w:rsid w:val="00F874DD"/>
    <w:rsid w:val="00F9321C"/>
    <w:rsid w:val="00F934CD"/>
    <w:rsid w:val="00F96398"/>
    <w:rsid w:val="00FA00A7"/>
    <w:rsid w:val="00FA2B60"/>
    <w:rsid w:val="00FA4E4F"/>
    <w:rsid w:val="00FA7D1C"/>
    <w:rsid w:val="00FB1F25"/>
    <w:rsid w:val="00FB70E4"/>
    <w:rsid w:val="00FC079C"/>
    <w:rsid w:val="00FC591E"/>
    <w:rsid w:val="00FC5DD7"/>
    <w:rsid w:val="00FC6C5E"/>
    <w:rsid w:val="00FC7D14"/>
    <w:rsid w:val="00FD0801"/>
    <w:rsid w:val="00FD33EE"/>
    <w:rsid w:val="00FD6CEB"/>
    <w:rsid w:val="00FE0196"/>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4249"/>
  <w15:docId w15:val="{044F32B3-015F-455B-896F-8937AA13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images/files/IPR/" TargetMode="External"/><Relationship Id="rId13" Type="http://schemas.openxmlformats.org/officeDocument/2006/relationships/hyperlink" Target="http://www.3gpp.org/ftp/tsg_sa/TSG_SA/TSGS_83/Docs/SP-190094.zip" TargetMode="External"/><Relationship Id="rId18" Type="http://schemas.openxmlformats.org/officeDocument/2006/relationships/hyperlink" Target="http://www.3gpp.org/ftp/tsg_sa/TSG_SA/TSGS_83/Docs/SP-190219.zip" TargetMode="External"/><Relationship Id="rId26" Type="http://schemas.openxmlformats.org/officeDocument/2006/relationships/hyperlink" Target="mailto:3gppcontact@etsi.org" TargetMode="External"/><Relationship Id="rId3" Type="http://schemas.openxmlformats.org/officeDocument/2006/relationships/styles" Target="styles.xml"/><Relationship Id="rId21" Type="http://schemas.openxmlformats.org/officeDocument/2006/relationships/hyperlink" Target="%20http://webapp.etsi.org/MeetingCalendar/QueryForm.asp" TargetMode="External"/><Relationship Id="rId7" Type="http://schemas.openxmlformats.org/officeDocument/2006/relationships/endnotes" Target="endnotes.xml"/><Relationship Id="rId12" Type="http://schemas.openxmlformats.org/officeDocument/2006/relationships/hyperlink" Target="http://www.3gpp.org/ftp/tsg_sa/TSG_SA/TSGS_83/Docs/SP-190151.zip" TargetMode="External"/><Relationship Id="rId17" Type="http://schemas.openxmlformats.org/officeDocument/2006/relationships/hyperlink" Target="http://www.3gpp.org/ftp/tsg_sa/TSG_SA/TSGS_83/Docs/SP-190268.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3gpp.org/ftp/tsg_sa/TSG_SA/TSGS_83/Docs/SP-190058.zip" TargetMode="External"/><Relationship Id="rId20" Type="http://schemas.openxmlformats.org/officeDocument/2006/relationships/hyperlink" Target="http://www.3gpp.org/ftp/tsg_sa/TSG_SA/TSGS_83/Docs/SP-19002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3/Docs/SP-190078.zip"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3gpp.org/ftp/tsg_sa/TSG_SA/TSGS_83/Docs/SP-190110.zip" TargetMode="External"/><Relationship Id="rId23" Type="http://schemas.openxmlformats.org/officeDocument/2006/relationships/footer" Target="footer1.xml"/><Relationship Id="rId28" Type="http://schemas.openxmlformats.org/officeDocument/2006/relationships/footer" Target="footer3.xml"/><Relationship Id="rId10" Type="http://schemas.openxmlformats.org/officeDocument/2006/relationships/hyperlink" Target="https://www.3gpp.org/about-3gpp/legal-matters/21-3gpp-calendar/1616-statement-of-antitrust-compliance" TargetMode="External"/><Relationship Id="rId19" Type="http://schemas.openxmlformats.org/officeDocument/2006/relationships/hyperlink" Target="http://www.3gpp.org/ftp/tsg_sa/TSG_SA/TSGS_83/Docs/SP-190222.zip" TargetMode="External"/><Relationship Id="rId4" Type="http://schemas.openxmlformats.org/officeDocument/2006/relationships/settings" Target="settings.xml"/><Relationship Id="rId9" Type="http://schemas.openxmlformats.org/officeDocument/2006/relationships/hyperlink" Target="https://www.3gpp.org/3gpp-calendar/89-call-for-ipr-meetings" TargetMode="External"/><Relationship Id="rId14" Type="http://schemas.openxmlformats.org/officeDocument/2006/relationships/hyperlink" Target="http://www.3gpp.org/ftp/tsg_sa/TSG_SA/TSGS_83/Docs/SP-190030.zip"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145F5-1575-4E1B-9673-4A58C758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16</Pages>
  <Words>65507</Words>
  <Characters>332777</Characters>
  <Application>Microsoft Office Word</Application>
  <DocSecurity>0</DocSecurity>
  <Lines>8757</Lines>
  <Paragraphs>6321</Paragraphs>
  <ScaleCrop>false</ScaleCrop>
  <HeadingPairs>
    <vt:vector size="2" baseType="variant">
      <vt:variant>
        <vt:lpstr>Title</vt:lpstr>
      </vt:variant>
      <vt:variant>
        <vt:i4>1</vt:i4>
      </vt:variant>
    </vt:vector>
  </HeadingPairs>
  <TitlesOfParts>
    <vt:vector size="1" baseType="lpstr">
      <vt:lpstr>Draft Report of 3GPP TSG SA Meeting #83</vt:lpstr>
    </vt:vector>
  </TitlesOfParts>
  <Company>MCC</Company>
  <LinksUpToDate>false</LinksUpToDate>
  <CharactersWithSpaces>391963</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#83</dc:title>
  <dc:subject>Meeting Report</dc:subject>
  <dc:creator>Maurice Pope</dc:creator>
  <cp:lastModifiedBy>23503_CR0344r5_Vertical_LAN_(Rel-16)</cp:lastModifiedBy>
  <cp:revision>2</cp:revision>
  <cp:lastPrinted>1998-11-18T17:52:00Z</cp:lastPrinted>
  <dcterms:created xsi:type="dcterms:W3CDTF">2020-04-07T13:39:00Z</dcterms:created>
  <dcterms:modified xsi:type="dcterms:W3CDTF">2020-04-07T13:39:00Z</dcterms:modified>
</cp:coreProperties>
</file>