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#50-e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S6-22</w:t>
      </w:r>
      <w:r>
        <w:rPr>
          <w:rFonts w:hint="eastAsia" w:ascii="Arial" w:hAnsi="Arial" w:cs="Arial"/>
          <w:b/>
          <w:lang w:val="en-US" w:eastAsia="zh-CN"/>
        </w:rPr>
        <w:t>2196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S6-22xxxx)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Update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of </w:t>
      </w:r>
      <w:r>
        <w:rPr>
          <w:rFonts w:hint="eastAsia" w:ascii="Arial" w:hAnsi="Arial" w:cs="Arial"/>
          <w:b/>
          <w:bCs/>
          <w:lang w:val="en-US" w:eastAsia="zh-CN"/>
        </w:rPr>
        <w:t>conclusion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23.700-99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/>
        </w:rPr>
      </w:pPr>
      <w:r>
        <w:rPr>
          <w:rFonts w:hint="eastAsia"/>
          <w:lang w:val="en-US" w:eastAsia="zh-CN"/>
        </w:rPr>
        <w:t>This contribution proposes to update the conclusion.</w:t>
      </w:r>
    </w:p>
    <w:p>
      <w:pPr>
        <w:pStyle w:val="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The conclusion part needs to be updated based on the status of TR. </w:t>
      </w:r>
    </w:p>
    <w:p>
      <w:pPr>
        <w:pStyle w:val="8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/>
          <w:lang w:val="en-US" w:eastAsia="zh-CN"/>
        </w:rPr>
        <w:t>23.700-99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</w:pPr>
      <w:bookmarkStart w:id="0" w:name="_Toc107918541"/>
      <w:bookmarkStart w:id="1" w:name="_Toc101258827"/>
      <w:bookmarkStart w:id="2" w:name="_Toc4"/>
      <w:bookmarkStart w:id="3" w:name="_Toc96706019"/>
      <w:bookmarkStart w:id="4" w:name="_Toc464463370"/>
      <w:bookmarkStart w:id="5" w:name="_Toc107917741"/>
      <w:bookmarkStart w:id="6" w:name="_Toc81823226"/>
      <w:bookmarkStart w:id="7" w:name="_Toc81835654"/>
      <w:bookmarkStart w:id="8" w:name="_Toc85808625"/>
      <w:bookmarkStart w:id="9" w:name="_Toc478400634"/>
      <w:bookmarkStart w:id="10" w:name="_Toc107917179"/>
      <w:bookmarkStart w:id="11" w:name="_Toc96699628"/>
      <w:bookmarkStart w:id="12" w:name="_Toc107916604"/>
      <w:bookmarkStart w:id="13" w:name="_Toc475064964"/>
      <w:bookmarkStart w:id="14" w:name="_Toc85822949"/>
      <w:r>
        <w:rPr>
          <w:rFonts w:hint="eastAsia" w:eastAsia="宋体"/>
          <w:lang w:val="en-US" w:eastAsia="zh-CN"/>
        </w:rPr>
        <w:t>9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technical report fulfil</w:t>
      </w:r>
      <w:r>
        <w:rPr>
          <w:rFonts w:hint="eastAsia"/>
          <w:lang w:val="en-US" w:eastAsia="zh-CN"/>
        </w:rPr>
        <w:t>l</w:t>
      </w:r>
      <w:r>
        <w:t xml:space="preserve">s the objectives of the study on application architecture for enabling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lice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apability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xposure</w:t>
      </w:r>
      <w:r>
        <w:t>. The report includes the following:</w:t>
      </w:r>
    </w:p>
    <w:p>
      <w:pPr>
        <w:pStyle w:val="10"/>
      </w:pPr>
      <w:r>
        <w:t>1.</w:t>
      </w:r>
      <w:r>
        <w:tab/>
      </w:r>
      <w:r>
        <w:t>Definition of terms and abbreviations used in the study (clause 3);</w:t>
      </w:r>
    </w:p>
    <w:p>
      <w:pPr>
        <w:pStyle w:val="10"/>
        <w:rPr>
          <w:lang w:val="en-US" w:eastAsia="zh-CN"/>
        </w:rPr>
      </w:pPr>
      <w:r>
        <w:t>2.</w:t>
      </w:r>
      <w:r>
        <w:tab/>
      </w:r>
      <w:r>
        <w:rPr>
          <w:rFonts w:hint="eastAsia"/>
          <w:lang w:val="en-US" w:eastAsia="zh-CN"/>
        </w:rPr>
        <w:t>A</w:t>
      </w:r>
      <w:r>
        <w:t>rchitectural requirements</w:t>
      </w:r>
      <w:r>
        <w:rPr>
          <w:rFonts w:hint="eastAsia"/>
          <w:lang w:val="en-US" w:eastAsia="zh-CN"/>
        </w:rPr>
        <w:t xml:space="preserve"> and </w:t>
      </w:r>
      <w:r>
        <w:t xml:space="preserve">detailed application architecture for enabling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lice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apability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xposure</w:t>
      </w:r>
      <w:r>
        <w:t xml:space="preserve"> (clause </w:t>
      </w:r>
      <w:r>
        <w:rPr>
          <w:rFonts w:hint="eastAsia"/>
          <w:lang w:val="en-US" w:eastAsia="zh-CN"/>
        </w:rPr>
        <w:t>4</w:t>
      </w:r>
      <w:r>
        <w:t>)</w:t>
      </w:r>
      <w:r>
        <w:rPr>
          <w:rFonts w:hint="eastAsia"/>
          <w:lang w:val="en-US" w:eastAsia="zh-CN"/>
        </w:rPr>
        <w:t>;</w:t>
      </w:r>
    </w:p>
    <w:p>
      <w:pPr>
        <w:pStyle w:val="10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Deployment model and business model in Annex</w:t>
      </w:r>
    </w:p>
    <w:p>
      <w:pPr>
        <w:pStyle w:val="10"/>
      </w:pPr>
      <w:r>
        <w:t>3.</w:t>
      </w:r>
      <w:r>
        <w:tab/>
      </w:r>
      <w:r>
        <w:t xml:space="preserve">Key issues identified by the study (clause </w:t>
      </w:r>
      <w:r>
        <w:rPr>
          <w:rFonts w:hint="eastAsia"/>
          <w:lang w:val="en-US" w:eastAsia="zh-CN"/>
        </w:rPr>
        <w:t>5</w:t>
      </w:r>
      <w:r>
        <w:t>);</w:t>
      </w:r>
    </w:p>
    <w:p>
      <w:pPr>
        <w:pStyle w:val="10"/>
      </w:pPr>
      <w:r>
        <w:t>4.</w:t>
      </w:r>
      <w:r>
        <w:tab/>
      </w:r>
      <w:r>
        <w:t xml:space="preserve">Individual solutions addressing the key issues (clause </w:t>
      </w:r>
      <w:r>
        <w:rPr>
          <w:rFonts w:hint="eastAsia"/>
          <w:lang w:val="en-US" w:eastAsia="zh-CN"/>
        </w:rPr>
        <w:t>6</w:t>
      </w:r>
      <w:r>
        <w:t>);</w:t>
      </w:r>
    </w:p>
    <w:p>
      <w:pPr>
        <w:pStyle w:val="10"/>
      </w:pPr>
      <w:r>
        <w:t>5.</w:t>
      </w:r>
      <w:r>
        <w:tab/>
      </w:r>
      <w:r>
        <w:t xml:space="preserve">A list of identities and commonly used values (clause </w:t>
      </w:r>
      <w:r>
        <w:rPr>
          <w:rFonts w:hint="eastAsia"/>
          <w:lang w:val="en-US" w:eastAsia="zh-CN"/>
        </w:rPr>
        <w:t>7</w:t>
      </w:r>
      <w:r>
        <w:t>); and</w:t>
      </w:r>
    </w:p>
    <w:p>
      <w:pPr>
        <w:pStyle w:val="10"/>
      </w:pPr>
      <w:r>
        <w:t>6.</w:t>
      </w:r>
      <w:r>
        <w:tab/>
      </w:r>
      <w:r>
        <w:t xml:space="preserve">Overall evaluations of all the solutions (clause </w:t>
      </w:r>
      <w:r>
        <w:rPr>
          <w:rFonts w:hint="eastAsia"/>
          <w:lang w:val="en-US" w:eastAsia="zh-CN"/>
        </w:rPr>
        <w:t>8</w:t>
      </w:r>
      <w:r>
        <w:t xml:space="preserve">); </w:t>
      </w:r>
    </w:p>
    <w:p>
      <w:pPr>
        <w:rPr>
          <w:lang w:val="en-US" w:eastAsia="zh-CN"/>
        </w:rPr>
      </w:pPr>
      <w:r>
        <w:t xml:space="preserve">Some of the individual solutions have dependency on other working groups within 3GPP. This dependency is summarized in overall evaluations (clause </w:t>
      </w:r>
      <w:r>
        <w:rPr>
          <w:rFonts w:hint="eastAsia"/>
          <w:lang w:val="en-US" w:eastAsia="zh-CN"/>
        </w:rPr>
        <w:t>7</w:t>
      </w:r>
      <w:r>
        <w:t>).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eastAsia="zh-CN"/>
        </w:rPr>
      </w:pPr>
      <w:r>
        <w:t>For NSCALE in normative work in 3GPP Rel-18, it is recommended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define</w:t>
      </w:r>
      <w:r>
        <w:rPr>
          <w:rFonts w:hint="eastAsia" w:ascii="宋体" w:hAnsi="宋体" w:eastAsia="宋体" w:cs="宋体"/>
          <w:lang w:eastAsia="zh-CN"/>
        </w:rPr>
        <w:t>：</w:t>
      </w:r>
    </w:p>
    <w:p>
      <w:pPr>
        <w:pStyle w:val="10"/>
      </w:pPr>
      <w:r>
        <w:t>1.</w:t>
      </w:r>
      <w:r>
        <w:tab/>
      </w:r>
      <w:r>
        <w:t>Terms and abbreviations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definition of terms and abbreviations captured in clause 3 will be reused;</w:t>
      </w:r>
    </w:p>
    <w:p>
      <w:pPr>
        <w:pStyle w:val="10"/>
      </w:pPr>
      <w:r>
        <w:t>2.</w:t>
      </w:r>
      <w:r>
        <w:tab/>
      </w:r>
      <w:r>
        <w:t>Common attributes/parameters provided by NSCE, the list of identities and commonly used values captured in clause </w:t>
      </w:r>
      <w:r>
        <w:rPr>
          <w:rFonts w:hint="eastAsia"/>
          <w:lang w:val="en-US" w:eastAsia="zh-CN"/>
        </w:rPr>
        <w:t>7</w:t>
      </w:r>
      <w:r>
        <w:t xml:space="preserve"> will be reused with appropriate enhancements;</w:t>
      </w:r>
    </w:p>
    <w:p>
      <w:pPr>
        <w:pStyle w:val="10"/>
      </w:pPr>
      <w:r>
        <w:t>3.</w:t>
      </w:r>
      <w:r>
        <w:tab/>
      </w:r>
      <w:r>
        <w:t>Requirements on NSCE, the architectural requirements identified in clause </w:t>
      </w:r>
      <w:r>
        <w:rPr>
          <w:rFonts w:hint="eastAsia"/>
          <w:lang w:val="en-US" w:eastAsia="zh-CN"/>
        </w:rPr>
        <w:t>4</w:t>
      </w:r>
      <w:r>
        <w:t xml:space="preserve"> will be used as baseline architectural requirements;</w:t>
      </w:r>
    </w:p>
    <w:p>
      <w:pPr>
        <w:pStyle w:val="10"/>
      </w:pPr>
      <w:r>
        <w:t>4.</w:t>
      </w:r>
      <w:r>
        <w:tab/>
      </w:r>
      <w:r>
        <w:t xml:space="preserve">Application architecture for enabling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lice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apability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xposure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the architectures</w:t>
      </w:r>
      <w:r>
        <w:t xml:space="preserve"> as specified in clause </w:t>
      </w:r>
      <w:r>
        <w:rPr>
          <w:rFonts w:hint="eastAsia"/>
          <w:lang w:val="en-US" w:eastAsia="zh-CN"/>
        </w:rPr>
        <w:t>4</w:t>
      </w:r>
      <w:r>
        <w:t xml:space="preserve"> will be used as baseline architecture;</w:t>
      </w:r>
    </w:p>
    <w:p>
      <w:pPr>
        <w:pStyle w:val="10"/>
      </w:pPr>
      <w:r>
        <w:t>5.</w:t>
      </w:r>
      <w:r>
        <w:tab/>
      </w:r>
      <w:r>
        <w:t>APIs and attributes/parameters thereof provided by NSCE, following individual solutions, corresponding to the key issues, will be considered as candidate solutions:</w:t>
      </w:r>
    </w:p>
    <w:p>
      <w:pPr>
        <w:pStyle w:val="11"/>
      </w:pPr>
      <w:r>
        <w:t>a.</w:t>
      </w:r>
      <w:r>
        <w:tab/>
      </w:r>
      <w:r>
        <w:t>for Key issue #</w:t>
      </w:r>
      <w:r>
        <w:rPr>
          <w:rFonts w:hint="eastAsia"/>
          <w:lang w:val="en-US" w:eastAsia="zh-CN"/>
        </w:rPr>
        <w:t>2</w:t>
      </w:r>
      <w:r>
        <w:t xml:space="preserve"> (</w:t>
      </w:r>
      <w:r>
        <w:rPr>
          <w:rFonts w:hint="eastAsia"/>
        </w:rPr>
        <w:t>Application layer exposed network slice lifecycle management</w:t>
      </w:r>
      <w:r>
        <w:t>):</w:t>
      </w:r>
    </w:p>
    <w:p>
      <w:pPr>
        <w:pStyle w:val="12"/>
      </w:pPr>
      <w:r>
        <w:t>i.</w:t>
      </w:r>
      <w:r>
        <w:tab/>
      </w:r>
      <w:r>
        <w:t>Solution #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Automatic application layer network slice management</w:t>
      </w:r>
      <w:r>
        <w:t>)</w:t>
      </w:r>
    </w:p>
    <w:p>
      <w:pPr>
        <w:pStyle w:val="11"/>
      </w:pPr>
      <w:r>
        <w:t>b.</w:t>
      </w:r>
      <w:r>
        <w:tab/>
      </w:r>
      <w:r>
        <w:t>for Key issue #</w:t>
      </w:r>
      <w:r>
        <w:rPr>
          <w:rFonts w:hint="eastAsia"/>
          <w:lang w:val="en-US" w:eastAsia="zh-CN"/>
        </w:rPr>
        <w:t>3</w:t>
      </w:r>
      <w:r>
        <w:t xml:space="preserve"> (</w:t>
      </w:r>
      <w:r>
        <w:rPr>
          <w:rFonts w:hint="eastAsia"/>
        </w:rPr>
        <w:t>Discovery &amp; registration aspects for management service exposure</w:t>
      </w:r>
      <w:r>
        <w:rPr>
          <w:rFonts w:hint="eastAsia"/>
        </w:rPr>
        <w:tab/>
      </w:r>
      <w:r>
        <w:t>):</w:t>
      </w:r>
    </w:p>
    <w:p>
      <w:pPr>
        <w:pStyle w:val="12"/>
        <w:rPr>
          <w:rFonts w:eastAsia="等线"/>
          <w:lang w:val="en-US" w:eastAsia="zh-CN"/>
        </w:rPr>
      </w:pPr>
      <w:r>
        <w:t>i.</w:t>
      </w:r>
      <w:r>
        <w:tab/>
      </w:r>
      <w:r>
        <w:t>Solution #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Network slice capability registration</w:t>
      </w:r>
      <w:r>
        <w:rPr>
          <w:rFonts w:hint="eastAsia"/>
          <w:lang w:val="en-US" w:eastAsia="zh-CN"/>
        </w:rPr>
        <w:t xml:space="preserve">) </w:t>
      </w:r>
    </w:p>
    <w:p>
      <w:pPr>
        <w:pStyle w:val="12"/>
      </w:pPr>
      <w:r>
        <w:t>ii.</w:t>
      </w:r>
      <w:r>
        <w:rPr>
          <w:rFonts w:hint="eastAsia"/>
        </w:rPr>
        <w:tab/>
      </w:r>
      <w:r>
        <w:rPr>
          <w:rFonts w:hint="eastAsia"/>
        </w:rPr>
        <w:t xml:space="preserve">Solution </w:t>
      </w:r>
      <w:r>
        <w:t>#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Discovery of management service exposure</w:t>
      </w:r>
      <w:r>
        <w:t>)</w:t>
      </w:r>
    </w:p>
    <w:p>
      <w:pPr>
        <w:pStyle w:val="11"/>
      </w:pPr>
      <w:r>
        <w:t>c.</w:t>
      </w:r>
      <w:r>
        <w:tab/>
      </w:r>
      <w:r>
        <w:t>for Key issue #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Network slice fault management capability</w:t>
      </w:r>
      <w:r>
        <w:t>):</w:t>
      </w:r>
    </w:p>
    <w:p>
      <w:pPr>
        <w:pStyle w:val="12"/>
      </w:pPr>
      <w:r>
        <w:t>i.</w:t>
      </w:r>
      <w:r>
        <w:tab/>
      </w:r>
      <w:r>
        <w:t>Solution #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Network slice fault management capability</w:t>
      </w:r>
      <w:r>
        <w:rPr>
          <w:rFonts w:hint="eastAsia"/>
          <w:lang w:val="en-US" w:eastAsia="zh-CN"/>
        </w:rPr>
        <w:t>)</w:t>
      </w:r>
      <w:r>
        <w:t>;</w:t>
      </w:r>
    </w:p>
    <w:p>
      <w:pPr>
        <w:pStyle w:val="11"/>
      </w:pPr>
      <w:r>
        <w:t>d.</w:t>
      </w:r>
      <w:r>
        <w:tab/>
      </w:r>
      <w:r>
        <w:t>for Key issue #</w:t>
      </w:r>
      <w:r>
        <w:rPr>
          <w:rFonts w:hint="eastAsia"/>
          <w:lang w:val="en-US" w:eastAsia="zh-CN"/>
        </w:rPr>
        <w:t>5</w:t>
      </w:r>
      <w:r>
        <w:t xml:space="preserve"> (</w:t>
      </w:r>
      <w:r>
        <w:rPr>
          <w:rFonts w:hint="eastAsia"/>
        </w:rPr>
        <w:t>Communication service management exposure</w:t>
      </w:r>
      <w:r>
        <w:t>):</w:t>
      </w:r>
    </w:p>
    <w:p>
      <w:pPr>
        <w:pStyle w:val="12"/>
        <w:rPr>
          <w:lang w:val="fr-FR"/>
        </w:rPr>
      </w:pPr>
      <w:r>
        <w:rPr>
          <w:lang w:val="fr-FR"/>
        </w:rPr>
        <w:t>i.</w:t>
      </w:r>
      <w:r>
        <w:rPr>
          <w:lang w:val="fr-FR"/>
        </w:rPr>
        <w:tab/>
      </w:r>
      <w:r>
        <w:rPr>
          <w:lang w:val="fr-FR"/>
        </w:rPr>
        <w:t>Solution #</w:t>
      </w:r>
      <w:del w:id="0" w:author="cmcc-zsw" w:date="2022-08-14T14:35:05Z">
        <w:r>
          <w:rPr>
            <w:rFonts w:hint="eastAsia"/>
            <w:lang w:val="fr-FR"/>
          </w:rPr>
          <w:tab/>
        </w:r>
      </w:del>
      <w:r>
        <w:rPr>
          <w:rFonts w:hint="eastAsia"/>
          <w:lang w:val="fr-FR"/>
        </w:rPr>
        <w:t>11</w:t>
      </w:r>
      <w:r>
        <w:rPr>
          <w:rFonts w:hint="eastAsia"/>
          <w:lang w:val="fr-FR" w:eastAsia="zh-CN"/>
        </w:rPr>
        <w:t xml:space="preserve"> (</w:t>
      </w:r>
      <w:r>
        <w:rPr>
          <w:rFonts w:hint="eastAsia"/>
          <w:lang w:val="fr-FR"/>
        </w:rPr>
        <w:t>Communication service management exposure</w:t>
      </w:r>
      <w:r>
        <w:rPr>
          <w:lang w:val="fr-FR"/>
        </w:rPr>
        <w:t>);</w:t>
      </w:r>
    </w:p>
    <w:p>
      <w:pPr>
        <w:pStyle w:val="11"/>
        <w:rPr>
          <w:rFonts w:eastAsia="等线"/>
          <w:lang w:val="en-US" w:eastAsia="zh-CN"/>
        </w:rPr>
      </w:pPr>
      <w:r>
        <w:t>e.</w:t>
      </w:r>
      <w:r>
        <w:tab/>
      </w:r>
      <w:r>
        <w:t>for Key issue #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Application layer QoS verification capability enablement</w:t>
      </w:r>
      <w:r>
        <w:rPr>
          <w:rFonts w:hint="eastAsia"/>
          <w:lang w:val="en-US" w:eastAsia="zh-CN"/>
        </w:rPr>
        <w:t>):</w:t>
      </w:r>
    </w:p>
    <w:p>
      <w:pPr>
        <w:pStyle w:val="12"/>
      </w:pPr>
      <w:r>
        <w:t>i.</w:t>
      </w:r>
      <w:r>
        <w:tab/>
      </w:r>
      <w:r>
        <w:t>Solution #</w:t>
      </w:r>
      <w:del w:id="1" w:author="cmcc-zsw" w:date="2022-08-14T14:35:07Z">
        <w:r>
          <w:rPr>
            <w:rFonts w:hint="eastAsia"/>
          </w:rPr>
          <w:tab/>
        </w:r>
      </w:del>
      <w:r>
        <w:rPr>
          <w:rFonts w:hint="eastAsia"/>
        </w:rPr>
        <w:t>4</w:t>
      </w:r>
      <w:del w:id="2" w:author="cmcc-zsw" w:date="2022-08-14T14:35:11Z">
        <w:r>
          <w:rPr>
            <w:rFonts w:hint="eastAsia"/>
          </w:rPr>
          <w:delText>:</w:delText>
        </w:r>
      </w:del>
      <w:r>
        <w:rPr>
          <w:rFonts w:hint="eastAsia"/>
        </w:rPr>
        <w:t xml:space="preserve"> QoS verification capability</w:t>
      </w:r>
      <w:r>
        <w:rPr>
          <w:rFonts w:hint="eastAsia"/>
          <w:lang w:val="en-US" w:eastAsia="zh-CN"/>
        </w:rPr>
        <w:t>;</w:t>
      </w:r>
    </w:p>
    <w:p>
      <w:pPr>
        <w:pStyle w:val="11"/>
        <w:rPr>
          <w:rFonts w:eastAsia="等线"/>
        </w:rPr>
      </w:pPr>
      <w:r>
        <w:rPr>
          <w:rFonts w:eastAsia="等线"/>
        </w:rPr>
        <w:t>f.</w:t>
      </w:r>
      <w:r>
        <w:rPr>
          <w:rFonts w:eastAsia="等线"/>
        </w:rPr>
        <w:tab/>
      </w:r>
      <w:r>
        <w:rPr>
          <w:rFonts w:eastAsia="等线"/>
        </w:rPr>
        <w:t>for Key issue #7 (</w:t>
      </w:r>
      <w:r>
        <w:rPr>
          <w:rFonts w:hint="eastAsia" w:eastAsia="等线"/>
        </w:rPr>
        <w:t>Network slice related performance and analytics exposure</w:t>
      </w:r>
      <w:r>
        <w:rPr>
          <w:rFonts w:eastAsia="等线"/>
        </w:rPr>
        <w:t>):</w:t>
      </w:r>
    </w:p>
    <w:p>
      <w:pPr>
        <w:pStyle w:val="12"/>
        <w:rPr>
          <w:rFonts w:eastAsia="等线"/>
          <w:lang w:val="en-US" w:eastAsia="zh-CN"/>
        </w:rPr>
      </w:pPr>
      <w:r>
        <w:t>i.</w:t>
      </w:r>
      <w:r>
        <w:tab/>
      </w:r>
      <w:r>
        <w:t>Solution #</w:t>
      </w:r>
      <w:del w:id="3" w:author="cmcc-zsw" w:date="2022-08-14T14:35:08Z">
        <w:r>
          <w:rPr>
            <w:rFonts w:hint="eastAsia"/>
          </w:rPr>
          <w:tab/>
        </w:r>
      </w:del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Network slice related performance and analytics exposure</w:t>
      </w:r>
      <w:r>
        <w:rPr>
          <w:rFonts w:hint="eastAsia"/>
          <w:lang w:val="en-US" w:eastAsia="zh-CN"/>
        </w:rPr>
        <w:t>);</w:t>
      </w:r>
    </w:p>
    <w:p>
      <w:pPr>
        <w:pStyle w:val="11"/>
      </w:pPr>
      <w:r>
        <w:rPr>
          <w:rFonts w:hint="eastAsia"/>
          <w:lang w:val="en-US" w:eastAsia="zh-CN"/>
        </w:rPr>
        <w:t>g</w:t>
      </w:r>
      <w:r>
        <w:t>.</w:t>
      </w:r>
      <w:r>
        <w:tab/>
      </w:r>
      <w:r>
        <w:t>for Key issue #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Support for requirements translation</w:t>
      </w:r>
      <w:r>
        <w:rPr>
          <w:rFonts w:hint="eastAsia"/>
          <w:lang w:val="en-US" w:eastAsia="zh-CN"/>
        </w:rPr>
        <w:t>)</w:t>
      </w:r>
      <w:r>
        <w:t>:</w:t>
      </w:r>
    </w:p>
    <w:p>
      <w:pPr>
        <w:pStyle w:val="12"/>
      </w:pPr>
      <w:r>
        <w:t>i.</w:t>
      </w:r>
      <w:r>
        <w:tab/>
      </w:r>
      <w:r>
        <w:t>Solution #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Slice API configuration and translation</w:t>
      </w:r>
      <w:r>
        <w:rPr>
          <w:rFonts w:hint="eastAsia"/>
          <w:lang w:val="en-US" w:eastAsia="zh-CN"/>
        </w:rPr>
        <w:t>)</w:t>
      </w:r>
      <w:r>
        <w:t>;</w:t>
      </w:r>
    </w:p>
    <w:p>
      <w:pPr>
        <w:pStyle w:val="11"/>
      </w:pPr>
      <w:r>
        <w:rPr>
          <w:rFonts w:hint="eastAsia"/>
          <w:lang w:val="en-US" w:eastAsia="zh-CN"/>
        </w:rPr>
        <w:t>h</w:t>
      </w:r>
      <w:r>
        <w:t>.</w:t>
      </w:r>
      <w:r>
        <w:tab/>
      </w:r>
      <w:r>
        <w:t>for Key issue #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Support for trust enablement</w:t>
      </w:r>
      <w:r>
        <w:t>):</w:t>
      </w:r>
    </w:p>
    <w:p>
      <w:pPr>
        <w:pStyle w:val="12"/>
      </w:pPr>
      <w:r>
        <w:t>i.</w:t>
      </w:r>
      <w:r>
        <w:tab/>
      </w:r>
      <w:r>
        <w:t>Solution #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VAL server authorization and authentication via slice enabler layer</w:t>
      </w:r>
      <w:r>
        <w:t>);</w:t>
      </w:r>
    </w:p>
    <w:p>
      <w:pPr>
        <w:pStyle w:val="11"/>
      </w:pPr>
      <w:r>
        <w:rPr>
          <w:rFonts w:hint="eastAsia"/>
          <w:lang w:val="en-US" w:eastAsia="zh-CN"/>
        </w:rPr>
        <w:t>i</w:t>
      </w:r>
      <w:r>
        <w:t>.</w:t>
      </w:r>
      <w:r>
        <w:tab/>
      </w:r>
      <w:r>
        <w:t>for Key issue #10 (</w:t>
      </w:r>
      <w:r>
        <w:rPr>
          <w:rFonts w:hint="eastAsia"/>
        </w:rPr>
        <w:t>Support for managing trusted third-party owned application(s)</w:t>
      </w:r>
      <w:r>
        <w:t>):</w:t>
      </w:r>
    </w:p>
    <w:p>
      <w:pPr>
        <w:pStyle w:val="12"/>
        <w:rPr>
          <w:lang w:val="en-US" w:eastAsia="zh-CN"/>
        </w:rPr>
      </w:pPr>
      <w:r>
        <w:t>ii.</w:t>
      </w:r>
      <w:r>
        <w:tab/>
      </w:r>
      <w:r>
        <w:rPr>
          <w:rFonts w:hint="eastAsia"/>
        </w:rPr>
        <w:tab/>
      </w:r>
      <w:r>
        <w:rPr>
          <w:rFonts w:hint="eastAsia"/>
        </w:rPr>
        <w:t xml:space="preserve">Solution </w:t>
      </w:r>
      <w:r>
        <w:t>#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</w:t>
      </w:r>
      <w:r>
        <w:t>(</w:t>
      </w:r>
      <w:r>
        <w:rPr>
          <w:rFonts w:hint="eastAsia"/>
        </w:rPr>
        <w:t>Network slice application policy management capability</w:t>
      </w:r>
      <w:r>
        <w:t>)</w:t>
      </w:r>
      <w:r>
        <w:rPr>
          <w:rFonts w:hint="eastAsia"/>
          <w:lang w:val="en-US" w:eastAsia="zh-CN"/>
        </w:rPr>
        <w:t>;</w:t>
      </w:r>
    </w:p>
    <w:p>
      <w:pPr>
        <w:pStyle w:val="12"/>
        <w:rPr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Solution #</w:t>
      </w:r>
      <w:del w:id="4" w:author="cmcc-zsw" w:date="2022-08-14T14:35:16Z">
        <w:r>
          <w:rPr>
            <w:rFonts w:hint="default"/>
            <w:lang w:val="en-US" w:eastAsia="zh-CN"/>
          </w:rPr>
          <w:delText>W</w:delText>
        </w:r>
      </w:del>
      <w:ins w:id="5" w:author="cmcc-zsw" w:date="2022-08-14T14:35:16Z">
        <w:r>
          <w:rPr>
            <w:rFonts w:hint="eastAsia"/>
            <w:lang w:val="en-US" w:eastAsia="zh-CN"/>
          </w:rPr>
          <w:t>20</w:t>
        </w:r>
      </w:ins>
      <w:ins w:id="6" w:author="cmcc-zsw" w:date="2022-08-14T14:35:18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(</w:t>
      </w:r>
      <w:r>
        <w:rPr>
          <w:lang w:val="en-US" w:eastAsia="zh-CN"/>
        </w:rPr>
        <w:t>Network slice optimization based on AF policy</w:t>
      </w:r>
      <w:r>
        <w:rPr>
          <w:rFonts w:hint="eastAsia"/>
          <w:lang w:val="en-US" w:eastAsia="zh-CN"/>
        </w:rPr>
        <w:t>)</w:t>
      </w:r>
    </w:p>
    <w:p>
      <w:pPr>
        <w:pStyle w:val="11"/>
        <w:rPr>
          <w:lang w:val="en-US" w:eastAsia="zh-CN"/>
        </w:rPr>
      </w:pPr>
      <w:r>
        <w:rPr>
          <w:rFonts w:hint="eastAsia"/>
          <w:lang w:val="en-US" w:eastAsia="zh-CN"/>
        </w:rPr>
        <w:t>j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for Key issue #1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(Slice requirements alignment):</w:t>
      </w:r>
    </w:p>
    <w:p>
      <w:pPr>
        <w:pStyle w:val="12"/>
      </w:pPr>
      <w:r>
        <w:t>i.</w:t>
      </w:r>
      <w:r>
        <w:rPr>
          <w:lang w:eastAsia="zh-CN"/>
          <w:rPrChange w:id="7" w:author="cmcc-zsw" w:date="2022-08-14T14:36:51Z">
            <w:rPr/>
          </w:rPrChange>
        </w:rPr>
        <w:tab/>
      </w:r>
      <w:r>
        <w:rPr>
          <w:rFonts w:hint="default"/>
          <w:lang w:eastAsia="zh-CN"/>
          <w:rPrChange w:id="8" w:author="cmcc-zsw" w:date="2022-08-14T14:36:51Z">
            <w:rPr>
              <w:rFonts w:hint="eastAsia"/>
            </w:rPr>
          </w:rPrChange>
        </w:rPr>
        <w:tab/>
      </w:r>
      <w:r>
        <w:rPr>
          <w:rFonts w:hint="default"/>
          <w:lang w:eastAsia="zh-CN"/>
          <w:rPrChange w:id="9" w:author="cmcc-zsw" w:date="2022-08-14T14:36:51Z">
            <w:rPr>
              <w:rFonts w:hint="eastAsia"/>
            </w:rPr>
          </w:rPrChange>
        </w:rPr>
        <w:t xml:space="preserve">Solution </w:t>
      </w:r>
      <w:r>
        <w:rPr>
          <w:lang w:eastAsia="zh-CN"/>
          <w:rPrChange w:id="10" w:author="cmcc-zsw" w:date="2022-08-14T14:36:51Z">
            <w:rPr/>
          </w:rPrChange>
        </w:rPr>
        <w:t>#</w:t>
      </w:r>
      <w:del w:id="11" w:author="cmcc-zsw" w:date="2022-08-14T14:35:30Z">
        <w:r>
          <w:rPr>
            <w:rFonts w:hint="default"/>
            <w:lang w:val="en-GB" w:eastAsia="zh-CN"/>
            <w:rPrChange w:id="12" w:author="cmcc-zsw" w:date="2022-08-14T14:36:51Z">
              <w:rPr>
                <w:rFonts w:hint="default"/>
                <w:lang w:val="en-US" w:eastAsia="zh-CN"/>
              </w:rPr>
            </w:rPrChange>
          </w:rPr>
          <w:delText>X</w:delText>
        </w:r>
      </w:del>
      <w:ins w:id="13" w:author="cmcc-zsw" w:date="2022-08-14T14:35:30Z">
        <w:r>
          <w:rPr>
            <w:rFonts w:hint="default"/>
            <w:lang w:val="en-GB" w:eastAsia="zh-CN"/>
            <w:rPrChange w:id="14" w:author="cmcc-zsw" w:date="2022-08-14T14:36:51Z">
              <w:rPr>
                <w:rFonts w:hint="eastAsia"/>
                <w:lang w:val="en-US" w:eastAsia="zh-CN"/>
              </w:rPr>
            </w:rPrChange>
          </w:rPr>
          <w:t>19</w:t>
        </w:r>
      </w:ins>
      <w:r>
        <w:rPr>
          <w:rFonts w:hint="default"/>
          <w:lang w:val="en-GB" w:eastAsia="zh-CN"/>
          <w:rPrChange w:id="15" w:author="cmcc-zsw" w:date="2022-08-14T14:36:51Z">
            <w:rPr>
              <w:rFonts w:hint="eastAsia"/>
              <w:lang w:val="en-US" w:eastAsia="zh-CN"/>
            </w:rPr>
          </w:rPrChange>
        </w:rPr>
        <w:t xml:space="preserve"> </w:t>
      </w:r>
      <w:r>
        <w:rPr>
          <w:lang w:eastAsia="zh-CN"/>
          <w:rPrChange w:id="16" w:author="cmcc-zsw" w:date="2022-08-14T14:36:51Z">
            <w:rPr/>
          </w:rPrChange>
        </w:rPr>
        <w:t>(</w:t>
      </w:r>
      <w:r>
        <w:rPr>
          <w:rFonts w:hint="default"/>
          <w:lang w:eastAsia="zh-CN"/>
          <w:rPrChange w:id="17" w:author="cmcc-zsw" w:date="2022-08-14T14:36:51Z">
            <w:rPr>
              <w:rFonts w:hint="eastAsia"/>
              <w:lang w:eastAsia="zh-CN"/>
            </w:rPr>
          </w:rPrChange>
        </w:rPr>
        <w:t>A</w:t>
      </w:r>
      <w:r>
        <w:rPr>
          <w:lang w:eastAsia="zh-CN"/>
          <w:rPrChange w:id="18" w:author="cmcc-zsw" w:date="2022-08-14T14:36:51Z">
            <w:rPr/>
          </w:rPrChange>
        </w:rPr>
        <w:t>pplication layer slice SLA alignment):</w:t>
      </w:r>
    </w:p>
    <w:p>
      <w:pPr>
        <w:pStyle w:val="11"/>
        <w:rPr>
          <w:lang w:val="en-US" w:eastAsia="zh-CN"/>
        </w:rPr>
      </w:pPr>
      <w:r>
        <w:rPr>
          <w:rFonts w:hint="eastAsia"/>
          <w:lang w:val="en-US" w:eastAsia="zh-CN"/>
        </w:rPr>
        <w:t>k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for Key issue #1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(Network slice capability exposure in the edge data network):</w:t>
      </w:r>
    </w:p>
    <w:p>
      <w:pPr>
        <w:pStyle w:val="12"/>
        <w:rPr>
          <w:ins w:id="19" w:author="cmcc-zsw" w:date="2022-08-14T14:36:00Z"/>
        </w:rPr>
      </w:pPr>
      <w:r>
        <w:t>i.</w:t>
      </w:r>
      <w:r>
        <w:tab/>
      </w:r>
      <w:r>
        <w:rPr>
          <w:rFonts w:hint="eastAsia"/>
        </w:rPr>
        <w:tab/>
      </w:r>
      <w:r>
        <w:rPr>
          <w:rFonts w:hint="eastAsia"/>
        </w:rPr>
        <w:t xml:space="preserve">Solution </w:t>
      </w:r>
      <w:r>
        <w:t>#</w:t>
      </w:r>
      <w:del w:id="20" w:author="cmcc-zsw" w:date="2022-08-14T14:35:58Z">
        <w:r>
          <w:rPr>
            <w:rFonts w:hint="default"/>
            <w:lang w:val="en-US" w:eastAsia="zh-CN"/>
          </w:rPr>
          <w:delText>Y</w:delText>
        </w:r>
      </w:del>
      <w:ins w:id="21" w:author="cmcc-zsw" w:date="2022-08-14T14:35:58Z">
        <w:r>
          <w:rPr>
            <w:rFonts w:hint="eastAsia"/>
            <w:lang w:val="en-US" w:eastAsia="zh-CN"/>
          </w:rPr>
          <w:t>14</w:t>
        </w:r>
      </w:ins>
      <w:r>
        <w:rPr>
          <w:rFonts w:hint="eastAsia"/>
          <w:lang w:val="en-US" w:eastAsia="zh-CN"/>
        </w:rPr>
        <w:t xml:space="preserve"> </w:t>
      </w:r>
      <w:r>
        <w:t>(</w:t>
      </w:r>
      <w:r>
        <w:rPr>
          <w:lang w:eastAsia="zh-CN"/>
        </w:rPr>
        <w:t>Interaction between the NSCE servers</w:t>
      </w:r>
      <w:ins w:id="22" w:author="cmcc-zsw" w:date="2022-08-14T14:35:49Z">
        <w:r>
          <w:rPr>
            <w:rFonts w:hint="eastAsia"/>
            <w:lang w:val="en-US" w:eastAsia="zh-CN"/>
          </w:rPr>
          <w:t>)</w:t>
        </w:r>
      </w:ins>
      <w:r>
        <w:t>:</w:t>
      </w:r>
    </w:p>
    <w:p>
      <w:pPr>
        <w:pStyle w:val="12"/>
        <w:rPr>
          <w:lang w:eastAsia="zh-CN"/>
          <w:rPrChange w:id="23" w:author="cmcc-zsw" w:date="2022-08-14T14:36:54Z">
            <w:rPr/>
          </w:rPrChange>
        </w:rPr>
      </w:pPr>
      <w:ins w:id="24" w:author="cmcc-zsw" w:date="2022-08-14T14:36:21Z">
        <w:r>
          <w:rPr>
            <w:lang w:eastAsia="zh-CN"/>
            <w:rPrChange w:id="25" w:author="cmcc-zsw" w:date="2022-08-14T14:36:54Z">
              <w:rPr/>
            </w:rPrChange>
          </w:rPr>
          <w:t>ii.</w:t>
        </w:r>
      </w:ins>
      <w:ins w:id="26" w:author="cmcc-zsw" w:date="2022-08-14T14:36:21Z">
        <w:r>
          <w:rPr>
            <w:lang w:eastAsia="zh-CN"/>
            <w:rPrChange w:id="27" w:author="cmcc-zsw" w:date="2022-08-14T14:36:54Z">
              <w:rPr/>
            </w:rPrChange>
          </w:rPr>
          <w:tab/>
        </w:r>
      </w:ins>
      <w:ins w:id="28" w:author="cmcc-zsw" w:date="2022-08-14T14:36:21Z">
        <w:r>
          <w:rPr>
            <w:rFonts w:hint="default"/>
            <w:lang w:eastAsia="zh-CN"/>
            <w:rPrChange w:id="29" w:author="cmcc-zsw" w:date="2022-08-14T14:36:54Z">
              <w:rPr>
                <w:rFonts w:hint="eastAsia"/>
              </w:rPr>
            </w:rPrChange>
          </w:rPr>
          <w:tab/>
        </w:r>
      </w:ins>
      <w:ins w:id="30" w:author="cmcc-zsw" w:date="2022-08-14T14:36:21Z">
        <w:r>
          <w:rPr>
            <w:rFonts w:hint="default"/>
            <w:lang w:eastAsia="zh-CN"/>
            <w:rPrChange w:id="31" w:author="cmcc-zsw" w:date="2022-08-14T14:36:54Z">
              <w:rPr>
                <w:rFonts w:hint="eastAsia"/>
              </w:rPr>
            </w:rPrChange>
          </w:rPr>
          <w:t xml:space="preserve">Solution </w:t>
        </w:r>
      </w:ins>
      <w:ins w:id="32" w:author="cmcc-zsw" w:date="2022-08-14T14:36:21Z">
        <w:r>
          <w:rPr>
            <w:lang w:eastAsia="zh-CN"/>
            <w:rPrChange w:id="33" w:author="cmcc-zsw" w:date="2022-08-14T14:36:54Z">
              <w:rPr/>
            </w:rPrChange>
          </w:rPr>
          <w:t>#</w:t>
        </w:r>
      </w:ins>
      <w:ins w:id="34" w:author="cmcc-zsw" w:date="2022-08-14T14:36:44Z">
        <w:r>
          <w:rPr>
            <w:rFonts w:hint="default"/>
            <w:highlight w:val="none"/>
            <w:lang w:eastAsia="zh-CN"/>
            <w:rPrChange w:id="35" w:author="cmcc-zsw" w:date="2022-08-14T14:36:54Z">
              <w:rPr>
                <w:rFonts w:hint="eastAsia"/>
                <w:highlight w:val="yellow"/>
              </w:rPr>
            </w:rPrChange>
          </w:rPr>
          <w:t>21</w:t>
        </w:r>
      </w:ins>
      <w:ins w:id="36" w:author="cmcc-zsw" w:date="2022-08-14T14:36:59Z">
        <w:r>
          <w:rPr/>
          <w:t>(</w:t>
        </w:r>
      </w:ins>
      <w:ins w:id="37" w:author="cmcc-zsw" w:date="2022-08-14T14:37:10Z">
        <w:r>
          <w:rPr>
            <w:rFonts w:hint="eastAsia"/>
            <w:lang w:val="en-US" w:eastAsia="zh-CN"/>
          </w:rPr>
          <w:t>P</w:t>
        </w:r>
      </w:ins>
      <w:ins w:id="38" w:author="cmcc-zsw" w:date="2022-08-14T14:36:44Z">
        <w:r>
          <w:rPr>
            <w:rFonts w:hint="default"/>
            <w:highlight w:val="none"/>
            <w:lang w:eastAsia="zh-CN"/>
            <w:rPrChange w:id="39" w:author="cmcc-zsw" w:date="2022-08-14T14:36:54Z">
              <w:rPr>
                <w:rFonts w:hint="eastAsia"/>
                <w:highlight w:val="yellow"/>
              </w:rPr>
            </w:rPrChange>
          </w:rPr>
          <w:t>redictive slice modification in edge based NSCE deployments</w:t>
        </w:r>
      </w:ins>
      <w:ins w:id="40" w:author="cmcc-zsw" w:date="2022-08-14T14:37:04Z">
        <w:r>
          <w:rPr>
            <w:rFonts w:hint="eastAsia"/>
            <w:lang w:val="en-US" w:eastAsia="zh-CN"/>
          </w:rPr>
          <w:t>)</w:t>
        </w:r>
      </w:ins>
      <w:ins w:id="41" w:author="cmcc-zsw" w:date="2022-08-14T14:37:04Z">
        <w:r>
          <w:rPr/>
          <w:t>:</w:t>
        </w:r>
      </w:ins>
    </w:p>
    <w:p>
      <w:pPr>
        <w:pStyle w:val="12"/>
        <w:ind w:left="284" w:firstLine="284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for Key issue #1 (</w:t>
      </w:r>
      <w:r>
        <w:rPr>
          <w:rFonts w:hint="eastAsia"/>
          <w:lang w:val="en-US" w:eastAsia="zh-CN"/>
        </w:rPr>
        <w:t xml:space="preserve">SEAL </w:t>
      </w:r>
      <w:r>
        <w:rPr>
          <w:lang w:val="en-US" w:eastAsia="zh-CN"/>
        </w:rPr>
        <w:t>enhancement):</w:t>
      </w:r>
    </w:p>
    <w:p>
      <w:pPr>
        <w:pStyle w:val="12"/>
        <w:rPr>
          <w:lang w:eastAsia="zh-CN"/>
        </w:rPr>
      </w:pPr>
      <w:r>
        <w:rPr>
          <w:rFonts w:hint="eastAsia"/>
          <w:lang w:eastAsia="zh-CN"/>
        </w:rPr>
        <w:t>i.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Solution </w:t>
      </w:r>
      <w:r>
        <w:t>#</w:t>
      </w:r>
      <w:del w:id="42" w:author="cmcc-zsw" w:date="2022-08-14T14:36:14Z">
        <w:r>
          <w:rPr>
            <w:rFonts w:hint="default"/>
            <w:lang w:val="en-US" w:eastAsia="zh-CN"/>
          </w:rPr>
          <w:delText>Z</w:delText>
        </w:r>
      </w:del>
      <w:ins w:id="43" w:author="cmcc-zsw" w:date="2022-08-14T14:36:14Z">
        <w:r>
          <w:rPr>
            <w:rFonts w:hint="eastAsia"/>
            <w:lang w:val="en-US" w:eastAsia="zh-CN"/>
          </w:rPr>
          <w:t>1</w:t>
        </w:r>
      </w:ins>
      <w:ins w:id="44" w:author="cmcc-zsw" w:date="2022-08-14T14:36:15Z">
        <w:r>
          <w:rPr>
            <w:rFonts w:hint="eastAsia"/>
            <w:lang w:val="en-US" w:eastAsia="zh-CN"/>
          </w:rPr>
          <w:t>5</w:t>
        </w:r>
      </w:ins>
      <w:r>
        <w:rPr>
          <w:rFonts w:hint="eastAsia"/>
          <w:lang w:val="en-US" w:eastAsia="zh-CN"/>
        </w:rPr>
        <w:t xml:space="preserve"> (</w:t>
      </w:r>
      <w:r>
        <w:t>UE triggered network slice adaptation</w:t>
      </w:r>
      <w:r>
        <w:rPr>
          <w:rFonts w:hint="eastAsia"/>
          <w:lang w:eastAsia="zh-CN"/>
        </w:rPr>
        <w:t>)</w:t>
      </w:r>
    </w:p>
    <w:p>
      <w:pPr>
        <w:pStyle w:val="12"/>
        <w:rPr>
          <w:ins w:id="45" w:author="cmcc-zsw" w:date="2022-08-14T14:37:39Z"/>
          <w:rFonts w:hint="eastAsia"/>
          <w:lang w:val="en-US" w:eastAsia="zh-CN"/>
        </w:rPr>
      </w:pPr>
      <w:r>
        <w:t>ii.</w:t>
      </w:r>
      <w:r>
        <w:tab/>
      </w:r>
      <w:r>
        <w:rPr>
          <w:rFonts w:hint="eastAsia"/>
          <w:lang w:val="en-US" w:eastAsia="zh-CN"/>
        </w:rPr>
        <w:t>Application architecture;</w:t>
      </w:r>
    </w:p>
    <w:p>
      <w:pPr>
        <w:pStyle w:val="12"/>
        <w:rPr>
          <w:ins w:id="46" w:author="cmcc-zsw" w:date="2022-08-14T14:37:53Z"/>
          <w:rFonts w:hint="default"/>
          <w:lang w:val="en-US" w:eastAsia="zh-CN"/>
        </w:rPr>
      </w:pPr>
      <w:ins w:id="47" w:author="cmcc-zsw" w:date="2022-08-14T14:38:02Z">
        <w:r>
          <w:rPr>
            <w:rFonts w:hint="eastAsia"/>
            <w:lang w:val="en-US" w:eastAsia="zh-CN"/>
          </w:rPr>
          <w:t>i</w:t>
        </w:r>
      </w:ins>
      <w:ins w:id="48" w:author="cmcc-zsw" w:date="2022-08-14T14:37:58Z">
        <w:r>
          <w:rPr>
            <w:rFonts w:hint="eastAsia"/>
            <w:lang w:val="en-US" w:eastAsia="zh-CN"/>
          </w:rPr>
          <w:t>ii</w:t>
        </w:r>
      </w:ins>
      <w:ins w:id="49" w:author="cmcc-zsw" w:date="2022-08-14T14:37:59Z">
        <w:r>
          <w:rPr>
            <w:rFonts w:hint="eastAsia"/>
            <w:lang w:val="en-US" w:eastAsia="zh-CN"/>
          </w:rPr>
          <w:t>.</w:t>
        </w:r>
      </w:ins>
      <w:ins w:id="50" w:author="cmcc-zsw" w:date="2022-08-14T14:37:59Z">
        <w:r>
          <w:rPr>
            <w:rFonts w:hint="eastAsia"/>
            <w:lang w:val="en-US" w:eastAsia="zh-CN"/>
          </w:rPr>
          <w:tab/>
        </w:r>
      </w:ins>
      <w:ins w:id="51" w:author="cmcc-zsw" w:date="2022-08-14T14:37:53Z">
        <w:r>
          <w:rPr>
            <w:rFonts w:hint="eastAsia"/>
            <w:lang w:val="en-US" w:eastAsia="zh-CN"/>
          </w:rPr>
          <w:t xml:space="preserve">Solution </w:t>
        </w:r>
      </w:ins>
      <w:ins w:id="52" w:author="cmcc-zsw" w:date="2022-08-14T14:38:17Z">
        <w:r>
          <w:rPr/>
          <w:t>#</w:t>
        </w:r>
      </w:ins>
      <w:ins w:id="53" w:author="cmcc-zsw" w:date="2022-08-14T14:37:53Z">
        <w:r>
          <w:rPr>
            <w:rFonts w:hint="eastAsia"/>
            <w:lang w:val="en-US" w:eastAsia="zh-CN"/>
          </w:rPr>
          <w:t>16</w:t>
        </w:r>
      </w:ins>
      <w:ins w:id="54" w:author="cmcc-zsw" w:date="2022-08-14T14:38:23Z">
        <w:r>
          <w:rPr>
            <w:rFonts w:hint="eastAsia"/>
            <w:lang w:val="en-US" w:eastAsia="zh-CN"/>
          </w:rPr>
          <w:t xml:space="preserve"> (</w:t>
        </w:r>
      </w:ins>
      <w:ins w:id="55" w:author="cmcc-zsw" w:date="2022-08-14T14:37:53Z">
        <w:r>
          <w:rPr>
            <w:rFonts w:hint="eastAsia"/>
            <w:lang w:val="en-US" w:eastAsia="zh-CN"/>
          </w:rPr>
          <w:t>Multi-Network slice management capability</w:t>
        </w:r>
      </w:ins>
      <w:ins w:id="56" w:author="cmcc-zsw" w:date="2022-08-14T14:38:29Z">
        <w:r>
          <w:rPr>
            <w:rFonts w:hint="eastAsia"/>
            <w:lang w:val="en-US" w:eastAsia="zh-CN"/>
          </w:rPr>
          <w:t>)</w:t>
        </w:r>
      </w:ins>
      <w:ins w:id="57" w:author="cmcc-zsw" w:date="2022-08-14T14:38:30Z">
        <w:r>
          <w:rPr>
            <w:rFonts w:hint="eastAsia"/>
            <w:lang w:val="en-US" w:eastAsia="zh-CN"/>
          </w:rPr>
          <w:t>;</w:t>
        </w:r>
      </w:ins>
    </w:p>
    <w:p>
      <w:pPr>
        <w:pStyle w:val="12"/>
        <w:rPr>
          <w:rFonts w:hint="eastAsia"/>
          <w:lang w:val="en-US" w:eastAsia="zh-CN"/>
        </w:rPr>
      </w:pPr>
      <w:ins w:id="58" w:author="cmcc-zsw" w:date="2022-08-14T14:38:09Z">
        <w:r>
          <w:rPr>
            <w:rFonts w:hint="eastAsia"/>
            <w:lang w:val="en-US" w:eastAsia="zh-CN"/>
          </w:rPr>
          <w:t>i</w:t>
        </w:r>
      </w:ins>
      <w:ins w:id="59" w:author="cmcc-zsw" w:date="2022-08-14T14:38:05Z">
        <w:r>
          <w:rPr>
            <w:rFonts w:hint="eastAsia"/>
            <w:lang w:val="en-US" w:eastAsia="zh-CN"/>
          </w:rPr>
          <w:t>v</w:t>
        </w:r>
      </w:ins>
      <w:ins w:id="60" w:author="cmcc-zsw" w:date="2022-08-14T14:38:06Z">
        <w:r>
          <w:rPr>
            <w:rFonts w:hint="eastAsia"/>
            <w:lang w:val="en-US" w:eastAsia="zh-CN"/>
          </w:rPr>
          <w:t>.</w:t>
        </w:r>
      </w:ins>
      <w:ins w:id="61" w:author="cmcc-zsw" w:date="2022-08-14T14:38:06Z">
        <w:r>
          <w:rPr>
            <w:rFonts w:hint="eastAsia"/>
            <w:lang w:val="en-US" w:eastAsia="zh-CN"/>
          </w:rPr>
          <w:tab/>
        </w:r>
      </w:ins>
      <w:ins w:id="62" w:author="cmcc-zsw" w:date="2022-08-14T14:37:53Z">
        <w:r>
          <w:rPr>
            <w:rFonts w:hint="eastAsia"/>
            <w:lang w:val="en-US" w:eastAsia="zh-CN"/>
          </w:rPr>
          <w:t xml:space="preserve">Solution </w:t>
        </w:r>
      </w:ins>
      <w:ins w:id="63" w:author="cmcc-zsw" w:date="2022-08-14T14:38:18Z">
        <w:r>
          <w:rPr/>
          <w:t>#</w:t>
        </w:r>
      </w:ins>
      <w:ins w:id="64" w:author="cmcc-zsw" w:date="2022-08-14T14:37:53Z">
        <w:r>
          <w:rPr>
            <w:rFonts w:hint="eastAsia"/>
            <w:lang w:val="en-US" w:eastAsia="zh-CN"/>
          </w:rPr>
          <w:t>17</w:t>
        </w:r>
      </w:ins>
      <w:ins w:id="65" w:author="cmcc-zsw" w:date="2022-08-14T14:38:25Z">
        <w:r>
          <w:rPr>
            <w:rFonts w:hint="eastAsia"/>
            <w:lang w:val="en-US" w:eastAsia="zh-CN"/>
          </w:rPr>
          <w:t xml:space="preserve"> </w:t>
        </w:r>
      </w:ins>
      <w:ins w:id="66" w:author="cmcc-zsw" w:date="2022-08-14T14:38:26Z">
        <w:r>
          <w:rPr>
            <w:rFonts w:hint="eastAsia"/>
            <w:lang w:val="en-US" w:eastAsia="zh-CN"/>
          </w:rPr>
          <w:t>(</w:t>
        </w:r>
      </w:ins>
      <w:ins w:id="67" w:author="cmcc-zsw" w:date="2022-08-14T14:37:53Z">
        <w:r>
          <w:rPr>
            <w:rFonts w:hint="eastAsia"/>
            <w:lang w:val="en-US" w:eastAsia="zh-CN"/>
          </w:rPr>
          <w:t>Multi-Network slice resource optimization</w:t>
        </w:r>
      </w:ins>
      <w:ins w:id="68" w:author="cmcc-zsw" w:date="2022-08-14T14:38:33Z">
        <w:r>
          <w:rPr>
            <w:rFonts w:hint="eastAsia"/>
            <w:lang w:val="en-US" w:eastAsia="zh-CN"/>
          </w:rPr>
          <w:t>);</w:t>
        </w:r>
      </w:ins>
    </w:p>
    <w:p>
      <w:pPr>
        <w:pStyle w:val="12"/>
        <w:ind w:left="284" w:firstLine="284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for Key issue #1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 (Network Slice creation to the third-party and UE):</w:t>
      </w:r>
    </w:p>
    <w:p>
      <w:pPr>
        <w:pStyle w:val="12"/>
        <w:rPr>
          <w:ins w:id="69" w:author="cmcc-zsw" w:date="2022-08-14T14:41:57Z"/>
          <w:rFonts w:hint="eastAsia"/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ab/>
      </w:r>
      <w:ins w:id="70" w:author="cmcc-zsw" w:date="2022-08-14T14:38:54Z">
        <w:r>
          <w:rPr>
            <w:rFonts w:hint="eastAsia"/>
            <w:lang w:val="en-US" w:eastAsia="zh-CN"/>
          </w:rPr>
          <w:t xml:space="preserve">Solution </w:t>
        </w:r>
      </w:ins>
      <w:ins w:id="71" w:author="cmcc-zsw" w:date="2022-08-14T14:38:54Z">
        <w:r>
          <w:rPr/>
          <w:t>#</w:t>
        </w:r>
      </w:ins>
      <w:ins w:id="72" w:author="cmcc-zsw" w:date="2022-08-14T14:38:54Z">
        <w:r>
          <w:rPr>
            <w:rFonts w:hint="eastAsia"/>
            <w:lang w:val="en-US" w:eastAsia="zh-CN"/>
          </w:rPr>
          <w:t>1</w:t>
        </w:r>
      </w:ins>
      <w:ins w:id="73" w:author="cmcc-zsw" w:date="2022-08-14T14:38:56Z">
        <w:r>
          <w:rPr>
            <w:rFonts w:hint="eastAsia"/>
            <w:lang w:val="en-US" w:eastAsia="zh-CN"/>
          </w:rPr>
          <w:t xml:space="preserve">3 </w:t>
        </w:r>
      </w:ins>
      <w:ins w:id="74" w:author="cmcc-zsw" w:date="2022-08-14T14:38:54Z">
        <w:r>
          <w:rPr>
            <w:rFonts w:hint="eastAsia"/>
            <w:lang w:val="en-US" w:eastAsia="zh-CN"/>
          </w:rPr>
          <w:t>(</w:t>
        </w:r>
      </w:ins>
      <w:r>
        <w:rPr>
          <w:lang w:eastAsia="zh-CN"/>
        </w:rPr>
        <w:t>Network Slice Allocation by VAL server</w:t>
      </w:r>
      <w:ins w:id="75" w:author="cmcc-zsw" w:date="2022-08-14T14:39:04Z">
        <w:r>
          <w:rPr>
            <w:rFonts w:hint="eastAsia"/>
            <w:lang w:val="en-US" w:eastAsia="zh-CN"/>
          </w:rPr>
          <w:t>)</w:t>
        </w:r>
      </w:ins>
      <w:ins w:id="76" w:author="cmcc-zsw" w:date="2022-08-14T14:41:57Z">
        <w:r>
          <w:rPr>
            <w:rFonts w:hint="eastAsia"/>
            <w:lang w:val="en-US" w:eastAsia="zh-CN"/>
          </w:rPr>
          <w:t>;</w:t>
        </w:r>
      </w:ins>
    </w:p>
    <w:p>
      <w:pPr>
        <w:pStyle w:val="12"/>
        <w:ind w:left="284" w:firstLine="284"/>
        <w:rPr>
          <w:ins w:id="77" w:author="cmcc-zsw" w:date="2022-08-14T14:41:57Z"/>
          <w:rFonts w:eastAsia="等线"/>
          <w:lang w:val="en-US" w:eastAsia="zh-CN"/>
        </w:rPr>
      </w:pPr>
      <w:ins w:id="78" w:author="cmcc-zsw" w:date="2022-08-14T14:42:00Z">
        <w:r>
          <w:rPr>
            <w:rFonts w:hint="eastAsia"/>
            <w:lang w:val="en-US" w:eastAsia="zh-CN"/>
          </w:rPr>
          <w:t>n</w:t>
        </w:r>
      </w:ins>
      <w:ins w:id="79" w:author="cmcc-zsw" w:date="2022-08-14T14:41:57Z">
        <w:r>
          <w:rPr>
            <w:lang w:val="en-US" w:eastAsia="zh-CN"/>
          </w:rPr>
          <w:t>.</w:t>
        </w:r>
      </w:ins>
      <w:ins w:id="80" w:author="cmcc-zsw" w:date="2022-08-14T14:41:57Z">
        <w:r>
          <w:rPr>
            <w:lang w:val="en-US" w:eastAsia="zh-CN"/>
          </w:rPr>
          <w:tab/>
        </w:r>
      </w:ins>
      <w:ins w:id="81" w:author="cmcc-zsw" w:date="2022-08-14T14:41:57Z">
        <w:r>
          <w:rPr>
            <w:lang w:val="en-US" w:eastAsia="zh-CN"/>
          </w:rPr>
          <w:t>for Key issue #1</w:t>
        </w:r>
      </w:ins>
      <w:ins w:id="82" w:author="cmcc-zsw" w:date="2022-08-14T14:42:03Z">
        <w:r>
          <w:rPr>
            <w:rFonts w:hint="eastAsia"/>
            <w:lang w:val="en-US" w:eastAsia="zh-CN"/>
          </w:rPr>
          <w:t>3</w:t>
        </w:r>
      </w:ins>
      <w:ins w:id="83" w:author="cmcc-zsw" w:date="2022-08-14T14:41:57Z">
        <w:r>
          <w:rPr>
            <w:lang w:val="en-US" w:eastAsia="zh-CN"/>
          </w:rPr>
          <w:t xml:space="preserve"> (</w:t>
        </w:r>
      </w:ins>
      <w:ins w:id="84" w:author="cmcc-zsw" w:date="2022-08-14T14:42:13Z">
        <w:r>
          <w:rPr/>
          <w:t>Delivery of the existing Network Slice information to the trusted third-party</w:t>
        </w:r>
      </w:ins>
      <w:ins w:id="85" w:author="cmcc-zsw" w:date="2022-08-14T14:41:57Z">
        <w:r>
          <w:rPr>
            <w:lang w:val="en-US" w:eastAsia="zh-CN"/>
          </w:rPr>
          <w:t>):</w:t>
        </w:r>
      </w:ins>
    </w:p>
    <w:p>
      <w:pPr>
        <w:pStyle w:val="12"/>
        <w:rPr>
          <w:rFonts w:hint="default"/>
          <w:lang w:val="en-US" w:eastAsia="zh-CN"/>
        </w:rPr>
      </w:pPr>
      <w:ins w:id="86" w:author="cmcc-zsw" w:date="2022-08-14T14:41:57Z">
        <w:r>
          <w:rPr>
            <w:rFonts w:hint="eastAsia"/>
            <w:lang w:eastAsia="zh-CN"/>
          </w:rPr>
          <w:t>i</w:t>
        </w:r>
      </w:ins>
      <w:ins w:id="87" w:author="cmcc-zsw" w:date="2022-08-14T14:41:57Z">
        <w:r>
          <w:rPr>
            <w:rFonts w:hint="eastAsia"/>
            <w:lang w:eastAsia="zh-CN"/>
          </w:rPr>
          <w:tab/>
        </w:r>
      </w:ins>
      <w:ins w:id="88" w:author="cmcc-zsw" w:date="2022-08-14T14:41:57Z">
        <w:r>
          <w:rPr>
            <w:rFonts w:hint="eastAsia"/>
            <w:lang w:val="en-US" w:eastAsia="zh-CN"/>
          </w:rPr>
          <w:t xml:space="preserve">Solution </w:t>
        </w:r>
      </w:ins>
      <w:ins w:id="89" w:author="cmcc-zsw" w:date="2022-08-14T14:41:57Z">
        <w:r>
          <w:rPr/>
          <w:t>#</w:t>
        </w:r>
      </w:ins>
      <w:ins w:id="90" w:author="cmcc-zsw" w:date="2022-08-14T14:41:57Z">
        <w:r>
          <w:rPr>
            <w:rFonts w:hint="eastAsia"/>
            <w:lang w:val="en-US" w:eastAsia="zh-CN"/>
          </w:rPr>
          <w:t>1</w:t>
        </w:r>
      </w:ins>
      <w:ins w:id="91" w:author="cmcc-zsw" w:date="2022-08-14T14:42:36Z">
        <w:r>
          <w:rPr>
            <w:rFonts w:hint="eastAsia"/>
            <w:lang w:val="en-US" w:eastAsia="zh-CN"/>
          </w:rPr>
          <w:t>8</w:t>
        </w:r>
      </w:ins>
      <w:ins w:id="92" w:author="cmcc-zsw" w:date="2022-08-14T14:41:57Z">
        <w:r>
          <w:rPr>
            <w:rFonts w:hint="eastAsia"/>
            <w:lang w:val="en-US" w:eastAsia="zh-CN"/>
          </w:rPr>
          <w:t xml:space="preserve"> (</w:t>
        </w:r>
      </w:ins>
      <w:ins w:id="93" w:author="cmcc-zsw" w:date="2022-08-14T14:42:27Z">
        <w:r>
          <w:rPr/>
          <w:t>Network Slice Information Delivery</w:t>
        </w:r>
      </w:ins>
      <w:ins w:id="94" w:author="cmcc-zsw" w:date="2022-08-14T14:41:57Z">
        <w:r>
          <w:rPr>
            <w:rFonts w:hint="eastAsia"/>
            <w:lang w:val="en-US" w:eastAsia="zh-CN"/>
          </w:rPr>
          <w:t>).</w:t>
        </w:r>
      </w:ins>
    </w:p>
    <w:p>
      <w:pPr>
        <w:pStyle w:val="10"/>
        <w:ind w:left="566" w:leftChars="283" w:firstLine="1"/>
        <w:rPr>
          <w:lang w:val="en-US" w:eastAsia="zh-CN"/>
        </w:rPr>
      </w:pPr>
      <w:r>
        <w:t>Individual solutions, not listed under bullet 5 may be adopted in technical specification with appropriate enhancements;</w:t>
      </w:r>
      <w:r>
        <w:rPr>
          <w:rFonts w:hint="eastAsia"/>
          <w:lang w:val="en-US" w:eastAsia="zh-CN"/>
        </w:rPr>
        <w:t xml:space="preserve"> </w:t>
      </w:r>
    </w:p>
    <w:p>
      <w:pPr>
        <w:pStyle w:val="10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6.</w:t>
      </w:r>
      <w:r>
        <w:rPr>
          <w:rFonts w:hint="eastAsia" w:eastAsia="等线"/>
          <w:lang w:val="en-US" w:eastAsia="zh-CN"/>
        </w:rPr>
        <w:tab/>
      </w:r>
      <w:r>
        <w:rPr>
          <w:rFonts w:eastAsia="等线"/>
          <w:lang w:val="en-US" w:eastAsia="zh-CN"/>
        </w:rPr>
        <w:t>Potential enhancement of SEAL services, t</w:t>
      </w:r>
      <w:r>
        <w:rPr>
          <w:rFonts w:hint="eastAsia" w:eastAsia="等线"/>
          <w:lang w:val="en-US" w:eastAsia="zh-CN"/>
        </w:rPr>
        <w:t xml:space="preserve">he enhancement to the SEAL service is summarized in solution 12. The normative work of SEAL enhancement will take solution 12 and the conclusion of corresponding solutions into consideration.  </w:t>
      </w:r>
    </w:p>
    <w:p>
      <w:pPr>
        <w:pStyle w:val="13"/>
        <w:rPr>
          <w:del w:id="95" w:author="cmcc-zsw" w:date="2022-08-14T14:35:01Z"/>
          <w:lang w:val="en-US" w:eastAsia="zh-CN"/>
        </w:rPr>
      </w:pPr>
      <w:del w:id="96" w:author="cmcc-zsw" w:date="2022-08-14T14:35:01Z">
        <w:r>
          <w:rPr/>
          <w:delText xml:space="preserve">Editor's Note: </w:delText>
        </w:r>
      </w:del>
      <w:del w:id="97" w:author="cmcc-zsw" w:date="2022-08-14T14:35:01Z">
        <w:r>
          <w:rPr>
            <w:rFonts w:hint="eastAsia"/>
            <w:lang w:eastAsia="zh-CN"/>
          </w:rPr>
          <w:delText>T</w:delText>
        </w:r>
      </w:del>
      <w:del w:id="98" w:author="cmcc-zsw" w:date="2022-08-14T14:35:01Z">
        <w:r>
          <w:rPr/>
          <w:delText>he clauses above</w:delText>
        </w:r>
      </w:del>
      <w:del w:id="99" w:author="cmcc-zsw" w:date="2022-08-14T14:35:01Z">
        <w:r>
          <w:rPr>
            <w:rFonts w:hint="eastAsia"/>
          </w:rPr>
          <w:delText xml:space="preserve"> should be updated based on the decision</w:delText>
        </w:r>
      </w:del>
      <w:del w:id="100" w:author="cmcc-zsw" w:date="2022-08-14T14:35:01Z">
        <w:r>
          <w:rPr>
            <w:rFonts w:hint="eastAsia"/>
            <w:lang w:eastAsia="zh-CN"/>
          </w:rPr>
          <w:delText xml:space="preserve"> of SA6#49-e meeting.</w:delText>
        </w:r>
      </w:del>
    </w:p>
    <w:p>
      <w:pPr>
        <w:pStyle w:val="13"/>
      </w:pPr>
      <w:r>
        <w:t>Editor's N</w:t>
      </w:r>
      <w:r>
        <w:rPr>
          <w:rFonts w:hint="eastAsia"/>
          <w:lang w:eastAsia="zh-CN"/>
        </w:rPr>
        <w:t>ote</w:t>
      </w:r>
      <w:r>
        <w:t>: There are unsolved Key issues and solutions to be dealt with; Section 9 Conclusion may be updated</w:t>
      </w:r>
      <w:bookmarkStart w:id="15" w:name="_GoBack"/>
      <w:bookmarkEnd w:id="15"/>
      <w:r>
        <w:t>.  </w:t>
      </w:r>
    </w:p>
    <w:p>
      <w:pPr>
        <w:pStyle w:val="9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2YWYwMDA1MDdlNmRhNjVhMDU0NWU0YzAyN2QyMmEifQ=="/>
  </w:docVars>
  <w:rsids>
    <w:rsidRoot w:val="4C45081E"/>
    <w:rsid w:val="007B73F9"/>
    <w:rsid w:val="065364CF"/>
    <w:rsid w:val="23034EE1"/>
    <w:rsid w:val="2A1856E3"/>
    <w:rsid w:val="301D36C8"/>
    <w:rsid w:val="4C45081E"/>
    <w:rsid w:val="79AA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">
    <w:name w:val="Guidance"/>
    <w:basedOn w:val="1"/>
    <w:qFormat/>
    <w:uiPriority w:val="0"/>
    <w:rPr>
      <w:i/>
      <w:color w:val="0000FF"/>
    </w:rPr>
  </w:style>
  <w:style w:type="paragraph" w:customStyle="1" w:styleId="10">
    <w:name w:val="B1"/>
    <w:basedOn w:val="1"/>
    <w:qFormat/>
    <w:uiPriority w:val="0"/>
    <w:pPr>
      <w:ind w:left="568" w:hanging="284"/>
    </w:pPr>
  </w:style>
  <w:style w:type="paragraph" w:customStyle="1" w:styleId="11">
    <w:name w:val="B2"/>
    <w:basedOn w:val="1"/>
    <w:qFormat/>
    <w:uiPriority w:val="0"/>
    <w:pPr>
      <w:ind w:left="851" w:hanging="284"/>
    </w:pPr>
  </w:style>
  <w:style w:type="paragraph" w:customStyle="1" w:styleId="12">
    <w:name w:val="B3"/>
    <w:basedOn w:val="1"/>
    <w:qFormat/>
    <w:uiPriority w:val="0"/>
    <w:pPr>
      <w:ind w:left="1135" w:hanging="284"/>
    </w:pPr>
  </w:style>
  <w:style w:type="paragraph" w:customStyle="1" w:styleId="13">
    <w:name w:val="Editor's Note"/>
    <w:basedOn w:val="14"/>
    <w:qFormat/>
    <w:uiPriority w:val="0"/>
    <w:rPr>
      <w:color w:val="FF0000"/>
    </w:rPr>
  </w:style>
  <w:style w:type="paragraph" w:customStyle="1" w:styleId="14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3</Pages>
  <Words>758</Words>
  <Characters>4349</Characters>
  <Lines>0</Lines>
  <Paragraphs>0</Paragraphs>
  <TotalTime>1</TotalTime>
  <ScaleCrop>false</ScaleCrop>
  <LinksUpToDate>false</LinksUpToDate>
  <CharactersWithSpaces>5046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2022-08-14T06:32:00Z</dcterms:created>
  <dc:creator>cmcc-zsw</dc:creator>
  <cp:lastModifiedBy>cmcc-zsw</cp:lastModifiedBy>
  <dcterms:modified xsi:type="dcterms:W3CDTF">2022-08-16T15:52:54Z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48E593F7501D4603982BCBE5B87E713B</vt:lpwstr>
  </property>
</Properties>
</file>