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171" w:rsidRDefault="00B20171" w:rsidP="00B20171">
      <w:pPr>
        <w:pBdr>
          <w:bottom w:val="single" w:sz="4" w:space="1" w:color="auto"/>
        </w:pBdr>
        <w:tabs>
          <w:tab w:val="right" w:pos="9214"/>
        </w:tabs>
        <w:spacing w:after="0"/>
        <w:rPr>
          <w:rFonts w:ascii="Arial" w:hAnsi="Arial" w:cs="Arial"/>
          <w:b/>
        </w:rPr>
      </w:pPr>
      <w:r>
        <w:rPr>
          <w:rFonts w:ascii="Arial" w:hAnsi="Arial" w:cs="Arial"/>
          <w:b/>
        </w:rPr>
        <w:t xml:space="preserve">3GPP TSG-SA WG6 Meeting </w:t>
      </w:r>
      <w:r w:rsidRPr="006B2E7C">
        <w:rPr>
          <w:rFonts w:ascii="Arial" w:hAnsi="Arial" w:cs="Arial"/>
          <w:b/>
        </w:rPr>
        <w:t>#3</w:t>
      </w:r>
      <w:r>
        <w:rPr>
          <w:rFonts w:ascii="Arial" w:hAnsi="Arial" w:cs="Arial"/>
          <w:b/>
        </w:rPr>
        <w:t>8-</w:t>
      </w:r>
      <w:r w:rsidRPr="006B2E7C">
        <w:rPr>
          <w:rFonts w:ascii="Arial" w:hAnsi="Arial" w:cs="Arial"/>
          <w:b/>
        </w:rPr>
        <w:t>e</w:t>
      </w:r>
      <w:r>
        <w:rPr>
          <w:rFonts w:ascii="Arial" w:hAnsi="Arial" w:cs="Arial"/>
          <w:b/>
        </w:rPr>
        <w:tab/>
      </w:r>
      <w:r w:rsidRPr="00D34A94">
        <w:rPr>
          <w:rFonts w:ascii="Arial" w:hAnsi="Arial" w:cs="Arial"/>
          <w:b/>
        </w:rPr>
        <w:t>S6-200</w:t>
      </w:r>
      <w:r w:rsidR="002A3945">
        <w:rPr>
          <w:rFonts w:ascii="Arial" w:hAnsi="Arial" w:cs="Arial"/>
          <w:b/>
        </w:rPr>
        <w:t>963</w:t>
      </w:r>
    </w:p>
    <w:p w:rsidR="00B20171" w:rsidRDefault="00B20171" w:rsidP="00B20171">
      <w:pPr>
        <w:pBdr>
          <w:bottom w:val="single" w:sz="4" w:space="1" w:color="auto"/>
        </w:pBdr>
        <w:tabs>
          <w:tab w:val="right" w:pos="9214"/>
        </w:tabs>
        <w:spacing w:after="0"/>
        <w:rPr>
          <w:rFonts w:ascii="Arial" w:hAnsi="Arial" w:cs="Arial"/>
          <w:b/>
          <w:i/>
        </w:rPr>
      </w:pPr>
      <w:r>
        <w:rPr>
          <w:rFonts w:ascii="Arial" w:hAnsi="Arial" w:cs="Arial"/>
          <w:b/>
        </w:rPr>
        <w:t>e</w:t>
      </w:r>
      <w:r w:rsidRPr="006B2E7C">
        <w:rPr>
          <w:rFonts w:ascii="Arial" w:hAnsi="Arial" w:cs="Arial"/>
          <w:b/>
        </w:rPr>
        <w:t xml:space="preserve">-meeting, </w:t>
      </w:r>
      <w:r w:rsidR="002A3945">
        <w:rPr>
          <w:rFonts w:ascii="Arial" w:hAnsi="Arial" w:cs="Arial"/>
          <w:b/>
        </w:rPr>
        <w:t>20</w:t>
      </w:r>
      <w:r w:rsidRPr="008B4499">
        <w:rPr>
          <w:rFonts w:ascii="Arial" w:hAnsi="Arial" w:cs="Arial"/>
          <w:b/>
          <w:vertAlign w:val="superscript"/>
        </w:rPr>
        <w:t>t</w:t>
      </w:r>
      <w:r>
        <w:rPr>
          <w:rFonts w:ascii="Arial" w:hAnsi="Arial" w:cs="Arial"/>
          <w:b/>
          <w:vertAlign w:val="superscript"/>
        </w:rPr>
        <w:t>h</w:t>
      </w:r>
      <w:r>
        <w:rPr>
          <w:rFonts w:ascii="Arial" w:hAnsi="Arial" w:cs="Arial"/>
          <w:b/>
        </w:rPr>
        <w:t xml:space="preserve"> </w:t>
      </w:r>
      <w:r w:rsidRPr="006B2E7C">
        <w:rPr>
          <w:rFonts w:ascii="Arial" w:hAnsi="Arial" w:cs="Arial"/>
          <w:b/>
        </w:rPr>
        <w:t xml:space="preserve">– </w:t>
      </w:r>
      <w:r w:rsidR="002A3945">
        <w:rPr>
          <w:rFonts w:ascii="Arial" w:hAnsi="Arial" w:cs="Arial"/>
          <w:b/>
        </w:rPr>
        <w:t>30</w:t>
      </w:r>
      <w:r w:rsidRPr="00D34A94">
        <w:rPr>
          <w:rFonts w:ascii="Arial" w:hAnsi="Arial" w:cs="Arial"/>
          <w:b/>
          <w:vertAlign w:val="superscript"/>
        </w:rPr>
        <w:t>th</w:t>
      </w:r>
      <w:r w:rsidRPr="006B2E7C">
        <w:rPr>
          <w:rFonts w:ascii="Arial" w:hAnsi="Arial" w:cs="Arial"/>
          <w:b/>
        </w:rPr>
        <w:t xml:space="preserve"> </w:t>
      </w:r>
      <w:r w:rsidR="002A3945">
        <w:rPr>
          <w:rFonts w:ascii="Arial" w:hAnsi="Arial" w:cs="Arial"/>
          <w:b/>
        </w:rPr>
        <w:t>July</w:t>
      </w:r>
      <w:r w:rsidRPr="006B2E7C">
        <w:rPr>
          <w:rFonts w:ascii="Arial" w:hAnsi="Arial" w:cs="Arial"/>
          <w:b/>
        </w:rPr>
        <w:t xml:space="preserve"> 2020</w:t>
      </w:r>
    </w:p>
    <w:p w:rsidR="00B20171" w:rsidRDefault="00B20171" w:rsidP="00B20171">
      <w:pPr>
        <w:rPr>
          <w:rFonts w:ascii="Arial" w:hAnsi="Arial"/>
        </w:rPr>
      </w:pPr>
    </w:p>
    <w:p w:rsidR="00B20171" w:rsidRDefault="00B20171" w:rsidP="00B20171">
      <w:pPr>
        <w:tabs>
          <w:tab w:val="left" w:pos="1701"/>
        </w:tabs>
        <w:rPr>
          <w:rFonts w:ascii="Arial" w:eastAsia="SimSun" w:hAnsi="Arial"/>
        </w:rPr>
      </w:pPr>
      <w:r>
        <w:rPr>
          <w:rFonts w:ascii="Arial" w:eastAsia="SimSun" w:hAnsi="Arial"/>
        </w:rPr>
        <w:t>Source:</w:t>
      </w:r>
      <w:r>
        <w:rPr>
          <w:rFonts w:ascii="Arial" w:eastAsia="SimSun" w:hAnsi="Arial"/>
        </w:rPr>
        <w:tab/>
        <w:t>MCC</w:t>
      </w:r>
    </w:p>
    <w:p w:rsidR="00B20171" w:rsidRDefault="00B20171" w:rsidP="00B20171">
      <w:pPr>
        <w:tabs>
          <w:tab w:val="left" w:pos="1701"/>
        </w:tabs>
        <w:rPr>
          <w:rFonts w:ascii="Arial" w:eastAsia="SimSun" w:hAnsi="Arial"/>
        </w:rPr>
      </w:pPr>
      <w:r>
        <w:rPr>
          <w:rFonts w:ascii="Arial" w:eastAsia="SimSun" w:hAnsi="Arial"/>
        </w:rPr>
        <w:t>Title:</w:t>
      </w:r>
      <w:r>
        <w:rPr>
          <w:rFonts w:ascii="Arial" w:eastAsia="SimSun" w:hAnsi="Arial"/>
        </w:rPr>
        <w:tab/>
        <w:t>SA6 Meeting 3</w:t>
      </w:r>
      <w:r w:rsidR="002A3945">
        <w:rPr>
          <w:rFonts w:ascii="Arial" w:eastAsia="SimSun" w:hAnsi="Arial"/>
        </w:rPr>
        <w:t>7</w:t>
      </w:r>
      <w:r>
        <w:rPr>
          <w:rFonts w:ascii="Arial" w:eastAsia="SimSun" w:hAnsi="Arial"/>
        </w:rPr>
        <w:t>-e report</w:t>
      </w:r>
    </w:p>
    <w:p w:rsidR="00B20171" w:rsidRDefault="00B20171" w:rsidP="00B20171">
      <w:pPr>
        <w:tabs>
          <w:tab w:val="left" w:pos="1701"/>
        </w:tabs>
        <w:rPr>
          <w:rFonts w:ascii="Arial" w:eastAsia="SimSun" w:hAnsi="Arial"/>
        </w:rPr>
      </w:pPr>
      <w:r>
        <w:rPr>
          <w:rFonts w:ascii="Arial" w:eastAsia="SimSun" w:hAnsi="Arial"/>
        </w:rPr>
        <w:t>Agenda Item:</w:t>
      </w:r>
      <w:r>
        <w:rPr>
          <w:rFonts w:ascii="Arial" w:eastAsia="SimSun" w:hAnsi="Arial"/>
        </w:rPr>
        <w:tab/>
        <w:t>3</w:t>
      </w:r>
    </w:p>
    <w:p w:rsidR="00B20171" w:rsidRDefault="00B20171" w:rsidP="00B20171">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rsidR="00B20171" w:rsidRDefault="00B20171" w:rsidP="00B20171">
      <w:pPr>
        <w:pBdr>
          <w:bottom w:val="single" w:sz="6" w:space="1" w:color="auto"/>
        </w:pBdr>
      </w:pPr>
    </w:p>
    <w:p w:rsidR="00B20171" w:rsidRDefault="00B20171" w:rsidP="00B20171">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#3</w:t>
      </w:r>
      <w:r w:rsidR="002A3945">
        <w:rPr>
          <w:rFonts w:ascii="Arial" w:eastAsia="Calibri" w:hAnsi="Arial" w:cs="Arial"/>
          <w:i/>
          <w:sz w:val="22"/>
          <w:szCs w:val="22"/>
        </w:rPr>
        <w:t>7</w:t>
      </w:r>
      <w:r>
        <w:rPr>
          <w:rFonts w:ascii="Arial" w:eastAsia="Calibri" w:hAnsi="Arial" w:cs="Arial"/>
          <w:i/>
          <w:sz w:val="22"/>
          <w:szCs w:val="22"/>
        </w:rPr>
        <w:t>-e</w:t>
      </w:r>
    </w:p>
    <w:p w:rsidR="00B20171" w:rsidRDefault="00B20171" w:rsidP="00B20171"/>
    <w:p w:rsidR="00B20171" w:rsidRDefault="00B20171" w:rsidP="00B20171"/>
    <w:p w:rsidR="00B20171" w:rsidRDefault="00B20171" w:rsidP="00B20171">
      <w:pPr>
        <w:pStyle w:val="Heading2"/>
      </w:pPr>
      <w:r>
        <w:rPr>
          <w:rFonts w:cs="Arial"/>
          <w:b/>
          <w:sz w:val="36"/>
        </w:rPr>
        <w:br w:type="page"/>
      </w:r>
    </w:p>
    <w:p w:rsidR="00B20171" w:rsidRDefault="00B20171" w:rsidP="00B2017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B20171" w:rsidRDefault="00B20171" w:rsidP="00B2017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WG6</w:t>
      </w:r>
      <w:r>
        <w:rPr>
          <w:rFonts w:ascii="Arial" w:hAnsi="Arial" w:cs="Arial"/>
          <w:b/>
          <w:sz w:val="32"/>
        </w:rPr>
        <w:br/>
        <w:t>meeting:</w:t>
      </w:r>
    </w:p>
    <w:p w:rsidR="00B20171" w:rsidRDefault="005C7E3C" w:rsidP="00B20171">
      <w:pPr>
        <w:jc w:val="center"/>
        <w:rPr>
          <w:rFonts w:ascii="Arial" w:hAnsi="Arial" w:cs="Arial"/>
          <w:b/>
          <w:sz w:val="32"/>
        </w:rPr>
      </w:pPr>
      <w:r>
        <w:rPr>
          <w:rFonts w:ascii="Arial" w:hAnsi="Arial" w:cs="Arial"/>
          <w:b/>
          <w:sz w:val="32"/>
        </w:rPr>
        <w:t>37-</w:t>
      </w:r>
      <w:r w:rsidR="00B20171">
        <w:rPr>
          <w:rFonts w:ascii="Arial" w:hAnsi="Arial" w:cs="Arial"/>
          <w:b/>
          <w:sz w:val="32"/>
        </w:rPr>
        <w:t>e</w:t>
      </w:r>
      <w:r>
        <w:rPr>
          <w:rFonts w:ascii="Arial" w:hAnsi="Arial" w:cs="Arial"/>
          <w:b/>
          <w:sz w:val="32"/>
        </w:rPr>
        <w:t xml:space="preserve"> </w:t>
      </w:r>
      <w:r w:rsidR="00B20171">
        <w:rPr>
          <w:rFonts w:ascii="Arial" w:hAnsi="Arial" w:cs="Arial"/>
          <w:b/>
          <w:sz w:val="32"/>
        </w:rPr>
        <w:t>meeting, 14/05/2020 to 26/05/2020</w:t>
      </w:r>
    </w:p>
    <w:p w:rsidR="00B20171" w:rsidRDefault="00B20171" w:rsidP="00B20171"/>
    <w:p w:rsidR="00B20171" w:rsidRDefault="00B20171" w:rsidP="00B20171">
      <w:r>
        <w:t>Report generated on Wednesday, 2020-0</w:t>
      </w:r>
      <w:r w:rsidR="005C7E3C">
        <w:t>6</w:t>
      </w:r>
      <w:r>
        <w:t>-0</w:t>
      </w:r>
      <w:r w:rsidR="005C7E3C">
        <w:t>3</w:t>
      </w:r>
      <w:r>
        <w:t xml:space="preserve"> 1</w:t>
      </w:r>
      <w:r w:rsidR="005C7E3C">
        <w:t>8</w:t>
      </w:r>
      <w:r>
        <w:t>:</w:t>
      </w:r>
      <w:r w:rsidR="005C7E3C">
        <w:t>10</w:t>
      </w:r>
    </w:p>
    <w:p w:rsidR="00B20171" w:rsidRDefault="00D05DB9" w:rsidP="00B20171">
      <w:r>
        <w:br w:type="page"/>
      </w:r>
      <w:r w:rsidR="00B20171">
        <w:lastRenderedPageBreak/>
        <w:t>Contents:</w:t>
      </w:r>
    </w:p>
    <w:p w:rsidR="006E6A55" w:rsidRPr="00F03FF6" w:rsidRDefault="00B20171">
      <w:pPr>
        <w:pStyle w:val="TOC2"/>
        <w:rPr>
          <w:rFonts w:ascii="Calibri" w:hAnsi="Calibri"/>
          <w:sz w:val="22"/>
          <w:szCs w:val="22"/>
        </w:rPr>
      </w:pPr>
      <w:r>
        <w:fldChar w:fldCharType="begin"/>
      </w:r>
      <w:r>
        <w:instrText xml:space="preserve"> TOC  \* MERGEFORMAT </w:instrText>
      </w:r>
      <w:r>
        <w:fldChar w:fldCharType="separate"/>
      </w:r>
      <w:bookmarkStart w:id="0" w:name="_GoBack"/>
      <w:bookmarkEnd w:id="0"/>
      <w:r w:rsidR="006E6A55">
        <w:t>1</w:t>
      </w:r>
      <w:r w:rsidR="006E6A55" w:rsidRPr="00F03FF6">
        <w:rPr>
          <w:rFonts w:ascii="Calibri" w:hAnsi="Calibri"/>
          <w:sz w:val="22"/>
          <w:szCs w:val="22"/>
        </w:rPr>
        <w:tab/>
      </w:r>
      <w:r w:rsidR="006E6A55">
        <w:t>Opening of the meeting</w:t>
      </w:r>
      <w:r w:rsidR="006E6A55">
        <w:tab/>
      </w:r>
      <w:r w:rsidR="006E6A55">
        <w:fldChar w:fldCharType="begin"/>
      </w:r>
      <w:r w:rsidR="006E6A55">
        <w:instrText xml:space="preserve"> PAGEREF _Toc42177987 \h </w:instrText>
      </w:r>
      <w:r w:rsidR="006E6A55">
        <w:fldChar w:fldCharType="separate"/>
      </w:r>
      <w:r w:rsidR="006E6A55">
        <w:t>4</w:t>
      </w:r>
      <w:r w:rsidR="006E6A55">
        <w:fldChar w:fldCharType="end"/>
      </w:r>
    </w:p>
    <w:p w:rsidR="006E6A55" w:rsidRPr="00F03FF6" w:rsidRDefault="006E6A55">
      <w:pPr>
        <w:pStyle w:val="TOC3"/>
        <w:rPr>
          <w:rFonts w:ascii="Calibri" w:hAnsi="Calibri"/>
          <w:sz w:val="22"/>
          <w:szCs w:val="22"/>
        </w:rPr>
      </w:pPr>
      <w:r>
        <w:t>1.1</w:t>
      </w:r>
      <w:r w:rsidRPr="00F03FF6">
        <w:rPr>
          <w:rFonts w:ascii="Calibri" w:hAnsi="Calibri"/>
          <w:sz w:val="22"/>
          <w:szCs w:val="22"/>
        </w:rPr>
        <w:tab/>
      </w:r>
      <w:r>
        <w:t>IPR and antitrust policy reminders</w:t>
      </w:r>
      <w:r>
        <w:tab/>
      </w:r>
      <w:r>
        <w:fldChar w:fldCharType="begin"/>
      </w:r>
      <w:r>
        <w:instrText xml:space="preserve"> PAGEREF _Toc42177988 \h </w:instrText>
      </w:r>
      <w:r>
        <w:fldChar w:fldCharType="separate"/>
      </w:r>
      <w:r>
        <w:t>4</w:t>
      </w:r>
      <w:r>
        <w:fldChar w:fldCharType="end"/>
      </w:r>
    </w:p>
    <w:p w:rsidR="006E6A55" w:rsidRPr="00F03FF6" w:rsidRDefault="006E6A55">
      <w:pPr>
        <w:pStyle w:val="TOC3"/>
        <w:rPr>
          <w:rFonts w:ascii="Calibri" w:hAnsi="Calibri"/>
          <w:sz w:val="22"/>
          <w:szCs w:val="22"/>
        </w:rPr>
      </w:pPr>
      <w:r>
        <w:t>1.2</w:t>
      </w:r>
      <w:r w:rsidRPr="00F03FF6">
        <w:rPr>
          <w:rFonts w:ascii="Calibri" w:hAnsi="Calibri"/>
          <w:sz w:val="22"/>
          <w:szCs w:val="22"/>
        </w:rPr>
        <w:tab/>
      </w:r>
      <w:r>
        <w:t>EAR statement</w:t>
      </w:r>
      <w:r>
        <w:tab/>
      </w:r>
      <w:r>
        <w:fldChar w:fldCharType="begin"/>
      </w:r>
      <w:r>
        <w:instrText xml:space="preserve"> PAGEREF _Toc42177989 \h </w:instrText>
      </w:r>
      <w:r>
        <w:fldChar w:fldCharType="separate"/>
      </w:r>
      <w:r>
        <w:t>4</w:t>
      </w:r>
      <w:r>
        <w:fldChar w:fldCharType="end"/>
      </w:r>
    </w:p>
    <w:p w:rsidR="006E6A55" w:rsidRPr="00F03FF6" w:rsidRDefault="006E6A55">
      <w:pPr>
        <w:pStyle w:val="TOC2"/>
        <w:rPr>
          <w:rFonts w:ascii="Calibri" w:hAnsi="Calibri"/>
          <w:sz w:val="22"/>
          <w:szCs w:val="22"/>
        </w:rPr>
      </w:pPr>
      <w:r>
        <w:t>2</w:t>
      </w:r>
      <w:r w:rsidRPr="00F03FF6">
        <w:rPr>
          <w:rFonts w:ascii="Calibri" w:hAnsi="Calibri"/>
          <w:sz w:val="22"/>
          <w:szCs w:val="22"/>
        </w:rPr>
        <w:tab/>
      </w:r>
      <w:r>
        <w:t>Agenda and Chairman’s notes</w:t>
      </w:r>
      <w:r>
        <w:tab/>
      </w:r>
      <w:r>
        <w:fldChar w:fldCharType="begin"/>
      </w:r>
      <w:r>
        <w:instrText xml:space="preserve"> PAGEREF _Toc42177990 \h </w:instrText>
      </w:r>
      <w:r>
        <w:fldChar w:fldCharType="separate"/>
      </w:r>
      <w:r>
        <w:t>5</w:t>
      </w:r>
      <w:r>
        <w:fldChar w:fldCharType="end"/>
      </w:r>
    </w:p>
    <w:p w:rsidR="006E6A55" w:rsidRPr="00F03FF6" w:rsidRDefault="006E6A55">
      <w:pPr>
        <w:pStyle w:val="TOC2"/>
        <w:rPr>
          <w:rFonts w:ascii="Calibri" w:hAnsi="Calibri"/>
          <w:sz w:val="22"/>
          <w:szCs w:val="22"/>
        </w:rPr>
      </w:pPr>
      <w:r>
        <w:t>3</w:t>
      </w:r>
      <w:r w:rsidRPr="00F03FF6">
        <w:rPr>
          <w:rFonts w:ascii="Calibri" w:hAnsi="Calibri"/>
          <w:sz w:val="22"/>
          <w:szCs w:val="22"/>
        </w:rPr>
        <w:tab/>
      </w:r>
      <w:r>
        <w:t>Report from previous meetings</w:t>
      </w:r>
      <w:r>
        <w:tab/>
      </w:r>
      <w:r>
        <w:fldChar w:fldCharType="begin"/>
      </w:r>
      <w:r>
        <w:instrText xml:space="preserve"> PAGEREF _Toc42177991 \h </w:instrText>
      </w:r>
      <w:r>
        <w:fldChar w:fldCharType="separate"/>
      </w:r>
      <w:r>
        <w:t>6</w:t>
      </w:r>
      <w:r>
        <w:fldChar w:fldCharType="end"/>
      </w:r>
    </w:p>
    <w:p w:rsidR="006E6A55" w:rsidRPr="00F03FF6" w:rsidRDefault="006E6A55">
      <w:pPr>
        <w:pStyle w:val="TOC2"/>
        <w:rPr>
          <w:rFonts w:ascii="Calibri" w:hAnsi="Calibri"/>
          <w:sz w:val="22"/>
          <w:szCs w:val="22"/>
        </w:rPr>
      </w:pPr>
      <w:r>
        <w:t>4</w:t>
      </w:r>
      <w:r w:rsidRPr="00F03FF6">
        <w:rPr>
          <w:rFonts w:ascii="Calibri" w:hAnsi="Calibri"/>
          <w:sz w:val="22"/>
          <w:szCs w:val="22"/>
        </w:rPr>
        <w:tab/>
      </w:r>
      <w:r>
        <w:t>Liaison statements</w:t>
      </w:r>
      <w:r>
        <w:tab/>
      </w:r>
      <w:r>
        <w:fldChar w:fldCharType="begin"/>
      </w:r>
      <w:r>
        <w:instrText xml:space="preserve"> PAGEREF _Toc42177992 \h </w:instrText>
      </w:r>
      <w:r>
        <w:fldChar w:fldCharType="separate"/>
      </w:r>
      <w:r>
        <w:t>6</w:t>
      </w:r>
      <w:r>
        <w:fldChar w:fldCharType="end"/>
      </w:r>
    </w:p>
    <w:p w:rsidR="006E6A55" w:rsidRPr="00F03FF6" w:rsidRDefault="006E6A55">
      <w:pPr>
        <w:pStyle w:val="TOC3"/>
        <w:rPr>
          <w:rFonts w:ascii="Calibri" w:hAnsi="Calibri"/>
          <w:sz w:val="22"/>
          <w:szCs w:val="22"/>
        </w:rPr>
      </w:pPr>
      <w:r>
        <w:t>4.1</w:t>
      </w:r>
      <w:r w:rsidRPr="00F03FF6">
        <w:rPr>
          <w:rFonts w:ascii="Calibri" w:hAnsi="Calibri"/>
          <w:sz w:val="22"/>
          <w:szCs w:val="22"/>
        </w:rPr>
        <w:tab/>
      </w:r>
      <w:r>
        <w:t>Incoming LSs</w:t>
      </w:r>
      <w:r>
        <w:tab/>
      </w:r>
      <w:r>
        <w:fldChar w:fldCharType="begin"/>
      </w:r>
      <w:r>
        <w:instrText xml:space="preserve"> PAGEREF _Toc42177993 \h </w:instrText>
      </w:r>
      <w:r>
        <w:fldChar w:fldCharType="separate"/>
      </w:r>
      <w:r>
        <w:t>6</w:t>
      </w:r>
      <w:r>
        <w:fldChar w:fldCharType="end"/>
      </w:r>
    </w:p>
    <w:p w:rsidR="006E6A55" w:rsidRPr="00F03FF6" w:rsidRDefault="006E6A55">
      <w:pPr>
        <w:pStyle w:val="TOC3"/>
        <w:rPr>
          <w:rFonts w:ascii="Calibri" w:hAnsi="Calibri"/>
          <w:sz w:val="22"/>
          <w:szCs w:val="22"/>
        </w:rPr>
      </w:pPr>
      <w:r>
        <w:t>4.2</w:t>
      </w:r>
      <w:r w:rsidRPr="00F03FF6">
        <w:rPr>
          <w:rFonts w:ascii="Calibri" w:hAnsi="Calibri"/>
          <w:sz w:val="22"/>
          <w:szCs w:val="22"/>
        </w:rPr>
        <w:tab/>
      </w:r>
      <w:r>
        <w:t>Outgoing LSs</w:t>
      </w:r>
      <w:r>
        <w:tab/>
      </w:r>
      <w:r>
        <w:fldChar w:fldCharType="begin"/>
      </w:r>
      <w:r>
        <w:instrText xml:space="preserve"> PAGEREF _Toc42177994 \h </w:instrText>
      </w:r>
      <w:r>
        <w:fldChar w:fldCharType="separate"/>
      </w:r>
      <w:r>
        <w:t>9</w:t>
      </w:r>
      <w:r>
        <w:fldChar w:fldCharType="end"/>
      </w:r>
    </w:p>
    <w:p w:rsidR="006E6A55" w:rsidRPr="00F03FF6" w:rsidRDefault="006E6A55">
      <w:pPr>
        <w:pStyle w:val="TOC2"/>
        <w:rPr>
          <w:rFonts w:ascii="Calibri" w:hAnsi="Calibri"/>
          <w:sz w:val="22"/>
          <w:szCs w:val="22"/>
        </w:rPr>
      </w:pPr>
      <w:r>
        <w:t>5</w:t>
      </w:r>
      <w:r w:rsidRPr="00F03FF6">
        <w:rPr>
          <w:rFonts w:ascii="Calibri" w:hAnsi="Calibri"/>
          <w:sz w:val="22"/>
          <w:szCs w:val="22"/>
        </w:rPr>
        <w:tab/>
      </w:r>
      <w:r>
        <w:t>Items for early consideration</w:t>
      </w:r>
      <w:r>
        <w:tab/>
      </w:r>
      <w:r>
        <w:fldChar w:fldCharType="begin"/>
      </w:r>
      <w:r>
        <w:instrText xml:space="preserve"> PAGEREF _Toc42177995 \h </w:instrText>
      </w:r>
      <w:r>
        <w:fldChar w:fldCharType="separate"/>
      </w:r>
      <w:r>
        <w:t>13</w:t>
      </w:r>
      <w:r>
        <w:fldChar w:fldCharType="end"/>
      </w:r>
    </w:p>
    <w:p w:rsidR="006E6A55" w:rsidRPr="00F03FF6" w:rsidRDefault="006E6A55">
      <w:pPr>
        <w:pStyle w:val="TOC3"/>
        <w:rPr>
          <w:rFonts w:ascii="Calibri" w:hAnsi="Calibri"/>
          <w:sz w:val="22"/>
          <w:szCs w:val="22"/>
        </w:rPr>
      </w:pPr>
      <w:r>
        <w:t>5.1</w:t>
      </w:r>
      <w:r w:rsidRPr="00F03FF6">
        <w:rPr>
          <w:rFonts w:ascii="Calibri" w:hAnsi="Calibri"/>
          <w:sz w:val="22"/>
          <w:szCs w:val="22"/>
        </w:rPr>
        <w:tab/>
      </w:r>
      <w:r>
        <w:t>Working Agreements</w:t>
      </w:r>
      <w:r>
        <w:tab/>
      </w:r>
      <w:r>
        <w:fldChar w:fldCharType="begin"/>
      </w:r>
      <w:r>
        <w:instrText xml:space="preserve"> PAGEREF _Toc42177996 \h </w:instrText>
      </w:r>
      <w:r>
        <w:fldChar w:fldCharType="separate"/>
      </w:r>
      <w:r>
        <w:t>13</w:t>
      </w:r>
      <w:r>
        <w:fldChar w:fldCharType="end"/>
      </w:r>
    </w:p>
    <w:p w:rsidR="006E6A55" w:rsidRPr="00F03FF6" w:rsidRDefault="006E6A55">
      <w:pPr>
        <w:pStyle w:val="TOC3"/>
        <w:rPr>
          <w:rFonts w:ascii="Calibri" w:hAnsi="Calibri"/>
          <w:sz w:val="22"/>
          <w:szCs w:val="22"/>
        </w:rPr>
      </w:pPr>
      <w:r>
        <w:t>5.2</w:t>
      </w:r>
      <w:r w:rsidRPr="00F03FF6">
        <w:rPr>
          <w:rFonts w:ascii="Calibri" w:hAnsi="Calibri"/>
          <w:sz w:val="22"/>
          <w:szCs w:val="22"/>
        </w:rPr>
        <w:tab/>
      </w:r>
      <w:r>
        <w:t>3GPP SA6 Vice-Chairman elections (one VC position)</w:t>
      </w:r>
      <w:r>
        <w:tab/>
      </w:r>
      <w:r>
        <w:fldChar w:fldCharType="begin"/>
      </w:r>
      <w:r>
        <w:instrText xml:space="preserve"> PAGEREF _Toc42177997 \h </w:instrText>
      </w:r>
      <w:r>
        <w:fldChar w:fldCharType="separate"/>
      </w:r>
      <w:r>
        <w:t>14</w:t>
      </w:r>
      <w:r>
        <w:fldChar w:fldCharType="end"/>
      </w:r>
    </w:p>
    <w:p w:rsidR="006E6A55" w:rsidRPr="00F03FF6" w:rsidRDefault="006E6A55">
      <w:pPr>
        <w:pStyle w:val="TOC3"/>
        <w:rPr>
          <w:rFonts w:ascii="Calibri" w:hAnsi="Calibri"/>
          <w:sz w:val="22"/>
          <w:szCs w:val="22"/>
        </w:rPr>
      </w:pPr>
      <w:r>
        <w:t>5.3</w:t>
      </w:r>
      <w:r w:rsidRPr="00F03FF6">
        <w:rPr>
          <w:rFonts w:ascii="Calibri" w:hAnsi="Calibri"/>
          <w:sz w:val="22"/>
          <w:szCs w:val="22"/>
        </w:rPr>
        <w:tab/>
      </w:r>
      <w:r>
        <w:t>Others</w:t>
      </w:r>
      <w:r>
        <w:tab/>
      </w:r>
      <w:r>
        <w:fldChar w:fldCharType="begin"/>
      </w:r>
      <w:r>
        <w:instrText xml:space="preserve"> PAGEREF _Toc42177998 \h </w:instrText>
      </w:r>
      <w:r>
        <w:fldChar w:fldCharType="separate"/>
      </w:r>
      <w:r>
        <w:t>14</w:t>
      </w:r>
      <w:r>
        <w:fldChar w:fldCharType="end"/>
      </w:r>
    </w:p>
    <w:p w:rsidR="006E6A55" w:rsidRPr="00F03FF6" w:rsidRDefault="006E6A55">
      <w:pPr>
        <w:pStyle w:val="TOC2"/>
        <w:rPr>
          <w:rFonts w:ascii="Calibri" w:hAnsi="Calibri"/>
          <w:sz w:val="22"/>
          <w:szCs w:val="22"/>
        </w:rPr>
      </w:pPr>
      <w:r>
        <w:t>6</w:t>
      </w:r>
      <w:r w:rsidRPr="00F03FF6">
        <w:rPr>
          <w:rFonts w:ascii="Calibri" w:hAnsi="Calibri"/>
          <w:sz w:val="22"/>
          <w:szCs w:val="22"/>
        </w:rPr>
        <w:tab/>
      </w:r>
      <w:r>
        <w:t>Rel-16 Work Items</w:t>
      </w:r>
      <w:r>
        <w:tab/>
      </w:r>
      <w:r>
        <w:fldChar w:fldCharType="begin"/>
      </w:r>
      <w:r>
        <w:instrText xml:space="preserve"> PAGEREF _Toc42177999 \h </w:instrText>
      </w:r>
      <w:r>
        <w:fldChar w:fldCharType="separate"/>
      </w:r>
      <w:r>
        <w:t>14</w:t>
      </w:r>
      <w:r>
        <w:fldChar w:fldCharType="end"/>
      </w:r>
    </w:p>
    <w:p w:rsidR="006E6A55" w:rsidRPr="00F03FF6" w:rsidRDefault="006E6A55">
      <w:pPr>
        <w:pStyle w:val="TOC2"/>
        <w:rPr>
          <w:rFonts w:ascii="Calibri" w:hAnsi="Calibri"/>
          <w:sz w:val="22"/>
          <w:szCs w:val="22"/>
        </w:rPr>
      </w:pPr>
      <w:r>
        <w:t>7</w:t>
      </w:r>
      <w:r w:rsidRPr="00F03FF6">
        <w:rPr>
          <w:rFonts w:ascii="Calibri" w:hAnsi="Calibri"/>
          <w:sz w:val="22"/>
          <w:szCs w:val="22"/>
        </w:rPr>
        <w:tab/>
      </w:r>
      <w:r>
        <w:t>Rel-17 Work Items</w:t>
      </w:r>
      <w:r>
        <w:tab/>
      </w:r>
      <w:r>
        <w:fldChar w:fldCharType="begin"/>
      </w:r>
      <w:r>
        <w:instrText xml:space="preserve"> PAGEREF _Toc42178000 \h </w:instrText>
      </w:r>
      <w:r>
        <w:fldChar w:fldCharType="separate"/>
      </w:r>
      <w:r>
        <w:t>17</w:t>
      </w:r>
      <w:r>
        <w:fldChar w:fldCharType="end"/>
      </w:r>
    </w:p>
    <w:p w:rsidR="006E6A55" w:rsidRPr="00F03FF6" w:rsidRDefault="006E6A55">
      <w:pPr>
        <w:pStyle w:val="TOC3"/>
        <w:rPr>
          <w:rFonts w:ascii="Calibri" w:hAnsi="Calibri"/>
          <w:sz w:val="22"/>
          <w:szCs w:val="22"/>
        </w:rPr>
      </w:pPr>
      <w:r>
        <w:t>7.1</w:t>
      </w:r>
      <w:r w:rsidRPr="00F03FF6">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_Toc42178001 \h </w:instrText>
      </w:r>
      <w:r>
        <w:fldChar w:fldCharType="separate"/>
      </w:r>
      <w:r>
        <w:t>17</w:t>
      </w:r>
      <w:r>
        <w:fldChar w:fldCharType="end"/>
      </w:r>
    </w:p>
    <w:p w:rsidR="006E6A55" w:rsidRPr="00F03FF6" w:rsidRDefault="006E6A55">
      <w:pPr>
        <w:pStyle w:val="TOC3"/>
        <w:rPr>
          <w:rFonts w:ascii="Calibri" w:hAnsi="Calibri"/>
          <w:sz w:val="22"/>
          <w:szCs w:val="22"/>
        </w:rPr>
      </w:pPr>
      <w:r>
        <w:t>7.2</w:t>
      </w:r>
      <w:r w:rsidRPr="00F03FF6">
        <w:rPr>
          <w:rFonts w:ascii="Calibri" w:hAnsi="Calibri"/>
          <w:sz w:val="22"/>
          <w:szCs w:val="22"/>
        </w:rPr>
        <w:tab/>
      </w:r>
      <w:r>
        <w:t>MCIOPS – MC services support on IOPS mode of operation</w:t>
      </w:r>
      <w:r>
        <w:tab/>
      </w:r>
      <w:r>
        <w:fldChar w:fldCharType="begin"/>
      </w:r>
      <w:r>
        <w:instrText xml:space="preserve"> PAGEREF _Toc42178002 \h </w:instrText>
      </w:r>
      <w:r>
        <w:fldChar w:fldCharType="separate"/>
      </w:r>
      <w:r>
        <w:t>20</w:t>
      </w:r>
      <w:r>
        <w:fldChar w:fldCharType="end"/>
      </w:r>
    </w:p>
    <w:p w:rsidR="006E6A55" w:rsidRPr="00F03FF6" w:rsidRDefault="006E6A55">
      <w:pPr>
        <w:pStyle w:val="TOC3"/>
        <w:rPr>
          <w:rFonts w:ascii="Calibri" w:hAnsi="Calibri"/>
          <w:sz w:val="22"/>
          <w:szCs w:val="22"/>
        </w:rPr>
      </w:pPr>
      <w:r>
        <w:t>7.3</w:t>
      </w:r>
      <w:r w:rsidRPr="00F03FF6">
        <w:rPr>
          <w:rFonts w:ascii="Calibri" w:hAnsi="Calibri"/>
          <w:sz w:val="22"/>
          <w:szCs w:val="22"/>
        </w:rPr>
        <w:tab/>
      </w:r>
      <w:r>
        <w:t>enh3MCPTT – Enhanced Mission Critical Push-to-talk architecture phase 3</w:t>
      </w:r>
      <w:r>
        <w:tab/>
      </w:r>
      <w:r>
        <w:fldChar w:fldCharType="begin"/>
      </w:r>
      <w:r>
        <w:instrText xml:space="preserve"> PAGEREF _Toc42178003 \h </w:instrText>
      </w:r>
      <w:r>
        <w:fldChar w:fldCharType="separate"/>
      </w:r>
      <w:r>
        <w:t>22</w:t>
      </w:r>
      <w:r>
        <w:fldChar w:fldCharType="end"/>
      </w:r>
    </w:p>
    <w:p w:rsidR="006E6A55" w:rsidRPr="00F03FF6" w:rsidRDefault="006E6A55">
      <w:pPr>
        <w:pStyle w:val="TOC3"/>
        <w:rPr>
          <w:rFonts w:ascii="Calibri" w:hAnsi="Calibri"/>
          <w:sz w:val="22"/>
          <w:szCs w:val="22"/>
        </w:rPr>
      </w:pPr>
      <w:r>
        <w:t>7.4</w:t>
      </w:r>
      <w:r w:rsidRPr="00F03FF6">
        <w:rPr>
          <w:rFonts w:ascii="Calibri" w:hAnsi="Calibri"/>
          <w:sz w:val="22"/>
          <w:szCs w:val="22"/>
        </w:rPr>
        <w:tab/>
      </w:r>
      <w:r>
        <w:t>eMCData3 – Enhancements for functional architecture and information flows for Mission Critical Data</w:t>
      </w:r>
      <w:r>
        <w:tab/>
      </w:r>
      <w:r>
        <w:fldChar w:fldCharType="begin"/>
      </w:r>
      <w:r>
        <w:instrText xml:space="preserve"> PAGEREF _Toc42178004 \h </w:instrText>
      </w:r>
      <w:r>
        <w:fldChar w:fldCharType="separate"/>
      </w:r>
      <w:r>
        <w:t>27</w:t>
      </w:r>
      <w:r>
        <w:fldChar w:fldCharType="end"/>
      </w:r>
    </w:p>
    <w:p w:rsidR="006E6A55" w:rsidRPr="00F03FF6" w:rsidRDefault="006E6A55">
      <w:pPr>
        <w:pStyle w:val="TOC3"/>
        <w:rPr>
          <w:rFonts w:ascii="Calibri" w:hAnsi="Calibri"/>
          <w:sz w:val="22"/>
          <w:szCs w:val="22"/>
        </w:rPr>
      </w:pPr>
      <w:r>
        <w:t>7.5</w:t>
      </w:r>
      <w:r w:rsidRPr="00F03FF6">
        <w:rPr>
          <w:rFonts w:ascii="Calibri" w:hAnsi="Calibri"/>
          <w:sz w:val="22"/>
          <w:szCs w:val="22"/>
        </w:rPr>
        <w:tab/>
      </w:r>
      <w:r>
        <w:t>EDGEAPP – Architecture for enabling Edge Applications</w:t>
      </w:r>
      <w:r>
        <w:tab/>
      </w:r>
      <w:r>
        <w:fldChar w:fldCharType="begin"/>
      </w:r>
      <w:r>
        <w:instrText xml:space="preserve"> PAGEREF _Toc42178005 \h </w:instrText>
      </w:r>
      <w:r>
        <w:fldChar w:fldCharType="separate"/>
      </w:r>
      <w:r>
        <w:t>31</w:t>
      </w:r>
      <w:r>
        <w:fldChar w:fldCharType="end"/>
      </w:r>
    </w:p>
    <w:p w:rsidR="006E6A55" w:rsidRPr="00F03FF6" w:rsidRDefault="006E6A55">
      <w:pPr>
        <w:pStyle w:val="TOC3"/>
        <w:rPr>
          <w:rFonts w:ascii="Calibri" w:hAnsi="Calibri"/>
          <w:sz w:val="22"/>
          <w:szCs w:val="22"/>
        </w:rPr>
      </w:pPr>
      <w:r>
        <w:t>7.6</w:t>
      </w:r>
      <w:r w:rsidRPr="00F03FF6">
        <w:rPr>
          <w:rFonts w:ascii="Calibri" w:hAnsi="Calibri"/>
          <w:sz w:val="22"/>
          <w:szCs w:val="22"/>
        </w:rPr>
        <w:tab/>
      </w:r>
      <w:r>
        <w:t>TEI17 – Technical Enhancements and Improvements</w:t>
      </w:r>
      <w:r>
        <w:tab/>
      </w:r>
      <w:r>
        <w:fldChar w:fldCharType="begin"/>
      </w:r>
      <w:r>
        <w:instrText xml:space="preserve"> PAGEREF _Toc42178006 \h </w:instrText>
      </w:r>
      <w:r>
        <w:fldChar w:fldCharType="separate"/>
      </w:r>
      <w:r>
        <w:t>52</w:t>
      </w:r>
      <w:r>
        <w:fldChar w:fldCharType="end"/>
      </w:r>
    </w:p>
    <w:p w:rsidR="006E6A55" w:rsidRPr="00F03FF6" w:rsidRDefault="006E6A55">
      <w:pPr>
        <w:pStyle w:val="TOC2"/>
        <w:rPr>
          <w:rFonts w:ascii="Calibri" w:hAnsi="Calibri"/>
          <w:sz w:val="22"/>
          <w:szCs w:val="22"/>
        </w:rPr>
      </w:pPr>
      <w:r>
        <w:t>8</w:t>
      </w:r>
      <w:r w:rsidRPr="00F03FF6">
        <w:rPr>
          <w:rFonts w:ascii="Calibri" w:hAnsi="Calibri"/>
          <w:sz w:val="22"/>
          <w:szCs w:val="22"/>
        </w:rPr>
        <w:tab/>
      </w:r>
      <w:r>
        <w:t>Study Items</w:t>
      </w:r>
      <w:r>
        <w:tab/>
      </w:r>
      <w:r>
        <w:fldChar w:fldCharType="begin"/>
      </w:r>
      <w:r>
        <w:instrText xml:space="preserve"> PAGEREF _Toc42178007 \h </w:instrText>
      </w:r>
      <w:r>
        <w:fldChar w:fldCharType="separate"/>
      </w:r>
      <w:r>
        <w:t>52</w:t>
      </w:r>
      <w:r>
        <w:fldChar w:fldCharType="end"/>
      </w:r>
    </w:p>
    <w:p w:rsidR="006E6A55" w:rsidRPr="00F03FF6" w:rsidRDefault="006E6A55">
      <w:pPr>
        <w:pStyle w:val="TOC3"/>
        <w:rPr>
          <w:rFonts w:ascii="Calibri" w:hAnsi="Calibri"/>
          <w:sz w:val="22"/>
          <w:szCs w:val="22"/>
        </w:rPr>
      </w:pPr>
      <w:r>
        <w:t>8.1</w:t>
      </w:r>
      <w:r w:rsidRPr="00F03FF6">
        <w:rPr>
          <w:rFonts w:ascii="Calibri" w:hAnsi="Calibri"/>
          <w:sz w:val="22"/>
          <w:szCs w:val="22"/>
        </w:rPr>
        <w:tab/>
      </w:r>
      <w:r>
        <w:t>FS_MCOver5GS – Study on Mission Critical Services support over 5G System</w:t>
      </w:r>
      <w:r>
        <w:tab/>
      </w:r>
      <w:r>
        <w:fldChar w:fldCharType="begin"/>
      </w:r>
      <w:r>
        <w:instrText xml:space="preserve"> PAGEREF _Toc42178008 \h </w:instrText>
      </w:r>
      <w:r>
        <w:fldChar w:fldCharType="separate"/>
      </w:r>
      <w:r>
        <w:t>52</w:t>
      </w:r>
      <w:r>
        <w:fldChar w:fldCharType="end"/>
      </w:r>
    </w:p>
    <w:p w:rsidR="006E6A55" w:rsidRPr="00F03FF6" w:rsidRDefault="006E6A55">
      <w:pPr>
        <w:pStyle w:val="TOC3"/>
        <w:rPr>
          <w:rFonts w:ascii="Calibri" w:hAnsi="Calibri"/>
          <w:sz w:val="22"/>
          <w:szCs w:val="22"/>
        </w:rPr>
      </w:pPr>
      <w:r>
        <w:t>8.2</w:t>
      </w:r>
      <w:r w:rsidRPr="00F03FF6">
        <w:rPr>
          <w:rFonts w:ascii="Calibri" w:hAnsi="Calibri"/>
          <w:sz w:val="22"/>
          <w:szCs w:val="22"/>
        </w:rPr>
        <w:tab/>
      </w:r>
      <w:r>
        <w:t>FS_enhMCLoc – Study on location enhancements for mission critical services</w:t>
      </w:r>
      <w:r>
        <w:tab/>
      </w:r>
      <w:r>
        <w:fldChar w:fldCharType="begin"/>
      </w:r>
      <w:r>
        <w:instrText xml:space="preserve"> PAGEREF _Toc42178009 \h </w:instrText>
      </w:r>
      <w:r>
        <w:fldChar w:fldCharType="separate"/>
      </w:r>
      <w:r>
        <w:t>54</w:t>
      </w:r>
      <w:r>
        <w:fldChar w:fldCharType="end"/>
      </w:r>
    </w:p>
    <w:p w:rsidR="006E6A55" w:rsidRPr="00F03FF6" w:rsidRDefault="006E6A55">
      <w:pPr>
        <w:pStyle w:val="TOC3"/>
        <w:rPr>
          <w:rFonts w:ascii="Calibri" w:hAnsi="Calibri"/>
          <w:sz w:val="22"/>
          <w:szCs w:val="22"/>
        </w:rPr>
      </w:pPr>
      <w:r>
        <w:t>8.3</w:t>
      </w:r>
      <w:r w:rsidRPr="00F03FF6">
        <w:rPr>
          <w:rFonts w:ascii="Calibri" w:hAnsi="Calibri"/>
          <w:sz w:val="22"/>
          <w:szCs w:val="22"/>
        </w:rPr>
        <w:tab/>
      </w:r>
      <w:r>
        <w:t>FS_eV2XAPP – Study on Enhancements to application layer support for V2X services</w:t>
      </w:r>
      <w:r>
        <w:tab/>
      </w:r>
      <w:r>
        <w:fldChar w:fldCharType="begin"/>
      </w:r>
      <w:r>
        <w:instrText xml:space="preserve"> PAGEREF _Toc42178010 \h </w:instrText>
      </w:r>
      <w:r>
        <w:fldChar w:fldCharType="separate"/>
      </w:r>
      <w:r>
        <w:t>58</w:t>
      </w:r>
      <w:r>
        <w:fldChar w:fldCharType="end"/>
      </w:r>
    </w:p>
    <w:p w:rsidR="006E6A55" w:rsidRPr="00F03FF6" w:rsidRDefault="006E6A55">
      <w:pPr>
        <w:pStyle w:val="TOC3"/>
        <w:rPr>
          <w:rFonts w:ascii="Calibri" w:hAnsi="Calibri"/>
          <w:sz w:val="22"/>
          <w:szCs w:val="22"/>
        </w:rPr>
      </w:pPr>
      <w:r>
        <w:t>8.4</w:t>
      </w:r>
      <w:r w:rsidRPr="00F03FF6">
        <w:rPr>
          <w:rFonts w:ascii="Calibri" w:hAnsi="Calibri"/>
          <w:sz w:val="22"/>
          <w:szCs w:val="22"/>
        </w:rPr>
        <w:tab/>
      </w:r>
      <w:r>
        <w:t>FS_FFAPP – Study on application layer support for Factories of the Future in 5G network</w:t>
      </w:r>
      <w:r>
        <w:tab/>
      </w:r>
      <w:r>
        <w:fldChar w:fldCharType="begin"/>
      </w:r>
      <w:r>
        <w:instrText xml:space="preserve"> PAGEREF _Toc42178011 \h </w:instrText>
      </w:r>
      <w:r>
        <w:fldChar w:fldCharType="separate"/>
      </w:r>
      <w:r>
        <w:t>66</w:t>
      </w:r>
      <w:r>
        <w:fldChar w:fldCharType="end"/>
      </w:r>
    </w:p>
    <w:p w:rsidR="006E6A55" w:rsidRPr="00F03FF6" w:rsidRDefault="006E6A55">
      <w:pPr>
        <w:pStyle w:val="TOC3"/>
        <w:rPr>
          <w:rFonts w:ascii="Calibri" w:hAnsi="Calibri"/>
          <w:sz w:val="22"/>
          <w:szCs w:val="22"/>
        </w:rPr>
      </w:pPr>
      <w:r>
        <w:t>8.5</w:t>
      </w:r>
      <w:r w:rsidRPr="00F03FF6">
        <w:rPr>
          <w:rFonts w:ascii="Calibri" w:hAnsi="Calibri"/>
          <w:sz w:val="22"/>
          <w:szCs w:val="22"/>
        </w:rPr>
        <w:tab/>
      </w:r>
      <w:r>
        <w:t>FS_UASAPP – Study on application layer support for Unmanned Aerial System (UAS)</w:t>
      </w:r>
      <w:r>
        <w:tab/>
      </w:r>
      <w:r>
        <w:fldChar w:fldCharType="begin"/>
      </w:r>
      <w:r>
        <w:instrText xml:space="preserve"> PAGEREF _Toc42178012 \h </w:instrText>
      </w:r>
      <w:r>
        <w:fldChar w:fldCharType="separate"/>
      </w:r>
      <w:r>
        <w:t>73</w:t>
      </w:r>
      <w:r>
        <w:fldChar w:fldCharType="end"/>
      </w:r>
    </w:p>
    <w:p w:rsidR="006E6A55" w:rsidRPr="00F03FF6" w:rsidRDefault="006E6A55">
      <w:pPr>
        <w:pStyle w:val="TOC3"/>
        <w:rPr>
          <w:rFonts w:ascii="Calibri" w:hAnsi="Calibri"/>
          <w:sz w:val="22"/>
          <w:szCs w:val="22"/>
        </w:rPr>
      </w:pPr>
      <w:r>
        <w:t>8.6</w:t>
      </w:r>
      <w:r w:rsidRPr="00F03FF6">
        <w:rPr>
          <w:rFonts w:ascii="Calibri" w:hAnsi="Calibri"/>
          <w:sz w:val="22"/>
          <w:szCs w:val="22"/>
        </w:rPr>
        <w:tab/>
      </w:r>
      <w:r>
        <w:t>FS_5GMARCH – Study on support of the 5GMSG Service</w:t>
      </w:r>
      <w:r>
        <w:tab/>
      </w:r>
      <w:r>
        <w:fldChar w:fldCharType="begin"/>
      </w:r>
      <w:r>
        <w:instrText xml:space="preserve"> PAGEREF _Toc42178013 \h </w:instrText>
      </w:r>
      <w:r>
        <w:fldChar w:fldCharType="separate"/>
      </w:r>
      <w:r>
        <w:t>74</w:t>
      </w:r>
      <w:r>
        <w:fldChar w:fldCharType="end"/>
      </w:r>
    </w:p>
    <w:p w:rsidR="006E6A55" w:rsidRPr="00F03FF6" w:rsidRDefault="006E6A55">
      <w:pPr>
        <w:pStyle w:val="TOC2"/>
        <w:rPr>
          <w:rFonts w:ascii="Calibri" w:hAnsi="Calibri"/>
          <w:sz w:val="22"/>
          <w:szCs w:val="22"/>
        </w:rPr>
      </w:pPr>
      <w:r>
        <w:t>9</w:t>
      </w:r>
      <w:r w:rsidRPr="00F03FF6">
        <w:rPr>
          <w:rFonts w:ascii="Calibri" w:hAnsi="Calibri"/>
          <w:sz w:val="22"/>
          <w:szCs w:val="22"/>
        </w:rPr>
        <w:tab/>
      </w:r>
      <w:r>
        <w:t>Future work / New WIDs (including related contributions)</w:t>
      </w:r>
      <w:r>
        <w:tab/>
      </w:r>
      <w:r>
        <w:fldChar w:fldCharType="begin"/>
      </w:r>
      <w:r>
        <w:instrText xml:space="preserve"> PAGEREF _Toc42178014 \h </w:instrText>
      </w:r>
      <w:r>
        <w:fldChar w:fldCharType="separate"/>
      </w:r>
      <w:r>
        <w:t>77</w:t>
      </w:r>
      <w:r>
        <w:fldChar w:fldCharType="end"/>
      </w:r>
    </w:p>
    <w:p w:rsidR="006E6A55" w:rsidRPr="00F03FF6" w:rsidRDefault="006E6A55">
      <w:pPr>
        <w:pStyle w:val="TOC2"/>
        <w:rPr>
          <w:rFonts w:ascii="Calibri" w:hAnsi="Calibri"/>
          <w:sz w:val="22"/>
          <w:szCs w:val="22"/>
        </w:rPr>
      </w:pPr>
      <w:r>
        <w:t>10</w:t>
      </w:r>
      <w:r w:rsidRPr="00F03FF6">
        <w:rPr>
          <w:rFonts w:ascii="Calibri" w:hAnsi="Calibri"/>
          <w:sz w:val="22"/>
          <w:szCs w:val="22"/>
        </w:rPr>
        <w:tab/>
      </w:r>
      <w:r>
        <w:t>Work Plan review</w:t>
      </w:r>
      <w:r>
        <w:tab/>
      </w:r>
      <w:r>
        <w:fldChar w:fldCharType="begin"/>
      </w:r>
      <w:r>
        <w:instrText xml:space="preserve"> PAGEREF _Toc42178015 \h </w:instrText>
      </w:r>
      <w:r>
        <w:fldChar w:fldCharType="separate"/>
      </w:r>
      <w:r>
        <w:t>82</w:t>
      </w:r>
      <w:r>
        <w:fldChar w:fldCharType="end"/>
      </w:r>
    </w:p>
    <w:p w:rsidR="006E6A55" w:rsidRPr="00F03FF6" w:rsidRDefault="006E6A55">
      <w:pPr>
        <w:pStyle w:val="TOC3"/>
        <w:rPr>
          <w:rFonts w:ascii="Calibri" w:hAnsi="Calibri"/>
          <w:sz w:val="22"/>
          <w:szCs w:val="22"/>
        </w:rPr>
      </w:pPr>
      <w:r>
        <w:t>10.1 General</w:t>
      </w:r>
      <w:r>
        <w:tab/>
      </w:r>
      <w:r>
        <w:fldChar w:fldCharType="begin"/>
      </w:r>
      <w:r>
        <w:instrText xml:space="preserve"> PAGEREF _Toc42178016 \h </w:instrText>
      </w:r>
      <w:r>
        <w:fldChar w:fldCharType="separate"/>
      </w:r>
      <w:r>
        <w:t>82</w:t>
      </w:r>
      <w:r>
        <w:fldChar w:fldCharType="end"/>
      </w:r>
    </w:p>
    <w:p w:rsidR="006E6A55" w:rsidRPr="00F03FF6" w:rsidRDefault="006E6A55">
      <w:pPr>
        <w:pStyle w:val="TOC3"/>
        <w:rPr>
          <w:rFonts w:ascii="Calibri" w:hAnsi="Calibri"/>
          <w:sz w:val="22"/>
          <w:szCs w:val="22"/>
        </w:rPr>
      </w:pPr>
      <w:r>
        <w:t>10.2 TR/TS covers</w:t>
      </w:r>
      <w:r>
        <w:tab/>
      </w:r>
      <w:r>
        <w:fldChar w:fldCharType="begin"/>
      </w:r>
      <w:r>
        <w:instrText xml:space="preserve"> PAGEREF _Toc42178017 \h </w:instrText>
      </w:r>
      <w:r>
        <w:fldChar w:fldCharType="separate"/>
      </w:r>
      <w:r>
        <w:t>82</w:t>
      </w:r>
      <w:r>
        <w:fldChar w:fldCharType="end"/>
      </w:r>
    </w:p>
    <w:p w:rsidR="006E6A55" w:rsidRPr="00F03FF6" w:rsidRDefault="006E6A55">
      <w:pPr>
        <w:pStyle w:val="TOC2"/>
        <w:rPr>
          <w:rFonts w:ascii="Calibri" w:hAnsi="Calibri"/>
          <w:sz w:val="22"/>
          <w:szCs w:val="22"/>
        </w:rPr>
      </w:pPr>
      <w:r>
        <w:t>11</w:t>
      </w:r>
      <w:r w:rsidRPr="00F03FF6">
        <w:rPr>
          <w:rFonts w:ascii="Calibri" w:hAnsi="Calibri"/>
          <w:sz w:val="22"/>
          <w:szCs w:val="22"/>
        </w:rPr>
        <w:tab/>
      </w:r>
      <w:r>
        <w:t>Future meetings</w:t>
      </w:r>
      <w:r>
        <w:tab/>
      </w:r>
      <w:r>
        <w:fldChar w:fldCharType="begin"/>
      </w:r>
      <w:r>
        <w:instrText xml:space="preserve"> PAGEREF _Toc42178018 \h </w:instrText>
      </w:r>
      <w:r>
        <w:fldChar w:fldCharType="separate"/>
      </w:r>
      <w:r>
        <w:t>83</w:t>
      </w:r>
      <w:r>
        <w:fldChar w:fldCharType="end"/>
      </w:r>
    </w:p>
    <w:p w:rsidR="006E6A55" w:rsidRPr="00F03FF6" w:rsidRDefault="006E6A55">
      <w:pPr>
        <w:pStyle w:val="TOC2"/>
        <w:rPr>
          <w:rFonts w:ascii="Calibri" w:hAnsi="Calibri"/>
          <w:sz w:val="22"/>
          <w:szCs w:val="22"/>
        </w:rPr>
      </w:pPr>
      <w:r>
        <w:t>12</w:t>
      </w:r>
      <w:r w:rsidRPr="00F03FF6">
        <w:rPr>
          <w:rFonts w:ascii="Calibri" w:hAnsi="Calibri"/>
          <w:sz w:val="22"/>
          <w:szCs w:val="22"/>
        </w:rPr>
        <w:tab/>
      </w:r>
      <w:r>
        <w:t>AOB</w:t>
      </w:r>
      <w:r>
        <w:tab/>
      </w:r>
      <w:r>
        <w:fldChar w:fldCharType="begin"/>
      </w:r>
      <w:r>
        <w:instrText xml:space="preserve"> PAGEREF _Toc42178019 \h </w:instrText>
      </w:r>
      <w:r>
        <w:fldChar w:fldCharType="separate"/>
      </w:r>
      <w:r>
        <w:t>83</w:t>
      </w:r>
      <w:r>
        <w:fldChar w:fldCharType="end"/>
      </w:r>
    </w:p>
    <w:p w:rsidR="006E6A55" w:rsidRPr="00F03FF6" w:rsidRDefault="006E6A55">
      <w:pPr>
        <w:pStyle w:val="TOC2"/>
        <w:rPr>
          <w:rFonts w:ascii="Calibri" w:hAnsi="Calibri"/>
          <w:sz w:val="22"/>
          <w:szCs w:val="22"/>
        </w:rPr>
      </w:pPr>
      <w:r>
        <w:t>13</w:t>
      </w:r>
      <w:r w:rsidRPr="00F03FF6">
        <w:rPr>
          <w:rFonts w:ascii="Calibri" w:hAnsi="Calibri"/>
          <w:sz w:val="22"/>
          <w:szCs w:val="22"/>
        </w:rPr>
        <w:tab/>
      </w:r>
      <w:r>
        <w:t>Close of the meeting</w:t>
      </w:r>
      <w:r>
        <w:tab/>
      </w:r>
      <w:r>
        <w:fldChar w:fldCharType="begin"/>
      </w:r>
      <w:r>
        <w:instrText xml:space="preserve"> PAGEREF _Toc42178020 \h </w:instrText>
      </w:r>
      <w:r>
        <w:fldChar w:fldCharType="separate"/>
      </w:r>
      <w:r>
        <w:t>83</w:t>
      </w:r>
      <w:r>
        <w:fldChar w:fldCharType="end"/>
      </w:r>
    </w:p>
    <w:p w:rsidR="006E6A55" w:rsidRPr="00F03FF6" w:rsidRDefault="006E6A55">
      <w:pPr>
        <w:pStyle w:val="TOC2"/>
        <w:rPr>
          <w:rFonts w:ascii="Calibri" w:hAnsi="Calibri"/>
          <w:sz w:val="22"/>
          <w:szCs w:val="22"/>
        </w:rPr>
      </w:pPr>
      <w:r>
        <w:t>Annex A: List of contribution documents</w:t>
      </w:r>
      <w:r>
        <w:tab/>
      </w:r>
      <w:r>
        <w:fldChar w:fldCharType="begin"/>
      </w:r>
      <w:r>
        <w:instrText xml:space="preserve"> PAGEREF _Toc42178021 \h </w:instrText>
      </w:r>
      <w:r>
        <w:fldChar w:fldCharType="separate"/>
      </w:r>
      <w:r>
        <w:t>84</w:t>
      </w:r>
      <w:r>
        <w:fldChar w:fldCharType="end"/>
      </w:r>
    </w:p>
    <w:p w:rsidR="006E6A55" w:rsidRPr="00F03FF6" w:rsidRDefault="006E6A55">
      <w:pPr>
        <w:pStyle w:val="TOC2"/>
        <w:rPr>
          <w:rFonts w:ascii="Calibri" w:hAnsi="Calibri"/>
          <w:sz w:val="22"/>
          <w:szCs w:val="22"/>
        </w:rPr>
      </w:pPr>
      <w:r>
        <w:t>Annex B: List of change requests</w:t>
      </w:r>
      <w:r>
        <w:tab/>
      </w:r>
      <w:r>
        <w:fldChar w:fldCharType="begin"/>
      </w:r>
      <w:r>
        <w:instrText xml:space="preserve"> PAGEREF _Toc42178022 \h </w:instrText>
      </w:r>
      <w:r>
        <w:fldChar w:fldCharType="separate"/>
      </w:r>
      <w:r>
        <w:t>94</w:t>
      </w:r>
      <w:r>
        <w:fldChar w:fldCharType="end"/>
      </w:r>
    </w:p>
    <w:p w:rsidR="006E6A55" w:rsidRPr="00F03FF6" w:rsidRDefault="006E6A55">
      <w:pPr>
        <w:pStyle w:val="TOC2"/>
        <w:rPr>
          <w:rFonts w:ascii="Calibri" w:hAnsi="Calibri"/>
          <w:sz w:val="22"/>
          <w:szCs w:val="22"/>
        </w:rPr>
      </w:pPr>
      <w:r>
        <w:t>Annex C: Lists of liaisons</w:t>
      </w:r>
      <w:r>
        <w:tab/>
      </w:r>
      <w:r>
        <w:fldChar w:fldCharType="begin"/>
      </w:r>
      <w:r>
        <w:instrText xml:space="preserve"> PAGEREF _Toc42178023 \h </w:instrText>
      </w:r>
      <w:r>
        <w:fldChar w:fldCharType="separate"/>
      </w:r>
      <w:r>
        <w:t>97</w:t>
      </w:r>
      <w:r>
        <w:fldChar w:fldCharType="end"/>
      </w:r>
    </w:p>
    <w:p w:rsidR="006E6A55" w:rsidRPr="00F03FF6" w:rsidRDefault="006E6A55">
      <w:pPr>
        <w:pStyle w:val="TOC3"/>
        <w:rPr>
          <w:rFonts w:ascii="Calibri" w:hAnsi="Calibri"/>
          <w:sz w:val="22"/>
          <w:szCs w:val="22"/>
        </w:rPr>
      </w:pPr>
      <w:r>
        <w:t>C1: Incoming liaison statements</w:t>
      </w:r>
      <w:r>
        <w:tab/>
      </w:r>
      <w:r>
        <w:fldChar w:fldCharType="begin"/>
      </w:r>
      <w:r>
        <w:instrText xml:space="preserve"> PAGEREF _Toc42178024 \h </w:instrText>
      </w:r>
      <w:r>
        <w:fldChar w:fldCharType="separate"/>
      </w:r>
      <w:r>
        <w:t>97</w:t>
      </w:r>
      <w:r>
        <w:fldChar w:fldCharType="end"/>
      </w:r>
    </w:p>
    <w:p w:rsidR="006E6A55" w:rsidRPr="00F03FF6" w:rsidRDefault="006E6A55">
      <w:pPr>
        <w:pStyle w:val="TOC3"/>
        <w:rPr>
          <w:rFonts w:ascii="Calibri" w:hAnsi="Calibri"/>
          <w:sz w:val="22"/>
          <w:szCs w:val="22"/>
        </w:rPr>
      </w:pPr>
      <w:r>
        <w:t>C2: Outgoing liaison statements</w:t>
      </w:r>
      <w:r>
        <w:tab/>
      </w:r>
      <w:r>
        <w:fldChar w:fldCharType="begin"/>
      </w:r>
      <w:r>
        <w:instrText xml:space="preserve"> PAGEREF _Toc42178025 \h </w:instrText>
      </w:r>
      <w:r>
        <w:fldChar w:fldCharType="separate"/>
      </w:r>
      <w:r>
        <w:t>97</w:t>
      </w:r>
      <w:r>
        <w:fldChar w:fldCharType="end"/>
      </w:r>
    </w:p>
    <w:p w:rsidR="006E6A55" w:rsidRPr="00F03FF6" w:rsidRDefault="006E6A55">
      <w:pPr>
        <w:pStyle w:val="TOC2"/>
        <w:rPr>
          <w:rFonts w:ascii="Calibri" w:hAnsi="Calibri"/>
          <w:sz w:val="22"/>
          <w:szCs w:val="22"/>
        </w:rPr>
      </w:pPr>
      <w:r>
        <w:t>Annex D: List of agreed/approved new and revised Work Items</w:t>
      </w:r>
      <w:r>
        <w:tab/>
      </w:r>
      <w:r>
        <w:fldChar w:fldCharType="begin"/>
      </w:r>
      <w:r>
        <w:instrText xml:space="preserve"> PAGEREF _Toc42178026 \h </w:instrText>
      </w:r>
      <w:r>
        <w:fldChar w:fldCharType="separate"/>
      </w:r>
      <w:r>
        <w:t>98</w:t>
      </w:r>
      <w:r>
        <w:fldChar w:fldCharType="end"/>
      </w:r>
    </w:p>
    <w:p w:rsidR="006E6A55" w:rsidRPr="00F03FF6" w:rsidRDefault="006E6A55">
      <w:pPr>
        <w:pStyle w:val="TOC2"/>
        <w:rPr>
          <w:rFonts w:ascii="Calibri" w:hAnsi="Calibri"/>
          <w:sz w:val="22"/>
          <w:szCs w:val="22"/>
        </w:rPr>
      </w:pPr>
      <w:r>
        <w:t>Annex E: List of draft Technical Specifications and Reports</w:t>
      </w:r>
      <w:r>
        <w:tab/>
      </w:r>
      <w:r>
        <w:fldChar w:fldCharType="begin"/>
      </w:r>
      <w:r>
        <w:instrText xml:space="preserve"> PAGEREF _Toc42178027 \h </w:instrText>
      </w:r>
      <w:r>
        <w:fldChar w:fldCharType="separate"/>
      </w:r>
      <w:r>
        <w:t>98</w:t>
      </w:r>
      <w:r>
        <w:fldChar w:fldCharType="end"/>
      </w:r>
    </w:p>
    <w:p w:rsidR="006E6A55" w:rsidRPr="00F03FF6" w:rsidRDefault="006E6A55">
      <w:pPr>
        <w:pStyle w:val="TOC2"/>
        <w:rPr>
          <w:rFonts w:ascii="Calibri" w:hAnsi="Calibri"/>
          <w:sz w:val="22"/>
          <w:szCs w:val="22"/>
        </w:rPr>
      </w:pPr>
      <w:r>
        <w:t>Annex F: List of action items</w:t>
      </w:r>
      <w:r>
        <w:tab/>
      </w:r>
      <w:r>
        <w:fldChar w:fldCharType="begin"/>
      </w:r>
      <w:r>
        <w:instrText xml:space="preserve"> PAGEREF _Toc42178028 \h </w:instrText>
      </w:r>
      <w:r>
        <w:fldChar w:fldCharType="separate"/>
      </w:r>
      <w:r>
        <w:t>98</w:t>
      </w:r>
      <w:r>
        <w:fldChar w:fldCharType="end"/>
      </w:r>
    </w:p>
    <w:p w:rsidR="006E6A55" w:rsidRPr="00F03FF6" w:rsidRDefault="006E6A55">
      <w:pPr>
        <w:pStyle w:val="TOC2"/>
        <w:rPr>
          <w:rFonts w:ascii="Calibri" w:hAnsi="Calibri"/>
          <w:sz w:val="22"/>
          <w:szCs w:val="22"/>
        </w:rPr>
      </w:pPr>
      <w:r>
        <w:t>Annex G: List of decisions</w:t>
      </w:r>
      <w:r>
        <w:tab/>
      </w:r>
      <w:r>
        <w:fldChar w:fldCharType="begin"/>
      </w:r>
      <w:r>
        <w:instrText xml:space="preserve"> PAGEREF _Toc42178029 \h </w:instrText>
      </w:r>
      <w:r>
        <w:fldChar w:fldCharType="separate"/>
      </w:r>
      <w:r>
        <w:t>98</w:t>
      </w:r>
      <w:r>
        <w:fldChar w:fldCharType="end"/>
      </w:r>
    </w:p>
    <w:p w:rsidR="006E6A55" w:rsidRPr="00F03FF6" w:rsidRDefault="006E6A55">
      <w:pPr>
        <w:pStyle w:val="TOC2"/>
        <w:rPr>
          <w:rFonts w:ascii="Calibri" w:hAnsi="Calibri"/>
          <w:sz w:val="22"/>
          <w:szCs w:val="22"/>
        </w:rPr>
      </w:pPr>
      <w:r>
        <w:t>Annex H: List of participants</w:t>
      </w:r>
      <w:r>
        <w:tab/>
      </w:r>
      <w:r>
        <w:fldChar w:fldCharType="begin"/>
      </w:r>
      <w:r>
        <w:instrText xml:space="preserve"> PAGEREF _Toc42178030 \h </w:instrText>
      </w:r>
      <w:r>
        <w:fldChar w:fldCharType="separate"/>
      </w:r>
      <w:r>
        <w:t>99</w:t>
      </w:r>
      <w:r>
        <w:fldChar w:fldCharType="end"/>
      </w:r>
    </w:p>
    <w:p w:rsidR="006E6A55" w:rsidRPr="00F03FF6" w:rsidRDefault="006E6A55">
      <w:pPr>
        <w:pStyle w:val="TOC2"/>
        <w:rPr>
          <w:rFonts w:ascii="Calibri" w:hAnsi="Calibri"/>
          <w:sz w:val="22"/>
          <w:szCs w:val="22"/>
        </w:rPr>
      </w:pPr>
      <w:r>
        <w:t>Annex I: List of future meetings</w:t>
      </w:r>
      <w:r>
        <w:tab/>
      </w:r>
      <w:r>
        <w:fldChar w:fldCharType="begin"/>
      </w:r>
      <w:r>
        <w:instrText xml:space="preserve"> PAGEREF _Toc42178031 \h </w:instrText>
      </w:r>
      <w:r>
        <w:fldChar w:fldCharType="separate"/>
      </w:r>
      <w:r>
        <w:t>101</w:t>
      </w:r>
      <w:r>
        <w:fldChar w:fldCharType="end"/>
      </w:r>
    </w:p>
    <w:p w:rsidR="00B20171" w:rsidRDefault="00B20171" w:rsidP="00B20171">
      <w:r>
        <w:fldChar w:fldCharType="end"/>
      </w:r>
    </w:p>
    <w:p w:rsidR="00B20171" w:rsidRDefault="00B20171" w:rsidP="00B20171">
      <w:pPr>
        <w:pStyle w:val="Heading2"/>
      </w:pPr>
      <w:r>
        <w:br w:type="page"/>
      </w:r>
      <w:bookmarkStart w:id="1" w:name="_Toc42177987"/>
      <w:r>
        <w:lastRenderedPageBreak/>
        <w:t>1</w:t>
      </w:r>
      <w:r>
        <w:tab/>
        <w:t>Opening of the meeting</w:t>
      </w:r>
      <w:bookmarkEnd w:id="1"/>
    </w:p>
    <w:p w:rsidR="005C7E3C" w:rsidRDefault="005C7E3C" w:rsidP="005C7E3C">
      <w:bookmarkStart w:id="2" w:name="_Toc29222629"/>
      <w:bookmarkStart w:id="3" w:name="_Toc19178594"/>
      <w:bookmarkStart w:id="4" w:name="_Toc32994775"/>
      <w:bookmarkStart w:id="5" w:name="_Toc36065629"/>
      <w:r>
        <w:t xml:space="preserve">The chairman Suresh Chitturi (Samsung) opened the e-meeting that consisted of </w:t>
      </w:r>
      <w:r w:rsidR="007F1E9D">
        <w:t xml:space="preserve">formal </w:t>
      </w:r>
      <w:r>
        <w:t>opening</w:t>
      </w:r>
      <w:r w:rsidR="007F1E9D">
        <w:t xml:space="preserve">/closing </w:t>
      </w:r>
      <w:r>
        <w:t>session</w:t>
      </w:r>
      <w:r w:rsidR="007F1E9D">
        <w:t>s,</w:t>
      </w:r>
      <w:r>
        <w:t xml:space="preserve"> </w:t>
      </w:r>
      <w:r w:rsidR="007F1E9D">
        <w:t>a number of t</w:t>
      </w:r>
      <w:r>
        <w:t xml:space="preserve">opic specific </w:t>
      </w:r>
      <w:r w:rsidR="007F1E9D">
        <w:t xml:space="preserve">informal </w:t>
      </w:r>
      <w:r>
        <w:t>online sessions of around 2 hours</w:t>
      </w:r>
      <w:r w:rsidR="007F1E9D">
        <w:t xml:space="preserve"> each</w:t>
      </w:r>
      <w:r>
        <w:t>, as well as discussions over the WG SA6 email reflector. It was noted that delegates should not necessarily expect replies/responses over the weekend.</w:t>
      </w:r>
    </w:p>
    <w:p w:rsidR="005C7E3C" w:rsidRDefault="005C7E3C" w:rsidP="005C7E3C">
      <w:pPr>
        <w:pStyle w:val="Heading3"/>
      </w:pPr>
      <w:bookmarkStart w:id="6" w:name="_Toc38486917"/>
      <w:bookmarkStart w:id="7" w:name="_Toc42177988"/>
      <w:r>
        <w:t>1.1</w:t>
      </w:r>
      <w:r>
        <w:tab/>
        <w:t>IPR and antitrust policy reminders</w:t>
      </w:r>
      <w:bookmarkEnd w:id="2"/>
      <w:bookmarkEnd w:id="3"/>
      <w:bookmarkEnd w:id="4"/>
      <w:bookmarkEnd w:id="5"/>
      <w:bookmarkEnd w:id="6"/>
      <w:bookmarkEnd w:id="7"/>
    </w:p>
    <w:p w:rsidR="005C7E3C" w:rsidRDefault="005C7E3C" w:rsidP="005C7E3C">
      <w:pPr>
        <w:keepNext/>
        <w:rPr>
          <w:b/>
          <w:bCs/>
        </w:rPr>
      </w:pPr>
      <w:r>
        <w:rPr>
          <w:b/>
          <w:bCs/>
        </w:rPr>
        <w:t>IPR Call Reminder:</w:t>
      </w:r>
    </w:p>
    <w:p w:rsidR="005C7E3C" w:rsidRDefault="005C7E3C" w:rsidP="005C7E3C">
      <w:pPr>
        <w:keepNext/>
      </w:pPr>
      <w:r>
        <w:t>The chairman of the meeting made the following reminders about members’ obligations in relation to IPRs, and asked members to check the latest version of ETSI's policy available on the web server:</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5C7E3C" w:rsidRDefault="005C7E3C" w:rsidP="005C7E3C">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7" w:history="1">
        <w:r>
          <w:rPr>
            <w:rStyle w:val="Hyperlink"/>
          </w:rPr>
          <w:t>https://www.3gpp.org/about-3gpp/legal-matters</w:t>
        </w:r>
      </w:hyperlink>
      <w:r>
        <w:t xml:space="preserve"> ).</w:t>
      </w:r>
    </w:p>
    <w:p w:rsidR="005C7E3C" w:rsidRDefault="005C7E3C" w:rsidP="005C7E3C">
      <w:pPr>
        <w:keepNext/>
        <w:rPr>
          <w:b/>
          <w:bCs/>
        </w:rPr>
      </w:pPr>
      <w:r>
        <w:rPr>
          <w:b/>
          <w:bCs/>
        </w:rPr>
        <w:t>Antitrust declaration:</w:t>
      </w:r>
    </w:p>
    <w:p w:rsidR="005C7E3C" w:rsidRDefault="005C7E3C" w:rsidP="005C7E3C">
      <w:pPr>
        <w:keepNext/>
      </w:pPr>
      <w:r>
        <w:t xml:space="preserve">The chairman of the meeting made the following antitrust declaration: </w:t>
      </w:r>
    </w:p>
    <w:p w:rsidR="005C7E3C" w:rsidRDefault="005C7E3C" w:rsidP="005C7E3C">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5C7E3C" w:rsidRDefault="005C7E3C" w:rsidP="005C7E3C">
      <w:pPr>
        <w:pStyle w:val="Heading3"/>
      </w:pPr>
      <w:bookmarkStart w:id="8" w:name="_Toc29222630"/>
      <w:bookmarkStart w:id="9" w:name="_Toc19178595"/>
      <w:bookmarkStart w:id="10" w:name="_Toc32994776"/>
      <w:bookmarkStart w:id="11" w:name="_Toc36065630"/>
      <w:bookmarkStart w:id="12" w:name="_Toc38486918"/>
      <w:bookmarkStart w:id="13" w:name="_Toc42177989"/>
      <w:r>
        <w:t>1.2</w:t>
      </w:r>
      <w:r>
        <w:tab/>
        <w:t>EAR statement</w:t>
      </w:r>
      <w:bookmarkEnd w:id="8"/>
      <w:bookmarkEnd w:id="9"/>
      <w:bookmarkEnd w:id="10"/>
      <w:bookmarkEnd w:id="11"/>
      <w:bookmarkEnd w:id="12"/>
      <w:bookmarkEnd w:id="13"/>
    </w:p>
    <w:p w:rsidR="005C7E3C" w:rsidRDefault="005C7E3C" w:rsidP="005C7E3C">
      <w:pPr>
        <w:keepNext/>
      </w:pPr>
      <w:r>
        <w:t xml:space="preserve">The chairman of the meeting read out load the following EAR statement: </w:t>
      </w:r>
    </w:p>
    <w:p w:rsidR="005C7E3C" w:rsidRDefault="005C7E3C" w:rsidP="005C7E3C">
      <w:pPr>
        <w:spacing w:before="120" w:after="0"/>
        <w:rPr>
          <w:rFonts w:ascii="Arial" w:hAnsi="Arial" w:cs="Arial"/>
          <w:b/>
        </w:rPr>
      </w:pPr>
      <w:r>
        <w:rPr>
          <w:rFonts w:ascii="Arial" w:hAnsi="Arial" w:cs="Arial"/>
          <w:b/>
        </w:rPr>
        <w:t xml:space="preserve">Statement Regarding Engagement with Companies Added to the U.S. Export Administration Regulations (EAR) Entity List in 3GPP Activities </w:t>
      </w:r>
      <w:hyperlink r:id="rId8" w:history="1">
        <w:r>
          <w:rPr>
            <w:rStyle w:val="Hyperlink"/>
            <w:rFonts w:cs="Arial"/>
          </w:rPr>
          <w:t>https://www.3gpp.org/about-3gpp/legal-matters</w:t>
        </w:r>
      </w:hyperlink>
      <w:r>
        <w:rPr>
          <w:rFonts w:ascii="Arial" w:hAnsi="Arial" w:cs="Arial"/>
          <w:b/>
        </w:rPr>
        <w:t xml:space="preserve"> </w:t>
      </w:r>
    </w:p>
    <w:p w:rsidR="005C7E3C" w:rsidRPr="005C7E3C" w:rsidRDefault="005C7E3C" w:rsidP="005C7E3C">
      <w:pPr>
        <w:spacing w:before="120"/>
        <w:rPr>
          <w:b/>
          <w:bCs/>
        </w:rPr>
      </w:pPr>
      <w:r w:rsidRPr="005C7E3C">
        <w:rPr>
          <w:b/>
          <w:bCs/>
        </w:rPr>
        <w:t>1. Public Information is Not Subject to EAR</w:t>
      </w:r>
    </w:p>
    <w:p w:rsidR="005C7E3C" w:rsidRDefault="005C7E3C" w:rsidP="005C7E3C">
      <w: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5C7E3C" w:rsidRDefault="005C7E3C" w:rsidP="005C7E3C">
      <w:r>
        <w:t>In addition, since membership of email distribution lists is open to all, documents and emails distributed by that means are considered to be publicly available.</w:t>
      </w:r>
    </w:p>
    <w:p w:rsidR="005C7E3C" w:rsidRDefault="005C7E3C" w:rsidP="005C7E3C">
      <w: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5C7E3C" w:rsidRDefault="005C7E3C" w:rsidP="005C7E3C">
      <w: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5C7E3C" w:rsidRPr="005C7E3C" w:rsidRDefault="005C7E3C" w:rsidP="005C7E3C">
      <w:pPr>
        <w:rPr>
          <w:b/>
          <w:bCs/>
        </w:rPr>
      </w:pPr>
      <w:r w:rsidRPr="005C7E3C">
        <w:rPr>
          <w:b/>
          <w:bCs/>
        </w:rPr>
        <w:lastRenderedPageBreak/>
        <w:t>2. Non-Public Information</w:t>
      </w:r>
    </w:p>
    <w:p w:rsidR="005C7E3C" w:rsidRDefault="005C7E3C" w:rsidP="005C7E3C">
      <w: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5C7E3C" w:rsidRPr="005C7E3C" w:rsidRDefault="005C7E3C" w:rsidP="005C7E3C">
      <w:pPr>
        <w:rPr>
          <w:b/>
          <w:bCs/>
        </w:rPr>
      </w:pPr>
      <w:r w:rsidRPr="005C7E3C">
        <w:rPr>
          <w:b/>
          <w:bCs/>
        </w:rPr>
        <w:t>3. Other Information</w:t>
      </w:r>
    </w:p>
    <w:p w:rsidR="005C7E3C" w:rsidRDefault="005C7E3C" w:rsidP="005C7E3C">
      <w:r>
        <w:t>Certain encryption software controlled under the International Traffic in Arms Regulations (ITAR), even if publicly available, may still be subject to US export controls other than the EAR.</w:t>
      </w:r>
    </w:p>
    <w:p w:rsidR="005C7E3C" w:rsidRPr="005C7E3C" w:rsidRDefault="005C7E3C" w:rsidP="005C7E3C">
      <w:pPr>
        <w:rPr>
          <w:b/>
          <w:bCs/>
        </w:rPr>
      </w:pPr>
      <w:r w:rsidRPr="005C7E3C">
        <w:rPr>
          <w:b/>
          <w:bCs/>
        </w:rPr>
        <w:t>4. Conduct of Meetings</w:t>
      </w:r>
    </w:p>
    <w:p w:rsidR="005C7E3C" w:rsidRDefault="005C7E3C" w:rsidP="005C7E3C">
      <w:r>
        <w:t>The situation should be considered as "business as usual" during all the meetings called by 3GPP.</w:t>
      </w:r>
    </w:p>
    <w:p w:rsidR="005C7E3C" w:rsidRPr="005C7E3C" w:rsidRDefault="005C7E3C" w:rsidP="005C7E3C">
      <w:pPr>
        <w:rPr>
          <w:b/>
          <w:bCs/>
        </w:rPr>
      </w:pPr>
      <w:r w:rsidRPr="005C7E3C">
        <w:rPr>
          <w:b/>
          <w:bCs/>
        </w:rPr>
        <w:t>5. Responsibility of Individual Members</w:t>
      </w:r>
    </w:p>
    <w:p w:rsidR="005C7E3C" w:rsidRDefault="005C7E3C" w:rsidP="005C7E3C">
      <w: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5C7E3C" w:rsidRDefault="005C7E3C" w:rsidP="005C7E3C">
      <w:r>
        <w:t>Individual Members with questions regarding the impact of laws and regulations on their participation in 3GPP should contact their companies’ legal counsels.</w:t>
      </w:r>
    </w:p>
    <w:p w:rsidR="00B20171" w:rsidRDefault="00B20171" w:rsidP="00B20171">
      <w:pPr>
        <w:pStyle w:val="Heading2"/>
      </w:pPr>
      <w:bookmarkStart w:id="14" w:name="_Toc42177990"/>
      <w:r>
        <w:t>2</w:t>
      </w:r>
      <w:r>
        <w:tab/>
        <w:t>Agenda and Chairman’s notes</w:t>
      </w:r>
      <w:bookmarkEnd w:id="14"/>
    </w:p>
    <w:p w:rsidR="00B20171" w:rsidRDefault="00B20171" w:rsidP="00B20171">
      <w:pPr>
        <w:rPr>
          <w:rFonts w:ascii="Arial" w:hAnsi="Arial" w:cs="Arial"/>
          <w:b/>
          <w:sz w:val="24"/>
        </w:rPr>
      </w:pPr>
      <w:r>
        <w:rPr>
          <w:rFonts w:ascii="Arial" w:hAnsi="Arial" w:cs="Arial"/>
          <w:b/>
          <w:color w:val="0000FF"/>
          <w:sz w:val="24"/>
        </w:rPr>
        <w:t>S6-200622</w:t>
      </w:r>
      <w:r>
        <w:rPr>
          <w:rFonts w:ascii="Arial" w:hAnsi="Arial" w:cs="Arial"/>
          <w:b/>
          <w:color w:val="0000FF"/>
          <w:sz w:val="24"/>
        </w:rPr>
        <w:tab/>
      </w:r>
      <w:r>
        <w:rPr>
          <w:rFonts w:ascii="Arial" w:hAnsi="Arial" w:cs="Arial"/>
          <w:b/>
          <w:sz w:val="24"/>
        </w:rPr>
        <w:t>SA6 Meeting 37-e Agenda</w:t>
      </w:r>
    </w:p>
    <w:p w:rsidR="00B20171" w:rsidRDefault="00B20171" w:rsidP="00B201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Agenda for the SA6#37-e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S6-200624</w:t>
      </w:r>
      <w:r>
        <w:rPr>
          <w:rFonts w:ascii="Arial" w:hAnsi="Arial" w:cs="Arial"/>
          <w:b/>
          <w:color w:val="0000FF"/>
          <w:sz w:val="24"/>
        </w:rPr>
        <w:tab/>
      </w:r>
      <w:r>
        <w:rPr>
          <w:rFonts w:ascii="Arial" w:hAnsi="Arial" w:cs="Arial"/>
          <w:b/>
          <w:sz w:val="24"/>
        </w:rPr>
        <w:t xml:space="preserve">SA6 Meeting #37-e - Agenda with </w:t>
      </w:r>
      <w:proofErr w:type="spellStart"/>
      <w:r>
        <w:rPr>
          <w:rFonts w:ascii="Arial" w:hAnsi="Arial" w:cs="Arial"/>
          <w:b/>
          <w:sz w:val="24"/>
        </w:rPr>
        <w:t>Tdocs</w:t>
      </w:r>
      <w:proofErr w:type="spellEnd"/>
      <w:r>
        <w:rPr>
          <w:rFonts w:ascii="Arial" w:hAnsi="Arial" w:cs="Arial"/>
          <w:b/>
          <w:sz w:val="24"/>
        </w:rPr>
        <w:t xml:space="preserve"> allocation after submission deadline</w:t>
      </w:r>
    </w:p>
    <w:p w:rsidR="00B20171" w:rsidRDefault="00B20171" w:rsidP="00B201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SA6#37-e meeting agenda with </w:t>
      </w:r>
      <w:proofErr w:type="spellStart"/>
      <w:r>
        <w:t>Tdocs</w:t>
      </w:r>
      <w:proofErr w:type="spellEnd"/>
      <w:r>
        <w:t xml:space="preserve"> allocation after submission deadline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S6-200625</w:t>
      </w:r>
      <w:r>
        <w:rPr>
          <w:rFonts w:ascii="Arial" w:hAnsi="Arial" w:cs="Arial"/>
          <w:b/>
          <w:color w:val="0000FF"/>
          <w:sz w:val="24"/>
        </w:rPr>
        <w:tab/>
      </w:r>
      <w:r>
        <w:rPr>
          <w:rFonts w:ascii="Arial" w:hAnsi="Arial" w:cs="Arial"/>
          <w:b/>
          <w:sz w:val="24"/>
        </w:rPr>
        <w:t xml:space="preserve">SA6 Meeting #37-e - Agenda with </w:t>
      </w:r>
      <w:proofErr w:type="spellStart"/>
      <w:r>
        <w:rPr>
          <w:rFonts w:ascii="Arial" w:hAnsi="Arial" w:cs="Arial"/>
          <w:b/>
          <w:sz w:val="24"/>
        </w:rPr>
        <w:t>Tdocs</w:t>
      </w:r>
      <w:proofErr w:type="spellEnd"/>
      <w:r>
        <w:rPr>
          <w:rFonts w:ascii="Arial" w:hAnsi="Arial" w:cs="Arial"/>
          <w:b/>
          <w:sz w:val="24"/>
        </w:rPr>
        <w:t xml:space="preserve"> allocation at start of the meeting</w:t>
      </w:r>
    </w:p>
    <w:p w:rsidR="00B20171" w:rsidRDefault="00B20171" w:rsidP="00B20171">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SA6#37-e meeting agenda with </w:t>
      </w:r>
      <w:proofErr w:type="spellStart"/>
      <w:r>
        <w:t>Tdocs</w:t>
      </w:r>
      <w:proofErr w:type="spellEnd"/>
      <w:r>
        <w:t xml:space="preserve"> allocation at the start of the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S6-200626</w:t>
      </w:r>
      <w:r>
        <w:rPr>
          <w:rFonts w:ascii="Arial" w:hAnsi="Arial" w:cs="Arial"/>
          <w:b/>
          <w:color w:val="0000FF"/>
          <w:sz w:val="24"/>
        </w:rPr>
        <w:tab/>
      </w:r>
      <w:r>
        <w:rPr>
          <w:rFonts w:ascii="Arial" w:hAnsi="Arial" w:cs="Arial"/>
          <w:b/>
          <w:sz w:val="24"/>
        </w:rPr>
        <w:t>SA6 Meeting #37-e - Chairman's notes at end of the meeting</w:t>
      </w:r>
    </w:p>
    <w:p w:rsidR="00B20171" w:rsidRDefault="00B20171" w:rsidP="00B20171">
      <w:pPr>
        <w:rPr>
          <w:i/>
        </w:rPr>
      </w:pPr>
      <w:r>
        <w:rPr>
          <w:i/>
        </w:rPr>
        <w:lastRenderedPageBreak/>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Chairman's notes at end of the SA6#37-e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pStyle w:val="Heading2"/>
      </w:pPr>
      <w:bookmarkStart w:id="15" w:name="_Toc42177991"/>
      <w:r>
        <w:t>3</w:t>
      </w:r>
      <w:r>
        <w:tab/>
        <w:t>Report from previous meetings</w:t>
      </w:r>
      <w:bookmarkEnd w:id="15"/>
    </w:p>
    <w:p w:rsidR="00B20171" w:rsidRDefault="00B20171" w:rsidP="00B20171">
      <w:pPr>
        <w:rPr>
          <w:rFonts w:ascii="Arial" w:hAnsi="Arial" w:cs="Arial"/>
          <w:b/>
          <w:sz w:val="24"/>
        </w:rPr>
      </w:pPr>
      <w:r>
        <w:rPr>
          <w:rFonts w:ascii="Arial" w:hAnsi="Arial" w:cs="Arial"/>
          <w:b/>
          <w:color w:val="0000FF"/>
          <w:sz w:val="24"/>
        </w:rPr>
        <w:t>S6-200623</w:t>
      </w:r>
      <w:r>
        <w:rPr>
          <w:rFonts w:ascii="Arial" w:hAnsi="Arial" w:cs="Arial"/>
          <w:b/>
          <w:color w:val="0000FF"/>
          <w:sz w:val="24"/>
        </w:rPr>
        <w:tab/>
      </w:r>
      <w:r>
        <w:rPr>
          <w:rFonts w:ascii="Arial" w:hAnsi="Arial" w:cs="Arial"/>
          <w:b/>
          <w:sz w:val="24"/>
        </w:rPr>
        <w:t>SA6 Meeting 36-BIS-e Report</w:t>
      </w:r>
    </w:p>
    <w:p w:rsidR="00B20171" w:rsidRDefault="00B20171" w:rsidP="00B2017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report of the SA6#36-BIS-e meeting.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2"/>
      </w:pPr>
      <w:bookmarkStart w:id="16" w:name="_Toc42177992"/>
      <w:r>
        <w:t>4</w:t>
      </w:r>
      <w:r>
        <w:tab/>
        <w:t>Liaison statements</w:t>
      </w:r>
      <w:bookmarkEnd w:id="16"/>
    </w:p>
    <w:p w:rsidR="00B20171" w:rsidRDefault="00B20171" w:rsidP="00B20171">
      <w:pPr>
        <w:pStyle w:val="Heading3"/>
      </w:pPr>
      <w:bookmarkStart w:id="17" w:name="_Toc42177993"/>
      <w:r>
        <w:t>4.1</w:t>
      </w:r>
      <w:r>
        <w:tab/>
        <w:t>Incoming LSs</w:t>
      </w:r>
      <w:bookmarkEnd w:id="17"/>
    </w:p>
    <w:p w:rsidR="00B20171" w:rsidRDefault="00B20171" w:rsidP="00B20171">
      <w:pPr>
        <w:rPr>
          <w:rFonts w:ascii="Arial" w:hAnsi="Arial" w:cs="Arial"/>
          <w:b/>
          <w:sz w:val="24"/>
        </w:rPr>
      </w:pPr>
      <w:r>
        <w:rPr>
          <w:rFonts w:ascii="Arial" w:hAnsi="Arial" w:cs="Arial"/>
          <w:b/>
          <w:color w:val="0000FF"/>
          <w:sz w:val="24"/>
        </w:rPr>
        <w:t>S6-200627</w:t>
      </w:r>
      <w:r>
        <w:rPr>
          <w:rFonts w:ascii="Arial" w:hAnsi="Arial" w:cs="Arial"/>
          <w:b/>
          <w:color w:val="0000FF"/>
          <w:sz w:val="24"/>
        </w:rPr>
        <w:tab/>
      </w:r>
      <w:r>
        <w:rPr>
          <w:rFonts w:ascii="Arial" w:hAnsi="Arial" w:cs="Arial"/>
          <w:b/>
          <w:sz w:val="24"/>
        </w:rPr>
        <w:t>LS on Generic Slice Template with Public Safety Feedback</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GSMA, cc 3GPP SA, SA1, SA2, SA3, SA5, SA6 and RAN3</w:t>
      </w:r>
      <w:r>
        <w:rPr>
          <w:i/>
        </w:rPr>
        <w:br/>
      </w:r>
      <w:r>
        <w:rPr>
          <w:i/>
        </w:rPr>
        <w:tab/>
      </w:r>
      <w:r>
        <w:rPr>
          <w:i/>
        </w:rPr>
        <w:tab/>
      </w:r>
      <w:r>
        <w:rPr>
          <w:i/>
        </w:rPr>
        <w:tab/>
      </w:r>
      <w:r>
        <w:rPr>
          <w:i/>
        </w:rPr>
        <w:tab/>
      </w:r>
      <w:r>
        <w:rPr>
          <w:i/>
        </w:rPr>
        <w:tab/>
        <w:t>Source: TCCA</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BDBOS presented the LS available as S6-200627.</w:t>
      </w:r>
    </w:p>
    <w:p w:rsidR="00B20171" w:rsidRDefault="00B20171" w:rsidP="00B20171">
      <w:r>
        <w:t>BDBOS explained this was mostly provided for information only.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S6-200629</w:t>
      </w:r>
      <w:r>
        <w:rPr>
          <w:rFonts w:ascii="Arial" w:hAnsi="Arial" w:cs="Arial"/>
          <w:b/>
          <w:color w:val="0000FF"/>
          <w:sz w:val="24"/>
        </w:rPr>
        <w:tab/>
      </w:r>
      <w:r>
        <w:rPr>
          <w:rFonts w:ascii="Arial" w:hAnsi="Arial" w:cs="Arial"/>
          <w:b/>
          <w:sz w:val="24"/>
        </w:rPr>
        <w:t>LS on QoS Sustainability Analytics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S-200075, to -, cc -</w:t>
      </w:r>
      <w:r>
        <w:rPr>
          <w:i/>
        </w:rPr>
        <w:br/>
      </w:r>
      <w:r>
        <w:rPr>
          <w:i/>
        </w:rPr>
        <w:tab/>
      </w:r>
      <w:r>
        <w:rPr>
          <w:i/>
        </w:rPr>
        <w:tab/>
      </w:r>
      <w:r>
        <w:rPr>
          <w:i/>
        </w:rPr>
        <w:tab/>
      </w:r>
      <w:r>
        <w:rPr>
          <w:i/>
        </w:rPr>
        <w:tab/>
      </w:r>
      <w:r>
        <w:rPr>
          <w:i/>
        </w:rPr>
        <w:tab/>
        <w:t>Source: 5GAA</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1. Overall Description:</w:t>
      </w:r>
    </w:p>
    <w:p w:rsidR="00B20171" w:rsidRDefault="00B20171" w:rsidP="00B20171">
      <w:r>
        <w:t xml:space="preserve">3GPP SA2 has defined in Rel-16 a solution for QoS Sustainability Analytics [1] as the basis for V2X application adjustment in case of notification on potential QoS change [2]. 3GPP SA6 is further considering in Rel-17 a solution for delivery of extended QoS monitoring to V2X application layers [3]. 5GAA WG2 NESQO and </w:t>
      </w:r>
      <w:proofErr w:type="spellStart"/>
      <w:r>
        <w:t>eNESQO</w:t>
      </w:r>
      <w:proofErr w:type="spellEnd"/>
      <w:r>
        <w:t xml:space="preserve"> work items have investigated aspects of QoS prediction and its use in V2X use cases. In such context </w:t>
      </w:r>
      <w:proofErr w:type="spellStart"/>
      <w:r>
        <w:t>eNESQO</w:t>
      </w:r>
      <w:proofErr w:type="spellEnd"/>
      <w:r>
        <w:t xml:space="preserve"> has identified potential areas of improvement that could be considered for future evolution of the </w:t>
      </w:r>
      <w:proofErr w:type="gramStart"/>
      <w:r>
        <w:t>above mentioned</w:t>
      </w:r>
      <w:proofErr w:type="gramEnd"/>
      <w:r>
        <w:t xml:space="preserve"> solutions [1] and [3]. Such areas of improvements are described in the attached document. Six areas of improvements have been identified which could be of interest for SA2. Among these, the area of improvement 1 (in particular, 1.B) could be also of interest for SA6.</w:t>
      </w:r>
    </w:p>
    <w:p w:rsidR="00B20171" w:rsidRDefault="00B20171" w:rsidP="00B20171">
      <w:r>
        <w:t xml:space="preserve">2. Actions </w:t>
      </w:r>
    </w:p>
    <w:p w:rsidR="00B20171" w:rsidRDefault="00B20171" w:rsidP="00B20171">
      <w:r>
        <w:t>ACTION: 5GAA WG2 would like to respectfully ask SA2 to consider the relevant areas of improvement as suggested in the attached document in current or upcoming releases.</w:t>
      </w:r>
    </w:p>
    <w:p w:rsidR="00B20171" w:rsidRDefault="00B20171" w:rsidP="00B20171">
      <w:r>
        <w:lastRenderedPageBreak/>
        <w:t>ACTION: 5GAA WG2 would like to respectfully ask SA6 to consider the areas of improvement 1.B as suggested in the attached document in current or upcoming releases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S6-200629.</w:t>
      </w:r>
    </w:p>
    <w:p w:rsidR="00B20171" w:rsidRDefault="00B20171" w:rsidP="00B20171">
      <w:r>
        <w:t xml:space="preserve">Qualcomm raised the question about the actual status of the attached paper, whether it has been </w:t>
      </w:r>
      <w:proofErr w:type="spellStart"/>
      <w:r>
        <w:t>appoved</w:t>
      </w:r>
      <w:proofErr w:type="spellEnd"/>
      <w:r>
        <w:t>.</w:t>
      </w:r>
    </w:p>
    <w:p w:rsidR="00B20171" w:rsidRDefault="00B20171" w:rsidP="00B20171">
      <w:r>
        <w:t>Huawei's interpretation was that it has been approved by 5GAA, as it has been attached to the LS.</w:t>
      </w:r>
    </w:p>
    <w:p w:rsidR="00B20171" w:rsidRDefault="00B20171" w:rsidP="00B20171">
      <w:proofErr w:type="spellStart"/>
      <w:r>
        <w:t>Quacomm</w:t>
      </w:r>
      <w:proofErr w:type="spellEnd"/>
      <w:r>
        <w:t xml:space="preserve"> made a remark that SA6 had already provided a reply that SA6 would not be working on this in Rel-17.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S6-200948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S6-200634</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S2-2003416, to 5GAA WG2, cc SA6</w:t>
      </w:r>
      <w:r>
        <w:rPr>
          <w:i/>
        </w:rPr>
        <w:br/>
      </w:r>
      <w:r>
        <w:rPr>
          <w:i/>
        </w:rPr>
        <w:tab/>
      </w:r>
      <w:r>
        <w:rPr>
          <w:i/>
        </w:rPr>
        <w:tab/>
      </w:r>
      <w:r>
        <w:rPr>
          <w:i/>
        </w:rPr>
        <w:tab/>
      </w:r>
      <w:r>
        <w:rPr>
          <w:i/>
        </w:rPr>
        <w:tab/>
      </w:r>
      <w:r>
        <w:rPr>
          <w:i/>
        </w:rPr>
        <w:tab/>
        <w:t>Source: SA2</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1. Overall Description:</w:t>
      </w:r>
    </w:p>
    <w:p w:rsidR="00B20171" w:rsidRDefault="00B20171" w:rsidP="00B20171">
      <w:r>
        <w:t xml:space="preserve">SA2 would like to thank 5GAA WG2 for their LS on identifying areas of improvements for QoS Sustainability Analytics. </w:t>
      </w:r>
    </w:p>
    <w:p w:rsidR="00B20171" w:rsidRDefault="00B20171" w:rsidP="00B20171">
      <w:r>
        <w:t>Based on 3GPP Rel-16 and Rel-17 scope and SA2 load, it is not feasible to consider such areas of improvements within these Releases. SA2 will review these areas of improvements and may consider them for a future release.</w:t>
      </w:r>
    </w:p>
    <w:p w:rsidR="00B20171" w:rsidRDefault="00B20171" w:rsidP="00B20171">
      <w:r>
        <w:t>2. Actions:</w:t>
      </w:r>
    </w:p>
    <w:p w:rsidR="00B20171" w:rsidRDefault="00B20171" w:rsidP="00B20171">
      <w:r>
        <w:t>To 5GAA WG2</w:t>
      </w:r>
    </w:p>
    <w:p w:rsidR="00B20171" w:rsidRDefault="00B20171" w:rsidP="00B20171">
      <w:r>
        <w:t>ACTION: 3GPP SA2 kindly asks 5GAA WG2 to take the above information into consideration.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LS available as S6-200634.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S6-200628</w:t>
      </w:r>
      <w:r>
        <w:rPr>
          <w:rFonts w:ascii="Arial" w:hAnsi="Arial" w:cs="Arial"/>
          <w:b/>
          <w:color w:val="0000FF"/>
          <w:sz w:val="24"/>
        </w:rPr>
        <w:tab/>
      </w:r>
      <w:r w:rsidRPr="005C7E3C">
        <w:rPr>
          <w:rFonts w:ascii="Arial" w:hAnsi="Arial" w:cs="Arial"/>
          <w:bCs/>
          <w:sz w:val="24"/>
        </w:rPr>
        <w:t>LIAISON STATEMENT TO EXTERNAL ORGANIZATIONS  ON DRAFT REVISION OF REPORT ITU-R M.2291-1 “THE USE OF INTERNATIONAL MOBILE TELECOMMUNICATIONS (IMT) FOR BROADBAND PUBLIC PROTECTION AND DISASTER RELIEF (PPDR) APPLICATIONS”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5D_TD_52R1e_IMT-2020, to 3GPP, 3GPP RAN, APCO, APT, ARIB, ATIS, AWG, CCSA, CDG, CEPT ECC WG FM, ETSI, ETSI ERM-TGDMR, ETSI SC EMTEL, ETSI TC ERM, ETSI TC TCCE, GSA, GSMA, IEEE, OASIS, TEC, TIA, TIA TR-45, TIA TR-45.5, TIA TR-8, TIA TR-8.8, TTA, WiMAX Forum, cc -</w:t>
      </w:r>
      <w:r>
        <w:rPr>
          <w:i/>
        </w:rPr>
        <w:br/>
      </w:r>
      <w:r>
        <w:rPr>
          <w:i/>
        </w:rPr>
        <w:tab/>
      </w:r>
      <w:r>
        <w:rPr>
          <w:i/>
        </w:rPr>
        <w:tab/>
      </w:r>
      <w:r>
        <w:rPr>
          <w:i/>
        </w:rPr>
        <w:tab/>
      </w:r>
      <w:r>
        <w:rPr>
          <w:i/>
        </w:rPr>
        <w:tab/>
      </w:r>
      <w:r>
        <w:rPr>
          <w:i/>
        </w:rPr>
        <w:tab/>
        <w:t>Source: ITU-R Working Party 5D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S6-200630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S6-200630</w:t>
      </w:r>
      <w:r>
        <w:rPr>
          <w:rFonts w:ascii="Arial" w:hAnsi="Arial" w:cs="Arial"/>
          <w:b/>
          <w:color w:val="0000FF"/>
          <w:sz w:val="24"/>
        </w:rPr>
        <w:tab/>
      </w:r>
      <w:r w:rsidRPr="005C7E3C">
        <w:rPr>
          <w:rFonts w:ascii="Arial" w:hAnsi="Arial" w:cs="Arial"/>
          <w:bCs/>
          <w:sz w:val="24"/>
        </w:rPr>
        <w:t>LIAISON STATEMENT TO EXTERNAL ORGANIZATIONS  ON DRAFT REVISION OF REPORT ITU-R M.2291-1 “THE USE OF INTERNATIONAL MOBILE TELECOMMUNICATIONS (IMT) FOR BROADBAND PUBLIC PROTECTION AND DISASTER RELIEF (PPDR) APPLICATIONS”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5D_TD_52R1e_IMT-2020, to 3GPP, 3GPP RAN, APCO, APT, ARIB, ATIS, AWG, CCSA, CDG, CEPT ECC WG FM, ETSI, ETSI ERM-TGDMR, ETSI SC EMTEL, ETSI TC ERM, ETSI TC TCCE, </w:t>
      </w:r>
      <w:r>
        <w:rPr>
          <w:i/>
        </w:rPr>
        <w:lastRenderedPageBreak/>
        <w:t>GSA, GSMA, IEEE, OASIS, TEC, TIA, TIA TR-45, TIA TR-45.5, TIA TR-8, TIA TR-8.8, TTA, WiMAX Forum, cc -</w:t>
      </w:r>
      <w:r>
        <w:rPr>
          <w:i/>
        </w:rPr>
        <w:br/>
      </w:r>
      <w:r>
        <w:rPr>
          <w:i/>
        </w:rPr>
        <w:tab/>
      </w:r>
      <w:r>
        <w:rPr>
          <w:i/>
        </w:rPr>
        <w:tab/>
      </w:r>
      <w:r>
        <w:rPr>
          <w:i/>
        </w:rPr>
        <w:tab/>
      </w:r>
      <w:r>
        <w:rPr>
          <w:i/>
        </w:rPr>
        <w:tab/>
      </w:r>
      <w:r>
        <w:rPr>
          <w:i/>
        </w:rPr>
        <w:tab/>
        <w:t>Source: ITU-R Working Party 5D</w:t>
      </w:r>
    </w:p>
    <w:p w:rsidR="00B20171" w:rsidRDefault="00B20171" w:rsidP="00B20171">
      <w:pPr>
        <w:rPr>
          <w:color w:val="808080"/>
        </w:rPr>
      </w:pPr>
      <w:r>
        <w:rPr>
          <w:color w:val="808080"/>
        </w:rPr>
        <w:t>(Replaces S6-200628)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S6-200934</w:t>
      </w:r>
      <w:r>
        <w:rPr>
          <w:color w:val="993300"/>
          <w:u w:val="single"/>
        </w:rPr>
        <w:t>.</w:t>
      </w:r>
    </w:p>
    <w:p w:rsidR="005C7E3C" w:rsidRDefault="005C7E3C" w:rsidP="00B20171">
      <w:pPr>
        <w:rPr>
          <w:rFonts w:ascii="Arial" w:hAnsi="Arial" w:cs="Arial"/>
          <w:b/>
          <w:color w:val="0000FF"/>
          <w:sz w:val="24"/>
        </w:rPr>
      </w:pPr>
    </w:p>
    <w:p w:rsidR="00B20171" w:rsidRDefault="00B20171" w:rsidP="00B20171">
      <w:pPr>
        <w:rPr>
          <w:rFonts w:ascii="Arial" w:hAnsi="Arial" w:cs="Arial"/>
          <w:b/>
          <w:sz w:val="24"/>
        </w:rPr>
      </w:pPr>
      <w:r>
        <w:rPr>
          <w:rFonts w:ascii="Arial" w:hAnsi="Arial" w:cs="Arial"/>
          <w:b/>
          <w:color w:val="0000FF"/>
          <w:sz w:val="24"/>
        </w:rPr>
        <w:t>S6-200631</w:t>
      </w:r>
      <w:r>
        <w:rPr>
          <w:rFonts w:ascii="Arial" w:hAnsi="Arial" w:cs="Arial"/>
          <w:b/>
          <w:color w:val="0000FF"/>
          <w:sz w:val="24"/>
        </w:rPr>
        <w:tab/>
      </w:r>
      <w:r>
        <w:rPr>
          <w:rFonts w:ascii="Arial" w:hAnsi="Arial" w:cs="Arial"/>
          <w:b/>
          <w:sz w:val="24"/>
        </w:rPr>
        <w:t>LS on location reporting triggers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C3-202441, to -, cc -</w:t>
      </w:r>
      <w:r>
        <w:rPr>
          <w:i/>
        </w:rPr>
        <w:br/>
      </w:r>
      <w:r>
        <w:rPr>
          <w:i/>
        </w:rPr>
        <w:tab/>
      </w:r>
      <w:r>
        <w:rPr>
          <w:i/>
        </w:rPr>
        <w:tab/>
      </w:r>
      <w:r>
        <w:rPr>
          <w:i/>
        </w:rPr>
        <w:tab/>
      </w:r>
      <w:r>
        <w:rPr>
          <w:i/>
        </w:rPr>
        <w:tab/>
      </w:r>
      <w:r>
        <w:rPr>
          <w:i/>
        </w:rPr>
        <w:tab/>
        <w:t>Source: CT3</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1. </w:t>
      </w:r>
      <w:r>
        <w:tab/>
        <w:t>Overall description</w:t>
      </w:r>
    </w:p>
    <w:p w:rsidR="00B20171" w:rsidRDefault="00B20171" w:rsidP="00B20171">
      <w:r>
        <w:t>As defined in clause 9.3.5 of TS 23.434, the VAL server configures the location reporting trigger to the location management server to activate a location reporting procedure for obtaining the location information of location management client. It’s unclear that whether it is a one-time configuration or not.</w:t>
      </w:r>
    </w:p>
    <w:p w:rsidR="00B20171" w:rsidRDefault="00B20171" w:rsidP="00B20171">
      <w:r>
        <w:t xml:space="preserve">Also as defined in clause 9.3.6 of TS 23.434, the location management server may cancel the location reporting triggers configuration to the location management client. </w:t>
      </w:r>
    </w:p>
    <w:p w:rsidR="00B20171" w:rsidRDefault="00B20171" w:rsidP="00B20171">
      <w:r>
        <w:t>CT3 asks SA6 to clarify the following:</w:t>
      </w:r>
    </w:p>
    <w:p w:rsidR="00B20171" w:rsidRDefault="00B20171" w:rsidP="00B20171">
      <w:r>
        <w:t>Q1:</w:t>
      </w:r>
      <w:r>
        <w:tab/>
        <w:t>If the VAL server has configured the reporting event triggers to the location management server, can the VAL server update the configuration information later, e.g. extend Triggering criteria?</w:t>
      </w:r>
    </w:p>
    <w:p w:rsidR="00B20171" w:rsidRDefault="00B20171" w:rsidP="00B20171">
      <w:r>
        <w:t>Q2:</w:t>
      </w:r>
      <w:r>
        <w:tab/>
        <w:t>If the VAL server has configured the reporting event triggers to the location management server, can the VAL server cancel the configurations at a later time?</w:t>
      </w:r>
    </w:p>
    <w:p w:rsidR="00B20171" w:rsidRDefault="00B20171" w:rsidP="00B20171">
      <w:r>
        <w:t xml:space="preserve">Also, in TS 29.549, for </w:t>
      </w:r>
      <w:proofErr w:type="spellStart"/>
      <w:r>
        <w:t>SS_GroupManagement</w:t>
      </w:r>
      <w:proofErr w:type="spellEnd"/>
      <w:r>
        <w:t xml:space="preserve"> API, CT3 updated “</w:t>
      </w:r>
      <w:proofErr w:type="spellStart"/>
      <w:r>
        <w:t>Configure_Group_Info</w:t>
      </w:r>
      <w:proofErr w:type="spellEnd"/>
      <w:r>
        <w:t>” service operation’s name to “</w:t>
      </w:r>
      <w:proofErr w:type="spellStart"/>
      <w:r>
        <w:t>Update_Group_Info</w:t>
      </w:r>
      <w:proofErr w:type="spellEnd"/>
      <w:r>
        <w:t>”. CT3 kindly asks SA6 to take this information into consideration and update their specification.</w:t>
      </w:r>
    </w:p>
    <w:p w:rsidR="00B20171" w:rsidRDefault="00B20171" w:rsidP="00B20171">
      <w:r>
        <w:t>2</w:t>
      </w:r>
      <w:r>
        <w:tab/>
        <w:t>. Actions</w:t>
      </w:r>
    </w:p>
    <w:p w:rsidR="00B20171" w:rsidRDefault="00B20171" w:rsidP="00B20171">
      <w:r>
        <w:t>To SA WG6 group:</w:t>
      </w:r>
    </w:p>
    <w:p w:rsidR="00B20171" w:rsidRDefault="00B20171" w:rsidP="00B20171">
      <w:r>
        <w:t xml:space="preserve">ACTION: </w:t>
      </w:r>
      <w:r>
        <w:tab/>
        <w:t>CT3 kindly asks SA6 to answer above questions and update their specification if necessary.</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S6-200631 (see also S6-200861).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S6-200632</w:t>
      </w:r>
      <w:r>
        <w:rPr>
          <w:rFonts w:ascii="Arial" w:hAnsi="Arial" w:cs="Arial"/>
          <w:b/>
          <w:color w:val="0000FF"/>
          <w:sz w:val="24"/>
        </w:rPr>
        <w:tab/>
      </w:r>
      <w:r>
        <w:rPr>
          <w:rFonts w:ascii="Arial" w:hAnsi="Arial" w:cs="Arial"/>
          <w:b/>
          <w:sz w:val="24"/>
        </w:rPr>
        <w:t>LS on limiting the number of simultaneous log ins of an MCX user</w:t>
      </w:r>
    </w:p>
    <w:p w:rsidR="00B20171" w:rsidRDefault="00B20171" w:rsidP="00B2017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C1-202819, to SA1, cc SA6</w:t>
      </w:r>
      <w:r>
        <w:rPr>
          <w:i/>
        </w:rPr>
        <w:br/>
      </w:r>
      <w:r>
        <w:rPr>
          <w:i/>
        </w:rPr>
        <w:tab/>
      </w:r>
      <w:r>
        <w:rPr>
          <w:i/>
        </w:rPr>
        <w:tab/>
      </w:r>
      <w:r>
        <w:rPr>
          <w:i/>
        </w:rPr>
        <w:tab/>
      </w:r>
      <w:r>
        <w:rPr>
          <w:i/>
        </w:rPr>
        <w:tab/>
      </w:r>
      <w:r>
        <w:rPr>
          <w:i/>
        </w:rPr>
        <w:tab/>
        <w:t>Source: CT1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LS available as S6-200632.</w:t>
      </w:r>
    </w:p>
    <w:p w:rsidR="00B20171" w:rsidRDefault="00B20171" w:rsidP="00B20171">
      <w:r>
        <w:t>Motorola Solutions noted that any parameter could eb define per user, and suggested a reply would be prepared to the LS.</w:t>
      </w:r>
    </w:p>
    <w:p w:rsidR="00B20171" w:rsidRDefault="00B20171" w:rsidP="00B20171">
      <w:r>
        <w:t>FirstNet was of the view that no reply was needed, and noted they would try to watch this topic in SA1.</w:t>
      </w:r>
    </w:p>
    <w:p w:rsidR="00B20171" w:rsidRDefault="00B20171" w:rsidP="00B20171">
      <w:r>
        <w:t>Kontron was of the view the parameter should be system/service wide.</w:t>
      </w:r>
    </w:p>
    <w:p w:rsidR="00B20171" w:rsidRDefault="00B20171" w:rsidP="00B20171">
      <w:r>
        <w:t>The doc S6-200816  was reserved for a reply but the reply was finally postponed.</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S6-200633</w:t>
      </w:r>
      <w:r>
        <w:rPr>
          <w:rFonts w:ascii="Arial" w:hAnsi="Arial" w:cs="Arial"/>
          <w:b/>
          <w:color w:val="0000FF"/>
          <w:sz w:val="24"/>
        </w:rPr>
        <w:tab/>
      </w:r>
      <w:r>
        <w:rPr>
          <w:rFonts w:ascii="Arial" w:hAnsi="Arial" w:cs="Arial"/>
          <w:b/>
          <w:sz w:val="24"/>
        </w:rPr>
        <w:t>SA3 Reply LS on how the IWF obtains key material for interworking group and private communications</w:t>
      </w:r>
    </w:p>
    <w:p w:rsidR="00B20171" w:rsidRDefault="00B20171" w:rsidP="00B2017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S3-200649, to CT1, SA6, cc -</w:t>
      </w:r>
      <w:r>
        <w:rPr>
          <w:i/>
        </w:rPr>
        <w:br/>
      </w:r>
      <w:r>
        <w:rPr>
          <w:i/>
        </w:rPr>
        <w:tab/>
      </w:r>
      <w:r>
        <w:rPr>
          <w:i/>
        </w:rPr>
        <w:tab/>
      </w:r>
      <w:r>
        <w:rPr>
          <w:i/>
        </w:rPr>
        <w:tab/>
      </w:r>
      <w:r>
        <w:rPr>
          <w:i/>
        </w:rPr>
        <w:tab/>
      </w:r>
      <w:r>
        <w:rPr>
          <w:i/>
        </w:rPr>
        <w:tab/>
        <w:t>Source: SA3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Motorola Solutions presented the LS available as S6-200633.</w:t>
      </w:r>
    </w:p>
    <w:p w:rsidR="00B20171" w:rsidRDefault="00B20171" w:rsidP="00B20171">
      <w:r>
        <w:t>Motorola Solutions did not think a reply to this LS was required.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5C7E3C" w:rsidRDefault="005C7E3C" w:rsidP="00B20171">
      <w:pPr>
        <w:pStyle w:val="Heading3"/>
      </w:pPr>
    </w:p>
    <w:p w:rsidR="00B20171" w:rsidRDefault="00B20171" w:rsidP="00B20171">
      <w:pPr>
        <w:pStyle w:val="Heading3"/>
      </w:pPr>
      <w:bookmarkStart w:id="18" w:name="_Toc42177994"/>
      <w:r>
        <w:t>4.2</w:t>
      </w:r>
      <w:r>
        <w:tab/>
        <w:t>Outgoing LSs</w:t>
      </w:r>
      <w:bookmarkEnd w:id="18"/>
    </w:p>
    <w:p w:rsidR="00B20171" w:rsidRDefault="00B20171" w:rsidP="00B20171">
      <w:pPr>
        <w:rPr>
          <w:rFonts w:ascii="Arial" w:hAnsi="Arial" w:cs="Arial"/>
          <w:b/>
          <w:sz w:val="24"/>
        </w:rPr>
      </w:pPr>
      <w:r>
        <w:rPr>
          <w:rFonts w:ascii="Arial" w:hAnsi="Arial" w:cs="Arial"/>
          <w:b/>
          <w:color w:val="0000FF"/>
          <w:sz w:val="24"/>
        </w:rPr>
        <w:t>S6-200648</w:t>
      </w:r>
      <w:r>
        <w:rPr>
          <w:rFonts w:ascii="Arial" w:hAnsi="Arial" w:cs="Arial"/>
          <w:b/>
          <w:color w:val="0000FF"/>
          <w:sz w:val="24"/>
        </w:rPr>
        <w:tab/>
      </w:r>
      <w:r>
        <w:rPr>
          <w:rFonts w:ascii="Arial" w:hAnsi="Arial" w:cs="Arial"/>
          <w:b/>
          <w:sz w:val="24"/>
        </w:rPr>
        <w:t>LS on clarifications of MCData transmission and reception control</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LS on clarifications of MCData transmission and reception control</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LS available as S6-200648.</w:t>
      </w:r>
    </w:p>
    <w:p w:rsidR="00B20171" w:rsidRDefault="00B20171" w:rsidP="00B20171">
      <w:r>
        <w:t xml:space="preserve">A discussion followed on </w:t>
      </w:r>
      <w:proofErr w:type="spellStart"/>
      <w:r>
        <w:t>wether</w:t>
      </w:r>
      <w:proofErr w:type="spellEnd"/>
      <w:r>
        <w:t xml:space="preserve"> SA6 should try to move forward quickly in order to send the LS during the course of the meeting. </w:t>
      </w:r>
      <w:proofErr w:type="gramStart"/>
      <w:r>
        <w:t>Finally</w:t>
      </w:r>
      <w:proofErr w:type="gramEnd"/>
      <w:r>
        <w:t xml:space="preserve"> it was decided to progress the LS as normally.</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S6-200737</w:t>
      </w:r>
      <w:r>
        <w:rPr>
          <w:rFonts w:ascii="Arial" w:hAnsi="Arial" w:cs="Arial"/>
          <w:b/>
          <w:color w:val="0000FF"/>
          <w:sz w:val="24"/>
        </w:rPr>
        <w:tab/>
      </w:r>
      <w:r>
        <w:rPr>
          <w:rFonts w:ascii="Arial" w:hAnsi="Arial" w:cs="Arial"/>
          <w:b/>
          <w:sz w:val="24"/>
        </w:rPr>
        <w:t>Draft Reply LS on ITU-R WP5D report on the use of IMT for PPDR</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AHG-ITU, cc SA</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presented the LS available as S6-200737.</w:t>
      </w:r>
    </w:p>
    <w:p w:rsidR="00B20171" w:rsidRDefault="00B20171" w:rsidP="00B20171">
      <w:r>
        <w:t>There was e.g. a discussion on what was meant with "Full support".</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S6-200934</w:t>
      </w:r>
      <w:r>
        <w:rPr>
          <w:rFonts w:ascii="Arial" w:hAnsi="Arial" w:cs="Arial"/>
          <w:b/>
          <w:color w:val="0000FF"/>
          <w:sz w:val="24"/>
        </w:rPr>
        <w:tab/>
      </w:r>
      <w:r>
        <w:rPr>
          <w:rFonts w:ascii="Arial" w:hAnsi="Arial" w:cs="Arial"/>
          <w:b/>
          <w:sz w:val="24"/>
        </w:rPr>
        <w:t>Draft Reply LS on ITU-R WP5D report on the use of IMT for PPDR</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AHG-ITU, cc SA</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S6-200737)</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S6-200761</w:t>
      </w:r>
      <w:r>
        <w:rPr>
          <w:rFonts w:ascii="Arial" w:hAnsi="Arial" w:cs="Arial"/>
          <w:b/>
          <w:color w:val="0000FF"/>
          <w:sz w:val="24"/>
        </w:rPr>
        <w:tab/>
      </w:r>
      <w:r>
        <w:rPr>
          <w:rFonts w:ascii="Arial" w:hAnsi="Arial" w:cs="Arial"/>
          <w:b/>
          <w:sz w:val="24"/>
        </w:rPr>
        <w:t>LS on IP address to GPSI translation</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LS available as S6-200761.</w:t>
      </w:r>
    </w:p>
    <w:p w:rsidR="00B20171" w:rsidRDefault="00B20171" w:rsidP="00B20171">
      <w:r>
        <w:t>Huawei suggested rephrasing the questions.</w:t>
      </w:r>
    </w:p>
    <w:p w:rsidR="00B20171" w:rsidRDefault="00B20171" w:rsidP="00B20171">
      <w:r>
        <w:t>Discussion over reflector to follow.</w:t>
      </w:r>
    </w:p>
    <w:p w:rsidR="00B20171" w:rsidRDefault="00B20171" w:rsidP="00B20171">
      <w:r>
        <w:t xml:space="preserve">A subsequent review of </w:t>
      </w:r>
      <w:r w:rsidR="000F00C4">
        <w:t>a draft LS</w:t>
      </w:r>
      <w:r>
        <w:t xml:space="preserve"> took place during the informal EDGEAPP conference call session (21st May).</w:t>
      </w:r>
    </w:p>
    <w:p w:rsidR="00B20171" w:rsidRDefault="00B20171" w:rsidP="00B20171">
      <w:r>
        <w:t>A</w:t>
      </w:r>
      <w:r w:rsidR="000F00C4">
        <w:t xml:space="preserve">nother </w:t>
      </w:r>
      <w:r>
        <w:t xml:space="preserve">review of the draft </w:t>
      </w:r>
      <w:r w:rsidR="000F00C4">
        <w:t>LS</w:t>
      </w:r>
      <w:r>
        <w:t xml:space="preserve"> was discussed during the informal all non</w:t>
      </w:r>
      <w:r w:rsidR="000F00C4">
        <w:t>-</w:t>
      </w:r>
      <w:r>
        <w:t>MC topics conference call. Discussion followed on the actual formulation of the question to be made.</w:t>
      </w:r>
    </w:p>
    <w:p w:rsidR="00B20171" w:rsidRDefault="00B20171" w:rsidP="00B20171">
      <w:r>
        <w:t>Intel noted that if the question is specified in relation http packets then the reply might be different in case left open.</w:t>
      </w:r>
    </w:p>
    <w:p w:rsidR="00B20171" w:rsidRDefault="000F00C4" w:rsidP="00B20171">
      <w:r>
        <w:t>Further d</w:t>
      </w:r>
      <w:r w:rsidR="00B20171">
        <w:t>iscussion to continue offline.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S6-200932</w:t>
      </w:r>
      <w:r>
        <w:rPr>
          <w:rFonts w:ascii="Arial" w:hAnsi="Arial" w:cs="Arial"/>
          <w:b/>
          <w:color w:val="0000FF"/>
          <w:sz w:val="24"/>
        </w:rPr>
        <w:tab/>
      </w:r>
      <w:r>
        <w:rPr>
          <w:rFonts w:ascii="Arial" w:hAnsi="Arial" w:cs="Arial"/>
          <w:b/>
          <w:sz w:val="24"/>
        </w:rPr>
        <w:t>LS on IP address to GPSI translation</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S6-200761)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The document S6-200932 was </w:t>
      </w:r>
      <w:proofErr w:type="spellStart"/>
      <w:r>
        <w:t>dsicussed</w:t>
      </w:r>
      <w:proofErr w:type="spellEnd"/>
      <w:r>
        <w:t xml:space="preserve"> </w:t>
      </w:r>
      <w:proofErr w:type="spellStart"/>
      <w:r>
        <w:t>amd</w:t>
      </w:r>
      <w:proofErr w:type="spellEnd"/>
      <w:r>
        <w:t xml:space="preserve"> revised during the closing conference call.</w:t>
      </w:r>
    </w:p>
    <w:p w:rsidR="00B20171" w:rsidRDefault="00B20171" w:rsidP="00B20171">
      <w:r>
        <w:t>The only change is rephrasing the question Q1 to read “Is there a core network supported method to provide a UE’s GPSI to an EAS directly?”</w:t>
      </w:r>
    </w:p>
    <w:p w:rsidR="00B20171" w:rsidRDefault="00B20171" w:rsidP="00B20171">
      <w:r>
        <w:t>With the above change the revised contribution, S6-200947,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S6-200947</w:t>
      </w:r>
      <w:r>
        <w:rPr>
          <w:rFonts w:ascii="Arial" w:hAnsi="Arial" w:cs="Arial"/>
          <w:b/>
          <w:color w:val="0000FF"/>
          <w:sz w:val="24"/>
        </w:rPr>
        <w:tab/>
      </w:r>
      <w:r>
        <w:rPr>
          <w:rFonts w:ascii="Arial" w:hAnsi="Arial" w:cs="Arial"/>
          <w:b/>
          <w:sz w:val="24"/>
        </w:rPr>
        <w:t>LS on IP address to GPSI translation</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S6-200932)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S6-200767</w:t>
      </w:r>
      <w:r>
        <w:rPr>
          <w:rFonts w:ascii="Arial" w:hAnsi="Arial" w:cs="Arial"/>
          <w:b/>
          <w:color w:val="0000FF"/>
          <w:sz w:val="24"/>
        </w:rPr>
        <w:tab/>
      </w:r>
      <w:r>
        <w:rPr>
          <w:rFonts w:ascii="Arial" w:hAnsi="Arial" w:cs="Arial"/>
          <w:b/>
          <w:sz w:val="24"/>
        </w:rPr>
        <w:t>LS on security procedures for Edge Applications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Sony</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presented the LS available as S6-200767.</w:t>
      </w:r>
    </w:p>
    <w:p w:rsidR="00B20171" w:rsidRDefault="00B20171" w:rsidP="00B20171">
      <w:r>
        <w:t>Discussion over reflector to follow.</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S6-200945</w:t>
      </w:r>
      <w:r>
        <w:rPr>
          <w:rFonts w:ascii="Arial" w:hAnsi="Arial" w:cs="Arial"/>
          <w:b/>
          <w:color w:val="0000FF"/>
          <w:sz w:val="24"/>
        </w:rPr>
        <w:tab/>
      </w:r>
      <w:r>
        <w:rPr>
          <w:rFonts w:ascii="Arial" w:hAnsi="Arial" w:cs="Arial"/>
          <w:b/>
          <w:sz w:val="24"/>
        </w:rPr>
        <w:t>LS on security procedures for Edge Applications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S6-200767)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S6-200795</w:t>
      </w:r>
      <w:r>
        <w:rPr>
          <w:rFonts w:ascii="Arial" w:hAnsi="Arial" w:cs="Arial"/>
          <w:b/>
          <w:color w:val="0000FF"/>
          <w:sz w:val="24"/>
        </w:rPr>
        <w:tab/>
      </w:r>
      <w:r>
        <w:rPr>
          <w:rFonts w:ascii="Arial" w:hAnsi="Arial" w:cs="Arial"/>
          <w:b/>
          <w:sz w:val="24"/>
        </w:rPr>
        <w:t>Reply LS on location reporting triggers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Reply LS on location reporting triggers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S6-200795.</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S6-200855</w:t>
      </w:r>
      <w:r>
        <w:rPr>
          <w:rFonts w:ascii="Arial" w:hAnsi="Arial" w:cs="Arial"/>
          <w:b/>
          <w:color w:val="0000FF"/>
          <w:sz w:val="24"/>
        </w:rPr>
        <w:tab/>
      </w:r>
      <w:r>
        <w:rPr>
          <w:rFonts w:ascii="Arial" w:hAnsi="Arial" w:cs="Arial"/>
          <w:b/>
          <w:sz w:val="24"/>
        </w:rPr>
        <w:t>Reply LS on location reporting triggers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CT3</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S6-200796</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cc SA2</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Reply LS on QoS Sustainability Analytics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LS available as S6-200796.</w:t>
      </w:r>
    </w:p>
    <w:p w:rsidR="00B20171" w:rsidRDefault="00B20171" w:rsidP="00B20171">
      <w:r>
        <w:t>Qualcomm suggested referring to the ongoing study.</w:t>
      </w:r>
    </w:p>
    <w:p w:rsidR="00B20171" w:rsidRDefault="00B20171" w:rsidP="00B20171">
      <w:r>
        <w:t>Lenovo suggested asking 5GAA to contribute.</w:t>
      </w:r>
    </w:p>
    <w:p w:rsidR="00B20171" w:rsidRDefault="00B20171" w:rsidP="00B20171">
      <w:r>
        <w:t>Discussion over reflector to follow.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S6-200856</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cc SA2</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lastRenderedPageBreak/>
        <w:t>(Replaces S6-200796)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S6-200856 was discussed and revised during the closing conference call.</w:t>
      </w:r>
    </w:p>
    <w:p w:rsidR="00B20171" w:rsidRDefault="00B20171" w:rsidP="00B20171">
      <w:r>
        <w:t xml:space="preserve">The only change is replacing “SA6 likes to information 5GAA WG2 </w:t>
      </w:r>
      <w:proofErr w:type="gramStart"/>
      <w:r>
        <w:t>that..</w:t>
      </w:r>
      <w:proofErr w:type="gramEnd"/>
      <w:r>
        <w:t>” with “SA6 would like to inform 5GAA WG2 that..”.</w:t>
      </w:r>
    </w:p>
    <w:p w:rsidR="00B20171" w:rsidRDefault="00B20171" w:rsidP="00B20171">
      <w:r>
        <w:t>With the above change the revised contribution, S6-200948,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S6-200948</w:t>
      </w:r>
      <w:r>
        <w:rPr>
          <w:rFonts w:ascii="Arial" w:hAnsi="Arial" w:cs="Arial"/>
          <w:b/>
          <w:color w:val="0000FF"/>
          <w:sz w:val="24"/>
        </w:rPr>
        <w:tab/>
      </w:r>
      <w:r>
        <w:rPr>
          <w:rFonts w:ascii="Arial" w:hAnsi="Arial" w:cs="Arial"/>
          <w:b/>
          <w:sz w:val="24"/>
        </w:rPr>
        <w:t>Reply LS on QoS Sustainability Analytics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5GAA WG2, cc SA2</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S6-200856)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S6-200816</w:t>
      </w:r>
      <w:r>
        <w:rPr>
          <w:rFonts w:ascii="Arial" w:hAnsi="Arial" w:cs="Arial"/>
          <w:b/>
          <w:color w:val="0000FF"/>
          <w:sz w:val="24"/>
        </w:rPr>
        <w:tab/>
      </w:r>
      <w:r>
        <w:rPr>
          <w:rFonts w:ascii="Arial" w:hAnsi="Arial" w:cs="Arial"/>
          <w:b/>
          <w:sz w:val="24"/>
        </w:rPr>
        <w:t>Reply LS on limiting the number of simultaneous logins of an MCX user</w:t>
      </w:r>
    </w:p>
    <w:p w:rsidR="00B20171" w:rsidRDefault="00B20171" w:rsidP="00B2017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Motorola Solutions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S6-200817</w:t>
      </w:r>
      <w:r>
        <w:rPr>
          <w:rFonts w:ascii="Arial" w:hAnsi="Arial" w:cs="Arial"/>
          <w:b/>
          <w:color w:val="0000FF"/>
          <w:sz w:val="24"/>
        </w:rPr>
        <w:tab/>
      </w:r>
      <w:r>
        <w:rPr>
          <w:rFonts w:ascii="Arial" w:hAnsi="Arial" w:cs="Arial"/>
          <w:b/>
          <w:sz w:val="24"/>
        </w:rPr>
        <w:t>LS on Application Registration in relation to mgmt. aspects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LS available as S6-200817 during the EDGEAPP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S6-200872</w:t>
      </w:r>
      <w:r>
        <w:rPr>
          <w:rFonts w:ascii="Arial" w:hAnsi="Arial" w:cs="Arial"/>
          <w:b/>
          <w:color w:val="0000FF"/>
          <w:sz w:val="24"/>
        </w:rPr>
        <w:tab/>
      </w:r>
      <w:r>
        <w:rPr>
          <w:rFonts w:ascii="Arial" w:hAnsi="Arial" w:cs="Arial"/>
          <w:b/>
          <w:sz w:val="24"/>
        </w:rPr>
        <w:t>LS on Application Registration in relation to mgmt. aspects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S6-200817)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S6-200872 was discussed and revised during the closing conference call.</w:t>
      </w:r>
    </w:p>
    <w:p w:rsidR="00B20171" w:rsidRDefault="00B20171" w:rsidP="00B20171">
      <w:r>
        <w:t xml:space="preserve">The only change is replacing the second bullet below the table </w:t>
      </w:r>
      <w:proofErr w:type="spellStart"/>
      <w:r>
        <w:t>Table</w:t>
      </w:r>
      <w:proofErr w:type="spellEnd"/>
      <w:r>
        <w:t xml:space="preserve"> 8.2.4-1 to read “Edge Enabler Server (EES) provides supporting functions needed for Edge Application Servers and Edge Enabler Client to support Application Clients to connect with Edge Application Servers.”</w:t>
      </w:r>
    </w:p>
    <w:p w:rsidR="00B20171" w:rsidRDefault="00B20171" w:rsidP="00B20171">
      <w:r>
        <w:t>With the above change the revised contribution, S6-200949,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S6-200949</w:t>
      </w:r>
      <w:r>
        <w:rPr>
          <w:rFonts w:ascii="Arial" w:hAnsi="Arial" w:cs="Arial"/>
          <w:b/>
          <w:color w:val="0000FF"/>
          <w:sz w:val="24"/>
        </w:rPr>
        <w:tab/>
      </w:r>
      <w:r>
        <w:rPr>
          <w:rFonts w:ascii="Arial" w:hAnsi="Arial" w:cs="Arial"/>
          <w:b/>
          <w:sz w:val="24"/>
        </w:rPr>
        <w:t>LS on Application Registration in relation to mgmt. aspects</w:t>
      </w:r>
    </w:p>
    <w:p w:rsidR="00B20171" w:rsidRDefault="00B20171" w:rsidP="00B2017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Approved</w:t>
      </w:r>
    </w:p>
    <w:p w:rsidR="00B20171" w:rsidRDefault="00B20171" w:rsidP="00B20171">
      <w:pPr>
        <w:rPr>
          <w:color w:val="808080"/>
        </w:rPr>
      </w:pPr>
      <w:r>
        <w:rPr>
          <w:color w:val="808080"/>
        </w:rPr>
        <w:t>(Replaces S6-200872)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S6-200819</w:t>
      </w:r>
      <w:r>
        <w:rPr>
          <w:rFonts w:ascii="Arial" w:hAnsi="Arial" w:cs="Arial"/>
          <w:b/>
          <w:color w:val="0000FF"/>
          <w:sz w:val="24"/>
        </w:rPr>
        <w:tab/>
      </w:r>
      <w:r>
        <w:rPr>
          <w:rFonts w:ascii="Arial" w:hAnsi="Arial" w:cs="Arial"/>
          <w:b/>
          <w:sz w:val="24"/>
        </w:rPr>
        <w:t>LS on 5GMSG requirements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Convida</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Convida introduced the doc S6-200819 during the informal all MC topics conference call.</w:t>
      </w:r>
    </w:p>
    <w:p w:rsidR="00B20171" w:rsidRDefault="00B20171" w:rsidP="00B20171">
      <w:r>
        <w:t xml:space="preserve">A lengthy debate </w:t>
      </w:r>
      <w:proofErr w:type="spellStart"/>
      <w:r>
        <w:t>follwoed</w:t>
      </w:r>
      <w:proofErr w:type="spellEnd"/>
      <w:r>
        <w:t xml:space="preserve"> on the necessity of the LS. AT&amp;T was of the view the LS continued too many assumptions and did not agree with the question formulation proposed in the LS.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S6-200829</w:t>
      </w:r>
      <w:r>
        <w:rPr>
          <w:rFonts w:ascii="Arial" w:hAnsi="Arial" w:cs="Arial"/>
          <w:b/>
          <w:color w:val="0000FF"/>
          <w:sz w:val="24"/>
        </w:rPr>
        <w:tab/>
      </w:r>
      <w:r>
        <w:rPr>
          <w:rFonts w:ascii="Arial" w:hAnsi="Arial" w:cs="Arial"/>
          <w:b/>
          <w:sz w:val="24"/>
        </w:rPr>
        <w:t>LS on 5GMSG requirements</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 cc SA2</w:t>
      </w:r>
      <w:r>
        <w:rPr>
          <w:i/>
        </w:rPr>
        <w:br/>
      </w:r>
      <w:r>
        <w:rPr>
          <w:i/>
        </w:rPr>
        <w:tab/>
      </w:r>
      <w:r>
        <w:rPr>
          <w:i/>
        </w:rPr>
        <w:tab/>
      </w:r>
      <w:r>
        <w:rPr>
          <w:i/>
        </w:rPr>
        <w:tab/>
      </w:r>
      <w:r>
        <w:rPr>
          <w:i/>
        </w:rPr>
        <w:tab/>
      </w:r>
      <w:r>
        <w:rPr>
          <w:i/>
        </w:rPr>
        <w:tab/>
        <w:t>Source: Convida</w:t>
      </w:r>
    </w:p>
    <w:p w:rsidR="00B20171" w:rsidRDefault="00B20171" w:rsidP="00B20171">
      <w:pPr>
        <w:rPr>
          <w:color w:val="808080"/>
        </w:rPr>
      </w:pPr>
      <w:r>
        <w:rPr>
          <w:color w:val="808080"/>
        </w:rPr>
        <w:t>(Replaces S6-200819)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The LS </w:t>
      </w:r>
      <w:proofErr w:type="spellStart"/>
      <w:r>
        <w:t>avilable</w:t>
      </w:r>
      <w:proofErr w:type="spellEnd"/>
      <w:r>
        <w:t xml:space="preserve"> in S6-200829 was reviewed during the closing </w:t>
      </w:r>
      <w:proofErr w:type="spellStart"/>
      <w:r>
        <w:t>conferecne</w:t>
      </w:r>
      <w:proofErr w:type="spellEnd"/>
      <w:r>
        <w:t xml:space="preserve"> call due to an objection from AT&amp;T. The debate revolved mainly around question 2 b.</w:t>
      </w:r>
    </w:p>
    <w:p w:rsidR="00B20171" w:rsidRDefault="00B20171" w:rsidP="00B20171">
      <w:r>
        <w:t>Convida did not agree removing this question.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S6-200908</w:t>
      </w:r>
      <w:r>
        <w:rPr>
          <w:rFonts w:ascii="Arial" w:hAnsi="Arial" w:cs="Arial"/>
          <w:b/>
          <w:color w:val="0000FF"/>
          <w:sz w:val="24"/>
        </w:rPr>
        <w:tab/>
      </w:r>
      <w:r>
        <w:rPr>
          <w:rFonts w:ascii="Arial" w:hAnsi="Arial" w:cs="Arial"/>
          <w:b/>
          <w:sz w:val="24"/>
        </w:rPr>
        <w:t>LS on 5GMSG message store forward</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China Mobile Com. Corporation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S6-200946</w:t>
      </w:r>
      <w:r>
        <w:rPr>
          <w:rFonts w:ascii="Arial" w:hAnsi="Arial" w:cs="Arial"/>
          <w:b/>
          <w:color w:val="0000FF"/>
          <w:sz w:val="24"/>
        </w:rPr>
        <w:tab/>
      </w:r>
      <w:r>
        <w:rPr>
          <w:rFonts w:ascii="Arial" w:hAnsi="Arial" w:cs="Arial"/>
          <w:b/>
          <w:sz w:val="24"/>
        </w:rPr>
        <w:t>LS on 5GMSG message store forward</w:t>
      </w:r>
    </w:p>
    <w:p w:rsidR="00B20171" w:rsidRDefault="00B20171" w:rsidP="00B2017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rsidR="00B20171" w:rsidRDefault="00B20171" w:rsidP="00B20171">
      <w:pPr>
        <w:rPr>
          <w:color w:val="808080"/>
        </w:rPr>
      </w:pPr>
      <w:r>
        <w:rPr>
          <w:color w:val="808080"/>
        </w:rPr>
        <w:t>(Replaces S6-200908)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2"/>
      </w:pPr>
      <w:bookmarkStart w:id="19" w:name="_Toc42177995"/>
      <w:r>
        <w:t>5</w:t>
      </w:r>
      <w:r>
        <w:tab/>
        <w:t>Items for early consideration</w:t>
      </w:r>
      <w:bookmarkEnd w:id="19"/>
    </w:p>
    <w:p w:rsidR="00B20171" w:rsidRDefault="00B20171" w:rsidP="00B20171">
      <w:pPr>
        <w:pStyle w:val="Heading3"/>
      </w:pPr>
      <w:bookmarkStart w:id="20" w:name="_Toc42177996"/>
      <w:r>
        <w:t>5.1</w:t>
      </w:r>
      <w:r>
        <w:tab/>
        <w:t>Working Agreements</w:t>
      </w:r>
      <w:bookmarkEnd w:id="20"/>
    </w:p>
    <w:p w:rsidR="005C7E3C" w:rsidRPr="005C7E3C" w:rsidRDefault="005C7E3C" w:rsidP="005C7E3C">
      <w:r>
        <w:t>None</w:t>
      </w:r>
    </w:p>
    <w:p w:rsidR="00B20171" w:rsidRDefault="00B20171" w:rsidP="00B20171">
      <w:pPr>
        <w:pStyle w:val="Heading3"/>
      </w:pPr>
      <w:bookmarkStart w:id="21" w:name="_Toc42177997"/>
      <w:r>
        <w:lastRenderedPageBreak/>
        <w:t>5.2</w:t>
      </w:r>
      <w:r>
        <w:tab/>
        <w:t>3GPP SA6 Vice-Chairman elections (one VC position)</w:t>
      </w:r>
      <w:bookmarkEnd w:id="21"/>
    </w:p>
    <w:p w:rsidR="005C7E3C" w:rsidRDefault="005C7E3C" w:rsidP="005C7E3C">
      <w:r>
        <w:t xml:space="preserve">The </w:t>
      </w:r>
      <w:r w:rsidRPr="005C7E3C">
        <w:t>Vice-Chairman election</w:t>
      </w:r>
      <w:r>
        <w:t xml:space="preserve"> was postponed until voting rules have been adapted to cover </w:t>
      </w:r>
      <w:r w:rsidR="005062E2">
        <w:t>e-meetings.</w:t>
      </w:r>
    </w:p>
    <w:p w:rsidR="00B20171" w:rsidRDefault="00B20171" w:rsidP="00B20171">
      <w:pPr>
        <w:pStyle w:val="Heading3"/>
      </w:pPr>
      <w:bookmarkStart w:id="22" w:name="_Toc42177998"/>
      <w:r>
        <w:t>5.3</w:t>
      </w:r>
      <w:r>
        <w:tab/>
        <w:t>Others</w:t>
      </w:r>
      <w:bookmarkEnd w:id="22"/>
    </w:p>
    <w:p w:rsidR="005062E2" w:rsidRPr="005062E2" w:rsidRDefault="005062E2" w:rsidP="005062E2">
      <w:r>
        <w:t>None</w:t>
      </w:r>
    </w:p>
    <w:p w:rsidR="00B20171" w:rsidRDefault="00B20171" w:rsidP="00B20171">
      <w:pPr>
        <w:pStyle w:val="Heading2"/>
      </w:pPr>
      <w:bookmarkStart w:id="23" w:name="_Toc42177999"/>
      <w:r>
        <w:t>6</w:t>
      </w:r>
      <w:r>
        <w:tab/>
        <w:t>Rel-16 Work Items</w:t>
      </w:r>
      <w:bookmarkEnd w:id="23"/>
    </w:p>
    <w:p w:rsidR="00B20171" w:rsidRDefault="00B20171" w:rsidP="00B20171">
      <w:pPr>
        <w:rPr>
          <w:rFonts w:ascii="Arial" w:hAnsi="Arial" w:cs="Arial"/>
          <w:b/>
          <w:sz w:val="24"/>
        </w:rPr>
      </w:pPr>
      <w:r>
        <w:rPr>
          <w:rFonts w:ascii="Arial" w:hAnsi="Arial" w:cs="Arial"/>
          <w:b/>
          <w:color w:val="0000FF"/>
          <w:sz w:val="24"/>
        </w:rPr>
        <w:t>S6-200635</w:t>
      </w:r>
      <w:r>
        <w:rPr>
          <w:rFonts w:ascii="Arial" w:hAnsi="Arial" w:cs="Arial"/>
          <w:b/>
          <w:color w:val="0000FF"/>
          <w:sz w:val="24"/>
        </w:rPr>
        <w:tab/>
      </w:r>
      <w:r>
        <w:rPr>
          <w:rFonts w:ascii="Arial" w:hAnsi="Arial" w:cs="Arial"/>
          <w:b/>
          <w:sz w:val="24"/>
        </w:rPr>
        <w:t>Media security for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v16.5.0</w:t>
      </w:r>
      <w:r>
        <w:rPr>
          <w:i/>
        </w:rPr>
        <w:tab/>
        <w:t xml:space="preserve">  CR-0253  rev 2 Cat: F (Rel-16)</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S6-200573)</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proposes changing the procedure for call forwarding immediate (and for call forwarding no answer in release 16) so that the initiating client gets knowledge of the target MCPPT Id and thus is able to perform media encryption. Furthermore </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Kontron introduced a draft </w:t>
      </w:r>
      <w:r w:rsidR="000F00C4">
        <w:t>CR</w:t>
      </w:r>
      <w:r>
        <w:t xml:space="preserve"> during the informal all MC topics conference call.</w:t>
      </w:r>
    </w:p>
    <w:p w:rsidR="00B20171" w:rsidRDefault="00B20171" w:rsidP="00B20171">
      <w:r>
        <w:t xml:space="preserve">There was a discussion </w:t>
      </w:r>
      <w:r w:rsidR="000F00C4">
        <w:t xml:space="preserve">about </w:t>
      </w:r>
      <w:r>
        <w:t>step 10 (Figure 10.7.5.2.3-1) and whether it should be optional. It was concluded it should be mandatory.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S6-200821</w:t>
      </w:r>
      <w:r>
        <w:rPr>
          <w:rFonts w:ascii="Arial" w:hAnsi="Arial" w:cs="Arial"/>
          <w:b/>
          <w:color w:val="0000FF"/>
          <w:sz w:val="24"/>
        </w:rPr>
        <w:tab/>
      </w:r>
      <w:r>
        <w:rPr>
          <w:rFonts w:ascii="Arial" w:hAnsi="Arial" w:cs="Arial"/>
          <w:b/>
          <w:sz w:val="24"/>
        </w:rPr>
        <w:t>Media security for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v16.5.0</w:t>
      </w:r>
      <w:r>
        <w:rPr>
          <w:i/>
        </w:rPr>
        <w:tab/>
        <w:t xml:space="preserve">  CR-0253  rev 3 Cat: F (Rel-16)</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S6-200635)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S6-200774</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CR-0074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Correction for CAPIF interconnection </w:t>
      </w:r>
      <w:proofErr w:type="spellStart"/>
      <w:r>
        <w:t>Ies</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S6-200842</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CR-0074  rev 1 Cat: F (Rel-16)</w:t>
      </w:r>
      <w:r>
        <w:rPr>
          <w:i/>
        </w:rPr>
        <w:br/>
      </w:r>
      <w:r>
        <w:rPr>
          <w:i/>
        </w:rPr>
        <w:lastRenderedPageBreak/>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S6-200775</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CR-0075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Correction for CAPIF interconnection </w:t>
      </w:r>
      <w:proofErr w:type="spellStart"/>
      <w:r>
        <w:t>Ies</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S6-200843</w:t>
      </w:r>
      <w:r>
        <w:rPr>
          <w:rFonts w:ascii="Arial" w:hAnsi="Arial" w:cs="Arial"/>
          <w:b/>
          <w:color w:val="0000FF"/>
          <w:sz w:val="24"/>
        </w:rPr>
        <w:tab/>
      </w:r>
      <w:r>
        <w:rPr>
          <w:rFonts w:ascii="Arial" w:hAnsi="Arial" w:cs="Arial"/>
          <w:b/>
          <w:sz w:val="24"/>
        </w:rPr>
        <w:t xml:space="preserve">Correction for CAPIF interconnection </w:t>
      </w:r>
      <w:proofErr w:type="spellStart"/>
      <w:r>
        <w:rPr>
          <w:rFonts w:ascii="Arial" w:hAnsi="Arial" w:cs="Arial"/>
          <w:b/>
          <w:sz w:val="24"/>
        </w:rPr>
        <w:t>Ies</w:t>
      </w:r>
      <w:proofErr w:type="spellEnd"/>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CR-0075  rev 1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S6-200776</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CR-0076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Correction for API routing information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S6-200844</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v16.7.0</w:t>
      </w:r>
      <w:r>
        <w:rPr>
          <w:i/>
        </w:rPr>
        <w:tab/>
        <w:t xml:space="preserve">  CR-0076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contribution was discussed during the closing conference call, due to an objection from Ericsson.</w:t>
      </w:r>
    </w:p>
    <w:p w:rsidR="00B20171" w:rsidRDefault="00B20171" w:rsidP="00B20171">
      <w:r>
        <w:t xml:space="preserve">Huawei noted there seemed to be no technical grounds for </w:t>
      </w:r>
      <w:proofErr w:type="spellStart"/>
      <w:r>
        <w:t>Ericssons</w:t>
      </w:r>
      <w:proofErr w:type="spellEnd"/>
      <w:r>
        <w:t xml:space="preserve"> objection and it would seem the objection is due to a misunderstanding.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S6-200777</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CR-0077  Cat: A (Rel-17)</w:t>
      </w:r>
      <w:r>
        <w:rPr>
          <w:i/>
        </w:rPr>
        <w:br/>
      </w:r>
      <w:r>
        <w:rPr>
          <w:i/>
        </w:rPr>
        <w:lastRenderedPageBreak/>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Correction for API routing information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S6-200845</w:t>
      </w:r>
      <w:r>
        <w:rPr>
          <w:rFonts w:ascii="Arial" w:hAnsi="Arial" w:cs="Arial"/>
          <w:b/>
          <w:color w:val="0000FF"/>
          <w:sz w:val="24"/>
        </w:rPr>
        <w:tab/>
      </w:r>
      <w:r>
        <w:rPr>
          <w:rFonts w:ascii="Arial" w:hAnsi="Arial" w:cs="Arial"/>
          <w:b/>
          <w:sz w:val="24"/>
        </w:rPr>
        <w:t>Correction for API routing information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v17.0.0</w:t>
      </w:r>
      <w:r>
        <w:rPr>
          <w:i/>
        </w:rPr>
        <w:tab/>
        <w:t xml:space="preserve">  CR-0077  rev 1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S6-200801</w:t>
      </w:r>
      <w:r>
        <w:rPr>
          <w:rFonts w:ascii="Arial" w:hAnsi="Arial" w:cs="Arial"/>
          <w:b/>
          <w:color w:val="0000FF"/>
          <w:sz w:val="24"/>
        </w:rPr>
        <w:tab/>
      </w:r>
      <w:r>
        <w:rPr>
          <w:rFonts w:ascii="Arial" w:hAnsi="Arial" w:cs="Arial"/>
          <w:b/>
          <w:sz w:val="24"/>
        </w:rPr>
        <w:t>Correction for location reporting trigger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CR-0020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Correction for location reporting trigger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S6-200861</w:t>
      </w:r>
      <w:r>
        <w:rPr>
          <w:rFonts w:ascii="Arial" w:hAnsi="Arial" w:cs="Arial"/>
          <w:b/>
          <w:color w:val="0000FF"/>
          <w:sz w:val="24"/>
        </w:rPr>
        <w:tab/>
      </w:r>
      <w:r>
        <w:rPr>
          <w:rFonts w:ascii="Arial" w:hAnsi="Arial" w:cs="Arial"/>
          <w:b/>
          <w:sz w:val="24"/>
        </w:rPr>
        <w:t>Correction for location reporting trigger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CR-0020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contribution was discussed during the closing conference call, due to an objection from Ericsson.</w:t>
      </w:r>
    </w:p>
    <w:p w:rsidR="00B20171" w:rsidRDefault="00B20171" w:rsidP="00B20171">
      <w:r>
        <w:t>Samsung was of the view that the single configuration as proposed by Ericsson did not make sense and was of the opinion that the issue was a stage 3 issue.</w:t>
      </w:r>
    </w:p>
    <w:p w:rsidR="00B20171" w:rsidRDefault="00B20171" w:rsidP="00B20171">
      <w:r>
        <w:t>Ericsson remarked this was not a stage 3 matter.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S6-200802</w:t>
      </w:r>
      <w:r>
        <w:rPr>
          <w:rFonts w:ascii="Arial" w:hAnsi="Arial" w:cs="Arial"/>
          <w:b/>
          <w:color w:val="0000FF"/>
          <w:sz w:val="24"/>
        </w:rPr>
        <w:tab/>
      </w:r>
      <w:r>
        <w:rPr>
          <w:rFonts w:ascii="Arial" w:hAnsi="Arial" w:cs="Arial"/>
          <w:b/>
          <w:sz w:val="24"/>
        </w:rPr>
        <w:t>Align the Group Management API operation name with CT3</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Align the Group Management API operation name with CT3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S6-200862</w:t>
      </w:r>
      <w:r>
        <w:rPr>
          <w:rFonts w:ascii="Arial" w:hAnsi="Arial" w:cs="Arial"/>
          <w:b/>
          <w:color w:val="0000FF"/>
          <w:sz w:val="24"/>
        </w:rPr>
        <w:tab/>
      </w:r>
      <w:r>
        <w:rPr>
          <w:rFonts w:ascii="Arial" w:hAnsi="Arial" w:cs="Arial"/>
          <w:b/>
          <w:sz w:val="24"/>
        </w:rPr>
        <w:t>Align the Group Management API operation name with CT3</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CR-0021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S6-200803</w:t>
      </w:r>
      <w:r>
        <w:rPr>
          <w:rFonts w:ascii="Arial" w:hAnsi="Arial" w:cs="Arial"/>
          <w:b/>
          <w:color w:val="0000FF"/>
          <w:sz w:val="24"/>
        </w:rPr>
        <w:tab/>
      </w:r>
      <w:r>
        <w:rPr>
          <w:rFonts w:ascii="Arial" w:hAnsi="Arial" w:cs="Arial"/>
          <w:b/>
          <w:sz w:val="24"/>
        </w:rPr>
        <w:t>Clarification and correction on media direction mode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CR-0022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and correction on media direction mode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S6-200863</w:t>
      </w:r>
      <w:r>
        <w:rPr>
          <w:rFonts w:ascii="Arial" w:hAnsi="Arial" w:cs="Arial"/>
          <w:b/>
          <w:color w:val="0000FF"/>
          <w:sz w:val="24"/>
        </w:rPr>
        <w:tab/>
      </w:r>
      <w:r>
        <w:rPr>
          <w:rFonts w:ascii="Arial" w:hAnsi="Arial" w:cs="Arial"/>
          <w:b/>
          <w:sz w:val="24"/>
        </w:rPr>
        <w:t>Clarification and correction on media direction mode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CR-0022  rev 1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During the closing conference </w:t>
      </w:r>
      <w:proofErr w:type="gramStart"/>
      <w:r>
        <w:t>call</w:t>
      </w:r>
      <w:proofErr w:type="gramEnd"/>
      <w:r>
        <w:t xml:space="preserve"> it was decided to go forward with ano</w:t>
      </w:r>
      <w:r w:rsidR="009E5B01">
        <w:t>t</w:t>
      </w:r>
      <w:r>
        <w:t>her revision to be prepared during the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S6-200950</w:t>
      </w:r>
      <w:r>
        <w:rPr>
          <w:rFonts w:ascii="Arial" w:hAnsi="Arial" w:cs="Arial"/>
          <w:b/>
          <w:color w:val="0000FF"/>
          <w:sz w:val="24"/>
        </w:rPr>
        <w:tab/>
      </w:r>
      <w:r>
        <w:rPr>
          <w:rFonts w:ascii="Arial" w:hAnsi="Arial" w:cs="Arial"/>
          <w:b/>
          <w:sz w:val="24"/>
        </w:rPr>
        <w:t>Clarification and correction on media direction mode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v16.3.0</w:t>
      </w:r>
      <w:r>
        <w:rPr>
          <w:i/>
        </w:rPr>
        <w:tab/>
        <w:t xml:space="preserve">  CR-0022  rev 2 Cat: F (Rel-16)</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S6-200863)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reviewed during the closing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2"/>
      </w:pPr>
      <w:bookmarkStart w:id="24" w:name="_Toc42178000"/>
      <w:r>
        <w:t>7</w:t>
      </w:r>
      <w:r>
        <w:tab/>
        <w:t>Rel-17 Work Items</w:t>
      </w:r>
      <w:bookmarkEnd w:id="24"/>
    </w:p>
    <w:p w:rsidR="00B20171" w:rsidRDefault="00B20171" w:rsidP="00B20171">
      <w:pPr>
        <w:pStyle w:val="Heading3"/>
      </w:pPr>
      <w:bookmarkStart w:id="25" w:name="_Toc42178001"/>
      <w:r>
        <w:t>7.1</w:t>
      </w:r>
      <w:r>
        <w:tab/>
        <w:t>eMONASTERY2 – Enhancements to Application Architecture for the Mobile Communication System for Railways Phase 2</w:t>
      </w:r>
      <w:bookmarkEnd w:id="25"/>
      <w:r>
        <w:t xml:space="preserve"> </w:t>
      </w:r>
    </w:p>
    <w:p w:rsidR="00B20171" w:rsidRDefault="00B20171" w:rsidP="00B20171">
      <w:pPr>
        <w:rPr>
          <w:rFonts w:ascii="Arial" w:hAnsi="Arial" w:cs="Arial"/>
          <w:b/>
          <w:sz w:val="24"/>
        </w:rPr>
      </w:pPr>
      <w:r>
        <w:rPr>
          <w:rFonts w:ascii="Arial" w:hAnsi="Arial" w:cs="Arial"/>
          <w:b/>
          <w:color w:val="0000FF"/>
          <w:sz w:val="24"/>
        </w:rPr>
        <w:t>S6-200650</w:t>
      </w:r>
      <w:r>
        <w:rPr>
          <w:rFonts w:ascii="Arial" w:hAnsi="Arial" w:cs="Arial"/>
          <w:b/>
          <w:color w:val="0000FF"/>
          <w:sz w:val="24"/>
        </w:rPr>
        <w:tab/>
      </w:r>
      <w:r>
        <w:rPr>
          <w:rFonts w:ascii="Arial" w:hAnsi="Arial" w:cs="Arial"/>
          <w:b/>
          <w:sz w:val="24"/>
        </w:rPr>
        <w:t>Status of eMONASTERY2</w:t>
      </w:r>
    </w:p>
    <w:p w:rsidR="00B20171" w:rsidRDefault="00B20171" w:rsidP="00B2017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lastRenderedPageBreak/>
        <w:t xml:space="preserve">Abstract: </w:t>
      </w:r>
    </w:p>
    <w:p w:rsidR="00B20171" w:rsidRDefault="00B20171" w:rsidP="00B20171">
      <w:r>
        <w:t>The paper provides an overall eMONASTERY2 status (Rel-17 work item).</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 available as S6-200650 during the informative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S6-200636</w:t>
      </w:r>
      <w:r>
        <w:rPr>
          <w:rFonts w:ascii="Arial" w:hAnsi="Arial" w:cs="Arial"/>
          <w:b/>
          <w:color w:val="0000FF"/>
          <w:sz w:val="24"/>
        </w:rPr>
        <w:tab/>
      </w:r>
      <w:r>
        <w:rPr>
          <w:rFonts w:ascii="Arial" w:hAnsi="Arial" w:cs="Arial"/>
          <w:b/>
          <w:sz w:val="24"/>
        </w:rPr>
        <w:t>Media security for MCPTT private call forwarding immediate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CR-0254  rev 2 Cat: A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S6-200574)</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proposes changing the procedure for call forwarding immediate (and for call forwarding no answer in release 16) so that the initiating client gets knowledge of the target MCPPT Id and thus is able to perform media encryption. Furthermore </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S6-200822</w:t>
      </w:r>
      <w:r>
        <w:rPr>
          <w:rFonts w:ascii="Arial" w:hAnsi="Arial" w:cs="Arial"/>
          <w:b/>
          <w:color w:val="0000FF"/>
          <w:sz w:val="24"/>
        </w:rPr>
        <w:tab/>
      </w:r>
      <w:r>
        <w:rPr>
          <w:rFonts w:ascii="Arial" w:hAnsi="Arial" w:cs="Arial"/>
          <w:b/>
          <w:sz w:val="24"/>
        </w:rPr>
        <w:t>Media security for MCPTT private call forwarding immediate</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CR-0254  rev 3 Cat: A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S6-200636)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S6-200643</w:t>
      </w:r>
      <w:r>
        <w:rPr>
          <w:rFonts w:ascii="Arial" w:hAnsi="Arial" w:cs="Arial"/>
          <w:b/>
          <w:color w:val="0000FF"/>
          <w:sz w:val="24"/>
        </w:rPr>
        <w:tab/>
      </w:r>
      <w:r>
        <w:rPr>
          <w:rFonts w:ascii="Arial" w:hAnsi="Arial" w:cs="Arial"/>
          <w:b/>
          <w:sz w:val="24"/>
        </w:rPr>
        <w:t>Corrections in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CR-0255  rev 2 Cat: F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t>(Replaces S6-200575)</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Corrections and improvements of wording and terminology of MCPTT private call forwarding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Kontron introduced a draft </w:t>
      </w:r>
      <w:r w:rsidR="009E5B01">
        <w:t>revised CR</w:t>
      </w:r>
      <w:r>
        <w:t xml:space="preserve"> during the informal all MC topics conference call.</w:t>
      </w:r>
    </w:p>
    <w:p w:rsidR="00B20171" w:rsidRDefault="00B20171" w:rsidP="00B20171">
      <w:r>
        <w:t>There was a discussion step 10 and whether it should be optional. It was concluded it should be mandatory.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S6-200823</w:t>
      </w:r>
      <w:r>
        <w:rPr>
          <w:rFonts w:ascii="Arial" w:hAnsi="Arial" w:cs="Arial"/>
          <w:b/>
          <w:color w:val="0000FF"/>
          <w:sz w:val="24"/>
        </w:rPr>
        <w:tab/>
      </w:r>
      <w:r>
        <w:rPr>
          <w:rFonts w:ascii="Arial" w:hAnsi="Arial" w:cs="Arial"/>
          <w:b/>
          <w:sz w:val="24"/>
        </w:rPr>
        <w:t>Corrections in MCPTT private call forwarding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CR-0255  rev 3 Cat: F (Rel-17)</w:t>
      </w:r>
      <w:r>
        <w:rPr>
          <w:i/>
        </w:rPr>
        <w:br/>
      </w:r>
      <w:r>
        <w:rPr>
          <w:i/>
        </w:rPr>
        <w:br/>
      </w:r>
      <w:r>
        <w:rPr>
          <w:i/>
        </w:rPr>
        <w:tab/>
      </w:r>
      <w:r>
        <w:rPr>
          <w:i/>
        </w:rPr>
        <w:tab/>
      </w:r>
      <w:r>
        <w:rPr>
          <w:i/>
        </w:rPr>
        <w:tab/>
      </w:r>
      <w:r>
        <w:rPr>
          <w:i/>
        </w:rPr>
        <w:tab/>
      </w:r>
      <w:r>
        <w:rPr>
          <w:i/>
        </w:rPr>
        <w:tab/>
        <w:t>Source: Kontron Transportation France</w:t>
      </w:r>
    </w:p>
    <w:p w:rsidR="00B20171" w:rsidRDefault="00B20171" w:rsidP="00B20171">
      <w:pPr>
        <w:rPr>
          <w:color w:val="808080"/>
        </w:rPr>
      </w:pPr>
      <w:r>
        <w:rPr>
          <w:color w:val="808080"/>
        </w:rPr>
        <w:lastRenderedPageBreak/>
        <w:t>(Replaces S6-200643)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S6-200686</w:t>
      </w:r>
      <w:r>
        <w:rPr>
          <w:rFonts w:ascii="Arial" w:hAnsi="Arial" w:cs="Arial"/>
          <w:b/>
          <w:color w:val="0000FF"/>
          <w:sz w:val="24"/>
        </w:rPr>
        <w:tab/>
      </w:r>
      <w:r>
        <w:rPr>
          <w:rFonts w:ascii="Arial" w:hAnsi="Arial" w:cs="Arial"/>
          <w:b/>
          <w:sz w:val="24"/>
        </w:rPr>
        <w:t>Adding equipment type in functional alias activation request</w:t>
      </w:r>
    </w:p>
    <w:p w:rsidR="00B20171" w:rsidRDefault="00B20171" w:rsidP="00B201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23.280 v17.2.0</w:t>
      </w:r>
      <w:r>
        <w:rPr>
          <w:i/>
        </w:rPr>
        <w:tab/>
        <w:t xml:space="preserve">  CR-0256  Cat: B (Rel-17)</w:t>
      </w:r>
      <w:r>
        <w:rPr>
          <w:i/>
        </w:rPr>
        <w:br/>
      </w:r>
      <w:r>
        <w:rPr>
          <w:i/>
        </w:rPr>
        <w:br/>
      </w:r>
      <w:r>
        <w:rPr>
          <w:i/>
        </w:rPr>
        <w:tab/>
      </w:r>
      <w:r>
        <w:rPr>
          <w:i/>
        </w:rPr>
        <w:tab/>
      </w:r>
      <w:r>
        <w:rPr>
          <w:i/>
        </w:rPr>
        <w:tab/>
      </w:r>
      <w:r>
        <w:rPr>
          <w:i/>
        </w:rPr>
        <w:tab/>
      </w:r>
      <w:r>
        <w:rPr>
          <w:i/>
        </w:rPr>
        <w:tab/>
        <w:t>Source: ZTE Trunking Technology Corp.</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adding equipment type information in functional alias activation request for equipment type check by the MC service server.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 S6-200686 during the informal all MC topics conference call.</w:t>
      </w:r>
    </w:p>
    <w:p w:rsidR="00B20171" w:rsidRDefault="00B20171" w:rsidP="00B20171">
      <w:r>
        <w:t>FirstNet did not think the equipment type was needed in the alias.</w:t>
      </w:r>
    </w:p>
    <w:p w:rsidR="00B20171" w:rsidRDefault="00B20171" w:rsidP="00B20171">
      <w:r>
        <w:t xml:space="preserve">Motorola Solutions agreed with the view </w:t>
      </w:r>
      <w:proofErr w:type="spellStart"/>
      <w:r>
        <w:t>view</w:t>
      </w:r>
      <w:proofErr w:type="spellEnd"/>
      <w:r>
        <w:t xml:space="preserve"> of FirstNet that the CR as proposed here was not needed.</w:t>
      </w:r>
    </w:p>
    <w:p w:rsidR="00B20171" w:rsidRDefault="00B20171" w:rsidP="00B20171">
      <w:r>
        <w:t>Huawei indicated support for the proposed change and noted that the reference to the requirement should read TS 22.289.</w:t>
      </w:r>
    </w:p>
    <w:p w:rsidR="00B20171" w:rsidRDefault="00B20171" w:rsidP="00B20171">
      <w:r>
        <w:t xml:space="preserve">FirstNet noted the text appearing in the CR does not exist in the TS 22.289.  </w:t>
      </w:r>
    </w:p>
    <w:p w:rsidR="00B20171" w:rsidRDefault="00B20171" w:rsidP="00B20171">
      <w:r>
        <w:t>Nokia suggested coming back to this in the context of GW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S6-200651</w:t>
      </w:r>
      <w:r>
        <w:rPr>
          <w:rFonts w:ascii="Arial" w:hAnsi="Arial" w:cs="Arial"/>
          <w:b/>
          <w:color w:val="0000FF"/>
          <w:sz w:val="24"/>
        </w:rPr>
        <w:tab/>
      </w:r>
      <w:r>
        <w:rPr>
          <w:rFonts w:ascii="Arial" w:hAnsi="Arial" w:cs="Arial"/>
          <w:b/>
          <w:sz w:val="24"/>
        </w:rPr>
        <w:t>Introducing a functional alias as target address for private video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v17.2.0</w:t>
      </w:r>
      <w:r>
        <w:rPr>
          <w:i/>
        </w:rPr>
        <w:tab/>
        <w:t xml:space="preserve">  CR-0142  rev 5 Cat: B (Rel-17)</w:t>
      </w:r>
      <w:r>
        <w:rPr>
          <w:i/>
        </w:rPr>
        <w:br/>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S6-200555)</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Adding function alias as target address to the information flows and describe the handling of the functional alias within the procedures.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During the informal all MC topics conference call ZTE made a comment on doc S6-200651,  in relation to step 4 b in figure 7.2.2.3.1-1. </w:t>
      </w:r>
      <w:proofErr w:type="gramStart"/>
      <w:r>
        <w:t>However</w:t>
      </w:r>
      <w:proofErr w:type="gramEnd"/>
      <w:r>
        <w:t xml:space="preserve"> there was no conclusion so discussion is expected to </w:t>
      </w:r>
      <w:proofErr w:type="spellStart"/>
      <w:r>
        <w:t>continune</w:t>
      </w:r>
      <w:proofErr w:type="spellEnd"/>
      <w:r>
        <w:t xml:space="preserve"> offline.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S6-200897</w:t>
      </w:r>
      <w:r>
        <w:rPr>
          <w:rFonts w:ascii="Arial" w:hAnsi="Arial" w:cs="Arial"/>
          <w:b/>
          <w:color w:val="0000FF"/>
          <w:sz w:val="24"/>
        </w:rPr>
        <w:tab/>
      </w:r>
      <w:r>
        <w:rPr>
          <w:rFonts w:ascii="Arial" w:hAnsi="Arial" w:cs="Arial"/>
          <w:b/>
          <w:sz w:val="24"/>
        </w:rPr>
        <w:t>Introducing a functional alias as target address for private video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v17.2.0</w:t>
      </w:r>
      <w:r>
        <w:rPr>
          <w:i/>
        </w:rPr>
        <w:tab/>
        <w:t xml:space="preserve">  CR-0142  rev 6 Cat: B (Rel-17)</w:t>
      </w:r>
      <w:r>
        <w:rPr>
          <w:i/>
        </w:rPr>
        <w:br/>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S6-200652</w:t>
      </w:r>
      <w:r>
        <w:rPr>
          <w:rFonts w:ascii="Arial" w:hAnsi="Arial" w:cs="Arial"/>
          <w:b/>
          <w:color w:val="0000FF"/>
          <w:sz w:val="24"/>
        </w:rPr>
        <w:tab/>
      </w:r>
      <w:r>
        <w:rPr>
          <w:rFonts w:ascii="Arial" w:hAnsi="Arial" w:cs="Arial"/>
          <w:b/>
          <w:sz w:val="24"/>
        </w:rPr>
        <w:t>Media plane security when using a functional alias as target address for private MCPTT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CR-0256  rev 2 Cat: F (Rel-17)</w:t>
      </w:r>
      <w:r>
        <w:rPr>
          <w:i/>
        </w:rPr>
        <w:br/>
      </w:r>
      <w:r>
        <w:rPr>
          <w:i/>
        </w:rPr>
        <w:br/>
      </w:r>
      <w:r>
        <w:rPr>
          <w:i/>
        </w:rPr>
        <w:tab/>
      </w:r>
      <w:r>
        <w:rPr>
          <w:i/>
        </w:rPr>
        <w:tab/>
      </w:r>
      <w:r>
        <w:rPr>
          <w:i/>
        </w:rPr>
        <w:tab/>
      </w:r>
      <w:r>
        <w:rPr>
          <w:i/>
        </w:rPr>
        <w:tab/>
      </w:r>
      <w:r>
        <w:rPr>
          <w:i/>
        </w:rPr>
        <w:tab/>
        <w:t>Source: Nokia, Nokia Shanghai Bell, Kontron Transportation</w:t>
      </w:r>
    </w:p>
    <w:p w:rsidR="00B20171" w:rsidRDefault="00B20171" w:rsidP="00B20171">
      <w:pPr>
        <w:rPr>
          <w:color w:val="808080"/>
        </w:rPr>
      </w:pPr>
      <w:r>
        <w:rPr>
          <w:color w:val="808080"/>
        </w:rPr>
        <w:t>(Replaces S6-200557)</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private call procedure is modified to allow the requesting client to use a functional alias as target address and to protect the media by help of the MCPTT ID of the called party.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S6-200898</w:t>
      </w:r>
      <w:r>
        <w:rPr>
          <w:rFonts w:ascii="Arial" w:hAnsi="Arial" w:cs="Arial"/>
          <w:b/>
          <w:color w:val="0000FF"/>
          <w:sz w:val="24"/>
        </w:rPr>
        <w:tab/>
      </w:r>
      <w:r>
        <w:rPr>
          <w:rFonts w:ascii="Arial" w:hAnsi="Arial" w:cs="Arial"/>
          <w:b/>
          <w:sz w:val="24"/>
        </w:rPr>
        <w:t>Media plane security when using a functional alias as target address for private MCPTT calls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CR-0256  rev 3 Cat: F (Rel-17)</w:t>
      </w:r>
      <w:r>
        <w:rPr>
          <w:i/>
        </w:rPr>
        <w:br/>
      </w:r>
      <w:r>
        <w:rPr>
          <w:i/>
        </w:rPr>
        <w:br/>
      </w:r>
      <w:r>
        <w:rPr>
          <w:i/>
        </w:rPr>
        <w:tab/>
      </w:r>
      <w:r>
        <w:rPr>
          <w:i/>
        </w:rPr>
        <w:tab/>
      </w:r>
      <w:r>
        <w:rPr>
          <w:i/>
        </w:rPr>
        <w:tab/>
      </w:r>
      <w:r>
        <w:rPr>
          <w:i/>
        </w:rPr>
        <w:tab/>
      </w:r>
      <w:r>
        <w:rPr>
          <w:i/>
        </w:rPr>
        <w:tab/>
        <w:t>Source: Nokia, Nokia Shanghai Bell, Kontron Transportation</w:t>
      </w:r>
    </w:p>
    <w:p w:rsidR="00B20171" w:rsidRDefault="00B20171" w:rsidP="00B20171">
      <w:pPr>
        <w:rPr>
          <w:color w:val="808080"/>
        </w:rPr>
      </w:pPr>
      <w:r>
        <w:rPr>
          <w:color w:val="808080"/>
        </w:rPr>
        <w:t>(Replaces S6-200652)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S6-200746</w:t>
      </w:r>
      <w:r>
        <w:rPr>
          <w:rFonts w:ascii="Arial" w:hAnsi="Arial" w:cs="Arial"/>
          <w:b/>
          <w:color w:val="0000FF"/>
          <w:sz w:val="24"/>
        </w:rPr>
        <w:tab/>
      </w:r>
      <w:r>
        <w:rPr>
          <w:rFonts w:ascii="Arial" w:hAnsi="Arial" w:cs="Arial"/>
          <w:b/>
          <w:sz w:val="24"/>
        </w:rPr>
        <w:t>Communication security context when using functional alias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CR-0257  Cat: B (Rel-17)</w:t>
      </w:r>
      <w:r>
        <w:rPr>
          <w:i/>
        </w:rPr>
        <w:br/>
      </w:r>
      <w:r>
        <w:rPr>
          <w:i/>
        </w:rPr>
        <w:br/>
      </w:r>
      <w:r>
        <w:rPr>
          <w:i/>
        </w:rPr>
        <w:tab/>
      </w:r>
      <w:r>
        <w:rPr>
          <w:i/>
        </w:rPr>
        <w:tab/>
      </w:r>
      <w:r>
        <w:rPr>
          <w:i/>
        </w:rPr>
        <w:tab/>
      </w:r>
      <w:r>
        <w:rPr>
          <w:i/>
        </w:rPr>
        <w:tab/>
      </w:r>
      <w:r>
        <w:rPr>
          <w:i/>
        </w:rPr>
        <w:tab/>
        <w:t>Source: Union Inter. Chemins de Fer</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Clause 8.1.5 will be updated about the information that the use of a functional alias does not provide the necessary key information for the establishment of an MC service-based communication.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S6-200936</w:t>
      </w:r>
      <w:r>
        <w:rPr>
          <w:rFonts w:ascii="Arial" w:hAnsi="Arial" w:cs="Arial"/>
          <w:b/>
          <w:color w:val="0000FF"/>
          <w:sz w:val="24"/>
        </w:rPr>
        <w:tab/>
      </w:r>
      <w:r>
        <w:rPr>
          <w:rFonts w:ascii="Arial" w:hAnsi="Arial" w:cs="Arial"/>
          <w:b/>
          <w:sz w:val="24"/>
        </w:rPr>
        <w:t>Communication security context when using functional alias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CR-0257  rev 1 Cat: B (Rel-17)</w:t>
      </w:r>
      <w:r>
        <w:rPr>
          <w:i/>
        </w:rPr>
        <w:br/>
      </w:r>
      <w:r>
        <w:rPr>
          <w:i/>
        </w:rPr>
        <w:br/>
      </w:r>
      <w:r>
        <w:rPr>
          <w:i/>
        </w:rPr>
        <w:tab/>
      </w:r>
      <w:r>
        <w:rPr>
          <w:i/>
        </w:rPr>
        <w:tab/>
      </w:r>
      <w:r>
        <w:rPr>
          <w:i/>
        </w:rPr>
        <w:tab/>
      </w:r>
      <w:r>
        <w:rPr>
          <w:i/>
        </w:rPr>
        <w:tab/>
      </w:r>
      <w:r>
        <w:rPr>
          <w:i/>
        </w:rPr>
        <w:tab/>
        <w:t>Source: Union Inter. Chemins de Fer</w:t>
      </w:r>
    </w:p>
    <w:p w:rsidR="00B20171" w:rsidRDefault="00B20171" w:rsidP="00B20171">
      <w:pPr>
        <w:rPr>
          <w:color w:val="808080"/>
        </w:rPr>
      </w:pPr>
      <w:r>
        <w:rPr>
          <w:color w:val="808080"/>
        </w:rPr>
        <w:t>(Replaces S6-200746)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3"/>
      </w:pPr>
      <w:bookmarkStart w:id="26" w:name="_Toc42178002"/>
      <w:r>
        <w:t>7.2</w:t>
      </w:r>
      <w:r>
        <w:tab/>
        <w:t>MCIOPS – MC services support on IOPS mode of operation</w:t>
      </w:r>
      <w:bookmarkEnd w:id="26"/>
    </w:p>
    <w:p w:rsidR="00B20171" w:rsidRDefault="00B20171" w:rsidP="00B20171">
      <w:pPr>
        <w:rPr>
          <w:rFonts w:ascii="Arial" w:hAnsi="Arial" w:cs="Arial"/>
          <w:b/>
          <w:sz w:val="24"/>
        </w:rPr>
      </w:pPr>
      <w:r>
        <w:rPr>
          <w:rFonts w:ascii="Arial" w:hAnsi="Arial" w:cs="Arial"/>
          <w:b/>
          <w:color w:val="0000FF"/>
          <w:sz w:val="24"/>
        </w:rPr>
        <w:t>S6-200684</w:t>
      </w:r>
      <w:r>
        <w:rPr>
          <w:rFonts w:ascii="Arial" w:hAnsi="Arial" w:cs="Arial"/>
          <w:b/>
          <w:color w:val="0000FF"/>
          <w:sz w:val="24"/>
        </w:rPr>
        <w:tab/>
      </w:r>
      <w:r>
        <w:rPr>
          <w:rFonts w:ascii="Arial" w:hAnsi="Arial" w:cs="Arial"/>
          <w:b/>
          <w:sz w:val="24"/>
        </w:rPr>
        <w:t>Pseudo-CR on interaction between network layer and application layer in IOPS mode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ZTE Trunking Technology Corp.</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lastRenderedPageBreak/>
        <w:t>Currently the reference point of MC-IOPS-5 and  MC-IOPS-6 are defined for interaction between network layer and application layer in IOPS mode. But it is not clear whether IOPS MC connectivity function act the exactly the same way as GCS AS defined in 23.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presented the doc available as S6-200684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S6-200685</w:t>
      </w:r>
      <w:r>
        <w:rPr>
          <w:rFonts w:ascii="Arial" w:hAnsi="Arial" w:cs="Arial"/>
          <w:b/>
          <w:color w:val="0000FF"/>
          <w:sz w:val="24"/>
        </w:rPr>
        <w:tab/>
      </w:r>
      <w:r>
        <w:rPr>
          <w:rFonts w:ascii="Arial" w:hAnsi="Arial" w:cs="Arial"/>
          <w:b/>
          <w:sz w:val="24"/>
        </w:rPr>
        <w:t>Pseudo-CR on the requirement of UE-to-network relay in IOPS mode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ZTE Trunking Technology Corp.</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In current TS 23.180, the feature of UE-to-network relay is not supported. The feature of UE-to-network relay can extend the service coverage by relay-UE to remote-UE, and this feature is very useful in the scenario of when IOPS mode is adopted.</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presented the doc available as S6-200685 during the informal conference call.</w:t>
      </w:r>
    </w:p>
    <w:p w:rsidR="00B20171" w:rsidRDefault="00B20171" w:rsidP="00B20171">
      <w:r>
        <w:t>Motorola Solutions as well as Ericsson did not see a need for the proposed requirement.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S6-200734</w:t>
      </w:r>
      <w:r>
        <w:rPr>
          <w:rFonts w:ascii="Arial" w:hAnsi="Arial" w:cs="Arial"/>
          <w:b/>
          <w:color w:val="0000FF"/>
          <w:sz w:val="24"/>
        </w:rPr>
        <w:tab/>
      </w:r>
      <w:r>
        <w:rPr>
          <w:rFonts w:ascii="Arial" w:hAnsi="Arial" w:cs="Arial"/>
          <w:b/>
          <w:sz w:val="24"/>
        </w:rPr>
        <w:t>MCData one-to-one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w:t>
      </w:r>
      <w:proofErr w:type="spellStart"/>
      <w:r>
        <w:t>conribution</w:t>
      </w:r>
      <w:proofErr w:type="spellEnd"/>
      <w:r>
        <w:t xml:space="preserve"> defines the MCData one-to-one standalone short data service (SDS) using signalling control plane based on the IP connectivity functionality in IOPS.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S6-200928</w:t>
      </w:r>
      <w:r>
        <w:rPr>
          <w:rFonts w:ascii="Arial" w:hAnsi="Arial" w:cs="Arial"/>
          <w:b/>
          <w:color w:val="0000FF"/>
          <w:sz w:val="24"/>
        </w:rPr>
        <w:tab/>
      </w:r>
      <w:r>
        <w:rPr>
          <w:rFonts w:ascii="Arial" w:hAnsi="Arial" w:cs="Arial"/>
          <w:b/>
          <w:sz w:val="24"/>
        </w:rPr>
        <w:t>MCData one-to-one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S6-200734)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S6-200735</w:t>
      </w:r>
      <w:r>
        <w:rPr>
          <w:rFonts w:ascii="Arial" w:hAnsi="Arial" w:cs="Arial"/>
          <w:b/>
          <w:color w:val="0000FF"/>
          <w:sz w:val="24"/>
        </w:rPr>
        <w:tab/>
      </w:r>
      <w:r>
        <w:rPr>
          <w:rFonts w:ascii="Arial" w:hAnsi="Arial" w:cs="Arial"/>
          <w:b/>
          <w:sz w:val="24"/>
        </w:rPr>
        <w:t>MCData group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w:t>
      </w:r>
      <w:proofErr w:type="spellStart"/>
      <w:r>
        <w:t>conribution</w:t>
      </w:r>
      <w:proofErr w:type="spellEnd"/>
      <w:r>
        <w:t xml:space="preserve"> defines the MCData group standalone short data service (SDS) using signalling control plane based on the IP connectivity functionality in IOPS.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S6-200933</w:t>
      </w:r>
      <w:r>
        <w:rPr>
          <w:rFonts w:ascii="Arial" w:hAnsi="Arial" w:cs="Arial"/>
          <w:b/>
          <w:color w:val="0000FF"/>
          <w:sz w:val="24"/>
        </w:rPr>
        <w:tab/>
      </w:r>
      <w:r>
        <w:rPr>
          <w:rFonts w:ascii="Arial" w:hAnsi="Arial" w:cs="Arial"/>
          <w:b/>
          <w:sz w:val="24"/>
        </w:rPr>
        <w:t>MCData group SDS support in IOPS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S6-200735)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27" w:name="_Toc42178003"/>
      <w:r>
        <w:t>7.3</w:t>
      </w:r>
      <w:r>
        <w:tab/>
        <w:t>enh3MCPTT – Enhanced Mission Critical Push-to-talk architecture phase 3</w:t>
      </w:r>
      <w:bookmarkEnd w:id="27"/>
    </w:p>
    <w:p w:rsidR="00B20171" w:rsidRDefault="00B20171" w:rsidP="00B20171">
      <w:pPr>
        <w:rPr>
          <w:rFonts w:ascii="Arial" w:hAnsi="Arial" w:cs="Arial"/>
          <w:b/>
          <w:sz w:val="24"/>
        </w:rPr>
      </w:pPr>
      <w:r>
        <w:rPr>
          <w:rFonts w:ascii="Arial" w:hAnsi="Arial" w:cs="Arial"/>
          <w:b/>
          <w:color w:val="0000FF"/>
          <w:sz w:val="24"/>
        </w:rPr>
        <w:t>S6-200639</w:t>
      </w:r>
      <w:r>
        <w:rPr>
          <w:rFonts w:ascii="Arial" w:hAnsi="Arial" w:cs="Arial"/>
          <w:b/>
          <w:color w:val="0000FF"/>
          <w:sz w:val="24"/>
        </w:rPr>
        <w:tab/>
      </w:r>
      <w:r>
        <w:rPr>
          <w:rFonts w:ascii="Arial" w:hAnsi="Arial" w:cs="Arial"/>
          <w:b/>
          <w:sz w:val="24"/>
        </w:rPr>
        <w:t>Configuration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CR-0251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Currently existing information flows and procedures do not support the on-demand request or automatic transmission of locally stored, but triggered location reports of an MC service user after returning from off-network operation. The configuration of the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 available as S6-200639.</w:t>
      </w:r>
    </w:p>
    <w:p w:rsidR="00B20171" w:rsidRDefault="009E5B01" w:rsidP="00B20171">
      <w:r>
        <w:t xml:space="preserve">Draft </w:t>
      </w:r>
      <w:r w:rsidR="00B20171">
        <w:t>revised document</w:t>
      </w:r>
      <w:r>
        <w:t>s</w:t>
      </w:r>
      <w:r w:rsidR="00B20171">
        <w:t xml:space="preserve"> were discussed during the informal conference calls.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S6-200888</w:t>
      </w:r>
      <w:r>
        <w:rPr>
          <w:rFonts w:ascii="Arial" w:hAnsi="Arial" w:cs="Arial"/>
          <w:b/>
          <w:color w:val="0000FF"/>
          <w:sz w:val="24"/>
        </w:rPr>
        <w:tab/>
      </w:r>
      <w:r>
        <w:rPr>
          <w:rFonts w:ascii="Arial" w:hAnsi="Arial" w:cs="Arial"/>
          <w:b/>
          <w:sz w:val="24"/>
        </w:rPr>
        <w:t>Configuration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CR-0251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S6-200639)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S6-200640</w:t>
      </w:r>
      <w:r>
        <w:rPr>
          <w:rFonts w:ascii="Arial" w:hAnsi="Arial" w:cs="Arial"/>
          <w:b/>
          <w:color w:val="0000FF"/>
          <w:sz w:val="24"/>
        </w:rPr>
        <w:tab/>
      </w:r>
      <w:r>
        <w:rPr>
          <w:rFonts w:ascii="Arial" w:hAnsi="Arial" w:cs="Arial"/>
          <w:b/>
          <w:sz w:val="24"/>
        </w:rPr>
        <w:t>Cancel location history transmission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CR-0252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Currently existing information flows and procedures do not support the on-demand request or automatic transmission of locally stored, but triggered location reports of an MC service user after returning from off-network operation. During the transmission </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 available as S6-200640.</w:t>
      </w:r>
    </w:p>
    <w:p w:rsidR="00B20171" w:rsidRDefault="009E5B01" w:rsidP="00B20171">
      <w:r>
        <w:t xml:space="preserve">Draft </w:t>
      </w:r>
      <w:r w:rsidR="00B20171">
        <w:t>revised document</w:t>
      </w:r>
      <w:r>
        <w:t>s</w:t>
      </w:r>
      <w:r w:rsidR="00B20171">
        <w:t xml:space="preserve"> </w:t>
      </w:r>
      <w:r>
        <w:t>were</w:t>
      </w:r>
      <w:r w:rsidR="00B20171">
        <w:t xml:space="preserve"> discussed during the informal MCOver5GS &amp; </w:t>
      </w:r>
      <w:proofErr w:type="spellStart"/>
      <w:r w:rsidR="00B20171">
        <w:t>enhMCLoc</w:t>
      </w:r>
      <w:proofErr w:type="spellEnd"/>
      <w:r>
        <w:t xml:space="preserve"> and MC all topics</w:t>
      </w:r>
      <w:r w:rsidR="00B20171">
        <w:t xml:space="preserve"> conf</w:t>
      </w:r>
      <w:r>
        <w:t>erence</w:t>
      </w:r>
      <w:r w:rsidR="00B20171">
        <w:t xml:space="preserve"> call</w:t>
      </w:r>
      <w:r>
        <w:t>s</w:t>
      </w:r>
      <w:r w:rsidR="00B20171">
        <w:t>.</w:t>
      </w:r>
    </w:p>
    <w:p w:rsidR="00B20171" w:rsidRDefault="00B20171" w:rsidP="00B20171">
      <w:r>
        <w:lastRenderedPageBreak/>
        <w:t xml:space="preserve">FirstNet was not convinced the </w:t>
      </w:r>
      <w:r w:rsidR="009E5B01">
        <w:t xml:space="preserve">proposed </w:t>
      </w:r>
      <w:r>
        <w:t>procedure was needed.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S6-200890</w:t>
      </w:r>
      <w:r>
        <w:rPr>
          <w:rFonts w:ascii="Arial" w:hAnsi="Arial" w:cs="Arial"/>
          <w:b/>
          <w:color w:val="0000FF"/>
          <w:sz w:val="24"/>
        </w:rPr>
        <w:tab/>
      </w:r>
      <w:r>
        <w:rPr>
          <w:rFonts w:ascii="Arial" w:hAnsi="Arial" w:cs="Arial"/>
          <w:b/>
          <w:sz w:val="24"/>
        </w:rPr>
        <w:t>Cancel location history transmission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CR-0252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S6-200640)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S6-200641</w:t>
      </w:r>
      <w:r>
        <w:rPr>
          <w:rFonts w:ascii="Arial" w:hAnsi="Arial" w:cs="Arial"/>
          <w:b/>
          <w:color w:val="0000FF"/>
          <w:sz w:val="24"/>
        </w:rPr>
        <w:tab/>
      </w:r>
      <w:r>
        <w:rPr>
          <w:rFonts w:ascii="Arial" w:hAnsi="Arial" w:cs="Arial"/>
          <w:b/>
          <w:sz w:val="24"/>
        </w:rPr>
        <w:t>Triggered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CR-0253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Currently existing information flows and procedures do not support the automatic transmission of locally stored, but triggered location reports of an MC service user after returning from off-network operation. The present CR proposes a new information </w:t>
      </w:r>
      <w:proofErr w:type="spellStart"/>
      <w:r>
        <w:t>flo</w:t>
      </w:r>
      <w:proofErr w:type="spellEnd"/>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 available as S6-200641.</w:t>
      </w:r>
    </w:p>
    <w:p w:rsidR="00B20171" w:rsidRDefault="009E5B01" w:rsidP="00B20171">
      <w:r>
        <w:t>A</w:t>
      </w:r>
      <w:r w:rsidR="00B20171">
        <w:t xml:space="preserve"> </w:t>
      </w:r>
      <w:r>
        <w:t xml:space="preserve">draft revised </w:t>
      </w:r>
      <w:r w:rsidR="00B20171">
        <w:t xml:space="preserve">document was discussed during </w:t>
      </w:r>
      <w:r>
        <w:t xml:space="preserve">the informal </w:t>
      </w:r>
      <w:r w:rsidR="00B20171">
        <w:t xml:space="preserve">MC all topics conf call. </w:t>
      </w:r>
    </w:p>
    <w:p w:rsidR="009E5B01" w:rsidRDefault="00B20171" w:rsidP="00B20171">
      <w:r>
        <w:t>FirsNet and Motorola Solutions indicated some concern with the proposed procedure.</w:t>
      </w:r>
    </w:p>
    <w:p w:rsidR="00B20171" w:rsidRDefault="00B20171" w:rsidP="00B20171">
      <w:r>
        <w:t>Discussion to follow offline.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S6-200891</w:t>
      </w:r>
      <w:r>
        <w:rPr>
          <w:rFonts w:ascii="Arial" w:hAnsi="Arial" w:cs="Arial"/>
          <w:b/>
          <w:color w:val="0000FF"/>
          <w:sz w:val="24"/>
        </w:rPr>
        <w:tab/>
      </w:r>
      <w:r>
        <w:rPr>
          <w:rFonts w:ascii="Arial" w:hAnsi="Arial" w:cs="Arial"/>
          <w:b/>
          <w:sz w:val="24"/>
        </w:rPr>
        <w:t>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CR-0253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S6-200641)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S6-200642</w:t>
      </w:r>
      <w:r>
        <w:rPr>
          <w:rFonts w:ascii="Arial" w:hAnsi="Arial" w:cs="Arial"/>
          <w:b/>
          <w:color w:val="0000FF"/>
          <w:sz w:val="24"/>
        </w:rPr>
        <w:tab/>
      </w:r>
      <w:r>
        <w:rPr>
          <w:rFonts w:ascii="Arial" w:hAnsi="Arial" w:cs="Arial"/>
          <w:b/>
          <w:sz w:val="24"/>
        </w:rPr>
        <w:t>On-demand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CR-0254  Cat: B (Rel-17)</w:t>
      </w:r>
      <w:r>
        <w:rPr>
          <w:i/>
        </w:rPr>
        <w:br/>
      </w:r>
      <w:r>
        <w:rPr>
          <w:i/>
        </w:rPr>
        <w:br/>
      </w:r>
      <w:r>
        <w:rPr>
          <w:i/>
        </w:rPr>
        <w:tab/>
      </w:r>
      <w:r>
        <w:rPr>
          <w:i/>
        </w:rPr>
        <w:tab/>
      </w:r>
      <w:r>
        <w:rPr>
          <w:i/>
        </w:rPr>
        <w:tab/>
      </w:r>
      <w:r>
        <w:rPr>
          <w:i/>
        </w:rPr>
        <w:tab/>
      </w:r>
      <w:r>
        <w:rPr>
          <w:i/>
        </w:rPr>
        <w:tab/>
        <w:t>Source: BDBOS, BMWi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Currently existing information flows and procedures do not support the on-demand request of locally stored location reports of an MC service user after returning from off-network operation. The present CR proposes a new information flow and new procedure </w:t>
      </w:r>
    </w:p>
    <w:p w:rsidR="00B20171" w:rsidRDefault="00B20171" w:rsidP="00B20171">
      <w:pPr>
        <w:rPr>
          <w:rFonts w:ascii="Arial" w:hAnsi="Arial" w:cs="Arial"/>
          <w:b/>
        </w:rPr>
      </w:pPr>
      <w:r>
        <w:rPr>
          <w:rFonts w:ascii="Arial" w:hAnsi="Arial" w:cs="Arial"/>
          <w:b/>
        </w:rPr>
        <w:t xml:space="preserve">Discussion: </w:t>
      </w:r>
    </w:p>
    <w:p w:rsidR="00F407DB" w:rsidRDefault="00B20171" w:rsidP="00B20171">
      <w:r>
        <w:lastRenderedPageBreak/>
        <w:t xml:space="preserve">BDBOS presented the doc available as S6-200642 </w:t>
      </w:r>
      <w:r w:rsidR="00F407DB">
        <w:t xml:space="preserve">during the </w:t>
      </w:r>
      <w:r>
        <w:t>informal conference call.</w:t>
      </w:r>
    </w:p>
    <w:p w:rsidR="00B20171" w:rsidRDefault="00F407DB" w:rsidP="00B20171">
      <w:r>
        <w:t xml:space="preserve">A </w:t>
      </w:r>
      <w:r w:rsidR="00B20171">
        <w:t>draft rev</w:t>
      </w:r>
      <w:r>
        <w:t>is</w:t>
      </w:r>
      <w:r w:rsidR="008B56E8">
        <w:t>ion</w:t>
      </w:r>
      <w:r w:rsidR="00B20171">
        <w:t xml:space="preserve"> </w:t>
      </w:r>
      <w:r w:rsidR="008B56E8">
        <w:t>w</w:t>
      </w:r>
      <w:r w:rsidR="00B20171">
        <w:t xml:space="preserve">as discussed during the MCOver5GS &amp; </w:t>
      </w:r>
      <w:proofErr w:type="spellStart"/>
      <w:r w:rsidR="00B20171">
        <w:t>enhMCLoc</w:t>
      </w:r>
      <w:proofErr w:type="spellEnd"/>
      <w:r w:rsidR="00B20171">
        <w:t xml:space="preserve"> informal conf call.</w:t>
      </w:r>
    </w:p>
    <w:p w:rsidR="00B20171" w:rsidRDefault="00B20171" w:rsidP="00B20171">
      <w:r>
        <w:t xml:space="preserve">There was </w:t>
      </w:r>
      <w:proofErr w:type="spellStart"/>
      <w:r>
        <w:t>a.o.</w:t>
      </w:r>
      <w:proofErr w:type="spellEnd"/>
      <w:r>
        <w:t xml:space="preserve"> </w:t>
      </w:r>
      <w:r w:rsidR="008B56E8">
        <w:t xml:space="preserve">a </w:t>
      </w:r>
      <w:r>
        <w:t xml:space="preserve">suggestion </w:t>
      </w:r>
      <w:r w:rsidR="008B56E8">
        <w:t>to</w:t>
      </w:r>
      <w:r>
        <w:t xml:space="preserve"> split the proposed flow in parts.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S6-200892</w:t>
      </w:r>
      <w:r>
        <w:rPr>
          <w:rFonts w:ascii="Arial" w:hAnsi="Arial" w:cs="Arial"/>
          <w:b/>
          <w:color w:val="0000FF"/>
          <w:sz w:val="24"/>
        </w:rPr>
        <w:tab/>
      </w:r>
      <w:r>
        <w:rPr>
          <w:rFonts w:ascii="Arial" w:hAnsi="Arial" w:cs="Arial"/>
          <w:b/>
          <w:sz w:val="24"/>
        </w:rPr>
        <w:t>Status location history reporting</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CR-0254  rev 1 Cat: B (Rel-17)</w:t>
      </w:r>
      <w:r>
        <w:rPr>
          <w:i/>
        </w:rPr>
        <w:br/>
      </w:r>
      <w:r>
        <w:rPr>
          <w:i/>
        </w:rPr>
        <w:br/>
      </w:r>
      <w:r>
        <w:rPr>
          <w:i/>
        </w:rPr>
        <w:tab/>
      </w:r>
      <w:r>
        <w:rPr>
          <w:i/>
        </w:rPr>
        <w:tab/>
      </w:r>
      <w:r>
        <w:rPr>
          <w:i/>
        </w:rPr>
        <w:tab/>
      </w:r>
      <w:r>
        <w:rPr>
          <w:i/>
        </w:rPr>
        <w:tab/>
      </w:r>
      <w:r>
        <w:rPr>
          <w:i/>
        </w:rPr>
        <w:tab/>
        <w:t>Source: BDBOS, BMWi</w:t>
      </w:r>
    </w:p>
    <w:p w:rsidR="00B20171" w:rsidRDefault="00B20171" w:rsidP="00B20171">
      <w:pPr>
        <w:rPr>
          <w:color w:val="808080"/>
        </w:rPr>
      </w:pPr>
      <w:r>
        <w:rPr>
          <w:color w:val="808080"/>
        </w:rPr>
        <w:t>(Replaces S6-200642)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S6-200644</w:t>
      </w:r>
      <w:r>
        <w:rPr>
          <w:rFonts w:ascii="Arial" w:hAnsi="Arial" w:cs="Arial"/>
          <w:b/>
          <w:color w:val="0000FF"/>
          <w:sz w:val="24"/>
        </w:rPr>
        <w:tab/>
      </w:r>
      <w:r>
        <w:rPr>
          <w:rFonts w:ascii="Arial" w:hAnsi="Arial" w:cs="Arial"/>
          <w:b/>
          <w:sz w:val="24"/>
        </w:rPr>
        <w:t>Clarification on setting the MBMS broadcast areas when activating MBMS bearer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CR-0255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clarifying when the MC service server activating the MBMS bearer the MBMS broadcast area parameter should be constructed based on where the receivers are and if they are capable of receiving MBMS services, by clarifying setting 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S6-200644 during the informal conference call.</w:t>
      </w:r>
    </w:p>
    <w:p w:rsidR="00B20171" w:rsidRDefault="00B20171" w:rsidP="00B20171">
      <w:r>
        <w:t>Motorola Solutions suggested not mentioning enforcement in the reason for change.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S6-200835</w:t>
      </w:r>
      <w:r>
        <w:rPr>
          <w:rFonts w:ascii="Arial" w:hAnsi="Arial" w:cs="Arial"/>
          <w:b/>
          <w:color w:val="0000FF"/>
          <w:sz w:val="24"/>
        </w:rPr>
        <w:tab/>
      </w:r>
      <w:r>
        <w:rPr>
          <w:rFonts w:ascii="Arial" w:hAnsi="Arial" w:cs="Arial"/>
          <w:b/>
          <w:sz w:val="24"/>
        </w:rPr>
        <w:t>Clarification on setting the MBMS broadcast areas when activating MBMS bearer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CR-0255  rev 1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color w:val="808080"/>
        </w:rPr>
      </w:pPr>
      <w:r>
        <w:rPr>
          <w:color w:val="808080"/>
        </w:rPr>
        <w:t>(Replaces S6-200644)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S6-200799</w:t>
      </w:r>
      <w:r>
        <w:rPr>
          <w:rFonts w:ascii="Arial" w:hAnsi="Arial" w:cs="Arial"/>
          <w:b/>
          <w:color w:val="0000FF"/>
          <w:sz w:val="24"/>
        </w:rPr>
        <w:tab/>
      </w:r>
      <w:r>
        <w:rPr>
          <w:rFonts w:ascii="Arial" w:hAnsi="Arial" w:cs="Arial"/>
          <w:b/>
          <w:sz w:val="24"/>
        </w:rPr>
        <w:t>Clarification and correction on media direction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CR-0259  Cat: F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and correction on media direction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lastRenderedPageBreak/>
        <w:t>Huawei presented the doc available as S6-200799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S6-200859</w:t>
      </w:r>
      <w:r>
        <w:rPr>
          <w:rFonts w:ascii="Arial" w:hAnsi="Arial" w:cs="Arial"/>
          <w:b/>
          <w:color w:val="0000FF"/>
          <w:sz w:val="24"/>
        </w:rPr>
        <w:tab/>
      </w:r>
      <w:r>
        <w:rPr>
          <w:rFonts w:ascii="Arial" w:hAnsi="Arial" w:cs="Arial"/>
          <w:b/>
          <w:sz w:val="24"/>
        </w:rPr>
        <w:t>Clarification and correction on media direction</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CR-0259  rev 1 Cat: F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Motorola Solutions had raised concerns during the review process.</w:t>
      </w:r>
    </w:p>
    <w:p w:rsidR="00B20171" w:rsidRDefault="00B20171" w:rsidP="00B20171">
      <w:r>
        <w:t xml:space="preserve">Huawei </w:t>
      </w:r>
      <w:proofErr w:type="spellStart"/>
      <w:r>
        <w:t>wsa</w:t>
      </w:r>
      <w:proofErr w:type="spellEnd"/>
      <w:r>
        <w:t xml:space="preserve"> of the view that the directions of Motorola Solutions had not been clear.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S6-200800</w:t>
      </w:r>
      <w:r>
        <w:rPr>
          <w:rFonts w:ascii="Arial" w:hAnsi="Arial" w:cs="Arial"/>
          <w:b/>
          <w:color w:val="0000FF"/>
          <w:sz w:val="24"/>
        </w:rPr>
        <w:tab/>
      </w:r>
      <w:r>
        <w:rPr>
          <w:rFonts w:ascii="Arial" w:hAnsi="Arial" w:cs="Arial"/>
          <w:b/>
          <w:sz w:val="24"/>
        </w:rPr>
        <w:t>Dynamic data associated with a group at GMS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CR-0260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Dynamic data associated with a group at GMS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introduced the doc available as S6-200800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S6-200860</w:t>
      </w:r>
      <w:r>
        <w:rPr>
          <w:rFonts w:ascii="Arial" w:hAnsi="Arial" w:cs="Arial"/>
          <w:b/>
          <w:color w:val="0000FF"/>
          <w:sz w:val="24"/>
        </w:rPr>
        <w:tab/>
      </w:r>
      <w:r>
        <w:rPr>
          <w:rFonts w:ascii="Arial" w:hAnsi="Arial" w:cs="Arial"/>
          <w:b/>
          <w:sz w:val="24"/>
        </w:rPr>
        <w:t>Dynamic data associated with a group at GMS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CR-0260  rev 1 Cat: A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S6-200721</w:t>
      </w:r>
      <w:r>
        <w:rPr>
          <w:rFonts w:ascii="Arial" w:hAnsi="Arial" w:cs="Arial"/>
          <w:b/>
          <w:color w:val="0000FF"/>
          <w:sz w:val="24"/>
        </w:rPr>
        <w:tab/>
      </w:r>
      <w:r>
        <w:rPr>
          <w:rFonts w:ascii="Arial" w:hAnsi="Arial" w:cs="Arial"/>
          <w:b/>
          <w:sz w:val="24"/>
        </w:rPr>
        <w:t>Corrections to Location Information flows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CR-0249  rev 2 Cat: F (Rel-17)</w:t>
      </w:r>
      <w:r>
        <w:rPr>
          <w:i/>
        </w:rPr>
        <w:br/>
      </w:r>
      <w:r>
        <w:rPr>
          <w:i/>
        </w:rPr>
        <w:br/>
      </w:r>
      <w:r>
        <w:rPr>
          <w:i/>
        </w:rPr>
        <w:tab/>
      </w:r>
      <w:r>
        <w:rPr>
          <w:i/>
        </w:rPr>
        <w:tab/>
      </w:r>
      <w:r>
        <w:rPr>
          <w:i/>
        </w:rPr>
        <w:tab/>
      </w:r>
      <w:r>
        <w:rPr>
          <w:i/>
        </w:rPr>
        <w:tab/>
      </w:r>
      <w:r>
        <w:rPr>
          <w:i/>
        </w:rPr>
        <w:tab/>
        <w:t>Source: Samsung R&amp;D Institute India</w:t>
      </w:r>
    </w:p>
    <w:p w:rsidR="00B20171" w:rsidRDefault="00B20171" w:rsidP="00B20171">
      <w:pPr>
        <w:rPr>
          <w:color w:val="808080"/>
        </w:rPr>
      </w:pPr>
      <w:r>
        <w:rPr>
          <w:color w:val="808080"/>
        </w:rPr>
        <w:t>(Replaces S6-200537)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Samsung introduced the draft </w:t>
      </w:r>
      <w:r w:rsidR="00360372">
        <w:t>revised version</w:t>
      </w:r>
      <w:r>
        <w:t xml:space="preserve"> during the informal MCC all topics conf call.</w:t>
      </w:r>
    </w:p>
    <w:p w:rsidR="00B20171" w:rsidRDefault="00B20171" w:rsidP="00B20171">
      <w:proofErr w:type="spellStart"/>
      <w:r>
        <w:t>Motorol</w:t>
      </w:r>
      <w:proofErr w:type="spellEnd"/>
      <w:r>
        <w:t xml:space="preserve"> Solutions was of the view that the location management server has no knowledge about how solve a functional alias and suggested and editor's note in relation </w:t>
      </w:r>
      <w:proofErr w:type="spellStart"/>
      <w:r>
        <w:t>tho</w:t>
      </w:r>
      <w:proofErr w:type="spellEnd"/>
      <w:r>
        <w:t xml:space="preserve"> this.</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S6-200834</w:t>
      </w:r>
      <w:r>
        <w:rPr>
          <w:rFonts w:ascii="Arial" w:hAnsi="Arial" w:cs="Arial"/>
          <w:b/>
          <w:color w:val="0000FF"/>
          <w:sz w:val="24"/>
        </w:rPr>
        <w:tab/>
      </w:r>
      <w:r>
        <w:rPr>
          <w:rFonts w:ascii="Arial" w:hAnsi="Arial" w:cs="Arial"/>
          <w:b/>
          <w:sz w:val="24"/>
        </w:rPr>
        <w:t>Corrections to Location Information flows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CR-0249  rev 3 Cat: F (Rel-17)</w:t>
      </w:r>
      <w:r>
        <w:rPr>
          <w:i/>
        </w:rPr>
        <w:br/>
      </w:r>
      <w:r>
        <w:rPr>
          <w:i/>
        </w:rPr>
        <w:br/>
      </w:r>
      <w:r>
        <w:rPr>
          <w:i/>
        </w:rPr>
        <w:tab/>
      </w:r>
      <w:r>
        <w:rPr>
          <w:i/>
        </w:rPr>
        <w:tab/>
      </w:r>
      <w:r>
        <w:rPr>
          <w:i/>
        </w:rPr>
        <w:tab/>
      </w:r>
      <w:r>
        <w:rPr>
          <w:i/>
        </w:rPr>
        <w:tab/>
      </w:r>
      <w:r>
        <w:rPr>
          <w:i/>
        </w:rPr>
        <w:tab/>
        <w:t>Source: Samsung R&amp;D Institute India</w:t>
      </w:r>
    </w:p>
    <w:p w:rsidR="00B20171" w:rsidRDefault="00B20171" w:rsidP="00B20171">
      <w:pPr>
        <w:rPr>
          <w:color w:val="808080"/>
        </w:rPr>
      </w:pPr>
      <w:r>
        <w:rPr>
          <w:color w:val="808080"/>
        </w:rPr>
        <w:t>(Replaces S6-200721)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S6-200797</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CR-0258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on user subscription, group policy and functional alias policy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S6-200857</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v17.2.0</w:t>
      </w:r>
      <w:r>
        <w:rPr>
          <w:i/>
        </w:rPr>
        <w:tab/>
        <w:t xml:space="preserve">  CR-0258  rev 1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Motorola Solutions had raised concerns with regard to changing terminology.</w:t>
      </w:r>
    </w:p>
    <w:p w:rsidR="00B20171" w:rsidRDefault="00B20171" w:rsidP="00B20171">
      <w:r>
        <w:t>Huawei noted it was unfortunate that an objection had been raised at a very last minute.</w:t>
      </w:r>
    </w:p>
    <w:p w:rsidR="00B20171" w:rsidRDefault="00B20171" w:rsidP="00B20171">
      <w:r>
        <w:t>Motorola Solutions remarked that there was very limited time to provide responses on all contributions, and that the comment was not intentionally sent late in the process.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S6-200798</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CR-0260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w:t>
      </w:r>
      <w:r w:rsidR="00360372">
        <w:t>c</w:t>
      </w:r>
      <w:r>
        <w:t>larification on user subscription, group policy and functional alias policy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S6-200858</w:t>
      </w:r>
      <w:r>
        <w:rPr>
          <w:rFonts w:ascii="Arial" w:hAnsi="Arial" w:cs="Arial"/>
          <w:b/>
          <w:color w:val="0000FF"/>
          <w:sz w:val="24"/>
        </w:rPr>
        <w:tab/>
      </w:r>
      <w:r>
        <w:rPr>
          <w:rFonts w:ascii="Arial" w:hAnsi="Arial" w:cs="Arial"/>
          <w:b/>
          <w:sz w:val="24"/>
        </w:rPr>
        <w:t>Clarification on user subscription, group policy and functional alias policy</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v17.2.0</w:t>
      </w:r>
      <w:r>
        <w:rPr>
          <w:i/>
        </w:rPr>
        <w:tab/>
        <w:t xml:space="preserve">  CR-0260  rev 1 Cat: B (Rel-17)</w:t>
      </w:r>
      <w:r>
        <w:rPr>
          <w:i/>
        </w:rPr>
        <w:br/>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Motorola Solutions had raised concerns with regard to changing terminology.</w:t>
      </w:r>
    </w:p>
    <w:p w:rsidR="00B20171" w:rsidRDefault="00B20171" w:rsidP="00B20171">
      <w:r>
        <w:t>Huawei remarked it was unfortunate to have received completely new comments during the final review period.</w:t>
      </w:r>
    </w:p>
    <w:p w:rsidR="00B20171" w:rsidRDefault="00B20171" w:rsidP="00B20171">
      <w:r>
        <w:t xml:space="preserve">Qualcomm noted it would be very serious to restrict companies to object to a contribution at </w:t>
      </w:r>
      <w:proofErr w:type="spellStart"/>
      <w:r>
        <w:t>anytime</w:t>
      </w:r>
      <w:proofErr w:type="spellEnd"/>
      <w:r>
        <w:t xml:space="preserve"> during the process of an e-meeting as is the case during regular face-to-face meetings.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pStyle w:val="Heading3"/>
      </w:pPr>
      <w:bookmarkStart w:id="28" w:name="_Toc42178004"/>
      <w:r>
        <w:t>7.4</w:t>
      </w:r>
      <w:r>
        <w:tab/>
        <w:t>eMCData3 – Enhancements for functional architecture and information flows for Mission Critical Data</w:t>
      </w:r>
      <w:bookmarkEnd w:id="28"/>
    </w:p>
    <w:p w:rsidR="00B20171" w:rsidRDefault="00B20171" w:rsidP="00B20171">
      <w:pPr>
        <w:rPr>
          <w:rFonts w:ascii="Arial" w:hAnsi="Arial" w:cs="Arial"/>
          <w:b/>
          <w:sz w:val="24"/>
        </w:rPr>
      </w:pPr>
      <w:r>
        <w:rPr>
          <w:rFonts w:ascii="Arial" w:hAnsi="Arial" w:cs="Arial"/>
          <w:b/>
          <w:color w:val="0000FF"/>
          <w:sz w:val="24"/>
        </w:rPr>
        <w:t>S6-200647</w:t>
      </w:r>
      <w:r>
        <w:rPr>
          <w:rFonts w:ascii="Arial" w:hAnsi="Arial" w:cs="Arial"/>
          <w:b/>
          <w:color w:val="0000FF"/>
          <w:sz w:val="24"/>
        </w:rPr>
        <w:tab/>
      </w:r>
      <w:r>
        <w:rPr>
          <w:rFonts w:ascii="Arial" w:hAnsi="Arial" w:cs="Arial"/>
          <w:b/>
          <w:sz w:val="24"/>
        </w:rPr>
        <w:t>Notification service</w:t>
      </w:r>
    </w:p>
    <w:p w:rsidR="00B20171" w:rsidRDefault="00B20171" w:rsidP="00B2017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w:t>
      </w:r>
      <w:r w:rsidR="00FF799D">
        <w:t xml:space="preserve">proposal </w:t>
      </w:r>
      <w:r>
        <w:t>presents a Notification service providing the following benefits:</w:t>
      </w:r>
    </w:p>
    <w:p w:rsidR="00B20171" w:rsidRDefault="00B20171" w:rsidP="00B20171">
      <w:r>
        <w:t xml:space="preserve"> - Enables delivery of async notifications to the UE  </w:t>
      </w:r>
    </w:p>
    <w:p w:rsidR="00B20171" w:rsidRDefault="00B20171" w:rsidP="00B20171">
      <w:r>
        <w:t xml:space="preserve"> - Simplifies the application notification design</w:t>
      </w:r>
      <w:r w:rsidR="00FF799D">
        <w:t xml:space="preserve"> </w:t>
      </w:r>
      <w:r>
        <w:t>leave the complexity of actual delivery to application endpoints to a common network function</w:t>
      </w:r>
    </w:p>
    <w:p w:rsidR="00B20171" w:rsidRDefault="00B20171" w:rsidP="00B20171">
      <w:r>
        <w:t xml:space="preserve"> - Flexible notification design for applications</w:t>
      </w:r>
    </w:p>
    <w:p w:rsidR="00B20171" w:rsidRDefault="00B20171" w:rsidP="00B20171">
      <w:r>
        <w:t xml:space="preserve"> - Consistent way to deliver notifications for all applications</w:t>
      </w:r>
    </w:p>
    <w:p w:rsidR="00B20171" w:rsidRDefault="00B20171" w:rsidP="00B20171">
      <w:r>
        <w:t xml:space="preserve"> - Maximize network resources usage and cost effective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S6-200715</w:t>
      </w:r>
      <w:r>
        <w:rPr>
          <w:rFonts w:ascii="Arial" w:hAnsi="Arial" w:cs="Arial"/>
          <w:b/>
          <w:color w:val="0000FF"/>
          <w:sz w:val="24"/>
        </w:rPr>
        <w:tab/>
      </w:r>
      <w:r>
        <w:rPr>
          <w:rFonts w:ascii="Arial" w:hAnsi="Arial" w:cs="Arial"/>
          <w:b/>
          <w:sz w:val="24"/>
        </w:rPr>
        <w:t>Corrections to the one-to-one SDS information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CR-0216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CR adds those missing information elements and other </w:t>
      </w:r>
      <w:proofErr w:type="spellStart"/>
      <w:r>
        <w:t>editiorial</w:t>
      </w:r>
      <w:proofErr w:type="spellEnd"/>
      <w:r>
        <w:t xml:space="preserve"> changes the information elements related to one-to-one SDS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lastRenderedPageBreak/>
        <w:t>Samsung presented the doc available as S6-200715 during the informative conference call.</w:t>
      </w:r>
    </w:p>
    <w:p w:rsidR="00B20171" w:rsidRDefault="00B20171" w:rsidP="00B20171">
      <w:r>
        <w:t xml:space="preserve">There was a </w:t>
      </w:r>
      <w:proofErr w:type="spellStart"/>
      <w:r>
        <w:t>dsicussion</w:t>
      </w:r>
      <w:proofErr w:type="spellEnd"/>
      <w:r>
        <w:t xml:space="preserve"> about the location information.</w:t>
      </w:r>
    </w:p>
    <w:p w:rsidR="00B20171" w:rsidRDefault="00B20171" w:rsidP="00B20171">
      <w:r>
        <w:t>Motorola Solutions was of the view that it is ok to add location to the information flow.</w:t>
      </w:r>
    </w:p>
    <w:p w:rsidR="00B20171" w:rsidRDefault="00B20171" w:rsidP="00B20171">
      <w:r>
        <w:t>FirsNet agreed with the view of Motorola Solutions.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S6-200832</w:t>
      </w:r>
      <w:r>
        <w:rPr>
          <w:rFonts w:ascii="Arial" w:hAnsi="Arial" w:cs="Arial"/>
          <w:b/>
          <w:color w:val="0000FF"/>
          <w:sz w:val="24"/>
        </w:rPr>
        <w:tab/>
      </w:r>
      <w:r>
        <w:rPr>
          <w:rFonts w:ascii="Arial" w:hAnsi="Arial" w:cs="Arial"/>
          <w:b/>
          <w:sz w:val="24"/>
        </w:rPr>
        <w:t>Corrections to the one-to-one SDS information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CR-0216  rev 1 Cat: F (Rel-17)</w:t>
      </w:r>
      <w:r>
        <w:rPr>
          <w:i/>
        </w:rPr>
        <w:br/>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S6-200715)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S6-200718</w:t>
      </w:r>
      <w:r>
        <w:rPr>
          <w:rFonts w:ascii="Arial" w:hAnsi="Arial" w:cs="Arial"/>
          <w:b/>
          <w:color w:val="0000FF"/>
          <w:sz w:val="24"/>
        </w:rPr>
        <w:tab/>
      </w:r>
      <w:r>
        <w:rPr>
          <w:rFonts w:ascii="Arial" w:hAnsi="Arial" w:cs="Arial"/>
          <w:b/>
          <w:sz w:val="24"/>
        </w:rPr>
        <w:t>Corrections to the MCData group standalone FD request information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CR-0219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different table for the requests as information elements for the group FD requests are captured in single table and is confusing that which elements are to be mandatorily present based on whether the request flows from MCData cli</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doc available as S6-200718 during the informative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S6-200646</w:t>
      </w:r>
      <w:r>
        <w:rPr>
          <w:rFonts w:ascii="Arial" w:hAnsi="Arial" w:cs="Arial"/>
          <w:b/>
          <w:color w:val="0000FF"/>
          <w:sz w:val="24"/>
        </w:rPr>
        <w:tab/>
      </w:r>
      <w:r>
        <w:rPr>
          <w:rFonts w:ascii="Arial" w:hAnsi="Arial" w:cs="Arial"/>
          <w:b/>
          <w:sz w:val="24"/>
        </w:rPr>
        <w:t>Add new “search folder”  and “retrieve folder content” operations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CR-0213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 new “search folder”  and “retrieve folder content” operations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S6-200646 during the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S6-200837</w:t>
      </w:r>
      <w:r>
        <w:rPr>
          <w:rFonts w:ascii="Arial" w:hAnsi="Arial" w:cs="Arial"/>
          <w:b/>
          <w:color w:val="0000FF"/>
          <w:sz w:val="24"/>
        </w:rPr>
        <w:tab/>
      </w:r>
      <w:r>
        <w:rPr>
          <w:rFonts w:ascii="Arial" w:hAnsi="Arial" w:cs="Arial"/>
          <w:b/>
          <w:sz w:val="24"/>
        </w:rPr>
        <w:t>Add new “search folder”  and “retrieve folder content” operations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CR-0213  rev 1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color w:val="808080"/>
        </w:rPr>
      </w:pPr>
      <w:r>
        <w:rPr>
          <w:color w:val="808080"/>
        </w:rPr>
        <w:t>(Replaces S6-200646)</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S6-200645</w:t>
      </w:r>
      <w:r>
        <w:rPr>
          <w:rFonts w:ascii="Arial" w:hAnsi="Arial" w:cs="Arial"/>
          <w:b/>
          <w:color w:val="0000FF"/>
          <w:sz w:val="24"/>
        </w:rPr>
        <w:tab/>
      </w:r>
      <w:r>
        <w:rPr>
          <w:rFonts w:ascii="Arial" w:hAnsi="Arial" w:cs="Arial"/>
          <w:b/>
          <w:sz w:val="24"/>
        </w:rPr>
        <w:t>Add the network Notification Server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CR-0212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 the network Notification Server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AT&amp;T presented the doc available as S6-200645 during the informal conference call.</w:t>
      </w:r>
    </w:p>
    <w:p w:rsidR="00B20171" w:rsidRDefault="00B20171" w:rsidP="00B20171">
      <w:r>
        <w:t xml:space="preserve">During a subsequent informal MC all topics conference call a draft rev 1 version was </w:t>
      </w:r>
      <w:proofErr w:type="spellStart"/>
      <w:r>
        <w:t>reveiwed</w:t>
      </w:r>
      <w:proofErr w:type="spellEnd"/>
      <w:r>
        <w:t xml:space="preserve"> and discussed.</w:t>
      </w:r>
    </w:p>
    <w:p w:rsidR="00B20171" w:rsidRDefault="00B20171" w:rsidP="00B20171">
      <w:r>
        <w:t xml:space="preserve">Motorola Solutions suggested rephrasing the </w:t>
      </w:r>
      <w:proofErr w:type="spellStart"/>
      <w:r>
        <w:t>occurences</w:t>
      </w:r>
      <w:proofErr w:type="spellEnd"/>
      <w:r>
        <w:t xml:space="preserve"> of notification server to include MC Data.</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S6-200836</w:t>
      </w:r>
      <w:r>
        <w:rPr>
          <w:rFonts w:ascii="Arial" w:hAnsi="Arial" w:cs="Arial"/>
          <w:b/>
          <w:color w:val="0000FF"/>
          <w:sz w:val="24"/>
        </w:rPr>
        <w:tab/>
      </w:r>
      <w:r>
        <w:rPr>
          <w:rFonts w:ascii="Arial" w:hAnsi="Arial" w:cs="Arial"/>
          <w:b/>
          <w:sz w:val="24"/>
        </w:rPr>
        <w:t>Add the network Notification Server</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CR-0212  rev 1 Cat: B (Rel-17)</w:t>
      </w:r>
      <w:r>
        <w:rPr>
          <w:i/>
        </w:rPr>
        <w:br/>
      </w:r>
      <w:r>
        <w:rPr>
          <w:i/>
        </w:rPr>
        <w:br/>
      </w:r>
      <w:r>
        <w:rPr>
          <w:i/>
        </w:rPr>
        <w:tab/>
      </w:r>
      <w:r>
        <w:rPr>
          <w:i/>
        </w:rPr>
        <w:tab/>
      </w:r>
      <w:r>
        <w:rPr>
          <w:i/>
        </w:rPr>
        <w:tab/>
      </w:r>
      <w:r>
        <w:rPr>
          <w:i/>
        </w:rPr>
        <w:tab/>
      </w:r>
      <w:r>
        <w:rPr>
          <w:i/>
        </w:rPr>
        <w:tab/>
        <w:t>Source: AT&amp;T GNS Belgium SPRL</w:t>
      </w:r>
    </w:p>
    <w:p w:rsidR="00B20171" w:rsidRDefault="00B20171" w:rsidP="00B20171">
      <w:pPr>
        <w:rPr>
          <w:color w:val="808080"/>
        </w:rPr>
      </w:pPr>
      <w:r>
        <w:rPr>
          <w:color w:val="808080"/>
        </w:rPr>
        <w:t>(Replaces S6-200645)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S6-200682</w:t>
      </w:r>
      <w:r>
        <w:rPr>
          <w:rFonts w:ascii="Arial" w:hAnsi="Arial" w:cs="Arial"/>
          <w:b/>
          <w:color w:val="0000FF"/>
          <w:sz w:val="24"/>
        </w:rPr>
        <w:tab/>
      </w:r>
      <w:r>
        <w:rPr>
          <w:rFonts w:ascii="Arial" w:hAnsi="Arial" w:cs="Arial"/>
          <w:b/>
          <w:sz w:val="24"/>
        </w:rPr>
        <w:t>Pre-emption of EPS bearers by a new MCData bearer</w:t>
      </w:r>
    </w:p>
    <w:p w:rsidR="00B20171" w:rsidRDefault="00B20171" w:rsidP="00B201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v17.2.1</w:t>
      </w:r>
      <w:r>
        <w:rPr>
          <w:i/>
        </w:rPr>
        <w:tab/>
        <w:t xml:space="preserve">  CR-0214  Cat: F (Rel-17)</w:t>
      </w:r>
      <w:r>
        <w:rPr>
          <w:i/>
        </w:rPr>
        <w:br/>
      </w:r>
      <w:r>
        <w:rPr>
          <w:i/>
        </w:rPr>
        <w:br/>
      </w:r>
      <w:r>
        <w:rPr>
          <w:i/>
        </w:rPr>
        <w:tab/>
      </w:r>
      <w:r>
        <w:rPr>
          <w:i/>
        </w:rPr>
        <w:tab/>
      </w:r>
      <w:r>
        <w:rPr>
          <w:i/>
        </w:rPr>
        <w:tab/>
      </w:r>
      <w:r>
        <w:rPr>
          <w:i/>
        </w:rPr>
        <w:tab/>
      </w:r>
      <w:r>
        <w:rPr>
          <w:i/>
        </w:rPr>
        <w:tab/>
        <w:t>Source: AT&amp;T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Current text has some misleading and incomplete statements. Not only “other application” bearers but also other MCData bearers can be pre-empted by a new MCData bearer. Pre-emption can occur based on total capacity used up in the cell, not only based on 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S6-200683</w:t>
      </w:r>
      <w:r>
        <w:rPr>
          <w:rFonts w:ascii="Arial" w:hAnsi="Arial" w:cs="Arial"/>
          <w:b/>
          <w:color w:val="0000FF"/>
          <w:sz w:val="24"/>
        </w:rPr>
        <w:tab/>
      </w:r>
      <w:r>
        <w:rPr>
          <w:rFonts w:ascii="Arial" w:hAnsi="Arial" w:cs="Arial"/>
          <w:b/>
          <w:sz w:val="24"/>
        </w:rPr>
        <w:t>Miscellaneous small corrections</w:t>
      </w:r>
    </w:p>
    <w:p w:rsidR="00B20171" w:rsidRDefault="00B20171" w:rsidP="00B2017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23.282 v17.2.1</w:t>
      </w:r>
      <w:r>
        <w:rPr>
          <w:i/>
        </w:rPr>
        <w:tab/>
        <w:t xml:space="preserve">  CR-0215  Cat: F (Rel-17)</w:t>
      </w:r>
      <w:r>
        <w:rPr>
          <w:i/>
        </w:rPr>
        <w:br/>
      </w:r>
      <w:r>
        <w:rPr>
          <w:i/>
        </w:rPr>
        <w:br/>
      </w:r>
      <w:r>
        <w:rPr>
          <w:i/>
        </w:rPr>
        <w:tab/>
      </w:r>
      <w:r>
        <w:rPr>
          <w:i/>
        </w:rPr>
        <w:tab/>
      </w:r>
      <w:r>
        <w:rPr>
          <w:i/>
        </w:rPr>
        <w:tab/>
      </w:r>
      <w:r>
        <w:rPr>
          <w:i/>
        </w:rPr>
        <w:tab/>
      </w:r>
      <w:r>
        <w:rPr>
          <w:i/>
        </w:rPr>
        <w:tab/>
        <w:t>Source: AT&amp;T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w:t>
      </w:r>
      <w:proofErr w:type="spellStart"/>
      <w:r>
        <w:t>porposes</w:t>
      </w:r>
      <w:proofErr w:type="spellEnd"/>
      <w:r>
        <w:t>:</w:t>
      </w:r>
    </w:p>
    <w:p w:rsidR="00B20171" w:rsidRDefault="00B20171" w:rsidP="00B20171">
      <w:r>
        <w:t>1) Complet</w:t>
      </w:r>
      <w:r w:rsidR="007F1462">
        <w:t>ing</w:t>
      </w:r>
      <w:r>
        <w:t xml:space="preserve"> summary of the list of MCData sub-services to include data streaming and IP connectivity</w:t>
      </w:r>
    </w:p>
    <w:p w:rsidR="00B20171" w:rsidRDefault="00B20171" w:rsidP="00B20171">
      <w:r>
        <w:t>2) Updat</w:t>
      </w:r>
      <w:r w:rsidR="007F1462">
        <w:t>ing</w:t>
      </w:r>
      <w:r>
        <w:t xml:space="preserve"> the definition of “metadata” to clarify that it can also be referring to</w:t>
      </w:r>
      <w:r w:rsidR="007F1462">
        <w:t xml:space="preserve"> </w:t>
      </w:r>
      <w:r>
        <w:t>objects such as files, data streams</w:t>
      </w:r>
      <w:r w:rsidR="007F1462">
        <w: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S6-200716</w:t>
      </w:r>
      <w:r>
        <w:rPr>
          <w:rFonts w:ascii="Arial" w:hAnsi="Arial" w:cs="Arial"/>
          <w:b/>
          <w:color w:val="0000FF"/>
          <w:sz w:val="24"/>
        </w:rPr>
        <w:tab/>
      </w:r>
      <w:r>
        <w:rPr>
          <w:rFonts w:ascii="Arial" w:hAnsi="Arial" w:cs="Arial"/>
          <w:b/>
          <w:sz w:val="24"/>
        </w:rPr>
        <w:t>Minor editorial corrections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CR-0217  Cat: D (Rel-17)</w:t>
      </w:r>
      <w:r>
        <w:rPr>
          <w:i/>
        </w:rPr>
        <w:br/>
      </w:r>
      <w:r>
        <w:rPr>
          <w:i/>
        </w:rPr>
        <w:br/>
      </w:r>
      <w:r>
        <w:rPr>
          <w:i/>
        </w:rPr>
        <w:tab/>
      </w:r>
      <w:r>
        <w:rPr>
          <w:i/>
        </w:rPr>
        <w:tab/>
      </w:r>
      <w:r>
        <w:rPr>
          <w:i/>
        </w:rPr>
        <w:tab/>
      </w:r>
      <w:r>
        <w:rPr>
          <w:i/>
        </w:rPr>
        <w:tab/>
      </w:r>
      <w:r>
        <w:rPr>
          <w:i/>
        </w:rPr>
        <w:tab/>
        <w:t>Source: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S6-200833</w:t>
      </w:r>
      <w:r>
        <w:rPr>
          <w:rFonts w:ascii="Arial" w:hAnsi="Arial" w:cs="Arial"/>
          <w:b/>
          <w:color w:val="0000FF"/>
          <w:sz w:val="24"/>
        </w:rPr>
        <w:tab/>
      </w:r>
      <w:r>
        <w:rPr>
          <w:rFonts w:ascii="Arial" w:hAnsi="Arial" w:cs="Arial"/>
          <w:b/>
          <w:sz w:val="24"/>
        </w:rPr>
        <w:t>Minor editorial corrections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CR-0217  rev 1 Cat: D (Rel-17)</w:t>
      </w:r>
      <w:r>
        <w:rPr>
          <w:i/>
        </w:rPr>
        <w:br/>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S6-200716)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S6-200717</w:t>
      </w:r>
      <w:r>
        <w:rPr>
          <w:rFonts w:ascii="Arial" w:hAnsi="Arial" w:cs="Arial"/>
          <w:b/>
          <w:color w:val="0000FF"/>
          <w:sz w:val="24"/>
        </w:rPr>
        <w:tab/>
      </w:r>
      <w:r>
        <w:rPr>
          <w:rFonts w:ascii="Arial" w:hAnsi="Arial" w:cs="Arial"/>
          <w:b/>
          <w:sz w:val="24"/>
        </w:rPr>
        <w:t>Corrections to the one-to-one SDS and FD communication upgrade flows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CR-0218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contribution proposes </w:t>
      </w:r>
      <w:proofErr w:type="spellStart"/>
      <w:r>
        <w:t>modfication</w:t>
      </w:r>
      <w:proofErr w:type="spellEnd"/>
      <w:r>
        <w:t xml:space="preserve"> to step related to the continuation of communication after bearer upgrade is saying floor control which is not applicable for MCData.</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S6-200719</w:t>
      </w:r>
      <w:r>
        <w:rPr>
          <w:rFonts w:ascii="Arial" w:hAnsi="Arial" w:cs="Arial"/>
          <w:b/>
          <w:color w:val="0000FF"/>
          <w:sz w:val="24"/>
        </w:rPr>
        <w:tab/>
      </w:r>
      <w:r>
        <w:rPr>
          <w:rFonts w:ascii="Arial" w:hAnsi="Arial" w:cs="Arial"/>
          <w:b/>
          <w:sz w:val="24"/>
        </w:rPr>
        <w:t>Corrections to the group SDS informational elements</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CR-0220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CR adds those information elements and also other changes for better clarity as  some of the information elements related to the group SDS communication are missing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S6-200720</w:t>
      </w:r>
      <w:r>
        <w:rPr>
          <w:rFonts w:ascii="Arial" w:hAnsi="Arial" w:cs="Arial"/>
          <w:b/>
          <w:color w:val="0000FF"/>
          <w:sz w:val="24"/>
        </w:rPr>
        <w:tab/>
      </w:r>
      <w:r>
        <w:rPr>
          <w:rFonts w:ascii="Arial" w:hAnsi="Arial" w:cs="Arial"/>
          <w:b/>
          <w:sz w:val="24"/>
        </w:rPr>
        <w:t>Corrections to the group FD upgrade and FD in-progress priority state cancel request</w:t>
      </w:r>
    </w:p>
    <w:p w:rsidR="00B20171" w:rsidRDefault="00B20171" w:rsidP="00B2017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CR-0221  Cat: F (Rel-17)</w:t>
      </w:r>
      <w:r>
        <w:rPr>
          <w:i/>
        </w:rPr>
        <w:br/>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CR adds different information table so that it will be clearer, as the existing information elements table is generic and not clear.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S6-200736</w:t>
      </w:r>
      <w:r>
        <w:rPr>
          <w:rFonts w:ascii="Arial" w:hAnsi="Arial" w:cs="Arial"/>
          <w:b/>
          <w:color w:val="0000FF"/>
          <w:sz w:val="24"/>
        </w:rPr>
        <w:tab/>
      </w:r>
      <w:r>
        <w:rPr>
          <w:rFonts w:ascii="Arial" w:hAnsi="Arial" w:cs="Arial"/>
          <w:b/>
          <w:sz w:val="24"/>
        </w:rPr>
        <w:t>MCData corrections in off-network SDS procedures</w:t>
      </w:r>
    </w:p>
    <w:p w:rsidR="00B20171" w:rsidRDefault="00B20171" w:rsidP="00B2017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v17.2.1</w:t>
      </w:r>
      <w:r>
        <w:rPr>
          <w:i/>
        </w:rPr>
        <w:tab/>
        <w:t xml:space="preserve">  CR-0222  Cat: F (Rel-17)</w:t>
      </w:r>
      <w:r>
        <w:rPr>
          <w:i/>
        </w:rPr>
        <w:br/>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Procedure 7.4.3.4 is modified to include MCData client N.</w:t>
      </w:r>
    </w:p>
    <w:p w:rsidR="00B20171" w:rsidRDefault="00B20171" w:rsidP="00B20171">
      <w:r>
        <w:t>Procedure 7.4.3.5 is included within the on-network SDS procedures.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3"/>
      </w:pPr>
      <w:bookmarkStart w:id="29" w:name="_Toc42178005"/>
      <w:r>
        <w:t>7.5</w:t>
      </w:r>
      <w:r>
        <w:tab/>
        <w:t>EDGEAPP – Architecture for enabling Edge Applications</w:t>
      </w:r>
      <w:bookmarkEnd w:id="29"/>
    </w:p>
    <w:p w:rsidR="00B20171" w:rsidRDefault="00B20171" w:rsidP="00B20171">
      <w:pPr>
        <w:rPr>
          <w:rFonts w:ascii="Arial" w:hAnsi="Arial" w:cs="Arial"/>
          <w:b/>
          <w:sz w:val="24"/>
        </w:rPr>
      </w:pPr>
      <w:r>
        <w:rPr>
          <w:rFonts w:ascii="Arial" w:hAnsi="Arial" w:cs="Arial"/>
          <w:b/>
          <w:color w:val="0000FF"/>
          <w:sz w:val="24"/>
        </w:rPr>
        <w:t>S6-200705</w:t>
      </w:r>
      <w:r>
        <w:rPr>
          <w:rFonts w:ascii="Arial" w:hAnsi="Arial" w:cs="Arial"/>
          <w:b/>
          <w:color w:val="0000FF"/>
          <w:sz w:val="24"/>
        </w:rPr>
        <w:tab/>
      </w:r>
      <w:r>
        <w:rPr>
          <w:rFonts w:ascii="Arial" w:hAnsi="Arial" w:cs="Arial"/>
          <w:b/>
          <w:sz w:val="24"/>
        </w:rPr>
        <w:t>How to determine the Maximum response time for the EAS</w:t>
      </w:r>
    </w:p>
    <w:p w:rsidR="00B20171" w:rsidRDefault="00B20171" w:rsidP="00B2017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At SA6#36bis-e, there was a discussion about how the Edge Application Server (EAS) can determine the maximum response time advertised to the Edge Enabler Server (EES) during registration, and how the EES can perform the matching with the response time </w:t>
      </w:r>
      <w:proofErr w:type="spellStart"/>
      <w:r>
        <w:t>req</w:t>
      </w:r>
      <w:proofErr w:type="spellEnd"/>
    </w:p>
    <w:p w:rsidR="00B20171" w:rsidRDefault="00B20171" w:rsidP="00B20171">
      <w:pPr>
        <w:rPr>
          <w:rFonts w:ascii="Arial" w:hAnsi="Arial" w:cs="Arial"/>
          <w:b/>
        </w:rPr>
      </w:pPr>
      <w:r>
        <w:rPr>
          <w:rFonts w:ascii="Arial" w:hAnsi="Arial" w:cs="Arial"/>
          <w:b/>
        </w:rPr>
        <w:t xml:space="preserve">Discussion: </w:t>
      </w:r>
    </w:p>
    <w:p w:rsidR="00B20171" w:rsidRDefault="00B20171" w:rsidP="00B20171">
      <w:r>
        <w:t>Apple presented the document S6-200705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S6-200706</w:t>
      </w:r>
      <w:r>
        <w:rPr>
          <w:rFonts w:ascii="Arial" w:hAnsi="Arial" w:cs="Arial"/>
          <w:b/>
          <w:color w:val="0000FF"/>
          <w:sz w:val="24"/>
        </w:rPr>
        <w:tab/>
      </w:r>
      <w:r>
        <w:rPr>
          <w:rFonts w:ascii="Arial" w:hAnsi="Arial" w:cs="Arial"/>
          <w:b/>
          <w:sz w:val="24"/>
        </w:rPr>
        <w:t>Pseudo-CR on Maximum Response Time and QoS for the EAS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Apple</w:t>
      </w:r>
    </w:p>
    <w:p w:rsidR="00B20171" w:rsidRDefault="00B20171" w:rsidP="00B20171">
      <w:pPr>
        <w:rPr>
          <w:rFonts w:ascii="Arial" w:hAnsi="Arial" w:cs="Arial"/>
          <w:b/>
        </w:rPr>
      </w:pPr>
      <w:r>
        <w:rPr>
          <w:rFonts w:ascii="Arial" w:hAnsi="Arial" w:cs="Arial"/>
          <w:b/>
        </w:rPr>
        <w:t xml:space="preserve">Abstract: </w:t>
      </w:r>
    </w:p>
    <w:p w:rsidR="007F1462" w:rsidRPr="007F1462" w:rsidRDefault="007F1462" w:rsidP="007F1462">
      <w:pPr>
        <w:rPr>
          <w:noProof/>
        </w:rPr>
      </w:pPr>
      <w:r w:rsidRPr="007F1462">
        <w:rPr>
          <w:noProof/>
        </w:rPr>
        <w:t>The present contribution addresses an editor's note in subclause 8.2.5, regarding the definition of the Maximum Response Time advertised by the Edge Application Server when it registers with the Edge Enabler Server.</w:t>
      </w:r>
    </w:p>
    <w:p w:rsidR="007F1462" w:rsidRDefault="007F1462" w:rsidP="007F1462">
      <w:pPr>
        <w:rPr>
          <w:lang w:eastAsia="zh-CN"/>
        </w:rPr>
      </w:pPr>
      <w:r w:rsidRPr="007F1462">
        <w:rPr>
          <w:noProof/>
        </w:rPr>
        <w:t xml:space="preserve">It also suggests 2 enhancements to the EAS Profile IE and EAS Service KPIs IE to implement parts of </w:t>
      </w:r>
      <w:r w:rsidRPr="00923BDA">
        <w:t>Solution #11</w:t>
      </w:r>
      <w:r>
        <w:t xml:space="preserve"> "</w:t>
      </w:r>
      <w:r w:rsidRPr="00923BDA">
        <w:rPr>
          <w:lang w:eastAsia="zh-CN"/>
        </w:rPr>
        <w:t>QoS Management</w:t>
      </w:r>
      <w:r w:rsidRPr="00923BDA">
        <w:t xml:space="preserve"> for 5G Edge</w:t>
      </w:r>
      <w:r w:rsidRPr="00923BDA">
        <w:rPr>
          <w:lang w:eastAsia="zh-CN"/>
        </w:rPr>
        <w:t xml:space="preserve"> Applications</w:t>
      </w:r>
      <w:r>
        <w:rPr>
          <w:lang w:eastAsia="zh-CN"/>
        </w:rPr>
        <w:t xml:space="preserve">" to </w:t>
      </w:r>
      <w:r w:rsidRPr="00923BDA">
        <w:t>Key Issue 13</w:t>
      </w:r>
      <w:r>
        <w:t xml:space="preserve"> "</w:t>
      </w:r>
      <w:r w:rsidRPr="00923BDA">
        <w:t xml:space="preserve">Provision of </w:t>
      </w:r>
      <w:r w:rsidRPr="00923BDA">
        <w:rPr>
          <w:lang w:eastAsia="zh-CN"/>
        </w:rPr>
        <w:t>QoS information for the Edge Application Server</w:t>
      </w:r>
      <w:r>
        <w:rPr>
          <w:lang w:eastAsia="zh-CN"/>
        </w:rPr>
        <w:t xml:space="preserve"> Key" in TR 23.758 (see subclause 4.13 and 7.11).</w:t>
      </w:r>
    </w:p>
    <w:p w:rsidR="007F1462" w:rsidRDefault="007F1462" w:rsidP="007F1462">
      <w:pPr>
        <w:rPr>
          <w:lang w:eastAsia="zh-CN"/>
        </w:rPr>
      </w:pPr>
      <w:r>
        <w:rPr>
          <w:lang w:eastAsia="zh-CN"/>
        </w:rPr>
        <w:t>For more details see also the discussion paper in S6-200705.</w:t>
      </w:r>
    </w:p>
    <w:p w:rsidR="00B20171" w:rsidRDefault="00B20171" w:rsidP="007F1462">
      <w:pPr>
        <w:rPr>
          <w:rFonts w:ascii="Arial" w:hAnsi="Arial" w:cs="Arial"/>
          <w:b/>
        </w:rPr>
      </w:pPr>
      <w:r>
        <w:rPr>
          <w:rFonts w:ascii="Arial" w:hAnsi="Arial" w:cs="Arial"/>
          <w:b/>
        </w:rPr>
        <w:t xml:space="preserve">Discussion: </w:t>
      </w:r>
    </w:p>
    <w:p w:rsidR="00B20171" w:rsidRDefault="00B20171" w:rsidP="00B20171">
      <w:r>
        <w:t>Apple presented the document S6-200706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S6-200913</w:t>
      </w:r>
      <w:r>
        <w:rPr>
          <w:rFonts w:ascii="Arial" w:hAnsi="Arial" w:cs="Arial"/>
          <w:b/>
          <w:color w:val="0000FF"/>
          <w:sz w:val="24"/>
        </w:rPr>
        <w:tab/>
      </w:r>
      <w:r>
        <w:rPr>
          <w:rFonts w:ascii="Arial" w:hAnsi="Arial" w:cs="Arial"/>
          <w:b/>
          <w:sz w:val="24"/>
        </w:rPr>
        <w:t>Pseudo-CR on Maximum Response Time and QoS for the EAS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Apple</w:t>
      </w:r>
    </w:p>
    <w:p w:rsidR="00B20171" w:rsidRDefault="00B20171" w:rsidP="00B20171">
      <w:pPr>
        <w:rPr>
          <w:color w:val="808080"/>
        </w:rPr>
      </w:pPr>
      <w:r>
        <w:rPr>
          <w:color w:val="808080"/>
        </w:rPr>
        <w:t>(Replaces S6-200706)</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S6-200769</w:t>
      </w:r>
      <w:r>
        <w:rPr>
          <w:rFonts w:ascii="Arial" w:hAnsi="Arial" w:cs="Arial"/>
          <w:b/>
          <w:color w:val="0000FF"/>
          <w:sz w:val="24"/>
        </w:rPr>
        <w:tab/>
      </w:r>
      <w:r>
        <w:rPr>
          <w:rFonts w:ascii="Arial" w:hAnsi="Arial" w:cs="Arial"/>
          <w:b/>
          <w:sz w:val="24"/>
        </w:rPr>
        <w:t xml:space="preserve">Application Registration procedure _x00B_Consideration for management and </w:t>
      </w:r>
      <w:proofErr w:type="spellStart"/>
      <w:r>
        <w:rPr>
          <w:rFonts w:ascii="Arial" w:hAnsi="Arial" w:cs="Arial"/>
          <w:b/>
          <w:sz w:val="24"/>
        </w:rPr>
        <w:t>orcherstration</w:t>
      </w:r>
      <w:proofErr w:type="spellEnd"/>
      <w:r>
        <w:rPr>
          <w:rFonts w:ascii="Arial" w:hAnsi="Arial" w:cs="Arial"/>
          <w:b/>
          <w:sz w:val="24"/>
        </w:rPr>
        <w:t xml:space="preserve"> aspects</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Discussion about registration procedure in relation to SA5 LS answer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document S6-200769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S6-200818</w:t>
      </w:r>
      <w:r>
        <w:rPr>
          <w:rFonts w:ascii="Arial" w:hAnsi="Arial" w:cs="Arial"/>
          <w:b/>
          <w:color w:val="0000FF"/>
          <w:sz w:val="24"/>
        </w:rPr>
        <w:tab/>
      </w:r>
      <w:r>
        <w:rPr>
          <w:rFonts w:ascii="Arial" w:hAnsi="Arial" w:cs="Arial"/>
          <w:b/>
          <w:sz w:val="24"/>
        </w:rPr>
        <w:t>Discussion on issues related to OPTIONAL presence of Application client information in Service provisioning and EAS Discovery</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23.558 v..</w:t>
      </w:r>
      <w:r>
        <w:rPr>
          <w:i/>
        </w:rPr>
        <w:br/>
      </w:r>
      <w:r>
        <w:rPr>
          <w:i/>
        </w:rPr>
        <w:tab/>
      </w:r>
      <w:r>
        <w:rPr>
          <w:i/>
        </w:rPr>
        <w:tab/>
      </w:r>
      <w:r>
        <w:rPr>
          <w:i/>
        </w:rPr>
        <w:tab/>
      </w:r>
      <w:r>
        <w:rPr>
          <w:i/>
        </w:rPr>
        <w:tab/>
      </w:r>
      <w:r>
        <w:rPr>
          <w:i/>
        </w:rPr>
        <w:tab/>
        <w:t>Source: Huawei</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For service provisioning and EAS discovery requests, if Application Client (or in general application) related information is OPTIONAL, the contribution identifies two  issues which need further discussion:</w:t>
      </w:r>
    </w:p>
    <w:p w:rsidR="00B20171" w:rsidRDefault="00B20171" w:rsidP="00B20171">
      <w:r>
        <w:t xml:space="preserve"> - Security Issue: Device is usually considered as untrusted and vulnerable. Hence, allowing access to all Application related information (EES and EAS) to the UE should be prohibited.</w:t>
      </w:r>
    </w:p>
    <w:p w:rsidR="00B20171" w:rsidRDefault="00B20171" w:rsidP="00B20171">
      <w:r>
        <w:t xml:space="preserve"> - As per PLMN operator/ECSP’s policy, Service provisioning or EAS discovery can fail easily for such UE requests. Further handling service provisioning failure is expensive task (may require special handling) for PLMN operator/ECSP.</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document S6-200818 during the EDGEAPP informal conference call session. The document number was provided during the call.</w:t>
      </w:r>
    </w:p>
    <w:p w:rsidR="00B20171" w:rsidRDefault="00B20171" w:rsidP="00B20171">
      <w:r>
        <w:t>Convida noted that there is a need for discussion on use cases.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S6-200751</w:t>
      </w:r>
      <w:r>
        <w:rPr>
          <w:rFonts w:ascii="Arial" w:hAnsi="Arial" w:cs="Arial"/>
          <w:b/>
          <w:color w:val="0000FF"/>
          <w:sz w:val="24"/>
        </w:rPr>
        <w:tab/>
      </w:r>
      <w:r>
        <w:rPr>
          <w:rFonts w:ascii="Arial" w:hAnsi="Arial" w:cs="Arial"/>
          <w:b/>
          <w:sz w:val="24"/>
        </w:rPr>
        <w:t>Pseudo-CR on EDGE-1 cardinality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pCR attempts to remove ambiguity from the </w:t>
      </w:r>
      <w:proofErr w:type="spellStart"/>
      <w:r>
        <w:t>cardinaity</w:t>
      </w:r>
      <w:proofErr w:type="spellEnd"/>
      <w:r>
        <w:t xml:space="preserve"> of EDGE-1 reference point.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document S6-200751 during the EDGEAPP informal conference call session.</w:t>
      </w:r>
    </w:p>
    <w:p w:rsidR="00B20171" w:rsidRDefault="00B20171" w:rsidP="00B20171">
      <w:r>
        <w:t>The doc S6-200751 was re-discussed during the informal all non</w:t>
      </w:r>
      <w:r w:rsidR="00731082">
        <w:t>-</w:t>
      </w:r>
      <w:r>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S6-200757</w:t>
      </w:r>
      <w:r>
        <w:rPr>
          <w:rFonts w:ascii="Arial" w:hAnsi="Arial" w:cs="Arial"/>
          <w:b/>
          <w:color w:val="0000FF"/>
          <w:sz w:val="24"/>
        </w:rPr>
        <w:tab/>
      </w:r>
      <w:r>
        <w:rPr>
          <w:rFonts w:ascii="Arial" w:hAnsi="Arial" w:cs="Arial"/>
          <w:b/>
          <w:sz w:val="24"/>
        </w:rPr>
        <w:t>Pseudo-CR on Service Areas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Intel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introduces the concept of service areas under the 'commonly used values' clause.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presented the document S6-200757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S6-200929</w:t>
      </w:r>
      <w:r>
        <w:rPr>
          <w:rFonts w:ascii="Arial" w:hAnsi="Arial" w:cs="Arial"/>
          <w:b/>
          <w:color w:val="0000FF"/>
          <w:sz w:val="24"/>
        </w:rPr>
        <w:tab/>
      </w:r>
      <w:r>
        <w:rPr>
          <w:rFonts w:ascii="Arial" w:hAnsi="Arial" w:cs="Arial"/>
          <w:b/>
          <w:sz w:val="24"/>
        </w:rPr>
        <w:t>Pseudo-CR on Service Areas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Intel</w:t>
      </w:r>
    </w:p>
    <w:p w:rsidR="00B20171" w:rsidRDefault="00B20171" w:rsidP="00B20171">
      <w:pPr>
        <w:rPr>
          <w:color w:val="808080"/>
        </w:rPr>
      </w:pPr>
      <w:r>
        <w:rPr>
          <w:color w:val="808080"/>
        </w:rPr>
        <w:t>(Replaces S6-200757)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objected to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S6-200691</w:t>
      </w:r>
      <w:r>
        <w:rPr>
          <w:rFonts w:ascii="Arial" w:hAnsi="Arial" w:cs="Arial"/>
          <w:b/>
          <w:color w:val="0000FF"/>
          <w:sz w:val="24"/>
        </w:rPr>
        <w:tab/>
      </w:r>
      <w:r>
        <w:rPr>
          <w:rFonts w:ascii="Arial" w:hAnsi="Arial" w:cs="Arial"/>
          <w:b/>
          <w:sz w:val="24"/>
        </w:rPr>
        <w:t>pCR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provides a unified application context relocation procedure to support service continuity that corresponds to the key issue #9 in clause of 3GPP TR 23.758 17.0.0.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meeting discussed the document S6-200691 during the EDGEAPP informal conference call session.</w:t>
      </w:r>
    </w:p>
    <w:p w:rsidR="00B20171" w:rsidRDefault="00B20171" w:rsidP="00B20171">
      <w:r>
        <w:t>Convida proposed a number of modifications to the contribution in a draft modified document.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S6-200882</w:t>
      </w:r>
      <w:r>
        <w:rPr>
          <w:rFonts w:ascii="Arial" w:hAnsi="Arial" w:cs="Arial"/>
          <w:b/>
          <w:color w:val="0000FF"/>
          <w:sz w:val="24"/>
        </w:rPr>
        <w:tab/>
      </w:r>
      <w:r>
        <w:rPr>
          <w:rFonts w:ascii="Arial" w:hAnsi="Arial" w:cs="Arial"/>
          <w:b/>
          <w:sz w:val="24"/>
        </w:rPr>
        <w:t>pCR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raised by Qualcomm, Intel and Ericsson as well as a concern from Huawei.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S6-200789</w:t>
      </w:r>
      <w:r>
        <w:rPr>
          <w:rFonts w:ascii="Arial" w:hAnsi="Arial" w:cs="Arial"/>
          <w:b/>
          <w:color w:val="0000FF"/>
          <w:sz w:val="24"/>
        </w:rPr>
        <w:tab/>
      </w:r>
      <w:r>
        <w:rPr>
          <w:rFonts w:ascii="Arial" w:hAnsi="Arial" w:cs="Arial"/>
          <w:b/>
          <w:sz w:val="24"/>
        </w:rPr>
        <w:t>Update to EAS discovery procedure</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EAS discovery procedure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presented the document S6-200789 during the EDGEAPP informal conference call session.</w:t>
      </w:r>
    </w:p>
    <w:p w:rsidR="00B20171" w:rsidRDefault="00B20171" w:rsidP="00B20171">
      <w:r>
        <w:t>Subsequently in a later EDGEAPP informal conference call a draft rev 1 version was discussed.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S6-200851</w:t>
      </w:r>
      <w:r>
        <w:rPr>
          <w:rFonts w:ascii="Arial" w:hAnsi="Arial" w:cs="Arial"/>
          <w:b/>
          <w:color w:val="0000FF"/>
          <w:sz w:val="24"/>
        </w:rPr>
        <w:tab/>
      </w:r>
      <w:r>
        <w:rPr>
          <w:rFonts w:ascii="Arial" w:hAnsi="Arial" w:cs="Arial"/>
          <w:b/>
          <w:sz w:val="24"/>
        </w:rPr>
        <w:t>Update to EAS discovery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Qualcomm and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S6-200787</w:t>
      </w:r>
      <w:r>
        <w:rPr>
          <w:rFonts w:ascii="Arial" w:hAnsi="Arial" w:cs="Arial"/>
          <w:b/>
          <w:color w:val="0000FF"/>
          <w:sz w:val="24"/>
        </w:rPr>
        <w:tab/>
      </w:r>
      <w:r>
        <w:rPr>
          <w:rFonts w:ascii="Arial" w:hAnsi="Arial" w:cs="Arial"/>
          <w:b/>
          <w:sz w:val="24"/>
        </w:rPr>
        <w:t>Architecture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Architecture Update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The document was discussed during the closing conference call </w:t>
      </w:r>
    </w:p>
    <w:p w:rsidR="00B20171" w:rsidRDefault="00B20171" w:rsidP="00B20171">
      <w:r>
        <w:t>Qualcomm and Intel objected to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S6-200768</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Provide clarifications on how ETSI MEC and 3GPP SA6 EDGEAPP can coexist and complement each other.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Nokia introduced </w:t>
      </w:r>
      <w:r w:rsidR="003B64D8">
        <w:t>a draft revision</w:t>
      </w:r>
      <w:r>
        <w:t xml:space="preserve"> during the EDGEAPP informal conference call session.</w:t>
      </w:r>
    </w:p>
    <w:p w:rsidR="00B20171" w:rsidRDefault="00B20171" w:rsidP="00B20171">
      <w:r>
        <w:t xml:space="preserve">Samsung proposed </w:t>
      </w:r>
      <w:r w:rsidR="003B64D8">
        <w:t xml:space="preserve">some </w:t>
      </w:r>
      <w:r>
        <w:t xml:space="preserve">changes </w:t>
      </w:r>
      <w:r w:rsidR="003B64D8">
        <w:t xml:space="preserve">to </w:t>
      </w:r>
      <w:r>
        <w:t>the contribution.</w:t>
      </w:r>
    </w:p>
    <w:p w:rsidR="00B20171" w:rsidRDefault="00B20171" w:rsidP="00B20171">
      <w:r>
        <w:t>Discussion will continue offline.</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S6-200873</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S6-200768)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S6-200939</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S6-200873)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The only changes are:</w:t>
      </w:r>
    </w:p>
    <w:p w:rsidR="00B20171" w:rsidRDefault="00B20171" w:rsidP="00B20171">
      <w:r>
        <w:t xml:space="preserve"> - changing the C.2 title to read "Relationship between EDGEAPP and ETSI MEC architectures",</w:t>
      </w:r>
    </w:p>
    <w:p w:rsidR="00B20171" w:rsidRDefault="00B20171" w:rsidP="00B20171">
      <w:r>
        <w:t xml:space="preserve"> - correcting to first sentence under clause C.2 to read "Figure C.2-1 provides the relationship of ETSI ISG MEC architecture with EDGEAPP architecture."</w:t>
      </w:r>
    </w:p>
    <w:p w:rsidR="00B20171" w:rsidRDefault="00B20171" w:rsidP="00B20171">
      <w:r>
        <w:t xml:space="preserve"> - changing the figure C.2-1 title to read "Relationship between EDGEAPP and ETSI MEC architectures." </w:t>
      </w:r>
    </w:p>
    <w:p w:rsidR="00B20171" w:rsidRDefault="00B20171" w:rsidP="00B20171">
      <w:r>
        <w:t xml:space="preserve"> - adding an editor’s note </w:t>
      </w:r>
      <w:proofErr w:type="gramStart"/>
      <w:r>
        <w:t>stating</w:t>
      </w:r>
      <w:proofErr w:type="gramEnd"/>
      <w:r>
        <w:t xml:space="preserve"> "Relationship description between EDGEAPP and ETSI MEC architectures is FFS."</w:t>
      </w:r>
    </w:p>
    <w:p w:rsidR="00B20171" w:rsidRDefault="00B20171" w:rsidP="00B20171">
      <w:r>
        <w:t>With  the above changes the revised contribution, S6-200955,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S6-200955</w:t>
      </w:r>
      <w:r>
        <w:rPr>
          <w:rFonts w:ascii="Arial" w:hAnsi="Arial" w:cs="Arial"/>
          <w:b/>
          <w:color w:val="0000FF"/>
          <w:sz w:val="24"/>
        </w:rPr>
        <w:tab/>
      </w:r>
      <w:r>
        <w:rPr>
          <w:rFonts w:ascii="Arial" w:hAnsi="Arial" w:cs="Arial"/>
          <w:b/>
          <w:sz w:val="24"/>
        </w:rPr>
        <w:t>Pseudo-CR on annex for relationship to ETSI ISG MEC</w:t>
      </w:r>
    </w:p>
    <w:p w:rsidR="00B20171" w:rsidRDefault="00B20171" w:rsidP="00B20171">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S6-200939)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S6-200728</w:t>
      </w:r>
      <w:r>
        <w:rPr>
          <w:rFonts w:ascii="Arial" w:hAnsi="Arial" w:cs="Arial"/>
          <w:b/>
          <w:color w:val="0000FF"/>
          <w:sz w:val="24"/>
        </w:rPr>
        <w:tab/>
      </w:r>
      <w:r>
        <w:rPr>
          <w:rFonts w:ascii="Arial" w:hAnsi="Arial" w:cs="Arial"/>
          <w:b/>
          <w:sz w:val="24"/>
        </w:rPr>
        <w:t>EAS selection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description for an EAS selection mechanisms based on EAS selection criteria</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introduced the document S6-200728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S6-200893</w:t>
      </w:r>
      <w:r>
        <w:rPr>
          <w:rFonts w:ascii="Arial" w:hAnsi="Arial" w:cs="Arial"/>
          <w:b/>
          <w:color w:val="0000FF"/>
          <w:sz w:val="24"/>
        </w:rPr>
        <w:tab/>
      </w:r>
      <w:r>
        <w:rPr>
          <w:rFonts w:ascii="Arial" w:hAnsi="Arial" w:cs="Arial"/>
          <w:b/>
          <w:sz w:val="24"/>
        </w:rPr>
        <w:t>EAS selection</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S6-200728)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raised concerns with regard to parts of the editor's note and hence proposed to delete parts of it.</w:t>
      </w:r>
    </w:p>
    <w:p w:rsidR="00B20171" w:rsidRDefault="00B20171" w:rsidP="00B20171">
      <w:r>
        <w:t xml:space="preserve">The only change is to remove second sentence (highlighted in yellow) "For example, the EAS selection is totally </w:t>
      </w:r>
      <w:proofErr w:type="spellStart"/>
      <w:r>
        <w:t>upto</w:t>
      </w:r>
      <w:proofErr w:type="spellEnd"/>
      <w:r>
        <w:t xml:space="preserve"> 1) AC decision, 2) EEC’s implementation decision, 3) MNO decision by providing EAS selection criteria, 4) MNO decision by providing ECSP precedence provided, 5) MNO decision by providing EES precedence or combination of the above." from the proposed editor's note from the </w:t>
      </w:r>
      <w:proofErr w:type="spellStart"/>
      <w:r>
        <w:t>contibution</w:t>
      </w:r>
      <w:proofErr w:type="spellEnd"/>
      <w:r>
        <w:t>.</w:t>
      </w:r>
    </w:p>
    <w:p w:rsidR="00B20171" w:rsidRDefault="00B20171" w:rsidP="00B20171">
      <w:r>
        <w:t>With  the above change the revised contribution, S6-200953,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S6-200953</w:t>
      </w:r>
      <w:r>
        <w:rPr>
          <w:rFonts w:ascii="Arial" w:hAnsi="Arial" w:cs="Arial"/>
          <w:b/>
          <w:color w:val="0000FF"/>
          <w:sz w:val="24"/>
        </w:rPr>
        <w:tab/>
      </w:r>
      <w:r>
        <w:rPr>
          <w:rFonts w:ascii="Arial" w:hAnsi="Arial" w:cs="Arial"/>
          <w:b/>
          <w:sz w:val="24"/>
        </w:rPr>
        <w:t>EAS selection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S6-200893)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S6-200730</w:t>
      </w:r>
      <w:r>
        <w:rPr>
          <w:rFonts w:ascii="Arial" w:hAnsi="Arial" w:cs="Arial"/>
          <w:b/>
          <w:color w:val="0000FF"/>
          <w:sz w:val="24"/>
        </w:rPr>
        <w:tab/>
      </w:r>
      <w:r>
        <w:rPr>
          <w:rFonts w:ascii="Arial" w:hAnsi="Arial" w:cs="Arial"/>
          <w:b/>
          <w:sz w:val="24"/>
        </w:rPr>
        <w:t>Application Client event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Application Event (e.g. AC status and AC traffic status) reporting procedure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Samsung introduced the document S6-200730 during the EDGEAPP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S6-200896</w:t>
      </w:r>
      <w:r>
        <w:rPr>
          <w:rFonts w:ascii="Arial" w:hAnsi="Arial" w:cs="Arial"/>
          <w:b/>
          <w:color w:val="0000FF"/>
          <w:sz w:val="24"/>
        </w:rPr>
        <w:tab/>
      </w:r>
      <w:r>
        <w:rPr>
          <w:rFonts w:ascii="Arial" w:hAnsi="Arial" w:cs="Arial"/>
          <w:b/>
          <w:sz w:val="24"/>
        </w:rPr>
        <w:t>Application Client event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S6-200730)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S6-200778</w:t>
      </w:r>
      <w:r>
        <w:rPr>
          <w:rFonts w:ascii="Arial" w:hAnsi="Arial" w:cs="Arial"/>
          <w:b/>
          <w:color w:val="0000FF"/>
          <w:sz w:val="24"/>
        </w:rPr>
        <w:tab/>
      </w:r>
      <w:r>
        <w:rPr>
          <w:rFonts w:ascii="Arial" w:hAnsi="Arial" w:cs="Arial"/>
          <w:b/>
          <w:sz w:val="24"/>
        </w:rPr>
        <w:t>Clarification on information elements for service provisioning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on information elements for service provisioning</w:t>
      </w:r>
    </w:p>
    <w:p w:rsidR="00B20171" w:rsidRDefault="00B20171" w:rsidP="00B20171">
      <w:pPr>
        <w:rPr>
          <w:rFonts w:ascii="Arial" w:hAnsi="Arial" w:cs="Arial"/>
          <w:b/>
        </w:rPr>
      </w:pPr>
      <w:r>
        <w:rPr>
          <w:rFonts w:ascii="Arial" w:hAnsi="Arial" w:cs="Arial"/>
          <w:b/>
        </w:rPr>
        <w:lastRenderedPageBreak/>
        <w:t xml:space="preserve">Discussion: </w:t>
      </w:r>
    </w:p>
    <w:p w:rsidR="00B20171" w:rsidRDefault="00B20171" w:rsidP="00B20171">
      <w:r>
        <w:t xml:space="preserve">Huawei introduced </w:t>
      </w:r>
      <w:r w:rsidR="008E0930">
        <w:t xml:space="preserve">draft revision </w:t>
      </w:r>
      <w:r>
        <w:t>during the EDGEAPP informal conference call session.</w:t>
      </w:r>
    </w:p>
    <w:p w:rsidR="00B20171" w:rsidRDefault="00B20171" w:rsidP="00B20171">
      <w:r>
        <w:t xml:space="preserve">Various topics were discussed i.a. whether the UE </w:t>
      </w:r>
      <w:proofErr w:type="spellStart"/>
      <w:r>
        <w:t>identitfier</w:t>
      </w:r>
      <w:proofErr w:type="spellEnd"/>
      <w:r>
        <w:t xml:space="preserve"> needs to be mandatory.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S6-200846</w:t>
      </w:r>
      <w:r>
        <w:rPr>
          <w:rFonts w:ascii="Arial" w:hAnsi="Arial" w:cs="Arial"/>
          <w:b/>
          <w:color w:val="0000FF"/>
          <w:sz w:val="24"/>
        </w:rPr>
        <w:tab/>
      </w:r>
      <w:r>
        <w:rPr>
          <w:rFonts w:ascii="Arial" w:hAnsi="Arial" w:cs="Arial"/>
          <w:b/>
          <w:sz w:val="24"/>
        </w:rPr>
        <w:t>Clarification on information elements for service provisioning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 xml:space="preserve">Qualcomm and Samsung </w:t>
      </w:r>
      <w:r w:rsidR="008E0930">
        <w:t xml:space="preserve">had </w:t>
      </w:r>
      <w:r>
        <w:t xml:space="preserve">raised concerns during the </w:t>
      </w:r>
      <w:r w:rsidR="008E0930">
        <w:t xml:space="preserve">email </w:t>
      </w:r>
      <w:r>
        <w:t>review.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S6-200770</w:t>
      </w:r>
      <w:r>
        <w:rPr>
          <w:rFonts w:ascii="Arial" w:hAnsi="Arial" w:cs="Arial"/>
          <w:b/>
          <w:color w:val="0000FF"/>
          <w:sz w:val="24"/>
        </w:rPr>
        <w:tab/>
      </w:r>
      <w:r>
        <w:rPr>
          <w:rFonts w:ascii="Arial" w:hAnsi="Arial" w:cs="Arial"/>
          <w:b/>
          <w:sz w:val="24"/>
        </w:rPr>
        <w:t>Pseudo-CR on bandwidth requirement and KPI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addresses the bandwidth requirement and KPI information for the EAS</w:t>
      </w:r>
      <w:r w:rsidR="008E0930">
        <w: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CATT introduced the document S6-200770 during the EDGEAPP informal conference call session.</w:t>
      </w:r>
    </w:p>
    <w:p w:rsidR="00B20171" w:rsidRDefault="00B20171" w:rsidP="00B20171">
      <w:r>
        <w:t>Apple suggested clarifying what was meant with the bandwidth IE, and they also raised concern about possible conflict with their contribution.</w:t>
      </w:r>
    </w:p>
    <w:p w:rsidR="00B20171" w:rsidRDefault="00B20171" w:rsidP="00B20171">
      <w:r>
        <w:t>Vodafone raised concern with using the term guaranteed bandwidth.</w:t>
      </w:r>
    </w:p>
    <w:p w:rsidR="00B20171" w:rsidRDefault="008E0930" w:rsidP="00B20171">
      <w:r>
        <w:t xml:space="preserve">A draft revision </w:t>
      </w:r>
      <w:r w:rsidR="00B20171">
        <w:t>was discussed during the informal all non</w:t>
      </w:r>
      <w:r>
        <w:t>-</w:t>
      </w:r>
      <w:r w:rsidR="00B20171">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S6-200838</w:t>
      </w:r>
      <w:r>
        <w:rPr>
          <w:rFonts w:ascii="Arial" w:hAnsi="Arial" w:cs="Arial"/>
          <w:b/>
          <w:color w:val="0000FF"/>
          <w:sz w:val="24"/>
        </w:rPr>
        <w:tab/>
      </w:r>
      <w:r>
        <w:rPr>
          <w:rFonts w:ascii="Arial" w:hAnsi="Arial" w:cs="Arial"/>
          <w:b/>
          <w:sz w:val="24"/>
        </w:rPr>
        <w:t>Pseudo-CR on bandwidth requirement and KPI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Ericsson did not agree with the 1st change on defining a new information element for bandwidth requirement.</w:t>
      </w:r>
    </w:p>
    <w:p w:rsidR="00B20171" w:rsidRDefault="00B20171" w:rsidP="00B20171">
      <w:r>
        <w:t>CATT was fine with removing the 1st change.</w:t>
      </w:r>
    </w:p>
    <w:p w:rsidR="00B20171" w:rsidRDefault="00B20171" w:rsidP="00B20171">
      <w:r>
        <w:t>The only change is to remove the first change from the contribution. With  the above change the revised contribution, S6-200952,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S6-200952</w:t>
      </w:r>
      <w:r>
        <w:rPr>
          <w:rFonts w:ascii="Arial" w:hAnsi="Arial" w:cs="Arial"/>
          <w:b/>
          <w:color w:val="0000FF"/>
          <w:sz w:val="24"/>
        </w:rPr>
        <w:tab/>
      </w:r>
      <w:r>
        <w:rPr>
          <w:rFonts w:ascii="Arial" w:hAnsi="Arial" w:cs="Arial"/>
          <w:b/>
          <w:sz w:val="24"/>
        </w:rPr>
        <w:t>Pseudo-CR on bandwidth requirement and KPI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S6-200838)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S6-200695</w:t>
      </w:r>
      <w:r>
        <w:rPr>
          <w:rFonts w:ascii="Arial" w:hAnsi="Arial" w:cs="Arial"/>
          <w:b/>
          <w:color w:val="0000FF"/>
          <w:sz w:val="24"/>
        </w:rPr>
        <w:tab/>
      </w:r>
      <w:r>
        <w:rPr>
          <w:rFonts w:ascii="Arial" w:hAnsi="Arial" w:cs="Arial"/>
          <w:b/>
          <w:sz w:val="24"/>
        </w:rPr>
        <w:t>Information elements in Service Provisioning request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proposes changes on information elements for Application Client and UE in Service Provisioning Request.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S6-200886</w:t>
      </w:r>
      <w:r>
        <w:rPr>
          <w:rFonts w:ascii="Arial" w:hAnsi="Arial" w:cs="Arial"/>
          <w:b/>
          <w:color w:val="0000FF"/>
          <w:sz w:val="24"/>
        </w:rPr>
        <w:tab/>
      </w:r>
      <w:r>
        <w:rPr>
          <w:rFonts w:ascii="Arial" w:hAnsi="Arial" w:cs="Arial"/>
          <w:b/>
          <w:sz w:val="24"/>
        </w:rPr>
        <w:t>Information elements in Service Provisioning request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S6-200695)</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Huawei raised concerns due to overlap with S6-200846.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S6-200676</w:t>
      </w:r>
      <w:r>
        <w:rPr>
          <w:rFonts w:ascii="Arial" w:hAnsi="Arial" w:cs="Arial"/>
          <w:b/>
          <w:color w:val="0000FF"/>
          <w:sz w:val="24"/>
        </w:rPr>
        <w:tab/>
      </w:r>
      <w:r>
        <w:rPr>
          <w:rFonts w:ascii="Arial" w:hAnsi="Arial" w:cs="Arial"/>
          <w:b/>
          <w:sz w:val="24"/>
        </w:rPr>
        <w:t>General text on Functional Entities clause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specification is missing text for the General clause of the Functional Entities section. In addition, there is a resolved Editor’s note which needs to be deleted now that the Cardinality clause has been completed.</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During the email discussions Qualcomm confirmed their input had been taken on board in the draft revision.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2E21EF">
        <w:rPr>
          <w:rFonts w:ascii="Arial" w:hAnsi="Arial" w:cs="Arial"/>
          <w:b/>
          <w:color w:val="993300"/>
          <w:u w:val="single"/>
        </w:rPr>
        <w:t xml:space="preserve"> in </w:t>
      </w:r>
      <w:r w:rsidR="002E21EF" w:rsidRPr="002E21EF">
        <w:rPr>
          <w:rFonts w:ascii="Arial" w:hAnsi="Arial" w:cs="Arial"/>
          <w:b/>
          <w:color w:val="993300"/>
          <w:u w:val="single"/>
        </w:rPr>
        <w:t>S6-200944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S6-200677</w:t>
      </w:r>
      <w:r>
        <w:rPr>
          <w:rFonts w:ascii="Arial" w:hAnsi="Arial" w:cs="Arial"/>
          <w:b/>
          <w:color w:val="0000FF"/>
          <w:sz w:val="24"/>
        </w:rPr>
        <w:tab/>
      </w:r>
      <w:r>
        <w:rPr>
          <w:rFonts w:ascii="Arial" w:hAnsi="Arial" w:cs="Arial"/>
          <w:b/>
          <w:sz w:val="24"/>
        </w:rPr>
        <w:t>Pseudo-CR on EES to EES interface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In order to enable Application Context Transfer between two EAS supported by different Edge Enabler Servers, it has been agreed in SA6 that there must be data transfer between the supporting </w:t>
      </w:r>
      <w:proofErr w:type="spellStart"/>
      <w:r>
        <w:t>EESes</w:t>
      </w:r>
      <w:proofErr w:type="spellEnd"/>
      <w:r>
        <w:t xml:space="preserve">. As this data </w:t>
      </w:r>
      <w:proofErr w:type="spellStart"/>
      <w:r>
        <w:t>tranfser</w:t>
      </w:r>
      <w:proofErr w:type="spellEnd"/>
      <w:r>
        <w:t xml:space="preserve"> is being standardised in TS 23.558,</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S6-200917</w:t>
      </w:r>
      <w:r>
        <w:rPr>
          <w:rFonts w:ascii="Arial" w:hAnsi="Arial" w:cs="Arial"/>
          <w:b/>
          <w:color w:val="0000FF"/>
          <w:sz w:val="24"/>
        </w:rPr>
        <w:tab/>
      </w:r>
      <w:r>
        <w:rPr>
          <w:rFonts w:ascii="Arial" w:hAnsi="Arial" w:cs="Arial"/>
          <w:b/>
          <w:sz w:val="24"/>
        </w:rPr>
        <w:t>Pseudo-CR on EES to EES interface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color w:val="808080"/>
        </w:rPr>
      </w:pPr>
      <w:r>
        <w:rPr>
          <w:color w:val="808080"/>
        </w:rPr>
        <w:t>(Replaces S6-200677)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S6-200678</w:t>
      </w:r>
      <w:r>
        <w:rPr>
          <w:rFonts w:ascii="Arial" w:hAnsi="Arial" w:cs="Arial"/>
          <w:b/>
          <w:color w:val="0000FF"/>
          <w:sz w:val="24"/>
        </w:rPr>
        <w:tab/>
      </w:r>
      <w:r>
        <w:rPr>
          <w:rFonts w:ascii="Arial" w:hAnsi="Arial" w:cs="Arial"/>
          <w:b/>
          <w:sz w:val="24"/>
        </w:rPr>
        <w:t>Pseudo-CR on removal of Edge Hosting Environment terminology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contribution proposes that the definition and usage of Edge Hosting Environment is no longer needed.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S6-200679</w:t>
      </w:r>
      <w:r>
        <w:rPr>
          <w:rFonts w:ascii="Arial" w:hAnsi="Arial" w:cs="Arial"/>
          <w:b/>
          <w:color w:val="0000FF"/>
          <w:sz w:val="24"/>
        </w:rPr>
        <w:tab/>
      </w:r>
      <w:r>
        <w:rPr>
          <w:rFonts w:ascii="Arial" w:hAnsi="Arial" w:cs="Arial"/>
          <w:b/>
          <w:sz w:val="24"/>
        </w:rPr>
        <w:t>Pseudo-CR on UE &lt;-&gt; Edge application context transfer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Qualcomm Technologies Int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procedures for (a) application context relocation from Edge Application Server to UE-based Application Client, and (b) application context relocation from UE-based Application Client to Edge Application Server. Without these pro</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S6-200680</w:t>
      </w:r>
      <w:r>
        <w:rPr>
          <w:rFonts w:ascii="Arial" w:hAnsi="Arial" w:cs="Arial"/>
          <w:b/>
          <w:color w:val="0000FF"/>
          <w:sz w:val="24"/>
        </w:rPr>
        <w:tab/>
      </w:r>
      <w:r>
        <w:rPr>
          <w:rFonts w:ascii="Arial" w:hAnsi="Arial" w:cs="Arial"/>
          <w:b/>
          <w:sz w:val="24"/>
        </w:rPr>
        <w:t>pCR on 3GPP Core NW Services to ECS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Intel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adds a new subclause that specifies the procedures and information elements for enabling the ECS to utilize 3GPP Core System services.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S6-200689</w:t>
      </w:r>
      <w:r>
        <w:rPr>
          <w:rFonts w:ascii="Arial" w:hAnsi="Arial" w:cs="Arial"/>
          <w:b/>
          <w:color w:val="0000FF"/>
          <w:sz w:val="24"/>
        </w:rPr>
        <w:tab/>
      </w:r>
      <w:r>
        <w:rPr>
          <w:rFonts w:ascii="Arial" w:hAnsi="Arial" w:cs="Arial"/>
          <w:b/>
          <w:sz w:val="24"/>
        </w:rPr>
        <w:t>Edge Enabler Client ID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to clarify that an Edge Enabler Client ID may be pre-</w:t>
      </w:r>
      <w:proofErr w:type="spellStart"/>
      <w:r>
        <w:t>configred</w:t>
      </w:r>
      <w:proofErr w:type="spellEnd"/>
      <w:r>
        <w:t xml:space="preserve"> by the EEC provider or derived from an </w:t>
      </w:r>
      <w:proofErr w:type="spellStart"/>
      <w:r>
        <w:t>identifer</w:t>
      </w:r>
      <w:proofErr w:type="spellEnd"/>
      <w:r>
        <w:t xml:space="preserve"> of the UE hosting the Edge Enabler Client if not pre-configured.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S6-200907</w:t>
      </w:r>
      <w:r>
        <w:rPr>
          <w:rFonts w:ascii="Arial" w:hAnsi="Arial" w:cs="Arial"/>
          <w:b/>
          <w:color w:val="0000FF"/>
          <w:sz w:val="24"/>
        </w:rPr>
        <w:tab/>
      </w:r>
      <w:r>
        <w:rPr>
          <w:rFonts w:ascii="Arial" w:hAnsi="Arial" w:cs="Arial"/>
          <w:b/>
          <w:sz w:val="24"/>
        </w:rPr>
        <w:t>Edge Enabler Client ID</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S6-200689)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objected to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S6-200690</w:t>
      </w:r>
      <w:r>
        <w:rPr>
          <w:rFonts w:ascii="Arial" w:hAnsi="Arial" w:cs="Arial"/>
          <w:b/>
          <w:color w:val="0000FF"/>
          <w:sz w:val="24"/>
        </w:rPr>
        <w:tab/>
      </w:r>
      <w:r>
        <w:rPr>
          <w:rFonts w:ascii="Arial" w:hAnsi="Arial" w:cs="Arial"/>
          <w:b/>
          <w:sz w:val="24"/>
        </w:rPr>
        <w:t>Capabilities to support service continuity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provides capabilities of the Edge Enabler Client and the Edge Enabler Server for supporting service continuity at application layer.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S6-200881</w:t>
      </w:r>
      <w:r>
        <w:rPr>
          <w:rFonts w:ascii="Arial" w:hAnsi="Arial" w:cs="Arial"/>
          <w:b/>
          <w:color w:val="0000FF"/>
          <w:sz w:val="24"/>
        </w:rPr>
        <w:tab/>
      </w:r>
      <w:r>
        <w:rPr>
          <w:rFonts w:ascii="Arial" w:hAnsi="Arial" w:cs="Arial"/>
          <w:b/>
          <w:sz w:val="24"/>
        </w:rPr>
        <w:t>Capabilities to support service continuity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S6-200692</w:t>
      </w:r>
      <w:r>
        <w:rPr>
          <w:rFonts w:ascii="Arial" w:hAnsi="Arial" w:cs="Arial"/>
          <w:b/>
          <w:color w:val="0000FF"/>
          <w:sz w:val="24"/>
        </w:rPr>
        <w:tab/>
      </w:r>
      <w:r>
        <w:rPr>
          <w:rFonts w:ascii="Arial" w:hAnsi="Arial" w:cs="Arial"/>
          <w:b/>
          <w:sz w:val="24"/>
        </w:rPr>
        <w:t>UE CN Type and interaction with 3GPP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proposes to include supported UE CN Type within the EEC Registration Request and the Service Provisioning Request to support EDGE-2 and EDGE-8 operations, respectively.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S6-200883</w:t>
      </w:r>
      <w:r>
        <w:rPr>
          <w:rFonts w:ascii="Arial" w:hAnsi="Arial" w:cs="Arial"/>
          <w:b/>
          <w:color w:val="0000FF"/>
          <w:sz w:val="24"/>
        </w:rPr>
        <w:tab/>
      </w:r>
      <w:r>
        <w:rPr>
          <w:rFonts w:ascii="Arial" w:hAnsi="Arial" w:cs="Arial"/>
          <w:b/>
          <w:sz w:val="24"/>
        </w:rPr>
        <w:t>UE CN Type and interaction with 3GPP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S6-200693</w:t>
      </w:r>
      <w:r>
        <w:rPr>
          <w:rFonts w:ascii="Arial" w:hAnsi="Arial" w:cs="Arial"/>
          <w:b/>
          <w:color w:val="0000FF"/>
          <w:sz w:val="24"/>
        </w:rPr>
        <w:tab/>
      </w:r>
      <w:r>
        <w:rPr>
          <w:rFonts w:ascii="Arial" w:hAnsi="Arial" w:cs="Arial"/>
          <w:b/>
          <w:sz w:val="24"/>
        </w:rPr>
        <w:t>Service API Availability reporting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lastRenderedPageBreak/>
        <w:t xml:space="preserve">Abstract: </w:t>
      </w:r>
    </w:p>
    <w:p w:rsidR="00B20171" w:rsidRDefault="00B20171" w:rsidP="00B20171">
      <w:r>
        <w:t>This pCR provides a method to make Edge Application Server be aware of the availability of the Service API(s).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S6-200884</w:t>
      </w:r>
      <w:r>
        <w:rPr>
          <w:rFonts w:ascii="Arial" w:hAnsi="Arial" w:cs="Arial"/>
          <w:b/>
          <w:color w:val="0000FF"/>
          <w:sz w:val="24"/>
        </w:rPr>
        <w:tab/>
      </w:r>
      <w:r>
        <w:rPr>
          <w:rFonts w:ascii="Arial" w:hAnsi="Arial" w:cs="Arial"/>
          <w:b/>
          <w:sz w:val="24"/>
        </w:rPr>
        <w:t>Service API Availability reporting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S6-200694</w:t>
      </w:r>
      <w:r>
        <w:rPr>
          <w:rFonts w:ascii="Arial" w:hAnsi="Arial" w:cs="Arial"/>
          <w:b/>
          <w:color w:val="0000FF"/>
          <w:sz w:val="24"/>
        </w:rPr>
        <w:tab/>
      </w:r>
      <w:r>
        <w:rPr>
          <w:rFonts w:ascii="Arial" w:hAnsi="Arial" w:cs="Arial"/>
          <w:b/>
          <w:sz w:val="24"/>
        </w:rPr>
        <w:t>Lifetime for EAS information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pCR is proposed to introduce Lifetime for the EAS Profile that is provided via EAS discovery response and to replace several IEs in the Discovered EAS List with EAS profile.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S6-200885</w:t>
      </w:r>
      <w:r>
        <w:rPr>
          <w:rFonts w:ascii="Arial" w:hAnsi="Arial" w:cs="Arial"/>
          <w:b/>
          <w:color w:val="0000FF"/>
          <w:sz w:val="24"/>
        </w:rPr>
        <w:tab/>
      </w:r>
      <w:r>
        <w:rPr>
          <w:rFonts w:ascii="Arial" w:hAnsi="Arial" w:cs="Arial"/>
          <w:b/>
          <w:sz w:val="24"/>
        </w:rPr>
        <w:t>Lifetime for EAS information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S6-200697</w:t>
      </w:r>
      <w:r>
        <w:rPr>
          <w:rFonts w:ascii="Arial" w:hAnsi="Arial" w:cs="Arial"/>
          <w:b/>
          <w:color w:val="0000FF"/>
          <w:sz w:val="24"/>
        </w:rPr>
        <w:tab/>
      </w:r>
      <w:r>
        <w:rPr>
          <w:rFonts w:ascii="Arial" w:hAnsi="Arial" w:cs="Arial"/>
          <w:b/>
          <w:sz w:val="24"/>
        </w:rPr>
        <w:t>EAS service continuity capability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rFonts w:ascii="Arial" w:hAnsi="Arial" w:cs="Arial"/>
          <w:b/>
        </w:rPr>
      </w:pPr>
      <w:r>
        <w:rPr>
          <w:rFonts w:ascii="Arial" w:hAnsi="Arial" w:cs="Arial"/>
          <w:b/>
        </w:rPr>
        <w:t xml:space="preserve">Abstract: </w:t>
      </w:r>
    </w:p>
    <w:p w:rsidR="002E21EF" w:rsidRDefault="002E21EF" w:rsidP="00B20171">
      <w:r w:rsidRPr="002E21EF">
        <w:t xml:space="preserve">This pCR introduces EAS service continuity capability to make the Edge Enabler Server be aware of the EAS capability to initiate application context relocation. This enables to prevent duplicated </w:t>
      </w:r>
      <w:proofErr w:type="spellStart"/>
      <w:r w:rsidRPr="002E21EF">
        <w:t>intiation</w:t>
      </w:r>
      <w:proofErr w:type="spellEnd"/>
      <w:r w:rsidRPr="002E21EF">
        <w:t xml:space="preserve">/preparation of the EES and its registered EAS for the same relocation trigger condition(s). For example, if providers of the EES and the EAS both have SLA for the use of UP path management event notification, the 3GPP network resource for monitoring/exposing/signalling the DNAI change of the same UE can be reserved in redundantly for the EES and EAS. </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S6-200887</w:t>
      </w:r>
      <w:r>
        <w:rPr>
          <w:rFonts w:ascii="Arial" w:hAnsi="Arial" w:cs="Arial"/>
          <w:b/>
          <w:color w:val="0000FF"/>
          <w:sz w:val="24"/>
        </w:rPr>
        <w:tab/>
      </w:r>
      <w:r>
        <w:rPr>
          <w:rFonts w:ascii="Arial" w:hAnsi="Arial" w:cs="Arial"/>
          <w:b/>
          <w:sz w:val="24"/>
        </w:rPr>
        <w:t>EAS service continuity capability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w:t>
      </w:r>
    </w:p>
    <w:p w:rsidR="00B20171" w:rsidRDefault="00B20171" w:rsidP="00B20171">
      <w:pPr>
        <w:rPr>
          <w:color w:val="808080"/>
        </w:rPr>
      </w:pPr>
      <w:r>
        <w:rPr>
          <w:color w:val="808080"/>
        </w:rPr>
        <w:t>(Replaces S6-200697)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lastRenderedPageBreak/>
        <w:t>Concerns had been raised from Ericsson and Huawei.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S6-200713</w:t>
      </w:r>
      <w:r>
        <w:rPr>
          <w:rFonts w:ascii="Arial" w:hAnsi="Arial" w:cs="Arial"/>
          <w:b/>
          <w:color w:val="0000FF"/>
          <w:sz w:val="24"/>
        </w:rPr>
        <w:tab/>
      </w:r>
      <w:r>
        <w:rPr>
          <w:rFonts w:ascii="Arial" w:hAnsi="Arial" w:cs="Arial"/>
          <w:b/>
          <w:sz w:val="24"/>
        </w:rPr>
        <w:t xml:space="preserve">Architecture </w:t>
      </w:r>
      <w:proofErr w:type="spellStart"/>
      <w:r>
        <w:rPr>
          <w:rFonts w:ascii="Arial" w:hAnsi="Arial" w:cs="Arial"/>
          <w:b/>
          <w:sz w:val="24"/>
        </w:rPr>
        <w:t>cleanup</w:t>
      </w:r>
      <w:proofErr w:type="spellEnd"/>
      <w:r>
        <w:rPr>
          <w:rFonts w:ascii="Arial" w:hAnsi="Arial" w:cs="Arial"/>
          <w:b/>
          <w:sz w:val="24"/>
        </w:rPr>
        <w:t xml:space="preserve"> of ENs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Sony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S6-200944</w:t>
      </w:r>
      <w:r>
        <w:rPr>
          <w:rFonts w:ascii="Arial" w:hAnsi="Arial" w:cs="Arial"/>
          <w:b/>
          <w:color w:val="0000FF"/>
          <w:sz w:val="24"/>
        </w:rPr>
        <w:tab/>
      </w:r>
      <w:r>
        <w:rPr>
          <w:rFonts w:ascii="Arial" w:hAnsi="Arial" w:cs="Arial"/>
          <w:b/>
          <w:sz w:val="24"/>
        </w:rPr>
        <w:t xml:space="preserve">Architecture </w:t>
      </w:r>
      <w:proofErr w:type="spellStart"/>
      <w:r>
        <w:rPr>
          <w:rFonts w:ascii="Arial" w:hAnsi="Arial" w:cs="Arial"/>
          <w:b/>
          <w:sz w:val="24"/>
        </w:rPr>
        <w:t>cleanup</w:t>
      </w:r>
      <w:proofErr w:type="spellEnd"/>
      <w:r>
        <w:rPr>
          <w:rFonts w:ascii="Arial" w:hAnsi="Arial" w:cs="Arial"/>
          <w:b/>
          <w:sz w:val="24"/>
        </w:rPr>
        <w:t xml:space="preserve"> of ENs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Sony, Qualcomm Technologies Int</w:t>
      </w:r>
    </w:p>
    <w:p w:rsidR="00B20171" w:rsidRDefault="00B20171" w:rsidP="00B20171">
      <w:pPr>
        <w:rPr>
          <w:color w:val="808080"/>
        </w:rPr>
      </w:pPr>
      <w:r>
        <w:rPr>
          <w:color w:val="808080"/>
        </w:rPr>
        <w:t>(Replaces S6-200713)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p w:rsidR="00B20171" w:rsidRDefault="00B20171" w:rsidP="00B20171">
      <w:r>
        <w:t>Check title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S6-200714</w:t>
      </w:r>
      <w:r>
        <w:rPr>
          <w:rFonts w:ascii="Arial" w:hAnsi="Arial" w:cs="Arial"/>
          <w:b/>
          <w:color w:val="0000FF"/>
          <w:sz w:val="24"/>
        </w:rPr>
        <w:tab/>
      </w:r>
      <w:r>
        <w:rPr>
          <w:rFonts w:ascii="Arial" w:hAnsi="Arial" w:cs="Arial"/>
          <w:b/>
          <w:sz w:val="24"/>
        </w:rPr>
        <w:t>Edge Enabler Client ID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Sony</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specifying that the EEC ID is not permanent and must be different between different ECS and that it is not exposed to any EAS(s).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S6-200722</w:t>
      </w:r>
      <w:r>
        <w:rPr>
          <w:rFonts w:ascii="Arial" w:hAnsi="Arial" w:cs="Arial"/>
          <w:b/>
          <w:color w:val="0000FF"/>
          <w:sz w:val="24"/>
        </w:rPr>
        <w:tab/>
      </w:r>
      <w:r>
        <w:rPr>
          <w:rFonts w:ascii="Arial" w:hAnsi="Arial" w:cs="Arial"/>
          <w:b/>
          <w:sz w:val="24"/>
        </w:rPr>
        <w:t>Pseudo-CR on Core Network type</w:t>
      </w:r>
    </w:p>
    <w:p w:rsidR="00B20171" w:rsidRDefault="00B20171" w:rsidP="00B2017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a solution for the editor's note in clause 8.6.3.2 User plane path management events.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S6-200919</w:t>
      </w:r>
      <w:r>
        <w:rPr>
          <w:rFonts w:ascii="Arial" w:hAnsi="Arial" w:cs="Arial"/>
          <w:b/>
          <w:color w:val="0000FF"/>
          <w:sz w:val="24"/>
        </w:rPr>
        <w:tab/>
      </w:r>
      <w:r>
        <w:rPr>
          <w:rFonts w:ascii="Arial" w:hAnsi="Arial" w:cs="Arial"/>
          <w:b/>
          <w:sz w:val="24"/>
        </w:rPr>
        <w:t>Pseudo-CR on Core Network type</w:t>
      </w:r>
    </w:p>
    <w:p w:rsidR="00B20171" w:rsidRDefault="00B20171" w:rsidP="00B2017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S6-200722)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S6-200723</w:t>
      </w:r>
      <w:r>
        <w:rPr>
          <w:rFonts w:ascii="Arial" w:hAnsi="Arial" w:cs="Arial"/>
          <w:b/>
          <w:color w:val="0000FF"/>
          <w:sz w:val="24"/>
        </w:rPr>
        <w:tab/>
      </w:r>
      <w:r>
        <w:rPr>
          <w:rFonts w:ascii="Arial" w:hAnsi="Arial" w:cs="Arial"/>
          <w:b/>
          <w:sz w:val="24"/>
        </w:rPr>
        <w:t>Pseudo-CR on Network capability exposure clarification to EAS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introduces some clarifications for the network capability exposure to EAS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S6-200920</w:t>
      </w:r>
      <w:r>
        <w:rPr>
          <w:rFonts w:ascii="Arial" w:hAnsi="Arial" w:cs="Arial"/>
          <w:b/>
          <w:color w:val="0000FF"/>
          <w:sz w:val="24"/>
        </w:rPr>
        <w:tab/>
      </w:r>
      <w:r>
        <w:rPr>
          <w:rFonts w:ascii="Arial" w:hAnsi="Arial" w:cs="Arial"/>
          <w:b/>
          <w:sz w:val="24"/>
        </w:rPr>
        <w:t>Pseudo-CR on Network capability exposure clarification to EAS</w:t>
      </w:r>
    </w:p>
    <w:p w:rsidR="00B20171" w:rsidRDefault="00B20171" w:rsidP="00B2017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S6-200723)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S6-200724</w:t>
      </w:r>
      <w:r>
        <w:rPr>
          <w:rFonts w:ascii="Arial" w:hAnsi="Arial" w:cs="Arial"/>
          <w:b/>
          <w:color w:val="0000FF"/>
          <w:sz w:val="24"/>
        </w:rPr>
        <w:tab/>
      </w:r>
      <w:r>
        <w:rPr>
          <w:rFonts w:ascii="Arial" w:hAnsi="Arial" w:cs="Arial"/>
          <w:b/>
          <w:sz w:val="24"/>
        </w:rPr>
        <w:t>Pseudo-CR on clarification for EDGE3_User_plane_management_event_subscribe</w:t>
      </w:r>
    </w:p>
    <w:p w:rsidR="00B20171" w:rsidRDefault="00B20171" w:rsidP="00B2017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solves editor note in clause 8.6.3.3.1.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S6-200921</w:t>
      </w:r>
      <w:r>
        <w:rPr>
          <w:rFonts w:ascii="Arial" w:hAnsi="Arial" w:cs="Arial"/>
          <w:b/>
          <w:color w:val="0000FF"/>
          <w:sz w:val="24"/>
        </w:rPr>
        <w:tab/>
      </w:r>
      <w:r>
        <w:rPr>
          <w:rFonts w:ascii="Arial" w:hAnsi="Arial" w:cs="Arial"/>
          <w:b/>
          <w:sz w:val="24"/>
        </w:rPr>
        <w:t>Pseudo-CR on clarification for EDGE3_User_plane_management_event_subscribe</w:t>
      </w:r>
    </w:p>
    <w:p w:rsidR="00B20171" w:rsidRDefault="00B20171" w:rsidP="00B20171">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S6-200724)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CATT.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S6-200725</w:t>
      </w:r>
      <w:r>
        <w:rPr>
          <w:rFonts w:ascii="Arial" w:hAnsi="Arial" w:cs="Arial"/>
          <w:b/>
          <w:color w:val="0000FF"/>
          <w:sz w:val="24"/>
        </w:rPr>
        <w:tab/>
      </w:r>
      <w:r>
        <w:rPr>
          <w:rFonts w:ascii="Arial" w:hAnsi="Arial" w:cs="Arial"/>
          <w:b/>
          <w:sz w:val="24"/>
        </w:rPr>
        <w:t>Pseudo-CR on clarification for EDGE3_User_plane_management_event_notify</w:t>
      </w:r>
    </w:p>
    <w:p w:rsidR="00B20171" w:rsidRDefault="00B20171" w:rsidP="00B2017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solves editor note in clause 8.6.3.3.5.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S6-200729</w:t>
      </w:r>
      <w:r>
        <w:rPr>
          <w:rFonts w:ascii="Arial" w:hAnsi="Arial" w:cs="Arial"/>
          <w:b/>
          <w:color w:val="0000FF"/>
          <w:sz w:val="24"/>
        </w:rPr>
        <w:tab/>
      </w:r>
      <w:r>
        <w:rPr>
          <w:rFonts w:ascii="Arial" w:hAnsi="Arial" w:cs="Arial"/>
          <w:b/>
          <w:sz w:val="24"/>
        </w:rPr>
        <w:t>ECS discovery</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describe multiple ECS configuration mechanisms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S6-200895</w:t>
      </w:r>
      <w:r>
        <w:rPr>
          <w:rFonts w:ascii="Arial" w:hAnsi="Arial" w:cs="Arial"/>
          <w:b/>
          <w:color w:val="0000FF"/>
          <w:sz w:val="24"/>
        </w:rPr>
        <w:tab/>
      </w:r>
      <w:r>
        <w:rPr>
          <w:rFonts w:ascii="Arial" w:hAnsi="Arial" w:cs="Arial"/>
          <w:b/>
          <w:sz w:val="24"/>
        </w:rPr>
        <w:t>ECS discovery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S6-200729)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Qualcomm raised concerns with regard to having two mechanisms for ECS configuration.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S6-200731</w:t>
      </w:r>
      <w:r>
        <w:rPr>
          <w:rFonts w:ascii="Arial" w:hAnsi="Arial" w:cs="Arial"/>
          <w:b/>
          <w:color w:val="0000FF"/>
          <w:sz w:val="24"/>
        </w:rPr>
        <w:tab/>
      </w:r>
      <w:r>
        <w:rPr>
          <w:rFonts w:ascii="Arial" w:hAnsi="Arial" w:cs="Arial"/>
          <w:b/>
          <w:sz w:val="24"/>
        </w:rPr>
        <w:t>EEC authentication and authorization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capture an architecture decision to support the EEC authentication/authorization.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S6-200902</w:t>
      </w:r>
      <w:r>
        <w:rPr>
          <w:rFonts w:ascii="Arial" w:hAnsi="Arial" w:cs="Arial"/>
          <w:b/>
          <w:color w:val="0000FF"/>
          <w:sz w:val="24"/>
        </w:rPr>
        <w:tab/>
      </w:r>
      <w:r>
        <w:rPr>
          <w:rFonts w:ascii="Arial" w:hAnsi="Arial" w:cs="Arial"/>
          <w:b/>
          <w:sz w:val="24"/>
        </w:rPr>
        <w:t>EEC authentication and authorization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S6-200731)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The only change is replacing clause number 4.x with 8.x.</w:t>
      </w:r>
    </w:p>
    <w:p w:rsidR="00B20171" w:rsidRDefault="00B20171" w:rsidP="00B20171">
      <w:r>
        <w:t>With the above change the revised contribution, S6-200951,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S6-200951</w:t>
      </w:r>
      <w:r>
        <w:rPr>
          <w:rFonts w:ascii="Arial" w:hAnsi="Arial" w:cs="Arial"/>
          <w:b/>
          <w:color w:val="0000FF"/>
          <w:sz w:val="24"/>
        </w:rPr>
        <w:tab/>
      </w:r>
      <w:r>
        <w:rPr>
          <w:rFonts w:ascii="Arial" w:hAnsi="Arial" w:cs="Arial"/>
          <w:b/>
          <w:sz w:val="24"/>
        </w:rPr>
        <w:t>EEC authentication and authorization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S6-200902)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S6-200732</w:t>
      </w:r>
      <w:r>
        <w:rPr>
          <w:rFonts w:ascii="Arial" w:hAnsi="Arial" w:cs="Arial"/>
          <w:b/>
          <w:color w:val="0000FF"/>
          <w:sz w:val="24"/>
        </w:rPr>
        <w:tab/>
      </w:r>
      <w:r>
        <w:rPr>
          <w:rFonts w:ascii="Arial" w:hAnsi="Arial" w:cs="Arial"/>
          <w:b/>
          <w:sz w:val="24"/>
        </w:rPr>
        <w:t>ECS configuration by MNO</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the provisioning by MNO ECS.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S6-200733</w:t>
      </w:r>
      <w:r>
        <w:rPr>
          <w:rFonts w:ascii="Arial" w:hAnsi="Arial" w:cs="Arial"/>
          <w:b/>
          <w:color w:val="0000FF"/>
          <w:sz w:val="24"/>
        </w:rPr>
        <w:tab/>
      </w:r>
      <w:r>
        <w:rPr>
          <w:rFonts w:ascii="Arial" w:hAnsi="Arial" w:cs="Arial"/>
          <w:b/>
          <w:sz w:val="24"/>
        </w:rPr>
        <w:t>ECS configuration by MNO</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proposed to add the provisioning by MNO ECS.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S6-200903</w:t>
      </w:r>
      <w:r>
        <w:rPr>
          <w:rFonts w:ascii="Arial" w:hAnsi="Arial" w:cs="Arial"/>
          <w:b/>
          <w:color w:val="0000FF"/>
          <w:sz w:val="24"/>
        </w:rPr>
        <w:tab/>
      </w:r>
      <w:r>
        <w:rPr>
          <w:rFonts w:ascii="Arial" w:hAnsi="Arial" w:cs="Arial"/>
          <w:b/>
          <w:sz w:val="24"/>
        </w:rPr>
        <w:t>ECS configuration by MNO</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 Co., Ltd</w:t>
      </w:r>
    </w:p>
    <w:p w:rsidR="00B20171" w:rsidRDefault="00B20171" w:rsidP="00B20171">
      <w:pPr>
        <w:rPr>
          <w:color w:val="808080"/>
        </w:rPr>
      </w:pPr>
      <w:r>
        <w:rPr>
          <w:color w:val="808080"/>
        </w:rPr>
        <w:t>(Replaces S6-200733)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S6-200749</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expands the requirements of EEC subscription-notification to dynamic information of EASs along with the existing requirement for availability.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S6-200924</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S6-200749)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S6-200750</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introduces a subscription notification mechanism based on solution #7 of the TR 23.758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S6-200925</w:t>
      </w:r>
      <w:r>
        <w:rPr>
          <w:rFonts w:ascii="Arial" w:hAnsi="Arial" w:cs="Arial"/>
          <w:b/>
          <w:color w:val="0000FF"/>
          <w:sz w:val="24"/>
        </w:rPr>
        <w:tab/>
      </w:r>
      <w:r>
        <w:rPr>
          <w:rFonts w:ascii="Arial" w:hAnsi="Arial" w:cs="Arial"/>
          <w:b/>
          <w:sz w:val="24"/>
        </w:rPr>
        <w:t>Pseudo-CR on EEC-EES subscription requirements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S6-200750)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Huawei.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S6-200752</w:t>
      </w:r>
      <w:r>
        <w:rPr>
          <w:rFonts w:ascii="Arial" w:hAnsi="Arial" w:cs="Arial"/>
          <w:b/>
          <w:color w:val="0000FF"/>
          <w:sz w:val="24"/>
        </w:rPr>
        <w:tab/>
      </w:r>
      <w:r>
        <w:rPr>
          <w:rFonts w:ascii="Arial" w:hAnsi="Arial" w:cs="Arial"/>
          <w:b/>
          <w:sz w:val="24"/>
        </w:rPr>
        <w:t>Pseudo-CR on Editor's Note on Distributed Discovery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Based on a </w:t>
      </w:r>
      <w:proofErr w:type="spellStart"/>
      <w:r>
        <w:t>comparision</w:t>
      </w:r>
      <w:proofErr w:type="spellEnd"/>
      <w:r>
        <w:t xml:space="preserve"> of direct discovery and distributed discovery, the pCR proposes an EN to </w:t>
      </w:r>
      <w:proofErr w:type="spellStart"/>
      <w:r>
        <w:t>revist</w:t>
      </w:r>
      <w:proofErr w:type="spellEnd"/>
      <w:r>
        <w:t xml:space="preserve"> the direct discovery mechanism for possible optimizations once direct discovery method is stable.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Qualcomm and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S6-200753</w:t>
      </w:r>
      <w:r>
        <w:rPr>
          <w:rFonts w:ascii="Arial" w:hAnsi="Arial" w:cs="Arial"/>
          <w:b/>
          <w:color w:val="0000FF"/>
          <w:sz w:val="24"/>
        </w:rPr>
        <w:tab/>
      </w:r>
      <w:r>
        <w:rPr>
          <w:rFonts w:ascii="Arial" w:hAnsi="Arial" w:cs="Arial"/>
          <w:b/>
          <w:sz w:val="24"/>
        </w:rPr>
        <w:t>Pseudo-CR on removing reference to downstream groups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removes the reference to 'CT groups' and 'stage-3' to 'out of scope of this specification'.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S6-200754</w:t>
      </w:r>
      <w:r>
        <w:rPr>
          <w:rFonts w:ascii="Arial" w:hAnsi="Arial" w:cs="Arial"/>
          <w:b/>
          <w:color w:val="0000FF"/>
          <w:sz w:val="24"/>
        </w:rPr>
        <w:tab/>
      </w:r>
      <w:r>
        <w:rPr>
          <w:rFonts w:ascii="Arial" w:hAnsi="Arial" w:cs="Arial"/>
          <w:b/>
          <w:sz w:val="24"/>
        </w:rPr>
        <w:t>Pseudo-CR on EAS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current procedure for EAS registration is conflated with registration and registration update and there is no procedure for EAS to gracefully de-register. This contribution splits the current procedure in 2 separate procedures and introduces the </w:t>
      </w:r>
      <w:proofErr w:type="spellStart"/>
      <w:r>
        <w:t>proce</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S6-200926</w:t>
      </w:r>
      <w:r>
        <w:rPr>
          <w:rFonts w:ascii="Arial" w:hAnsi="Arial" w:cs="Arial"/>
          <w:b/>
          <w:color w:val="0000FF"/>
          <w:sz w:val="24"/>
        </w:rPr>
        <w:tab/>
      </w:r>
      <w:r>
        <w:rPr>
          <w:rFonts w:ascii="Arial" w:hAnsi="Arial" w:cs="Arial"/>
          <w:b/>
          <w:sz w:val="24"/>
        </w:rPr>
        <w:t>Pseudo-CR on EAS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lastRenderedPageBreak/>
        <w:t>(Replaces S6-200754)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S6-200755</w:t>
      </w:r>
      <w:r>
        <w:rPr>
          <w:rFonts w:ascii="Arial" w:hAnsi="Arial" w:cs="Arial"/>
          <w:b/>
          <w:color w:val="0000FF"/>
          <w:sz w:val="24"/>
        </w:rPr>
        <w:tab/>
      </w:r>
      <w:r>
        <w:rPr>
          <w:rFonts w:ascii="Arial" w:hAnsi="Arial" w:cs="Arial"/>
          <w:b/>
          <w:sz w:val="24"/>
        </w:rPr>
        <w:t>Pseudo-CR on EES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current procedure for EES registration is conflated with registration and registration update and there is no procedure for EES to gracefully de-register. This contribution splits the current procedure in 2 separate procedures and introduces the </w:t>
      </w:r>
      <w:proofErr w:type="spellStart"/>
      <w:r>
        <w:t>proce</w:t>
      </w:r>
      <w:proofErr w:type="spellEnd"/>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S6-200927</w:t>
      </w:r>
      <w:r>
        <w:rPr>
          <w:rFonts w:ascii="Arial" w:hAnsi="Arial" w:cs="Arial"/>
          <w:b/>
          <w:color w:val="0000FF"/>
          <w:sz w:val="24"/>
        </w:rPr>
        <w:tab/>
      </w:r>
      <w:r>
        <w:rPr>
          <w:rFonts w:ascii="Arial" w:hAnsi="Arial" w:cs="Arial"/>
          <w:b/>
          <w:sz w:val="24"/>
        </w:rPr>
        <w:t>Pseudo-CR on EES registration update and de-registration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S6-200755)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S6-200756</w:t>
      </w:r>
      <w:r>
        <w:rPr>
          <w:rFonts w:ascii="Arial" w:hAnsi="Arial" w:cs="Arial"/>
          <w:b/>
          <w:color w:val="0000FF"/>
          <w:sz w:val="24"/>
        </w:rPr>
        <w:tab/>
      </w:r>
      <w:r>
        <w:rPr>
          <w:rFonts w:ascii="Arial" w:hAnsi="Arial" w:cs="Arial"/>
          <w:b/>
          <w:sz w:val="24"/>
        </w:rPr>
        <w:t>Pseudo-CR on Removal of duplicate text about EEC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removes duplicate text and EN about EEC registration from the general clause for registration while keeping it in general clause for EEC registration.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S6-200758</w:t>
      </w:r>
      <w:r>
        <w:rPr>
          <w:rFonts w:ascii="Arial" w:hAnsi="Arial" w:cs="Arial"/>
          <w:b/>
          <w:color w:val="0000FF"/>
          <w:sz w:val="24"/>
        </w:rPr>
        <w:tab/>
      </w:r>
      <w:r>
        <w:rPr>
          <w:rFonts w:ascii="Arial" w:hAnsi="Arial" w:cs="Arial"/>
          <w:b/>
          <w:sz w:val="24"/>
        </w:rPr>
        <w:t>Pseudo-CR on UE location reporting API – updates and API definition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updates the UE location reporting API adding the missing aspects, and provides the API definitions.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S6-200930</w:t>
      </w:r>
      <w:r>
        <w:rPr>
          <w:rFonts w:ascii="Arial" w:hAnsi="Arial" w:cs="Arial"/>
          <w:b/>
          <w:color w:val="0000FF"/>
          <w:sz w:val="24"/>
        </w:rPr>
        <w:tab/>
      </w:r>
      <w:r>
        <w:rPr>
          <w:rFonts w:ascii="Arial" w:hAnsi="Arial" w:cs="Arial"/>
          <w:b/>
          <w:sz w:val="24"/>
        </w:rPr>
        <w:t>Pseudo-CR on UE location reporting API – updates and API definition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S6-200758)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S6-200759</w:t>
      </w:r>
      <w:r>
        <w:rPr>
          <w:rFonts w:ascii="Arial" w:hAnsi="Arial" w:cs="Arial"/>
          <w:b/>
          <w:color w:val="0000FF"/>
          <w:sz w:val="24"/>
        </w:rPr>
        <w:tab/>
      </w:r>
      <w:r>
        <w:rPr>
          <w:rFonts w:ascii="Arial" w:hAnsi="Arial" w:cs="Arial"/>
          <w:b/>
          <w:sz w:val="24"/>
        </w:rPr>
        <w:t>Pseudo-CR on structure for clause 4</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provides TS structure for clause 4 High level features.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Huawei remarked they did not agree with the proposed structure due to overlap of clauses.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S6-200760</w:t>
      </w:r>
      <w:r>
        <w:rPr>
          <w:rFonts w:ascii="Arial" w:hAnsi="Arial" w:cs="Arial"/>
          <w:b/>
          <w:color w:val="0000FF"/>
          <w:sz w:val="24"/>
        </w:rPr>
        <w:tab/>
      </w:r>
      <w:r>
        <w:rPr>
          <w:rFonts w:ascii="Arial" w:hAnsi="Arial" w:cs="Arial"/>
          <w:b/>
          <w:sz w:val="24"/>
        </w:rPr>
        <w:t>Pseudo-CR on UE identifier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to include the UE identifier API in the TS. This capability of EES, exposed towards EAS, was discussed during the study phase – solution #5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S6-200931</w:t>
      </w:r>
      <w:r>
        <w:rPr>
          <w:rFonts w:ascii="Arial" w:hAnsi="Arial" w:cs="Arial"/>
          <w:b/>
          <w:color w:val="0000FF"/>
          <w:sz w:val="24"/>
        </w:rPr>
        <w:tab/>
      </w:r>
      <w:r>
        <w:rPr>
          <w:rFonts w:ascii="Arial" w:hAnsi="Arial" w:cs="Arial"/>
          <w:b/>
          <w:sz w:val="24"/>
        </w:rPr>
        <w:t>Pseudo-CR on UE identifier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Samsung Electronics</w:t>
      </w:r>
    </w:p>
    <w:p w:rsidR="00B20171" w:rsidRDefault="00B20171" w:rsidP="00B20171">
      <w:pPr>
        <w:rPr>
          <w:color w:val="808080"/>
        </w:rPr>
      </w:pPr>
      <w:r>
        <w:rPr>
          <w:color w:val="808080"/>
        </w:rPr>
        <w:t>(Replaces S6-200760)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S6-200771</w:t>
      </w:r>
      <w:r>
        <w:rPr>
          <w:rFonts w:ascii="Arial" w:hAnsi="Arial" w:cs="Arial"/>
          <w:b/>
          <w:color w:val="0000FF"/>
          <w:sz w:val="24"/>
        </w:rPr>
        <w:tab/>
      </w:r>
      <w:r>
        <w:rPr>
          <w:rFonts w:ascii="Arial" w:hAnsi="Arial" w:cs="Arial"/>
          <w:b/>
          <w:sz w:val="24"/>
        </w:rPr>
        <w:t>Pseudo-CR on traffic related functions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specifies traffic related functions in EES function and EDGE-2 descriptions.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S6-200839</w:t>
      </w:r>
      <w:r>
        <w:rPr>
          <w:rFonts w:ascii="Arial" w:hAnsi="Arial" w:cs="Arial"/>
          <w:b/>
          <w:color w:val="0000FF"/>
          <w:sz w:val="24"/>
        </w:rPr>
        <w:tab/>
      </w:r>
      <w:r>
        <w:rPr>
          <w:rFonts w:ascii="Arial" w:hAnsi="Arial" w:cs="Arial"/>
          <w:b/>
          <w:sz w:val="24"/>
        </w:rPr>
        <w:t>Pseudo-CR on traffic related functions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v17.2.0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S6-200779</w:t>
      </w:r>
      <w:r>
        <w:rPr>
          <w:rFonts w:ascii="Arial" w:hAnsi="Arial" w:cs="Arial"/>
          <w:b/>
          <w:color w:val="0000FF"/>
          <w:sz w:val="24"/>
        </w:rPr>
        <w:tab/>
      </w:r>
      <w:r>
        <w:rPr>
          <w:rFonts w:ascii="Arial" w:hAnsi="Arial" w:cs="Arial"/>
          <w:b/>
          <w:sz w:val="24"/>
        </w:rPr>
        <w:t>Subscribe-Notify Service provisioning procedures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Subscribe-Notify Service provisioning procedures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S6-200847</w:t>
      </w:r>
      <w:r>
        <w:rPr>
          <w:rFonts w:ascii="Arial" w:hAnsi="Arial" w:cs="Arial"/>
          <w:b/>
          <w:color w:val="0000FF"/>
          <w:sz w:val="24"/>
        </w:rPr>
        <w:tab/>
      </w:r>
      <w:r>
        <w:rPr>
          <w:rFonts w:ascii="Arial" w:hAnsi="Arial" w:cs="Arial"/>
          <w:b/>
          <w:sz w:val="24"/>
        </w:rPr>
        <w:t>Subscribe-Notify Service provisioning procedures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S6-200779)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received from Qualcomm and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S6-200780</w:t>
      </w:r>
      <w:r>
        <w:rPr>
          <w:rFonts w:ascii="Arial" w:hAnsi="Arial" w:cs="Arial"/>
          <w:b/>
          <w:color w:val="0000FF"/>
          <w:sz w:val="24"/>
        </w:rPr>
        <w:tab/>
      </w:r>
      <w:r>
        <w:rPr>
          <w:rFonts w:ascii="Arial" w:hAnsi="Arial" w:cs="Arial"/>
          <w:b/>
          <w:sz w:val="24"/>
        </w:rPr>
        <w:t>Basic application context relocation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Basic application context relocation procedure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S6-200848</w:t>
      </w:r>
      <w:r>
        <w:rPr>
          <w:rFonts w:ascii="Arial" w:hAnsi="Arial" w:cs="Arial"/>
          <w:b/>
          <w:color w:val="0000FF"/>
          <w:sz w:val="24"/>
        </w:rPr>
        <w:tab/>
      </w:r>
      <w:r>
        <w:rPr>
          <w:rFonts w:ascii="Arial" w:hAnsi="Arial" w:cs="Arial"/>
          <w:b/>
          <w:sz w:val="24"/>
        </w:rPr>
        <w:t>Basic application context relocation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raised from Samsung and Intel.</w:t>
      </w:r>
    </w:p>
    <w:p w:rsidR="00B20171" w:rsidRDefault="00B20171" w:rsidP="00B20171">
      <w:r>
        <w:t>Ericsson had suggested to postpone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S6-200781</w:t>
      </w:r>
      <w:r>
        <w:rPr>
          <w:rFonts w:ascii="Arial" w:hAnsi="Arial" w:cs="Arial"/>
          <w:b/>
          <w:color w:val="0000FF"/>
          <w:sz w:val="24"/>
        </w:rPr>
        <w:tab/>
      </w:r>
      <w:r>
        <w:rPr>
          <w:rFonts w:ascii="Arial" w:hAnsi="Arial" w:cs="Arial"/>
          <w:b/>
          <w:sz w:val="24"/>
        </w:rPr>
        <w:t>Triggers for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Triggers for application context relocation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S6-200782</w:t>
      </w:r>
      <w:r>
        <w:rPr>
          <w:rFonts w:ascii="Arial" w:hAnsi="Arial" w:cs="Arial"/>
          <w:b/>
          <w:color w:val="0000FF"/>
          <w:sz w:val="24"/>
        </w:rPr>
        <w:tab/>
      </w:r>
      <w:r>
        <w:rPr>
          <w:rFonts w:ascii="Arial" w:hAnsi="Arial" w:cs="Arial"/>
          <w:b/>
          <w:sz w:val="24"/>
        </w:rPr>
        <w:t>Clarification on EAS ID and Application ID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Clarification on EAS ID and Application ID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S6-200783</w:t>
      </w:r>
      <w:r>
        <w:rPr>
          <w:rFonts w:ascii="Arial" w:hAnsi="Arial" w:cs="Arial"/>
          <w:b/>
          <w:color w:val="0000FF"/>
          <w:sz w:val="24"/>
        </w:rPr>
        <w:tab/>
      </w:r>
      <w:r>
        <w:rPr>
          <w:rFonts w:ascii="Arial" w:hAnsi="Arial" w:cs="Arial"/>
          <w:b/>
          <w:sz w:val="24"/>
        </w:rPr>
        <w:t>Adding AC ID to AC profile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Adding AC ID to AC profile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Samsung objected to the contribution in its current form.</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S6-200784</w:t>
      </w:r>
      <w:r>
        <w:rPr>
          <w:rFonts w:ascii="Arial" w:hAnsi="Arial" w:cs="Arial"/>
          <w:b/>
          <w:color w:val="0000FF"/>
          <w:sz w:val="24"/>
        </w:rPr>
        <w:tab/>
      </w:r>
      <w:r>
        <w:rPr>
          <w:rFonts w:ascii="Arial" w:hAnsi="Arial" w:cs="Arial"/>
          <w:b/>
          <w:sz w:val="24"/>
        </w:rPr>
        <w:t>Utilizing network capabilities from 3GPP core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Utilizing network capabilities from 3GPP core network</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S6-200849</w:t>
      </w:r>
      <w:r>
        <w:rPr>
          <w:rFonts w:ascii="Arial" w:hAnsi="Arial" w:cs="Arial"/>
          <w:b/>
          <w:color w:val="0000FF"/>
          <w:sz w:val="24"/>
        </w:rPr>
        <w:tab/>
      </w:r>
      <w:r>
        <w:rPr>
          <w:rFonts w:ascii="Arial" w:hAnsi="Arial" w:cs="Arial"/>
          <w:b/>
          <w:sz w:val="24"/>
        </w:rPr>
        <w:t>Utilizing network capabilities from 3GPP core network</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S6-200785</w:t>
      </w:r>
      <w:r>
        <w:rPr>
          <w:rFonts w:ascii="Arial" w:hAnsi="Arial" w:cs="Arial"/>
          <w:b/>
          <w:color w:val="0000FF"/>
          <w:sz w:val="24"/>
        </w:rPr>
        <w:tab/>
      </w:r>
      <w:r>
        <w:rPr>
          <w:rFonts w:ascii="Arial" w:hAnsi="Arial" w:cs="Arial"/>
          <w:b/>
          <w:sz w:val="24"/>
        </w:rPr>
        <w:t>Editorial corrections to user plane management API</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Editorial corrections to user plane management API</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S6-200786</w:t>
      </w:r>
      <w:r>
        <w:rPr>
          <w:rFonts w:ascii="Arial" w:hAnsi="Arial" w:cs="Arial"/>
          <w:b/>
          <w:color w:val="0000FF"/>
          <w:sz w:val="24"/>
        </w:rPr>
        <w:tab/>
      </w:r>
      <w:r>
        <w:rPr>
          <w:rFonts w:ascii="Arial" w:hAnsi="Arial" w:cs="Arial"/>
          <w:b/>
          <w:sz w:val="24"/>
        </w:rPr>
        <w:t>Editorial corrections to Discover target EAS procedure</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Editorial corrections to Discover target EAS procedure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The only change is adding an editor's note after step 2 in clause 8.8.2.1 stating “Procedure referenced in the above step 2, as clause 8.x.2.bb, is FFS.”.</w:t>
      </w:r>
    </w:p>
    <w:p w:rsidR="00B20171" w:rsidRDefault="00B20171" w:rsidP="00B20171">
      <w:r>
        <w:t>With  the above change the revised contribution, S6-200954,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S6-200954</w:t>
      </w:r>
      <w:r>
        <w:rPr>
          <w:rFonts w:ascii="Arial" w:hAnsi="Arial" w:cs="Arial"/>
          <w:b/>
          <w:color w:val="0000FF"/>
          <w:sz w:val="24"/>
        </w:rPr>
        <w:tab/>
      </w:r>
      <w:r>
        <w:rPr>
          <w:rFonts w:ascii="Arial" w:hAnsi="Arial" w:cs="Arial"/>
          <w:b/>
          <w:sz w:val="24"/>
        </w:rPr>
        <w:t>Editorial corrections to Discover target EAS procedure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S6-200788</w:t>
      </w:r>
      <w:r>
        <w:rPr>
          <w:rFonts w:ascii="Arial" w:hAnsi="Arial" w:cs="Arial"/>
          <w:b/>
          <w:color w:val="0000FF"/>
          <w:sz w:val="24"/>
        </w:rPr>
        <w:tab/>
      </w:r>
      <w:r>
        <w:rPr>
          <w:rFonts w:ascii="Arial" w:hAnsi="Arial" w:cs="Arial"/>
          <w:b/>
          <w:sz w:val="24"/>
        </w:rPr>
        <w:t>Requirements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Requirements on Application context relocation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S6-200850</w:t>
      </w:r>
      <w:r>
        <w:rPr>
          <w:rFonts w:ascii="Arial" w:hAnsi="Arial" w:cs="Arial"/>
          <w:b/>
          <w:color w:val="0000FF"/>
          <w:sz w:val="24"/>
        </w:rPr>
        <w:tab/>
      </w:r>
      <w:r>
        <w:rPr>
          <w:rFonts w:ascii="Arial" w:hAnsi="Arial" w:cs="Arial"/>
          <w:b/>
          <w:sz w:val="24"/>
        </w:rPr>
        <w:t>Requirements on Application context relocation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S6-200788)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by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S6-200790</w:t>
      </w:r>
      <w:r>
        <w:rPr>
          <w:rFonts w:ascii="Arial" w:hAnsi="Arial" w:cs="Arial"/>
          <w:b/>
          <w:color w:val="0000FF"/>
          <w:sz w:val="24"/>
        </w:rPr>
        <w:tab/>
      </w:r>
      <w:r>
        <w:rPr>
          <w:rFonts w:ascii="Arial" w:hAnsi="Arial" w:cs="Arial"/>
          <w:b/>
          <w:sz w:val="24"/>
        </w:rPr>
        <w:t>Support SEAL and VAE capabilities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Support SEAL and VAE capabilities</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S6-200852</w:t>
      </w:r>
      <w:r>
        <w:rPr>
          <w:rFonts w:ascii="Arial" w:hAnsi="Arial" w:cs="Arial"/>
          <w:b/>
          <w:color w:val="0000FF"/>
          <w:sz w:val="24"/>
        </w:rPr>
        <w:tab/>
      </w:r>
      <w:r>
        <w:rPr>
          <w:rFonts w:ascii="Arial" w:hAnsi="Arial" w:cs="Arial"/>
          <w:b/>
          <w:sz w:val="24"/>
        </w:rPr>
        <w:t>Support SEAL and VAE capabilities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S6-200791</w:t>
      </w:r>
      <w:r>
        <w:rPr>
          <w:rFonts w:ascii="Arial" w:hAnsi="Arial" w:cs="Arial"/>
          <w:b/>
          <w:color w:val="0000FF"/>
          <w:sz w:val="24"/>
        </w:rPr>
        <w:tab/>
      </w:r>
      <w:r>
        <w:rPr>
          <w:rFonts w:ascii="Arial" w:hAnsi="Arial" w:cs="Arial"/>
          <w:b/>
          <w:sz w:val="24"/>
        </w:rPr>
        <w:t>Update to requirements on return authorized information to EEC</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requirements on return authorized information to EEC</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S6-200820</w:t>
      </w:r>
      <w:r>
        <w:rPr>
          <w:rFonts w:ascii="Arial" w:hAnsi="Arial" w:cs="Arial"/>
          <w:b/>
          <w:color w:val="0000FF"/>
          <w:sz w:val="24"/>
        </w:rPr>
        <w:tab/>
      </w:r>
      <w:r>
        <w:rPr>
          <w:rFonts w:ascii="Arial" w:hAnsi="Arial" w:cs="Arial"/>
          <w:b/>
          <w:sz w:val="24"/>
        </w:rPr>
        <w:t>Retrieve Target Edge Enabler Server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Retrieve Target Edge Enabler Server</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S6-200871</w:t>
      </w:r>
      <w:r>
        <w:rPr>
          <w:rFonts w:ascii="Arial" w:hAnsi="Arial" w:cs="Arial"/>
          <w:b/>
          <w:color w:val="0000FF"/>
          <w:sz w:val="24"/>
        </w:rPr>
        <w:tab/>
      </w:r>
      <w:r>
        <w:rPr>
          <w:rFonts w:ascii="Arial" w:hAnsi="Arial" w:cs="Arial"/>
          <w:b/>
          <w:sz w:val="24"/>
        </w:rPr>
        <w:t>Retrieve Target Edge Enabler Server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23.558 v0.2.0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S6-200820)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Samsung.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pStyle w:val="Heading3"/>
      </w:pPr>
      <w:bookmarkStart w:id="30" w:name="_Toc42178006"/>
      <w:r>
        <w:t>7.6</w:t>
      </w:r>
      <w:r>
        <w:tab/>
        <w:t>TEI17 – Technical Enhancements and Improvements</w:t>
      </w:r>
      <w:bookmarkEnd w:id="30"/>
    </w:p>
    <w:p w:rsidR="00B20171" w:rsidRDefault="00B20171" w:rsidP="00B20171">
      <w:pPr>
        <w:pStyle w:val="Heading2"/>
      </w:pPr>
      <w:bookmarkStart w:id="31" w:name="_Toc42178007"/>
      <w:r>
        <w:t>8</w:t>
      </w:r>
      <w:r>
        <w:tab/>
        <w:t>Study Items</w:t>
      </w:r>
      <w:bookmarkEnd w:id="31"/>
    </w:p>
    <w:p w:rsidR="00B20171" w:rsidRDefault="00B20171" w:rsidP="00B20171">
      <w:pPr>
        <w:pStyle w:val="Heading3"/>
      </w:pPr>
      <w:bookmarkStart w:id="32" w:name="_Toc42178008"/>
      <w:r>
        <w:t>8.1</w:t>
      </w:r>
      <w:r>
        <w:tab/>
        <w:t>FS_MCOver5GS – Study on Mission Critical Services support over 5G System</w:t>
      </w:r>
      <w:bookmarkEnd w:id="32"/>
    </w:p>
    <w:p w:rsidR="00B20171" w:rsidRDefault="00B20171" w:rsidP="00B20171">
      <w:pPr>
        <w:rPr>
          <w:rFonts w:ascii="Arial" w:hAnsi="Arial" w:cs="Arial"/>
          <w:b/>
          <w:sz w:val="24"/>
        </w:rPr>
      </w:pPr>
      <w:r>
        <w:rPr>
          <w:rFonts w:ascii="Arial" w:hAnsi="Arial" w:cs="Arial"/>
          <w:b/>
          <w:color w:val="0000FF"/>
          <w:sz w:val="24"/>
        </w:rPr>
        <w:t>S6-200687</w:t>
      </w:r>
      <w:r>
        <w:rPr>
          <w:rFonts w:ascii="Arial" w:hAnsi="Arial" w:cs="Arial"/>
          <w:b/>
          <w:color w:val="0000FF"/>
          <w:sz w:val="24"/>
        </w:rPr>
        <w:tab/>
      </w:r>
      <w:r>
        <w:rPr>
          <w:rFonts w:ascii="Arial" w:hAnsi="Arial" w:cs="Arial"/>
          <w:b/>
          <w:sz w:val="24"/>
        </w:rPr>
        <w:t>Pseudo-CR on Study on Key issue 3 Use of multicast</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TD Tech Ltd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the architectural requirements of the SA6 aspect of multicast/broadcast in 5GS.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TD Tech presented the document S6-200687 during the MCOver5GS &amp; </w:t>
      </w:r>
      <w:proofErr w:type="spellStart"/>
      <w:r>
        <w:t>enhMCLoc</w:t>
      </w:r>
      <w:proofErr w:type="spellEnd"/>
      <w:r>
        <w:t xml:space="preserve"> informal conference call session.</w:t>
      </w:r>
    </w:p>
    <w:p w:rsidR="00B20171" w:rsidRDefault="00B20171" w:rsidP="00B20171">
      <w:r>
        <w:t>The Police of Netherlands did not agree with the first change as it was a requirement and it was not clear where it originated.</w:t>
      </w:r>
    </w:p>
    <w:p w:rsidR="00B20171" w:rsidRDefault="00B20171" w:rsidP="00B20171">
      <w:r>
        <w:t xml:space="preserve">Motorola Solutions proposed the contributor to </w:t>
      </w:r>
      <w:r w:rsidR="000B24C0">
        <w:t>check</w:t>
      </w:r>
      <w:r>
        <w:t xml:space="preserve"> the SA6 TR 23.774 which SA6 created to state SA6 requirements for Multicast in 5GS.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S6-200747</w:t>
      </w:r>
      <w:r>
        <w:rPr>
          <w:rFonts w:ascii="Arial" w:hAnsi="Arial" w:cs="Arial"/>
          <w:b/>
          <w:color w:val="0000FF"/>
          <w:sz w:val="24"/>
        </w:rPr>
        <w:tab/>
      </w:r>
      <w:r>
        <w:rPr>
          <w:rFonts w:ascii="Arial" w:hAnsi="Arial" w:cs="Arial"/>
          <w:b/>
          <w:sz w:val="24"/>
        </w:rPr>
        <w:t>pCR on low latency application requirements in the MC service environment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rFonts w:ascii="Arial" w:hAnsi="Arial" w:cs="Arial"/>
          <w:b/>
        </w:rPr>
      </w:pPr>
      <w:r>
        <w:rPr>
          <w:rFonts w:ascii="Arial" w:hAnsi="Arial" w:cs="Arial"/>
          <w:b/>
        </w:rPr>
        <w:t xml:space="preserve">Abstract: </w:t>
      </w:r>
    </w:p>
    <w:p w:rsidR="00B20171" w:rsidRDefault="000B24C0" w:rsidP="00B20171">
      <w:r w:rsidRPr="000B24C0">
        <w:t>The subject of this pCR is to address the new key issue 10 in 3GPP TR 23.783. It will address the subject of low latency application data requirement in conjunction with multihomed PDU session in accordance with 3GPP TS 23.501 and the unbundling between control plane and user/media plane.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UIC presented the document S6-200747 during the MCOver5GS &amp; </w:t>
      </w:r>
      <w:proofErr w:type="spellStart"/>
      <w:r>
        <w:t>enhMCLoc</w:t>
      </w:r>
      <w:proofErr w:type="spellEnd"/>
      <w:r>
        <w:t xml:space="preserve"> informal conference call session.</w:t>
      </w:r>
    </w:p>
    <w:p w:rsidR="00B20171" w:rsidRDefault="00B20171" w:rsidP="00B20171">
      <w:r>
        <w:t>The Police of Netherlands did not consider this was a key issue and suggested includ</w:t>
      </w:r>
      <w:r w:rsidR="000B24C0">
        <w:t>ing</w:t>
      </w:r>
      <w:r>
        <w:t xml:space="preserve"> the proposal in clause 5.</w:t>
      </w:r>
    </w:p>
    <w:p w:rsidR="00B20171" w:rsidRDefault="00B20171" w:rsidP="00B20171">
      <w:r>
        <w:t>Qualcomm suggested delet</w:t>
      </w:r>
      <w:r w:rsidR="000B24C0">
        <w:t>ing</w:t>
      </w:r>
      <w:r>
        <w:t xml:space="preserve"> everything apart from the actual key issue, as the material seemed to be interpretations of SA2 material.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S6-200937</w:t>
      </w:r>
      <w:r>
        <w:rPr>
          <w:rFonts w:ascii="Arial" w:hAnsi="Arial" w:cs="Arial"/>
          <w:b/>
          <w:color w:val="0000FF"/>
          <w:sz w:val="24"/>
        </w:rPr>
        <w:tab/>
      </w:r>
      <w:r>
        <w:rPr>
          <w:rFonts w:ascii="Arial" w:hAnsi="Arial" w:cs="Arial"/>
          <w:b/>
          <w:sz w:val="24"/>
        </w:rPr>
        <w:t>pCR on low latency application requirements in the MC service environment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color w:val="808080"/>
        </w:rPr>
      </w:pPr>
      <w:r>
        <w:rPr>
          <w:color w:val="808080"/>
        </w:rPr>
        <w:t>(Replaces S6-200747)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S6-200748</w:t>
      </w:r>
      <w:r>
        <w:rPr>
          <w:rFonts w:ascii="Arial" w:hAnsi="Arial" w:cs="Arial"/>
          <w:b/>
          <w:color w:val="0000FF"/>
          <w:sz w:val="24"/>
        </w:rPr>
        <w:tab/>
      </w:r>
      <w:r>
        <w:rPr>
          <w:rFonts w:ascii="Arial" w:hAnsi="Arial" w:cs="Arial"/>
          <w:b/>
          <w:sz w:val="24"/>
        </w:rPr>
        <w:t>Solution for key issue 6 – resource control</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document provides a solution for key issue 6 – resource control. It contains the analysis of the 5GS </w:t>
      </w:r>
      <w:proofErr w:type="spellStart"/>
      <w:r>
        <w:t>functionds</w:t>
      </w:r>
      <w:proofErr w:type="spellEnd"/>
      <w:r>
        <w:t xml:space="preserve"> related to resources, the differences between 5GS and EPS as well as the potential changes necessary for the MC service system.</w:t>
      </w:r>
    </w:p>
    <w:p w:rsidR="00B20171" w:rsidRDefault="00B20171" w:rsidP="00B20171">
      <w:pPr>
        <w:rPr>
          <w:rFonts w:ascii="Arial" w:hAnsi="Arial" w:cs="Arial"/>
          <w:b/>
        </w:rPr>
      </w:pPr>
      <w:r>
        <w:rPr>
          <w:rFonts w:ascii="Arial" w:hAnsi="Arial" w:cs="Arial"/>
          <w:b/>
        </w:rPr>
        <w:lastRenderedPageBreak/>
        <w:t xml:space="preserve">Discussion: </w:t>
      </w:r>
    </w:p>
    <w:p w:rsidR="00B20171" w:rsidRDefault="00B20171" w:rsidP="00B20171">
      <w:r>
        <w:t xml:space="preserve">UIC presented the document S6-200748 during the MCOver5GS &amp; </w:t>
      </w:r>
      <w:proofErr w:type="spellStart"/>
      <w:r>
        <w:t>enhMCLoc</w:t>
      </w:r>
      <w:proofErr w:type="spellEnd"/>
      <w:r>
        <w:t xml:space="preserve"> informal conference call session.</w:t>
      </w:r>
    </w:p>
    <w:p w:rsidR="00B20171" w:rsidRDefault="00B20171" w:rsidP="00B20171">
      <w:r>
        <w:t>It remarked that it was not clear what was exactly proposed as the revision marks were missing.</w:t>
      </w:r>
    </w:p>
    <w:p w:rsidR="00B20171" w:rsidRDefault="00B20171" w:rsidP="00B20171">
      <w:r>
        <w:t>After some discussion it was concluded that the 1st change should be removed and the green highlighted text reworked.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S6-200938</w:t>
      </w:r>
      <w:r>
        <w:rPr>
          <w:rFonts w:ascii="Arial" w:hAnsi="Arial" w:cs="Arial"/>
          <w:b/>
          <w:color w:val="0000FF"/>
          <w:sz w:val="24"/>
        </w:rPr>
        <w:tab/>
      </w:r>
      <w:r>
        <w:rPr>
          <w:rFonts w:ascii="Arial" w:hAnsi="Arial" w:cs="Arial"/>
          <w:b/>
          <w:sz w:val="24"/>
        </w:rPr>
        <w:t>Solution for key issue 6 – resource control</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v0.9.0</w:t>
      </w:r>
      <w:r>
        <w:rPr>
          <w:i/>
        </w:rPr>
        <w:br/>
      </w:r>
      <w:r>
        <w:rPr>
          <w:i/>
        </w:rPr>
        <w:tab/>
      </w:r>
      <w:r>
        <w:rPr>
          <w:i/>
        </w:rPr>
        <w:tab/>
      </w:r>
      <w:r>
        <w:rPr>
          <w:i/>
        </w:rPr>
        <w:tab/>
      </w:r>
      <w:r>
        <w:rPr>
          <w:i/>
        </w:rPr>
        <w:tab/>
      </w:r>
      <w:r>
        <w:rPr>
          <w:i/>
        </w:rPr>
        <w:tab/>
        <w:t>Source: Union Inter. Chemins de Fer</w:t>
      </w:r>
    </w:p>
    <w:p w:rsidR="00B20171" w:rsidRDefault="00B20171" w:rsidP="00B20171">
      <w:pPr>
        <w:rPr>
          <w:color w:val="808080"/>
        </w:rPr>
      </w:pPr>
      <w:r>
        <w:rPr>
          <w:color w:val="808080"/>
        </w:rPr>
        <w:t>(Replaces S6-200748)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3" w:name="_Toc42178009"/>
      <w:r>
        <w:t>8.2</w:t>
      </w:r>
      <w:r>
        <w:tab/>
        <w:t>FS_enhMCLoc – Study on location enhancements for mission critical services</w:t>
      </w:r>
      <w:bookmarkEnd w:id="33"/>
    </w:p>
    <w:p w:rsidR="00B20171" w:rsidRDefault="00B20171" w:rsidP="00B20171">
      <w:pPr>
        <w:rPr>
          <w:rFonts w:ascii="Arial" w:hAnsi="Arial" w:cs="Arial"/>
          <w:b/>
          <w:sz w:val="24"/>
        </w:rPr>
      </w:pPr>
      <w:r>
        <w:rPr>
          <w:rFonts w:ascii="Arial" w:hAnsi="Arial" w:cs="Arial"/>
          <w:b/>
          <w:color w:val="0000FF"/>
          <w:sz w:val="24"/>
        </w:rPr>
        <w:t>S6-200663</w:t>
      </w:r>
      <w:r>
        <w:rPr>
          <w:rFonts w:ascii="Arial" w:hAnsi="Arial" w:cs="Arial"/>
          <w:b/>
          <w:color w:val="0000FF"/>
          <w:sz w:val="24"/>
        </w:rPr>
        <w:tab/>
      </w:r>
      <w:r>
        <w:rPr>
          <w:rFonts w:ascii="Arial" w:hAnsi="Arial" w:cs="Arial"/>
          <w:b/>
          <w:sz w:val="24"/>
        </w:rPr>
        <w:t>Pseudo-CR on general corrections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present pCR proposes deleting EN’s and superfluous text in clause 3.1 and EN’s in clauses 5 and 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S6-200663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S6-200906</w:t>
      </w:r>
      <w:r>
        <w:rPr>
          <w:rFonts w:ascii="Arial" w:hAnsi="Arial" w:cs="Arial"/>
          <w:b/>
          <w:color w:val="0000FF"/>
          <w:sz w:val="24"/>
        </w:rPr>
        <w:tab/>
      </w:r>
      <w:r>
        <w:rPr>
          <w:rFonts w:ascii="Arial" w:hAnsi="Arial" w:cs="Arial"/>
          <w:b/>
          <w:sz w:val="24"/>
        </w:rPr>
        <w:t>Pseudo-CR on general corrections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S6-200663)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S6-200672</w:t>
      </w:r>
      <w:r>
        <w:rPr>
          <w:rFonts w:ascii="Arial" w:hAnsi="Arial" w:cs="Arial"/>
          <w:b/>
          <w:color w:val="0000FF"/>
          <w:sz w:val="24"/>
        </w:rPr>
        <w:tab/>
      </w:r>
      <w:r>
        <w:rPr>
          <w:rFonts w:ascii="Arial" w:hAnsi="Arial" w:cs="Arial"/>
          <w:b/>
          <w:sz w:val="24"/>
        </w:rPr>
        <w:t>Pseudo-CR on corrections to solution 11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deleting EN in clause 6.11.2 and making the solution evaluation in clause 6.11.3 more explicit.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S6-200672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S6-200911</w:t>
      </w:r>
      <w:r>
        <w:rPr>
          <w:rFonts w:ascii="Arial" w:hAnsi="Arial" w:cs="Arial"/>
          <w:b/>
          <w:color w:val="0000FF"/>
          <w:sz w:val="24"/>
        </w:rPr>
        <w:tab/>
      </w:r>
      <w:r>
        <w:rPr>
          <w:rFonts w:ascii="Arial" w:hAnsi="Arial" w:cs="Arial"/>
          <w:b/>
          <w:sz w:val="24"/>
        </w:rPr>
        <w:t>Pseudo-CR on corrections to solution 11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S6-200670</w:t>
      </w:r>
      <w:r>
        <w:rPr>
          <w:rFonts w:ascii="Arial" w:hAnsi="Arial" w:cs="Arial"/>
          <w:b/>
          <w:color w:val="0000FF"/>
          <w:sz w:val="24"/>
        </w:rPr>
        <w:tab/>
      </w:r>
      <w:r>
        <w:rPr>
          <w:rFonts w:ascii="Arial" w:hAnsi="Arial" w:cs="Arial"/>
          <w:b/>
          <w:sz w:val="24"/>
        </w:rPr>
        <w:t>Pseudo-CR on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adds more information to clause 7 Overall Evaluation at 3GPP TR 23.744 and is a revised contribution of S6- 200420 (was S6-200372) which at first was introduced in 3GPP TSG-SA WG6 Meeting #36-e.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S6-200670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S6-200916</w:t>
      </w:r>
      <w:r>
        <w:rPr>
          <w:rFonts w:ascii="Arial" w:hAnsi="Arial" w:cs="Arial"/>
          <w:b/>
          <w:color w:val="0000FF"/>
          <w:sz w:val="24"/>
        </w:rPr>
        <w:tab/>
      </w:r>
      <w:r>
        <w:rPr>
          <w:rFonts w:ascii="Arial" w:hAnsi="Arial" w:cs="Arial"/>
          <w:b/>
          <w:sz w:val="24"/>
        </w:rPr>
        <w:t>Pseudo-CR on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S6-200794</w:t>
      </w:r>
      <w:r>
        <w:rPr>
          <w:rFonts w:ascii="Arial" w:hAnsi="Arial" w:cs="Arial"/>
          <w:b/>
          <w:color w:val="0000FF"/>
          <w:sz w:val="24"/>
        </w:rPr>
        <w:tab/>
      </w:r>
      <w:r>
        <w:rPr>
          <w:rFonts w:ascii="Arial" w:hAnsi="Arial" w:cs="Arial"/>
          <w:b/>
          <w:sz w:val="24"/>
        </w:rPr>
        <w:t>Update to solution #12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solution #12</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Huawei presented the document S6-200794 during the MCOver5GS &amp; </w:t>
      </w:r>
      <w:proofErr w:type="spellStart"/>
      <w:r>
        <w:t>enhMCLoc</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S6-200854</w:t>
      </w:r>
      <w:r>
        <w:rPr>
          <w:rFonts w:ascii="Arial" w:hAnsi="Arial" w:cs="Arial"/>
          <w:b/>
          <w:color w:val="0000FF"/>
          <w:sz w:val="24"/>
        </w:rPr>
        <w:tab/>
      </w:r>
      <w:r>
        <w:rPr>
          <w:rFonts w:ascii="Arial" w:hAnsi="Arial" w:cs="Arial"/>
          <w:b/>
          <w:sz w:val="24"/>
        </w:rPr>
        <w:t>Update to solution #12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Objections had been raised from Motorola Solutions.</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S6-200661</w:t>
      </w:r>
      <w:r>
        <w:rPr>
          <w:rFonts w:ascii="Arial" w:hAnsi="Arial" w:cs="Arial"/>
          <w:b/>
          <w:color w:val="0000FF"/>
          <w:sz w:val="24"/>
        </w:rPr>
        <w:tab/>
      </w:r>
      <w:r>
        <w:rPr>
          <w:rFonts w:ascii="Arial" w:hAnsi="Arial" w:cs="Arial"/>
          <w:b/>
          <w:sz w:val="24"/>
        </w:rPr>
        <w:t>Pseudo-CR on corrections to solution 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making the solution evaluation in clause 6.3.1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S6-200664</w:t>
      </w:r>
      <w:r>
        <w:rPr>
          <w:rFonts w:ascii="Arial" w:hAnsi="Arial" w:cs="Arial"/>
          <w:b/>
          <w:color w:val="0000FF"/>
          <w:sz w:val="24"/>
        </w:rPr>
        <w:tab/>
      </w:r>
      <w:r>
        <w:rPr>
          <w:rFonts w:ascii="Arial" w:hAnsi="Arial" w:cs="Arial"/>
          <w:b/>
          <w:sz w:val="24"/>
        </w:rPr>
        <w:t>Pseudo-CR on corrections to solution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pCR proposes making the solution evaluation </w:t>
      </w:r>
      <w:proofErr w:type="spellStart"/>
      <w:r>
        <w:t>imm</w:t>
      </w:r>
      <w:proofErr w:type="spellEnd"/>
      <w:r>
        <w:t xml:space="preserve"> clause 6.2.3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S6-200665</w:t>
      </w:r>
      <w:r>
        <w:rPr>
          <w:rFonts w:ascii="Arial" w:hAnsi="Arial" w:cs="Arial"/>
          <w:b/>
          <w:color w:val="0000FF"/>
          <w:sz w:val="24"/>
        </w:rPr>
        <w:tab/>
      </w:r>
      <w:r>
        <w:rPr>
          <w:rFonts w:ascii="Arial" w:hAnsi="Arial" w:cs="Arial"/>
          <w:b/>
          <w:sz w:val="24"/>
        </w:rPr>
        <w:t>Pseudo-CR on corrections to solution 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6.3.3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S6-200666</w:t>
      </w:r>
      <w:r>
        <w:rPr>
          <w:rFonts w:ascii="Arial" w:hAnsi="Arial" w:cs="Arial"/>
          <w:b/>
          <w:color w:val="0000FF"/>
          <w:sz w:val="24"/>
        </w:rPr>
        <w:tab/>
      </w:r>
      <w:r>
        <w:rPr>
          <w:rFonts w:ascii="Arial" w:hAnsi="Arial" w:cs="Arial"/>
          <w:b/>
          <w:sz w:val="24"/>
        </w:rPr>
        <w:t>Pseudo-CR on corrections to solution 6</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6.6.3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S6-200667</w:t>
      </w:r>
      <w:r>
        <w:rPr>
          <w:rFonts w:ascii="Arial" w:hAnsi="Arial" w:cs="Arial"/>
          <w:b/>
          <w:color w:val="0000FF"/>
          <w:sz w:val="24"/>
        </w:rPr>
        <w:tab/>
      </w:r>
      <w:r>
        <w:rPr>
          <w:rFonts w:ascii="Arial" w:hAnsi="Arial" w:cs="Arial"/>
          <w:b/>
          <w:sz w:val="24"/>
        </w:rPr>
        <w:t>Pseudo-CR on corrections to solution 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further precision to the solutions description clause 6.7.1 as well as making the solution evaluation in clause 6.7.3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S6-200668</w:t>
      </w:r>
      <w:r>
        <w:rPr>
          <w:rFonts w:ascii="Arial" w:hAnsi="Arial" w:cs="Arial"/>
          <w:b/>
          <w:color w:val="0000FF"/>
          <w:sz w:val="24"/>
        </w:rPr>
        <w:tab/>
      </w:r>
      <w:r>
        <w:rPr>
          <w:rFonts w:ascii="Arial" w:hAnsi="Arial" w:cs="Arial"/>
          <w:b/>
          <w:sz w:val="24"/>
        </w:rPr>
        <w:t>Pseudo-CR on corrections to solution 8</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further precision to the solutions description clause 6.8.1 as well as making the solution evaluation in clause 6.8.3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S6-200669</w:t>
      </w:r>
      <w:r>
        <w:rPr>
          <w:rFonts w:ascii="Arial" w:hAnsi="Arial" w:cs="Arial"/>
          <w:b/>
          <w:color w:val="0000FF"/>
          <w:sz w:val="24"/>
        </w:rPr>
        <w:tab/>
      </w:r>
      <w:r>
        <w:rPr>
          <w:rFonts w:ascii="Arial" w:hAnsi="Arial" w:cs="Arial"/>
          <w:b/>
          <w:sz w:val="24"/>
        </w:rPr>
        <w:t>Pseudo-CR on corrections to solution 14</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6.14.3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S6-200671</w:t>
      </w:r>
      <w:r>
        <w:rPr>
          <w:rFonts w:ascii="Arial" w:hAnsi="Arial" w:cs="Arial"/>
          <w:b/>
          <w:color w:val="0000FF"/>
          <w:sz w:val="24"/>
        </w:rPr>
        <w:tab/>
      </w:r>
      <w:r>
        <w:rPr>
          <w:rFonts w:ascii="Arial" w:hAnsi="Arial" w:cs="Arial"/>
          <w:b/>
          <w:sz w:val="24"/>
        </w:rPr>
        <w:t>Pseudo-CR on corrections to solution 9</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making the solution evaluation in clause 6.9.3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S6-200910</w:t>
      </w:r>
      <w:r>
        <w:rPr>
          <w:rFonts w:ascii="Arial" w:hAnsi="Arial" w:cs="Arial"/>
          <w:b/>
          <w:color w:val="0000FF"/>
          <w:sz w:val="24"/>
        </w:rPr>
        <w:tab/>
      </w:r>
      <w:r>
        <w:rPr>
          <w:rFonts w:ascii="Arial" w:hAnsi="Arial" w:cs="Arial"/>
          <w:b/>
          <w:sz w:val="24"/>
        </w:rPr>
        <w:t>Pseudo-CR on corrections to solution 9</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S6-200673</w:t>
      </w:r>
      <w:r>
        <w:rPr>
          <w:rFonts w:ascii="Arial" w:hAnsi="Arial" w:cs="Arial"/>
          <w:b/>
          <w:color w:val="0000FF"/>
          <w:sz w:val="24"/>
        </w:rPr>
        <w:tab/>
      </w:r>
      <w:r>
        <w:rPr>
          <w:rFonts w:ascii="Arial" w:hAnsi="Arial" w:cs="Arial"/>
          <w:b/>
          <w:sz w:val="24"/>
        </w:rPr>
        <w:t>Pseudo-CR on corrections to solution 13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deleting EN in clauses 6.13.1, 6.13.2 and 6.13.3 as well as making the solution evaluation in clause 6.13.3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S6-200912</w:t>
      </w:r>
      <w:r>
        <w:rPr>
          <w:rFonts w:ascii="Arial" w:hAnsi="Arial" w:cs="Arial"/>
          <w:b/>
          <w:color w:val="0000FF"/>
          <w:sz w:val="24"/>
        </w:rPr>
        <w:tab/>
      </w:r>
      <w:r>
        <w:rPr>
          <w:rFonts w:ascii="Arial" w:hAnsi="Arial" w:cs="Arial"/>
          <w:b/>
          <w:sz w:val="24"/>
        </w:rPr>
        <w:t>Pseudo-CR on corrections to solution 13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S6-200673)</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S6-200674</w:t>
      </w:r>
      <w:r>
        <w:rPr>
          <w:rFonts w:ascii="Arial" w:hAnsi="Arial" w:cs="Arial"/>
          <w:b/>
          <w:color w:val="0000FF"/>
          <w:sz w:val="24"/>
        </w:rPr>
        <w:tab/>
      </w:r>
      <w:r>
        <w:rPr>
          <w:rFonts w:ascii="Arial" w:hAnsi="Arial" w:cs="Arial"/>
          <w:b/>
          <w:sz w:val="24"/>
        </w:rPr>
        <w:t>Pseudo-CR on corrections to solution 15</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present pCR proposes deletion of ENs in clause 6.15.2.1 as well as making the solution evaluation in clause 6.15.3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S6-200914</w:t>
      </w:r>
      <w:r>
        <w:rPr>
          <w:rFonts w:ascii="Arial" w:hAnsi="Arial" w:cs="Arial"/>
          <w:b/>
          <w:color w:val="0000FF"/>
          <w:sz w:val="24"/>
        </w:rPr>
        <w:tab/>
      </w:r>
      <w:r>
        <w:rPr>
          <w:rFonts w:ascii="Arial" w:hAnsi="Arial" w:cs="Arial"/>
          <w:b/>
          <w:sz w:val="24"/>
        </w:rPr>
        <w:t>Pseudo-CR on corrections to solution 15</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S6-200675</w:t>
      </w:r>
      <w:r>
        <w:rPr>
          <w:rFonts w:ascii="Arial" w:hAnsi="Arial" w:cs="Arial"/>
          <w:b/>
          <w:color w:val="0000FF"/>
          <w:sz w:val="24"/>
        </w:rPr>
        <w:tab/>
      </w:r>
      <w:r>
        <w:rPr>
          <w:rFonts w:ascii="Arial" w:hAnsi="Arial" w:cs="Arial"/>
          <w:b/>
          <w:sz w:val="24"/>
        </w:rPr>
        <w:t>Pseudo-CR on corrections to solution 17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present pCR proposes making the solution evaluation </w:t>
      </w:r>
      <w:proofErr w:type="spellStart"/>
      <w:r>
        <w:t>imm</w:t>
      </w:r>
      <w:proofErr w:type="spellEnd"/>
      <w:r>
        <w:t xml:space="preserve"> clause 6.17.3 more explicit.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S6-200915</w:t>
      </w:r>
      <w:r>
        <w:rPr>
          <w:rFonts w:ascii="Arial" w:hAnsi="Arial" w:cs="Arial"/>
          <w:b/>
          <w:color w:val="0000FF"/>
          <w:sz w:val="24"/>
        </w:rPr>
        <w:tab/>
      </w:r>
      <w:r>
        <w:rPr>
          <w:rFonts w:ascii="Arial" w:hAnsi="Arial" w:cs="Arial"/>
          <w:b/>
          <w:sz w:val="24"/>
        </w:rPr>
        <w:t>Pseudo-CR on corrections to solution 17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v1.3.0</w:t>
      </w:r>
      <w:r>
        <w:rPr>
          <w:i/>
        </w:rPr>
        <w:br/>
      </w:r>
      <w:r>
        <w:rPr>
          <w:i/>
        </w:rPr>
        <w:tab/>
      </w:r>
      <w:r>
        <w:rPr>
          <w:i/>
        </w:rPr>
        <w:tab/>
      </w:r>
      <w:r>
        <w:rPr>
          <w:i/>
        </w:rPr>
        <w:tab/>
      </w:r>
      <w:r>
        <w:rPr>
          <w:i/>
        </w:rPr>
        <w:tab/>
      </w:r>
      <w:r>
        <w:rPr>
          <w:i/>
        </w:rPr>
        <w:tab/>
        <w:t>Source: BDBOS, Motorola Solutions</w:t>
      </w:r>
    </w:p>
    <w:p w:rsidR="00B20171" w:rsidRDefault="00B20171" w:rsidP="00B20171">
      <w:pPr>
        <w:rPr>
          <w:color w:val="808080"/>
        </w:rPr>
      </w:pPr>
      <w:r>
        <w:rPr>
          <w:color w:val="808080"/>
        </w:rPr>
        <w:t>(Replaces S6-200675)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4" w:name="_Toc42178010"/>
      <w:r>
        <w:t>8.3</w:t>
      </w:r>
      <w:r>
        <w:tab/>
        <w:t>FS_eV2XAPP – Study on Enhancements to application layer support for V2X services</w:t>
      </w:r>
      <w:bookmarkEnd w:id="34"/>
    </w:p>
    <w:p w:rsidR="00B20171" w:rsidRDefault="00B20171" w:rsidP="00B20171">
      <w:pPr>
        <w:rPr>
          <w:rFonts w:ascii="Arial" w:hAnsi="Arial" w:cs="Arial"/>
          <w:b/>
          <w:sz w:val="24"/>
        </w:rPr>
      </w:pPr>
      <w:r>
        <w:rPr>
          <w:rFonts w:ascii="Arial" w:hAnsi="Arial" w:cs="Arial"/>
          <w:b/>
          <w:color w:val="0000FF"/>
          <w:sz w:val="24"/>
        </w:rPr>
        <w:t>S6-200726</w:t>
      </w:r>
      <w:r>
        <w:rPr>
          <w:rFonts w:ascii="Arial" w:hAnsi="Arial" w:cs="Arial"/>
          <w:b/>
          <w:color w:val="0000FF"/>
          <w:sz w:val="24"/>
        </w:rPr>
        <w:tab/>
      </w:r>
      <w:r>
        <w:rPr>
          <w:rFonts w:ascii="Arial" w:hAnsi="Arial" w:cs="Arial"/>
          <w:b/>
          <w:sz w:val="24"/>
        </w:rPr>
        <w:t>Proposal for solution to key issue on Multi-PLMN support by VAE layer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proposes a solution to key issue 6 on multi-PLMN support by application enabler layer.</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Lenovo presented the document S6-200726 during </w:t>
      </w:r>
      <w:proofErr w:type="spellStart"/>
      <w:r>
        <w:t>a</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S6-200904</w:t>
      </w:r>
      <w:r>
        <w:rPr>
          <w:rFonts w:ascii="Arial" w:hAnsi="Arial" w:cs="Arial"/>
          <w:b/>
          <w:color w:val="0000FF"/>
          <w:sz w:val="24"/>
        </w:rPr>
        <w:tab/>
      </w:r>
      <w:r>
        <w:rPr>
          <w:rFonts w:ascii="Arial" w:hAnsi="Arial" w:cs="Arial"/>
          <w:b/>
          <w:sz w:val="24"/>
        </w:rPr>
        <w:t>Proposal for solution to key issue on Multi-PLMN support by VAE layer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color w:val="808080"/>
        </w:rPr>
      </w:pPr>
      <w:r>
        <w:rPr>
          <w:color w:val="808080"/>
        </w:rPr>
        <w:t>(Replaces S6-200726)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 xml:space="preserve">The only changes are: </w:t>
      </w:r>
    </w:p>
    <w:p w:rsidR="00B20171" w:rsidRDefault="00B20171" w:rsidP="00351F1D">
      <w:pPr>
        <w:ind w:left="284"/>
      </w:pPr>
      <w:r>
        <w:t>- rephrasing the second bullet (before pre-conditions) in clause 7.x.1 to read "joint selection of common radio parameters for out of coverage scenarios as defined in 3GPP TS 23.287",</w:t>
      </w:r>
    </w:p>
    <w:p w:rsidR="00B20171" w:rsidRDefault="00B20171" w:rsidP="00351F1D">
      <w:pPr>
        <w:ind w:left="284"/>
      </w:pPr>
      <w:r>
        <w:t>- replacing in step 3  "resource pool configuration" with "radio parameters" and</w:t>
      </w:r>
    </w:p>
    <w:p w:rsidR="00B20171" w:rsidRDefault="00B20171" w:rsidP="00351F1D">
      <w:pPr>
        <w:ind w:left="284"/>
      </w:pPr>
      <w:r>
        <w:t>- deleting from step 4 "(resource pool configuration)".</w:t>
      </w:r>
    </w:p>
    <w:p w:rsidR="00B20171" w:rsidRDefault="00B20171" w:rsidP="00B20171">
      <w:r>
        <w:t>With  the above change the revised contribution, S6-200956,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S6-200956</w:t>
      </w:r>
      <w:r>
        <w:rPr>
          <w:rFonts w:ascii="Arial" w:hAnsi="Arial" w:cs="Arial"/>
          <w:b/>
          <w:color w:val="0000FF"/>
          <w:sz w:val="24"/>
        </w:rPr>
        <w:tab/>
      </w:r>
      <w:r>
        <w:rPr>
          <w:rFonts w:ascii="Arial" w:hAnsi="Arial" w:cs="Arial"/>
          <w:b/>
          <w:sz w:val="24"/>
        </w:rPr>
        <w:t>Proposal for solution to key issue on Multi-PLMN support by VAE layer</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color w:val="808080"/>
        </w:rPr>
      </w:pPr>
      <w:r>
        <w:rPr>
          <w:color w:val="808080"/>
        </w:rPr>
        <w:t>(Replaces S6-200904)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S6-200727</w:t>
      </w:r>
      <w:r>
        <w:rPr>
          <w:rFonts w:ascii="Arial" w:hAnsi="Arial" w:cs="Arial"/>
          <w:b/>
          <w:color w:val="0000FF"/>
          <w:sz w:val="24"/>
        </w:rPr>
        <w:tab/>
      </w:r>
      <w:r>
        <w:rPr>
          <w:rFonts w:ascii="Arial" w:hAnsi="Arial" w:cs="Arial"/>
          <w:b/>
          <w:sz w:val="24"/>
        </w:rPr>
        <w:t>Proposal for solution to key issue on UE-to-UE application layer relay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contribution proposes a solution to key issue 9 which </w:t>
      </w:r>
      <w:proofErr w:type="spellStart"/>
      <w:r>
        <w:t>stduies</w:t>
      </w:r>
      <w:proofErr w:type="spellEnd"/>
      <w:r>
        <w:t xml:space="preserve"> how to reduce V2X broadcast flood in UE-to-UE application layer relay scenarios.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Lenovo gave some clarification </w:t>
      </w:r>
      <w:proofErr w:type="spellStart"/>
      <w:r>
        <w:t>wrt</w:t>
      </w:r>
      <w:proofErr w:type="spellEnd"/>
      <w:r>
        <w:t xml:space="preserve"> S6-200727 during </w:t>
      </w:r>
      <w:r w:rsidR="00351F1D">
        <w:t>the</w:t>
      </w:r>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S6-200905</w:t>
      </w:r>
      <w:r>
        <w:rPr>
          <w:rFonts w:ascii="Arial" w:hAnsi="Arial" w:cs="Arial"/>
          <w:b/>
          <w:color w:val="0000FF"/>
          <w:sz w:val="24"/>
        </w:rPr>
        <w:tab/>
      </w:r>
      <w:r>
        <w:rPr>
          <w:rFonts w:ascii="Arial" w:hAnsi="Arial" w:cs="Arial"/>
          <w:b/>
          <w:sz w:val="24"/>
        </w:rPr>
        <w:t>Proposal for solution to key issue on UE-to-UE application layer relay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Motorola Mobility, Lenovo</w:t>
      </w:r>
    </w:p>
    <w:p w:rsidR="00B20171" w:rsidRDefault="00B20171" w:rsidP="00B20171">
      <w:pPr>
        <w:rPr>
          <w:color w:val="808080"/>
        </w:rPr>
      </w:pPr>
      <w:r>
        <w:rPr>
          <w:color w:val="808080"/>
        </w:rPr>
        <w:t>(Replaces S6-200727)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S6-200710</w:t>
      </w:r>
      <w:r>
        <w:rPr>
          <w:rFonts w:ascii="Arial" w:hAnsi="Arial" w:cs="Arial"/>
          <w:b/>
          <w:color w:val="0000FF"/>
          <w:sz w:val="24"/>
        </w:rPr>
        <w:tab/>
      </w:r>
      <w:r>
        <w:rPr>
          <w:rFonts w:ascii="Arial" w:hAnsi="Arial" w:cs="Arial"/>
          <w:b/>
          <w:sz w:val="24"/>
        </w:rPr>
        <w:t>pCR new key issue on V2X UE measurements reporting</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S6-200414)</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key issue on V2X UE measurement reporting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Ericsson presented the document S6-200710 during </w:t>
      </w:r>
      <w:r w:rsidR="00351F1D">
        <w:t>an</w:t>
      </w:r>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S6-200922</w:t>
      </w:r>
      <w:r>
        <w:rPr>
          <w:rFonts w:ascii="Arial" w:hAnsi="Arial" w:cs="Arial"/>
          <w:b/>
          <w:color w:val="0000FF"/>
          <w:sz w:val="24"/>
        </w:rPr>
        <w:tab/>
      </w:r>
      <w:r>
        <w:rPr>
          <w:rFonts w:ascii="Arial" w:hAnsi="Arial" w:cs="Arial"/>
          <w:b/>
          <w:sz w:val="24"/>
        </w:rPr>
        <w:t>pCR new key issue on V2X UE measurements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S6-200710)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S6-200711</w:t>
      </w:r>
      <w:r>
        <w:rPr>
          <w:rFonts w:ascii="Arial" w:hAnsi="Arial" w:cs="Arial"/>
          <w:b/>
          <w:color w:val="0000FF"/>
          <w:sz w:val="24"/>
        </w:rPr>
        <w:tab/>
      </w:r>
      <w:r>
        <w:rPr>
          <w:rFonts w:ascii="Arial" w:hAnsi="Arial" w:cs="Arial"/>
          <w:b/>
          <w:sz w:val="24"/>
        </w:rPr>
        <w:t>pCR new solution on V2X UE measurements reporting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S6-200415)</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V2X UE measurement reporting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Ericsson introduced the document S6-200711 during </w:t>
      </w:r>
      <w:proofErr w:type="spellStart"/>
      <w:r>
        <w:t>a</w:t>
      </w:r>
      <w:proofErr w:type="spellEnd"/>
      <w:r>
        <w:t xml:space="preserve"> informal conference call session.</w:t>
      </w:r>
    </w:p>
    <w:p w:rsidR="00B20171" w:rsidRDefault="00B20171" w:rsidP="00B20171">
      <w:r>
        <w:t>Postponed while working on achieving agreement on key issue first (see also S6-200710).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S6-200812</w:t>
      </w:r>
      <w:r>
        <w:rPr>
          <w:rFonts w:ascii="Arial" w:hAnsi="Arial" w:cs="Arial"/>
          <w:b/>
          <w:color w:val="0000FF"/>
          <w:sz w:val="24"/>
        </w:rPr>
        <w:tab/>
      </w:r>
      <w:r>
        <w:rPr>
          <w:rFonts w:ascii="Arial" w:hAnsi="Arial" w:cs="Arial"/>
          <w:b/>
          <w:sz w:val="24"/>
        </w:rPr>
        <w:t>KI on Get local V2X application server information from different V2X service operators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KI on Get local V2X application server information from different V2X service operators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Huawei introduced the document S6-200812 during </w:t>
      </w:r>
      <w:proofErr w:type="spellStart"/>
      <w:r>
        <w:t>a</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S6-200868</w:t>
      </w:r>
      <w:r>
        <w:rPr>
          <w:rFonts w:ascii="Arial" w:hAnsi="Arial" w:cs="Arial"/>
          <w:b/>
          <w:color w:val="0000FF"/>
          <w:sz w:val="24"/>
        </w:rPr>
        <w:tab/>
      </w:r>
      <w:r>
        <w:rPr>
          <w:rFonts w:ascii="Arial" w:hAnsi="Arial" w:cs="Arial"/>
          <w:b/>
          <w:sz w:val="24"/>
        </w:rPr>
        <w:t>KI on Get local V2X application server information from different V2X service operators</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S6-200813</w:t>
      </w:r>
      <w:r>
        <w:rPr>
          <w:rFonts w:ascii="Arial" w:hAnsi="Arial" w:cs="Arial"/>
          <w:b/>
          <w:color w:val="0000FF"/>
          <w:sz w:val="24"/>
        </w:rPr>
        <w:tab/>
      </w:r>
      <w:r>
        <w:rPr>
          <w:rFonts w:ascii="Arial" w:hAnsi="Arial" w:cs="Arial"/>
          <w:b/>
          <w:sz w:val="24"/>
        </w:rPr>
        <w:t>Solution to KI on Get local V2X application server information from different V2X service operators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Solution to KI on Get local V2X application server information from different V2X service operators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Huawei introduced the document S6-200813 during </w:t>
      </w:r>
      <w:proofErr w:type="spellStart"/>
      <w:r>
        <w:t>a</w:t>
      </w:r>
      <w:proofErr w:type="spellEnd"/>
      <w:r>
        <w:t xml:space="preserve">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S6-200869</w:t>
      </w:r>
      <w:r>
        <w:rPr>
          <w:rFonts w:ascii="Arial" w:hAnsi="Arial" w:cs="Arial"/>
          <w:b/>
          <w:color w:val="0000FF"/>
          <w:sz w:val="24"/>
        </w:rPr>
        <w:tab/>
      </w:r>
      <w:r>
        <w:rPr>
          <w:rFonts w:ascii="Arial" w:hAnsi="Arial" w:cs="Arial"/>
          <w:b/>
          <w:sz w:val="24"/>
        </w:rPr>
        <w:t>Solution to KI on Get local V2X application server information from different V2X service operators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S6-200772</w:t>
      </w:r>
      <w:r>
        <w:rPr>
          <w:rFonts w:ascii="Arial" w:hAnsi="Arial" w:cs="Arial"/>
          <w:b/>
          <w:color w:val="0000FF"/>
          <w:sz w:val="24"/>
        </w:rPr>
        <w:tab/>
      </w:r>
      <w:r>
        <w:rPr>
          <w:rFonts w:ascii="Arial" w:hAnsi="Arial" w:cs="Arial"/>
          <w:b/>
          <w:sz w:val="24"/>
        </w:rPr>
        <w:t>Pseudo-CR on new key issue on Local MBMS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addresses a new key issue on Local MBMS support.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CATT introduced the document S6-200772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S6-200840</w:t>
      </w:r>
      <w:r>
        <w:rPr>
          <w:rFonts w:ascii="Arial" w:hAnsi="Arial" w:cs="Arial"/>
          <w:b/>
          <w:color w:val="0000FF"/>
          <w:sz w:val="24"/>
        </w:rPr>
        <w:tab/>
      </w:r>
      <w:r>
        <w:rPr>
          <w:rFonts w:ascii="Arial" w:hAnsi="Arial" w:cs="Arial"/>
          <w:b/>
          <w:sz w:val="24"/>
        </w:rPr>
        <w:t>Pseudo-CR on new key issue on Local MBMS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S6-200804</w:t>
      </w:r>
      <w:r>
        <w:rPr>
          <w:rFonts w:ascii="Arial" w:hAnsi="Arial" w:cs="Arial"/>
          <w:b/>
          <w:color w:val="0000FF"/>
          <w:sz w:val="24"/>
        </w:rPr>
        <w:tab/>
      </w:r>
      <w:r>
        <w:rPr>
          <w:rFonts w:ascii="Arial" w:hAnsi="Arial" w:cs="Arial"/>
          <w:b/>
          <w:sz w:val="24"/>
        </w:rPr>
        <w:t>Update to Key Issue 4</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Key Issue 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introduced the document S6-200804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S6-200864</w:t>
      </w:r>
      <w:r>
        <w:rPr>
          <w:rFonts w:ascii="Arial" w:hAnsi="Arial" w:cs="Arial"/>
          <w:b/>
          <w:color w:val="0000FF"/>
          <w:sz w:val="24"/>
        </w:rPr>
        <w:tab/>
      </w:r>
      <w:r>
        <w:rPr>
          <w:rFonts w:ascii="Arial" w:hAnsi="Arial" w:cs="Arial"/>
          <w:b/>
          <w:sz w:val="24"/>
        </w:rPr>
        <w:t>Update to Key Issue 4</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S6-200805</w:t>
      </w:r>
      <w:r>
        <w:rPr>
          <w:rFonts w:ascii="Arial" w:hAnsi="Arial" w:cs="Arial"/>
          <w:b/>
          <w:color w:val="0000FF"/>
          <w:sz w:val="24"/>
        </w:rPr>
        <w:tab/>
      </w:r>
      <w:r>
        <w:rPr>
          <w:rFonts w:ascii="Arial" w:hAnsi="Arial" w:cs="Arial"/>
          <w:b/>
          <w:sz w:val="24"/>
        </w:rPr>
        <w:t xml:space="preserve">Solution to Key Issue 4 – UE initiated </w:t>
      </w:r>
      <w:proofErr w:type="gramStart"/>
      <w:r>
        <w:rPr>
          <w:rFonts w:ascii="Arial" w:hAnsi="Arial" w:cs="Arial"/>
          <w:b/>
          <w:sz w:val="24"/>
        </w:rPr>
        <w:t>session oriented</w:t>
      </w:r>
      <w:proofErr w:type="gramEnd"/>
      <w:r>
        <w:rPr>
          <w:rFonts w:ascii="Arial" w:hAnsi="Arial" w:cs="Arial"/>
          <w:b/>
          <w:sz w:val="24"/>
        </w:rPr>
        <w:t xml:space="preserve"> service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Proposal for Solution to Key Issue 4 – UE initiated </w:t>
      </w:r>
      <w:proofErr w:type="gramStart"/>
      <w:r>
        <w:t>session oriented</w:t>
      </w:r>
      <w:proofErr w:type="gramEnd"/>
      <w:r>
        <w:t xml:space="preserve"> service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Huawei introduced the document S6-200805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S6-200865</w:t>
      </w:r>
      <w:r>
        <w:rPr>
          <w:rFonts w:ascii="Arial" w:hAnsi="Arial" w:cs="Arial"/>
          <w:b/>
          <w:color w:val="0000FF"/>
          <w:sz w:val="24"/>
        </w:rPr>
        <w:tab/>
      </w:r>
      <w:r>
        <w:rPr>
          <w:rFonts w:ascii="Arial" w:hAnsi="Arial" w:cs="Arial"/>
          <w:b/>
          <w:sz w:val="24"/>
        </w:rPr>
        <w:t xml:space="preserve">Solution to Key Issue 4 – UE initiated </w:t>
      </w:r>
      <w:proofErr w:type="gramStart"/>
      <w:r>
        <w:rPr>
          <w:rFonts w:ascii="Arial" w:hAnsi="Arial" w:cs="Arial"/>
          <w:b/>
          <w:sz w:val="24"/>
        </w:rPr>
        <w:t>session oriented</w:t>
      </w:r>
      <w:proofErr w:type="gramEnd"/>
      <w:r>
        <w:rPr>
          <w:rFonts w:ascii="Arial" w:hAnsi="Arial" w:cs="Arial"/>
          <w:b/>
          <w:sz w:val="24"/>
        </w:rPr>
        <w:t xml:space="preserve"> service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S6-200805)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S6-200709</w:t>
      </w:r>
      <w:r>
        <w:rPr>
          <w:rFonts w:ascii="Arial" w:hAnsi="Arial" w:cs="Arial"/>
          <w:b/>
          <w:color w:val="0000FF"/>
          <w:sz w:val="24"/>
        </w:rPr>
        <w:tab/>
      </w:r>
      <w:r>
        <w:rPr>
          <w:rFonts w:ascii="Arial" w:hAnsi="Arial" w:cs="Arial"/>
          <w:b/>
          <w:sz w:val="24"/>
        </w:rPr>
        <w:t>pCR on triggering tele-operated driving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S6-200413)</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Procedures for triggering tele-operated driving support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introduced the document S6-200709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S6-200918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S6-200918</w:t>
      </w:r>
      <w:r>
        <w:rPr>
          <w:rFonts w:ascii="Arial" w:hAnsi="Arial" w:cs="Arial"/>
          <w:b/>
          <w:color w:val="0000FF"/>
          <w:sz w:val="24"/>
        </w:rPr>
        <w:tab/>
      </w:r>
      <w:r>
        <w:rPr>
          <w:rFonts w:ascii="Arial" w:hAnsi="Arial" w:cs="Arial"/>
          <w:b/>
          <w:sz w:val="24"/>
        </w:rPr>
        <w:t>pCR on triggering tele-operated driving support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S6-200709)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S6-200740</w:t>
      </w:r>
      <w:r>
        <w:rPr>
          <w:rFonts w:ascii="Arial" w:hAnsi="Arial" w:cs="Arial"/>
          <w:b/>
          <w:color w:val="0000FF"/>
          <w:sz w:val="24"/>
        </w:rPr>
        <w:tab/>
      </w:r>
      <w:proofErr w:type="spellStart"/>
      <w:r>
        <w:rPr>
          <w:rFonts w:ascii="Arial" w:hAnsi="Arial" w:cs="Arial"/>
          <w:b/>
          <w:sz w:val="24"/>
        </w:rPr>
        <w:t>KI_Range</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Qualcomm Incorporated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The newly defined range parameter is related to QoS over PC5 for groupcast communications, but needs to be considered in both configuration and reporting to enable optimal application </w:t>
      </w:r>
      <w:proofErr w:type="spellStart"/>
      <w:r>
        <w:t>behavior</w:t>
      </w:r>
      <w:proofErr w:type="spellEnd"/>
      <w:r>
        <w:t>. It needs to be treated as a separate key issue to capture all</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Qualcomm introduced the document S6-200740 during an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S6-200894</w:t>
      </w:r>
      <w:r>
        <w:rPr>
          <w:rFonts w:ascii="Arial" w:hAnsi="Arial" w:cs="Arial"/>
          <w:b/>
          <w:color w:val="0000FF"/>
          <w:sz w:val="24"/>
        </w:rPr>
        <w:tab/>
      </w:r>
      <w:proofErr w:type="spellStart"/>
      <w:r>
        <w:rPr>
          <w:rFonts w:ascii="Arial" w:hAnsi="Arial" w:cs="Arial"/>
          <w:b/>
          <w:sz w:val="24"/>
        </w:rPr>
        <w:t>KI_Range</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Qualcomm Incorporated</w:t>
      </w:r>
    </w:p>
    <w:p w:rsidR="00B20171" w:rsidRDefault="00B20171" w:rsidP="00B20171">
      <w:pPr>
        <w:rPr>
          <w:color w:val="808080"/>
        </w:rPr>
      </w:pPr>
      <w:r>
        <w:rPr>
          <w:color w:val="808080"/>
        </w:rPr>
        <w:t>(Replaces S6-200740)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S6-200659</w:t>
      </w:r>
      <w:r>
        <w:rPr>
          <w:rFonts w:ascii="Arial" w:hAnsi="Arial" w:cs="Arial"/>
          <w:b/>
          <w:color w:val="0000FF"/>
          <w:sz w:val="24"/>
        </w:rPr>
        <w:tab/>
      </w:r>
      <w:r>
        <w:rPr>
          <w:rFonts w:ascii="Arial" w:hAnsi="Arial" w:cs="Arial"/>
          <w:b/>
          <w:sz w:val="24"/>
        </w:rPr>
        <w:t>pCR on clause 3.1 and clause 3.3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 xml:space="preserve">Source: </w:t>
      </w:r>
      <w:proofErr w:type="spellStart"/>
      <w:r>
        <w:rPr>
          <w:i/>
        </w:rPr>
        <w:t>SyncTechno</w:t>
      </w:r>
      <w:proofErr w:type="spellEnd"/>
      <w:r>
        <w:rPr>
          <w:i/>
        </w:rPr>
        <w:t xml:space="preserve"> Inc.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definition of V2X UE is introduced in the clause 3.1 and the abbreviation of eV2X is added in the clause 3.3.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S6-200660</w:t>
      </w:r>
      <w:r>
        <w:rPr>
          <w:rFonts w:ascii="Arial" w:hAnsi="Arial" w:cs="Arial"/>
          <w:b/>
          <w:color w:val="0000FF"/>
          <w:sz w:val="24"/>
        </w:rPr>
        <w:tab/>
      </w:r>
      <w:r>
        <w:rPr>
          <w:rFonts w:ascii="Arial" w:hAnsi="Arial" w:cs="Arial"/>
          <w:b/>
          <w:sz w:val="24"/>
        </w:rPr>
        <w:t>pCR on the addition of the general requirements in the clause 6.1</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 xml:space="preserve">Source: </w:t>
      </w:r>
      <w:proofErr w:type="spellStart"/>
      <w:r>
        <w:rPr>
          <w:i/>
        </w:rPr>
        <w:t>SyncTechno</w:t>
      </w:r>
      <w:proofErr w:type="spellEnd"/>
      <w:r>
        <w:rPr>
          <w:i/>
        </w:rPr>
        <w:t xml:space="preserve"> Inc.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general requirements in the clause 6.1 are introduced.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S6-200662</w:t>
      </w:r>
      <w:r>
        <w:rPr>
          <w:rFonts w:ascii="Arial" w:hAnsi="Arial" w:cs="Arial"/>
          <w:b/>
          <w:color w:val="0000FF"/>
          <w:sz w:val="24"/>
        </w:rPr>
        <w:tab/>
      </w:r>
      <w:r>
        <w:rPr>
          <w:rFonts w:ascii="Arial" w:hAnsi="Arial" w:cs="Arial"/>
          <w:b/>
          <w:sz w:val="24"/>
        </w:rPr>
        <w:t>pCR on the addition of the general description in the clause 6.3</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 xml:space="preserve">Source: </w:t>
      </w:r>
      <w:proofErr w:type="spellStart"/>
      <w:r>
        <w:rPr>
          <w:i/>
        </w:rPr>
        <w:t>SyncTechno</w:t>
      </w:r>
      <w:proofErr w:type="spellEnd"/>
      <w:r>
        <w:rPr>
          <w:i/>
        </w:rPr>
        <w:t xml:space="preserve"> Inc.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general description in the clause 6.3 is introduced.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S6-200712</w:t>
      </w:r>
      <w:r>
        <w:rPr>
          <w:rFonts w:ascii="Arial" w:hAnsi="Arial" w:cs="Arial"/>
          <w:b/>
          <w:color w:val="0000FF"/>
          <w:sz w:val="24"/>
        </w:rPr>
        <w:tab/>
      </w:r>
      <w:r>
        <w:rPr>
          <w:rFonts w:ascii="Arial" w:hAnsi="Arial" w:cs="Arial"/>
          <w:b/>
          <w:sz w:val="24"/>
        </w:rPr>
        <w:t>pCR on QoS notifications to V2X UE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Ericsson Inc.</w:t>
      </w:r>
    </w:p>
    <w:p w:rsidR="00B20171" w:rsidRDefault="00B20171" w:rsidP="00B20171">
      <w:pPr>
        <w:rPr>
          <w:color w:val="808080"/>
        </w:rPr>
      </w:pPr>
      <w:r>
        <w:rPr>
          <w:color w:val="808080"/>
        </w:rPr>
        <w:t>(Replaces S6-200416)</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on QoS notifications to V2X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S6-200741</w:t>
      </w:r>
      <w:r>
        <w:rPr>
          <w:rFonts w:ascii="Arial" w:hAnsi="Arial" w:cs="Arial"/>
          <w:b/>
          <w:color w:val="0000FF"/>
          <w:sz w:val="24"/>
        </w:rPr>
        <w:tab/>
      </w:r>
      <w:r>
        <w:rPr>
          <w:rFonts w:ascii="Arial" w:hAnsi="Arial" w:cs="Arial"/>
          <w:b/>
          <w:sz w:val="24"/>
        </w:rPr>
        <w:t>Pseudo-CR on Groupcast Key Issue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Qualcomm Incorporated</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Additional aspects of selection and management of groupcast communications need to be captured in the identified key issue.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S6-200806</w:t>
      </w:r>
      <w:r>
        <w:rPr>
          <w:rFonts w:ascii="Arial" w:hAnsi="Arial" w:cs="Arial"/>
          <w:b/>
          <w:color w:val="0000FF"/>
          <w:sz w:val="24"/>
        </w:rPr>
        <w:tab/>
      </w:r>
      <w:r>
        <w:rPr>
          <w:rFonts w:ascii="Arial" w:hAnsi="Arial" w:cs="Arial"/>
          <w:b/>
          <w:sz w:val="24"/>
        </w:rPr>
        <w:t>Evaluation for Solution#2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S6-200807</w:t>
      </w:r>
      <w:r>
        <w:rPr>
          <w:rFonts w:ascii="Arial" w:hAnsi="Arial" w:cs="Arial"/>
          <w:b/>
          <w:color w:val="0000FF"/>
          <w:sz w:val="24"/>
        </w:rPr>
        <w:tab/>
      </w:r>
      <w:r>
        <w:rPr>
          <w:rFonts w:ascii="Arial" w:hAnsi="Arial" w:cs="Arial"/>
          <w:b/>
          <w:sz w:val="24"/>
        </w:rPr>
        <w:t>Evaluation for Solution#3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S6-200866</w:t>
      </w:r>
      <w:r>
        <w:rPr>
          <w:rFonts w:ascii="Arial" w:hAnsi="Arial" w:cs="Arial"/>
          <w:b/>
          <w:color w:val="0000FF"/>
          <w:sz w:val="24"/>
        </w:rPr>
        <w:tab/>
      </w:r>
      <w:r>
        <w:rPr>
          <w:rFonts w:ascii="Arial" w:hAnsi="Arial" w:cs="Arial"/>
          <w:b/>
          <w:sz w:val="24"/>
        </w:rPr>
        <w:t>Evaluation for Solution#3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lastRenderedPageBreak/>
        <w:t>(Replaces S6-200807)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Some concerns were raised by Qualcomm.</w:t>
      </w:r>
    </w:p>
    <w:p w:rsidR="00B20171" w:rsidRDefault="00B20171" w:rsidP="00B20171">
      <w:r>
        <w:t>The only change is deleting " and can be handled during the normative phase"</w:t>
      </w:r>
      <w:r w:rsidR="00351F1D">
        <w:t xml:space="preserve"> from the last sentence of clause 7.3.2</w:t>
      </w:r>
      <w:r>
        <w:t>.</w:t>
      </w:r>
    </w:p>
    <w:p w:rsidR="00B20171" w:rsidRDefault="00B20171" w:rsidP="00B20171">
      <w:r>
        <w:t>With  the above change the revised contribution, S6-200957,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S6-200957</w:t>
      </w:r>
      <w:r>
        <w:rPr>
          <w:rFonts w:ascii="Arial" w:hAnsi="Arial" w:cs="Arial"/>
          <w:b/>
          <w:color w:val="0000FF"/>
          <w:sz w:val="24"/>
        </w:rPr>
        <w:tab/>
      </w:r>
      <w:r>
        <w:rPr>
          <w:rFonts w:ascii="Arial" w:hAnsi="Arial" w:cs="Arial"/>
          <w:b/>
          <w:sz w:val="24"/>
        </w:rPr>
        <w:t>Evaluation for Solution#3</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S6-200866)</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S6-200808</w:t>
      </w:r>
      <w:r>
        <w:rPr>
          <w:rFonts w:ascii="Arial" w:hAnsi="Arial" w:cs="Arial"/>
          <w:b/>
          <w:color w:val="0000FF"/>
          <w:sz w:val="24"/>
        </w:rPr>
        <w:tab/>
      </w:r>
      <w:r>
        <w:rPr>
          <w:rFonts w:ascii="Arial" w:hAnsi="Arial" w:cs="Arial"/>
          <w:b/>
          <w:sz w:val="24"/>
        </w:rPr>
        <w:t>Evaluation for Solution#4</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S6-200809</w:t>
      </w:r>
      <w:r>
        <w:rPr>
          <w:rFonts w:ascii="Arial" w:hAnsi="Arial" w:cs="Arial"/>
          <w:b/>
          <w:color w:val="0000FF"/>
          <w:sz w:val="24"/>
        </w:rPr>
        <w:tab/>
      </w:r>
      <w:r>
        <w:rPr>
          <w:rFonts w:ascii="Arial" w:hAnsi="Arial" w:cs="Arial"/>
          <w:b/>
          <w:sz w:val="24"/>
        </w:rPr>
        <w:t>Evaluation for Solution#5</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Evaluation for Solution#5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S6-200810</w:t>
      </w:r>
      <w:r>
        <w:rPr>
          <w:rFonts w:ascii="Arial" w:hAnsi="Arial" w:cs="Arial"/>
          <w:b/>
          <w:color w:val="0000FF"/>
          <w:sz w:val="24"/>
        </w:rPr>
        <w:tab/>
      </w:r>
      <w:r>
        <w:rPr>
          <w:rFonts w:ascii="Arial" w:hAnsi="Arial" w:cs="Arial"/>
          <w:b/>
          <w:sz w:val="24"/>
        </w:rPr>
        <w:t>Initial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Initial Overall Evaluation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S6-200867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S6-200867</w:t>
      </w:r>
      <w:r>
        <w:rPr>
          <w:rFonts w:ascii="Arial" w:hAnsi="Arial" w:cs="Arial"/>
          <w:b/>
          <w:color w:val="0000FF"/>
          <w:sz w:val="24"/>
        </w:rPr>
        <w:tab/>
      </w:r>
      <w:r>
        <w:rPr>
          <w:rFonts w:ascii="Arial" w:hAnsi="Arial" w:cs="Arial"/>
          <w:b/>
          <w:sz w:val="24"/>
        </w:rPr>
        <w:t>Initial Overall Evaluation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S6-200810)</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S6-200811</w:t>
      </w:r>
      <w:r>
        <w:rPr>
          <w:rFonts w:ascii="Arial" w:hAnsi="Arial" w:cs="Arial"/>
          <w:b/>
          <w:color w:val="0000FF"/>
          <w:sz w:val="24"/>
        </w:rPr>
        <w:tab/>
      </w:r>
      <w:r>
        <w:rPr>
          <w:rFonts w:ascii="Arial" w:hAnsi="Arial" w:cs="Arial"/>
          <w:b/>
          <w:sz w:val="24"/>
        </w:rPr>
        <w:t>Initial Conclusion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23.764 v0.5.0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Initial Conclusion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5" w:name="_Toc42178011"/>
      <w:r>
        <w:t>8.4</w:t>
      </w:r>
      <w:r>
        <w:tab/>
        <w:t>FS_FFAPP – Study on application layer support for Factories of the Future in 5G network</w:t>
      </w:r>
      <w:bookmarkEnd w:id="35"/>
    </w:p>
    <w:p w:rsidR="00B20171" w:rsidRDefault="00B20171" w:rsidP="00B20171">
      <w:pPr>
        <w:rPr>
          <w:rFonts w:ascii="Arial" w:hAnsi="Arial" w:cs="Arial"/>
          <w:b/>
          <w:sz w:val="24"/>
        </w:rPr>
      </w:pPr>
      <w:r>
        <w:rPr>
          <w:rFonts w:ascii="Arial" w:hAnsi="Arial" w:cs="Arial"/>
          <w:b/>
          <w:color w:val="0000FF"/>
          <w:sz w:val="24"/>
        </w:rPr>
        <w:t>S6-200698</w:t>
      </w:r>
      <w:r>
        <w:rPr>
          <w:rFonts w:ascii="Arial" w:hAnsi="Arial" w:cs="Arial"/>
          <w:b/>
          <w:color w:val="0000FF"/>
          <w:sz w:val="24"/>
        </w:rPr>
        <w:tab/>
      </w:r>
      <w:r>
        <w:rPr>
          <w:rFonts w:ascii="Arial" w:hAnsi="Arial" w:cs="Arial"/>
          <w:b/>
          <w:sz w:val="24"/>
        </w:rPr>
        <w:t>New solution for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a new solution to key issue 2 for 3GPP TR 23.745 V 0.7.0.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S6-200698 during 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S6-200909</w:t>
      </w:r>
      <w:r>
        <w:rPr>
          <w:rFonts w:ascii="Arial" w:hAnsi="Arial" w:cs="Arial"/>
          <w:b/>
          <w:color w:val="0000FF"/>
          <w:sz w:val="24"/>
        </w:rPr>
        <w:tab/>
      </w:r>
      <w:r>
        <w:rPr>
          <w:rFonts w:ascii="Arial" w:hAnsi="Arial" w:cs="Arial"/>
          <w:b/>
          <w:sz w:val="24"/>
        </w:rPr>
        <w:t>New solution for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S6-200698)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S6-200700</w:t>
      </w:r>
      <w:r>
        <w:rPr>
          <w:rFonts w:ascii="Arial" w:hAnsi="Arial" w:cs="Arial"/>
          <w:b/>
          <w:color w:val="0000FF"/>
          <w:sz w:val="24"/>
        </w:rPr>
        <w:tab/>
      </w:r>
      <w:r>
        <w:rPr>
          <w:rFonts w:ascii="Arial" w:hAnsi="Arial" w:cs="Arial"/>
          <w:b/>
          <w:sz w:val="24"/>
        </w:rPr>
        <w:t>Modification on Solution #4 Device Onboarding support in FF</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contribution proposes to fulfil a </w:t>
      </w:r>
      <w:proofErr w:type="gramStart"/>
      <w:r>
        <w:t>more clear</w:t>
      </w:r>
      <w:proofErr w:type="gramEnd"/>
      <w:r>
        <w:t xml:space="preserve"> description about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S6-200700</w:t>
      </w:r>
      <w:r w:rsidR="00360D49">
        <w:t xml:space="preserve"> </w:t>
      </w:r>
      <w:proofErr w:type="spellStart"/>
      <w:r w:rsidR="00360D49">
        <w:t>durign</w:t>
      </w:r>
      <w:proofErr w:type="spellEnd"/>
      <w:r w:rsidR="00360D49">
        <w:t xml:space="preserve"> the </w:t>
      </w:r>
      <w:r>
        <w:t>FFAP/UASAPP informal conference call session.</w:t>
      </w:r>
    </w:p>
    <w:p w:rsidR="00B20171" w:rsidRDefault="00B20171" w:rsidP="00B20171">
      <w:r>
        <w:t>Huawei was in general  ok with the intention of the contribution and suggested some further scoping of the onboarding offline.</w:t>
      </w:r>
    </w:p>
    <w:p w:rsidR="00B20171" w:rsidRDefault="00B20171" w:rsidP="00B20171">
      <w:r>
        <w:t>Lenovo raised a concern with the level of detail.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S6-200874</w:t>
      </w:r>
      <w:r>
        <w:rPr>
          <w:rFonts w:ascii="Arial" w:hAnsi="Arial" w:cs="Arial"/>
          <w:b/>
          <w:color w:val="0000FF"/>
          <w:sz w:val="24"/>
        </w:rPr>
        <w:tab/>
      </w:r>
      <w:r>
        <w:rPr>
          <w:rFonts w:ascii="Arial" w:hAnsi="Arial" w:cs="Arial"/>
          <w:b/>
          <w:sz w:val="24"/>
        </w:rPr>
        <w:t>Modification on Solution #4 Device Onboarding support in FF</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S6-200701</w:t>
      </w:r>
      <w:r>
        <w:rPr>
          <w:rFonts w:ascii="Arial" w:hAnsi="Arial" w:cs="Arial"/>
          <w:b/>
          <w:color w:val="0000FF"/>
          <w:sz w:val="24"/>
        </w:rPr>
        <w:tab/>
      </w:r>
      <w:r>
        <w:rPr>
          <w:rFonts w:ascii="Arial" w:hAnsi="Arial" w:cs="Arial"/>
          <w:b/>
          <w:sz w:val="24"/>
        </w:rPr>
        <w:t>FF UE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contribution proposes solution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ZTE introduced the document S6-200701 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S6-200875</w:t>
      </w:r>
      <w:r>
        <w:rPr>
          <w:rFonts w:ascii="Arial" w:hAnsi="Arial" w:cs="Arial"/>
          <w:b/>
          <w:color w:val="0000FF"/>
          <w:sz w:val="24"/>
        </w:rPr>
        <w:tab/>
      </w:r>
      <w:r>
        <w:rPr>
          <w:rFonts w:ascii="Arial" w:hAnsi="Arial" w:cs="Arial"/>
          <w:b/>
          <w:sz w:val="24"/>
        </w:rPr>
        <w:t>FF UE registration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S6-200702</w:t>
      </w:r>
      <w:r>
        <w:rPr>
          <w:rFonts w:ascii="Arial" w:hAnsi="Arial" w:cs="Arial"/>
          <w:b/>
          <w:color w:val="0000FF"/>
          <w:sz w:val="24"/>
        </w:rPr>
        <w:tab/>
      </w:r>
      <w:r>
        <w:rPr>
          <w:rFonts w:ascii="Arial" w:hAnsi="Arial" w:cs="Arial"/>
          <w:b/>
          <w:sz w:val="24"/>
        </w:rPr>
        <w:t>Device configuration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S6-200702</w:t>
      </w:r>
      <w:r w:rsidR="00A906BD">
        <w:t xml:space="preserve"> </w:t>
      </w:r>
      <w:r>
        <w:t xml:space="preserve">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S6-200876</w:t>
      </w:r>
      <w:r>
        <w:rPr>
          <w:rFonts w:ascii="Arial" w:hAnsi="Arial" w:cs="Arial"/>
          <w:b/>
          <w:color w:val="0000FF"/>
          <w:sz w:val="24"/>
        </w:rPr>
        <w:tab/>
      </w:r>
      <w:r>
        <w:rPr>
          <w:rFonts w:ascii="Arial" w:hAnsi="Arial" w:cs="Arial"/>
          <w:b/>
          <w:sz w:val="24"/>
        </w:rPr>
        <w:t>Device configuration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lastRenderedPageBreak/>
        <w:t>(Replaces S6-200702)</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S6-200703</w:t>
      </w:r>
      <w:r>
        <w:rPr>
          <w:rFonts w:ascii="Arial" w:hAnsi="Arial" w:cs="Arial"/>
          <w:b/>
          <w:color w:val="0000FF"/>
          <w:sz w:val="24"/>
        </w:rPr>
        <w:tab/>
      </w:r>
      <w:r>
        <w:rPr>
          <w:rFonts w:ascii="Arial" w:hAnsi="Arial" w:cs="Arial"/>
          <w:b/>
          <w:sz w:val="24"/>
        </w:rPr>
        <w:t>Device provisioning and onboarding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ZTE introduced the document S6-200703</w:t>
      </w:r>
      <w:r w:rsidR="00A906BD">
        <w:t xml:space="preserve"> </w:t>
      </w:r>
      <w:r>
        <w:t xml:space="preserve">during </w:t>
      </w:r>
      <w:r w:rsidR="00A906BD">
        <w:t xml:space="preserve">the </w:t>
      </w:r>
      <w:r>
        <w:t>FFAP/UASAPP informal conference call session.</w:t>
      </w:r>
    </w:p>
    <w:p w:rsidR="00B20171" w:rsidRDefault="00B20171" w:rsidP="00B20171">
      <w:r>
        <w:t xml:space="preserve">Based on the </w:t>
      </w:r>
      <w:proofErr w:type="spellStart"/>
      <w:r>
        <w:t>dsicussion</w:t>
      </w:r>
      <w:proofErr w:type="spellEnd"/>
      <w:r>
        <w:t xml:space="preserve"> it </w:t>
      </w:r>
      <w:proofErr w:type="spellStart"/>
      <w:r>
        <w:t>semed</w:t>
      </w:r>
      <w:proofErr w:type="spellEnd"/>
      <w:r>
        <w:t xml:space="preserve"> there were some different views on what was meant with onboarding. This would need to be clarified</w:t>
      </w:r>
      <w:r w:rsidR="00A906BD">
        <w:t>. O</w:t>
      </w:r>
      <w:r>
        <w:t>ffline</w:t>
      </w:r>
      <w:r w:rsidR="00A906BD">
        <w:t xml:space="preserve"> discussion required</w:t>
      </w:r>
      <w:r>
        <w:t>.</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S6-200877</w:t>
      </w:r>
      <w:r>
        <w:rPr>
          <w:rFonts w:ascii="Arial" w:hAnsi="Arial" w:cs="Arial"/>
          <w:b/>
          <w:color w:val="0000FF"/>
          <w:sz w:val="24"/>
        </w:rPr>
        <w:tab/>
      </w:r>
      <w:r>
        <w:rPr>
          <w:rFonts w:ascii="Arial" w:hAnsi="Arial" w:cs="Arial"/>
          <w:b/>
          <w:sz w:val="24"/>
        </w:rPr>
        <w:t>Device provisioning and onboarding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S6-200704</w:t>
      </w:r>
      <w:r>
        <w:rPr>
          <w:rFonts w:ascii="Arial" w:hAnsi="Arial" w:cs="Arial"/>
          <w:b/>
          <w:color w:val="0000FF"/>
          <w:sz w:val="24"/>
        </w:rPr>
        <w:tab/>
      </w:r>
      <w:r>
        <w:rPr>
          <w:rFonts w:ascii="Arial" w:hAnsi="Arial" w:cs="Arial"/>
          <w:b/>
          <w:sz w:val="24"/>
        </w:rPr>
        <w:t>Device connectivity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ZTE introduced the document S6-200704 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S6-200878</w:t>
      </w:r>
      <w:r>
        <w:rPr>
          <w:rFonts w:ascii="Arial" w:hAnsi="Arial" w:cs="Arial"/>
          <w:b/>
          <w:color w:val="0000FF"/>
          <w:sz w:val="24"/>
        </w:rPr>
        <w:tab/>
      </w:r>
      <w:r>
        <w:rPr>
          <w:rFonts w:ascii="Arial" w:hAnsi="Arial" w:cs="Arial"/>
          <w:b/>
          <w:sz w:val="24"/>
        </w:rPr>
        <w:t>Device connectivity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lastRenderedPageBreak/>
        <w:t>(Replaces S6-200704)</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S6-200707</w:t>
      </w:r>
      <w:r>
        <w:rPr>
          <w:rFonts w:ascii="Arial" w:hAnsi="Arial" w:cs="Arial"/>
          <w:b/>
          <w:color w:val="0000FF"/>
          <w:sz w:val="24"/>
        </w:rPr>
        <w:tab/>
      </w:r>
      <w:r>
        <w:rPr>
          <w:rFonts w:ascii="Arial" w:hAnsi="Arial" w:cs="Arial"/>
          <w:b/>
          <w:sz w:val="24"/>
        </w:rPr>
        <w:t>Device connectivity monitoring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for Key issue 5 - QoS monitoring &amp; Key Issue 7 - Device Onboarding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ZTE introduced the document S6-200707 during </w:t>
      </w:r>
      <w:r w:rsidR="00A906BD">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S6-200879</w:t>
      </w:r>
      <w:r>
        <w:rPr>
          <w:rFonts w:ascii="Arial" w:hAnsi="Arial" w:cs="Arial"/>
          <w:b/>
          <w:color w:val="0000FF"/>
          <w:sz w:val="24"/>
        </w:rPr>
        <w:tab/>
      </w:r>
      <w:r>
        <w:rPr>
          <w:rFonts w:ascii="Arial" w:hAnsi="Arial" w:cs="Arial"/>
          <w:b/>
          <w:sz w:val="24"/>
        </w:rPr>
        <w:t>QoS monitoring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S6-200707)</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by Ericsson.</w:t>
      </w:r>
    </w:p>
    <w:p w:rsidR="00B20171" w:rsidRDefault="00B20171" w:rsidP="00B20171">
      <w:r>
        <w:t>The only change is adding in clause 7.x.1.1 an editor's note after step 2 stating "QoS monitoring events for TSC cases are FFS.".</w:t>
      </w:r>
    </w:p>
    <w:p w:rsidR="00B20171" w:rsidRDefault="00B20171" w:rsidP="00B20171">
      <w:r>
        <w:t>With the above change the revised contribution, S6-200958,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S6-200958</w:t>
      </w:r>
      <w:r>
        <w:rPr>
          <w:rFonts w:ascii="Arial" w:hAnsi="Arial" w:cs="Arial"/>
          <w:b/>
          <w:color w:val="0000FF"/>
          <w:sz w:val="24"/>
        </w:rPr>
        <w:tab/>
      </w:r>
      <w:r>
        <w:rPr>
          <w:rFonts w:ascii="Arial" w:hAnsi="Arial" w:cs="Arial"/>
          <w:b/>
          <w:sz w:val="24"/>
        </w:rPr>
        <w:t>QoS monitoring</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S6-200879)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S6-200708</w:t>
      </w:r>
      <w:r>
        <w:rPr>
          <w:rFonts w:ascii="Arial" w:hAnsi="Arial" w:cs="Arial"/>
          <w:b/>
          <w:color w:val="0000FF"/>
          <w:sz w:val="24"/>
        </w:rPr>
        <w:tab/>
      </w:r>
      <w:r>
        <w:rPr>
          <w:rFonts w:ascii="Arial" w:hAnsi="Arial" w:cs="Arial"/>
          <w:b/>
          <w:sz w:val="24"/>
        </w:rPr>
        <w:t>Device group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is support for group management part of key issue 6 &amp; key Issue 7.</w:t>
      </w:r>
    </w:p>
    <w:p w:rsidR="00B20171" w:rsidRDefault="00B20171" w:rsidP="00B20171">
      <w:pPr>
        <w:rPr>
          <w:rFonts w:ascii="Arial" w:hAnsi="Arial" w:cs="Arial"/>
          <w:b/>
        </w:rPr>
      </w:pPr>
      <w:r>
        <w:rPr>
          <w:rFonts w:ascii="Arial" w:hAnsi="Arial" w:cs="Arial"/>
          <w:b/>
        </w:rPr>
        <w:lastRenderedPageBreak/>
        <w:t xml:space="preserve">Discussion: </w:t>
      </w:r>
    </w:p>
    <w:p w:rsidR="00B20171" w:rsidRDefault="00B20171" w:rsidP="00B20171">
      <w:r>
        <w:t xml:space="preserve">ZTE introduced the document S6-200708 during </w:t>
      </w:r>
      <w:r w:rsidR="00334053">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S6-200880</w:t>
      </w:r>
      <w:r>
        <w:rPr>
          <w:rFonts w:ascii="Arial" w:hAnsi="Arial" w:cs="Arial"/>
          <w:b/>
          <w:color w:val="0000FF"/>
          <w:sz w:val="24"/>
        </w:rPr>
        <w:tab/>
      </w:r>
      <w:r>
        <w:rPr>
          <w:rFonts w:ascii="Arial" w:hAnsi="Arial" w:cs="Arial"/>
          <w:b/>
          <w:sz w:val="24"/>
        </w:rPr>
        <w:t>5GLAN group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S6-200708)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 xml:space="preserve">The only change is adding </w:t>
      </w:r>
      <w:r w:rsidR="00334053">
        <w:t xml:space="preserve">an </w:t>
      </w:r>
      <w:r>
        <w:t xml:space="preserve">editor's </w:t>
      </w:r>
      <w:r w:rsidR="00334053">
        <w:t xml:space="preserve">note </w:t>
      </w:r>
      <w:r>
        <w:t>at the end of clause 7.x.1.1 stating "The solution for enhance 5GLAN group management of existing Group Management service enabler is in the scope of SEAL, which is out of scope of the present document.".</w:t>
      </w:r>
    </w:p>
    <w:p w:rsidR="00B20171" w:rsidRDefault="00B20171" w:rsidP="00B20171">
      <w:r>
        <w:t>With the above change the revised contribution, S6-200959,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S6-200959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S6-200959</w:t>
      </w:r>
      <w:r>
        <w:rPr>
          <w:rFonts w:ascii="Arial" w:hAnsi="Arial" w:cs="Arial"/>
          <w:b/>
          <w:color w:val="0000FF"/>
          <w:sz w:val="24"/>
        </w:rPr>
        <w:tab/>
      </w:r>
      <w:r>
        <w:rPr>
          <w:rFonts w:ascii="Arial" w:hAnsi="Arial" w:cs="Arial"/>
          <w:b/>
          <w:sz w:val="24"/>
        </w:rPr>
        <w:t>5GLAN group management</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ZTE Corporation</w:t>
      </w:r>
    </w:p>
    <w:p w:rsidR="00B20171" w:rsidRDefault="00B20171" w:rsidP="00B20171">
      <w:pPr>
        <w:rPr>
          <w:color w:val="808080"/>
        </w:rPr>
      </w:pPr>
      <w:r>
        <w:rPr>
          <w:color w:val="808080"/>
        </w:rPr>
        <w:t>(Replaces S6-200880)</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S6-200739</w:t>
      </w:r>
      <w:r>
        <w:rPr>
          <w:rFonts w:ascii="Arial" w:hAnsi="Arial" w:cs="Arial"/>
          <w:b/>
          <w:color w:val="0000FF"/>
          <w:sz w:val="24"/>
        </w:rPr>
        <w:tab/>
      </w:r>
      <w:r>
        <w:rPr>
          <w:rFonts w:ascii="Arial" w:hAnsi="Arial" w:cs="Arial"/>
          <w:b/>
          <w:sz w:val="24"/>
        </w:rPr>
        <w:t xml:space="preserve">Solution on QoS </w:t>
      </w:r>
      <w:proofErr w:type="spellStart"/>
      <w:r>
        <w:rPr>
          <w:rFonts w:ascii="Arial" w:hAnsi="Arial" w:cs="Arial"/>
          <w:b/>
          <w:sz w:val="24"/>
        </w:rPr>
        <w:t>monotoring</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Ericsson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Here we propose a solution where a SEAL service enabler (enhanced or new) is used for QoS monitoring -  </w:t>
      </w:r>
      <w:proofErr w:type="spellStart"/>
      <w:r>
        <w:t>NRx</w:t>
      </w:r>
      <w:proofErr w:type="spellEnd"/>
      <w:r>
        <w:t xml:space="preserve"> for short.</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Ericsson introduced the document S6-200739</w:t>
      </w:r>
      <w:r w:rsidR="00334053">
        <w:t xml:space="preserve"> </w:t>
      </w:r>
      <w:r>
        <w:t xml:space="preserve">during </w:t>
      </w:r>
      <w:r w:rsidR="00334053">
        <w:t xml:space="preserve">the </w:t>
      </w:r>
      <w:r>
        <w:t>FFAP/UASAPP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S6-200935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S6-200935</w:t>
      </w:r>
      <w:r>
        <w:rPr>
          <w:rFonts w:ascii="Arial" w:hAnsi="Arial" w:cs="Arial"/>
          <w:b/>
          <w:color w:val="0000FF"/>
          <w:sz w:val="24"/>
        </w:rPr>
        <w:tab/>
      </w:r>
      <w:r>
        <w:rPr>
          <w:rFonts w:ascii="Arial" w:hAnsi="Arial" w:cs="Arial"/>
          <w:b/>
          <w:sz w:val="24"/>
        </w:rPr>
        <w:t xml:space="preserve">Solution on QoS </w:t>
      </w:r>
      <w:proofErr w:type="spellStart"/>
      <w:r>
        <w:rPr>
          <w:rFonts w:ascii="Arial" w:hAnsi="Arial" w:cs="Arial"/>
          <w:b/>
          <w:sz w:val="24"/>
        </w:rPr>
        <w:t>monotoring</w:t>
      </w:r>
      <w:proofErr w:type="spellEnd"/>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Ericsson</w:t>
      </w:r>
    </w:p>
    <w:p w:rsidR="00B20171" w:rsidRDefault="00B20171" w:rsidP="00B20171">
      <w:pPr>
        <w:rPr>
          <w:color w:val="808080"/>
        </w:rPr>
      </w:pPr>
      <w:r>
        <w:rPr>
          <w:color w:val="808080"/>
        </w:rPr>
        <w:t>(Replaces S6-200739)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S6-200766</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KI#8 Solution</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for Key Issue #8 regarding Communication of FF application requirements with 5GS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Convida introduced the document S6-200766 during FFAP/UASAPP informal conference call session.</w:t>
      </w:r>
    </w:p>
    <w:p w:rsidR="00B20171" w:rsidRDefault="00B20171" w:rsidP="00B20171">
      <w:r>
        <w:t>The contributor noted that Qualcomm had offline remarked that Solution 2 was not a solution.</w:t>
      </w:r>
    </w:p>
    <w:p w:rsidR="00B20171" w:rsidRDefault="00B20171" w:rsidP="00B20171">
      <w:r>
        <w:t>Convida contested the view of Qualcomm.</w:t>
      </w:r>
    </w:p>
    <w:p w:rsidR="00B20171" w:rsidRDefault="00B20171" w:rsidP="00B20171">
      <w:r>
        <w:t xml:space="preserve">Ericsson raised a concern with the mentioned device to device connection. </w:t>
      </w:r>
    </w:p>
    <w:p w:rsidR="00B20171" w:rsidRDefault="00B20171" w:rsidP="00B20171">
      <w:r>
        <w:t>Convida pointed out that this was not a PC 5 connection but an end to end communication utilising the FFA2 reference point.</w:t>
      </w:r>
    </w:p>
    <w:p w:rsidR="00B20171" w:rsidRDefault="00B20171" w:rsidP="00B20171">
      <w:r>
        <w:t>Ericsson suggested to clarify this in the proposal.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S6-200828</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S6-200828</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KI#8 Solution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Convida Wireless LLC</w:t>
      </w:r>
    </w:p>
    <w:p w:rsidR="00B20171" w:rsidRDefault="00B20171" w:rsidP="00B20171">
      <w:pPr>
        <w:rPr>
          <w:color w:val="808080"/>
        </w:rPr>
      </w:pPr>
      <w:r>
        <w:rPr>
          <w:color w:val="808080"/>
        </w:rPr>
        <w:t>(Replaces S6-200766)</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Some concerns were raised by Qualcomm.</w:t>
      </w:r>
    </w:p>
    <w:p w:rsidR="00B20171" w:rsidRDefault="00B20171" w:rsidP="00B20171">
      <w:proofErr w:type="gramStart"/>
      <w:r>
        <w:t>Also</w:t>
      </w:r>
      <w:proofErr w:type="gramEnd"/>
      <w:r>
        <w:t xml:space="preserve"> the usage of the term direct was discussed.</w:t>
      </w:r>
    </w:p>
    <w:p w:rsidR="00B20171" w:rsidRDefault="00B20171" w:rsidP="00B20171">
      <w:r>
        <w:t xml:space="preserve">The only change is adding an editor's note before the pre-conditions </w:t>
      </w:r>
      <w:proofErr w:type="gramStart"/>
      <w:r>
        <w:t>stating</w:t>
      </w:r>
      <w:proofErr w:type="gramEnd"/>
      <w:r>
        <w:t xml:space="preserve"> "The definition and consistent usage of the term "direct" to represent application layer traffic routing is FFS.".</w:t>
      </w:r>
    </w:p>
    <w:p w:rsidR="00B20171" w:rsidRDefault="00B20171" w:rsidP="00B20171">
      <w:r>
        <w:t>With the above change the revised contribution, S6-200960, is considered pre-approved.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S6-200960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S6-200960</w:t>
      </w:r>
      <w:r>
        <w:rPr>
          <w:rFonts w:ascii="Arial" w:hAnsi="Arial" w:cs="Arial"/>
          <w:b/>
          <w:color w:val="0000FF"/>
          <w:sz w:val="24"/>
        </w:rPr>
        <w:tab/>
      </w:r>
      <w:proofErr w:type="spellStart"/>
      <w:r>
        <w:rPr>
          <w:rFonts w:ascii="Arial" w:hAnsi="Arial" w:cs="Arial"/>
          <w:b/>
          <w:sz w:val="24"/>
        </w:rPr>
        <w:t>FS_FFApp</w:t>
      </w:r>
      <w:proofErr w:type="spellEnd"/>
      <w:r>
        <w:rPr>
          <w:rFonts w:ascii="Arial" w:hAnsi="Arial" w:cs="Arial"/>
          <w:b/>
          <w:sz w:val="24"/>
        </w:rPr>
        <w:t xml:space="preserve"> KI#8 Solution</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Convida Wireless LLC</w:t>
      </w:r>
    </w:p>
    <w:p w:rsidR="00B20171" w:rsidRDefault="00B20171" w:rsidP="00B20171">
      <w:pPr>
        <w:rPr>
          <w:color w:val="808080"/>
        </w:rPr>
      </w:pPr>
      <w:r>
        <w:rPr>
          <w:color w:val="808080"/>
        </w:rPr>
        <w:t>(Replaces S6-200828)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S6-200688</w:t>
      </w:r>
      <w:r>
        <w:rPr>
          <w:rFonts w:ascii="Arial" w:hAnsi="Arial" w:cs="Arial"/>
          <w:b/>
          <w:color w:val="0000FF"/>
          <w:sz w:val="24"/>
        </w:rPr>
        <w:tab/>
      </w:r>
      <w:r>
        <w:rPr>
          <w:rFonts w:ascii="Arial" w:hAnsi="Arial" w:cs="Arial"/>
          <w:b/>
          <w:sz w:val="24"/>
        </w:rPr>
        <w:t xml:space="preserve">pCR on New Key Issue </w:t>
      </w:r>
      <w:proofErr w:type="spellStart"/>
      <w:r>
        <w:rPr>
          <w:rFonts w:ascii="Arial" w:hAnsi="Arial" w:cs="Arial"/>
          <w:b/>
          <w:sz w:val="24"/>
        </w:rPr>
        <w:t>KIxx</w:t>
      </w:r>
      <w:proofErr w:type="spellEnd"/>
      <w:r>
        <w:rPr>
          <w:rFonts w:ascii="Arial" w:hAnsi="Arial" w:cs="Arial"/>
          <w:b/>
          <w:sz w:val="24"/>
        </w:rPr>
        <w:t xml:space="preserve"> Capability Exposure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China Unicom</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lastRenderedPageBreak/>
        <w:t xml:space="preserve">This doc proposes the key issue that application layer of factories of futures shall support capability exposure to </w:t>
      </w:r>
      <w:proofErr w:type="spellStart"/>
      <w:r>
        <w:t>fulfill</w:t>
      </w:r>
      <w:proofErr w:type="spellEnd"/>
      <w:r>
        <w:t xml:space="preserve"> the  requirements  of 3GPP TS 22.261.</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S6-200831</w:t>
      </w:r>
      <w:r>
        <w:rPr>
          <w:rFonts w:ascii="Arial" w:hAnsi="Arial" w:cs="Arial"/>
          <w:b/>
          <w:color w:val="0000FF"/>
          <w:sz w:val="24"/>
        </w:rPr>
        <w:tab/>
      </w:r>
      <w:r>
        <w:rPr>
          <w:rFonts w:ascii="Arial" w:hAnsi="Arial" w:cs="Arial"/>
          <w:b/>
          <w:sz w:val="24"/>
        </w:rPr>
        <w:t xml:space="preserve">pCR on New Key Issue </w:t>
      </w:r>
      <w:proofErr w:type="spellStart"/>
      <w:r>
        <w:rPr>
          <w:rFonts w:ascii="Arial" w:hAnsi="Arial" w:cs="Arial"/>
          <w:b/>
          <w:sz w:val="24"/>
        </w:rPr>
        <w:t>KIxx</w:t>
      </w:r>
      <w:proofErr w:type="spellEnd"/>
      <w:r>
        <w:rPr>
          <w:rFonts w:ascii="Arial" w:hAnsi="Arial" w:cs="Arial"/>
          <w:b/>
          <w:sz w:val="24"/>
        </w:rPr>
        <w:t xml:space="preserve"> Capability Exposure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China Unicom</w:t>
      </w:r>
    </w:p>
    <w:p w:rsidR="00B20171" w:rsidRDefault="00B20171" w:rsidP="00B20171">
      <w:pPr>
        <w:rPr>
          <w:color w:val="808080"/>
        </w:rPr>
      </w:pPr>
      <w:r>
        <w:rPr>
          <w:color w:val="808080"/>
        </w:rPr>
        <w:t>(Replaces S6-200688)</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It was confirmed that no comments had been received for the contribution.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S6-200792</w:t>
      </w:r>
      <w:r>
        <w:rPr>
          <w:rFonts w:ascii="Arial" w:hAnsi="Arial" w:cs="Arial"/>
          <w:b/>
          <w:color w:val="0000FF"/>
          <w:sz w:val="24"/>
        </w:rPr>
        <w:tab/>
      </w:r>
      <w:r>
        <w:rPr>
          <w:rFonts w:ascii="Arial" w:hAnsi="Arial" w:cs="Arial"/>
          <w:b/>
          <w:sz w:val="24"/>
        </w:rPr>
        <w:t>Update to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Key Issue 2</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 and a further revision as S6-200961 was made.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S6-200961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S6-200961</w:t>
      </w:r>
      <w:r>
        <w:rPr>
          <w:rFonts w:ascii="Arial" w:hAnsi="Arial" w:cs="Arial"/>
          <w:b/>
          <w:color w:val="0000FF"/>
          <w:sz w:val="24"/>
        </w:rPr>
        <w:tab/>
      </w:r>
      <w:r>
        <w:rPr>
          <w:rFonts w:ascii="Arial" w:hAnsi="Arial" w:cs="Arial"/>
          <w:b/>
          <w:sz w:val="24"/>
        </w:rPr>
        <w:t>Update to Key Issue 2</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S6-200793</w:t>
      </w:r>
      <w:r>
        <w:rPr>
          <w:rFonts w:ascii="Arial" w:hAnsi="Arial" w:cs="Arial"/>
          <w:b/>
          <w:color w:val="0000FF"/>
          <w:sz w:val="24"/>
        </w:rPr>
        <w:tab/>
      </w:r>
      <w:r>
        <w:rPr>
          <w:rFonts w:ascii="Arial" w:hAnsi="Arial" w:cs="Arial"/>
          <w:b/>
          <w:sz w:val="24"/>
        </w:rPr>
        <w:t>Update to Key Issue 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for Update to Key Issue 7</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S6-200853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S6-200853</w:t>
      </w:r>
      <w:r>
        <w:rPr>
          <w:rFonts w:ascii="Arial" w:hAnsi="Arial" w:cs="Arial"/>
          <w:b/>
          <w:color w:val="0000FF"/>
          <w:sz w:val="24"/>
        </w:rPr>
        <w:tab/>
      </w:r>
      <w:r>
        <w:rPr>
          <w:rFonts w:ascii="Arial" w:hAnsi="Arial" w:cs="Arial"/>
          <w:b/>
          <w:sz w:val="24"/>
        </w:rPr>
        <w:t>Update to Key Issue 7</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v0.7.0</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S6-200793)</w:t>
      </w:r>
    </w:p>
    <w:p w:rsidR="00B20171" w:rsidRDefault="00B20171" w:rsidP="00B2017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6" w:name="_Toc42178012"/>
      <w:r>
        <w:t>8.5</w:t>
      </w:r>
      <w:r>
        <w:tab/>
        <w:t>FS_UASAPP – Study on application layer support for Unmanned Aerial System (UAS)</w:t>
      </w:r>
      <w:bookmarkEnd w:id="36"/>
    </w:p>
    <w:p w:rsidR="00B20171" w:rsidRDefault="00B20171" w:rsidP="00B20171">
      <w:pPr>
        <w:rPr>
          <w:rFonts w:ascii="Arial" w:hAnsi="Arial" w:cs="Arial"/>
          <w:b/>
          <w:sz w:val="24"/>
        </w:rPr>
      </w:pPr>
      <w:r>
        <w:rPr>
          <w:rFonts w:ascii="Arial" w:hAnsi="Arial" w:cs="Arial"/>
          <w:b/>
          <w:color w:val="0000FF"/>
          <w:sz w:val="24"/>
        </w:rPr>
        <w:t>S6-200773</w:t>
      </w:r>
      <w:r>
        <w:rPr>
          <w:rFonts w:ascii="Arial" w:hAnsi="Arial" w:cs="Arial"/>
          <w:b/>
          <w:color w:val="0000FF"/>
          <w:sz w:val="24"/>
        </w:rPr>
        <w:tab/>
      </w:r>
      <w:r>
        <w:rPr>
          <w:rFonts w:ascii="Arial" w:hAnsi="Arial" w:cs="Arial"/>
          <w:b/>
          <w:sz w:val="24"/>
        </w:rPr>
        <w:t>Pseudo-CR on key issue 3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CATT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This contribution updates the key issue #3 - UAV location information.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CATT introduced the document S6-200773</w:t>
      </w:r>
      <w:r w:rsidR="00334053">
        <w:t xml:space="preserve"> </w:t>
      </w:r>
      <w:r>
        <w:t xml:space="preserve">during </w:t>
      </w:r>
      <w:r w:rsidR="00334053">
        <w:t xml:space="preserve">the </w:t>
      </w:r>
      <w:r>
        <w:t>FFAP/UASAPP informal conference call session.</w:t>
      </w:r>
    </w:p>
    <w:p w:rsidR="00B20171" w:rsidRDefault="00B20171" w:rsidP="00B20171">
      <w:r>
        <w:t xml:space="preserve">There was a discussion about the proposed note and that the intention was to draw attention to possible regional regulations. Some </w:t>
      </w:r>
      <w:proofErr w:type="spellStart"/>
      <w:r>
        <w:t>furhter</w:t>
      </w:r>
      <w:proofErr w:type="spellEnd"/>
      <w:r>
        <w:t xml:space="preserve"> rewording was suggested.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S6-200841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S6-200841</w:t>
      </w:r>
      <w:r>
        <w:rPr>
          <w:rFonts w:ascii="Arial" w:hAnsi="Arial" w:cs="Arial"/>
          <w:b/>
          <w:color w:val="0000FF"/>
          <w:sz w:val="24"/>
        </w:rPr>
        <w:tab/>
      </w:r>
      <w:r>
        <w:rPr>
          <w:rFonts w:ascii="Arial" w:hAnsi="Arial" w:cs="Arial"/>
          <w:b/>
          <w:sz w:val="24"/>
        </w:rPr>
        <w:t>Pseudo-CR on key issue 3 update</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CATT</w:t>
      </w:r>
    </w:p>
    <w:p w:rsidR="00B20171" w:rsidRDefault="00B20171" w:rsidP="00B20171">
      <w:pPr>
        <w:rPr>
          <w:color w:val="808080"/>
        </w:rPr>
      </w:pPr>
      <w:r>
        <w:rPr>
          <w:color w:val="808080"/>
        </w:rPr>
        <w:t>(Replaces S6-200773)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Deutsche Telekom raised concerns.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S6-200681</w:t>
      </w:r>
      <w:r>
        <w:rPr>
          <w:rFonts w:ascii="Arial" w:hAnsi="Arial" w:cs="Arial"/>
          <w:b/>
          <w:color w:val="0000FF"/>
          <w:sz w:val="24"/>
        </w:rPr>
        <w:tab/>
      </w:r>
      <w:r>
        <w:rPr>
          <w:rFonts w:ascii="Arial" w:hAnsi="Arial" w:cs="Arial"/>
          <w:b/>
          <w:sz w:val="24"/>
        </w:rPr>
        <w:t>Pseudo-CR on 4.1</w:t>
      </w:r>
      <w:r>
        <w:rPr>
          <w:rFonts w:ascii="Arial" w:hAnsi="Arial" w:cs="Arial"/>
          <w:b/>
          <w:sz w:val="24"/>
        </w:rPr>
        <w:tab/>
        <w:t>existing UAS standards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Tencent,  InterDigital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Suggested input for missing section 4.1 : existing UAS standard</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Tencent introduced the document S6-200681 during </w:t>
      </w:r>
      <w:r w:rsidR="00334053">
        <w:t xml:space="preserve">the </w:t>
      </w:r>
      <w:r>
        <w:t>FFAP/UASAPP informal conference call session.</w:t>
      </w:r>
    </w:p>
    <w:p w:rsidR="00B20171" w:rsidRDefault="00B20171" w:rsidP="00B20171">
      <w:r>
        <w:t>Airbus noted maybe this could be in a separate annex.</w:t>
      </w:r>
    </w:p>
    <w:p w:rsidR="00B20171" w:rsidRDefault="00B20171" w:rsidP="00B20171">
      <w:r>
        <w:t xml:space="preserve">A draft </w:t>
      </w:r>
      <w:r w:rsidR="00334053">
        <w:t xml:space="preserve">of the revision </w:t>
      </w:r>
      <w:r>
        <w:t>was discussed during a subsequent informal all non</w:t>
      </w:r>
      <w:r w:rsidR="00334053">
        <w:t>-</w:t>
      </w:r>
      <w:r>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S6-200889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S6-200889</w:t>
      </w:r>
      <w:r>
        <w:rPr>
          <w:rFonts w:ascii="Arial" w:hAnsi="Arial" w:cs="Arial"/>
          <w:b/>
          <w:color w:val="0000FF"/>
          <w:sz w:val="24"/>
        </w:rPr>
        <w:tab/>
      </w:r>
      <w:r>
        <w:rPr>
          <w:rFonts w:ascii="Arial" w:hAnsi="Arial" w:cs="Arial"/>
          <w:b/>
          <w:sz w:val="24"/>
        </w:rPr>
        <w:t>Pseudo-CR on 4.1</w:t>
      </w:r>
      <w:r>
        <w:rPr>
          <w:rFonts w:ascii="Arial" w:hAnsi="Arial" w:cs="Arial"/>
          <w:b/>
          <w:sz w:val="24"/>
        </w:rPr>
        <w:tab/>
        <w:t>existing UAS standards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Tencent,  InterDigital</w:t>
      </w:r>
    </w:p>
    <w:p w:rsidR="00B20171" w:rsidRDefault="00B20171" w:rsidP="00B20171">
      <w:pPr>
        <w:rPr>
          <w:color w:val="808080"/>
        </w:rPr>
      </w:pPr>
      <w:r>
        <w:rPr>
          <w:color w:val="808080"/>
        </w:rPr>
        <w:lastRenderedPageBreak/>
        <w:t>(Replaces S6-200681)</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During the closing call Deutsche Telekom AG noted it seemed they had failed to post an objection against the final version, even if provided </w:t>
      </w:r>
      <w:r w:rsidR="00334053">
        <w:t xml:space="preserve">an </w:t>
      </w:r>
      <w:r>
        <w:t>objection to earlier versions.  They h</w:t>
      </w:r>
      <w:r w:rsidR="00334053">
        <w:t>ence</w:t>
      </w:r>
      <w:r>
        <w:t xml:space="preserve"> re-iterated they did not agree with the final pCR in S6-200889.</w:t>
      </w:r>
    </w:p>
    <w:p w:rsidR="00510384" w:rsidRDefault="00510384" w:rsidP="00B20171">
      <w:r w:rsidRPr="00510384">
        <w:t xml:space="preserve">Rapporteur to move the content from clause 4.1 “The following….” </w:t>
      </w:r>
      <w:proofErr w:type="gramStart"/>
      <w:r>
        <w:t>in to</w:t>
      </w:r>
      <w:proofErr w:type="gramEnd"/>
      <w:r>
        <w:t xml:space="preserve"> </w:t>
      </w:r>
      <w:r w:rsidRPr="00510384">
        <w:t xml:space="preserve">a new </w:t>
      </w:r>
      <w:r>
        <w:t xml:space="preserve">informative </w:t>
      </w:r>
      <w:r w:rsidRPr="00510384">
        <w:t>Annex.</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S6-200649</w:t>
      </w:r>
      <w:r>
        <w:rPr>
          <w:rFonts w:ascii="Arial" w:hAnsi="Arial" w:cs="Arial"/>
          <w:b/>
          <w:color w:val="0000FF"/>
          <w:sz w:val="24"/>
        </w:rPr>
        <w:tab/>
      </w:r>
      <w:r>
        <w:rPr>
          <w:rFonts w:ascii="Arial" w:hAnsi="Arial" w:cs="Arial"/>
          <w:b/>
          <w:sz w:val="24"/>
        </w:rPr>
        <w:t>Pseudo-CR on Clarification of the definition of a UAS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InterDigital, Tencent</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It is currently not clear from the 3GPP documentation whether the UAS consist of on one UAV-Controller and “one UAV” or “one or more UAVs”. This has caused discussions how the UAS can be modelled, described and specified in stage 2, and during SA6#36-BIS-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S6-200824</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S6-200824</w:t>
      </w:r>
      <w:r>
        <w:rPr>
          <w:rFonts w:ascii="Arial" w:hAnsi="Arial" w:cs="Arial"/>
          <w:b/>
          <w:color w:val="0000FF"/>
          <w:sz w:val="24"/>
        </w:rPr>
        <w:tab/>
      </w:r>
      <w:r>
        <w:rPr>
          <w:rFonts w:ascii="Arial" w:hAnsi="Arial" w:cs="Arial"/>
          <w:b/>
          <w:sz w:val="24"/>
        </w:rPr>
        <w:t>Pseudo-CR on Clarification of the definition of a UAS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v0.7.0</w:t>
      </w:r>
      <w:r>
        <w:rPr>
          <w:i/>
        </w:rPr>
        <w:br/>
      </w:r>
      <w:r>
        <w:rPr>
          <w:i/>
        </w:rPr>
        <w:tab/>
      </w:r>
      <w:r>
        <w:rPr>
          <w:i/>
        </w:rPr>
        <w:tab/>
      </w:r>
      <w:r>
        <w:rPr>
          <w:i/>
        </w:rPr>
        <w:tab/>
      </w:r>
      <w:r>
        <w:rPr>
          <w:i/>
        </w:rPr>
        <w:tab/>
      </w:r>
      <w:r>
        <w:rPr>
          <w:i/>
        </w:rPr>
        <w:tab/>
        <w:t>Source: InterDigital, Tencent</w:t>
      </w:r>
    </w:p>
    <w:p w:rsidR="00B20171" w:rsidRDefault="00B20171" w:rsidP="00B20171">
      <w:pPr>
        <w:rPr>
          <w:color w:val="808080"/>
        </w:rPr>
      </w:pPr>
      <w:r>
        <w:rPr>
          <w:color w:val="808080"/>
        </w:rPr>
        <w:t>(Replaces S6-200649)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pStyle w:val="Heading3"/>
      </w:pPr>
      <w:bookmarkStart w:id="37" w:name="_Toc42178013"/>
      <w:r>
        <w:t>8.6</w:t>
      </w:r>
      <w:r>
        <w:tab/>
        <w:t>FS_5GMARCH – Study on support of the 5GMSG Service</w:t>
      </w:r>
      <w:bookmarkEnd w:id="37"/>
    </w:p>
    <w:p w:rsidR="00B20171" w:rsidRDefault="00B20171" w:rsidP="00B20171">
      <w:pPr>
        <w:rPr>
          <w:rFonts w:ascii="Arial" w:hAnsi="Arial" w:cs="Arial"/>
          <w:b/>
          <w:sz w:val="24"/>
        </w:rPr>
      </w:pPr>
      <w:r>
        <w:rPr>
          <w:rFonts w:ascii="Arial" w:hAnsi="Arial" w:cs="Arial"/>
          <w:b/>
          <w:color w:val="0000FF"/>
          <w:sz w:val="24"/>
        </w:rPr>
        <w:t>S6-200743</w:t>
      </w:r>
      <w:r>
        <w:rPr>
          <w:rFonts w:ascii="Arial" w:hAnsi="Arial" w:cs="Arial"/>
          <w:b/>
          <w:color w:val="0000FF"/>
          <w:sz w:val="24"/>
        </w:rPr>
        <w:tab/>
      </w:r>
      <w:r>
        <w:rPr>
          <w:rFonts w:ascii="Arial" w:hAnsi="Arial" w:cs="Arial"/>
          <w:b/>
          <w:sz w:val="24"/>
        </w:rPr>
        <w:t>Pseudo-CR on FS 5GMARCH Key Issue message segmentation</w:t>
      </w:r>
    </w:p>
    <w:p w:rsidR="00B20171" w:rsidRDefault="00B20171" w:rsidP="00B20171">
      <w:pPr>
        <w:rPr>
          <w:i/>
        </w:rPr>
      </w:pPr>
      <w:r>
        <w:rPr>
          <w:i/>
        </w:rPr>
        <w:tab/>
      </w:r>
      <w:r>
        <w:rPr>
          <w:i/>
        </w:rPr>
        <w:tab/>
      </w:r>
      <w:r>
        <w:rPr>
          <w:i/>
        </w:rPr>
        <w:tab/>
      </w:r>
      <w:r>
        <w:rPr>
          <w:i/>
        </w:rPr>
        <w:tab/>
      </w:r>
      <w:r>
        <w:rPr>
          <w:i/>
        </w:rPr>
        <w:tab/>
        <w:t>Type: pCR</w:t>
      </w:r>
      <w:r>
        <w:rPr>
          <w:i/>
        </w:rPr>
        <w:tab/>
      </w:r>
      <w:r>
        <w:rPr>
          <w:i/>
        </w:rPr>
        <w:tab/>
        <w:t>For: Action</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doc proposes the key issue that MSGin5G Service shall </w:t>
      </w:r>
      <w:proofErr w:type="spellStart"/>
      <w:r>
        <w:t>fulfill</w:t>
      </w:r>
      <w:proofErr w:type="spellEnd"/>
      <w:r>
        <w:t xml:space="preserve"> the requirements of message segmentation in all Message scenarios.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S6-200764</w:t>
      </w:r>
      <w:r>
        <w:rPr>
          <w:rFonts w:ascii="Arial" w:hAnsi="Arial" w:cs="Arial"/>
          <w:b/>
          <w:color w:val="0000FF"/>
          <w:sz w:val="24"/>
        </w:rPr>
        <w:tab/>
      </w:r>
      <w:r>
        <w:rPr>
          <w:rFonts w:ascii="Arial" w:hAnsi="Arial" w:cs="Arial"/>
          <w:b/>
          <w:sz w:val="24"/>
        </w:rPr>
        <w:t>New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 Samsung,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KI for segmentation and reassembly in MSGin5G</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lastRenderedPageBreak/>
        <w:t xml:space="preserve">Convida introduced the </w:t>
      </w:r>
      <w:r w:rsidR="00583AF0">
        <w:t xml:space="preserve">draft </w:t>
      </w:r>
      <w:proofErr w:type="spellStart"/>
      <w:r w:rsidR="00583AF0">
        <w:t>revisison</w:t>
      </w:r>
      <w:proofErr w:type="spellEnd"/>
      <w:r>
        <w:t xml:space="preserve"> during the 5GMARCH informal conference call session.</w:t>
      </w:r>
    </w:p>
    <w:p w:rsidR="00B20171" w:rsidRDefault="00B20171" w:rsidP="00B20171">
      <w:r>
        <w:t xml:space="preserve">Discussion followed on the topic of payload and segmentation e.g. on whether a possible </w:t>
      </w:r>
      <w:proofErr w:type="spellStart"/>
      <w:r>
        <w:t>segementation</w:t>
      </w:r>
      <w:proofErr w:type="spellEnd"/>
      <w:r>
        <w:t xml:space="preserve"> would be dealt with by an application (o</w:t>
      </w:r>
      <w:r w:rsidR="00583AF0">
        <w:t>u</w:t>
      </w:r>
      <w:r>
        <w:t>t of scope of 3GPP). It was decided to approach SA1 with a liaison as doc S6-200819.</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S6-200825</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S6-200825</w:t>
      </w:r>
      <w:r>
        <w:rPr>
          <w:rFonts w:ascii="Arial" w:hAnsi="Arial" w:cs="Arial"/>
          <w:b/>
          <w:color w:val="0000FF"/>
          <w:sz w:val="24"/>
        </w:rPr>
        <w:tab/>
      </w:r>
      <w:r>
        <w:rPr>
          <w:rFonts w:ascii="Arial" w:hAnsi="Arial" w:cs="Arial"/>
          <w:b/>
          <w:sz w:val="24"/>
        </w:rPr>
        <w:t>New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 Samsung, China Mobile Com. Corporation</w:t>
      </w:r>
    </w:p>
    <w:p w:rsidR="00B20171" w:rsidRDefault="00B20171" w:rsidP="00B20171">
      <w:pPr>
        <w:rPr>
          <w:color w:val="808080"/>
        </w:rPr>
      </w:pPr>
      <w:r>
        <w:rPr>
          <w:color w:val="808080"/>
        </w:rPr>
        <w:t>(Replaces S6-200764)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S6-200763</w:t>
      </w:r>
      <w:r>
        <w:rPr>
          <w:rFonts w:ascii="Arial" w:hAnsi="Arial" w:cs="Arial"/>
          <w:b/>
          <w:color w:val="0000FF"/>
          <w:sz w:val="24"/>
        </w:rPr>
        <w:tab/>
      </w:r>
      <w:r>
        <w:rPr>
          <w:rFonts w:ascii="Arial" w:hAnsi="Arial" w:cs="Arial"/>
          <w:b/>
          <w:sz w:val="24"/>
        </w:rPr>
        <w:t>New solution for store-and-forwarding of MSGin5G messages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for MSGin5G store and forward functionality</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Convida introduced the document S6-200763 during the 5GMARCH informal conference call session.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S6-200827</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S6-200827</w:t>
      </w:r>
      <w:r>
        <w:rPr>
          <w:rFonts w:ascii="Arial" w:hAnsi="Arial" w:cs="Arial"/>
          <w:b/>
          <w:color w:val="0000FF"/>
          <w:sz w:val="24"/>
        </w:rPr>
        <w:tab/>
      </w:r>
      <w:r>
        <w:rPr>
          <w:rFonts w:ascii="Arial" w:hAnsi="Arial" w:cs="Arial"/>
          <w:b/>
          <w:sz w:val="24"/>
        </w:rPr>
        <w:t>New solution for store-and-forwarding of MSGin5G messages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color w:val="808080"/>
        </w:rPr>
      </w:pPr>
      <w:r>
        <w:rPr>
          <w:color w:val="808080"/>
        </w:rPr>
        <w:t>(Replaces S6-200763)</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AT&amp;T.</w:t>
      </w:r>
    </w:p>
    <w:p w:rsidR="00B20171" w:rsidRDefault="00B20171" w:rsidP="00B20171">
      <w:r>
        <w:t>Convida noted that changes requested in the AT&amp;T objection contradict</w:t>
      </w:r>
      <w:r w:rsidR="00DE779F">
        <w:t>s</w:t>
      </w:r>
      <w:r>
        <w:t xml:space="preserve"> the agreed-upon architecture in 23.700-24, therefore the objection is considered untenable.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S6-200742</w:t>
      </w:r>
      <w:r>
        <w:rPr>
          <w:rFonts w:ascii="Arial" w:hAnsi="Arial" w:cs="Arial"/>
          <w:b/>
          <w:color w:val="0000FF"/>
          <w:sz w:val="24"/>
        </w:rPr>
        <w:tab/>
      </w:r>
      <w:r>
        <w:rPr>
          <w:rFonts w:ascii="Arial" w:hAnsi="Arial" w:cs="Arial"/>
          <w:b/>
          <w:sz w:val="24"/>
        </w:rPr>
        <w:t>Pseudo-CR on FS 5GMARCH Key Issue end-to-end latency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doc proposes the key issue that MSGin5G Service shall </w:t>
      </w:r>
      <w:proofErr w:type="spellStart"/>
      <w:r>
        <w:t>fulfill</w:t>
      </w:r>
      <w:proofErr w:type="spellEnd"/>
      <w:r>
        <w:t xml:space="preserve"> the requirements of end-to-end latency in all Message scenarios.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S6-200923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S6-200923</w:t>
      </w:r>
      <w:r>
        <w:rPr>
          <w:rFonts w:ascii="Arial" w:hAnsi="Arial" w:cs="Arial"/>
          <w:b/>
          <w:color w:val="0000FF"/>
          <w:sz w:val="24"/>
        </w:rPr>
        <w:tab/>
      </w:r>
      <w:r>
        <w:rPr>
          <w:rFonts w:ascii="Arial" w:hAnsi="Arial" w:cs="Arial"/>
          <w:b/>
          <w:sz w:val="24"/>
        </w:rPr>
        <w:t>Pseudo-CR on FS 5GMARCH Key Issue end-to-end latency</w:t>
      </w:r>
    </w:p>
    <w:p w:rsidR="00B20171" w:rsidRDefault="00B20171" w:rsidP="00B2017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S6-200742)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S6-200744</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This doc proposes the key issue that MSGin5G Service shall </w:t>
      </w:r>
      <w:proofErr w:type="spellStart"/>
      <w:r>
        <w:t>fulfill</w:t>
      </w:r>
      <w:proofErr w:type="spellEnd"/>
      <w:r>
        <w:t xml:space="preserve"> the requirements of message store and forward in all Message scenarios.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S6-200942</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S6-200942</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S6-200744)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S6-200940</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Duplicate of S6-200942.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S6-200941</w:t>
      </w:r>
      <w:r>
        <w:rPr>
          <w:rFonts w:ascii="Arial" w:hAnsi="Arial" w:cs="Arial"/>
          <w:b/>
          <w:color w:val="0000FF"/>
          <w:sz w:val="24"/>
        </w:rPr>
        <w:tab/>
      </w:r>
      <w:r>
        <w:rPr>
          <w:rFonts w:ascii="Arial" w:hAnsi="Arial" w:cs="Arial"/>
          <w:b/>
          <w:sz w:val="24"/>
        </w:rPr>
        <w:t>Pseudo-CR on FS 5GMARCH Key Issue Message store and forward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Duplicate of S6-200942.</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S6-200745</w:t>
      </w:r>
      <w:r>
        <w:rPr>
          <w:rFonts w:ascii="Arial" w:hAnsi="Arial" w:cs="Arial"/>
          <w:b/>
          <w:color w:val="0000FF"/>
          <w:sz w:val="24"/>
        </w:rPr>
        <w:tab/>
      </w:r>
      <w:r>
        <w:rPr>
          <w:rFonts w:ascii="Arial" w:hAnsi="Arial" w:cs="Arial"/>
          <w:b/>
          <w:sz w:val="24"/>
        </w:rPr>
        <w:t>FS_5GMARCH KI 7 solution MSGin5G Group Message after group is created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S6-200616)</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lastRenderedPageBreak/>
        <w:t>This document proposes a new solution for Key Issue #7 regarding specifying a MSGin5G group message procedure.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S6-200943</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S6-200943</w:t>
      </w:r>
      <w:r>
        <w:rPr>
          <w:rFonts w:ascii="Arial" w:hAnsi="Arial" w:cs="Arial"/>
          <w:b/>
          <w:color w:val="0000FF"/>
          <w:sz w:val="24"/>
        </w:rPr>
        <w:tab/>
      </w:r>
      <w:r>
        <w:rPr>
          <w:rFonts w:ascii="Arial" w:hAnsi="Arial" w:cs="Arial"/>
          <w:b/>
          <w:sz w:val="24"/>
        </w:rPr>
        <w:t>FS_5GMARCH KI 7 solution MSGin5G Group Message after group is created</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China Mobile Com. Corporation</w:t>
      </w:r>
    </w:p>
    <w:p w:rsidR="00B20171" w:rsidRDefault="00B20171" w:rsidP="00B20171">
      <w:pPr>
        <w:rPr>
          <w:color w:val="808080"/>
        </w:rPr>
      </w:pPr>
      <w:r>
        <w:rPr>
          <w:color w:val="808080"/>
        </w:rPr>
        <w:t>(Replaces S6-200745)</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S6-200765</w:t>
      </w:r>
      <w:r>
        <w:rPr>
          <w:rFonts w:ascii="Arial" w:hAnsi="Arial" w:cs="Arial"/>
          <w:b/>
          <w:color w:val="0000FF"/>
          <w:sz w:val="24"/>
        </w:rPr>
        <w:tab/>
      </w:r>
      <w:r>
        <w:rPr>
          <w:rFonts w:ascii="Arial" w:hAnsi="Arial" w:cs="Arial"/>
          <w:b/>
          <w:sz w:val="24"/>
        </w:rPr>
        <w:t>Solution to the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solution for MSGin5G segmentation and reassembly</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S6-200826</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S6-200826</w:t>
      </w:r>
      <w:r>
        <w:rPr>
          <w:rFonts w:ascii="Arial" w:hAnsi="Arial" w:cs="Arial"/>
          <w:b/>
          <w:color w:val="0000FF"/>
          <w:sz w:val="24"/>
        </w:rPr>
        <w:tab/>
      </w:r>
      <w:r>
        <w:rPr>
          <w:rFonts w:ascii="Arial" w:hAnsi="Arial" w:cs="Arial"/>
          <w:b/>
          <w:sz w:val="24"/>
        </w:rPr>
        <w:t>Solution to the Key Issue of Message Segmentation and Reassembly</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 Samsung</w:t>
      </w:r>
    </w:p>
    <w:p w:rsidR="00B20171" w:rsidRDefault="00B20171" w:rsidP="00B20171">
      <w:pPr>
        <w:rPr>
          <w:color w:val="808080"/>
        </w:rPr>
      </w:pPr>
      <w:r>
        <w:rPr>
          <w:color w:val="808080"/>
        </w:rPr>
        <w:t>(Replaces S6-200765)</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Concerns had been raised from AT&amp;T.</w:t>
      </w:r>
    </w:p>
    <w:p w:rsidR="00B20171" w:rsidRDefault="00B20171" w:rsidP="00B20171">
      <w:r>
        <w:t>Convida noted that changes requested in the AT&amp;T objection contradict the agreed-upon architecture in 23.700-24, therefore the objection is considered untenable.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S6-200762</w:t>
      </w:r>
      <w:r>
        <w:rPr>
          <w:rFonts w:ascii="Arial" w:hAnsi="Arial" w:cs="Arial"/>
          <w:b/>
          <w:color w:val="0000FF"/>
          <w:sz w:val="24"/>
        </w:rPr>
        <w:tab/>
      </w:r>
      <w:r>
        <w:rPr>
          <w:rFonts w:ascii="Arial" w:hAnsi="Arial" w:cs="Arial"/>
          <w:b/>
          <w:sz w:val="24"/>
        </w:rPr>
        <w:t>New Key Issue of Store-and-Forwarding of MSGin5G messages</w:t>
      </w:r>
    </w:p>
    <w:p w:rsidR="00B20171" w:rsidRDefault="00B20171" w:rsidP="00B2017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23.700-24 v0.5.0</w:t>
      </w:r>
      <w:r>
        <w:rPr>
          <w:i/>
        </w:rPr>
        <w:br/>
      </w:r>
      <w:r>
        <w:rPr>
          <w:i/>
        </w:rPr>
        <w:tab/>
      </w:r>
      <w:r>
        <w:rPr>
          <w:i/>
        </w:rPr>
        <w:tab/>
      </w:r>
      <w:r>
        <w:rPr>
          <w:i/>
        </w:rPr>
        <w:tab/>
      </w:r>
      <w:r>
        <w:rPr>
          <w:i/>
        </w:rPr>
        <w:tab/>
      </w:r>
      <w:r>
        <w:rPr>
          <w:i/>
        </w:rPr>
        <w:tab/>
        <w:t>Source: Convida Wireless LLC</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KI for store and forward functionality in MSGin5G</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B20171" w:rsidRDefault="00B20171" w:rsidP="00B20171">
      <w:pPr>
        <w:pStyle w:val="Heading2"/>
      </w:pPr>
      <w:bookmarkStart w:id="38" w:name="_Toc42178014"/>
      <w:r>
        <w:t>9</w:t>
      </w:r>
      <w:r>
        <w:tab/>
        <w:t>Future work / New WIDs (including related contributions)</w:t>
      </w:r>
      <w:bookmarkEnd w:id="38"/>
    </w:p>
    <w:p w:rsidR="00B20171" w:rsidRDefault="00B20171" w:rsidP="00B20171">
      <w:pPr>
        <w:rPr>
          <w:rFonts w:ascii="Arial" w:hAnsi="Arial" w:cs="Arial"/>
          <w:b/>
          <w:sz w:val="24"/>
        </w:rPr>
      </w:pPr>
      <w:r>
        <w:rPr>
          <w:rFonts w:ascii="Arial" w:hAnsi="Arial" w:cs="Arial"/>
          <w:b/>
          <w:color w:val="0000FF"/>
          <w:sz w:val="24"/>
        </w:rPr>
        <w:t>S6-200653</w:t>
      </w:r>
      <w:r>
        <w:rPr>
          <w:rFonts w:ascii="Arial" w:hAnsi="Arial" w:cs="Arial"/>
          <w:b/>
          <w:color w:val="0000FF"/>
          <w:sz w:val="24"/>
        </w:rPr>
        <w:tab/>
      </w:r>
      <w:r>
        <w:rPr>
          <w:rFonts w:ascii="Arial" w:hAnsi="Arial" w:cs="Arial"/>
          <w:b/>
          <w:sz w:val="24"/>
        </w:rPr>
        <w:t>New WID on Study of Gateway UE function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lastRenderedPageBreak/>
        <w:t xml:space="preserve">Abstract: </w:t>
      </w:r>
    </w:p>
    <w:p w:rsidR="00B20171" w:rsidRDefault="00B20171" w:rsidP="00B20171">
      <w:r>
        <w:t>Proposal of a new study on Gateway UE</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document available as S6-200653.</w:t>
      </w:r>
    </w:p>
    <w:p w:rsidR="00B20171" w:rsidRDefault="00B20171" w:rsidP="00B20171">
      <w:r>
        <w:t>It was clar</w:t>
      </w:r>
      <w:r w:rsidR="00EE495E">
        <w:t>i</w:t>
      </w:r>
      <w:r>
        <w:t xml:space="preserve">fied the study was intended for non 3GPP </w:t>
      </w:r>
      <w:proofErr w:type="spellStart"/>
      <w:r>
        <w:t>acess</w:t>
      </w:r>
      <w:proofErr w:type="spellEnd"/>
      <w:r>
        <w:t>.</w:t>
      </w:r>
    </w:p>
    <w:p w:rsidR="00B20171" w:rsidRDefault="00B20171" w:rsidP="00B20171">
      <w:r>
        <w:t>Motorola Solutions raised a concern UE-to-Network Relay in new bullet 11.</w:t>
      </w:r>
    </w:p>
    <w:p w:rsidR="00B20171" w:rsidRDefault="00B20171" w:rsidP="00B20171">
      <w:r>
        <w:t xml:space="preserve">Qualcomm raised a </w:t>
      </w:r>
      <w:proofErr w:type="spellStart"/>
      <w:r>
        <w:t>a</w:t>
      </w:r>
      <w:proofErr w:type="spellEnd"/>
      <w:r>
        <w:t xml:space="preserve"> question whether normative requirements existed.</w:t>
      </w:r>
    </w:p>
    <w:p w:rsidR="00B20171" w:rsidRDefault="00B20171" w:rsidP="00B20171">
      <w:r>
        <w:t>FirstNet remarked that normative requirements exist e.g. in 22.280.</w:t>
      </w:r>
    </w:p>
    <w:p w:rsidR="00B20171" w:rsidRDefault="00B20171" w:rsidP="00B20171">
      <w:r>
        <w:t>Samsung suggested marking the SID for Rel-18.</w:t>
      </w:r>
    </w:p>
    <w:p w:rsidR="00B20171" w:rsidRDefault="00EE495E" w:rsidP="00B20171">
      <w:r>
        <w:t xml:space="preserve">A draft </w:t>
      </w:r>
      <w:proofErr w:type="spellStart"/>
      <w:r>
        <w:t>revisison</w:t>
      </w:r>
      <w:proofErr w:type="spellEnd"/>
      <w:r>
        <w:t xml:space="preserve"> was </w:t>
      </w:r>
      <w:r w:rsidR="00B20171">
        <w:t>discussed during the informal conference call on all MC topics.</w:t>
      </w:r>
    </w:p>
    <w:p w:rsidR="00B20171" w:rsidRDefault="00B20171" w:rsidP="00B20171">
      <w:r>
        <w:t>Qualcomm suggested re-ordering of the text in the justification to make it</w:t>
      </w:r>
      <w:r w:rsidR="00EE495E">
        <w:t xml:space="preserve"> </w:t>
      </w:r>
      <w:r>
        <w:t>clear</w:t>
      </w:r>
      <w:r w:rsidR="00EE495E">
        <w:t>er</w:t>
      </w:r>
      <w:r>
        <w:t>.</w:t>
      </w:r>
    </w:p>
    <w:p w:rsidR="00B20171" w:rsidRDefault="00B20171" w:rsidP="00B20171">
      <w:r>
        <w:t>Motorola Solutions suggested removing the Note.</w:t>
      </w:r>
    </w:p>
    <w:p w:rsidR="00B20171" w:rsidRDefault="00B20171" w:rsidP="00B20171">
      <w:proofErr w:type="spellStart"/>
      <w:r>
        <w:t>Intrerdigital</w:t>
      </w:r>
      <w:proofErr w:type="spellEnd"/>
      <w:r>
        <w:t xml:space="preserve"> suggested making clear this SID was for mission critical only.</w:t>
      </w:r>
    </w:p>
    <w:p w:rsidR="00B20171" w:rsidRDefault="00B20171" w:rsidP="00B20171">
      <w:r>
        <w:t>Interdigital and Airbus indicated support for the WID.</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S6-200899</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S6-200899</w:t>
      </w:r>
      <w:r>
        <w:rPr>
          <w:rFonts w:ascii="Arial" w:hAnsi="Arial" w:cs="Arial"/>
          <w:b/>
          <w:color w:val="0000FF"/>
          <w:sz w:val="24"/>
        </w:rPr>
        <w:tab/>
      </w:r>
      <w:r>
        <w:rPr>
          <w:rFonts w:ascii="Arial" w:hAnsi="Arial" w:cs="Arial"/>
          <w:b/>
          <w:sz w:val="24"/>
        </w:rPr>
        <w:t>New WID on Study of Gateway UE function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S6-200653)</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S6-200658</w:t>
      </w:r>
      <w:r>
        <w:rPr>
          <w:rFonts w:ascii="Arial" w:hAnsi="Arial" w:cs="Arial"/>
          <w:b/>
          <w:color w:val="0000FF"/>
          <w:sz w:val="24"/>
        </w:rPr>
        <w:tab/>
      </w:r>
      <w:r>
        <w:rPr>
          <w:rFonts w:ascii="Arial" w:hAnsi="Arial" w:cs="Arial"/>
          <w:b/>
          <w:sz w:val="24"/>
        </w:rPr>
        <w:t>New WID on Study of Interconnection and Migration Aspects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Proposal of a new study on interconnection and migration aspects for railways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Nokia presented the document available as S6-200658.</w:t>
      </w:r>
    </w:p>
    <w:p w:rsidR="00B20171" w:rsidRDefault="00B20171" w:rsidP="00B20171">
      <w:r>
        <w:t>Motorola Solutions agreed with objectives 2, 3 and 4</w:t>
      </w:r>
      <w:r w:rsidR="00EE495E">
        <w:t xml:space="preserve">, </w:t>
      </w:r>
      <w:r>
        <w:t>but sugg</w:t>
      </w:r>
      <w:r w:rsidR="00EE495E">
        <w:t>e</w:t>
      </w:r>
      <w:r>
        <w:t>sted further clarification of e.g. objective 1. They also suggested removing the reference to virtual signalling, as it was not clear what it was.</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S6-200901</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S6-200901</w:t>
      </w:r>
      <w:r>
        <w:rPr>
          <w:rFonts w:ascii="Arial" w:hAnsi="Arial" w:cs="Arial"/>
          <w:b/>
          <w:color w:val="0000FF"/>
          <w:sz w:val="24"/>
        </w:rPr>
        <w:tab/>
      </w:r>
      <w:r>
        <w:rPr>
          <w:rFonts w:ascii="Arial" w:hAnsi="Arial" w:cs="Arial"/>
          <w:b/>
          <w:sz w:val="24"/>
        </w:rPr>
        <w:t>New WID on Study of Interconnection and Migration Aspects for Railways</w:t>
      </w:r>
    </w:p>
    <w:p w:rsidR="00B20171" w:rsidRDefault="00B20171" w:rsidP="00B2017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S6-200658)</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lastRenderedPageBreak/>
        <w:t>S6-200696</w:t>
      </w:r>
      <w:r>
        <w:rPr>
          <w:rFonts w:ascii="Arial" w:hAnsi="Arial" w:cs="Arial"/>
          <w:b/>
          <w:color w:val="0000FF"/>
          <w:sz w:val="24"/>
        </w:rPr>
        <w:tab/>
      </w:r>
      <w:r>
        <w:rPr>
          <w:rFonts w:ascii="Arial" w:hAnsi="Arial" w:cs="Arial"/>
          <w:b/>
          <w:sz w:val="24"/>
        </w:rPr>
        <w:t>Discussion on New SID: Study on Blockchain in Application Layer support  Verticals over 5G Network</w:t>
      </w:r>
    </w:p>
    <w:p w:rsidR="00B20171" w:rsidRDefault="00B20171" w:rsidP="00B2017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China Unicom</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China Unicom presented the document available as S6-200696 during informative MC conference call.</w:t>
      </w:r>
    </w:p>
    <w:p w:rsidR="00B20171" w:rsidRDefault="00B20171" w:rsidP="00B20171">
      <w:r>
        <w:t>Airbus made a remark they had problems seeing any 3GPP networks and terminals.</w:t>
      </w:r>
    </w:p>
    <w:p w:rsidR="00B20171" w:rsidRDefault="00B20171" w:rsidP="00B20171">
      <w:r>
        <w:t xml:space="preserve">Motorola Solutions noted it may be worth awaiting whether the corresponding SA1 WID is approved and whether the result of such potential WID would contain service level requirements. They also noted this would more like </w:t>
      </w:r>
      <w:proofErr w:type="spellStart"/>
      <w:r>
        <w:t>a</w:t>
      </w:r>
      <w:proofErr w:type="spellEnd"/>
      <w:r>
        <w:t xml:space="preserve"> application layer topic as opposed to application enabler layer hence not in the scope of SA6.</w:t>
      </w:r>
    </w:p>
    <w:p w:rsidR="00B20171" w:rsidRDefault="00B20171" w:rsidP="00B20171">
      <w:r>
        <w:t xml:space="preserve">InterDigital noted that even if it was not </w:t>
      </w:r>
      <w:r w:rsidR="00EE495E">
        <w:t>m</w:t>
      </w:r>
      <w:r>
        <w:t xml:space="preserve">andatory to always start from service level requirements, </w:t>
      </w:r>
      <w:r w:rsidR="00EE495E">
        <w:t xml:space="preserve">however </w:t>
      </w:r>
      <w:r>
        <w:t>the topic</w:t>
      </w:r>
      <w:r w:rsidR="00EE495E">
        <w:t>s</w:t>
      </w:r>
      <w:r>
        <w:t xml:space="preserve"> as described very much seemed as an SA1 matter. </w:t>
      </w:r>
    </w:p>
    <w:p w:rsidR="00B20171" w:rsidRDefault="00B20171" w:rsidP="00B20171">
      <w:r>
        <w:t xml:space="preserve">Huawei was of the view that SA6 can start on the topic in question, even if maybe some further </w:t>
      </w:r>
      <w:proofErr w:type="spellStart"/>
      <w:r>
        <w:t>clarifiction</w:t>
      </w:r>
      <w:proofErr w:type="spellEnd"/>
      <w:r>
        <w:t xml:space="preserve"> may be required.</w:t>
      </w:r>
    </w:p>
    <w:p w:rsidR="00B20171" w:rsidRDefault="00B20171" w:rsidP="00B20171">
      <w:r>
        <w:t>Convida was of the view that there would be a value for 3GPP to study the proposed topic and in their view e.g. SA6 would be in better position than SA1 to work on this but in co-operation with the other WGs.</w:t>
      </w:r>
    </w:p>
    <w:p w:rsidR="00B20171" w:rsidRDefault="00B20171" w:rsidP="00B20171">
      <w:r>
        <w:t xml:space="preserve">Lenovo indicated support for the proposed SID, but indicated e.g. co-operation with SA3 </w:t>
      </w:r>
      <w:r w:rsidR="00EE495E">
        <w:t>sh</w:t>
      </w:r>
      <w:r>
        <w:t>ould be included.</w:t>
      </w:r>
    </w:p>
    <w:p w:rsidR="00B20171" w:rsidRDefault="00B20171" w:rsidP="00B20171">
      <w:r>
        <w:t>CATT supported the proposed SID.</w:t>
      </w:r>
    </w:p>
    <w:p w:rsidR="00B20171" w:rsidRDefault="00B20171" w:rsidP="00B20171">
      <w:r>
        <w:t xml:space="preserve">Vodafone was of the view that the proposal looked like </w:t>
      </w:r>
      <w:r w:rsidR="00EE495E">
        <w:t xml:space="preserve">a </w:t>
      </w:r>
      <w:r>
        <w:t>solution looking for use case.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S6-200699</w:t>
      </w:r>
      <w:r>
        <w:rPr>
          <w:rFonts w:ascii="Arial" w:hAnsi="Arial" w:cs="Arial"/>
          <w:b/>
          <w:color w:val="0000FF"/>
          <w:sz w:val="24"/>
        </w:rPr>
        <w:tab/>
      </w:r>
      <w:r>
        <w:rPr>
          <w:rFonts w:ascii="Arial" w:hAnsi="Arial" w:cs="Arial"/>
          <w:b/>
          <w:sz w:val="24"/>
        </w:rPr>
        <w:t>New SID Study on Blockchain in Application Layer support Verticals over 5G Network</w:t>
      </w:r>
    </w:p>
    <w:p w:rsidR="00B20171" w:rsidRDefault="00B20171" w:rsidP="00B2017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China Mobile</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New SID Study on Blockchain in Application Layer support Verticals over 5G network</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China Unicom presented the S6-200699 during </w:t>
      </w:r>
      <w:r w:rsidR="00EE495E">
        <w:t xml:space="preserve">an </w:t>
      </w:r>
      <w:r>
        <w:t xml:space="preserve">informative conference call. </w:t>
      </w:r>
    </w:p>
    <w:p w:rsidR="00B20171" w:rsidRDefault="00B20171" w:rsidP="00B20171">
      <w:r>
        <w:t xml:space="preserve">Vodafone made a remark that the "Establish deployment </w:t>
      </w:r>
      <w:proofErr w:type="gramStart"/>
      <w:r>
        <w:t>models..</w:t>
      </w:r>
      <w:proofErr w:type="gramEnd"/>
      <w:r>
        <w:t>" in bullet 4 was to strong and needed rewording.</w:t>
      </w:r>
    </w:p>
    <w:p w:rsidR="00B20171" w:rsidRDefault="00B20171" w:rsidP="00B20171">
      <w:r>
        <w:t>Motorola Solutions agreed with Vodafone, and added they did not understand bullet 5.</w:t>
      </w:r>
    </w:p>
    <w:p w:rsidR="00B20171" w:rsidRDefault="00B20171" w:rsidP="00B20171">
      <w:r>
        <w:t>Samsung was of the view that the target schedule probably was too aggressive, also co-</w:t>
      </w:r>
      <w:proofErr w:type="spellStart"/>
      <w:r>
        <w:t>operationwith</w:t>
      </w:r>
      <w:proofErr w:type="spellEnd"/>
      <w:r>
        <w:t xml:space="preserve"> SA3 should be </w:t>
      </w:r>
      <w:proofErr w:type="spellStart"/>
      <w:r>
        <w:t>inlcuded</w:t>
      </w:r>
      <w:proofErr w:type="spellEnd"/>
      <w:r>
        <w:t>.</w:t>
      </w:r>
    </w:p>
    <w:p w:rsidR="00B20171" w:rsidRDefault="00EE495E" w:rsidP="00B20171">
      <w:r>
        <w:t>A</w:t>
      </w:r>
      <w:r w:rsidR="00B20171">
        <w:t xml:space="preserve"> draft revision was discussed during the subsequent informal all non</w:t>
      </w:r>
      <w:r>
        <w:t>-</w:t>
      </w:r>
      <w:r w:rsidR="00B20171">
        <w:t xml:space="preserve">MC topics conference call. </w:t>
      </w:r>
    </w:p>
    <w:p w:rsidR="00B20171" w:rsidRDefault="00B20171" w:rsidP="00B20171">
      <w:r>
        <w:t>Ericsson indicated they did not support the proposed SID.</w:t>
      </w:r>
    </w:p>
    <w:p w:rsidR="00B20171" w:rsidRDefault="00B20171" w:rsidP="00B20171">
      <w:r>
        <w:t>CATT noted that SA6 is the right place for such a study even in the case of lack of SA1 requirements. They further noted the goal was aiming at capability across verticals.</w:t>
      </w:r>
    </w:p>
    <w:p w:rsidR="00B20171" w:rsidRDefault="00B20171" w:rsidP="00B20171">
      <w:r>
        <w:t>Qualcomm was requesting for pointers for any stage 1 requirements for which the block chain could be an answer.</w:t>
      </w:r>
    </w:p>
    <w:p w:rsidR="00B20171" w:rsidRDefault="00B20171" w:rsidP="00B20171">
      <w:r>
        <w:t>Samsung made a remark th</w:t>
      </w:r>
      <w:r w:rsidR="00EE495E">
        <w:t>at</w:t>
      </w:r>
      <w:r>
        <w:t xml:space="preserve"> the objective was too generic.</w:t>
      </w:r>
    </w:p>
    <w:p w:rsidR="00B20171" w:rsidRDefault="00B20171" w:rsidP="00B20171">
      <w:r>
        <w:t>Motorola Solutions was of the view that the moment was not right to initiate the proposed study.</w:t>
      </w:r>
    </w:p>
    <w:p w:rsidR="00B20171" w:rsidRDefault="00B20171" w:rsidP="00B20171">
      <w:r>
        <w:lastRenderedPageBreak/>
        <w:t>The session chair invited all supporters of the SID to let the contributor know.</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S6-200830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S6-200830</w:t>
      </w:r>
      <w:r>
        <w:rPr>
          <w:rFonts w:ascii="Arial" w:hAnsi="Arial" w:cs="Arial"/>
          <w:b/>
          <w:color w:val="0000FF"/>
          <w:sz w:val="24"/>
        </w:rPr>
        <w:tab/>
      </w:r>
      <w:r>
        <w:rPr>
          <w:rFonts w:ascii="Arial" w:hAnsi="Arial" w:cs="Arial"/>
          <w:b/>
          <w:sz w:val="24"/>
        </w:rPr>
        <w:t>New SID Study on Blockchain in Application Layer support Verticals over 5G Network</w:t>
      </w:r>
    </w:p>
    <w:p w:rsidR="00B20171" w:rsidRDefault="00B20171" w:rsidP="00B2017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China Unicom,  China Mobile</w:t>
      </w:r>
    </w:p>
    <w:p w:rsidR="00B20171" w:rsidRDefault="00B20171" w:rsidP="00B20171">
      <w:pPr>
        <w:rPr>
          <w:color w:val="808080"/>
        </w:rPr>
      </w:pPr>
      <w:r>
        <w:rPr>
          <w:color w:val="808080"/>
        </w:rPr>
        <w:t>(Replaces S6-200699)</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The document was discussed during the closing conference call.</w:t>
      </w:r>
    </w:p>
    <w:p w:rsidR="00B20171" w:rsidRDefault="00B20171" w:rsidP="00B20171">
      <w:r>
        <w:t>Objection  had been recei</w:t>
      </w:r>
      <w:r w:rsidR="00EE495E">
        <w:t>v</w:t>
      </w:r>
      <w:r>
        <w:t xml:space="preserve">ed from Qualcomm as well as </w:t>
      </w:r>
      <w:proofErr w:type="spellStart"/>
      <w:r>
        <w:t>as</w:t>
      </w:r>
      <w:proofErr w:type="spellEnd"/>
      <w:r>
        <w:t xml:space="preserve"> further concerns from NCSC, Vodafone</w:t>
      </w:r>
      <w:r w:rsidR="00EE495E">
        <w:t xml:space="preserve"> and</w:t>
      </w:r>
      <w:r>
        <w:t xml:space="preserve"> Ericsson.</w:t>
      </w:r>
    </w:p>
    <w:p w:rsidR="00B20171" w:rsidRDefault="00B20171" w:rsidP="00B20171">
      <w:r>
        <w:t>Qualcomm still stressed the lack of normative requirements for SA6 to work on.</w:t>
      </w:r>
    </w:p>
    <w:p w:rsidR="00B20171" w:rsidRDefault="00B20171" w:rsidP="00B20171">
      <w:r>
        <w:t>CATT suggested allowing the SID proposal to move forward to the plenary and continue the discussion there.</w:t>
      </w:r>
    </w:p>
    <w:p w:rsidR="00B20171" w:rsidRDefault="00B20171" w:rsidP="00B20171">
      <w:r>
        <w:t xml:space="preserve">The chairman noted that given that there was no urgency with the proposed work to further work on the proposal in SA6. </w:t>
      </w:r>
      <w:r w:rsidR="00EE495E">
        <w:t>However,</w:t>
      </w:r>
      <w:r>
        <w:t xml:space="preserve"> not</w:t>
      </w:r>
      <w:r w:rsidR="00EE495E">
        <w:t>ing</w:t>
      </w:r>
      <w:r>
        <w:t xml:space="preserve"> that the supporters of the SID could take the SID to plenary directly without the explicit suppo</w:t>
      </w:r>
      <w:r w:rsidR="00EE495E">
        <w:t>r</w:t>
      </w:r>
      <w:r>
        <w:t>t of SA6.</w:t>
      </w:r>
    </w:p>
    <w:p w:rsidR="00B20171" w:rsidRDefault="00B20171" w:rsidP="00B20171">
      <w:r>
        <w:t>Qualcomm furt</w:t>
      </w:r>
      <w:r w:rsidR="00EE495E">
        <w:t>h</w:t>
      </w:r>
      <w:r>
        <w:t xml:space="preserve">er noted </w:t>
      </w:r>
      <w:proofErr w:type="spellStart"/>
      <w:r>
        <w:t>they where</w:t>
      </w:r>
      <w:proofErr w:type="spellEnd"/>
      <w:r>
        <w:t xml:space="preserve"> happy with the suppo</w:t>
      </w:r>
      <w:r w:rsidR="00EE495E">
        <w:t>r</w:t>
      </w:r>
      <w:r>
        <w:t>ters taking the proposed SID to the plenary for di</w:t>
      </w:r>
      <w:r w:rsidR="00EE495E">
        <w:t>s</w:t>
      </w:r>
      <w:r>
        <w:t>cussion.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S6-200637</w:t>
      </w:r>
      <w:r>
        <w:rPr>
          <w:rFonts w:ascii="Arial" w:hAnsi="Arial" w:cs="Arial"/>
          <w:b/>
          <w:color w:val="0000FF"/>
          <w:sz w:val="24"/>
        </w:rPr>
        <w:tab/>
      </w:r>
      <w:r>
        <w:rPr>
          <w:rFonts w:ascii="Arial" w:hAnsi="Arial" w:cs="Arial"/>
          <w:b/>
          <w:sz w:val="24"/>
        </w:rPr>
        <w:t>Discussion on MC service UE topology hiding</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 xml:space="preserve">Source: BDBOS, BMWi, </w:t>
      </w:r>
      <w:proofErr w:type="spellStart"/>
      <w:r>
        <w:rPr>
          <w:i/>
        </w:rPr>
        <w:t>ZITiS</w:t>
      </w:r>
      <w:proofErr w:type="spellEnd"/>
    </w:p>
    <w:p w:rsidR="00B20171" w:rsidRDefault="00B20171" w:rsidP="00B20171">
      <w:pPr>
        <w:rPr>
          <w:rFonts w:ascii="Arial" w:hAnsi="Arial" w:cs="Arial"/>
          <w:b/>
        </w:rPr>
      </w:pPr>
      <w:r>
        <w:rPr>
          <w:rFonts w:ascii="Arial" w:hAnsi="Arial" w:cs="Arial"/>
          <w:b/>
        </w:rPr>
        <w:t xml:space="preserve">Abstract: </w:t>
      </w:r>
    </w:p>
    <w:p w:rsidR="00B20171" w:rsidRDefault="00B20171" w:rsidP="00B20171">
      <w:r>
        <w:t>On MC system to MC system level exists the possibility to communicate via MC Gateway Servers, in order to hide the topologies of the connected systems, as defined in 3GPP TS 23.280. In contrast, the MC system topology needs to provide many details to MC 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document available as S6-200637 during an informal MC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S6-200638</w:t>
      </w:r>
      <w:r>
        <w:rPr>
          <w:rFonts w:ascii="Arial" w:hAnsi="Arial" w:cs="Arial"/>
          <w:b/>
          <w:color w:val="0000FF"/>
          <w:sz w:val="24"/>
        </w:rPr>
        <w:tab/>
      </w:r>
      <w:r>
        <w:rPr>
          <w:rFonts w:ascii="Arial" w:hAnsi="Arial" w:cs="Arial"/>
          <w:b/>
          <w:sz w:val="24"/>
        </w:rPr>
        <w:t>Discussion on MC service UE migration with no migration profile</w:t>
      </w:r>
    </w:p>
    <w:p w:rsidR="00B20171" w:rsidRDefault="00B20171" w:rsidP="00B2017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BDBOS</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Migration is an essential part of the MC architecture and a MC service user should have the full benefit from it, avoiding situations in which the MC service user gets no MC services.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BDBOS presented the document available as S6-200638 during an informal MC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S6-200654</w:t>
      </w:r>
      <w:r>
        <w:rPr>
          <w:rFonts w:ascii="Arial" w:hAnsi="Arial" w:cs="Arial"/>
          <w:b/>
          <w:color w:val="0000FF"/>
          <w:sz w:val="24"/>
        </w:rPr>
        <w:tab/>
      </w:r>
      <w:r>
        <w:rPr>
          <w:rFonts w:ascii="Arial" w:hAnsi="Arial" w:cs="Arial"/>
          <w:b/>
          <w:sz w:val="24"/>
        </w:rPr>
        <w:t>TR skeleton for the study on Gateway UE function for FRMCS</w:t>
      </w:r>
    </w:p>
    <w:p w:rsidR="00B20171" w:rsidRDefault="00B20171" w:rsidP="00B20171">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 xml:space="preserve">TR skeleton proposal for the study on </w:t>
      </w:r>
      <w:proofErr w:type="spellStart"/>
      <w:r>
        <w:t>Gateay</w:t>
      </w:r>
      <w:proofErr w:type="spellEnd"/>
      <w:r>
        <w:t xml:space="preserve">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S6-200900</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S6-200900</w:t>
      </w:r>
      <w:r>
        <w:rPr>
          <w:rFonts w:ascii="Arial" w:hAnsi="Arial" w:cs="Arial"/>
          <w:b/>
          <w:color w:val="0000FF"/>
          <w:sz w:val="24"/>
        </w:rPr>
        <w:tab/>
      </w:r>
      <w:r>
        <w:rPr>
          <w:rFonts w:ascii="Arial" w:hAnsi="Arial" w:cs="Arial"/>
          <w:b/>
          <w:sz w:val="24"/>
        </w:rPr>
        <w:t>TR skeleton for the study on Gateway UE function for FRMCS</w:t>
      </w:r>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color w:val="808080"/>
        </w:rPr>
      </w:pPr>
      <w:r>
        <w:rPr>
          <w:color w:val="808080"/>
        </w:rPr>
        <w:t>(Replaces S6-200654)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S6-200655</w:t>
      </w:r>
      <w:r>
        <w:rPr>
          <w:rFonts w:ascii="Arial" w:hAnsi="Arial" w:cs="Arial"/>
          <w:b/>
          <w:color w:val="0000FF"/>
          <w:sz w:val="24"/>
        </w:rPr>
        <w:tab/>
      </w:r>
      <w:r>
        <w:rPr>
          <w:rFonts w:ascii="Arial" w:hAnsi="Arial" w:cs="Arial"/>
          <w:b/>
          <w:sz w:val="24"/>
        </w:rPr>
        <w:t xml:space="preserve">Text for the TR Information section studying Gateway </w:t>
      </w:r>
      <w:proofErr w:type="spellStart"/>
      <w:r>
        <w:rPr>
          <w:rFonts w:ascii="Arial" w:hAnsi="Arial" w:cs="Arial"/>
          <w:b/>
          <w:sz w:val="24"/>
        </w:rPr>
        <w:t>Ues</w:t>
      </w:r>
      <w:proofErr w:type="spellEnd"/>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proposes text for the information section for the new TR capturing the results on studying the Gateway UE function.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S6-200656</w:t>
      </w:r>
      <w:r>
        <w:rPr>
          <w:rFonts w:ascii="Arial" w:hAnsi="Arial" w:cs="Arial"/>
          <w:b/>
          <w:color w:val="0000FF"/>
          <w:sz w:val="24"/>
        </w:rPr>
        <w:tab/>
      </w:r>
      <w:r>
        <w:rPr>
          <w:rFonts w:ascii="Arial" w:hAnsi="Arial" w:cs="Arial"/>
          <w:b/>
          <w:sz w:val="24"/>
        </w:rPr>
        <w:t>Text for the TR scope section studying Gateway UEs</w:t>
      </w:r>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proposes text for the scope section for the new TR capturing the results on studying the Gateway UE function.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S6-200657</w:t>
      </w:r>
      <w:r>
        <w:rPr>
          <w:rFonts w:ascii="Arial" w:hAnsi="Arial" w:cs="Arial"/>
          <w:b/>
          <w:color w:val="0000FF"/>
          <w:sz w:val="24"/>
        </w:rPr>
        <w:tab/>
      </w:r>
      <w:r>
        <w:rPr>
          <w:rFonts w:ascii="Arial" w:hAnsi="Arial" w:cs="Arial"/>
          <w:b/>
          <w:sz w:val="24"/>
        </w:rPr>
        <w:t>Definition of MC gateway UE</w:t>
      </w:r>
    </w:p>
    <w:p w:rsidR="00B20171" w:rsidRDefault="00B20171" w:rsidP="00B2017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The pCR introduces and defines the term MC gateway UE.</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B20171" w:rsidRDefault="00517691" w:rsidP="00B20171">
      <w:pPr>
        <w:pStyle w:val="Heading2"/>
      </w:pPr>
      <w:r>
        <w:br w:type="page"/>
      </w:r>
      <w:bookmarkStart w:id="39" w:name="_Toc42178015"/>
      <w:r w:rsidR="00B20171">
        <w:lastRenderedPageBreak/>
        <w:t>10</w:t>
      </w:r>
      <w:r w:rsidR="00B20171">
        <w:tab/>
        <w:t>Work Plan review</w:t>
      </w:r>
      <w:bookmarkEnd w:id="39"/>
    </w:p>
    <w:p w:rsidR="00517691" w:rsidRPr="00517691" w:rsidRDefault="00517691" w:rsidP="00E00FA6">
      <w:pPr>
        <w:pStyle w:val="Heading3"/>
      </w:pPr>
      <w:bookmarkStart w:id="40" w:name="_Toc42178016"/>
      <w:r w:rsidRPr="00517691">
        <w:t>10.1 General</w:t>
      </w:r>
      <w:bookmarkEnd w:id="40"/>
    </w:p>
    <w:p w:rsidR="00106778" w:rsidRPr="00540D56" w:rsidRDefault="00106778" w:rsidP="00106778">
      <w:pPr>
        <w:spacing w:before="20" w:after="20"/>
        <w:rPr>
          <w:rFonts w:ascii="Arial" w:hAnsi="Arial" w:cs="Arial"/>
          <w:b/>
          <w:color w:val="000000"/>
          <w:sz w:val="18"/>
          <w:szCs w:val="18"/>
        </w:rPr>
      </w:pPr>
      <w:r w:rsidRPr="00540D56">
        <w:rPr>
          <w:rFonts w:ascii="Arial" w:hAnsi="Arial" w:cs="Arial"/>
          <w:b/>
          <w:color w:val="000000"/>
          <w:sz w:val="18"/>
          <w:szCs w:val="18"/>
        </w:rPr>
        <w:t>Rel-17 Work-Items</w:t>
      </w:r>
      <w:r w:rsidR="00517691" w:rsidRPr="00517691">
        <w:rPr>
          <w:rFonts w:ascii="Arial" w:hAnsi="Arial" w:cs="Arial"/>
          <w:bCs/>
          <w:color w:val="000000"/>
          <w:sz w:val="18"/>
          <w:szCs w:val="18"/>
        </w:rPr>
        <w:t xml:space="preserve"> (before -&gt; </w:t>
      </w:r>
      <w:r w:rsidR="00517691" w:rsidRPr="00517691">
        <w:rPr>
          <w:rFonts w:ascii="Arial" w:hAnsi="Arial" w:cs="Arial"/>
          <w:b/>
          <w:color w:val="000000"/>
          <w:sz w:val="18"/>
          <w:szCs w:val="18"/>
        </w:rPr>
        <w:t>after</w:t>
      </w:r>
      <w:r w:rsidR="00517691" w:rsidRPr="00517691">
        <w:rPr>
          <w:rFonts w:ascii="Arial" w:hAnsi="Arial" w:cs="Arial"/>
          <w:bCs/>
          <w:color w:val="000000"/>
          <w:sz w:val="18"/>
          <w:szCs w:val="18"/>
        </w:rPr>
        <w:t xml:space="preserve"> SA6#37-e)</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eMONASTERY2</w:t>
      </w:r>
      <w:r>
        <w:rPr>
          <w:rFonts w:ascii="Arial" w:hAnsi="Arial" w:cs="Arial"/>
          <w:color w:val="000000"/>
          <w:sz w:val="18"/>
          <w:szCs w:val="18"/>
        </w:rPr>
        <w:tab/>
      </w:r>
      <w:r>
        <w:rPr>
          <w:rFonts w:ascii="Arial" w:hAnsi="Arial" w:cs="Arial"/>
          <w:color w:val="000000"/>
          <w:sz w:val="18"/>
          <w:szCs w:val="18"/>
        </w:rPr>
        <w:tab/>
      </w:r>
      <w:r w:rsidRPr="00106778">
        <w:rPr>
          <w:rFonts w:ascii="Arial" w:hAnsi="Arial" w:cs="Arial"/>
          <w:bCs/>
          <w:color w:val="000000"/>
          <w:sz w:val="18"/>
          <w:szCs w:val="18"/>
        </w:rPr>
        <w:t xml:space="preserve">70% </w:t>
      </w:r>
      <w:r>
        <w:rPr>
          <w:rFonts w:ascii="Arial" w:hAnsi="Arial" w:cs="Arial"/>
          <w:color w:val="000000"/>
          <w:sz w:val="18"/>
          <w:szCs w:val="18"/>
        </w:rPr>
        <w:t xml:space="preserve">-&gt; </w:t>
      </w:r>
      <w:r w:rsidRPr="00517691">
        <w:rPr>
          <w:rFonts w:ascii="Arial" w:hAnsi="Arial" w:cs="Arial"/>
          <w:b/>
          <w:bCs/>
          <w:color w:val="000000"/>
          <w:sz w:val="18"/>
          <w:szCs w:val="18"/>
        </w:rPr>
        <w:t>85%</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MCIOPS</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106778">
        <w:rPr>
          <w:rFonts w:ascii="Arial" w:hAnsi="Arial" w:cs="Arial"/>
          <w:color w:val="000000"/>
          <w:sz w:val="18"/>
          <w:szCs w:val="18"/>
        </w:rPr>
        <w:t xml:space="preserve">65% </w:t>
      </w:r>
      <w:r>
        <w:rPr>
          <w:rFonts w:ascii="Arial" w:hAnsi="Arial" w:cs="Arial"/>
          <w:color w:val="000000"/>
          <w:sz w:val="18"/>
          <w:szCs w:val="18"/>
        </w:rPr>
        <w:t xml:space="preserve">-&gt; </w:t>
      </w:r>
      <w:r w:rsidRPr="00517691">
        <w:rPr>
          <w:rFonts w:ascii="Arial" w:hAnsi="Arial" w:cs="Arial"/>
          <w:b/>
          <w:bCs/>
          <w:color w:val="000000"/>
          <w:sz w:val="18"/>
          <w:szCs w:val="18"/>
        </w:rPr>
        <w:t>75%</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eMCData3</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106778">
        <w:rPr>
          <w:rFonts w:ascii="Arial" w:hAnsi="Arial" w:cs="Arial"/>
          <w:color w:val="000000"/>
          <w:sz w:val="18"/>
          <w:szCs w:val="18"/>
        </w:rPr>
        <w:t xml:space="preserve">15% </w:t>
      </w:r>
      <w:r>
        <w:rPr>
          <w:rFonts w:ascii="Arial" w:hAnsi="Arial" w:cs="Arial"/>
          <w:color w:val="000000"/>
          <w:sz w:val="18"/>
          <w:szCs w:val="18"/>
        </w:rPr>
        <w:t xml:space="preserve">-&gt; </w:t>
      </w:r>
      <w:r w:rsidRPr="00517691">
        <w:rPr>
          <w:rFonts w:ascii="Arial" w:hAnsi="Arial" w:cs="Arial"/>
          <w:b/>
          <w:bCs/>
          <w:color w:val="000000"/>
          <w:sz w:val="18"/>
          <w:szCs w:val="18"/>
        </w:rPr>
        <w:t>45%</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EDGEAPP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35</w:t>
      </w:r>
      <w:r w:rsidRPr="00540D56">
        <w:rPr>
          <w:rFonts w:ascii="Arial" w:hAnsi="Arial" w:cs="Arial"/>
          <w:color w:val="000000"/>
          <w:sz w:val="18"/>
          <w:szCs w:val="18"/>
        </w:rPr>
        <w:t xml:space="preserve">% </w:t>
      </w:r>
      <w:r>
        <w:rPr>
          <w:rFonts w:ascii="Arial" w:hAnsi="Arial" w:cs="Arial"/>
          <w:color w:val="000000"/>
          <w:sz w:val="18"/>
          <w:szCs w:val="18"/>
        </w:rPr>
        <w:t xml:space="preserve">-&gt; </w:t>
      </w:r>
      <w:r w:rsidRPr="00517691">
        <w:rPr>
          <w:rFonts w:ascii="Arial" w:hAnsi="Arial" w:cs="Arial"/>
          <w:b/>
          <w:color w:val="000000"/>
          <w:sz w:val="18"/>
          <w:szCs w:val="18"/>
        </w:rPr>
        <w:t>50%</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 xml:space="preserve">enh3MCPTT </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t xml:space="preserve">  5</w:t>
      </w:r>
      <w:r w:rsidRPr="00540D56">
        <w:rPr>
          <w:rFonts w:ascii="Arial" w:hAnsi="Arial" w:cs="Arial"/>
          <w:color w:val="000000"/>
          <w:sz w:val="18"/>
          <w:szCs w:val="18"/>
        </w:rPr>
        <w:t xml:space="preserve">% </w:t>
      </w:r>
      <w:r>
        <w:rPr>
          <w:rFonts w:ascii="Arial" w:hAnsi="Arial" w:cs="Arial"/>
          <w:color w:val="000000"/>
          <w:sz w:val="18"/>
          <w:szCs w:val="18"/>
        </w:rPr>
        <w:t xml:space="preserve">-&gt; </w:t>
      </w:r>
      <w:r w:rsidRPr="00517691">
        <w:rPr>
          <w:rFonts w:ascii="Arial" w:hAnsi="Arial" w:cs="Arial"/>
          <w:b/>
          <w:color w:val="000000"/>
          <w:sz w:val="18"/>
          <w:szCs w:val="18"/>
        </w:rPr>
        <w:t>20%</w:t>
      </w:r>
    </w:p>
    <w:p w:rsidR="00106778" w:rsidRPr="00540D56" w:rsidRDefault="00106778" w:rsidP="00106778">
      <w:pPr>
        <w:spacing w:before="20" w:after="20"/>
        <w:rPr>
          <w:rFonts w:ascii="Arial" w:hAnsi="Arial" w:cs="Arial"/>
          <w:b/>
          <w:color w:val="000000"/>
          <w:sz w:val="18"/>
          <w:szCs w:val="18"/>
        </w:rPr>
      </w:pPr>
      <w:r w:rsidRPr="00540D56">
        <w:rPr>
          <w:rFonts w:ascii="Arial" w:hAnsi="Arial" w:cs="Arial"/>
          <w:b/>
          <w:color w:val="000000"/>
          <w:sz w:val="18"/>
          <w:szCs w:val="18"/>
        </w:rPr>
        <w:t>Studies</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FS_MCOver5GS</w:t>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45%</w:t>
      </w:r>
      <w:r>
        <w:rPr>
          <w:rFonts w:ascii="Arial" w:hAnsi="Arial" w:cs="Arial"/>
          <w:color w:val="000000"/>
          <w:sz w:val="18"/>
          <w:szCs w:val="18"/>
        </w:rPr>
        <w:t xml:space="preserve"> </w:t>
      </w:r>
      <w:r w:rsidR="00517691">
        <w:rPr>
          <w:rFonts w:ascii="Arial" w:hAnsi="Arial" w:cs="Arial"/>
          <w:color w:val="000000"/>
          <w:sz w:val="18"/>
          <w:szCs w:val="18"/>
        </w:rPr>
        <w:t>-&gt; xx</w:t>
      </w:r>
      <w:r w:rsidR="00517691" w:rsidRPr="00CF22C5">
        <w:rPr>
          <w:rFonts w:ascii="Arial" w:hAnsi="Arial" w:cs="Arial"/>
          <w:b/>
          <w:color w:val="000000"/>
          <w:sz w:val="18"/>
          <w:szCs w:val="18"/>
        </w:rPr>
        <w:t>%</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FS_enhMCLoc</w:t>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 xml:space="preserve">75% </w:t>
      </w:r>
      <w:r w:rsidR="00517691">
        <w:rPr>
          <w:rFonts w:ascii="Arial" w:hAnsi="Arial" w:cs="Arial"/>
          <w:color w:val="000000"/>
          <w:sz w:val="18"/>
          <w:szCs w:val="18"/>
        </w:rPr>
        <w:t xml:space="preserve">-&gt; </w:t>
      </w:r>
      <w:r w:rsidR="00517691">
        <w:rPr>
          <w:rFonts w:ascii="Arial" w:hAnsi="Arial" w:cs="Arial"/>
          <w:b/>
          <w:color w:val="000000"/>
          <w:sz w:val="18"/>
          <w:szCs w:val="18"/>
        </w:rPr>
        <w:t>90</w:t>
      </w:r>
      <w:r w:rsidR="00517691" w:rsidRPr="00CF22C5">
        <w:rPr>
          <w:rFonts w:ascii="Arial" w:hAnsi="Arial" w:cs="Arial"/>
          <w:b/>
          <w:color w:val="000000"/>
          <w:sz w:val="18"/>
          <w:szCs w:val="18"/>
        </w:rPr>
        <w:t>%</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FS_FFAPP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 xml:space="preserve">50% </w:t>
      </w:r>
      <w:r w:rsidR="00517691">
        <w:rPr>
          <w:rFonts w:ascii="Arial" w:hAnsi="Arial" w:cs="Arial"/>
          <w:color w:val="000000"/>
          <w:sz w:val="18"/>
          <w:szCs w:val="18"/>
        </w:rPr>
        <w:t xml:space="preserve">-&gt; </w:t>
      </w:r>
      <w:r w:rsidR="00517691">
        <w:rPr>
          <w:rFonts w:ascii="Arial" w:hAnsi="Arial" w:cs="Arial"/>
          <w:b/>
          <w:color w:val="000000"/>
          <w:sz w:val="18"/>
          <w:szCs w:val="18"/>
        </w:rPr>
        <w:t>6</w:t>
      </w:r>
      <w:r w:rsidR="00517691" w:rsidRPr="00CF22C5">
        <w:rPr>
          <w:rFonts w:ascii="Arial" w:hAnsi="Arial" w:cs="Arial"/>
          <w:b/>
          <w:color w:val="000000"/>
          <w:sz w:val="18"/>
          <w:szCs w:val="18"/>
        </w:rPr>
        <w:t>0%</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FS_UASAPP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00517691">
        <w:rPr>
          <w:rFonts w:ascii="Arial" w:hAnsi="Arial" w:cs="Arial"/>
          <w:color w:val="000000"/>
          <w:sz w:val="18"/>
          <w:szCs w:val="18"/>
        </w:rPr>
        <w:t>40</w:t>
      </w:r>
      <w:r w:rsidRPr="00540D56">
        <w:rPr>
          <w:rFonts w:ascii="Arial" w:hAnsi="Arial" w:cs="Arial"/>
          <w:color w:val="000000"/>
          <w:sz w:val="18"/>
          <w:szCs w:val="18"/>
        </w:rPr>
        <w:t>%</w:t>
      </w:r>
      <w:r>
        <w:rPr>
          <w:rFonts w:ascii="Arial" w:hAnsi="Arial" w:cs="Arial"/>
          <w:color w:val="000000"/>
          <w:sz w:val="18"/>
          <w:szCs w:val="18"/>
        </w:rPr>
        <w:t xml:space="preserve"> -&gt; </w:t>
      </w:r>
      <w:r w:rsidRPr="00CF22C5">
        <w:rPr>
          <w:rFonts w:ascii="Arial" w:hAnsi="Arial" w:cs="Arial"/>
          <w:b/>
          <w:color w:val="000000"/>
          <w:sz w:val="18"/>
          <w:szCs w:val="18"/>
        </w:rPr>
        <w:t>4</w:t>
      </w:r>
      <w:r w:rsidR="00517691">
        <w:rPr>
          <w:rFonts w:ascii="Arial" w:hAnsi="Arial" w:cs="Arial"/>
          <w:b/>
          <w:color w:val="000000"/>
          <w:sz w:val="18"/>
          <w:szCs w:val="18"/>
        </w:rPr>
        <w:t>5</w:t>
      </w:r>
      <w:r w:rsidRPr="00CF22C5">
        <w:rPr>
          <w:rFonts w:ascii="Arial" w:hAnsi="Arial" w:cs="Arial"/>
          <w:b/>
          <w:color w:val="000000"/>
          <w:sz w:val="18"/>
          <w:szCs w:val="18"/>
        </w:rPr>
        <w:t>%</w:t>
      </w:r>
    </w:p>
    <w:p w:rsidR="00106778" w:rsidRPr="00540D56" w:rsidRDefault="00106778" w:rsidP="00106778">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FS_eV2XAPP</w:t>
      </w:r>
      <w:r>
        <w:rPr>
          <w:rFonts w:ascii="Arial" w:hAnsi="Arial" w:cs="Arial"/>
          <w:color w:val="000000"/>
          <w:sz w:val="18"/>
          <w:szCs w:val="18"/>
        </w:rPr>
        <w:tab/>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50%</w:t>
      </w:r>
      <w:r>
        <w:rPr>
          <w:rFonts w:ascii="Arial" w:hAnsi="Arial" w:cs="Arial"/>
          <w:color w:val="000000"/>
          <w:sz w:val="18"/>
          <w:szCs w:val="18"/>
        </w:rPr>
        <w:t xml:space="preserve"> </w:t>
      </w:r>
      <w:r w:rsidR="00517691">
        <w:rPr>
          <w:rFonts w:ascii="Arial" w:hAnsi="Arial" w:cs="Arial"/>
          <w:color w:val="000000"/>
          <w:sz w:val="18"/>
          <w:szCs w:val="18"/>
        </w:rPr>
        <w:t xml:space="preserve">-&gt; </w:t>
      </w:r>
      <w:r w:rsidR="00517691">
        <w:rPr>
          <w:rFonts w:ascii="Arial" w:hAnsi="Arial" w:cs="Arial"/>
          <w:b/>
          <w:color w:val="000000"/>
          <w:sz w:val="18"/>
          <w:szCs w:val="18"/>
        </w:rPr>
        <w:t>75</w:t>
      </w:r>
      <w:r w:rsidR="00517691" w:rsidRPr="00CF22C5">
        <w:rPr>
          <w:rFonts w:ascii="Arial" w:hAnsi="Arial" w:cs="Arial"/>
          <w:b/>
          <w:color w:val="000000"/>
          <w:sz w:val="18"/>
          <w:szCs w:val="18"/>
        </w:rPr>
        <w:t>%</w:t>
      </w:r>
    </w:p>
    <w:p w:rsidR="00106778" w:rsidRPr="001567BC" w:rsidRDefault="00106778" w:rsidP="001567BC">
      <w:pPr>
        <w:spacing w:before="20" w:after="20"/>
        <w:ind w:firstLine="284"/>
        <w:rPr>
          <w:rFonts w:ascii="Arial" w:hAnsi="Arial" w:cs="Arial"/>
          <w:color w:val="000000"/>
          <w:sz w:val="18"/>
          <w:szCs w:val="18"/>
        </w:rPr>
      </w:pPr>
      <w:r>
        <w:rPr>
          <w:rFonts w:ascii="Arial" w:hAnsi="Arial" w:cs="Arial"/>
          <w:color w:val="000000"/>
          <w:sz w:val="18"/>
          <w:szCs w:val="18"/>
        </w:rPr>
        <w:t>-</w:t>
      </w:r>
      <w:r>
        <w:rPr>
          <w:rFonts w:ascii="Arial" w:hAnsi="Arial" w:cs="Arial"/>
          <w:color w:val="000000"/>
          <w:sz w:val="18"/>
          <w:szCs w:val="18"/>
        </w:rPr>
        <w:tab/>
      </w:r>
      <w:r w:rsidRPr="00540D56">
        <w:rPr>
          <w:rFonts w:ascii="Arial" w:hAnsi="Arial" w:cs="Arial"/>
          <w:color w:val="000000"/>
          <w:sz w:val="18"/>
          <w:szCs w:val="18"/>
        </w:rPr>
        <w:t>FS_5GMARCH</w:t>
      </w:r>
      <w:r>
        <w:rPr>
          <w:rFonts w:ascii="Arial" w:hAnsi="Arial" w:cs="Arial"/>
          <w:color w:val="000000"/>
          <w:sz w:val="18"/>
          <w:szCs w:val="18"/>
        </w:rPr>
        <w:tab/>
      </w:r>
      <w:r>
        <w:rPr>
          <w:rFonts w:ascii="Arial" w:hAnsi="Arial" w:cs="Arial"/>
          <w:color w:val="000000"/>
          <w:sz w:val="18"/>
          <w:szCs w:val="18"/>
        </w:rPr>
        <w:tab/>
      </w:r>
      <w:r w:rsidRPr="00540D56">
        <w:rPr>
          <w:rFonts w:ascii="Arial" w:hAnsi="Arial" w:cs="Arial"/>
          <w:color w:val="000000"/>
          <w:sz w:val="18"/>
          <w:szCs w:val="18"/>
        </w:rPr>
        <w:t>4</w:t>
      </w:r>
      <w:r w:rsidR="00517691">
        <w:rPr>
          <w:rFonts w:ascii="Arial" w:hAnsi="Arial" w:cs="Arial"/>
          <w:color w:val="000000"/>
          <w:sz w:val="18"/>
          <w:szCs w:val="18"/>
        </w:rPr>
        <w:t>5</w:t>
      </w:r>
      <w:r w:rsidRPr="00540D56">
        <w:rPr>
          <w:rFonts w:ascii="Arial" w:hAnsi="Arial" w:cs="Arial"/>
          <w:color w:val="000000"/>
          <w:sz w:val="18"/>
          <w:szCs w:val="18"/>
        </w:rPr>
        <w:t>%</w:t>
      </w:r>
      <w:r>
        <w:rPr>
          <w:rFonts w:ascii="Arial" w:hAnsi="Arial" w:cs="Arial"/>
          <w:color w:val="000000"/>
          <w:sz w:val="18"/>
          <w:szCs w:val="18"/>
        </w:rPr>
        <w:t xml:space="preserve"> -&gt; </w:t>
      </w:r>
      <w:r w:rsidRPr="00D145EE">
        <w:rPr>
          <w:rFonts w:ascii="Arial" w:hAnsi="Arial" w:cs="Arial"/>
          <w:b/>
          <w:color w:val="000000"/>
          <w:sz w:val="18"/>
          <w:szCs w:val="18"/>
        </w:rPr>
        <w:t>5</w:t>
      </w:r>
      <w:r w:rsidR="00517691">
        <w:rPr>
          <w:rFonts w:ascii="Arial" w:hAnsi="Arial" w:cs="Arial"/>
          <w:b/>
          <w:color w:val="000000"/>
          <w:sz w:val="18"/>
          <w:szCs w:val="18"/>
        </w:rPr>
        <w:t>0</w:t>
      </w:r>
      <w:r w:rsidRPr="00D145EE">
        <w:rPr>
          <w:rFonts w:ascii="Arial" w:hAnsi="Arial" w:cs="Arial"/>
          <w:b/>
          <w:color w:val="000000"/>
          <w:sz w:val="18"/>
          <w:szCs w:val="18"/>
        </w:rPr>
        <w:t>%</w:t>
      </w:r>
    </w:p>
    <w:p w:rsidR="00517691" w:rsidRDefault="00517691" w:rsidP="00E00FA6">
      <w:pPr>
        <w:pStyle w:val="Heading3"/>
        <w:rPr>
          <w:b/>
          <w:color w:val="0000FF"/>
          <w:sz w:val="24"/>
        </w:rPr>
      </w:pPr>
      <w:bookmarkStart w:id="41" w:name="_Toc42178017"/>
      <w:r w:rsidRPr="00517691">
        <w:t>10.</w:t>
      </w:r>
      <w:r>
        <w:t>2</w:t>
      </w:r>
      <w:r w:rsidRPr="00517691">
        <w:t xml:space="preserve"> </w:t>
      </w:r>
      <w:r>
        <w:t>TR/TS covers</w:t>
      </w:r>
      <w:bookmarkEnd w:id="41"/>
    </w:p>
    <w:p w:rsidR="00B20171" w:rsidRDefault="00B20171" w:rsidP="00B20171">
      <w:pPr>
        <w:rPr>
          <w:rFonts w:ascii="Arial" w:hAnsi="Arial" w:cs="Arial"/>
          <w:b/>
          <w:sz w:val="24"/>
        </w:rPr>
      </w:pPr>
      <w:r>
        <w:rPr>
          <w:rFonts w:ascii="Arial" w:hAnsi="Arial" w:cs="Arial"/>
          <w:b/>
          <w:color w:val="0000FF"/>
          <w:sz w:val="24"/>
        </w:rPr>
        <w:t>S6-200815</w:t>
      </w:r>
      <w:r>
        <w:rPr>
          <w:rFonts w:ascii="Arial" w:hAnsi="Arial" w:cs="Arial"/>
          <w:b/>
          <w:color w:val="0000FF"/>
          <w:sz w:val="24"/>
        </w:rPr>
        <w:tab/>
      </w:r>
      <w:r>
        <w:rPr>
          <w:rFonts w:ascii="Arial" w:hAnsi="Arial" w:cs="Arial"/>
          <w:b/>
          <w:sz w:val="24"/>
        </w:rPr>
        <w:t>Presentation of Report to TSG: TR 23.744, Version 1.4.0 Study on location enhancements for mission critical services</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23.744 v1.4.0</w:t>
      </w:r>
      <w:r>
        <w:rPr>
          <w:i/>
        </w:rPr>
        <w:br/>
      </w:r>
      <w:r>
        <w:rPr>
          <w:i/>
        </w:rPr>
        <w:tab/>
      </w:r>
      <w:r>
        <w:rPr>
          <w:i/>
        </w:rPr>
        <w:tab/>
      </w:r>
      <w:r>
        <w:rPr>
          <w:i/>
        </w:rPr>
        <w:tab/>
      </w:r>
      <w:r>
        <w:rPr>
          <w:i/>
        </w:rPr>
        <w:tab/>
      </w:r>
      <w:r>
        <w:rPr>
          <w:i/>
        </w:rPr>
        <w:tab/>
        <w:t>Source: BDBOS</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 xml:space="preserve">BDBOS presented the document available as S6-200815 during the MCOver5GS &amp; </w:t>
      </w:r>
      <w:proofErr w:type="spellStart"/>
      <w:r>
        <w:t>enhMCLoc</w:t>
      </w:r>
      <w:proofErr w:type="spellEnd"/>
      <w:r>
        <w:t xml:space="preserve"> informal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S6-200738</w:t>
      </w:r>
      <w:r>
        <w:rPr>
          <w:rFonts w:ascii="Arial" w:hAnsi="Arial" w:cs="Arial"/>
          <w:b/>
          <w:color w:val="0000FF"/>
          <w:sz w:val="24"/>
        </w:rPr>
        <w:tab/>
      </w:r>
      <w:r>
        <w:rPr>
          <w:rFonts w:ascii="Arial" w:hAnsi="Arial" w:cs="Arial"/>
          <w:b/>
          <w:sz w:val="24"/>
        </w:rPr>
        <w:t>Presentation of TS 23180 to TSG SA</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23.180 v0.4.0</w:t>
      </w:r>
      <w:r>
        <w:rPr>
          <w:i/>
        </w:rPr>
        <w:br/>
      </w:r>
      <w:r>
        <w:rPr>
          <w:i/>
        </w:rPr>
        <w:tab/>
      </w:r>
      <w:r>
        <w:rPr>
          <w:i/>
        </w:rPr>
        <w:tab/>
      </w:r>
      <w:r>
        <w:rPr>
          <w:i/>
        </w:rPr>
        <w:tab/>
      </w:r>
      <w:r>
        <w:rPr>
          <w:i/>
        </w:rPr>
        <w:tab/>
      </w:r>
      <w:r>
        <w:rPr>
          <w:i/>
        </w:rPr>
        <w:tab/>
        <w:t>Source: Ericsson</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rPr>
          <w:rFonts w:ascii="Arial" w:hAnsi="Arial" w:cs="Arial"/>
          <w:b/>
          <w:sz w:val="24"/>
        </w:rPr>
      </w:pPr>
      <w:r>
        <w:rPr>
          <w:rFonts w:ascii="Arial" w:hAnsi="Arial" w:cs="Arial"/>
          <w:b/>
          <w:color w:val="0000FF"/>
          <w:sz w:val="24"/>
        </w:rPr>
        <w:t>S6-200814</w:t>
      </w:r>
      <w:r>
        <w:rPr>
          <w:rFonts w:ascii="Arial" w:hAnsi="Arial" w:cs="Arial"/>
          <w:b/>
          <w:color w:val="0000FF"/>
          <w:sz w:val="24"/>
        </w:rPr>
        <w:tab/>
      </w:r>
      <w:r>
        <w:rPr>
          <w:rFonts w:ascii="Arial" w:hAnsi="Arial" w:cs="Arial"/>
          <w:b/>
          <w:sz w:val="24"/>
        </w:rPr>
        <w:t>Presentation of Report to TSG SA: TR 23.764, Version 0.6.0</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23.764 v..</w:t>
      </w:r>
      <w:r>
        <w:rPr>
          <w:i/>
        </w:rPr>
        <w:br/>
      </w:r>
      <w:r>
        <w:rPr>
          <w:i/>
        </w:rPr>
        <w:tab/>
      </w:r>
      <w:r>
        <w:rPr>
          <w:i/>
        </w:rPr>
        <w:tab/>
      </w:r>
      <w:r>
        <w:rPr>
          <w:i/>
        </w:rPr>
        <w:tab/>
      </w:r>
      <w:r>
        <w:rPr>
          <w:i/>
        </w:rPr>
        <w:tab/>
      </w:r>
      <w:r>
        <w:rPr>
          <w:i/>
        </w:rPr>
        <w:tab/>
        <w:t>Source: Huawei, Hisilicon</w:t>
      </w:r>
    </w:p>
    <w:p w:rsidR="00B20171" w:rsidRDefault="00B20171" w:rsidP="00B20171">
      <w:pPr>
        <w:rPr>
          <w:rFonts w:ascii="Arial" w:hAnsi="Arial" w:cs="Arial"/>
          <w:b/>
        </w:rPr>
      </w:pPr>
      <w:r>
        <w:rPr>
          <w:rFonts w:ascii="Arial" w:hAnsi="Arial" w:cs="Arial"/>
          <w:b/>
        </w:rPr>
        <w:t xml:space="preserve">Abstract: </w:t>
      </w:r>
    </w:p>
    <w:p w:rsidR="00B20171" w:rsidRDefault="00B20171" w:rsidP="00B20171">
      <w:r>
        <w:t>Presentation of Report to TSG SA: TR 23.764, Version 0.6.0</w:t>
      </w:r>
    </w:p>
    <w:p w:rsidR="00B20171" w:rsidRDefault="00B20171" w:rsidP="00B20171">
      <w:pPr>
        <w:rPr>
          <w:rFonts w:ascii="Arial" w:hAnsi="Arial" w:cs="Arial"/>
          <w:b/>
        </w:rPr>
      </w:pPr>
      <w:r>
        <w:rPr>
          <w:rFonts w:ascii="Arial" w:hAnsi="Arial" w:cs="Arial"/>
          <w:b/>
        </w:rPr>
        <w:t xml:space="preserve">Discussion: </w:t>
      </w:r>
    </w:p>
    <w:p w:rsidR="00B20171" w:rsidRDefault="00B20171" w:rsidP="00B20171">
      <w:r>
        <w:t>Niranth introduced the S6-200814 during the informal all non</w:t>
      </w:r>
      <w:r w:rsidR="00EE495E">
        <w:t>-</w:t>
      </w:r>
      <w:r>
        <w:t>MC topics conference call.</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S6-200870</w:t>
      </w:r>
      <w:r>
        <w:rPr>
          <w:color w:val="993300"/>
          <w:u w:val="single"/>
        </w:rPr>
        <w:t>.</w:t>
      </w:r>
    </w:p>
    <w:p w:rsidR="00B20171" w:rsidRDefault="001567BC" w:rsidP="00B20171">
      <w:pPr>
        <w:rPr>
          <w:rFonts w:ascii="Arial" w:hAnsi="Arial" w:cs="Arial"/>
          <w:b/>
          <w:sz w:val="24"/>
        </w:rPr>
      </w:pPr>
      <w:r>
        <w:rPr>
          <w:rFonts w:ascii="Arial" w:hAnsi="Arial" w:cs="Arial"/>
          <w:b/>
          <w:color w:val="0000FF"/>
          <w:sz w:val="24"/>
        </w:rPr>
        <w:br w:type="page"/>
      </w:r>
      <w:r w:rsidR="00B20171">
        <w:rPr>
          <w:rFonts w:ascii="Arial" w:hAnsi="Arial" w:cs="Arial"/>
          <w:b/>
          <w:color w:val="0000FF"/>
          <w:sz w:val="24"/>
        </w:rPr>
        <w:lastRenderedPageBreak/>
        <w:t>S6-200870</w:t>
      </w:r>
      <w:r w:rsidR="00B20171">
        <w:rPr>
          <w:rFonts w:ascii="Arial" w:hAnsi="Arial" w:cs="Arial"/>
          <w:b/>
          <w:color w:val="0000FF"/>
          <w:sz w:val="24"/>
        </w:rPr>
        <w:tab/>
      </w:r>
      <w:r w:rsidR="00B20171">
        <w:rPr>
          <w:rFonts w:ascii="Arial" w:hAnsi="Arial" w:cs="Arial"/>
          <w:b/>
          <w:sz w:val="24"/>
        </w:rPr>
        <w:t>Presentation of Report to TSG SA: TR 23.764, Version 0.6.0</w:t>
      </w:r>
    </w:p>
    <w:p w:rsidR="00B20171" w:rsidRDefault="00B20171" w:rsidP="00B2017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23.764 v..</w:t>
      </w:r>
      <w:r>
        <w:rPr>
          <w:i/>
        </w:rPr>
        <w:br/>
      </w:r>
      <w:r>
        <w:rPr>
          <w:i/>
        </w:rPr>
        <w:tab/>
      </w:r>
      <w:r>
        <w:rPr>
          <w:i/>
        </w:rPr>
        <w:tab/>
      </w:r>
      <w:r>
        <w:rPr>
          <w:i/>
        </w:rPr>
        <w:tab/>
      </w:r>
      <w:r>
        <w:rPr>
          <w:i/>
        </w:rPr>
        <w:tab/>
      </w:r>
      <w:r>
        <w:rPr>
          <w:i/>
        </w:rPr>
        <w:tab/>
        <w:t>Source: Huawei, Hisilicon</w:t>
      </w:r>
    </w:p>
    <w:p w:rsidR="00B20171" w:rsidRDefault="00B20171" w:rsidP="00B20171">
      <w:pPr>
        <w:rPr>
          <w:color w:val="808080"/>
        </w:rPr>
      </w:pPr>
      <w:r>
        <w:rPr>
          <w:color w:val="808080"/>
        </w:rPr>
        <w:t>(Replaces S6-200814)</w:t>
      </w:r>
    </w:p>
    <w:p w:rsidR="00B20171" w:rsidRDefault="00B20171" w:rsidP="00B2017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20171" w:rsidRDefault="00B20171" w:rsidP="00B20171">
      <w:pPr>
        <w:pStyle w:val="Heading2"/>
      </w:pPr>
      <w:bookmarkStart w:id="42" w:name="_Toc42178018"/>
      <w:r>
        <w:t>11</w:t>
      </w:r>
      <w:r>
        <w:tab/>
        <w:t>Future meetings</w:t>
      </w:r>
      <w:bookmarkEnd w:id="42"/>
    </w:p>
    <w:p w:rsidR="002949F3" w:rsidRDefault="002949F3" w:rsidP="002949F3">
      <w:r>
        <w:t>The e-meeting format was briefly discussed. It was decided to continue gathering opinions after the meeting.</w:t>
      </w:r>
    </w:p>
    <w:p w:rsidR="002949F3" w:rsidRDefault="002949F3" w:rsidP="002949F3">
      <w:r>
        <w:t xml:space="preserve">For the list of </w:t>
      </w:r>
      <w:r w:rsidR="00E00FA6">
        <w:t xml:space="preserve">planned </w:t>
      </w:r>
      <w:r>
        <w:t>meetings please see Annex I.</w:t>
      </w:r>
    </w:p>
    <w:p w:rsidR="00B20171" w:rsidRDefault="00B20171" w:rsidP="00B20171">
      <w:pPr>
        <w:pStyle w:val="Heading2"/>
      </w:pPr>
      <w:bookmarkStart w:id="43" w:name="_Toc42178019"/>
      <w:r>
        <w:t>12</w:t>
      </w:r>
      <w:r>
        <w:tab/>
        <w:t>AOB</w:t>
      </w:r>
      <w:bookmarkEnd w:id="43"/>
    </w:p>
    <w:p w:rsidR="00E00FA6" w:rsidRDefault="00E00FA6" w:rsidP="00E00FA6">
      <w:r>
        <w:t>None</w:t>
      </w:r>
    </w:p>
    <w:p w:rsidR="00B20171" w:rsidRDefault="00B20171" w:rsidP="00B20171">
      <w:pPr>
        <w:pStyle w:val="Heading2"/>
      </w:pPr>
      <w:bookmarkStart w:id="44" w:name="_Toc42178020"/>
      <w:r>
        <w:t>13</w:t>
      </w:r>
      <w:r>
        <w:tab/>
        <w:t>Close of the meeting</w:t>
      </w:r>
      <w:bookmarkEnd w:id="44"/>
    </w:p>
    <w:p w:rsidR="00B20171" w:rsidRDefault="00B20171" w:rsidP="00B20171">
      <w:pPr>
        <w:pStyle w:val="FP"/>
      </w:pPr>
    </w:p>
    <w:p w:rsidR="00E00FA6" w:rsidRDefault="00E00FA6" w:rsidP="00E00FA6">
      <w:pPr>
        <w:pStyle w:val="FP"/>
      </w:pPr>
      <w:r>
        <w:t>The chairman closed the meeting and thanked the:</w:t>
      </w:r>
    </w:p>
    <w:p w:rsidR="00E00FA6" w:rsidRDefault="00E00FA6" w:rsidP="00E00FA6">
      <w:pPr>
        <w:pStyle w:val="FP"/>
      </w:pPr>
    </w:p>
    <w:p w:rsidR="00E00FA6" w:rsidRDefault="00E00FA6" w:rsidP="00E00FA6">
      <w:pPr>
        <w:pStyle w:val="FP"/>
        <w:numPr>
          <w:ilvl w:val="0"/>
          <w:numId w:val="1"/>
        </w:numPr>
      </w:pPr>
      <w:r>
        <w:t>Vice-chairmen for assisting in chairing the conference calls</w:t>
      </w:r>
    </w:p>
    <w:p w:rsidR="00E00FA6" w:rsidRDefault="00E00FA6" w:rsidP="00E00FA6">
      <w:pPr>
        <w:pStyle w:val="FP"/>
        <w:numPr>
          <w:ilvl w:val="0"/>
          <w:numId w:val="1"/>
        </w:numPr>
      </w:pPr>
      <w:r>
        <w:t>Delegates for their active participation and</w:t>
      </w:r>
    </w:p>
    <w:p w:rsidR="00E00FA6" w:rsidRDefault="00E00FA6" w:rsidP="00E00FA6">
      <w:pPr>
        <w:pStyle w:val="FP"/>
        <w:numPr>
          <w:ilvl w:val="0"/>
          <w:numId w:val="1"/>
        </w:numPr>
      </w:pPr>
      <w:r>
        <w:t>MCC for the support to the group.</w:t>
      </w:r>
    </w:p>
    <w:p w:rsidR="00E00FA6" w:rsidRDefault="00E00FA6" w:rsidP="00B20171">
      <w:pPr>
        <w:pStyle w:val="FP"/>
      </w:pPr>
    </w:p>
    <w:p w:rsidR="00B20171" w:rsidRDefault="00B20171" w:rsidP="00B20171">
      <w:pPr>
        <w:pStyle w:val="FP"/>
      </w:pPr>
      <w:r>
        <w:t xml:space="preserve">Report prepared by: </w:t>
      </w:r>
      <w:r w:rsidR="00E00FA6">
        <w:t>MCC</w:t>
      </w:r>
    </w:p>
    <w:p w:rsidR="00B20171" w:rsidRPr="004318E4" w:rsidRDefault="00B20171" w:rsidP="00B20171">
      <w:pPr>
        <w:pStyle w:val="FP"/>
      </w:pPr>
    </w:p>
    <w:p w:rsidR="0014624F" w:rsidRDefault="0014624F" w:rsidP="0014624F">
      <w:pPr>
        <w:pStyle w:val="Heading2"/>
      </w:pPr>
      <w:r>
        <w:br w:type="page"/>
      </w:r>
      <w:bookmarkStart w:id="45" w:name="_Toc42178021"/>
      <w:r>
        <w:lastRenderedPageBreak/>
        <w:t>Annex A: List of contribution documents</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409"/>
        <w:gridCol w:w="1351"/>
        <w:gridCol w:w="967"/>
        <w:gridCol w:w="1007"/>
        <w:gridCol w:w="1024"/>
      </w:tblGrid>
      <w:tr w:rsidR="0065755C" w:rsidTr="0065755C">
        <w:tc>
          <w:tcPr>
            <w:tcW w:w="0" w:type="auto"/>
            <w:shd w:val="clear" w:color="auto" w:fill="auto"/>
          </w:tcPr>
          <w:p w:rsidR="0014624F" w:rsidRDefault="0014624F" w:rsidP="0065755C">
            <w:pPr>
              <w:pStyle w:val="TAH"/>
            </w:pPr>
            <w:r>
              <w:t>Document</w:t>
            </w:r>
          </w:p>
        </w:tc>
        <w:tc>
          <w:tcPr>
            <w:tcW w:w="0" w:type="auto"/>
            <w:shd w:val="clear" w:color="auto" w:fill="auto"/>
          </w:tcPr>
          <w:p w:rsidR="0014624F" w:rsidRDefault="0014624F" w:rsidP="0065755C">
            <w:pPr>
              <w:pStyle w:val="TAH"/>
            </w:pPr>
            <w:r>
              <w:t>Title</w:t>
            </w:r>
          </w:p>
        </w:tc>
        <w:tc>
          <w:tcPr>
            <w:tcW w:w="0" w:type="auto"/>
            <w:shd w:val="clear" w:color="auto" w:fill="auto"/>
          </w:tcPr>
          <w:p w:rsidR="0014624F" w:rsidRDefault="0014624F" w:rsidP="0065755C">
            <w:pPr>
              <w:pStyle w:val="TAH"/>
            </w:pPr>
            <w:r>
              <w:t>Source</w:t>
            </w:r>
          </w:p>
        </w:tc>
        <w:tc>
          <w:tcPr>
            <w:tcW w:w="0" w:type="auto"/>
            <w:shd w:val="clear" w:color="auto" w:fill="auto"/>
          </w:tcPr>
          <w:p w:rsidR="0014624F" w:rsidRDefault="0014624F" w:rsidP="0065755C">
            <w:pPr>
              <w:pStyle w:val="TAH"/>
            </w:pPr>
            <w:r>
              <w:t>Decision</w:t>
            </w:r>
          </w:p>
        </w:tc>
        <w:tc>
          <w:tcPr>
            <w:tcW w:w="0" w:type="auto"/>
            <w:shd w:val="clear" w:color="auto" w:fill="auto"/>
          </w:tcPr>
          <w:p w:rsidR="0014624F" w:rsidRDefault="0014624F" w:rsidP="0065755C">
            <w:pPr>
              <w:pStyle w:val="TAH"/>
            </w:pPr>
            <w:r>
              <w:t>Replaces</w:t>
            </w:r>
          </w:p>
        </w:tc>
        <w:tc>
          <w:tcPr>
            <w:tcW w:w="0" w:type="auto"/>
            <w:shd w:val="clear" w:color="auto" w:fill="auto"/>
          </w:tcPr>
          <w:p w:rsidR="0014624F" w:rsidRDefault="0014624F" w:rsidP="0065755C">
            <w:pPr>
              <w:pStyle w:val="TAH"/>
            </w:pPr>
            <w:r>
              <w:t>Replaced by</w:t>
            </w:r>
          </w:p>
        </w:tc>
      </w:tr>
      <w:tr w:rsidR="0065755C" w:rsidRPr="0065755C" w:rsidTr="0065755C">
        <w:tc>
          <w:tcPr>
            <w:tcW w:w="0" w:type="auto"/>
            <w:shd w:val="clear" w:color="auto" w:fill="auto"/>
          </w:tcPr>
          <w:p w:rsidR="0014624F" w:rsidRPr="0065755C" w:rsidRDefault="0014624F" w:rsidP="0065755C">
            <w:pPr>
              <w:pStyle w:val="TAL"/>
              <w:rPr>
                <w:sz w:val="16"/>
              </w:rPr>
            </w:pPr>
            <w:r w:rsidRPr="0065755C">
              <w:rPr>
                <w:sz w:val="16"/>
              </w:rPr>
              <w:t>S6-200622</w:t>
            </w:r>
          </w:p>
        </w:tc>
        <w:tc>
          <w:tcPr>
            <w:tcW w:w="0" w:type="auto"/>
            <w:shd w:val="clear" w:color="auto" w:fill="auto"/>
          </w:tcPr>
          <w:p w:rsidR="0014624F" w:rsidRPr="0065755C" w:rsidRDefault="0014624F" w:rsidP="0065755C">
            <w:pPr>
              <w:pStyle w:val="TAL"/>
              <w:rPr>
                <w:sz w:val="16"/>
              </w:rPr>
            </w:pPr>
            <w:r w:rsidRPr="0065755C">
              <w:rPr>
                <w:sz w:val="16"/>
              </w:rPr>
              <w:t>SA6 Meeting 37-e Agenda</w:t>
            </w:r>
          </w:p>
        </w:tc>
        <w:tc>
          <w:tcPr>
            <w:tcW w:w="0" w:type="auto"/>
            <w:shd w:val="clear" w:color="auto" w:fill="auto"/>
          </w:tcPr>
          <w:p w:rsidR="0014624F" w:rsidRPr="0065755C" w:rsidRDefault="0014624F" w:rsidP="0065755C">
            <w:pPr>
              <w:pStyle w:val="TAL"/>
              <w:rPr>
                <w:sz w:val="16"/>
              </w:rPr>
            </w:pPr>
            <w:r w:rsidRPr="0065755C">
              <w:rPr>
                <w:sz w:val="16"/>
              </w:rPr>
              <w:t>SA6 Chairman</w:t>
            </w:r>
          </w:p>
        </w:tc>
        <w:tc>
          <w:tcPr>
            <w:tcW w:w="0" w:type="auto"/>
            <w:shd w:val="clear" w:color="auto" w:fill="auto"/>
          </w:tcPr>
          <w:p w:rsidR="0014624F" w:rsidRPr="0065755C" w:rsidRDefault="0014624F" w:rsidP="0065755C">
            <w:pPr>
              <w:pStyle w:val="TAL"/>
              <w:rPr>
                <w:sz w:val="16"/>
              </w:rPr>
            </w:pPr>
            <w:r w:rsidRPr="0065755C">
              <w:rPr>
                <w:sz w:val="16"/>
              </w:rPr>
              <w:t>noted</w:t>
            </w:r>
          </w:p>
        </w:tc>
        <w:tc>
          <w:tcPr>
            <w:tcW w:w="0" w:type="auto"/>
            <w:shd w:val="clear" w:color="auto" w:fill="auto"/>
          </w:tcPr>
          <w:p w:rsidR="0014624F" w:rsidRPr="0065755C" w:rsidRDefault="0014624F" w:rsidP="0065755C">
            <w:pPr>
              <w:pStyle w:val="TAL"/>
              <w:rPr>
                <w:sz w:val="16"/>
              </w:rPr>
            </w:pPr>
          </w:p>
        </w:tc>
        <w:tc>
          <w:tcPr>
            <w:tcW w:w="0" w:type="auto"/>
            <w:shd w:val="clear" w:color="auto" w:fill="auto"/>
          </w:tcPr>
          <w:p w:rsidR="0014624F" w:rsidRPr="0065755C" w:rsidRDefault="0014624F" w:rsidP="0065755C">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S6-200623</w:t>
            </w:r>
          </w:p>
        </w:tc>
        <w:tc>
          <w:tcPr>
            <w:tcW w:w="0" w:type="auto"/>
            <w:shd w:val="clear" w:color="auto" w:fill="auto"/>
          </w:tcPr>
          <w:p w:rsidR="0014624F" w:rsidRPr="0065755C" w:rsidRDefault="0014624F" w:rsidP="0014624F">
            <w:pPr>
              <w:pStyle w:val="TAL"/>
              <w:rPr>
                <w:sz w:val="16"/>
              </w:rPr>
            </w:pPr>
            <w:r w:rsidRPr="0065755C">
              <w:rPr>
                <w:sz w:val="16"/>
              </w:rPr>
              <w:t>SA6 Meeting 36-BIS-e Report</w:t>
            </w:r>
          </w:p>
        </w:tc>
        <w:tc>
          <w:tcPr>
            <w:tcW w:w="0" w:type="auto"/>
            <w:shd w:val="clear" w:color="auto" w:fill="auto"/>
          </w:tcPr>
          <w:p w:rsidR="0014624F" w:rsidRPr="0065755C" w:rsidRDefault="0014624F" w:rsidP="0014624F">
            <w:pPr>
              <w:pStyle w:val="TAL"/>
              <w:rPr>
                <w:sz w:val="16"/>
              </w:rPr>
            </w:pPr>
            <w:r w:rsidRPr="0065755C">
              <w:rPr>
                <w:sz w:val="16"/>
              </w:rPr>
              <w:t>MCC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S6-200624</w:t>
            </w:r>
          </w:p>
        </w:tc>
        <w:tc>
          <w:tcPr>
            <w:tcW w:w="0" w:type="auto"/>
            <w:shd w:val="clear" w:color="auto" w:fill="auto"/>
          </w:tcPr>
          <w:p w:rsidR="0014624F" w:rsidRPr="0065755C" w:rsidRDefault="0014624F" w:rsidP="0014624F">
            <w:pPr>
              <w:pStyle w:val="TAL"/>
              <w:rPr>
                <w:sz w:val="16"/>
              </w:rPr>
            </w:pPr>
            <w:r w:rsidRPr="0065755C">
              <w:rPr>
                <w:sz w:val="16"/>
              </w:rPr>
              <w:t xml:space="preserve">SA6 Meeting #37-e - Agenda with </w:t>
            </w:r>
            <w:proofErr w:type="spellStart"/>
            <w:r w:rsidRPr="0065755C">
              <w:rPr>
                <w:sz w:val="16"/>
              </w:rPr>
              <w:t>Tdocs</w:t>
            </w:r>
            <w:proofErr w:type="spellEnd"/>
            <w:r w:rsidRPr="0065755C">
              <w:rPr>
                <w:sz w:val="16"/>
              </w:rPr>
              <w:t xml:space="preserve"> allocation after submission deadline</w:t>
            </w:r>
          </w:p>
        </w:tc>
        <w:tc>
          <w:tcPr>
            <w:tcW w:w="0" w:type="auto"/>
            <w:shd w:val="clear" w:color="auto" w:fill="auto"/>
          </w:tcPr>
          <w:p w:rsidR="0014624F" w:rsidRPr="0065755C" w:rsidRDefault="0014624F" w:rsidP="0014624F">
            <w:pPr>
              <w:pStyle w:val="TAL"/>
              <w:rPr>
                <w:sz w:val="16"/>
              </w:rPr>
            </w:pPr>
            <w:r w:rsidRPr="0065755C">
              <w:rPr>
                <w:sz w:val="16"/>
              </w:rPr>
              <w:t>SA6 Chairman</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S6-200625</w:t>
            </w:r>
          </w:p>
        </w:tc>
        <w:tc>
          <w:tcPr>
            <w:tcW w:w="0" w:type="auto"/>
            <w:shd w:val="clear" w:color="auto" w:fill="auto"/>
          </w:tcPr>
          <w:p w:rsidR="0014624F" w:rsidRPr="0065755C" w:rsidRDefault="0014624F" w:rsidP="0014624F">
            <w:pPr>
              <w:pStyle w:val="TAL"/>
              <w:rPr>
                <w:sz w:val="16"/>
              </w:rPr>
            </w:pPr>
            <w:r w:rsidRPr="0065755C">
              <w:rPr>
                <w:sz w:val="16"/>
              </w:rPr>
              <w:t xml:space="preserve">SA6 Meeting #37-e - Agenda with </w:t>
            </w:r>
            <w:proofErr w:type="spellStart"/>
            <w:r w:rsidRPr="0065755C">
              <w:rPr>
                <w:sz w:val="16"/>
              </w:rPr>
              <w:t>Tdocs</w:t>
            </w:r>
            <w:proofErr w:type="spellEnd"/>
            <w:r w:rsidRPr="0065755C">
              <w:rPr>
                <w:sz w:val="16"/>
              </w:rPr>
              <w:t xml:space="preserve"> allocation at start of the meeting</w:t>
            </w:r>
          </w:p>
        </w:tc>
        <w:tc>
          <w:tcPr>
            <w:tcW w:w="0" w:type="auto"/>
            <w:shd w:val="clear" w:color="auto" w:fill="auto"/>
          </w:tcPr>
          <w:p w:rsidR="0014624F" w:rsidRPr="0065755C" w:rsidRDefault="0014624F" w:rsidP="0014624F">
            <w:pPr>
              <w:pStyle w:val="TAL"/>
              <w:rPr>
                <w:sz w:val="16"/>
              </w:rPr>
            </w:pPr>
            <w:r w:rsidRPr="0065755C">
              <w:rPr>
                <w:sz w:val="16"/>
              </w:rPr>
              <w:t>SA6 Chairman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S6-200626</w:t>
            </w:r>
          </w:p>
        </w:tc>
        <w:tc>
          <w:tcPr>
            <w:tcW w:w="0" w:type="auto"/>
            <w:shd w:val="clear" w:color="auto" w:fill="auto"/>
          </w:tcPr>
          <w:p w:rsidR="0014624F" w:rsidRPr="0065755C" w:rsidRDefault="0014624F" w:rsidP="0014624F">
            <w:pPr>
              <w:pStyle w:val="TAL"/>
              <w:rPr>
                <w:sz w:val="16"/>
              </w:rPr>
            </w:pPr>
            <w:r w:rsidRPr="0065755C">
              <w:rPr>
                <w:sz w:val="16"/>
              </w:rPr>
              <w:t>SA6 Meeting #37-e - Chairman's notes at end of the meeting</w:t>
            </w:r>
          </w:p>
        </w:tc>
        <w:tc>
          <w:tcPr>
            <w:tcW w:w="0" w:type="auto"/>
            <w:shd w:val="clear" w:color="auto" w:fill="auto"/>
          </w:tcPr>
          <w:p w:rsidR="0014624F" w:rsidRPr="0065755C" w:rsidRDefault="0014624F" w:rsidP="0014624F">
            <w:pPr>
              <w:pStyle w:val="TAL"/>
              <w:rPr>
                <w:sz w:val="16"/>
              </w:rPr>
            </w:pPr>
            <w:r w:rsidRPr="0065755C">
              <w:rPr>
                <w:sz w:val="16"/>
              </w:rPr>
              <w:t>SA6 Chairman</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S6-200627</w:t>
            </w:r>
          </w:p>
        </w:tc>
        <w:tc>
          <w:tcPr>
            <w:tcW w:w="0" w:type="auto"/>
            <w:shd w:val="clear" w:color="auto" w:fill="auto"/>
          </w:tcPr>
          <w:p w:rsidR="0014624F" w:rsidRPr="0065755C" w:rsidRDefault="0014624F" w:rsidP="0014624F">
            <w:pPr>
              <w:pStyle w:val="TAL"/>
              <w:rPr>
                <w:sz w:val="16"/>
              </w:rPr>
            </w:pPr>
            <w:r w:rsidRPr="0065755C">
              <w:rPr>
                <w:sz w:val="16"/>
              </w:rPr>
              <w:t>LS on Generic Slice Template with Public Safety Feedback</w:t>
            </w:r>
          </w:p>
        </w:tc>
        <w:tc>
          <w:tcPr>
            <w:tcW w:w="0" w:type="auto"/>
            <w:shd w:val="clear" w:color="auto" w:fill="auto"/>
          </w:tcPr>
          <w:p w:rsidR="0014624F" w:rsidRPr="0065755C" w:rsidRDefault="0014624F" w:rsidP="0014624F">
            <w:pPr>
              <w:pStyle w:val="TAL"/>
              <w:rPr>
                <w:sz w:val="16"/>
              </w:rPr>
            </w:pPr>
            <w:r w:rsidRPr="0065755C">
              <w:rPr>
                <w:sz w:val="16"/>
              </w:rPr>
              <w:t>TCCA</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S6-200628</w:t>
            </w:r>
          </w:p>
        </w:tc>
        <w:tc>
          <w:tcPr>
            <w:tcW w:w="0" w:type="auto"/>
            <w:shd w:val="clear" w:color="auto" w:fill="auto"/>
          </w:tcPr>
          <w:p w:rsidR="0014624F" w:rsidRPr="0065755C" w:rsidRDefault="0014624F" w:rsidP="0014624F">
            <w:pPr>
              <w:pStyle w:val="TAL"/>
              <w:rPr>
                <w:sz w:val="16"/>
              </w:rPr>
            </w:pPr>
            <w:r w:rsidRPr="0065755C">
              <w:rPr>
                <w:sz w:val="16"/>
              </w:rPr>
              <w:t>LIAISON STATEMENT TO EXTERNAL ORGANIZATIONS  ON DRAFT REVISION OF REPORT ITU-R M.2291-1 “THE USE OF INTERNATIONAL MOBILE TELECOMMUNICATIONS (IMT) FOR BROADBAND PUBLIC PROTECTION AND DISASTER RELIEF (PPDR) APPLICATIONS”</w:t>
            </w:r>
          </w:p>
        </w:tc>
        <w:tc>
          <w:tcPr>
            <w:tcW w:w="0" w:type="auto"/>
            <w:shd w:val="clear" w:color="auto" w:fill="auto"/>
          </w:tcPr>
          <w:p w:rsidR="0014624F" w:rsidRPr="0065755C" w:rsidRDefault="0014624F" w:rsidP="0014624F">
            <w:pPr>
              <w:pStyle w:val="TAL"/>
              <w:rPr>
                <w:sz w:val="16"/>
              </w:rPr>
            </w:pPr>
            <w:r w:rsidRPr="0065755C">
              <w:rPr>
                <w:sz w:val="16"/>
              </w:rPr>
              <w:t>ITU-R Working Party 5D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S6-200630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S6-200629</w:t>
            </w:r>
          </w:p>
        </w:tc>
        <w:tc>
          <w:tcPr>
            <w:tcW w:w="0" w:type="auto"/>
            <w:shd w:val="clear" w:color="auto" w:fill="auto"/>
          </w:tcPr>
          <w:p w:rsidR="0014624F" w:rsidRPr="0065755C" w:rsidRDefault="0014624F" w:rsidP="0014624F">
            <w:pPr>
              <w:pStyle w:val="TAL"/>
              <w:rPr>
                <w:sz w:val="16"/>
              </w:rPr>
            </w:pPr>
            <w:r w:rsidRPr="0065755C">
              <w:rPr>
                <w:sz w:val="16"/>
              </w:rPr>
              <w:t>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5GAA</w:t>
            </w:r>
          </w:p>
        </w:tc>
        <w:tc>
          <w:tcPr>
            <w:tcW w:w="0" w:type="auto"/>
            <w:shd w:val="clear" w:color="auto" w:fill="auto"/>
          </w:tcPr>
          <w:p w:rsidR="0014624F" w:rsidRPr="0065755C" w:rsidRDefault="0014624F" w:rsidP="0014624F">
            <w:pPr>
              <w:pStyle w:val="TAL"/>
              <w:rPr>
                <w:sz w:val="16"/>
              </w:rPr>
            </w:pPr>
            <w:r w:rsidRPr="0065755C">
              <w:rPr>
                <w:sz w:val="16"/>
              </w:rPr>
              <w:t>replied to</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S6-200630</w:t>
            </w:r>
          </w:p>
        </w:tc>
        <w:tc>
          <w:tcPr>
            <w:tcW w:w="0" w:type="auto"/>
            <w:shd w:val="clear" w:color="auto" w:fill="auto"/>
          </w:tcPr>
          <w:p w:rsidR="0014624F" w:rsidRPr="0065755C" w:rsidRDefault="0014624F" w:rsidP="0014624F">
            <w:pPr>
              <w:pStyle w:val="TAL"/>
              <w:rPr>
                <w:sz w:val="16"/>
              </w:rPr>
            </w:pPr>
            <w:r w:rsidRPr="0065755C">
              <w:rPr>
                <w:sz w:val="16"/>
              </w:rPr>
              <w:t>LIAISON STATEMENT TO EXTERNAL ORGANIZATIONS  ON DRAFT REVISION OF REPORT ITU-R M.2291-1 “THE USE OF INTERNATIONAL MOBILE TELECOMMUNICATIONS (IMT) FOR BROADBAND PUBLIC PROTECTION AND DISASTER RELIEF (PPDR) APPLICATIONS”</w:t>
            </w:r>
          </w:p>
        </w:tc>
        <w:tc>
          <w:tcPr>
            <w:tcW w:w="0" w:type="auto"/>
            <w:shd w:val="clear" w:color="auto" w:fill="auto"/>
          </w:tcPr>
          <w:p w:rsidR="0014624F" w:rsidRPr="0065755C" w:rsidRDefault="0014624F" w:rsidP="0014624F">
            <w:pPr>
              <w:pStyle w:val="TAL"/>
              <w:rPr>
                <w:sz w:val="16"/>
              </w:rPr>
            </w:pPr>
            <w:r w:rsidRPr="0065755C">
              <w:rPr>
                <w:sz w:val="16"/>
              </w:rPr>
              <w:t>ITU-R Working Party 5D</w:t>
            </w:r>
          </w:p>
        </w:tc>
        <w:tc>
          <w:tcPr>
            <w:tcW w:w="0" w:type="auto"/>
            <w:shd w:val="clear" w:color="auto" w:fill="auto"/>
          </w:tcPr>
          <w:p w:rsidR="0014624F" w:rsidRPr="0065755C" w:rsidRDefault="0014624F" w:rsidP="0014624F">
            <w:pPr>
              <w:pStyle w:val="TAL"/>
              <w:rPr>
                <w:sz w:val="16"/>
              </w:rPr>
            </w:pPr>
            <w:r w:rsidRPr="0065755C">
              <w:rPr>
                <w:sz w:val="16"/>
              </w:rPr>
              <w:t>replied to</w:t>
            </w:r>
          </w:p>
        </w:tc>
        <w:tc>
          <w:tcPr>
            <w:tcW w:w="0" w:type="auto"/>
            <w:shd w:val="clear" w:color="auto" w:fill="auto"/>
          </w:tcPr>
          <w:p w:rsidR="0014624F" w:rsidRPr="0065755C" w:rsidRDefault="0014624F" w:rsidP="0014624F">
            <w:pPr>
              <w:pStyle w:val="TAL"/>
              <w:rPr>
                <w:sz w:val="16"/>
              </w:rPr>
            </w:pPr>
            <w:r w:rsidRPr="0065755C">
              <w:rPr>
                <w:sz w:val="16"/>
              </w:rPr>
              <w:t>S6-200628</w:t>
            </w: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S6-200631</w:t>
            </w:r>
          </w:p>
        </w:tc>
        <w:tc>
          <w:tcPr>
            <w:tcW w:w="0" w:type="auto"/>
            <w:shd w:val="clear" w:color="auto" w:fill="auto"/>
          </w:tcPr>
          <w:p w:rsidR="0014624F" w:rsidRPr="0065755C" w:rsidRDefault="0014624F" w:rsidP="0014624F">
            <w:pPr>
              <w:pStyle w:val="TAL"/>
              <w:rPr>
                <w:sz w:val="16"/>
              </w:rPr>
            </w:pPr>
            <w:r w:rsidRPr="0065755C">
              <w:rPr>
                <w:sz w:val="16"/>
              </w:rPr>
              <w:t>LS on location reporting triggers</w:t>
            </w:r>
          </w:p>
        </w:tc>
        <w:tc>
          <w:tcPr>
            <w:tcW w:w="0" w:type="auto"/>
            <w:shd w:val="clear" w:color="auto" w:fill="auto"/>
          </w:tcPr>
          <w:p w:rsidR="0014624F" w:rsidRPr="0065755C" w:rsidRDefault="0014624F" w:rsidP="0014624F">
            <w:pPr>
              <w:pStyle w:val="TAL"/>
              <w:rPr>
                <w:sz w:val="16"/>
              </w:rPr>
            </w:pPr>
            <w:r w:rsidRPr="0065755C">
              <w:rPr>
                <w:sz w:val="16"/>
              </w:rPr>
              <w:t>CT3</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S6-200632</w:t>
            </w:r>
          </w:p>
        </w:tc>
        <w:tc>
          <w:tcPr>
            <w:tcW w:w="0" w:type="auto"/>
            <w:shd w:val="clear" w:color="auto" w:fill="auto"/>
          </w:tcPr>
          <w:p w:rsidR="0014624F" w:rsidRPr="0065755C" w:rsidRDefault="0014624F" w:rsidP="0014624F">
            <w:pPr>
              <w:pStyle w:val="TAL"/>
              <w:rPr>
                <w:sz w:val="16"/>
              </w:rPr>
            </w:pPr>
            <w:r w:rsidRPr="0065755C">
              <w:rPr>
                <w:sz w:val="16"/>
              </w:rPr>
              <w:t>LS on limiting the number of simultaneous log ins of an MCX user</w:t>
            </w:r>
          </w:p>
        </w:tc>
        <w:tc>
          <w:tcPr>
            <w:tcW w:w="0" w:type="auto"/>
            <w:shd w:val="clear" w:color="auto" w:fill="auto"/>
          </w:tcPr>
          <w:p w:rsidR="0014624F" w:rsidRPr="0065755C" w:rsidRDefault="0014624F" w:rsidP="0014624F">
            <w:pPr>
              <w:pStyle w:val="TAL"/>
              <w:rPr>
                <w:sz w:val="16"/>
              </w:rPr>
            </w:pPr>
            <w:r w:rsidRPr="0065755C">
              <w:rPr>
                <w:sz w:val="16"/>
              </w:rPr>
              <w:t>CT1</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S6-200633</w:t>
            </w:r>
          </w:p>
        </w:tc>
        <w:tc>
          <w:tcPr>
            <w:tcW w:w="0" w:type="auto"/>
            <w:shd w:val="clear" w:color="auto" w:fill="auto"/>
          </w:tcPr>
          <w:p w:rsidR="0014624F" w:rsidRPr="0065755C" w:rsidRDefault="0014624F" w:rsidP="0014624F">
            <w:pPr>
              <w:pStyle w:val="TAL"/>
              <w:rPr>
                <w:sz w:val="16"/>
              </w:rPr>
            </w:pPr>
            <w:r w:rsidRPr="0065755C">
              <w:rPr>
                <w:sz w:val="16"/>
              </w:rPr>
              <w:t>SA3 Reply LS on how the IWF obtains key material for interworking group and private communications</w:t>
            </w:r>
          </w:p>
        </w:tc>
        <w:tc>
          <w:tcPr>
            <w:tcW w:w="0" w:type="auto"/>
            <w:shd w:val="clear" w:color="auto" w:fill="auto"/>
          </w:tcPr>
          <w:p w:rsidR="0014624F" w:rsidRPr="0065755C" w:rsidRDefault="0014624F" w:rsidP="0014624F">
            <w:pPr>
              <w:pStyle w:val="TAL"/>
              <w:rPr>
                <w:sz w:val="16"/>
              </w:rPr>
            </w:pPr>
            <w:r w:rsidRPr="0065755C">
              <w:rPr>
                <w:sz w:val="16"/>
              </w:rPr>
              <w:t>SA3</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S6-200634</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SA2</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S6-200635</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S6-200573</w:t>
            </w:r>
          </w:p>
        </w:tc>
        <w:tc>
          <w:tcPr>
            <w:tcW w:w="0" w:type="auto"/>
            <w:shd w:val="clear" w:color="auto" w:fill="auto"/>
          </w:tcPr>
          <w:p w:rsidR="0014624F" w:rsidRPr="0065755C" w:rsidRDefault="0014624F" w:rsidP="0014624F">
            <w:pPr>
              <w:pStyle w:val="TAL"/>
              <w:rPr>
                <w:sz w:val="16"/>
              </w:rPr>
            </w:pPr>
            <w:r w:rsidRPr="0065755C">
              <w:rPr>
                <w:sz w:val="16"/>
              </w:rPr>
              <w:t>S6-200821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S6-200636</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S6-200574</w:t>
            </w:r>
          </w:p>
        </w:tc>
        <w:tc>
          <w:tcPr>
            <w:tcW w:w="0" w:type="auto"/>
            <w:shd w:val="clear" w:color="auto" w:fill="auto"/>
          </w:tcPr>
          <w:p w:rsidR="0014624F" w:rsidRPr="0065755C" w:rsidRDefault="0014624F" w:rsidP="0014624F">
            <w:pPr>
              <w:pStyle w:val="TAL"/>
              <w:rPr>
                <w:sz w:val="16"/>
              </w:rPr>
            </w:pPr>
            <w:r w:rsidRPr="0065755C">
              <w:rPr>
                <w:sz w:val="16"/>
              </w:rPr>
              <w:t>S6-200822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S6-200637</w:t>
            </w:r>
          </w:p>
        </w:tc>
        <w:tc>
          <w:tcPr>
            <w:tcW w:w="0" w:type="auto"/>
            <w:shd w:val="clear" w:color="auto" w:fill="auto"/>
          </w:tcPr>
          <w:p w:rsidR="0014624F" w:rsidRPr="0065755C" w:rsidRDefault="0014624F" w:rsidP="0014624F">
            <w:pPr>
              <w:pStyle w:val="TAL"/>
              <w:rPr>
                <w:sz w:val="16"/>
              </w:rPr>
            </w:pPr>
            <w:r w:rsidRPr="0065755C">
              <w:rPr>
                <w:sz w:val="16"/>
              </w:rPr>
              <w:t>Discussion on MC service UE topology hiding</w:t>
            </w:r>
          </w:p>
        </w:tc>
        <w:tc>
          <w:tcPr>
            <w:tcW w:w="0" w:type="auto"/>
            <w:shd w:val="clear" w:color="auto" w:fill="auto"/>
          </w:tcPr>
          <w:p w:rsidR="0014624F" w:rsidRPr="0065755C" w:rsidRDefault="0014624F" w:rsidP="0014624F">
            <w:pPr>
              <w:pStyle w:val="TAL"/>
              <w:rPr>
                <w:sz w:val="16"/>
              </w:rPr>
            </w:pPr>
            <w:r w:rsidRPr="0065755C">
              <w:rPr>
                <w:sz w:val="16"/>
              </w:rPr>
              <w:t xml:space="preserve">BDBOS, BMWi, </w:t>
            </w:r>
            <w:proofErr w:type="spellStart"/>
            <w:r w:rsidRPr="0065755C">
              <w:rPr>
                <w:sz w:val="16"/>
              </w:rPr>
              <w:t>ZITiS</w:t>
            </w:r>
            <w:proofErr w:type="spellEnd"/>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S6-200638</w:t>
            </w:r>
          </w:p>
        </w:tc>
        <w:tc>
          <w:tcPr>
            <w:tcW w:w="0" w:type="auto"/>
            <w:shd w:val="clear" w:color="auto" w:fill="auto"/>
          </w:tcPr>
          <w:p w:rsidR="0014624F" w:rsidRPr="0065755C" w:rsidRDefault="0014624F" w:rsidP="0014624F">
            <w:pPr>
              <w:pStyle w:val="TAL"/>
              <w:rPr>
                <w:sz w:val="16"/>
              </w:rPr>
            </w:pPr>
            <w:r w:rsidRPr="0065755C">
              <w:rPr>
                <w:sz w:val="16"/>
              </w:rPr>
              <w:t>Discussion on MC service UE migration with no migration profile</w:t>
            </w:r>
          </w:p>
        </w:tc>
        <w:tc>
          <w:tcPr>
            <w:tcW w:w="0" w:type="auto"/>
            <w:shd w:val="clear" w:color="auto" w:fill="auto"/>
          </w:tcPr>
          <w:p w:rsidR="0014624F" w:rsidRPr="0065755C" w:rsidRDefault="0014624F" w:rsidP="0014624F">
            <w:pPr>
              <w:pStyle w:val="TAL"/>
              <w:rPr>
                <w:sz w:val="16"/>
              </w:rPr>
            </w:pPr>
            <w:r w:rsidRPr="0065755C">
              <w:rPr>
                <w:sz w:val="16"/>
              </w:rPr>
              <w:t>BDBOS</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S6-200639</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S6-200641</w:t>
            </w:r>
          </w:p>
        </w:tc>
        <w:tc>
          <w:tcPr>
            <w:tcW w:w="0" w:type="auto"/>
            <w:shd w:val="clear" w:color="auto" w:fill="auto"/>
          </w:tcPr>
          <w:p w:rsidR="0014624F" w:rsidRPr="0065755C" w:rsidRDefault="0014624F" w:rsidP="0014624F">
            <w:pPr>
              <w:pStyle w:val="TAL"/>
              <w:rPr>
                <w:sz w:val="16"/>
              </w:rPr>
            </w:pPr>
            <w:r w:rsidRPr="0065755C">
              <w:rPr>
                <w:sz w:val="16"/>
              </w:rPr>
              <w:t>Triggered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S6-200642</w:t>
            </w:r>
          </w:p>
        </w:tc>
        <w:tc>
          <w:tcPr>
            <w:tcW w:w="0" w:type="auto"/>
            <w:shd w:val="clear" w:color="auto" w:fill="auto"/>
          </w:tcPr>
          <w:p w:rsidR="0014624F" w:rsidRPr="0065755C" w:rsidRDefault="0014624F" w:rsidP="0014624F">
            <w:pPr>
              <w:pStyle w:val="TAL"/>
              <w:rPr>
                <w:sz w:val="16"/>
              </w:rPr>
            </w:pPr>
            <w:r w:rsidRPr="0065755C">
              <w:rPr>
                <w:sz w:val="16"/>
              </w:rPr>
              <w:t>On-demand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S6-200575</w:t>
            </w:r>
          </w:p>
        </w:tc>
        <w:tc>
          <w:tcPr>
            <w:tcW w:w="0" w:type="auto"/>
            <w:shd w:val="clear" w:color="auto" w:fill="auto"/>
          </w:tcPr>
          <w:p w:rsidR="0014624F" w:rsidRPr="0065755C" w:rsidRDefault="0014624F" w:rsidP="0014624F">
            <w:pPr>
              <w:pStyle w:val="TAL"/>
              <w:rPr>
                <w:sz w:val="16"/>
              </w:rPr>
            </w:pPr>
            <w:r w:rsidRPr="0065755C">
              <w:rPr>
                <w:sz w:val="16"/>
              </w:rPr>
              <w:t>S6-200823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S6-200644</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S6-200645</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S6-200646</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S6-200647</w:t>
            </w:r>
          </w:p>
        </w:tc>
        <w:tc>
          <w:tcPr>
            <w:tcW w:w="0" w:type="auto"/>
            <w:shd w:val="clear" w:color="auto" w:fill="auto"/>
          </w:tcPr>
          <w:p w:rsidR="0014624F" w:rsidRPr="0065755C" w:rsidRDefault="0014624F" w:rsidP="0014624F">
            <w:pPr>
              <w:pStyle w:val="TAL"/>
              <w:rPr>
                <w:sz w:val="16"/>
              </w:rPr>
            </w:pPr>
            <w:r w:rsidRPr="0065755C">
              <w:rPr>
                <w:sz w:val="16"/>
              </w:rPr>
              <w:t>Notification service</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S6-200648</w:t>
            </w:r>
          </w:p>
        </w:tc>
        <w:tc>
          <w:tcPr>
            <w:tcW w:w="0" w:type="auto"/>
            <w:shd w:val="clear" w:color="auto" w:fill="auto"/>
          </w:tcPr>
          <w:p w:rsidR="0014624F" w:rsidRPr="0065755C" w:rsidRDefault="0014624F" w:rsidP="0014624F">
            <w:pPr>
              <w:pStyle w:val="TAL"/>
              <w:rPr>
                <w:sz w:val="16"/>
              </w:rPr>
            </w:pPr>
            <w:r w:rsidRPr="0065755C">
              <w:rPr>
                <w:sz w:val="16"/>
              </w:rPr>
              <w:t>LS on clarifications of MCData transmission and reception control</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S6-200649</w:t>
            </w:r>
          </w:p>
        </w:tc>
        <w:tc>
          <w:tcPr>
            <w:tcW w:w="0" w:type="auto"/>
            <w:shd w:val="clear" w:color="auto" w:fill="auto"/>
          </w:tcPr>
          <w:p w:rsidR="0014624F" w:rsidRPr="0065755C" w:rsidRDefault="0014624F" w:rsidP="0014624F">
            <w:pPr>
              <w:pStyle w:val="TAL"/>
              <w:rPr>
                <w:sz w:val="16"/>
              </w:rPr>
            </w:pPr>
            <w:r w:rsidRPr="0065755C">
              <w:rPr>
                <w:sz w:val="16"/>
              </w:rPr>
              <w:t>Pseudo-CR on Clarification of the definition of a UAS</w:t>
            </w:r>
          </w:p>
        </w:tc>
        <w:tc>
          <w:tcPr>
            <w:tcW w:w="0" w:type="auto"/>
            <w:shd w:val="clear" w:color="auto" w:fill="auto"/>
          </w:tcPr>
          <w:p w:rsidR="0014624F" w:rsidRPr="0065755C" w:rsidRDefault="0014624F" w:rsidP="0014624F">
            <w:pPr>
              <w:pStyle w:val="TAL"/>
              <w:rPr>
                <w:sz w:val="16"/>
              </w:rPr>
            </w:pPr>
            <w:r w:rsidRPr="0065755C">
              <w:rPr>
                <w:sz w:val="16"/>
              </w:rPr>
              <w:t>InterDigital, Tencent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S6-200650</w:t>
            </w:r>
          </w:p>
        </w:tc>
        <w:tc>
          <w:tcPr>
            <w:tcW w:w="0" w:type="auto"/>
            <w:shd w:val="clear" w:color="auto" w:fill="auto"/>
          </w:tcPr>
          <w:p w:rsidR="0014624F" w:rsidRPr="0065755C" w:rsidRDefault="0014624F" w:rsidP="0014624F">
            <w:pPr>
              <w:pStyle w:val="TAL"/>
              <w:rPr>
                <w:sz w:val="16"/>
              </w:rPr>
            </w:pPr>
            <w:r w:rsidRPr="0065755C">
              <w:rPr>
                <w:sz w:val="16"/>
              </w:rPr>
              <w:t>Status of eMONASTERY2</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S6-200651</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S6-200555</w:t>
            </w:r>
          </w:p>
        </w:tc>
        <w:tc>
          <w:tcPr>
            <w:tcW w:w="0" w:type="auto"/>
            <w:shd w:val="clear" w:color="auto" w:fill="auto"/>
          </w:tcPr>
          <w:p w:rsidR="0014624F" w:rsidRPr="0065755C" w:rsidRDefault="0014624F" w:rsidP="0014624F">
            <w:pPr>
              <w:pStyle w:val="TAL"/>
              <w:rPr>
                <w:sz w:val="16"/>
              </w:rPr>
            </w:pPr>
            <w:r w:rsidRPr="0065755C">
              <w:rPr>
                <w:sz w:val="16"/>
              </w:rPr>
              <w:t>S6-200897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S6-200652</w:t>
            </w:r>
          </w:p>
        </w:tc>
        <w:tc>
          <w:tcPr>
            <w:tcW w:w="0" w:type="auto"/>
            <w:shd w:val="clear" w:color="auto" w:fill="auto"/>
          </w:tcPr>
          <w:p w:rsidR="0014624F" w:rsidRPr="0065755C" w:rsidRDefault="0014624F" w:rsidP="0014624F">
            <w:pPr>
              <w:pStyle w:val="TAL"/>
              <w:rPr>
                <w:sz w:val="16"/>
              </w:rPr>
            </w:pPr>
            <w:r w:rsidRPr="0065755C">
              <w:rPr>
                <w:sz w:val="16"/>
              </w:rPr>
              <w:t>Media plane security when using a functional alias as target address for private MCPTT calls</w:t>
            </w:r>
          </w:p>
        </w:tc>
        <w:tc>
          <w:tcPr>
            <w:tcW w:w="0" w:type="auto"/>
            <w:shd w:val="clear" w:color="auto" w:fill="auto"/>
          </w:tcPr>
          <w:p w:rsidR="0014624F" w:rsidRPr="0065755C" w:rsidRDefault="0014624F" w:rsidP="0014624F">
            <w:pPr>
              <w:pStyle w:val="TAL"/>
              <w:rPr>
                <w:sz w:val="16"/>
              </w:rPr>
            </w:pPr>
            <w:r w:rsidRPr="0065755C">
              <w:rPr>
                <w:sz w:val="16"/>
              </w:rPr>
              <w:t>Nokia, Nokia Shanghai Bell, Kontron Transportation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S6-200557</w:t>
            </w:r>
          </w:p>
        </w:tc>
        <w:tc>
          <w:tcPr>
            <w:tcW w:w="0" w:type="auto"/>
            <w:shd w:val="clear" w:color="auto" w:fill="auto"/>
          </w:tcPr>
          <w:p w:rsidR="0014624F" w:rsidRPr="0065755C" w:rsidRDefault="0014624F" w:rsidP="0014624F">
            <w:pPr>
              <w:pStyle w:val="TAL"/>
              <w:rPr>
                <w:sz w:val="16"/>
              </w:rPr>
            </w:pPr>
            <w:r w:rsidRPr="0065755C">
              <w:rPr>
                <w:sz w:val="16"/>
              </w:rPr>
              <w:t>S6-200898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S6-200653</w:t>
            </w:r>
          </w:p>
        </w:tc>
        <w:tc>
          <w:tcPr>
            <w:tcW w:w="0" w:type="auto"/>
            <w:shd w:val="clear" w:color="auto" w:fill="auto"/>
          </w:tcPr>
          <w:p w:rsidR="0014624F" w:rsidRPr="0065755C" w:rsidRDefault="0014624F" w:rsidP="0014624F">
            <w:pPr>
              <w:pStyle w:val="TAL"/>
              <w:rPr>
                <w:sz w:val="16"/>
              </w:rPr>
            </w:pPr>
            <w:r w:rsidRPr="0065755C">
              <w:rPr>
                <w:sz w:val="16"/>
              </w:rPr>
              <w:t>New WID on Study of Gateway UE function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S6-200654</w:t>
            </w:r>
          </w:p>
        </w:tc>
        <w:tc>
          <w:tcPr>
            <w:tcW w:w="0" w:type="auto"/>
            <w:shd w:val="clear" w:color="auto" w:fill="auto"/>
          </w:tcPr>
          <w:p w:rsidR="0014624F" w:rsidRPr="0065755C" w:rsidRDefault="0014624F" w:rsidP="0014624F">
            <w:pPr>
              <w:pStyle w:val="TAL"/>
              <w:rPr>
                <w:sz w:val="16"/>
              </w:rPr>
            </w:pPr>
            <w:r w:rsidRPr="0065755C">
              <w:rPr>
                <w:sz w:val="16"/>
              </w:rPr>
              <w:t>TR skeleton for the study on Gateway UE function for FRMCS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S6-200655</w:t>
            </w:r>
          </w:p>
        </w:tc>
        <w:tc>
          <w:tcPr>
            <w:tcW w:w="0" w:type="auto"/>
            <w:shd w:val="clear" w:color="auto" w:fill="auto"/>
          </w:tcPr>
          <w:p w:rsidR="0014624F" w:rsidRPr="0065755C" w:rsidRDefault="0014624F" w:rsidP="0014624F">
            <w:pPr>
              <w:pStyle w:val="TAL"/>
              <w:rPr>
                <w:sz w:val="16"/>
              </w:rPr>
            </w:pPr>
            <w:r w:rsidRPr="0065755C">
              <w:rPr>
                <w:sz w:val="16"/>
              </w:rPr>
              <w:t xml:space="preserve">Text for the TR Information section studying Gateway </w:t>
            </w:r>
            <w:proofErr w:type="spellStart"/>
            <w:r w:rsidRPr="0065755C">
              <w:rPr>
                <w:sz w:val="16"/>
              </w:rPr>
              <w:t>Ues</w:t>
            </w:r>
            <w:proofErr w:type="spellEnd"/>
          </w:p>
        </w:tc>
        <w:tc>
          <w:tcPr>
            <w:tcW w:w="0" w:type="auto"/>
            <w:shd w:val="clear" w:color="auto" w:fill="auto"/>
          </w:tcPr>
          <w:p w:rsidR="0014624F" w:rsidRPr="0065755C" w:rsidRDefault="0014624F" w:rsidP="0014624F">
            <w:pPr>
              <w:pStyle w:val="TAL"/>
              <w:rPr>
                <w:sz w:val="16"/>
              </w:rPr>
            </w:pPr>
            <w:r w:rsidRPr="0065755C">
              <w:rPr>
                <w:sz w:val="16"/>
              </w:rPr>
              <w:t xml:space="preserve">Nokia, Nokia </w:t>
            </w:r>
            <w:r w:rsidRPr="0065755C">
              <w:rPr>
                <w:sz w:val="16"/>
              </w:rPr>
              <w:lastRenderedPageBreak/>
              <w:t>Shanghai Bell</w:t>
            </w:r>
          </w:p>
        </w:tc>
        <w:tc>
          <w:tcPr>
            <w:tcW w:w="0" w:type="auto"/>
            <w:shd w:val="clear" w:color="auto" w:fill="auto"/>
          </w:tcPr>
          <w:p w:rsidR="0014624F" w:rsidRPr="0065755C" w:rsidRDefault="0014624F" w:rsidP="0014624F">
            <w:pPr>
              <w:pStyle w:val="TAL"/>
              <w:rPr>
                <w:sz w:val="16"/>
              </w:rPr>
            </w:pPr>
            <w:r w:rsidRPr="0065755C">
              <w:rPr>
                <w:sz w:val="16"/>
              </w:rPr>
              <w:lastRenderedPageBreak/>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S6-200656</w:t>
            </w:r>
          </w:p>
        </w:tc>
        <w:tc>
          <w:tcPr>
            <w:tcW w:w="0" w:type="auto"/>
            <w:shd w:val="clear" w:color="auto" w:fill="auto"/>
          </w:tcPr>
          <w:p w:rsidR="0014624F" w:rsidRPr="0065755C" w:rsidRDefault="0014624F" w:rsidP="0014624F">
            <w:pPr>
              <w:pStyle w:val="TAL"/>
              <w:rPr>
                <w:sz w:val="16"/>
              </w:rPr>
            </w:pPr>
            <w:r w:rsidRPr="0065755C">
              <w:rPr>
                <w:sz w:val="16"/>
              </w:rPr>
              <w:t>Text for the TR scope section studying Gateway UEs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S6-200657</w:t>
            </w:r>
          </w:p>
        </w:tc>
        <w:tc>
          <w:tcPr>
            <w:tcW w:w="0" w:type="auto"/>
            <w:shd w:val="clear" w:color="auto" w:fill="auto"/>
          </w:tcPr>
          <w:p w:rsidR="0014624F" w:rsidRPr="0065755C" w:rsidRDefault="0014624F" w:rsidP="0014624F">
            <w:pPr>
              <w:pStyle w:val="TAL"/>
              <w:rPr>
                <w:sz w:val="16"/>
              </w:rPr>
            </w:pPr>
            <w:r w:rsidRPr="0065755C">
              <w:rPr>
                <w:sz w:val="16"/>
              </w:rPr>
              <w:t>Definition of MC gateway UE</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S6-200658</w:t>
            </w:r>
          </w:p>
        </w:tc>
        <w:tc>
          <w:tcPr>
            <w:tcW w:w="0" w:type="auto"/>
            <w:shd w:val="clear" w:color="auto" w:fill="auto"/>
          </w:tcPr>
          <w:p w:rsidR="0014624F" w:rsidRPr="0065755C" w:rsidRDefault="0014624F" w:rsidP="0014624F">
            <w:pPr>
              <w:pStyle w:val="TAL"/>
              <w:rPr>
                <w:sz w:val="16"/>
              </w:rPr>
            </w:pPr>
            <w:r w:rsidRPr="0065755C">
              <w:rPr>
                <w:sz w:val="16"/>
              </w:rPr>
              <w:t>New WID on Study of Interconnection and Migration Aspects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S6-200659</w:t>
            </w:r>
          </w:p>
        </w:tc>
        <w:tc>
          <w:tcPr>
            <w:tcW w:w="0" w:type="auto"/>
            <w:shd w:val="clear" w:color="auto" w:fill="auto"/>
          </w:tcPr>
          <w:p w:rsidR="0014624F" w:rsidRPr="0065755C" w:rsidRDefault="0014624F" w:rsidP="0014624F">
            <w:pPr>
              <w:pStyle w:val="TAL"/>
              <w:rPr>
                <w:sz w:val="16"/>
              </w:rPr>
            </w:pPr>
            <w:r w:rsidRPr="0065755C">
              <w:rPr>
                <w:sz w:val="16"/>
              </w:rPr>
              <w:t>pCR on clause 3.1 and clause 3.3</w:t>
            </w:r>
          </w:p>
        </w:tc>
        <w:tc>
          <w:tcPr>
            <w:tcW w:w="0" w:type="auto"/>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S6-200660</w:t>
            </w:r>
          </w:p>
        </w:tc>
        <w:tc>
          <w:tcPr>
            <w:tcW w:w="0" w:type="auto"/>
            <w:shd w:val="clear" w:color="auto" w:fill="auto"/>
          </w:tcPr>
          <w:p w:rsidR="0014624F" w:rsidRPr="0065755C" w:rsidRDefault="0014624F" w:rsidP="0014624F">
            <w:pPr>
              <w:pStyle w:val="TAL"/>
              <w:rPr>
                <w:sz w:val="16"/>
              </w:rPr>
            </w:pPr>
            <w:r w:rsidRPr="0065755C">
              <w:rPr>
                <w:sz w:val="16"/>
              </w:rPr>
              <w:t>pCR on the addition of the general requirements in the clause 6.1</w:t>
            </w:r>
          </w:p>
        </w:tc>
        <w:tc>
          <w:tcPr>
            <w:tcW w:w="0" w:type="auto"/>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S6-200661</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S6-200662</w:t>
            </w:r>
          </w:p>
        </w:tc>
        <w:tc>
          <w:tcPr>
            <w:tcW w:w="0" w:type="auto"/>
            <w:shd w:val="clear" w:color="auto" w:fill="auto"/>
          </w:tcPr>
          <w:p w:rsidR="0014624F" w:rsidRPr="0065755C" w:rsidRDefault="0014624F" w:rsidP="0014624F">
            <w:pPr>
              <w:pStyle w:val="TAL"/>
              <w:rPr>
                <w:sz w:val="16"/>
              </w:rPr>
            </w:pPr>
            <w:r w:rsidRPr="0065755C">
              <w:rPr>
                <w:sz w:val="16"/>
              </w:rPr>
              <w:t>pCR on the addition of the general description in the clause 6.3</w:t>
            </w:r>
          </w:p>
        </w:tc>
        <w:tc>
          <w:tcPr>
            <w:tcW w:w="0" w:type="auto"/>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S6-200663</w:t>
            </w:r>
          </w:p>
        </w:tc>
        <w:tc>
          <w:tcPr>
            <w:tcW w:w="0" w:type="auto"/>
            <w:shd w:val="clear" w:color="auto" w:fill="auto"/>
          </w:tcPr>
          <w:p w:rsidR="0014624F" w:rsidRPr="0065755C" w:rsidRDefault="0014624F" w:rsidP="0014624F">
            <w:pPr>
              <w:pStyle w:val="TAL"/>
              <w:rPr>
                <w:sz w:val="16"/>
              </w:rPr>
            </w:pPr>
            <w:r w:rsidRPr="0065755C">
              <w:rPr>
                <w:sz w:val="16"/>
              </w:rPr>
              <w:t>Pseudo-CR on general corrections</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S6-200664</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2</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S6-200665</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3</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S6-200666</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6</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S6-200667</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7</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S6-200668</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8</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S6-200669</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14</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S6-200670</w:t>
            </w:r>
          </w:p>
        </w:tc>
        <w:tc>
          <w:tcPr>
            <w:tcW w:w="0" w:type="auto"/>
            <w:shd w:val="clear" w:color="auto" w:fill="auto"/>
          </w:tcPr>
          <w:p w:rsidR="0014624F" w:rsidRPr="0065755C" w:rsidRDefault="0014624F" w:rsidP="0014624F">
            <w:pPr>
              <w:pStyle w:val="TAL"/>
              <w:rPr>
                <w:sz w:val="16"/>
              </w:rPr>
            </w:pPr>
            <w:r w:rsidRPr="0065755C">
              <w:rPr>
                <w:sz w:val="16"/>
              </w:rPr>
              <w:t>Pseudo-CR on Overall Evaluation</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S6-200671</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9</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S6-200672</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11</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S6-200673</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13</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S6-200674</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15</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S6-200675</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17</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S6-200676</w:t>
            </w:r>
          </w:p>
        </w:tc>
        <w:tc>
          <w:tcPr>
            <w:tcW w:w="0" w:type="auto"/>
            <w:shd w:val="clear" w:color="auto" w:fill="auto"/>
          </w:tcPr>
          <w:p w:rsidR="0014624F" w:rsidRPr="0065755C" w:rsidRDefault="0014624F" w:rsidP="0014624F">
            <w:pPr>
              <w:pStyle w:val="TAL"/>
              <w:rPr>
                <w:sz w:val="16"/>
              </w:rPr>
            </w:pPr>
            <w:r w:rsidRPr="0065755C">
              <w:rPr>
                <w:sz w:val="16"/>
              </w:rPr>
              <w:t>General text on Functional Entities clause</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S6-200677</w:t>
            </w:r>
          </w:p>
        </w:tc>
        <w:tc>
          <w:tcPr>
            <w:tcW w:w="0" w:type="auto"/>
            <w:shd w:val="clear" w:color="auto" w:fill="auto"/>
          </w:tcPr>
          <w:p w:rsidR="0014624F" w:rsidRPr="0065755C" w:rsidRDefault="0014624F" w:rsidP="0014624F">
            <w:pPr>
              <w:pStyle w:val="TAL"/>
              <w:rPr>
                <w:sz w:val="16"/>
              </w:rPr>
            </w:pPr>
            <w:r w:rsidRPr="0065755C">
              <w:rPr>
                <w:sz w:val="16"/>
              </w:rPr>
              <w:t>Pseudo-CR on EES to EES interface</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S6-200678</w:t>
            </w:r>
          </w:p>
        </w:tc>
        <w:tc>
          <w:tcPr>
            <w:tcW w:w="0" w:type="auto"/>
            <w:shd w:val="clear" w:color="auto" w:fill="auto"/>
          </w:tcPr>
          <w:p w:rsidR="0014624F" w:rsidRPr="0065755C" w:rsidRDefault="0014624F" w:rsidP="0014624F">
            <w:pPr>
              <w:pStyle w:val="TAL"/>
              <w:rPr>
                <w:sz w:val="16"/>
              </w:rPr>
            </w:pPr>
            <w:r w:rsidRPr="0065755C">
              <w:rPr>
                <w:sz w:val="16"/>
              </w:rPr>
              <w:t>Pseudo-CR on removal of Edge Hosting Environment terminology</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S6-200679</w:t>
            </w:r>
          </w:p>
        </w:tc>
        <w:tc>
          <w:tcPr>
            <w:tcW w:w="0" w:type="auto"/>
            <w:shd w:val="clear" w:color="auto" w:fill="auto"/>
          </w:tcPr>
          <w:p w:rsidR="0014624F" w:rsidRPr="0065755C" w:rsidRDefault="0014624F" w:rsidP="0014624F">
            <w:pPr>
              <w:pStyle w:val="TAL"/>
              <w:rPr>
                <w:sz w:val="16"/>
              </w:rPr>
            </w:pPr>
            <w:r w:rsidRPr="0065755C">
              <w:rPr>
                <w:sz w:val="16"/>
              </w:rPr>
              <w:t>Pseudo-CR on UE &lt;-&gt; Edge application context transfer</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S6-200680</w:t>
            </w:r>
          </w:p>
        </w:tc>
        <w:tc>
          <w:tcPr>
            <w:tcW w:w="0" w:type="auto"/>
            <w:shd w:val="clear" w:color="auto" w:fill="auto"/>
          </w:tcPr>
          <w:p w:rsidR="0014624F" w:rsidRPr="0065755C" w:rsidRDefault="0014624F" w:rsidP="0014624F">
            <w:pPr>
              <w:pStyle w:val="TAL"/>
              <w:rPr>
                <w:sz w:val="16"/>
              </w:rPr>
            </w:pPr>
            <w:r w:rsidRPr="0065755C">
              <w:rPr>
                <w:sz w:val="16"/>
              </w:rPr>
              <w:t>pCR on 3GPP Core NW Services to ECS</w:t>
            </w:r>
          </w:p>
        </w:tc>
        <w:tc>
          <w:tcPr>
            <w:tcW w:w="0" w:type="auto"/>
            <w:shd w:val="clear" w:color="auto" w:fill="auto"/>
          </w:tcPr>
          <w:p w:rsidR="0014624F" w:rsidRPr="0065755C" w:rsidRDefault="0014624F" w:rsidP="0014624F">
            <w:pPr>
              <w:pStyle w:val="TAL"/>
              <w:rPr>
                <w:sz w:val="16"/>
              </w:rPr>
            </w:pPr>
            <w:r w:rsidRPr="0065755C">
              <w:rPr>
                <w:sz w:val="16"/>
              </w:rPr>
              <w:t>Intel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S6-200681</w:t>
            </w:r>
          </w:p>
        </w:tc>
        <w:tc>
          <w:tcPr>
            <w:tcW w:w="0" w:type="auto"/>
            <w:shd w:val="clear" w:color="auto" w:fill="auto"/>
          </w:tcPr>
          <w:p w:rsidR="0014624F" w:rsidRPr="0065755C" w:rsidRDefault="0014624F" w:rsidP="0014624F">
            <w:pPr>
              <w:pStyle w:val="TAL"/>
              <w:rPr>
                <w:sz w:val="16"/>
              </w:rPr>
            </w:pPr>
            <w:r w:rsidRPr="0065755C">
              <w:rPr>
                <w:sz w:val="16"/>
              </w:rPr>
              <w:t>Pseudo-CR on 4.1</w:t>
            </w:r>
            <w:r w:rsidRPr="0065755C">
              <w:rPr>
                <w:sz w:val="16"/>
              </w:rPr>
              <w:tab/>
              <w:t>existing UAS standards</w:t>
            </w:r>
          </w:p>
        </w:tc>
        <w:tc>
          <w:tcPr>
            <w:tcW w:w="0" w:type="auto"/>
            <w:shd w:val="clear" w:color="auto" w:fill="auto"/>
          </w:tcPr>
          <w:p w:rsidR="0014624F" w:rsidRPr="0065755C" w:rsidRDefault="0014624F" w:rsidP="0014624F">
            <w:pPr>
              <w:pStyle w:val="TAL"/>
              <w:rPr>
                <w:sz w:val="16"/>
              </w:rPr>
            </w:pPr>
            <w:r w:rsidRPr="0065755C">
              <w:rPr>
                <w:sz w:val="16"/>
              </w:rPr>
              <w:t>Tencent,  InterDigital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S6-200682</w:t>
            </w:r>
          </w:p>
        </w:tc>
        <w:tc>
          <w:tcPr>
            <w:tcW w:w="0" w:type="auto"/>
            <w:shd w:val="clear" w:color="auto" w:fill="auto"/>
          </w:tcPr>
          <w:p w:rsidR="0014624F" w:rsidRPr="0065755C" w:rsidRDefault="0014624F" w:rsidP="0014624F">
            <w:pPr>
              <w:pStyle w:val="TAL"/>
              <w:rPr>
                <w:sz w:val="16"/>
              </w:rPr>
            </w:pPr>
            <w:r w:rsidRPr="0065755C">
              <w:rPr>
                <w:sz w:val="16"/>
              </w:rPr>
              <w:t>Pre-emption of EPS bearers by a new MCData bearer</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S6-200683</w:t>
            </w:r>
          </w:p>
        </w:tc>
        <w:tc>
          <w:tcPr>
            <w:tcW w:w="0" w:type="auto"/>
            <w:shd w:val="clear" w:color="auto" w:fill="auto"/>
          </w:tcPr>
          <w:p w:rsidR="0014624F" w:rsidRPr="0065755C" w:rsidRDefault="0014624F" w:rsidP="0014624F">
            <w:pPr>
              <w:pStyle w:val="TAL"/>
              <w:rPr>
                <w:sz w:val="16"/>
              </w:rPr>
            </w:pPr>
            <w:r w:rsidRPr="0065755C">
              <w:rPr>
                <w:sz w:val="16"/>
              </w:rPr>
              <w:t>Miscellaneous small corrections</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S6-200684</w:t>
            </w:r>
          </w:p>
        </w:tc>
        <w:tc>
          <w:tcPr>
            <w:tcW w:w="0" w:type="auto"/>
            <w:shd w:val="clear" w:color="auto" w:fill="auto"/>
          </w:tcPr>
          <w:p w:rsidR="0014624F" w:rsidRPr="0065755C" w:rsidRDefault="0014624F" w:rsidP="0014624F">
            <w:pPr>
              <w:pStyle w:val="TAL"/>
              <w:rPr>
                <w:sz w:val="16"/>
              </w:rPr>
            </w:pPr>
            <w:r w:rsidRPr="0065755C">
              <w:rPr>
                <w:sz w:val="16"/>
              </w:rPr>
              <w:t>Pseudo-CR on interaction between network layer and application layer in IOPS mode</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S6-200685</w:t>
            </w:r>
          </w:p>
        </w:tc>
        <w:tc>
          <w:tcPr>
            <w:tcW w:w="0" w:type="auto"/>
            <w:shd w:val="clear" w:color="auto" w:fill="auto"/>
          </w:tcPr>
          <w:p w:rsidR="0014624F" w:rsidRPr="0065755C" w:rsidRDefault="0014624F" w:rsidP="0014624F">
            <w:pPr>
              <w:pStyle w:val="TAL"/>
              <w:rPr>
                <w:sz w:val="16"/>
              </w:rPr>
            </w:pPr>
            <w:r w:rsidRPr="0065755C">
              <w:rPr>
                <w:sz w:val="16"/>
              </w:rPr>
              <w:t>Pseudo-CR on the requirement of UE-to-network relay in IOPS mode</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S6-200686</w:t>
            </w:r>
          </w:p>
        </w:tc>
        <w:tc>
          <w:tcPr>
            <w:tcW w:w="0" w:type="auto"/>
            <w:shd w:val="clear" w:color="auto" w:fill="auto"/>
          </w:tcPr>
          <w:p w:rsidR="0014624F" w:rsidRPr="0065755C" w:rsidRDefault="0014624F" w:rsidP="0014624F">
            <w:pPr>
              <w:pStyle w:val="TAL"/>
              <w:rPr>
                <w:sz w:val="16"/>
              </w:rPr>
            </w:pPr>
            <w:r w:rsidRPr="0065755C">
              <w:rPr>
                <w:sz w:val="16"/>
              </w:rPr>
              <w:t>Adding equipment type in functional alias activation request</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S6-200687</w:t>
            </w:r>
          </w:p>
        </w:tc>
        <w:tc>
          <w:tcPr>
            <w:tcW w:w="0" w:type="auto"/>
            <w:shd w:val="clear" w:color="auto" w:fill="auto"/>
          </w:tcPr>
          <w:p w:rsidR="0014624F" w:rsidRPr="0065755C" w:rsidRDefault="0014624F" w:rsidP="0014624F">
            <w:pPr>
              <w:pStyle w:val="TAL"/>
              <w:rPr>
                <w:sz w:val="16"/>
              </w:rPr>
            </w:pPr>
            <w:r w:rsidRPr="0065755C">
              <w:rPr>
                <w:sz w:val="16"/>
              </w:rPr>
              <w:t>Pseudo-CR on Study on Key issue 3 Use of multicast</w:t>
            </w:r>
          </w:p>
        </w:tc>
        <w:tc>
          <w:tcPr>
            <w:tcW w:w="0" w:type="auto"/>
            <w:shd w:val="clear" w:color="auto" w:fill="auto"/>
          </w:tcPr>
          <w:p w:rsidR="0014624F" w:rsidRPr="0065755C" w:rsidRDefault="0014624F" w:rsidP="0014624F">
            <w:pPr>
              <w:pStyle w:val="TAL"/>
              <w:rPr>
                <w:sz w:val="16"/>
              </w:rPr>
            </w:pPr>
            <w:r w:rsidRPr="0065755C">
              <w:rPr>
                <w:sz w:val="16"/>
              </w:rPr>
              <w:t>TD Tech Ltd</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S6-200688</w:t>
            </w:r>
          </w:p>
        </w:tc>
        <w:tc>
          <w:tcPr>
            <w:tcW w:w="0" w:type="auto"/>
            <w:shd w:val="clear" w:color="auto" w:fill="auto"/>
          </w:tcPr>
          <w:p w:rsidR="0014624F" w:rsidRPr="0065755C" w:rsidRDefault="0014624F" w:rsidP="0014624F">
            <w:pPr>
              <w:pStyle w:val="TAL"/>
              <w:rPr>
                <w:sz w:val="16"/>
              </w:rPr>
            </w:pPr>
            <w:r w:rsidRPr="0065755C">
              <w:rPr>
                <w:sz w:val="16"/>
              </w:rPr>
              <w:t xml:space="preserve">pCR on New Key Issue </w:t>
            </w:r>
            <w:proofErr w:type="spellStart"/>
            <w:r w:rsidRPr="0065755C">
              <w:rPr>
                <w:sz w:val="16"/>
              </w:rPr>
              <w:t>KIxx</w:t>
            </w:r>
            <w:proofErr w:type="spellEnd"/>
            <w:r w:rsidRPr="0065755C">
              <w:rPr>
                <w:sz w:val="16"/>
              </w:rPr>
              <w:t xml:space="preserve"> Capability Exposure</w:t>
            </w:r>
          </w:p>
        </w:tc>
        <w:tc>
          <w:tcPr>
            <w:tcW w:w="0" w:type="auto"/>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S6-200689</w:t>
            </w:r>
          </w:p>
        </w:tc>
        <w:tc>
          <w:tcPr>
            <w:tcW w:w="0" w:type="auto"/>
            <w:shd w:val="clear" w:color="auto" w:fill="auto"/>
          </w:tcPr>
          <w:p w:rsidR="0014624F" w:rsidRPr="0065755C" w:rsidRDefault="0014624F" w:rsidP="0014624F">
            <w:pPr>
              <w:pStyle w:val="TAL"/>
              <w:rPr>
                <w:sz w:val="16"/>
              </w:rPr>
            </w:pPr>
            <w:r w:rsidRPr="0065755C">
              <w:rPr>
                <w:sz w:val="16"/>
              </w:rPr>
              <w:t>Edge Enabler Client ID</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S6-200690</w:t>
            </w:r>
          </w:p>
        </w:tc>
        <w:tc>
          <w:tcPr>
            <w:tcW w:w="0" w:type="auto"/>
            <w:shd w:val="clear" w:color="auto" w:fill="auto"/>
          </w:tcPr>
          <w:p w:rsidR="0014624F" w:rsidRPr="0065755C" w:rsidRDefault="0014624F" w:rsidP="0014624F">
            <w:pPr>
              <w:pStyle w:val="TAL"/>
              <w:rPr>
                <w:sz w:val="16"/>
              </w:rPr>
            </w:pPr>
            <w:r w:rsidRPr="0065755C">
              <w:rPr>
                <w:sz w:val="16"/>
              </w:rPr>
              <w:t>Capabilities to support service continuity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S6-200691</w:t>
            </w:r>
          </w:p>
        </w:tc>
        <w:tc>
          <w:tcPr>
            <w:tcW w:w="0" w:type="auto"/>
            <w:shd w:val="clear" w:color="auto" w:fill="auto"/>
          </w:tcPr>
          <w:p w:rsidR="0014624F" w:rsidRPr="0065755C" w:rsidRDefault="0014624F" w:rsidP="0014624F">
            <w:pPr>
              <w:pStyle w:val="TAL"/>
              <w:rPr>
                <w:sz w:val="16"/>
              </w:rPr>
            </w:pPr>
            <w:r w:rsidRPr="0065755C">
              <w:rPr>
                <w:sz w:val="16"/>
              </w:rPr>
              <w:t>pCR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S6-200692</w:t>
            </w:r>
          </w:p>
        </w:tc>
        <w:tc>
          <w:tcPr>
            <w:tcW w:w="0" w:type="auto"/>
            <w:shd w:val="clear" w:color="auto" w:fill="auto"/>
          </w:tcPr>
          <w:p w:rsidR="0014624F" w:rsidRPr="0065755C" w:rsidRDefault="0014624F" w:rsidP="0014624F">
            <w:pPr>
              <w:pStyle w:val="TAL"/>
              <w:rPr>
                <w:sz w:val="16"/>
              </w:rPr>
            </w:pPr>
            <w:r w:rsidRPr="0065755C">
              <w:rPr>
                <w:sz w:val="16"/>
              </w:rPr>
              <w:t>UE CN Type and interaction with 3GPP network</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S6-200693</w:t>
            </w:r>
          </w:p>
        </w:tc>
        <w:tc>
          <w:tcPr>
            <w:tcW w:w="0" w:type="auto"/>
            <w:shd w:val="clear" w:color="auto" w:fill="auto"/>
          </w:tcPr>
          <w:p w:rsidR="0014624F" w:rsidRPr="0065755C" w:rsidRDefault="0014624F" w:rsidP="0014624F">
            <w:pPr>
              <w:pStyle w:val="TAL"/>
              <w:rPr>
                <w:sz w:val="16"/>
              </w:rPr>
            </w:pPr>
            <w:r w:rsidRPr="0065755C">
              <w:rPr>
                <w:sz w:val="16"/>
              </w:rPr>
              <w:t>Service API Availability reporting API</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S6-200694</w:t>
            </w:r>
          </w:p>
        </w:tc>
        <w:tc>
          <w:tcPr>
            <w:tcW w:w="0" w:type="auto"/>
            <w:shd w:val="clear" w:color="auto" w:fill="auto"/>
          </w:tcPr>
          <w:p w:rsidR="0014624F" w:rsidRPr="0065755C" w:rsidRDefault="0014624F" w:rsidP="0014624F">
            <w:pPr>
              <w:pStyle w:val="TAL"/>
              <w:rPr>
                <w:sz w:val="16"/>
              </w:rPr>
            </w:pPr>
            <w:r w:rsidRPr="0065755C">
              <w:rPr>
                <w:sz w:val="16"/>
              </w:rPr>
              <w:t>Lifetime for EAS information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S6-200695</w:t>
            </w:r>
          </w:p>
        </w:tc>
        <w:tc>
          <w:tcPr>
            <w:tcW w:w="0" w:type="auto"/>
            <w:shd w:val="clear" w:color="auto" w:fill="auto"/>
          </w:tcPr>
          <w:p w:rsidR="0014624F" w:rsidRPr="0065755C" w:rsidRDefault="0014624F" w:rsidP="0014624F">
            <w:pPr>
              <w:pStyle w:val="TAL"/>
              <w:rPr>
                <w:sz w:val="16"/>
              </w:rPr>
            </w:pPr>
            <w:r w:rsidRPr="0065755C">
              <w:rPr>
                <w:sz w:val="16"/>
              </w:rPr>
              <w:t>Information elements in Service Provisioning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S6-200696</w:t>
            </w:r>
          </w:p>
        </w:tc>
        <w:tc>
          <w:tcPr>
            <w:tcW w:w="0" w:type="auto"/>
            <w:shd w:val="clear" w:color="auto" w:fill="auto"/>
          </w:tcPr>
          <w:p w:rsidR="0014624F" w:rsidRPr="0065755C" w:rsidRDefault="0014624F" w:rsidP="0014624F">
            <w:pPr>
              <w:pStyle w:val="TAL"/>
              <w:rPr>
                <w:sz w:val="16"/>
              </w:rPr>
            </w:pPr>
            <w:r w:rsidRPr="0065755C">
              <w:rPr>
                <w:sz w:val="16"/>
              </w:rPr>
              <w:t>Discussion on New SID: Study on Blockchain in Application Layer support  Verticals over 5G Network</w:t>
            </w:r>
          </w:p>
        </w:tc>
        <w:tc>
          <w:tcPr>
            <w:tcW w:w="0" w:type="auto"/>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S6-200697</w:t>
            </w:r>
          </w:p>
        </w:tc>
        <w:tc>
          <w:tcPr>
            <w:tcW w:w="0" w:type="auto"/>
            <w:shd w:val="clear" w:color="auto" w:fill="auto"/>
          </w:tcPr>
          <w:p w:rsidR="0014624F" w:rsidRPr="0065755C" w:rsidRDefault="0014624F" w:rsidP="0014624F">
            <w:pPr>
              <w:pStyle w:val="TAL"/>
              <w:rPr>
                <w:sz w:val="16"/>
              </w:rPr>
            </w:pPr>
            <w:r w:rsidRPr="0065755C">
              <w:rPr>
                <w:sz w:val="16"/>
              </w:rPr>
              <w:t>EAS service continuity capability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S6-200698</w:t>
            </w:r>
          </w:p>
        </w:tc>
        <w:tc>
          <w:tcPr>
            <w:tcW w:w="0" w:type="auto"/>
            <w:shd w:val="clear" w:color="auto" w:fill="auto"/>
          </w:tcPr>
          <w:p w:rsidR="0014624F" w:rsidRPr="0065755C" w:rsidRDefault="0014624F" w:rsidP="0014624F">
            <w:pPr>
              <w:pStyle w:val="TAL"/>
              <w:rPr>
                <w:sz w:val="16"/>
              </w:rPr>
            </w:pPr>
            <w:r w:rsidRPr="0065755C">
              <w:rPr>
                <w:sz w:val="16"/>
              </w:rPr>
              <w:t>New solution for Key issue 2</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S6-200699</w:t>
            </w:r>
          </w:p>
        </w:tc>
        <w:tc>
          <w:tcPr>
            <w:tcW w:w="0" w:type="auto"/>
            <w:shd w:val="clear" w:color="auto" w:fill="auto"/>
          </w:tcPr>
          <w:p w:rsidR="0014624F" w:rsidRPr="0065755C" w:rsidRDefault="0014624F" w:rsidP="0014624F">
            <w:pPr>
              <w:pStyle w:val="TAL"/>
              <w:rPr>
                <w:sz w:val="16"/>
              </w:rPr>
            </w:pPr>
            <w:r w:rsidRPr="0065755C">
              <w:rPr>
                <w:sz w:val="16"/>
              </w:rPr>
              <w:t>New SID Study on Blockchain in Application Layer support Verticals over 5G Network</w:t>
            </w:r>
          </w:p>
        </w:tc>
        <w:tc>
          <w:tcPr>
            <w:tcW w:w="0" w:type="auto"/>
            <w:shd w:val="clear" w:color="auto" w:fill="auto"/>
          </w:tcPr>
          <w:p w:rsidR="0014624F" w:rsidRPr="0065755C" w:rsidRDefault="0014624F" w:rsidP="0014624F">
            <w:pPr>
              <w:pStyle w:val="TAL"/>
              <w:rPr>
                <w:sz w:val="16"/>
              </w:rPr>
            </w:pPr>
            <w:r w:rsidRPr="0065755C">
              <w:rPr>
                <w:sz w:val="16"/>
              </w:rPr>
              <w:t>China Unicom,  China Mobile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S6-200700</w:t>
            </w:r>
          </w:p>
        </w:tc>
        <w:tc>
          <w:tcPr>
            <w:tcW w:w="0" w:type="auto"/>
            <w:shd w:val="clear" w:color="auto" w:fill="auto"/>
          </w:tcPr>
          <w:p w:rsidR="0014624F" w:rsidRPr="0065755C" w:rsidRDefault="0014624F" w:rsidP="0014624F">
            <w:pPr>
              <w:pStyle w:val="TAL"/>
              <w:rPr>
                <w:sz w:val="16"/>
              </w:rPr>
            </w:pPr>
            <w:r w:rsidRPr="0065755C">
              <w:rPr>
                <w:sz w:val="16"/>
              </w:rPr>
              <w:t>Modification on Solution #4 Device Onboarding support in FF</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S6-200701</w:t>
            </w:r>
          </w:p>
        </w:tc>
        <w:tc>
          <w:tcPr>
            <w:tcW w:w="0" w:type="auto"/>
            <w:shd w:val="clear" w:color="auto" w:fill="auto"/>
          </w:tcPr>
          <w:p w:rsidR="0014624F" w:rsidRPr="0065755C" w:rsidRDefault="0014624F" w:rsidP="0014624F">
            <w:pPr>
              <w:pStyle w:val="TAL"/>
              <w:rPr>
                <w:sz w:val="16"/>
              </w:rPr>
            </w:pPr>
            <w:r w:rsidRPr="0065755C">
              <w:rPr>
                <w:sz w:val="16"/>
              </w:rPr>
              <w:t>FF UE registration</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S6-200702</w:t>
            </w:r>
          </w:p>
        </w:tc>
        <w:tc>
          <w:tcPr>
            <w:tcW w:w="0" w:type="auto"/>
            <w:shd w:val="clear" w:color="auto" w:fill="auto"/>
          </w:tcPr>
          <w:p w:rsidR="0014624F" w:rsidRPr="0065755C" w:rsidRDefault="0014624F" w:rsidP="0014624F">
            <w:pPr>
              <w:pStyle w:val="TAL"/>
              <w:rPr>
                <w:sz w:val="16"/>
              </w:rPr>
            </w:pPr>
            <w:r w:rsidRPr="0065755C">
              <w:rPr>
                <w:sz w:val="16"/>
              </w:rPr>
              <w:t>Device configuration</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S6-200703</w:t>
            </w:r>
          </w:p>
        </w:tc>
        <w:tc>
          <w:tcPr>
            <w:tcW w:w="0" w:type="auto"/>
            <w:shd w:val="clear" w:color="auto" w:fill="auto"/>
          </w:tcPr>
          <w:p w:rsidR="0014624F" w:rsidRPr="0065755C" w:rsidRDefault="0014624F" w:rsidP="0014624F">
            <w:pPr>
              <w:pStyle w:val="TAL"/>
              <w:rPr>
                <w:sz w:val="16"/>
              </w:rPr>
            </w:pPr>
            <w:r w:rsidRPr="0065755C">
              <w:rPr>
                <w:sz w:val="16"/>
              </w:rPr>
              <w:t>Device provisioning and onboarding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S6-200704</w:t>
            </w:r>
          </w:p>
        </w:tc>
        <w:tc>
          <w:tcPr>
            <w:tcW w:w="0" w:type="auto"/>
            <w:shd w:val="clear" w:color="auto" w:fill="auto"/>
          </w:tcPr>
          <w:p w:rsidR="0014624F" w:rsidRPr="0065755C" w:rsidRDefault="0014624F" w:rsidP="0014624F">
            <w:pPr>
              <w:pStyle w:val="TAL"/>
              <w:rPr>
                <w:sz w:val="16"/>
              </w:rPr>
            </w:pPr>
            <w:r w:rsidRPr="0065755C">
              <w:rPr>
                <w:sz w:val="16"/>
              </w:rPr>
              <w:t>Device connectivity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S6-200705</w:t>
            </w:r>
          </w:p>
        </w:tc>
        <w:tc>
          <w:tcPr>
            <w:tcW w:w="0" w:type="auto"/>
            <w:shd w:val="clear" w:color="auto" w:fill="auto"/>
          </w:tcPr>
          <w:p w:rsidR="0014624F" w:rsidRPr="0065755C" w:rsidRDefault="0014624F" w:rsidP="0014624F">
            <w:pPr>
              <w:pStyle w:val="TAL"/>
              <w:rPr>
                <w:sz w:val="16"/>
              </w:rPr>
            </w:pPr>
            <w:r w:rsidRPr="0065755C">
              <w:rPr>
                <w:sz w:val="16"/>
              </w:rPr>
              <w:t>How to determine the Maximum response time for the EAS</w:t>
            </w:r>
          </w:p>
        </w:tc>
        <w:tc>
          <w:tcPr>
            <w:tcW w:w="0" w:type="auto"/>
            <w:shd w:val="clear" w:color="auto" w:fill="auto"/>
          </w:tcPr>
          <w:p w:rsidR="0014624F" w:rsidRPr="0065755C" w:rsidRDefault="0014624F" w:rsidP="0014624F">
            <w:pPr>
              <w:pStyle w:val="TAL"/>
              <w:rPr>
                <w:sz w:val="16"/>
              </w:rPr>
            </w:pPr>
            <w:r w:rsidRPr="0065755C">
              <w:rPr>
                <w:sz w:val="16"/>
              </w:rPr>
              <w:t>Apple</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S6-200706</w:t>
            </w:r>
          </w:p>
        </w:tc>
        <w:tc>
          <w:tcPr>
            <w:tcW w:w="0" w:type="auto"/>
            <w:shd w:val="clear" w:color="auto" w:fill="auto"/>
          </w:tcPr>
          <w:p w:rsidR="0014624F" w:rsidRPr="0065755C" w:rsidRDefault="0014624F" w:rsidP="0014624F">
            <w:pPr>
              <w:pStyle w:val="TAL"/>
              <w:rPr>
                <w:sz w:val="16"/>
              </w:rPr>
            </w:pPr>
            <w:r w:rsidRPr="0065755C">
              <w:rPr>
                <w:sz w:val="16"/>
              </w:rPr>
              <w:t>Pseudo-CR on Maximum Response Time and QoS for the EAS registration</w:t>
            </w:r>
          </w:p>
        </w:tc>
        <w:tc>
          <w:tcPr>
            <w:tcW w:w="0" w:type="auto"/>
            <w:shd w:val="clear" w:color="auto" w:fill="auto"/>
          </w:tcPr>
          <w:p w:rsidR="0014624F" w:rsidRPr="0065755C" w:rsidRDefault="0014624F" w:rsidP="0014624F">
            <w:pPr>
              <w:pStyle w:val="TAL"/>
              <w:rPr>
                <w:sz w:val="16"/>
              </w:rPr>
            </w:pPr>
            <w:r w:rsidRPr="0065755C">
              <w:rPr>
                <w:sz w:val="16"/>
              </w:rPr>
              <w:t>Apple</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S6-200707</w:t>
            </w:r>
          </w:p>
        </w:tc>
        <w:tc>
          <w:tcPr>
            <w:tcW w:w="0" w:type="auto"/>
            <w:shd w:val="clear" w:color="auto" w:fill="auto"/>
          </w:tcPr>
          <w:p w:rsidR="0014624F" w:rsidRPr="0065755C" w:rsidRDefault="0014624F" w:rsidP="0014624F">
            <w:pPr>
              <w:pStyle w:val="TAL"/>
              <w:rPr>
                <w:sz w:val="16"/>
              </w:rPr>
            </w:pPr>
            <w:r w:rsidRPr="0065755C">
              <w:rPr>
                <w:sz w:val="16"/>
              </w:rPr>
              <w:t>Device connectivity monitoring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S6-200708</w:t>
            </w:r>
          </w:p>
        </w:tc>
        <w:tc>
          <w:tcPr>
            <w:tcW w:w="0" w:type="auto"/>
            <w:shd w:val="clear" w:color="auto" w:fill="auto"/>
          </w:tcPr>
          <w:p w:rsidR="0014624F" w:rsidRPr="0065755C" w:rsidRDefault="0014624F" w:rsidP="0014624F">
            <w:pPr>
              <w:pStyle w:val="TAL"/>
              <w:rPr>
                <w:sz w:val="16"/>
              </w:rPr>
            </w:pPr>
            <w:r w:rsidRPr="0065755C">
              <w:rPr>
                <w:sz w:val="16"/>
              </w:rPr>
              <w:t>Device group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S6-200880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S6-200709</w:t>
            </w:r>
          </w:p>
        </w:tc>
        <w:tc>
          <w:tcPr>
            <w:tcW w:w="0" w:type="auto"/>
            <w:shd w:val="clear" w:color="auto" w:fill="auto"/>
          </w:tcPr>
          <w:p w:rsidR="0014624F" w:rsidRPr="0065755C" w:rsidRDefault="0014624F" w:rsidP="0014624F">
            <w:pPr>
              <w:pStyle w:val="TAL"/>
              <w:rPr>
                <w:sz w:val="16"/>
              </w:rPr>
            </w:pPr>
            <w:r w:rsidRPr="0065755C">
              <w:rPr>
                <w:sz w:val="16"/>
              </w:rPr>
              <w:t>pCR on triggering tele-operated driving support</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S6-200413</w:t>
            </w:r>
          </w:p>
        </w:tc>
        <w:tc>
          <w:tcPr>
            <w:tcW w:w="0" w:type="auto"/>
            <w:shd w:val="clear" w:color="auto" w:fill="auto"/>
          </w:tcPr>
          <w:p w:rsidR="0014624F" w:rsidRPr="0065755C" w:rsidRDefault="0014624F" w:rsidP="0014624F">
            <w:pPr>
              <w:pStyle w:val="TAL"/>
              <w:rPr>
                <w:sz w:val="16"/>
              </w:rPr>
            </w:pPr>
            <w:r w:rsidRPr="0065755C">
              <w:rPr>
                <w:sz w:val="16"/>
              </w:rPr>
              <w:t>S6-200918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S6-200710</w:t>
            </w:r>
          </w:p>
        </w:tc>
        <w:tc>
          <w:tcPr>
            <w:tcW w:w="0" w:type="auto"/>
            <w:shd w:val="clear" w:color="auto" w:fill="auto"/>
          </w:tcPr>
          <w:p w:rsidR="0014624F" w:rsidRPr="0065755C" w:rsidRDefault="0014624F" w:rsidP="0014624F">
            <w:pPr>
              <w:pStyle w:val="TAL"/>
              <w:rPr>
                <w:sz w:val="16"/>
              </w:rPr>
            </w:pPr>
            <w:r w:rsidRPr="0065755C">
              <w:rPr>
                <w:sz w:val="16"/>
              </w:rPr>
              <w:t>pCR new key issue on V2X UE measurements reporting</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S6-200414</w:t>
            </w:r>
          </w:p>
        </w:tc>
        <w:tc>
          <w:tcPr>
            <w:tcW w:w="0" w:type="auto"/>
            <w:shd w:val="clear" w:color="auto" w:fill="auto"/>
          </w:tcPr>
          <w:p w:rsidR="0014624F" w:rsidRPr="0065755C" w:rsidRDefault="0014624F" w:rsidP="0014624F">
            <w:pPr>
              <w:pStyle w:val="TAL"/>
              <w:rPr>
                <w:sz w:val="16"/>
              </w:rPr>
            </w:pPr>
            <w:r w:rsidRPr="0065755C">
              <w:rPr>
                <w:sz w:val="16"/>
              </w:rPr>
              <w:t>S6-200922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S6-200711</w:t>
            </w:r>
          </w:p>
        </w:tc>
        <w:tc>
          <w:tcPr>
            <w:tcW w:w="0" w:type="auto"/>
            <w:shd w:val="clear" w:color="auto" w:fill="auto"/>
          </w:tcPr>
          <w:p w:rsidR="0014624F" w:rsidRPr="0065755C" w:rsidRDefault="0014624F" w:rsidP="0014624F">
            <w:pPr>
              <w:pStyle w:val="TAL"/>
              <w:rPr>
                <w:sz w:val="16"/>
              </w:rPr>
            </w:pPr>
            <w:r w:rsidRPr="0065755C">
              <w:rPr>
                <w:sz w:val="16"/>
              </w:rPr>
              <w:t>pCR new solution on V2X UE measurements reporting</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S6-200415</w:t>
            </w: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S6-200712</w:t>
            </w:r>
          </w:p>
        </w:tc>
        <w:tc>
          <w:tcPr>
            <w:tcW w:w="0" w:type="auto"/>
            <w:shd w:val="clear" w:color="auto" w:fill="auto"/>
          </w:tcPr>
          <w:p w:rsidR="0014624F" w:rsidRPr="0065755C" w:rsidRDefault="0014624F" w:rsidP="0014624F">
            <w:pPr>
              <w:pStyle w:val="TAL"/>
              <w:rPr>
                <w:sz w:val="16"/>
              </w:rPr>
            </w:pPr>
            <w:r w:rsidRPr="0065755C">
              <w:rPr>
                <w:sz w:val="16"/>
              </w:rPr>
              <w:t>pCR on QoS notifications to V2X UE</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r w:rsidRPr="0065755C">
              <w:rPr>
                <w:sz w:val="16"/>
              </w:rPr>
              <w:t>S6-200416</w:t>
            </w: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S6-200713</w:t>
            </w:r>
          </w:p>
        </w:tc>
        <w:tc>
          <w:tcPr>
            <w:tcW w:w="0" w:type="auto"/>
            <w:shd w:val="clear" w:color="auto" w:fill="auto"/>
          </w:tcPr>
          <w:p w:rsidR="0014624F" w:rsidRPr="0065755C" w:rsidRDefault="0014624F" w:rsidP="0014624F">
            <w:pPr>
              <w:pStyle w:val="TAL"/>
              <w:rPr>
                <w:sz w:val="16"/>
              </w:rPr>
            </w:pPr>
            <w:r w:rsidRPr="0065755C">
              <w:rPr>
                <w:sz w:val="16"/>
              </w:rPr>
              <w:t xml:space="preserve">Architecture </w:t>
            </w:r>
            <w:proofErr w:type="spellStart"/>
            <w:r w:rsidRPr="0065755C">
              <w:rPr>
                <w:sz w:val="16"/>
              </w:rPr>
              <w:t>cleanup</w:t>
            </w:r>
            <w:proofErr w:type="spellEnd"/>
            <w:r w:rsidRPr="0065755C">
              <w:rPr>
                <w:sz w:val="16"/>
              </w:rPr>
              <w:t xml:space="preserve"> of ENs</w:t>
            </w:r>
          </w:p>
        </w:tc>
        <w:tc>
          <w:tcPr>
            <w:tcW w:w="0" w:type="auto"/>
            <w:shd w:val="clear" w:color="auto" w:fill="auto"/>
          </w:tcPr>
          <w:p w:rsidR="0014624F" w:rsidRPr="0065755C" w:rsidRDefault="0014624F" w:rsidP="0014624F">
            <w:pPr>
              <w:pStyle w:val="TAL"/>
              <w:rPr>
                <w:sz w:val="16"/>
              </w:rPr>
            </w:pPr>
            <w:r w:rsidRPr="0065755C">
              <w:rPr>
                <w:sz w:val="16"/>
              </w:rPr>
              <w:t>Sony</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S6-200714</w:t>
            </w:r>
          </w:p>
        </w:tc>
        <w:tc>
          <w:tcPr>
            <w:tcW w:w="0" w:type="auto"/>
            <w:shd w:val="clear" w:color="auto" w:fill="auto"/>
          </w:tcPr>
          <w:p w:rsidR="0014624F" w:rsidRPr="0065755C" w:rsidRDefault="0014624F" w:rsidP="0014624F">
            <w:pPr>
              <w:pStyle w:val="TAL"/>
              <w:rPr>
                <w:sz w:val="16"/>
              </w:rPr>
            </w:pPr>
            <w:r w:rsidRPr="0065755C">
              <w:rPr>
                <w:sz w:val="16"/>
              </w:rPr>
              <w:t>Edge Enabler Client ID</w:t>
            </w:r>
          </w:p>
        </w:tc>
        <w:tc>
          <w:tcPr>
            <w:tcW w:w="0" w:type="auto"/>
            <w:shd w:val="clear" w:color="auto" w:fill="auto"/>
          </w:tcPr>
          <w:p w:rsidR="0014624F" w:rsidRPr="0065755C" w:rsidRDefault="0014624F" w:rsidP="0014624F">
            <w:pPr>
              <w:pStyle w:val="TAL"/>
              <w:rPr>
                <w:sz w:val="16"/>
              </w:rPr>
            </w:pPr>
            <w:r w:rsidRPr="0065755C">
              <w:rPr>
                <w:sz w:val="16"/>
              </w:rPr>
              <w:t>Sony</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S6-200715</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S6-200716</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S6-200717</w:t>
            </w:r>
          </w:p>
        </w:tc>
        <w:tc>
          <w:tcPr>
            <w:tcW w:w="0" w:type="auto"/>
            <w:shd w:val="clear" w:color="auto" w:fill="auto"/>
          </w:tcPr>
          <w:p w:rsidR="0014624F" w:rsidRPr="0065755C" w:rsidRDefault="0014624F" w:rsidP="0014624F">
            <w:pPr>
              <w:pStyle w:val="TAL"/>
              <w:rPr>
                <w:sz w:val="16"/>
              </w:rPr>
            </w:pPr>
            <w:r w:rsidRPr="0065755C">
              <w:rPr>
                <w:sz w:val="16"/>
              </w:rPr>
              <w:t>Corrections to the one-to-one SDS and FD communication upgrade flows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S6-200718</w:t>
            </w:r>
          </w:p>
        </w:tc>
        <w:tc>
          <w:tcPr>
            <w:tcW w:w="0" w:type="auto"/>
            <w:shd w:val="clear" w:color="auto" w:fill="auto"/>
          </w:tcPr>
          <w:p w:rsidR="0014624F" w:rsidRPr="0065755C" w:rsidRDefault="0014624F" w:rsidP="0014624F">
            <w:pPr>
              <w:pStyle w:val="TAL"/>
              <w:rPr>
                <w:sz w:val="16"/>
              </w:rPr>
            </w:pPr>
            <w:r w:rsidRPr="0065755C">
              <w:rPr>
                <w:sz w:val="16"/>
              </w:rPr>
              <w:t>Corrections to the MCData group standalone FD request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S6-200719</w:t>
            </w:r>
          </w:p>
        </w:tc>
        <w:tc>
          <w:tcPr>
            <w:tcW w:w="0" w:type="auto"/>
            <w:shd w:val="clear" w:color="auto" w:fill="auto"/>
          </w:tcPr>
          <w:p w:rsidR="0014624F" w:rsidRPr="0065755C" w:rsidRDefault="0014624F" w:rsidP="0014624F">
            <w:pPr>
              <w:pStyle w:val="TAL"/>
              <w:rPr>
                <w:sz w:val="16"/>
              </w:rPr>
            </w:pPr>
            <w:r w:rsidRPr="0065755C">
              <w:rPr>
                <w:sz w:val="16"/>
              </w:rPr>
              <w:t>Corrections to the group SDS informational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S6-200720</w:t>
            </w:r>
          </w:p>
        </w:tc>
        <w:tc>
          <w:tcPr>
            <w:tcW w:w="0" w:type="auto"/>
            <w:shd w:val="clear" w:color="auto" w:fill="auto"/>
          </w:tcPr>
          <w:p w:rsidR="0014624F" w:rsidRPr="0065755C" w:rsidRDefault="0014624F" w:rsidP="0014624F">
            <w:pPr>
              <w:pStyle w:val="TAL"/>
              <w:rPr>
                <w:sz w:val="16"/>
              </w:rPr>
            </w:pPr>
            <w:r w:rsidRPr="0065755C">
              <w:rPr>
                <w:sz w:val="16"/>
              </w:rPr>
              <w:t>Corrections to the group FD upgrade and FD in-progress priority state cancel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S6-200721</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S6-200537</w:t>
            </w:r>
          </w:p>
        </w:tc>
        <w:tc>
          <w:tcPr>
            <w:tcW w:w="0" w:type="auto"/>
            <w:shd w:val="clear" w:color="auto" w:fill="auto"/>
          </w:tcPr>
          <w:p w:rsidR="0014624F" w:rsidRPr="0065755C" w:rsidRDefault="0014624F" w:rsidP="0014624F">
            <w:pPr>
              <w:pStyle w:val="TAL"/>
              <w:rPr>
                <w:sz w:val="16"/>
              </w:rPr>
            </w:pPr>
            <w:r w:rsidRPr="0065755C">
              <w:rPr>
                <w:sz w:val="16"/>
              </w:rPr>
              <w:t>S6-200834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S6-200722</w:t>
            </w:r>
          </w:p>
        </w:tc>
        <w:tc>
          <w:tcPr>
            <w:tcW w:w="0" w:type="auto"/>
            <w:shd w:val="clear" w:color="auto" w:fill="auto"/>
          </w:tcPr>
          <w:p w:rsidR="0014624F" w:rsidRPr="0065755C" w:rsidRDefault="0014624F" w:rsidP="0014624F">
            <w:pPr>
              <w:pStyle w:val="TAL"/>
              <w:rPr>
                <w:sz w:val="16"/>
              </w:rPr>
            </w:pPr>
            <w:r w:rsidRPr="0065755C">
              <w:rPr>
                <w:sz w:val="16"/>
              </w:rPr>
              <w:t>Pseudo-CR on Core Network type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S6-200919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S6-200723</w:t>
            </w:r>
          </w:p>
        </w:tc>
        <w:tc>
          <w:tcPr>
            <w:tcW w:w="0" w:type="auto"/>
            <w:shd w:val="clear" w:color="auto" w:fill="auto"/>
          </w:tcPr>
          <w:p w:rsidR="0014624F" w:rsidRPr="0065755C" w:rsidRDefault="0014624F" w:rsidP="0014624F">
            <w:pPr>
              <w:pStyle w:val="TAL"/>
              <w:rPr>
                <w:sz w:val="16"/>
              </w:rPr>
            </w:pPr>
            <w:r w:rsidRPr="0065755C">
              <w:rPr>
                <w:sz w:val="16"/>
              </w:rPr>
              <w:t>Pseudo-CR on Network capability exposure clarification to EAS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S6-200724</w:t>
            </w:r>
          </w:p>
        </w:tc>
        <w:tc>
          <w:tcPr>
            <w:tcW w:w="0" w:type="auto"/>
            <w:shd w:val="clear" w:color="auto" w:fill="auto"/>
          </w:tcPr>
          <w:p w:rsidR="0014624F" w:rsidRPr="0065755C" w:rsidRDefault="0014624F" w:rsidP="0014624F">
            <w:pPr>
              <w:pStyle w:val="TAL"/>
              <w:rPr>
                <w:sz w:val="16"/>
              </w:rPr>
            </w:pPr>
            <w:r w:rsidRPr="0065755C">
              <w:rPr>
                <w:sz w:val="16"/>
              </w:rPr>
              <w:t>Pseudo-CR on clarification for EDGE3_User_plane_management_event_subscribe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S6-200725</w:t>
            </w:r>
          </w:p>
        </w:tc>
        <w:tc>
          <w:tcPr>
            <w:tcW w:w="0" w:type="auto"/>
            <w:shd w:val="clear" w:color="auto" w:fill="auto"/>
          </w:tcPr>
          <w:p w:rsidR="0014624F" w:rsidRPr="0065755C" w:rsidRDefault="0014624F" w:rsidP="0014624F">
            <w:pPr>
              <w:pStyle w:val="TAL"/>
              <w:rPr>
                <w:sz w:val="16"/>
              </w:rPr>
            </w:pPr>
            <w:r w:rsidRPr="0065755C">
              <w:rPr>
                <w:sz w:val="16"/>
              </w:rPr>
              <w:t>Pseudo-CR on clarification for EDGE3_User_plane_management_event_notify</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S6-200726</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Multi-PLMN support by VAE layer</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S6-200727</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UE-to-UE application layer relay</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S6-200728</w:t>
            </w:r>
          </w:p>
        </w:tc>
        <w:tc>
          <w:tcPr>
            <w:tcW w:w="0" w:type="auto"/>
            <w:shd w:val="clear" w:color="auto" w:fill="auto"/>
          </w:tcPr>
          <w:p w:rsidR="0014624F" w:rsidRPr="0065755C" w:rsidRDefault="0014624F" w:rsidP="0014624F">
            <w:pPr>
              <w:pStyle w:val="TAL"/>
              <w:rPr>
                <w:sz w:val="16"/>
              </w:rPr>
            </w:pPr>
            <w:r w:rsidRPr="0065755C">
              <w:rPr>
                <w:sz w:val="16"/>
              </w:rPr>
              <w:t>EAS selection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S6-200729</w:t>
            </w:r>
          </w:p>
        </w:tc>
        <w:tc>
          <w:tcPr>
            <w:tcW w:w="0" w:type="auto"/>
            <w:shd w:val="clear" w:color="auto" w:fill="auto"/>
          </w:tcPr>
          <w:p w:rsidR="0014624F" w:rsidRPr="0065755C" w:rsidRDefault="0014624F" w:rsidP="0014624F">
            <w:pPr>
              <w:pStyle w:val="TAL"/>
              <w:rPr>
                <w:sz w:val="16"/>
              </w:rPr>
            </w:pPr>
            <w:r w:rsidRPr="0065755C">
              <w:rPr>
                <w:sz w:val="16"/>
              </w:rPr>
              <w:t>ECS discovery</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S6-200730</w:t>
            </w:r>
          </w:p>
        </w:tc>
        <w:tc>
          <w:tcPr>
            <w:tcW w:w="0" w:type="auto"/>
            <w:shd w:val="clear" w:color="auto" w:fill="auto"/>
          </w:tcPr>
          <w:p w:rsidR="0014624F" w:rsidRPr="0065755C" w:rsidRDefault="0014624F" w:rsidP="0014624F">
            <w:pPr>
              <w:pStyle w:val="TAL"/>
              <w:rPr>
                <w:sz w:val="16"/>
              </w:rPr>
            </w:pPr>
            <w:r w:rsidRPr="0065755C">
              <w:rPr>
                <w:sz w:val="16"/>
              </w:rPr>
              <w:t>Application Client event reporting</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S6-200731</w:t>
            </w:r>
          </w:p>
        </w:tc>
        <w:tc>
          <w:tcPr>
            <w:tcW w:w="0" w:type="auto"/>
            <w:shd w:val="clear" w:color="auto" w:fill="auto"/>
          </w:tcPr>
          <w:p w:rsidR="0014624F" w:rsidRPr="0065755C" w:rsidRDefault="0014624F" w:rsidP="0014624F">
            <w:pPr>
              <w:pStyle w:val="TAL"/>
              <w:rPr>
                <w:sz w:val="16"/>
              </w:rPr>
            </w:pPr>
            <w:r w:rsidRPr="0065755C">
              <w:rPr>
                <w:sz w:val="16"/>
              </w:rPr>
              <w:t>EEC authentication and authorization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S6-200732</w:t>
            </w:r>
          </w:p>
        </w:tc>
        <w:tc>
          <w:tcPr>
            <w:tcW w:w="0" w:type="auto"/>
            <w:shd w:val="clear" w:color="auto" w:fill="auto"/>
          </w:tcPr>
          <w:p w:rsidR="0014624F" w:rsidRPr="0065755C" w:rsidRDefault="0014624F" w:rsidP="0014624F">
            <w:pPr>
              <w:pStyle w:val="TAL"/>
              <w:rPr>
                <w:sz w:val="16"/>
              </w:rPr>
            </w:pPr>
            <w:r w:rsidRPr="0065755C">
              <w:rPr>
                <w:sz w:val="16"/>
              </w:rPr>
              <w:t>ECS configuration by MNO</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withdrawn</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S6-200733</w:t>
            </w:r>
          </w:p>
        </w:tc>
        <w:tc>
          <w:tcPr>
            <w:tcW w:w="0" w:type="auto"/>
            <w:shd w:val="clear" w:color="auto" w:fill="auto"/>
          </w:tcPr>
          <w:p w:rsidR="0014624F" w:rsidRPr="0065755C" w:rsidRDefault="0014624F" w:rsidP="0014624F">
            <w:pPr>
              <w:pStyle w:val="TAL"/>
              <w:rPr>
                <w:sz w:val="16"/>
              </w:rPr>
            </w:pPr>
            <w:r w:rsidRPr="0065755C">
              <w:rPr>
                <w:sz w:val="16"/>
              </w:rPr>
              <w:t>ECS configuration by MNO</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S6-200903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S6-200734</w:t>
            </w:r>
          </w:p>
        </w:tc>
        <w:tc>
          <w:tcPr>
            <w:tcW w:w="0" w:type="auto"/>
            <w:shd w:val="clear" w:color="auto" w:fill="auto"/>
          </w:tcPr>
          <w:p w:rsidR="0014624F" w:rsidRPr="0065755C" w:rsidRDefault="0014624F" w:rsidP="0014624F">
            <w:pPr>
              <w:pStyle w:val="TAL"/>
              <w:rPr>
                <w:sz w:val="16"/>
              </w:rPr>
            </w:pPr>
            <w:r w:rsidRPr="0065755C">
              <w:rPr>
                <w:sz w:val="16"/>
              </w:rPr>
              <w:t>MCData one-to-one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S6-200735</w:t>
            </w:r>
          </w:p>
        </w:tc>
        <w:tc>
          <w:tcPr>
            <w:tcW w:w="0" w:type="auto"/>
            <w:shd w:val="clear" w:color="auto" w:fill="auto"/>
          </w:tcPr>
          <w:p w:rsidR="0014624F" w:rsidRPr="0065755C" w:rsidRDefault="0014624F" w:rsidP="0014624F">
            <w:pPr>
              <w:pStyle w:val="TAL"/>
              <w:rPr>
                <w:sz w:val="16"/>
              </w:rPr>
            </w:pPr>
            <w:r w:rsidRPr="0065755C">
              <w:rPr>
                <w:sz w:val="16"/>
              </w:rPr>
              <w:t>MCData group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S6-200736</w:t>
            </w:r>
          </w:p>
        </w:tc>
        <w:tc>
          <w:tcPr>
            <w:tcW w:w="0" w:type="auto"/>
            <w:shd w:val="clear" w:color="auto" w:fill="auto"/>
          </w:tcPr>
          <w:p w:rsidR="0014624F" w:rsidRPr="0065755C" w:rsidRDefault="0014624F" w:rsidP="0014624F">
            <w:pPr>
              <w:pStyle w:val="TAL"/>
              <w:rPr>
                <w:sz w:val="16"/>
              </w:rPr>
            </w:pPr>
            <w:r w:rsidRPr="0065755C">
              <w:rPr>
                <w:sz w:val="16"/>
              </w:rPr>
              <w:t>MCData corrections in off-network SDS procedures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S6-200737</w:t>
            </w:r>
          </w:p>
        </w:tc>
        <w:tc>
          <w:tcPr>
            <w:tcW w:w="0" w:type="auto"/>
            <w:shd w:val="clear" w:color="auto" w:fill="auto"/>
          </w:tcPr>
          <w:p w:rsidR="0014624F" w:rsidRPr="0065755C" w:rsidRDefault="0014624F" w:rsidP="0014624F">
            <w:pPr>
              <w:pStyle w:val="TAL"/>
              <w:rPr>
                <w:sz w:val="16"/>
              </w:rPr>
            </w:pPr>
            <w:r w:rsidRPr="0065755C">
              <w:rPr>
                <w:sz w:val="16"/>
              </w:rPr>
              <w:t>Draft Reply LS on ITU-R WP5D report on the use of IMT for PPDR</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S6-200738</w:t>
            </w:r>
          </w:p>
        </w:tc>
        <w:tc>
          <w:tcPr>
            <w:tcW w:w="0" w:type="auto"/>
            <w:shd w:val="clear" w:color="auto" w:fill="auto"/>
          </w:tcPr>
          <w:p w:rsidR="0014624F" w:rsidRPr="0065755C" w:rsidRDefault="0014624F" w:rsidP="0014624F">
            <w:pPr>
              <w:pStyle w:val="TAL"/>
              <w:rPr>
                <w:sz w:val="16"/>
              </w:rPr>
            </w:pPr>
            <w:r w:rsidRPr="0065755C">
              <w:rPr>
                <w:sz w:val="16"/>
              </w:rPr>
              <w:t>Presentation of TS 23180 to TSG SA</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S6-200739</w:t>
            </w:r>
          </w:p>
        </w:tc>
        <w:tc>
          <w:tcPr>
            <w:tcW w:w="0" w:type="auto"/>
            <w:shd w:val="clear" w:color="auto" w:fill="auto"/>
          </w:tcPr>
          <w:p w:rsidR="0014624F" w:rsidRPr="0065755C" w:rsidRDefault="0014624F" w:rsidP="0014624F">
            <w:pPr>
              <w:pStyle w:val="TAL"/>
              <w:rPr>
                <w:sz w:val="16"/>
              </w:rPr>
            </w:pPr>
            <w:r w:rsidRPr="0065755C">
              <w:rPr>
                <w:sz w:val="16"/>
              </w:rPr>
              <w:t xml:space="preserve">Solution on QoS </w:t>
            </w:r>
            <w:proofErr w:type="spellStart"/>
            <w:r w:rsidRPr="0065755C">
              <w:rPr>
                <w:sz w:val="16"/>
              </w:rPr>
              <w:t>monotoring</w:t>
            </w:r>
            <w:proofErr w:type="spellEnd"/>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S6-200740</w:t>
            </w:r>
          </w:p>
        </w:tc>
        <w:tc>
          <w:tcPr>
            <w:tcW w:w="0" w:type="auto"/>
            <w:shd w:val="clear" w:color="auto" w:fill="auto"/>
          </w:tcPr>
          <w:p w:rsidR="0014624F" w:rsidRPr="0065755C" w:rsidRDefault="0014624F" w:rsidP="0014624F">
            <w:pPr>
              <w:pStyle w:val="TAL"/>
              <w:rPr>
                <w:sz w:val="16"/>
              </w:rPr>
            </w:pPr>
            <w:proofErr w:type="spellStart"/>
            <w:r w:rsidRPr="0065755C">
              <w:rPr>
                <w:sz w:val="16"/>
              </w:rPr>
              <w:t>KI_Range</w:t>
            </w:r>
            <w:proofErr w:type="spellEnd"/>
          </w:p>
        </w:tc>
        <w:tc>
          <w:tcPr>
            <w:tcW w:w="0" w:type="auto"/>
            <w:shd w:val="clear" w:color="auto" w:fill="auto"/>
          </w:tcPr>
          <w:p w:rsidR="0014624F" w:rsidRPr="0065755C" w:rsidRDefault="0014624F" w:rsidP="0014624F">
            <w:pPr>
              <w:pStyle w:val="TAL"/>
              <w:rPr>
                <w:sz w:val="16"/>
              </w:rPr>
            </w:pPr>
            <w:r w:rsidRPr="0065755C">
              <w:rPr>
                <w:sz w:val="16"/>
              </w:rPr>
              <w:t>Qualcomm Incorporated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S6-200894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S6-200741</w:t>
            </w:r>
          </w:p>
        </w:tc>
        <w:tc>
          <w:tcPr>
            <w:tcW w:w="0" w:type="auto"/>
            <w:shd w:val="clear" w:color="auto" w:fill="auto"/>
          </w:tcPr>
          <w:p w:rsidR="0014624F" w:rsidRPr="0065755C" w:rsidRDefault="0014624F" w:rsidP="0014624F">
            <w:pPr>
              <w:pStyle w:val="TAL"/>
              <w:rPr>
                <w:sz w:val="16"/>
              </w:rPr>
            </w:pPr>
            <w:r w:rsidRPr="0065755C">
              <w:rPr>
                <w:sz w:val="16"/>
              </w:rPr>
              <w:t>Pseudo-CR on Groupcast Key Issue Update</w:t>
            </w:r>
          </w:p>
        </w:tc>
        <w:tc>
          <w:tcPr>
            <w:tcW w:w="0" w:type="auto"/>
            <w:shd w:val="clear" w:color="auto" w:fill="auto"/>
          </w:tcPr>
          <w:p w:rsidR="0014624F" w:rsidRPr="0065755C" w:rsidRDefault="0014624F" w:rsidP="0014624F">
            <w:pPr>
              <w:pStyle w:val="TAL"/>
              <w:rPr>
                <w:sz w:val="16"/>
              </w:rPr>
            </w:pPr>
            <w:r w:rsidRPr="0065755C">
              <w:rPr>
                <w:sz w:val="16"/>
              </w:rPr>
              <w:t>Qualcomm Incorporated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S6-200742</w:t>
            </w:r>
          </w:p>
        </w:tc>
        <w:tc>
          <w:tcPr>
            <w:tcW w:w="0" w:type="auto"/>
            <w:shd w:val="clear" w:color="auto" w:fill="auto"/>
          </w:tcPr>
          <w:p w:rsidR="0014624F" w:rsidRPr="0065755C" w:rsidRDefault="0014624F" w:rsidP="0014624F">
            <w:pPr>
              <w:pStyle w:val="TAL"/>
              <w:rPr>
                <w:sz w:val="16"/>
              </w:rPr>
            </w:pPr>
            <w:r w:rsidRPr="0065755C">
              <w:rPr>
                <w:sz w:val="16"/>
              </w:rPr>
              <w:t>Pseudo-CR on FS 5GMARCH Key Issue end-to-end latency</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S6-200743</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segmentation</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S6-200764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S6-200744</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S6-200745</w:t>
            </w:r>
          </w:p>
        </w:tc>
        <w:tc>
          <w:tcPr>
            <w:tcW w:w="0" w:type="auto"/>
            <w:shd w:val="clear" w:color="auto" w:fill="auto"/>
          </w:tcPr>
          <w:p w:rsidR="0014624F" w:rsidRPr="0065755C" w:rsidRDefault="0014624F" w:rsidP="0014624F">
            <w:pPr>
              <w:pStyle w:val="TAL"/>
              <w:rPr>
                <w:sz w:val="16"/>
              </w:rPr>
            </w:pPr>
            <w:r w:rsidRPr="0065755C">
              <w:rPr>
                <w:sz w:val="16"/>
              </w:rPr>
              <w:t>FS_5GMARCH KI 7 solution MSGin5G Group Message after group is created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S6-200616</w:t>
            </w:r>
          </w:p>
        </w:tc>
        <w:tc>
          <w:tcPr>
            <w:tcW w:w="0" w:type="auto"/>
            <w:shd w:val="clear" w:color="auto" w:fill="auto"/>
          </w:tcPr>
          <w:p w:rsidR="0014624F" w:rsidRPr="0065755C" w:rsidRDefault="0014624F" w:rsidP="0014624F">
            <w:pPr>
              <w:pStyle w:val="TAL"/>
              <w:rPr>
                <w:sz w:val="16"/>
              </w:rPr>
            </w:pPr>
            <w:r w:rsidRPr="0065755C">
              <w:rPr>
                <w:sz w:val="16"/>
              </w:rPr>
              <w:t>S6-200943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65755C" w:rsidRDefault="0014624F" w:rsidP="0014624F">
            <w:pPr>
              <w:pStyle w:val="TAL"/>
              <w:rPr>
                <w:sz w:val="16"/>
                <w:lang w:val="fr-FR"/>
              </w:rPr>
            </w:pPr>
            <w:r w:rsidRPr="0065755C">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S6-200747</w:t>
            </w:r>
          </w:p>
        </w:tc>
        <w:tc>
          <w:tcPr>
            <w:tcW w:w="0" w:type="auto"/>
            <w:shd w:val="clear" w:color="auto" w:fill="auto"/>
          </w:tcPr>
          <w:p w:rsidR="0014624F" w:rsidRPr="0065755C" w:rsidRDefault="0014624F" w:rsidP="0014624F">
            <w:pPr>
              <w:pStyle w:val="TAL"/>
              <w:rPr>
                <w:sz w:val="16"/>
              </w:rPr>
            </w:pPr>
            <w:r w:rsidRPr="0065755C">
              <w:rPr>
                <w:sz w:val="16"/>
              </w:rPr>
              <w:t>pCR on low latency application requirements in the MC service environment</w:t>
            </w:r>
          </w:p>
        </w:tc>
        <w:tc>
          <w:tcPr>
            <w:tcW w:w="0" w:type="auto"/>
            <w:shd w:val="clear" w:color="auto" w:fill="auto"/>
          </w:tcPr>
          <w:p w:rsidR="0014624F" w:rsidRPr="0065755C" w:rsidRDefault="0014624F" w:rsidP="0014624F">
            <w:pPr>
              <w:pStyle w:val="TAL"/>
              <w:rPr>
                <w:sz w:val="16"/>
                <w:lang w:val="fr-FR"/>
              </w:rPr>
            </w:pPr>
            <w:r w:rsidRPr="0065755C">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S6-200748</w:t>
            </w:r>
          </w:p>
        </w:tc>
        <w:tc>
          <w:tcPr>
            <w:tcW w:w="0" w:type="auto"/>
            <w:shd w:val="clear" w:color="auto" w:fill="auto"/>
          </w:tcPr>
          <w:p w:rsidR="0014624F" w:rsidRPr="0065755C" w:rsidRDefault="0014624F" w:rsidP="0014624F">
            <w:pPr>
              <w:pStyle w:val="TAL"/>
              <w:rPr>
                <w:sz w:val="16"/>
              </w:rPr>
            </w:pPr>
            <w:r w:rsidRPr="0065755C">
              <w:rPr>
                <w:sz w:val="16"/>
              </w:rPr>
              <w:t>Solution for key issue 6 – resource control</w:t>
            </w:r>
          </w:p>
        </w:tc>
        <w:tc>
          <w:tcPr>
            <w:tcW w:w="0" w:type="auto"/>
            <w:shd w:val="clear" w:color="auto" w:fill="auto"/>
          </w:tcPr>
          <w:p w:rsidR="0014624F" w:rsidRPr="0065755C" w:rsidRDefault="0014624F" w:rsidP="0014624F">
            <w:pPr>
              <w:pStyle w:val="TAL"/>
              <w:rPr>
                <w:sz w:val="16"/>
                <w:lang w:val="fr-FR"/>
              </w:rPr>
            </w:pPr>
            <w:r w:rsidRPr="0065755C">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S6-200749</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S6-200750</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S6-200751</w:t>
            </w:r>
          </w:p>
        </w:tc>
        <w:tc>
          <w:tcPr>
            <w:tcW w:w="0" w:type="auto"/>
            <w:shd w:val="clear" w:color="auto" w:fill="auto"/>
          </w:tcPr>
          <w:p w:rsidR="0014624F" w:rsidRPr="0065755C" w:rsidRDefault="0014624F" w:rsidP="0014624F">
            <w:pPr>
              <w:pStyle w:val="TAL"/>
              <w:rPr>
                <w:sz w:val="16"/>
              </w:rPr>
            </w:pPr>
            <w:r w:rsidRPr="0065755C">
              <w:rPr>
                <w:sz w:val="16"/>
              </w:rPr>
              <w:t>Pseudo-CR on EDGE-1 cardinality</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S6-200752</w:t>
            </w:r>
          </w:p>
        </w:tc>
        <w:tc>
          <w:tcPr>
            <w:tcW w:w="0" w:type="auto"/>
            <w:shd w:val="clear" w:color="auto" w:fill="auto"/>
          </w:tcPr>
          <w:p w:rsidR="0014624F" w:rsidRPr="0065755C" w:rsidRDefault="0014624F" w:rsidP="0014624F">
            <w:pPr>
              <w:pStyle w:val="TAL"/>
              <w:rPr>
                <w:sz w:val="16"/>
              </w:rPr>
            </w:pPr>
            <w:r w:rsidRPr="0065755C">
              <w:rPr>
                <w:sz w:val="16"/>
              </w:rPr>
              <w:t>Pseudo-CR on Editor's Note on Distributed Discovery</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S6-200753</w:t>
            </w:r>
          </w:p>
        </w:tc>
        <w:tc>
          <w:tcPr>
            <w:tcW w:w="0" w:type="auto"/>
            <w:shd w:val="clear" w:color="auto" w:fill="auto"/>
          </w:tcPr>
          <w:p w:rsidR="0014624F" w:rsidRPr="0065755C" w:rsidRDefault="0014624F" w:rsidP="0014624F">
            <w:pPr>
              <w:pStyle w:val="TAL"/>
              <w:rPr>
                <w:sz w:val="16"/>
              </w:rPr>
            </w:pPr>
            <w:r w:rsidRPr="0065755C">
              <w:rPr>
                <w:sz w:val="16"/>
              </w:rPr>
              <w:t>Pseudo-CR on removing reference to downstream groups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S6-200754</w:t>
            </w:r>
          </w:p>
        </w:tc>
        <w:tc>
          <w:tcPr>
            <w:tcW w:w="0" w:type="auto"/>
            <w:shd w:val="clear" w:color="auto" w:fill="auto"/>
          </w:tcPr>
          <w:p w:rsidR="0014624F" w:rsidRPr="0065755C" w:rsidRDefault="0014624F" w:rsidP="0014624F">
            <w:pPr>
              <w:pStyle w:val="TAL"/>
              <w:rPr>
                <w:sz w:val="16"/>
              </w:rPr>
            </w:pPr>
            <w:r w:rsidRPr="0065755C">
              <w:rPr>
                <w:sz w:val="16"/>
              </w:rPr>
              <w:t>Pseudo-CR on EAS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S6-200755</w:t>
            </w:r>
          </w:p>
        </w:tc>
        <w:tc>
          <w:tcPr>
            <w:tcW w:w="0" w:type="auto"/>
            <w:shd w:val="clear" w:color="auto" w:fill="auto"/>
          </w:tcPr>
          <w:p w:rsidR="0014624F" w:rsidRPr="0065755C" w:rsidRDefault="0014624F" w:rsidP="0014624F">
            <w:pPr>
              <w:pStyle w:val="TAL"/>
              <w:rPr>
                <w:sz w:val="16"/>
              </w:rPr>
            </w:pPr>
            <w:r w:rsidRPr="0065755C">
              <w:rPr>
                <w:sz w:val="16"/>
              </w:rPr>
              <w:t>Pseudo-CR on EES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S6-200756</w:t>
            </w:r>
          </w:p>
        </w:tc>
        <w:tc>
          <w:tcPr>
            <w:tcW w:w="0" w:type="auto"/>
            <w:shd w:val="clear" w:color="auto" w:fill="auto"/>
          </w:tcPr>
          <w:p w:rsidR="0014624F" w:rsidRPr="0065755C" w:rsidRDefault="0014624F" w:rsidP="0014624F">
            <w:pPr>
              <w:pStyle w:val="TAL"/>
              <w:rPr>
                <w:sz w:val="16"/>
              </w:rPr>
            </w:pPr>
            <w:r w:rsidRPr="0065755C">
              <w:rPr>
                <w:sz w:val="16"/>
              </w:rPr>
              <w:t>Pseudo-CR on Removal of duplicate text about EEC 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S6-200757</w:t>
            </w:r>
          </w:p>
        </w:tc>
        <w:tc>
          <w:tcPr>
            <w:tcW w:w="0" w:type="auto"/>
            <w:shd w:val="clear" w:color="auto" w:fill="auto"/>
          </w:tcPr>
          <w:p w:rsidR="0014624F" w:rsidRPr="0065755C" w:rsidRDefault="0014624F" w:rsidP="0014624F">
            <w:pPr>
              <w:pStyle w:val="TAL"/>
              <w:rPr>
                <w:sz w:val="16"/>
              </w:rPr>
            </w:pPr>
            <w:r w:rsidRPr="0065755C">
              <w:rPr>
                <w:sz w:val="16"/>
              </w:rPr>
              <w:t>Pseudo-CR on Service Areas</w:t>
            </w:r>
          </w:p>
        </w:tc>
        <w:tc>
          <w:tcPr>
            <w:tcW w:w="0" w:type="auto"/>
            <w:shd w:val="clear" w:color="auto" w:fill="auto"/>
          </w:tcPr>
          <w:p w:rsidR="0014624F" w:rsidRPr="0065755C" w:rsidRDefault="0014624F" w:rsidP="0014624F">
            <w:pPr>
              <w:pStyle w:val="TAL"/>
              <w:rPr>
                <w:sz w:val="16"/>
              </w:rPr>
            </w:pPr>
            <w:r w:rsidRPr="0065755C">
              <w:rPr>
                <w:sz w:val="16"/>
              </w:rPr>
              <w:t>Samsung Electronics, Intel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S6-200929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S6-200758</w:t>
            </w:r>
          </w:p>
        </w:tc>
        <w:tc>
          <w:tcPr>
            <w:tcW w:w="0" w:type="auto"/>
            <w:shd w:val="clear" w:color="auto" w:fill="auto"/>
          </w:tcPr>
          <w:p w:rsidR="0014624F" w:rsidRPr="0065755C" w:rsidRDefault="0014624F" w:rsidP="0014624F">
            <w:pPr>
              <w:pStyle w:val="TAL"/>
              <w:rPr>
                <w:sz w:val="16"/>
              </w:rPr>
            </w:pPr>
            <w:r w:rsidRPr="0065755C">
              <w:rPr>
                <w:sz w:val="16"/>
              </w:rPr>
              <w:t>Pseudo-CR on UE location reporting API – updates and API definition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S6-200759</w:t>
            </w:r>
          </w:p>
        </w:tc>
        <w:tc>
          <w:tcPr>
            <w:tcW w:w="0" w:type="auto"/>
            <w:shd w:val="clear" w:color="auto" w:fill="auto"/>
          </w:tcPr>
          <w:p w:rsidR="0014624F" w:rsidRPr="0065755C" w:rsidRDefault="0014624F" w:rsidP="0014624F">
            <w:pPr>
              <w:pStyle w:val="TAL"/>
              <w:rPr>
                <w:sz w:val="16"/>
              </w:rPr>
            </w:pPr>
            <w:r w:rsidRPr="0065755C">
              <w:rPr>
                <w:sz w:val="16"/>
              </w:rPr>
              <w:t>Pseudo-CR on structure for clause 4</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S6-200760</w:t>
            </w:r>
          </w:p>
        </w:tc>
        <w:tc>
          <w:tcPr>
            <w:tcW w:w="0" w:type="auto"/>
            <w:shd w:val="clear" w:color="auto" w:fill="auto"/>
          </w:tcPr>
          <w:p w:rsidR="0014624F" w:rsidRPr="0065755C" w:rsidRDefault="0014624F" w:rsidP="0014624F">
            <w:pPr>
              <w:pStyle w:val="TAL"/>
              <w:rPr>
                <w:sz w:val="16"/>
              </w:rPr>
            </w:pPr>
            <w:r w:rsidRPr="0065755C">
              <w:rPr>
                <w:sz w:val="16"/>
              </w:rPr>
              <w:t>Pseudo-CR on UE identifier API</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S6-200761</w:t>
            </w:r>
          </w:p>
        </w:tc>
        <w:tc>
          <w:tcPr>
            <w:tcW w:w="0" w:type="auto"/>
            <w:shd w:val="clear" w:color="auto" w:fill="auto"/>
          </w:tcPr>
          <w:p w:rsidR="0014624F" w:rsidRPr="0065755C" w:rsidRDefault="0014624F" w:rsidP="0014624F">
            <w:pPr>
              <w:pStyle w:val="TAL"/>
              <w:rPr>
                <w:sz w:val="16"/>
              </w:rPr>
            </w:pPr>
            <w:r w:rsidRPr="0065755C">
              <w:rPr>
                <w:sz w:val="16"/>
              </w:rPr>
              <w:t>LS on IP address to GPSI translation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S6-200932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S6-200762</w:t>
            </w:r>
          </w:p>
        </w:tc>
        <w:tc>
          <w:tcPr>
            <w:tcW w:w="0" w:type="auto"/>
            <w:shd w:val="clear" w:color="auto" w:fill="auto"/>
          </w:tcPr>
          <w:p w:rsidR="0014624F" w:rsidRPr="0065755C" w:rsidRDefault="0014624F" w:rsidP="0014624F">
            <w:pPr>
              <w:pStyle w:val="TAL"/>
              <w:rPr>
                <w:sz w:val="16"/>
              </w:rPr>
            </w:pPr>
            <w:r w:rsidRPr="0065755C">
              <w:rPr>
                <w:sz w:val="16"/>
              </w:rPr>
              <w:t>New Key Issue of Store-and-Forwarding of MSGin5G messages</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S6-200744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S6-200763</w:t>
            </w:r>
          </w:p>
        </w:tc>
        <w:tc>
          <w:tcPr>
            <w:tcW w:w="0" w:type="auto"/>
            <w:shd w:val="clear" w:color="auto" w:fill="auto"/>
          </w:tcPr>
          <w:p w:rsidR="0014624F" w:rsidRPr="0065755C" w:rsidRDefault="0014624F" w:rsidP="0014624F">
            <w:pPr>
              <w:pStyle w:val="TAL"/>
              <w:rPr>
                <w:sz w:val="16"/>
              </w:rPr>
            </w:pPr>
            <w:r w:rsidRPr="0065755C">
              <w:rPr>
                <w:sz w:val="16"/>
              </w:rPr>
              <w:t>New solution for store-and-forwarding of MSGin5G messages</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S6-200764</w:t>
            </w:r>
          </w:p>
        </w:tc>
        <w:tc>
          <w:tcPr>
            <w:tcW w:w="0" w:type="auto"/>
            <w:shd w:val="clear" w:color="auto" w:fill="auto"/>
          </w:tcPr>
          <w:p w:rsidR="0014624F" w:rsidRPr="0065755C" w:rsidRDefault="0014624F" w:rsidP="0014624F">
            <w:pPr>
              <w:pStyle w:val="TAL"/>
              <w:rPr>
                <w:sz w:val="16"/>
              </w:rPr>
            </w:pPr>
            <w:r w:rsidRPr="0065755C">
              <w:rPr>
                <w:sz w:val="16"/>
              </w:rPr>
              <w:t>New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 Samsung, 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S6-200765</w:t>
            </w:r>
          </w:p>
        </w:tc>
        <w:tc>
          <w:tcPr>
            <w:tcW w:w="0" w:type="auto"/>
            <w:shd w:val="clear" w:color="auto" w:fill="auto"/>
          </w:tcPr>
          <w:p w:rsidR="0014624F" w:rsidRPr="0065755C" w:rsidRDefault="0014624F" w:rsidP="0014624F">
            <w:pPr>
              <w:pStyle w:val="TAL"/>
              <w:rPr>
                <w:sz w:val="16"/>
              </w:rPr>
            </w:pPr>
            <w:r w:rsidRPr="0065755C">
              <w:rPr>
                <w:sz w:val="16"/>
              </w:rPr>
              <w:t>Solution to the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S6-200766</w:t>
            </w:r>
          </w:p>
        </w:tc>
        <w:tc>
          <w:tcPr>
            <w:tcW w:w="0" w:type="auto"/>
            <w:shd w:val="clear" w:color="auto" w:fill="auto"/>
          </w:tcPr>
          <w:p w:rsidR="0014624F" w:rsidRPr="0065755C" w:rsidRDefault="0014624F" w:rsidP="0014624F">
            <w:pPr>
              <w:pStyle w:val="TAL"/>
              <w:rPr>
                <w:sz w:val="16"/>
              </w:rPr>
            </w:pPr>
            <w:proofErr w:type="spellStart"/>
            <w:r w:rsidRPr="0065755C">
              <w:rPr>
                <w:sz w:val="16"/>
              </w:rPr>
              <w:t>FS_FFApp</w:t>
            </w:r>
            <w:proofErr w:type="spellEnd"/>
            <w:r w:rsidRPr="0065755C">
              <w:rPr>
                <w:sz w:val="16"/>
              </w:rPr>
              <w:t xml:space="preserve"> KI#8 Solution</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S6-200828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S6-200767</w:t>
            </w:r>
          </w:p>
        </w:tc>
        <w:tc>
          <w:tcPr>
            <w:tcW w:w="0" w:type="auto"/>
            <w:shd w:val="clear" w:color="auto" w:fill="auto"/>
          </w:tcPr>
          <w:p w:rsidR="0014624F" w:rsidRPr="0065755C" w:rsidRDefault="0014624F" w:rsidP="0014624F">
            <w:pPr>
              <w:pStyle w:val="TAL"/>
              <w:rPr>
                <w:sz w:val="16"/>
              </w:rPr>
            </w:pPr>
            <w:r w:rsidRPr="0065755C">
              <w:rPr>
                <w:sz w:val="16"/>
              </w:rPr>
              <w:t>LS on security procedures for Edge Applications</w:t>
            </w:r>
          </w:p>
        </w:tc>
        <w:tc>
          <w:tcPr>
            <w:tcW w:w="0" w:type="auto"/>
            <w:shd w:val="clear" w:color="auto" w:fill="auto"/>
          </w:tcPr>
          <w:p w:rsidR="0014624F" w:rsidRPr="0065755C" w:rsidRDefault="0014624F" w:rsidP="0014624F">
            <w:pPr>
              <w:pStyle w:val="TAL"/>
              <w:rPr>
                <w:sz w:val="16"/>
              </w:rPr>
            </w:pPr>
            <w:r w:rsidRPr="0065755C">
              <w:rPr>
                <w:sz w:val="16"/>
              </w:rPr>
              <w:t>Sony</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S6-200945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S6-200768</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S6-200769</w:t>
            </w:r>
          </w:p>
        </w:tc>
        <w:tc>
          <w:tcPr>
            <w:tcW w:w="0" w:type="auto"/>
            <w:shd w:val="clear" w:color="auto" w:fill="auto"/>
          </w:tcPr>
          <w:p w:rsidR="0014624F" w:rsidRPr="0065755C" w:rsidRDefault="0014624F" w:rsidP="0014624F">
            <w:pPr>
              <w:pStyle w:val="TAL"/>
              <w:rPr>
                <w:sz w:val="16"/>
              </w:rPr>
            </w:pPr>
            <w:r w:rsidRPr="0065755C">
              <w:rPr>
                <w:sz w:val="16"/>
              </w:rPr>
              <w:t xml:space="preserve">Application Registration procedure _x00B_Consideration for management and </w:t>
            </w:r>
            <w:proofErr w:type="spellStart"/>
            <w:r w:rsidRPr="0065755C">
              <w:rPr>
                <w:sz w:val="16"/>
              </w:rPr>
              <w:t>orcherstration</w:t>
            </w:r>
            <w:proofErr w:type="spellEnd"/>
            <w:r w:rsidRPr="0065755C">
              <w:rPr>
                <w:sz w:val="16"/>
              </w:rPr>
              <w:t xml:space="preserve"> aspects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S6-200770</w:t>
            </w:r>
          </w:p>
        </w:tc>
        <w:tc>
          <w:tcPr>
            <w:tcW w:w="0" w:type="auto"/>
            <w:shd w:val="clear" w:color="auto" w:fill="auto"/>
          </w:tcPr>
          <w:p w:rsidR="0014624F" w:rsidRPr="0065755C" w:rsidRDefault="0014624F" w:rsidP="0014624F">
            <w:pPr>
              <w:pStyle w:val="TAL"/>
              <w:rPr>
                <w:sz w:val="16"/>
              </w:rPr>
            </w:pPr>
            <w:r w:rsidRPr="0065755C">
              <w:rPr>
                <w:sz w:val="16"/>
              </w:rPr>
              <w:t>Pseudo-CR on bandwidth requirement and KPI</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S6-200771</w:t>
            </w:r>
          </w:p>
        </w:tc>
        <w:tc>
          <w:tcPr>
            <w:tcW w:w="0" w:type="auto"/>
            <w:shd w:val="clear" w:color="auto" w:fill="auto"/>
          </w:tcPr>
          <w:p w:rsidR="0014624F" w:rsidRPr="0065755C" w:rsidRDefault="0014624F" w:rsidP="0014624F">
            <w:pPr>
              <w:pStyle w:val="TAL"/>
              <w:rPr>
                <w:sz w:val="16"/>
              </w:rPr>
            </w:pPr>
            <w:r w:rsidRPr="0065755C">
              <w:rPr>
                <w:sz w:val="16"/>
              </w:rPr>
              <w:t>Pseudo-CR on traffic related functions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S6-200839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S6-200772</w:t>
            </w:r>
          </w:p>
        </w:tc>
        <w:tc>
          <w:tcPr>
            <w:tcW w:w="0" w:type="auto"/>
            <w:shd w:val="clear" w:color="auto" w:fill="auto"/>
          </w:tcPr>
          <w:p w:rsidR="0014624F" w:rsidRPr="0065755C" w:rsidRDefault="0014624F" w:rsidP="0014624F">
            <w:pPr>
              <w:pStyle w:val="TAL"/>
              <w:rPr>
                <w:sz w:val="16"/>
              </w:rPr>
            </w:pPr>
            <w:r w:rsidRPr="0065755C">
              <w:rPr>
                <w:sz w:val="16"/>
              </w:rPr>
              <w:t>Pseudo-CR on new key issue on Local MBMS support</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S6-200773</w:t>
            </w:r>
          </w:p>
        </w:tc>
        <w:tc>
          <w:tcPr>
            <w:tcW w:w="0" w:type="auto"/>
            <w:shd w:val="clear" w:color="auto" w:fill="auto"/>
          </w:tcPr>
          <w:p w:rsidR="0014624F" w:rsidRPr="0065755C" w:rsidRDefault="0014624F" w:rsidP="0014624F">
            <w:pPr>
              <w:pStyle w:val="TAL"/>
              <w:rPr>
                <w:sz w:val="16"/>
              </w:rPr>
            </w:pPr>
            <w:r w:rsidRPr="0065755C">
              <w:rPr>
                <w:sz w:val="16"/>
              </w:rPr>
              <w:t>Pseudo-CR on key issue 3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S6-200774</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S6-200775</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S6-200776</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S6-200777</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S6-200778</w:t>
            </w:r>
          </w:p>
        </w:tc>
        <w:tc>
          <w:tcPr>
            <w:tcW w:w="0" w:type="auto"/>
            <w:shd w:val="clear" w:color="auto" w:fill="auto"/>
          </w:tcPr>
          <w:p w:rsidR="0014624F" w:rsidRPr="0065755C" w:rsidRDefault="0014624F" w:rsidP="0014624F">
            <w:pPr>
              <w:pStyle w:val="TAL"/>
              <w:rPr>
                <w:sz w:val="16"/>
              </w:rPr>
            </w:pPr>
            <w:r w:rsidRPr="0065755C">
              <w:rPr>
                <w:sz w:val="16"/>
              </w:rPr>
              <w:t>Clarification on information elements for service provisioning</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S6-200779</w:t>
            </w:r>
          </w:p>
        </w:tc>
        <w:tc>
          <w:tcPr>
            <w:tcW w:w="0" w:type="auto"/>
            <w:shd w:val="clear" w:color="auto" w:fill="auto"/>
          </w:tcPr>
          <w:p w:rsidR="0014624F" w:rsidRPr="0065755C" w:rsidRDefault="0014624F" w:rsidP="0014624F">
            <w:pPr>
              <w:pStyle w:val="TAL"/>
              <w:rPr>
                <w:sz w:val="16"/>
              </w:rPr>
            </w:pPr>
            <w:r w:rsidRPr="0065755C">
              <w:rPr>
                <w:sz w:val="16"/>
              </w:rPr>
              <w:t>Subscribe-Notify Service provisioning procedures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S6-200780</w:t>
            </w:r>
          </w:p>
        </w:tc>
        <w:tc>
          <w:tcPr>
            <w:tcW w:w="0" w:type="auto"/>
            <w:shd w:val="clear" w:color="auto" w:fill="auto"/>
          </w:tcPr>
          <w:p w:rsidR="0014624F" w:rsidRPr="0065755C" w:rsidRDefault="0014624F" w:rsidP="0014624F">
            <w:pPr>
              <w:pStyle w:val="TAL"/>
              <w:rPr>
                <w:sz w:val="16"/>
              </w:rPr>
            </w:pPr>
            <w:r w:rsidRPr="0065755C">
              <w:rPr>
                <w:sz w:val="16"/>
              </w:rPr>
              <w:t>Basic application context relocation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S6-200781</w:t>
            </w:r>
          </w:p>
        </w:tc>
        <w:tc>
          <w:tcPr>
            <w:tcW w:w="0" w:type="auto"/>
            <w:shd w:val="clear" w:color="auto" w:fill="auto"/>
          </w:tcPr>
          <w:p w:rsidR="0014624F" w:rsidRPr="0065755C" w:rsidRDefault="0014624F" w:rsidP="0014624F">
            <w:pPr>
              <w:pStyle w:val="TAL"/>
              <w:rPr>
                <w:sz w:val="16"/>
              </w:rPr>
            </w:pPr>
            <w:r w:rsidRPr="0065755C">
              <w:rPr>
                <w:sz w:val="16"/>
              </w:rPr>
              <w:t>Triggers for application context relocation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merged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S6-200780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S6-200782</w:t>
            </w:r>
          </w:p>
        </w:tc>
        <w:tc>
          <w:tcPr>
            <w:tcW w:w="0" w:type="auto"/>
            <w:shd w:val="clear" w:color="auto" w:fill="auto"/>
          </w:tcPr>
          <w:p w:rsidR="0014624F" w:rsidRPr="0065755C" w:rsidRDefault="0014624F" w:rsidP="0014624F">
            <w:pPr>
              <w:pStyle w:val="TAL"/>
              <w:rPr>
                <w:sz w:val="16"/>
              </w:rPr>
            </w:pPr>
            <w:r w:rsidRPr="0065755C">
              <w:rPr>
                <w:sz w:val="16"/>
              </w:rPr>
              <w:t>Clarification on EAS ID and Application ID</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S6-200783</w:t>
            </w:r>
          </w:p>
        </w:tc>
        <w:tc>
          <w:tcPr>
            <w:tcW w:w="0" w:type="auto"/>
            <w:shd w:val="clear" w:color="auto" w:fill="auto"/>
          </w:tcPr>
          <w:p w:rsidR="0014624F" w:rsidRPr="0065755C" w:rsidRDefault="0014624F" w:rsidP="0014624F">
            <w:pPr>
              <w:pStyle w:val="TAL"/>
              <w:rPr>
                <w:sz w:val="16"/>
              </w:rPr>
            </w:pPr>
            <w:r w:rsidRPr="0065755C">
              <w:rPr>
                <w:sz w:val="16"/>
              </w:rPr>
              <w:t>Adding AC ID to AC profile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S6-200784</w:t>
            </w:r>
          </w:p>
        </w:tc>
        <w:tc>
          <w:tcPr>
            <w:tcW w:w="0" w:type="auto"/>
            <w:shd w:val="clear" w:color="auto" w:fill="auto"/>
          </w:tcPr>
          <w:p w:rsidR="0014624F" w:rsidRPr="0065755C" w:rsidRDefault="0014624F" w:rsidP="0014624F">
            <w:pPr>
              <w:pStyle w:val="TAL"/>
              <w:rPr>
                <w:sz w:val="16"/>
              </w:rPr>
            </w:pPr>
            <w:r w:rsidRPr="0065755C">
              <w:rPr>
                <w:sz w:val="16"/>
              </w:rPr>
              <w:t>Utilizing network capabilities from 3GPP core network</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S6-200849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S6-200785</w:t>
            </w:r>
          </w:p>
        </w:tc>
        <w:tc>
          <w:tcPr>
            <w:tcW w:w="0" w:type="auto"/>
            <w:shd w:val="clear" w:color="auto" w:fill="auto"/>
          </w:tcPr>
          <w:p w:rsidR="0014624F" w:rsidRPr="0065755C" w:rsidRDefault="0014624F" w:rsidP="0014624F">
            <w:pPr>
              <w:pStyle w:val="TAL"/>
              <w:rPr>
                <w:sz w:val="16"/>
              </w:rPr>
            </w:pPr>
            <w:r w:rsidRPr="0065755C">
              <w:rPr>
                <w:sz w:val="16"/>
              </w:rPr>
              <w:t>Editorial corrections to user plane management API</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S6-200786</w:t>
            </w:r>
          </w:p>
        </w:tc>
        <w:tc>
          <w:tcPr>
            <w:tcW w:w="0" w:type="auto"/>
            <w:shd w:val="clear" w:color="auto" w:fill="auto"/>
          </w:tcPr>
          <w:p w:rsidR="0014624F" w:rsidRPr="0065755C" w:rsidRDefault="0014624F" w:rsidP="0014624F">
            <w:pPr>
              <w:pStyle w:val="TAL"/>
              <w:rPr>
                <w:sz w:val="16"/>
              </w:rPr>
            </w:pPr>
            <w:r w:rsidRPr="0065755C">
              <w:rPr>
                <w:sz w:val="16"/>
              </w:rPr>
              <w:t>Editorial corrections to Discover target EAS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S6-200954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S6-200787</w:t>
            </w:r>
          </w:p>
        </w:tc>
        <w:tc>
          <w:tcPr>
            <w:tcW w:w="0" w:type="auto"/>
            <w:shd w:val="clear" w:color="auto" w:fill="auto"/>
          </w:tcPr>
          <w:p w:rsidR="0014624F" w:rsidRPr="0065755C" w:rsidRDefault="0014624F" w:rsidP="0014624F">
            <w:pPr>
              <w:pStyle w:val="TAL"/>
              <w:rPr>
                <w:sz w:val="16"/>
              </w:rPr>
            </w:pPr>
            <w:r w:rsidRPr="0065755C">
              <w:rPr>
                <w:sz w:val="16"/>
              </w:rPr>
              <w:t>Architecture Update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S6-200788</w:t>
            </w:r>
          </w:p>
        </w:tc>
        <w:tc>
          <w:tcPr>
            <w:tcW w:w="0" w:type="auto"/>
            <w:shd w:val="clear" w:color="auto" w:fill="auto"/>
          </w:tcPr>
          <w:p w:rsidR="0014624F" w:rsidRPr="0065755C" w:rsidRDefault="0014624F" w:rsidP="0014624F">
            <w:pPr>
              <w:pStyle w:val="TAL"/>
              <w:rPr>
                <w:sz w:val="16"/>
              </w:rPr>
            </w:pPr>
            <w:r w:rsidRPr="0065755C">
              <w:rPr>
                <w:sz w:val="16"/>
              </w:rPr>
              <w:t>Requirements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S6-200789</w:t>
            </w:r>
          </w:p>
        </w:tc>
        <w:tc>
          <w:tcPr>
            <w:tcW w:w="0" w:type="auto"/>
            <w:shd w:val="clear" w:color="auto" w:fill="auto"/>
          </w:tcPr>
          <w:p w:rsidR="0014624F" w:rsidRPr="0065755C" w:rsidRDefault="0014624F" w:rsidP="0014624F">
            <w:pPr>
              <w:pStyle w:val="TAL"/>
              <w:rPr>
                <w:sz w:val="16"/>
              </w:rPr>
            </w:pPr>
            <w:r w:rsidRPr="0065755C">
              <w:rPr>
                <w:sz w:val="16"/>
              </w:rPr>
              <w:t>Update to EAS discovery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S6-200790</w:t>
            </w:r>
          </w:p>
        </w:tc>
        <w:tc>
          <w:tcPr>
            <w:tcW w:w="0" w:type="auto"/>
            <w:shd w:val="clear" w:color="auto" w:fill="auto"/>
          </w:tcPr>
          <w:p w:rsidR="0014624F" w:rsidRPr="0065755C" w:rsidRDefault="0014624F" w:rsidP="0014624F">
            <w:pPr>
              <w:pStyle w:val="TAL"/>
              <w:rPr>
                <w:sz w:val="16"/>
              </w:rPr>
            </w:pPr>
            <w:r w:rsidRPr="0065755C">
              <w:rPr>
                <w:sz w:val="16"/>
              </w:rPr>
              <w:t>Support SEAL and VAE capabilities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S6-200791</w:t>
            </w:r>
          </w:p>
        </w:tc>
        <w:tc>
          <w:tcPr>
            <w:tcW w:w="0" w:type="auto"/>
            <w:shd w:val="clear" w:color="auto" w:fill="auto"/>
          </w:tcPr>
          <w:p w:rsidR="0014624F" w:rsidRPr="0065755C" w:rsidRDefault="0014624F" w:rsidP="0014624F">
            <w:pPr>
              <w:pStyle w:val="TAL"/>
              <w:rPr>
                <w:sz w:val="16"/>
              </w:rPr>
            </w:pPr>
            <w:r w:rsidRPr="0065755C">
              <w:rPr>
                <w:sz w:val="16"/>
              </w:rPr>
              <w:t>Update to requirements on return authorized information to EEC</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S6-200792</w:t>
            </w:r>
          </w:p>
        </w:tc>
        <w:tc>
          <w:tcPr>
            <w:tcW w:w="0" w:type="auto"/>
            <w:shd w:val="clear" w:color="auto" w:fill="auto"/>
          </w:tcPr>
          <w:p w:rsidR="0014624F" w:rsidRPr="0065755C" w:rsidRDefault="0014624F" w:rsidP="0014624F">
            <w:pPr>
              <w:pStyle w:val="TAL"/>
              <w:rPr>
                <w:sz w:val="16"/>
              </w:rPr>
            </w:pPr>
            <w:r w:rsidRPr="0065755C">
              <w:rPr>
                <w:sz w:val="16"/>
              </w:rPr>
              <w:t>Update to Key Issue 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S6-200961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S6-200793</w:t>
            </w:r>
          </w:p>
        </w:tc>
        <w:tc>
          <w:tcPr>
            <w:tcW w:w="0" w:type="auto"/>
            <w:shd w:val="clear" w:color="auto" w:fill="auto"/>
          </w:tcPr>
          <w:p w:rsidR="0014624F" w:rsidRPr="0065755C" w:rsidRDefault="0014624F" w:rsidP="0014624F">
            <w:pPr>
              <w:pStyle w:val="TAL"/>
              <w:rPr>
                <w:sz w:val="16"/>
              </w:rPr>
            </w:pPr>
            <w:r w:rsidRPr="0065755C">
              <w:rPr>
                <w:sz w:val="16"/>
              </w:rPr>
              <w:t>Update to Key Issue 7</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S6-200794</w:t>
            </w:r>
          </w:p>
        </w:tc>
        <w:tc>
          <w:tcPr>
            <w:tcW w:w="0" w:type="auto"/>
            <w:shd w:val="clear" w:color="auto" w:fill="auto"/>
          </w:tcPr>
          <w:p w:rsidR="0014624F" w:rsidRPr="0065755C" w:rsidRDefault="0014624F" w:rsidP="0014624F">
            <w:pPr>
              <w:pStyle w:val="TAL"/>
              <w:rPr>
                <w:sz w:val="16"/>
              </w:rPr>
            </w:pPr>
            <w:r w:rsidRPr="0065755C">
              <w:rPr>
                <w:sz w:val="16"/>
              </w:rPr>
              <w:t>Update to solution #12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S6-200795</w:t>
            </w:r>
          </w:p>
        </w:tc>
        <w:tc>
          <w:tcPr>
            <w:tcW w:w="0" w:type="auto"/>
            <w:shd w:val="clear" w:color="auto" w:fill="auto"/>
          </w:tcPr>
          <w:p w:rsidR="0014624F" w:rsidRPr="0065755C" w:rsidRDefault="0014624F" w:rsidP="0014624F">
            <w:pPr>
              <w:pStyle w:val="TAL"/>
              <w:rPr>
                <w:sz w:val="16"/>
              </w:rPr>
            </w:pPr>
            <w:r w:rsidRPr="0065755C">
              <w:rPr>
                <w:sz w:val="16"/>
              </w:rPr>
              <w:t>Reply LS on location reporting triggers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S6-200796</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S6-200859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S6-200800</w:t>
            </w:r>
          </w:p>
        </w:tc>
        <w:tc>
          <w:tcPr>
            <w:tcW w:w="0" w:type="auto"/>
            <w:shd w:val="clear" w:color="auto" w:fill="auto"/>
          </w:tcPr>
          <w:p w:rsidR="0014624F" w:rsidRPr="0065755C" w:rsidRDefault="0014624F" w:rsidP="0014624F">
            <w:pPr>
              <w:pStyle w:val="TAL"/>
              <w:rPr>
                <w:sz w:val="16"/>
              </w:rPr>
            </w:pPr>
            <w:r w:rsidRPr="0065755C">
              <w:rPr>
                <w:sz w:val="16"/>
              </w:rPr>
              <w:t>Dynamic data associated with a group at GMS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S6-200802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S6-200804</w:t>
            </w:r>
          </w:p>
        </w:tc>
        <w:tc>
          <w:tcPr>
            <w:tcW w:w="0" w:type="auto"/>
            <w:shd w:val="clear" w:color="auto" w:fill="auto"/>
          </w:tcPr>
          <w:p w:rsidR="0014624F" w:rsidRPr="0065755C" w:rsidRDefault="0014624F" w:rsidP="0014624F">
            <w:pPr>
              <w:pStyle w:val="TAL"/>
              <w:rPr>
                <w:sz w:val="16"/>
              </w:rPr>
            </w:pPr>
            <w:r w:rsidRPr="0065755C">
              <w:rPr>
                <w:sz w:val="16"/>
              </w:rPr>
              <w:t>Update to Key Issue 4</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S6-200864</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S6-200805</w:t>
            </w:r>
          </w:p>
        </w:tc>
        <w:tc>
          <w:tcPr>
            <w:tcW w:w="0" w:type="auto"/>
            <w:shd w:val="clear" w:color="auto" w:fill="auto"/>
          </w:tcPr>
          <w:p w:rsidR="0014624F" w:rsidRPr="0065755C" w:rsidRDefault="0014624F" w:rsidP="0014624F">
            <w:pPr>
              <w:pStyle w:val="TAL"/>
              <w:rPr>
                <w:sz w:val="16"/>
              </w:rPr>
            </w:pPr>
            <w:r w:rsidRPr="0065755C">
              <w:rPr>
                <w:sz w:val="16"/>
              </w:rPr>
              <w:t xml:space="preserve">Solution to Key Issue 4 – UE initiated </w:t>
            </w:r>
            <w:proofErr w:type="gramStart"/>
            <w:r w:rsidRPr="0065755C">
              <w:rPr>
                <w:sz w:val="16"/>
              </w:rPr>
              <w:t>session oriented</w:t>
            </w:r>
            <w:proofErr w:type="gramEnd"/>
            <w:r w:rsidRPr="0065755C">
              <w:rPr>
                <w:sz w:val="16"/>
              </w:rPr>
              <w:t xml:space="preserve"> service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S6-200806</w:t>
            </w:r>
          </w:p>
        </w:tc>
        <w:tc>
          <w:tcPr>
            <w:tcW w:w="0" w:type="auto"/>
            <w:shd w:val="clear" w:color="auto" w:fill="auto"/>
          </w:tcPr>
          <w:p w:rsidR="0014624F" w:rsidRPr="0065755C" w:rsidRDefault="0014624F" w:rsidP="0014624F">
            <w:pPr>
              <w:pStyle w:val="TAL"/>
              <w:rPr>
                <w:sz w:val="16"/>
              </w:rPr>
            </w:pPr>
            <w:r w:rsidRPr="0065755C">
              <w:rPr>
                <w:sz w:val="16"/>
              </w:rPr>
              <w:t>Evaluation for Solution#2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S6-200807</w:t>
            </w:r>
          </w:p>
        </w:tc>
        <w:tc>
          <w:tcPr>
            <w:tcW w:w="0" w:type="auto"/>
            <w:shd w:val="clear" w:color="auto" w:fill="auto"/>
          </w:tcPr>
          <w:p w:rsidR="0014624F" w:rsidRPr="0065755C" w:rsidRDefault="0014624F" w:rsidP="0014624F">
            <w:pPr>
              <w:pStyle w:val="TAL"/>
              <w:rPr>
                <w:sz w:val="16"/>
              </w:rPr>
            </w:pPr>
            <w:r w:rsidRPr="0065755C">
              <w:rPr>
                <w:sz w:val="16"/>
              </w:rPr>
              <w:t>Evaluation for Solution#3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S6-200808</w:t>
            </w:r>
          </w:p>
        </w:tc>
        <w:tc>
          <w:tcPr>
            <w:tcW w:w="0" w:type="auto"/>
            <w:shd w:val="clear" w:color="auto" w:fill="auto"/>
          </w:tcPr>
          <w:p w:rsidR="0014624F" w:rsidRPr="0065755C" w:rsidRDefault="0014624F" w:rsidP="0014624F">
            <w:pPr>
              <w:pStyle w:val="TAL"/>
              <w:rPr>
                <w:sz w:val="16"/>
              </w:rPr>
            </w:pPr>
            <w:r w:rsidRPr="0065755C">
              <w:rPr>
                <w:sz w:val="16"/>
              </w:rPr>
              <w:t>Evaluation for Solution#4</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S6-200809</w:t>
            </w:r>
          </w:p>
        </w:tc>
        <w:tc>
          <w:tcPr>
            <w:tcW w:w="0" w:type="auto"/>
            <w:shd w:val="clear" w:color="auto" w:fill="auto"/>
          </w:tcPr>
          <w:p w:rsidR="0014624F" w:rsidRPr="0065755C" w:rsidRDefault="0014624F" w:rsidP="0014624F">
            <w:pPr>
              <w:pStyle w:val="TAL"/>
              <w:rPr>
                <w:sz w:val="16"/>
              </w:rPr>
            </w:pPr>
            <w:r w:rsidRPr="0065755C">
              <w:rPr>
                <w:sz w:val="16"/>
              </w:rPr>
              <w:t>Evaluation for Solution#5</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S6-200810</w:t>
            </w:r>
          </w:p>
        </w:tc>
        <w:tc>
          <w:tcPr>
            <w:tcW w:w="0" w:type="auto"/>
            <w:shd w:val="clear" w:color="auto" w:fill="auto"/>
          </w:tcPr>
          <w:p w:rsidR="0014624F" w:rsidRPr="0065755C" w:rsidRDefault="0014624F" w:rsidP="0014624F">
            <w:pPr>
              <w:pStyle w:val="TAL"/>
              <w:rPr>
                <w:sz w:val="16"/>
              </w:rPr>
            </w:pPr>
            <w:r w:rsidRPr="0065755C">
              <w:rPr>
                <w:sz w:val="16"/>
              </w:rPr>
              <w:t>Initial Overall Evaluation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S6-200811</w:t>
            </w:r>
          </w:p>
        </w:tc>
        <w:tc>
          <w:tcPr>
            <w:tcW w:w="0" w:type="auto"/>
            <w:shd w:val="clear" w:color="auto" w:fill="auto"/>
          </w:tcPr>
          <w:p w:rsidR="0014624F" w:rsidRPr="0065755C" w:rsidRDefault="0014624F" w:rsidP="0014624F">
            <w:pPr>
              <w:pStyle w:val="TAL"/>
              <w:rPr>
                <w:sz w:val="16"/>
              </w:rPr>
            </w:pPr>
            <w:r w:rsidRPr="0065755C">
              <w:rPr>
                <w:sz w:val="16"/>
              </w:rPr>
              <w:t>Initial Conclusion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S6-200812</w:t>
            </w:r>
          </w:p>
        </w:tc>
        <w:tc>
          <w:tcPr>
            <w:tcW w:w="0" w:type="auto"/>
            <w:shd w:val="clear" w:color="auto" w:fill="auto"/>
          </w:tcPr>
          <w:p w:rsidR="0014624F" w:rsidRPr="0065755C" w:rsidRDefault="0014624F" w:rsidP="0014624F">
            <w:pPr>
              <w:pStyle w:val="TAL"/>
              <w:rPr>
                <w:sz w:val="16"/>
              </w:rPr>
            </w:pPr>
            <w:r w:rsidRPr="0065755C">
              <w:rPr>
                <w:sz w:val="16"/>
              </w:rPr>
              <w:t>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S6-200813</w:t>
            </w:r>
          </w:p>
        </w:tc>
        <w:tc>
          <w:tcPr>
            <w:tcW w:w="0" w:type="auto"/>
            <w:shd w:val="clear" w:color="auto" w:fill="auto"/>
          </w:tcPr>
          <w:p w:rsidR="0014624F" w:rsidRPr="0065755C" w:rsidRDefault="0014624F" w:rsidP="0014624F">
            <w:pPr>
              <w:pStyle w:val="TAL"/>
              <w:rPr>
                <w:sz w:val="16"/>
              </w:rPr>
            </w:pPr>
            <w:r w:rsidRPr="0065755C">
              <w:rPr>
                <w:sz w:val="16"/>
              </w:rPr>
              <w:t>Solution to 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S6-200869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S6-200814</w:t>
            </w:r>
          </w:p>
        </w:tc>
        <w:tc>
          <w:tcPr>
            <w:tcW w:w="0" w:type="auto"/>
            <w:shd w:val="clear" w:color="auto" w:fill="auto"/>
          </w:tcPr>
          <w:p w:rsidR="0014624F" w:rsidRPr="0065755C" w:rsidRDefault="0014624F" w:rsidP="0014624F">
            <w:pPr>
              <w:pStyle w:val="TAL"/>
              <w:rPr>
                <w:sz w:val="16"/>
              </w:rPr>
            </w:pPr>
            <w:r w:rsidRPr="0065755C">
              <w:rPr>
                <w:sz w:val="16"/>
              </w:rPr>
              <w:t>Presentation of Report to TSG SA: TR 23.764, Version 0.6.0</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r w:rsidRPr="0065755C">
              <w:rPr>
                <w:sz w:val="16"/>
              </w:rPr>
              <w:t>S6-200870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S6-200815</w:t>
            </w:r>
          </w:p>
        </w:tc>
        <w:tc>
          <w:tcPr>
            <w:tcW w:w="0" w:type="auto"/>
            <w:shd w:val="clear" w:color="auto" w:fill="auto"/>
          </w:tcPr>
          <w:p w:rsidR="0014624F" w:rsidRPr="0065755C" w:rsidRDefault="0014624F" w:rsidP="0014624F">
            <w:pPr>
              <w:pStyle w:val="TAL"/>
              <w:rPr>
                <w:sz w:val="16"/>
              </w:rPr>
            </w:pPr>
            <w:r w:rsidRPr="0065755C">
              <w:rPr>
                <w:sz w:val="16"/>
              </w:rPr>
              <w:t>Presentation of Report to TSG: TR 23.744, Version 1.4.0 Study on location enhancements for mission critical services</w:t>
            </w:r>
          </w:p>
        </w:tc>
        <w:tc>
          <w:tcPr>
            <w:tcW w:w="0" w:type="auto"/>
            <w:shd w:val="clear" w:color="auto" w:fill="auto"/>
          </w:tcPr>
          <w:p w:rsidR="0014624F" w:rsidRPr="0065755C" w:rsidRDefault="0014624F" w:rsidP="0014624F">
            <w:pPr>
              <w:pStyle w:val="TAL"/>
              <w:rPr>
                <w:sz w:val="16"/>
              </w:rPr>
            </w:pPr>
            <w:r w:rsidRPr="0065755C">
              <w:rPr>
                <w:sz w:val="16"/>
              </w:rPr>
              <w:t>BDBOS</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p>
        </w:tc>
        <w:tc>
          <w:tcPr>
            <w:tcW w:w="0" w:type="auto"/>
            <w:shd w:val="clear" w:color="auto" w:fill="auto"/>
          </w:tcPr>
          <w:p w:rsidR="0014624F" w:rsidRPr="0065755C" w:rsidRDefault="0014624F" w:rsidP="0014624F">
            <w:pPr>
              <w:pStyle w:val="TAL"/>
              <w:rPr>
                <w:sz w:val="16"/>
              </w:rPr>
            </w:pP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S6-200816</w:t>
            </w:r>
          </w:p>
        </w:tc>
        <w:tc>
          <w:tcPr>
            <w:tcW w:w="0" w:type="auto"/>
            <w:shd w:val="clear" w:color="auto" w:fill="auto"/>
          </w:tcPr>
          <w:p w:rsidR="0014624F" w:rsidRPr="0065755C" w:rsidRDefault="0014624F" w:rsidP="0014624F">
            <w:pPr>
              <w:pStyle w:val="TAL"/>
              <w:rPr>
                <w:sz w:val="16"/>
              </w:rPr>
            </w:pPr>
            <w:r w:rsidRPr="0065755C">
              <w:rPr>
                <w:sz w:val="16"/>
              </w:rPr>
              <w:t>Reply LS on limiting the number of simultaneous logins of an MCX user</w:t>
            </w:r>
          </w:p>
        </w:tc>
        <w:tc>
          <w:tcPr>
            <w:tcW w:w="0" w:type="auto"/>
            <w:shd w:val="clear" w:color="auto" w:fill="auto"/>
          </w:tcPr>
          <w:p w:rsidR="0014624F" w:rsidRPr="0065755C" w:rsidRDefault="0014624F" w:rsidP="0014624F">
            <w:pPr>
              <w:pStyle w:val="TAL"/>
              <w:rPr>
                <w:sz w:val="16"/>
              </w:rPr>
            </w:pPr>
            <w:r w:rsidRPr="0065755C">
              <w:rPr>
                <w:sz w:val="16"/>
              </w:rPr>
              <w:t>Motorola Solutions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S6-200817</w:t>
            </w:r>
          </w:p>
        </w:tc>
        <w:tc>
          <w:tcPr>
            <w:tcW w:w="0" w:type="auto"/>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S6-200872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S6-200818</w:t>
            </w:r>
          </w:p>
        </w:tc>
        <w:tc>
          <w:tcPr>
            <w:tcW w:w="0" w:type="auto"/>
            <w:shd w:val="clear" w:color="auto" w:fill="auto"/>
          </w:tcPr>
          <w:p w:rsidR="0014624F" w:rsidRPr="0065755C" w:rsidRDefault="0014624F" w:rsidP="0014624F">
            <w:pPr>
              <w:pStyle w:val="TAL"/>
              <w:rPr>
                <w:sz w:val="16"/>
              </w:rPr>
            </w:pPr>
            <w:r w:rsidRPr="0065755C">
              <w:rPr>
                <w:sz w:val="16"/>
              </w:rPr>
              <w:t>Discussion on issues related to OPTIONAL presence of Application client information in Service provisioning and EAS Discovery</w:t>
            </w:r>
          </w:p>
        </w:tc>
        <w:tc>
          <w:tcPr>
            <w:tcW w:w="0" w:type="auto"/>
            <w:shd w:val="clear" w:color="auto" w:fill="auto"/>
          </w:tcPr>
          <w:p w:rsidR="0014624F" w:rsidRPr="0065755C" w:rsidRDefault="0014624F" w:rsidP="0014624F">
            <w:pPr>
              <w:pStyle w:val="TAL"/>
              <w:rPr>
                <w:sz w:val="16"/>
              </w:rPr>
            </w:pPr>
            <w:r w:rsidRPr="0065755C">
              <w:rPr>
                <w:sz w:val="16"/>
              </w:rPr>
              <w:t>Huawei</w:t>
            </w:r>
          </w:p>
        </w:tc>
        <w:tc>
          <w:tcPr>
            <w:tcW w:w="0" w:type="auto"/>
            <w:shd w:val="clear" w:color="auto" w:fill="auto"/>
          </w:tcPr>
          <w:p w:rsidR="0014624F" w:rsidRPr="0065755C" w:rsidRDefault="0014624F" w:rsidP="0014624F">
            <w:pPr>
              <w:pStyle w:val="TAL"/>
              <w:rPr>
                <w:sz w:val="16"/>
              </w:rPr>
            </w:pPr>
            <w:r w:rsidRPr="0065755C">
              <w:rPr>
                <w:sz w:val="16"/>
              </w:rPr>
              <w:t>noted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S6-200819</w:t>
            </w:r>
          </w:p>
        </w:tc>
        <w:tc>
          <w:tcPr>
            <w:tcW w:w="0" w:type="auto"/>
            <w:shd w:val="clear" w:color="auto" w:fill="auto"/>
          </w:tcPr>
          <w:p w:rsidR="0014624F" w:rsidRPr="0065755C" w:rsidRDefault="0014624F" w:rsidP="0014624F">
            <w:pPr>
              <w:pStyle w:val="TAL"/>
              <w:rPr>
                <w:sz w:val="16"/>
              </w:rPr>
            </w:pPr>
            <w:r w:rsidRPr="0065755C">
              <w:rPr>
                <w:sz w:val="16"/>
              </w:rPr>
              <w:t>LS on 5GMSG requirements</w:t>
            </w:r>
          </w:p>
        </w:tc>
        <w:tc>
          <w:tcPr>
            <w:tcW w:w="0" w:type="auto"/>
            <w:shd w:val="clear" w:color="auto" w:fill="auto"/>
          </w:tcPr>
          <w:p w:rsidR="0014624F" w:rsidRPr="0065755C" w:rsidRDefault="0014624F" w:rsidP="0014624F">
            <w:pPr>
              <w:pStyle w:val="TAL"/>
              <w:rPr>
                <w:sz w:val="16"/>
              </w:rPr>
            </w:pPr>
            <w:r w:rsidRPr="0065755C">
              <w:rPr>
                <w:sz w:val="16"/>
              </w:rPr>
              <w:t>Convida</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S6-200829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S6-200820</w:t>
            </w:r>
          </w:p>
        </w:tc>
        <w:tc>
          <w:tcPr>
            <w:tcW w:w="0" w:type="auto"/>
            <w:shd w:val="clear" w:color="auto" w:fill="auto"/>
          </w:tcPr>
          <w:p w:rsidR="0014624F" w:rsidRPr="0065755C" w:rsidRDefault="0014624F" w:rsidP="0014624F">
            <w:pPr>
              <w:pStyle w:val="TAL"/>
              <w:rPr>
                <w:sz w:val="16"/>
              </w:rPr>
            </w:pPr>
            <w:r w:rsidRPr="0065755C">
              <w:rPr>
                <w:sz w:val="16"/>
              </w:rPr>
              <w:t>Retrieve Target Edge Enabler Server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S6-200871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S6-200821</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S6-200635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S6-200822</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S6-200636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S6-200824</w:t>
            </w:r>
          </w:p>
        </w:tc>
        <w:tc>
          <w:tcPr>
            <w:tcW w:w="0" w:type="auto"/>
            <w:shd w:val="clear" w:color="auto" w:fill="auto"/>
          </w:tcPr>
          <w:p w:rsidR="0014624F" w:rsidRPr="0065755C" w:rsidRDefault="0014624F" w:rsidP="0014624F">
            <w:pPr>
              <w:pStyle w:val="TAL"/>
              <w:rPr>
                <w:sz w:val="16"/>
              </w:rPr>
            </w:pPr>
            <w:r w:rsidRPr="0065755C">
              <w:rPr>
                <w:sz w:val="16"/>
              </w:rPr>
              <w:t>Pseudo-CR on Clarification of the definition of a UAS</w:t>
            </w:r>
          </w:p>
        </w:tc>
        <w:tc>
          <w:tcPr>
            <w:tcW w:w="0" w:type="auto"/>
            <w:shd w:val="clear" w:color="auto" w:fill="auto"/>
          </w:tcPr>
          <w:p w:rsidR="0014624F" w:rsidRPr="0065755C" w:rsidRDefault="0014624F" w:rsidP="0014624F">
            <w:pPr>
              <w:pStyle w:val="TAL"/>
              <w:rPr>
                <w:sz w:val="16"/>
              </w:rPr>
            </w:pPr>
            <w:r w:rsidRPr="0065755C">
              <w:rPr>
                <w:sz w:val="16"/>
              </w:rPr>
              <w:t>InterDigital, Tencent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S6-200649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S6-200825</w:t>
            </w:r>
          </w:p>
        </w:tc>
        <w:tc>
          <w:tcPr>
            <w:tcW w:w="0" w:type="auto"/>
            <w:shd w:val="clear" w:color="auto" w:fill="auto"/>
          </w:tcPr>
          <w:p w:rsidR="0014624F" w:rsidRPr="0065755C" w:rsidRDefault="0014624F" w:rsidP="0014624F">
            <w:pPr>
              <w:pStyle w:val="TAL"/>
              <w:rPr>
                <w:sz w:val="16"/>
              </w:rPr>
            </w:pPr>
            <w:r w:rsidRPr="0065755C">
              <w:rPr>
                <w:sz w:val="16"/>
              </w:rPr>
              <w:t>New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 Samsung, 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S6-200764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S6-200826</w:t>
            </w:r>
          </w:p>
        </w:tc>
        <w:tc>
          <w:tcPr>
            <w:tcW w:w="0" w:type="auto"/>
            <w:shd w:val="clear" w:color="auto" w:fill="auto"/>
          </w:tcPr>
          <w:p w:rsidR="0014624F" w:rsidRPr="0065755C" w:rsidRDefault="0014624F" w:rsidP="0014624F">
            <w:pPr>
              <w:pStyle w:val="TAL"/>
              <w:rPr>
                <w:sz w:val="16"/>
              </w:rPr>
            </w:pPr>
            <w:r w:rsidRPr="0065755C">
              <w:rPr>
                <w:sz w:val="16"/>
              </w:rPr>
              <w:t>Solution to the Key Issue of Message Segmentation and Reassembly</w:t>
            </w:r>
          </w:p>
        </w:tc>
        <w:tc>
          <w:tcPr>
            <w:tcW w:w="0" w:type="auto"/>
            <w:shd w:val="clear" w:color="auto" w:fill="auto"/>
          </w:tcPr>
          <w:p w:rsidR="0014624F" w:rsidRPr="0065755C" w:rsidRDefault="0014624F" w:rsidP="0014624F">
            <w:pPr>
              <w:pStyle w:val="TAL"/>
              <w:rPr>
                <w:sz w:val="16"/>
              </w:rPr>
            </w:pPr>
            <w:r w:rsidRPr="0065755C">
              <w:rPr>
                <w:sz w:val="16"/>
              </w:rPr>
              <w:t>Convida Wireless LLC, 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S6-200765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S6-200827</w:t>
            </w:r>
          </w:p>
        </w:tc>
        <w:tc>
          <w:tcPr>
            <w:tcW w:w="0" w:type="auto"/>
            <w:shd w:val="clear" w:color="auto" w:fill="auto"/>
          </w:tcPr>
          <w:p w:rsidR="0014624F" w:rsidRPr="0065755C" w:rsidRDefault="0014624F" w:rsidP="0014624F">
            <w:pPr>
              <w:pStyle w:val="TAL"/>
              <w:rPr>
                <w:sz w:val="16"/>
              </w:rPr>
            </w:pPr>
            <w:r w:rsidRPr="0065755C">
              <w:rPr>
                <w:sz w:val="16"/>
              </w:rPr>
              <w:t>New solution for store-and-forwarding of MSGin5G messages</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S6-200763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S6-200828</w:t>
            </w:r>
          </w:p>
        </w:tc>
        <w:tc>
          <w:tcPr>
            <w:tcW w:w="0" w:type="auto"/>
            <w:shd w:val="clear" w:color="auto" w:fill="auto"/>
          </w:tcPr>
          <w:p w:rsidR="0014624F" w:rsidRPr="0065755C" w:rsidRDefault="0014624F" w:rsidP="0014624F">
            <w:pPr>
              <w:pStyle w:val="TAL"/>
              <w:rPr>
                <w:sz w:val="16"/>
              </w:rPr>
            </w:pPr>
            <w:proofErr w:type="spellStart"/>
            <w:r w:rsidRPr="0065755C">
              <w:rPr>
                <w:sz w:val="16"/>
              </w:rPr>
              <w:t>FS_FFApp</w:t>
            </w:r>
            <w:proofErr w:type="spellEnd"/>
            <w:r w:rsidRPr="0065755C">
              <w:rPr>
                <w:sz w:val="16"/>
              </w:rPr>
              <w:t xml:space="preserve"> KI#8 Solution</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S6-200766</w:t>
            </w:r>
          </w:p>
        </w:tc>
        <w:tc>
          <w:tcPr>
            <w:tcW w:w="0" w:type="auto"/>
            <w:shd w:val="clear" w:color="auto" w:fill="auto"/>
          </w:tcPr>
          <w:p w:rsidR="0014624F" w:rsidRPr="0065755C" w:rsidRDefault="0014624F" w:rsidP="0014624F">
            <w:pPr>
              <w:pStyle w:val="TAL"/>
              <w:rPr>
                <w:sz w:val="16"/>
              </w:rPr>
            </w:pPr>
            <w:r w:rsidRPr="0065755C">
              <w:rPr>
                <w:sz w:val="16"/>
              </w:rPr>
              <w:t>S6-200960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S6-200829</w:t>
            </w:r>
          </w:p>
        </w:tc>
        <w:tc>
          <w:tcPr>
            <w:tcW w:w="0" w:type="auto"/>
            <w:shd w:val="clear" w:color="auto" w:fill="auto"/>
          </w:tcPr>
          <w:p w:rsidR="0014624F" w:rsidRPr="0065755C" w:rsidRDefault="0014624F" w:rsidP="0014624F">
            <w:pPr>
              <w:pStyle w:val="TAL"/>
              <w:rPr>
                <w:sz w:val="16"/>
              </w:rPr>
            </w:pPr>
            <w:r w:rsidRPr="0065755C">
              <w:rPr>
                <w:sz w:val="16"/>
              </w:rPr>
              <w:t>LS on 5GMSG requirements</w:t>
            </w:r>
          </w:p>
        </w:tc>
        <w:tc>
          <w:tcPr>
            <w:tcW w:w="0" w:type="auto"/>
            <w:shd w:val="clear" w:color="auto" w:fill="auto"/>
          </w:tcPr>
          <w:p w:rsidR="0014624F" w:rsidRPr="0065755C" w:rsidRDefault="0014624F" w:rsidP="0014624F">
            <w:pPr>
              <w:pStyle w:val="TAL"/>
              <w:rPr>
                <w:sz w:val="16"/>
              </w:rPr>
            </w:pPr>
            <w:r w:rsidRPr="0065755C">
              <w:rPr>
                <w:sz w:val="16"/>
              </w:rPr>
              <w:t>Convida</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S6-200819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S6-200830</w:t>
            </w:r>
          </w:p>
        </w:tc>
        <w:tc>
          <w:tcPr>
            <w:tcW w:w="0" w:type="auto"/>
            <w:shd w:val="clear" w:color="auto" w:fill="auto"/>
          </w:tcPr>
          <w:p w:rsidR="0014624F" w:rsidRPr="0065755C" w:rsidRDefault="0014624F" w:rsidP="0014624F">
            <w:pPr>
              <w:pStyle w:val="TAL"/>
              <w:rPr>
                <w:sz w:val="16"/>
              </w:rPr>
            </w:pPr>
            <w:r w:rsidRPr="0065755C">
              <w:rPr>
                <w:sz w:val="16"/>
              </w:rPr>
              <w:t>New SID Study on Blockchain in Application Layer support Verticals over 5G Network</w:t>
            </w:r>
          </w:p>
        </w:tc>
        <w:tc>
          <w:tcPr>
            <w:tcW w:w="0" w:type="auto"/>
            <w:shd w:val="clear" w:color="auto" w:fill="auto"/>
          </w:tcPr>
          <w:p w:rsidR="0014624F" w:rsidRPr="0065755C" w:rsidRDefault="0014624F" w:rsidP="0014624F">
            <w:pPr>
              <w:pStyle w:val="TAL"/>
              <w:rPr>
                <w:sz w:val="16"/>
              </w:rPr>
            </w:pPr>
            <w:r w:rsidRPr="0065755C">
              <w:rPr>
                <w:sz w:val="16"/>
              </w:rPr>
              <w:t>China Unicom,  China Mobile</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S6-200831</w:t>
            </w:r>
          </w:p>
        </w:tc>
        <w:tc>
          <w:tcPr>
            <w:tcW w:w="0" w:type="auto"/>
            <w:shd w:val="clear" w:color="auto" w:fill="auto"/>
          </w:tcPr>
          <w:p w:rsidR="0014624F" w:rsidRPr="0065755C" w:rsidRDefault="0014624F" w:rsidP="0014624F">
            <w:pPr>
              <w:pStyle w:val="TAL"/>
              <w:rPr>
                <w:sz w:val="16"/>
              </w:rPr>
            </w:pPr>
            <w:r w:rsidRPr="0065755C">
              <w:rPr>
                <w:sz w:val="16"/>
              </w:rPr>
              <w:t xml:space="preserve">pCR on New Key Issue </w:t>
            </w:r>
            <w:proofErr w:type="spellStart"/>
            <w:r w:rsidRPr="0065755C">
              <w:rPr>
                <w:sz w:val="16"/>
              </w:rPr>
              <w:t>KIxx</w:t>
            </w:r>
            <w:proofErr w:type="spellEnd"/>
            <w:r w:rsidRPr="0065755C">
              <w:rPr>
                <w:sz w:val="16"/>
              </w:rPr>
              <w:t xml:space="preserve"> Capability Exposure</w:t>
            </w:r>
          </w:p>
        </w:tc>
        <w:tc>
          <w:tcPr>
            <w:tcW w:w="0" w:type="auto"/>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S6-200688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S6-200832</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S6-200715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S6-200833</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S6-200716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S6-200834</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S6-200721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S6-200835</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S6-200836</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S6-200837</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S6-200838</w:t>
            </w:r>
          </w:p>
        </w:tc>
        <w:tc>
          <w:tcPr>
            <w:tcW w:w="0" w:type="auto"/>
            <w:shd w:val="clear" w:color="auto" w:fill="auto"/>
          </w:tcPr>
          <w:p w:rsidR="0014624F" w:rsidRPr="0065755C" w:rsidRDefault="0014624F" w:rsidP="0014624F">
            <w:pPr>
              <w:pStyle w:val="TAL"/>
              <w:rPr>
                <w:sz w:val="16"/>
              </w:rPr>
            </w:pPr>
            <w:r w:rsidRPr="0065755C">
              <w:rPr>
                <w:sz w:val="16"/>
              </w:rPr>
              <w:t>Pseudo-CR on bandwidth requirement and KPI</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S6-200770</w:t>
            </w:r>
          </w:p>
        </w:tc>
        <w:tc>
          <w:tcPr>
            <w:tcW w:w="0" w:type="auto"/>
            <w:shd w:val="clear" w:color="auto" w:fill="auto"/>
          </w:tcPr>
          <w:p w:rsidR="0014624F" w:rsidRPr="0065755C" w:rsidRDefault="0014624F" w:rsidP="0014624F">
            <w:pPr>
              <w:pStyle w:val="TAL"/>
              <w:rPr>
                <w:sz w:val="16"/>
              </w:rPr>
            </w:pPr>
            <w:r w:rsidRPr="0065755C">
              <w:rPr>
                <w:sz w:val="16"/>
              </w:rPr>
              <w:t>S6-200952</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S6-200839</w:t>
            </w:r>
          </w:p>
        </w:tc>
        <w:tc>
          <w:tcPr>
            <w:tcW w:w="0" w:type="auto"/>
            <w:shd w:val="clear" w:color="auto" w:fill="auto"/>
          </w:tcPr>
          <w:p w:rsidR="0014624F" w:rsidRPr="0065755C" w:rsidRDefault="0014624F" w:rsidP="0014624F">
            <w:pPr>
              <w:pStyle w:val="TAL"/>
              <w:rPr>
                <w:sz w:val="16"/>
              </w:rPr>
            </w:pPr>
            <w:r w:rsidRPr="0065755C">
              <w:rPr>
                <w:sz w:val="16"/>
              </w:rPr>
              <w:t>Pseudo-CR on traffic related functions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S6-200771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S6-200840</w:t>
            </w:r>
          </w:p>
        </w:tc>
        <w:tc>
          <w:tcPr>
            <w:tcW w:w="0" w:type="auto"/>
            <w:shd w:val="clear" w:color="auto" w:fill="auto"/>
          </w:tcPr>
          <w:p w:rsidR="0014624F" w:rsidRPr="0065755C" w:rsidRDefault="0014624F" w:rsidP="0014624F">
            <w:pPr>
              <w:pStyle w:val="TAL"/>
              <w:rPr>
                <w:sz w:val="16"/>
              </w:rPr>
            </w:pPr>
            <w:r w:rsidRPr="0065755C">
              <w:rPr>
                <w:sz w:val="16"/>
              </w:rPr>
              <w:t>Pseudo-CR on new key issue on Local MBMS support</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S6-200772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S6-200841</w:t>
            </w:r>
          </w:p>
        </w:tc>
        <w:tc>
          <w:tcPr>
            <w:tcW w:w="0" w:type="auto"/>
            <w:shd w:val="clear" w:color="auto" w:fill="auto"/>
          </w:tcPr>
          <w:p w:rsidR="0014624F" w:rsidRPr="0065755C" w:rsidRDefault="0014624F" w:rsidP="0014624F">
            <w:pPr>
              <w:pStyle w:val="TAL"/>
              <w:rPr>
                <w:sz w:val="16"/>
              </w:rPr>
            </w:pPr>
            <w:r w:rsidRPr="0065755C">
              <w:rPr>
                <w:sz w:val="16"/>
              </w:rPr>
              <w:t>Pseudo-CR on key issue 3 update</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S6-200842</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S6-200774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S6-200843</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S6-200775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S6-200844</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S6-200845</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S6-200846</w:t>
            </w:r>
          </w:p>
        </w:tc>
        <w:tc>
          <w:tcPr>
            <w:tcW w:w="0" w:type="auto"/>
            <w:shd w:val="clear" w:color="auto" w:fill="auto"/>
          </w:tcPr>
          <w:p w:rsidR="0014624F" w:rsidRPr="0065755C" w:rsidRDefault="0014624F" w:rsidP="0014624F">
            <w:pPr>
              <w:pStyle w:val="TAL"/>
              <w:rPr>
                <w:sz w:val="16"/>
              </w:rPr>
            </w:pPr>
            <w:r w:rsidRPr="0065755C">
              <w:rPr>
                <w:sz w:val="16"/>
              </w:rPr>
              <w:t>Clarification on information elements for service provisioning</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S6-200847</w:t>
            </w:r>
          </w:p>
        </w:tc>
        <w:tc>
          <w:tcPr>
            <w:tcW w:w="0" w:type="auto"/>
            <w:shd w:val="clear" w:color="auto" w:fill="auto"/>
          </w:tcPr>
          <w:p w:rsidR="0014624F" w:rsidRPr="0065755C" w:rsidRDefault="0014624F" w:rsidP="0014624F">
            <w:pPr>
              <w:pStyle w:val="TAL"/>
              <w:rPr>
                <w:sz w:val="16"/>
              </w:rPr>
            </w:pPr>
            <w:r w:rsidRPr="0065755C">
              <w:rPr>
                <w:sz w:val="16"/>
              </w:rPr>
              <w:t>Subscribe-Notify Service provisioning procedures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S6-200779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S6-200848</w:t>
            </w:r>
          </w:p>
        </w:tc>
        <w:tc>
          <w:tcPr>
            <w:tcW w:w="0" w:type="auto"/>
            <w:shd w:val="clear" w:color="auto" w:fill="auto"/>
          </w:tcPr>
          <w:p w:rsidR="0014624F" w:rsidRPr="0065755C" w:rsidRDefault="0014624F" w:rsidP="0014624F">
            <w:pPr>
              <w:pStyle w:val="TAL"/>
              <w:rPr>
                <w:sz w:val="16"/>
              </w:rPr>
            </w:pPr>
            <w:r w:rsidRPr="0065755C">
              <w:rPr>
                <w:sz w:val="16"/>
              </w:rPr>
              <w:t>Basic application context relocation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S6-200780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S6-200849</w:t>
            </w:r>
          </w:p>
        </w:tc>
        <w:tc>
          <w:tcPr>
            <w:tcW w:w="0" w:type="auto"/>
            <w:shd w:val="clear" w:color="auto" w:fill="auto"/>
          </w:tcPr>
          <w:p w:rsidR="0014624F" w:rsidRPr="0065755C" w:rsidRDefault="0014624F" w:rsidP="0014624F">
            <w:pPr>
              <w:pStyle w:val="TAL"/>
              <w:rPr>
                <w:sz w:val="16"/>
              </w:rPr>
            </w:pPr>
            <w:r w:rsidRPr="0065755C">
              <w:rPr>
                <w:sz w:val="16"/>
              </w:rPr>
              <w:t>Utilizing network capabilities from 3GPP core network</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S6-200784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S6-200850</w:t>
            </w:r>
          </w:p>
        </w:tc>
        <w:tc>
          <w:tcPr>
            <w:tcW w:w="0" w:type="auto"/>
            <w:shd w:val="clear" w:color="auto" w:fill="auto"/>
          </w:tcPr>
          <w:p w:rsidR="0014624F" w:rsidRPr="0065755C" w:rsidRDefault="0014624F" w:rsidP="0014624F">
            <w:pPr>
              <w:pStyle w:val="TAL"/>
              <w:rPr>
                <w:sz w:val="16"/>
              </w:rPr>
            </w:pPr>
            <w:r w:rsidRPr="0065755C">
              <w:rPr>
                <w:sz w:val="16"/>
              </w:rPr>
              <w:t>Requirements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S6-200788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S6-200851</w:t>
            </w:r>
          </w:p>
        </w:tc>
        <w:tc>
          <w:tcPr>
            <w:tcW w:w="0" w:type="auto"/>
            <w:shd w:val="clear" w:color="auto" w:fill="auto"/>
          </w:tcPr>
          <w:p w:rsidR="0014624F" w:rsidRPr="0065755C" w:rsidRDefault="0014624F" w:rsidP="0014624F">
            <w:pPr>
              <w:pStyle w:val="TAL"/>
              <w:rPr>
                <w:sz w:val="16"/>
              </w:rPr>
            </w:pPr>
            <w:r w:rsidRPr="0065755C">
              <w:rPr>
                <w:sz w:val="16"/>
              </w:rPr>
              <w:t>Update to EAS discovery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S6-200789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S6-200852</w:t>
            </w:r>
          </w:p>
        </w:tc>
        <w:tc>
          <w:tcPr>
            <w:tcW w:w="0" w:type="auto"/>
            <w:shd w:val="clear" w:color="auto" w:fill="auto"/>
          </w:tcPr>
          <w:p w:rsidR="0014624F" w:rsidRPr="0065755C" w:rsidRDefault="0014624F" w:rsidP="0014624F">
            <w:pPr>
              <w:pStyle w:val="TAL"/>
              <w:rPr>
                <w:sz w:val="16"/>
              </w:rPr>
            </w:pPr>
            <w:r w:rsidRPr="0065755C">
              <w:rPr>
                <w:sz w:val="16"/>
              </w:rPr>
              <w:t>Support SEAL and VAE capabilities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S6-200790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S6-200853</w:t>
            </w:r>
          </w:p>
        </w:tc>
        <w:tc>
          <w:tcPr>
            <w:tcW w:w="0" w:type="auto"/>
            <w:shd w:val="clear" w:color="auto" w:fill="auto"/>
          </w:tcPr>
          <w:p w:rsidR="0014624F" w:rsidRPr="0065755C" w:rsidRDefault="0014624F" w:rsidP="0014624F">
            <w:pPr>
              <w:pStyle w:val="TAL"/>
              <w:rPr>
                <w:sz w:val="16"/>
              </w:rPr>
            </w:pPr>
            <w:r w:rsidRPr="0065755C">
              <w:rPr>
                <w:sz w:val="16"/>
              </w:rPr>
              <w:t>Update to Key Issue 7</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S6-200793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S6-200854</w:t>
            </w:r>
          </w:p>
        </w:tc>
        <w:tc>
          <w:tcPr>
            <w:tcW w:w="0" w:type="auto"/>
            <w:shd w:val="clear" w:color="auto" w:fill="auto"/>
          </w:tcPr>
          <w:p w:rsidR="0014624F" w:rsidRPr="0065755C" w:rsidRDefault="0014624F" w:rsidP="0014624F">
            <w:pPr>
              <w:pStyle w:val="TAL"/>
              <w:rPr>
                <w:sz w:val="16"/>
              </w:rPr>
            </w:pPr>
            <w:r w:rsidRPr="0065755C">
              <w:rPr>
                <w:sz w:val="16"/>
              </w:rPr>
              <w:t>Update to solution #12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S6-200855</w:t>
            </w:r>
          </w:p>
        </w:tc>
        <w:tc>
          <w:tcPr>
            <w:tcW w:w="0" w:type="auto"/>
            <w:shd w:val="clear" w:color="auto" w:fill="auto"/>
          </w:tcPr>
          <w:p w:rsidR="0014624F" w:rsidRPr="0065755C" w:rsidRDefault="0014624F" w:rsidP="0014624F">
            <w:pPr>
              <w:pStyle w:val="TAL"/>
              <w:rPr>
                <w:sz w:val="16"/>
              </w:rPr>
            </w:pPr>
            <w:r w:rsidRPr="0065755C">
              <w:rPr>
                <w:sz w:val="16"/>
              </w:rPr>
              <w:t>Reply LS on location reporting triggers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S6-200856</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S6-200796</w:t>
            </w:r>
          </w:p>
        </w:tc>
        <w:tc>
          <w:tcPr>
            <w:tcW w:w="0" w:type="auto"/>
            <w:shd w:val="clear" w:color="auto" w:fill="auto"/>
          </w:tcPr>
          <w:p w:rsidR="0014624F" w:rsidRPr="0065755C" w:rsidRDefault="0014624F" w:rsidP="0014624F">
            <w:pPr>
              <w:pStyle w:val="TAL"/>
              <w:rPr>
                <w:sz w:val="16"/>
              </w:rPr>
            </w:pPr>
            <w:r w:rsidRPr="0065755C">
              <w:rPr>
                <w:sz w:val="16"/>
              </w:rPr>
              <w:t>S6-200948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S6-200799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S6-200860</w:t>
            </w:r>
          </w:p>
        </w:tc>
        <w:tc>
          <w:tcPr>
            <w:tcW w:w="0" w:type="auto"/>
            <w:shd w:val="clear" w:color="auto" w:fill="auto"/>
          </w:tcPr>
          <w:p w:rsidR="0014624F" w:rsidRPr="0065755C" w:rsidRDefault="0014624F" w:rsidP="0014624F">
            <w:pPr>
              <w:pStyle w:val="TAL"/>
              <w:rPr>
                <w:sz w:val="16"/>
              </w:rPr>
            </w:pPr>
            <w:r w:rsidRPr="0065755C">
              <w:rPr>
                <w:sz w:val="16"/>
              </w:rPr>
              <w:t>Dynamic data associated with a group at GMS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S6-200800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S6-200801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S6-200802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S6-200803</w:t>
            </w:r>
          </w:p>
        </w:tc>
        <w:tc>
          <w:tcPr>
            <w:tcW w:w="0" w:type="auto"/>
            <w:shd w:val="clear" w:color="auto" w:fill="auto"/>
          </w:tcPr>
          <w:p w:rsidR="0014624F" w:rsidRPr="0065755C" w:rsidRDefault="0014624F" w:rsidP="0014624F">
            <w:pPr>
              <w:pStyle w:val="TAL"/>
              <w:rPr>
                <w:sz w:val="16"/>
              </w:rPr>
            </w:pPr>
            <w:r w:rsidRPr="0065755C">
              <w:rPr>
                <w:sz w:val="16"/>
              </w:rPr>
              <w:t>S6-200950</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S6-200864</w:t>
            </w:r>
          </w:p>
        </w:tc>
        <w:tc>
          <w:tcPr>
            <w:tcW w:w="0" w:type="auto"/>
            <w:shd w:val="clear" w:color="auto" w:fill="auto"/>
          </w:tcPr>
          <w:p w:rsidR="0014624F" w:rsidRPr="0065755C" w:rsidRDefault="0014624F" w:rsidP="0014624F">
            <w:pPr>
              <w:pStyle w:val="TAL"/>
              <w:rPr>
                <w:sz w:val="16"/>
              </w:rPr>
            </w:pPr>
            <w:r w:rsidRPr="0065755C">
              <w:rPr>
                <w:sz w:val="16"/>
              </w:rPr>
              <w:t>Update to Key Issue 4</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S6-200804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S6-200865</w:t>
            </w:r>
          </w:p>
        </w:tc>
        <w:tc>
          <w:tcPr>
            <w:tcW w:w="0" w:type="auto"/>
            <w:shd w:val="clear" w:color="auto" w:fill="auto"/>
          </w:tcPr>
          <w:p w:rsidR="0014624F" w:rsidRPr="0065755C" w:rsidRDefault="0014624F" w:rsidP="0014624F">
            <w:pPr>
              <w:pStyle w:val="TAL"/>
              <w:rPr>
                <w:sz w:val="16"/>
              </w:rPr>
            </w:pPr>
            <w:r w:rsidRPr="0065755C">
              <w:rPr>
                <w:sz w:val="16"/>
              </w:rPr>
              <w:t xml:space="preserve">Solution to Key Issue 4 – UE initiated </w:t>
            </w:r>
            <w:proofErr w:type="gramStart"/>
            <w:r w:rsidRPr="0065755C">
              <w:rPr>
                <w:sz w:val="16"/>
              </w:rPr>
              <w:t>session oriented</w:t>
            </w:r>
            <w:proofErr w:type="gramEnd"/>
            <w:r w:rsidRPr="0065755C">
              <w:rPr>
                <w:sz w:val="16"/>
              </w:rPr>
              <w:t xml:space="preserve"> service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S6-200805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S6-200866</w:t>
            </w:r>
          </w:p>
        </w:tc>
        <w:tc>
          <w:tcPr>
            <w:tcW w:w="0" w:type="auto"/>
            <w:shd w:val="clear" w:color="auto" w:fill="auto"/>
          </w:tcPr>
          <w:p w:rsidR="0014624F" w:rsidRPr="0065755C" w:rsidRDefault="0014624F" w:rsidP="0014624F">
            <w:pPr>
              <w:pStyle w:val="TAL"/>
              <w:rPr>
                <w:sz w:val="16"/>
              </w:rPr>
            </w:pPr>
            <w:r w:rsidRPr="0065755C">
              <w:rPr>
                <w:sz w:val="16"/>
              </w:rPr>
              <w:t>Evaluation for Solution#3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S6-200807</w:t>
            </w:r>
          </w:p>
        </w:tc>
        <w:tc>
          <w:tcPr>
            <w:tcW w:w="0" w:type="auto"/>
            <w:shd w:val="clear" w:color="auto" w:fill="auto"/>
          </w:tcPr>
          <w:p w:rsidR="0014624F" w:rsidRPr="0065755C" w:rsidRDefault="0014624F" w:rsidP="0014624F">
            <w:pPr>
              <w:pStyle w:val="TAL"/>
              <w:rPr>
                <w:sz w:val="16"/>
              </w:rPr>
            </w:pPr>
            <w:r w:rsidRPr="0065755C">
              <w:rPr>
                <w:sz w:val="16"/>
              </w:rPr>
              <w:t>S6-200957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S6-200867</w:t>
            </w:r>
          </w:p>
        </w:tc>
        <w:tc>
          <w:tcPr>
            <w:tcW w:w="0" w:type="auto"/>
            <w:shd w:val="clear" w:color="auto" w:fill="auto"/>
          </w:tcPr>
          <w:p w:rsidR="0014624F" w:rsidRPr="0065755C" w:rsidRDefault="0014624F" w:rsidP="0014624F">
            <w:pPr>
              <w:pStyle w:val="TAL"/>
              <w:rPr>
                <w:sz w:val="16"/>
              </w:rPr>
            </w:pPr>
            <w:r w:rsidRPr="0065755C">
              <w:rPr>
                <w:sz w:val="16"/>
              </w:rPr>
              <w:t>Initial Overall Evaluation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S6-200810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S6-200868</w:t>
            </w:r>
          </w:p>
        </w:tc>
        <w:tc>
          <w:tcPr>
            <w:tcW w:w="0" w:type="auto"/>
            <w:shd w:val="clear" w:color="auto" w:fill="auto"/>
          </w:tcPr>
          <w:p w:rsidR="0014624F" w:rsidRPr="0065755C" w:rsidRDefault="0014624F" w:rsidP="0014624F">
            <w:pPr>
              <w:pStyle w:val="TAL"/>
              <w:rPr>
                <w:sz w:val="16"/>
              </w:rPr>
            </w:pPr>
            <w:r w:rsidRPr="0065755C">
              <w:rPr>
                <w:sz w:val="16"/>
              </w:rPr>
              <w:t>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S6-200812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S6-200869</w:t>
            </w:r>
          </w:p>
        </w:tc>
        <w:tc>
          <w:tcPr>
            <w:tcW w:w="0" w:type="auto"/>
            <w:shd w:val="clear" w:color="auto" w:fill="auto"/>
          </w:tcPr>
          <w:p w:rsidR="0014624F" w:rsidRPr="0065755C" w:rsidRDefault="0014624F" w:rsidP="0014624F">
            <w:pPr>
              <w:pStyle w:val="TAL"/>
              <w:rPr>
                <w:sz w:val="16"/>
              </w:rPr>
            </w:pPr>
            <w:r w:rsidRPr="0065755C">
              <w:rPr>
                <w:sz w:val="16"/>
              </w:rPr>
              <w:t>Solution to KI on Get local V2X application server information from different V2X service operators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S6-200813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S6-200870</w:t>
            </w:r>
          </w:p>
        </w:tc>
        <w:tc>
          <w:tcPr>
            <w:tcW w:w="0" w:type="auto"/>
            <w:shd w:val="clear" w:color="auto" w:fill="auto"/>
          </w:tcPr>
          <w:p w:rsidR="0014624F" w:rsidRPr="0065755C" w:rsidRDefault="0014624F" w:rsidP="0014624F">
            <w:pPr>
              <w:pStyle w:val="TAL"/>
              <w:rPr>
                <w:sz w:val="16"/>
              </w:rPr>
            </w:pPr>
            <w:r w:rsidRPr="0065755C">
              <w:rPr>
                <w:sz w:val="16"/>
              </w:rPr>
              <w:t>Presentation of Report to TSG SA: TR 23.764, Version 0.6.0</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S6-200814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S6-200871</w:t>
            </w:r>
          </w:p>
        </w:tc>
        <w:tc>
          <w:tcPr>
            <w:tcW w:w="0" w:type="auto"/>
            <w:shd w:val="clear" w:color="auto" w:fill="auto"/>
          </w:tcPr>
          <w:p w:rsidR="0014624F" w:rsidRPr="0065755C" w:rsidRDefault="0014624F" w:rsidP="0014624F">
            <w:pPr>
              <w:pStyle w:val="TAL"/>
              <w:rPr>
                <w:sz w:val="16"/>
              </w:rPr>
            </w:pPr>
            <w:r w:rsidRPr="0065755C">
              <w:rPr>
                <w:sz w:val="16"/>
              </w:rPr>
              <w:t>Retrieve Target Edge Enabler Server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S6-200820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S6-200872</w:t>
            </w:r>
          </w:p>
        </w:tc>
        <w:tc>
          <w:tcPr>
            <w:tcW w:w="0" w:type="auto"/>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S6-200817</w:t>
            </w:r>
          </w:p>
        </w:tc>
        <w:tc>
          <w:tcPr>
            <w:tcW w:w="0" w:type="auto"/>
            <w:shd w:val="clear" w:color="auto" w:fill="auto"/>
          </w:tcPr>
          <w:p w:rsidR="0014624F" w:rsidRPr="0065755C" w:rsidRDefault="0014624F" w:rsidP="0014624F">
            <w:pPr>
              <w:pStyle w:val="TAL"/>
              <w:rPr>
                <w:sz w:val="16"/>
              </w:rPr>
            </w:pPr>
            <w:r w:rsidRPr="0065755C">
              <w:rPr>
                <w:sz w:val="16"/>
              </w:rPr>
              <w:t>S6-200949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S6-200873</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S6-200768</w:t>
            </w:r>
          </w:p>
        </w:tc>
        <w:tc>
          <w:tcPr>
            <w:tcW w:w="0" w:type="auto"/>
            <w:shd w:val="clear" w:color="auto" w:fill="auto"/>
          </w:tcPr>
          <w:p w:rsidR="0014624F" w:rsidRPr="0065755C" w:rsidRDefault="0014624F" w:rsidP="0014624F">
            <w:pPr>
              <w:pStyle w:val="TAL"/>
              <w:rPr>
                <w:sz w:val="16"/>
              </w:rPr>
            </w:pPr>
            <w:r w:rsidRPr="0065755C">
              <w:rPr>
                <w:sz w:val="16"/>
              </w:rPr>
              <w:t>S6-200939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S6-200874</w:t>
            </w:r>
          </w:p>
        </w:tc>
        <w:tc>
          <w:tcPr>
            <w:tcW w:w="0" w:type="auto"/>
            <w:shd w:val="clear" w:color="auto" w:fill="auto"/>
          </w:tcPr>
          <w:p w:rsidR="0014624F" w:rsidRPr="0065755C" w:rsidRDefault="0014624F" w:rsidP="0014624F">
            <w:pPr>
              <w:pStyle w:val="TAL"/>
              <w:rPr>
                <w:sz w:val="16"/>
              </w:rPr>
            </w:pPr>
            <w:r w:rsidRPr="0065755C">
              <w:rPr>
                <w:sz w:val="16"/>
              </w:rPr>
              <w:t>Modification on Solution #4 Device Onboarding support in FF</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S6-200875</w:t>
            </w:r>
          </w:p>
        </w:tc>
        <w:tc>
          <w:tcPr>
            <w:tcW w:w="0" w:type="auto"/>
            <w:shd w:val="clear" w:color="auto" w:fill="auto"/>
          </w:tcPr>
          <w:p w:rsidR="0014624F" w:rsidRPr="0065755C" w:rsidRDefault="0014624F" w:rsidP="0014624F">
            <w:pPr>
              <w:pStyle w:val="TAL"/>
              <w:rPr>
                <w:sz w:val="16"/>
              </w:rPr>
            </w:pPr>
            <w:r w:rsidRPr="0065755C">
              <w:rPr>
                <w:sz w:val="16"/>
              </w:rPr>
              <w:t>FF UE registration</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S6-200876</w:t>
            </w:r>
          </w:p>
        </w:tc>
        <w:tc>
          <w:tcPr>
            <w:tcW w:w="0" w:type="auto"/>
            <w:shd w:val="clear" w:color="auto" w:fill="auto"/>
          </w:tcPr>
          <w:p w:rsidR="0014624F" w:rsidRPr="0065755C" w:rsidRDefault="0014624F" w:rsidP="0014624F">
            <w:pPr>
              <w:pStyle w:val="TAL"/>
              <w:rPr>
                <w:sz w:val="16"/>
              </w:rPr>
            </w:pPr>
            <w:r w:rsidRPr="0065755C">
              <w:rPr>
                <w:sz w:val="16"/>
              </w:rPr>
              <w:t>Device configuration</w:t>
            </w:r>
          </w:p>
        </w:tc>
        <w:tc>
          <w:tcPr>
            <w:tcW w:w="0" w:type="auto"/>
            <w:shd w:val="clear" w:color="auto" w:fill="auto"/>
          </w:tcPr>
          <w:p w:rsidR="0014624F" w:rsidRPr="0065755C" w:rsidRDefault="0014624F" w:rsidP="0014624F">
            <w:pPr>
              <w:pStyle w:val="TAL"/>
              <w:rPr>
                <w:sz w:val="16"/>
              </w:rPr>
            </w:pPr>
            <w:r w:rsidRPr="0065755C">
              <w:rPr>
                <w:sz w:val="16"/>
              </w:rPr>
              <w:t xml:space="preserve">ZTE </w:t>
            </w:r>
            <w:r w:rsidRPr="0065755C">
              <w:rPr>
                <w:sz w:val="16"/>
              </w:rPr>
              <w:lastRenderedPageBreak/>
              <w:t>Corporation</w:t>
            </w:r>
          </w:p>
        </w:tc>
        <w:tc>
          <w:tcPr>
            <w:tcW w:w="0" w:type="auto"/>
            <w:shd w:val="clear" w:color="auto" w:fill="auto"/>
          </w:tcPr>
          <w:p w:rsidR="0014624F" w:rsidRPr="0065755C" w:rsidRDefault="0014624F" w:rsidP="0014624F">
            <w:pPr>
              <w:pStyle w:val="TAL"/>
              <w:rPr>
                <w:sz w:val="16"/>
              </w:rPr>
            </w:pPr>
            <w:r w:rsidRPr="0065755C">
              <w:rPr>
                <w:sz w:val="16"/>
              </w:rPr>
              <w:lastRenderedPageBreak/>
              <w:t>postponed</w:t>
            </w:r>
          </w:p>
        </w:tc>
        <w:tc>
          <w:tcPr>
            <w:tcW w:w="0" w:type="auto"/>
            <w:shd w:val="clear" w:color="auto" w:fill="auto"/>
          </w:tcPr>
          <w:p w:rsidR="0014624F" w:rsidRPr="0065755C" w:rsidRDefault="0014624F" w:rsidP="0014624F">
            <w:pPr>
              <w:pStyle w:val="TAL"/>
              <w:rPr>
                <w:sz w:val="16"/>
              </w:rPr>
            </w:pPr>
            <w:r w:rsidRPr="0065755C">
              <w:rPr>
                <w:sz w:val="16"/>
              </w:rPr>
              <w:t>S6-200702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S6-200877</w:t>
            </w:r>
          </w:p>
        </w:tc>
        <w:tc>
          <w:tcPr>
            <w:tcW w:w="0" w:type="auto"/>
            <w:shd w:val="clear" w:color="auto" w:fill="auto"/>
          </w:tcPr>
          <w:p w:rsidR="0014624F" w:rsidRPr="0065755C" w:rsidRDefault="0014624F" w:rsidP="0014624F">
            <w:pPr>
              <w:pStyle w:val="TAL"/>
              <w:rPr>
                <w:sz w:val="16"/>
              </w:rPr>
            </w:pPr>
            <w:r w:rsidRPr="0065755C">
              <w:rPr>
                <w:sz w:val="16"/>
              </w:rPr>
              <w:t>Device provisioning and onboarding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S6-200878</w:t>
            </w:r>
          </w:p>
        </w:tc>
        <w:tc>
          <w:tcPr>
            <w:tcW w:w="0" w:type="auto"/>
            <w:shd w:val="clear" w:color="auto" w:fill="auto"/>
          </w:tcPr>
          <w:p w:rsidR="0014624F" w:rsidRPr="0065755C" w:rsidRDefault="0014624F" w:rsidP="0014624F">
            <w:pPr>
              <w:pStyle w:val="TAL"/>
              <w:rPr>
                <w:sz w:val="16"/>
              </w:rPr>
            </w:pPr>
            <w:r w:rsidRPr="0065755C">
              <w:rPr>
                <w:sz w:val="16"/>
              </w:rPr>
              <w:t>Device connectivity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S6-200704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S6-200879</w:t>
            </w:r>
          </w:p>
        </w:tc>
        <w:tc>
          <w:tcPr>
            <w:tcW w:w="0" w:type="auto"/>
            <w:shd w:val="clear" w:color="auto" w:fill="auto"/>
          </w:tcPr>
          <w:p w:rsidR="0014624F" w:rsidRPr="0065755C" w:rsidRDefault="0014624F" w:rsidP="0014624F">
            <w:pPr>
              <w:pStyle w:val="TAL"/>
              <w:rPr>
                <w:sz w:val="16"/>
              </w:rPr>
            </w:pPr>
            <w:r w:rsidRPr="0065755C">
              <w:rPr>
                <w:sz w:val="16"/>
              </w:rPr>
              <w:t>QoS monitoring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S6-200707</w:t>
            </w:r>
          </w:p>
        </w:tc>
        <w:tc>
          <w:tcPr>
            <w:tcW w:w="0" w:type="auto"/>
            <w:shd w:val="clear" w:color="auto" w:fill="auto"/>
          </w:tcPr>
          <w:p w:rsidR="0014624F" w:rsidRPr="0065755C" w:rsidRDefault="0014624F" w:rsidP="0014624F">
            <w:pPr>
              <w:pStyle w:val="TAL"/>
              <w:rPr>
                <w:sz w:val="16"/>
              </w:rPr>
            </w:pPr>
            <w:r w:rsidRPr="0065755C">
              <w:rPr>
                <w:sz w:val="16"/>
              </w:rPr>
              <w:t>S6-200958</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S6-200880</w:t>
            </w:r>
          </w:p>
        </w:tc>
        <w:tc>
          <w:tcPr>
            <w:tcW w:w="0" w:type="auto"/>
            <w:shd w:val="clear" w:color="auto" w:fill="auto"/>
          </w:tcPr>
          <w:p w:rsidR="0014624F" w:rsidRPr="0065755C" w:rsidRDefault="0014624F" w:rsidP="0014624F">
            <w:pPr>
              <w:pStyle w:val="TAL"/>
              <w:rPr>
                <w:sz w:val="16"/>
              </w:rPr>
            </w:pPr>
            <w:r w:rsidRPr="0065755C">
              <w:rPr>
                <w:sz w:val="16"/>
              </w:rPr>
              <w:t>5GLAN group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S6-200708</w:t>
            </w:r>
          </w:p>
        </w:tc>
        <w:tc>
          <w:tcPr>
            <w:tcW w:w="0" w:type="auto"/>
            <w:shd w:val="clear" w:color="auto" w:fill="auto"/>
          </w:tcPr>
          <w:p w:rsidR="0014624F" w:rsidRPr="0065755C" w:rsidRDefault="0014624F" w:rsidP="0014624F">
            <w:pPr>
              <w:pStyle w:val="TAL"/>
              <w:rPr>
                <w:sz w:val="16"/>
              </w:rPr>
            </w:pPr>
            <w:r w:rsidRPr="0065755C">
              <w:rPr>
                <w:sz w:val="16"/>
              </w:rPr>
              <w:t>S6-200959</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S6-200881</w:t>
            </w:r>
          </w:p>
        </w:tc>
        <w:tc>
          <w:tcPr>
            <w:tcW w:w="0" w:type="auto"/>
            <w:shd w:val="clear" w:color="auto" w:fill="auto"/>
          </w:tcPr>
          <w:p w:rsidR="0014624F" w:rsidRPr="0065755C" w:rsidRDefault="0014624F" w:rsidP="0014624F">
            <w:pPr>
              <w:pStyle w:val="TAL"/>
              <w:rPr>
                <w:sz w:val="16"/>
              </w:rPr>
            </w:pPr>
            <w:r w:rsidRPr="0065755C">
              <w:rPr>
                <w:sz w:val="16"/>
              </w:rPr>
              <w:t>Capabilities to support service continuity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S6-200882</w:t>
            </w:r>
          </w:p>
        </w:tc>
        <w:tc>
          <w:tcPr>
            <w:tcW w:w="0" w:type="auto"/>
            <w:shd w:val="clear" w:color="auto" w:fill="auto"/>
          </w:tcPr>
          <w:p w:rsidR="0014624F" w:rsidRPr="0065755C" w:rsidRDefault="0014624F" w:rsidP="0014624F">
            <w:pPr>
              <w:pStyle w:val="TAL"/>
              <w:rPr>
                <w:sz w:val="16"/>
              </w:rPr>
            </w:pPr>
            <w:r w:rsidRPr="0065755C">
              <w:rPr>
                <w:sz w:val="16"/>
              </w:rPr>
              <w:t>pCR on application context relocation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S6-200883</w:t>
            </w:r>
          </w:p>
        </w:tc>
        <w:tc>
          <w:tcPr>
            <w:tcW w:w="0" w:type="auto"/>
            <w:shd w:val="clear" w:color="auto" w:fill="auto"/>
          </w:tcPr>
          <w:p w:rsidR="0014624F" w:rsidRPr="0065755C" w:rsidRDefault="0014624F" w:rsidP="0014624F">
            <w:pPr>
              <w:pStyle w:val="TAL"/>
              <w:rPr>
                <w:sz w:val="16"/>
              </w:rPr>
            </w:pPr>
            <w:r w:rsidRPr="0065755C">
              <w:rPr>
                <w:sz w:val="16"/>
              </w:rPr>
              <w:t>UE CN Type and interaction with 3GPP network</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S6-200884</w:t>
            </w:r>
          </w:p>
        </w:tc>
        <w:tc>
          <w:tcPr>
            <w:tcW w:w="0" w:type="auto"/>
            <w:shd w:val="clear" w:color="auto" w:fill="auto"/>
          </w:tcPr>
          <w:p w:rsidR="0014624F" w:rsidRPr="0065755C" w:rsidRDefault="0014624F" w:rsidP="0014624F">
            <w:pPr>
              <w:pStyle w:val="TAL"/>
              <w:rPr>
                <w:sz w:val="16"/>
              </w:rPr>
            </w:pPr>
            <w:r w:rsidRPr="0065755C">
              <w:rPr>
                <w:sz w:val="16"/>
              </w:rPr>
              <w:t>Service API Availability reporting API</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S6-200885</w:t>
            </w:r>
          </w:p>
        </w:tc>
        <w:tc>
          <w:tcPr>
            <w:tcW w:w="0" w:type="auto"/>
            <w:shd w:val="clear" w:color="auto" w:fill="auto"/>
          </w:tcPr>
          <w:p w:rsidR="0014624F" w:rsidRPr="0065755C" w:rsidRDefault="0014624F" w:rsidP="0014624F">
            <w:pPr>
              <w:pStyle w:val="TAL"/>
              <w:rPr>
                <w:sz w:val="16"/>
              </w:rPr>
            </w:pPr>
            <w:r w:rsidRPr="0065755C">
              <w:rPr>
                <w:sz w:val="16"/>
              </w:rPr>
              <w:t>Lifetime for EAS information</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S6-200886</w:t>
            </w:r>
          </w:p>
        </w:tc>
        <w:tc>
          <w:tcPr>
            <w:tcW w:w="0" w:type="auto"/>
            <w:shd w:val="clear" w:color="auto" w:fill="auto"/>
          </w:tcPr>
          <w:p w:rsidR="0014624F" w:rsidRPr="0065755C" w:rsidRDefault="0014624F" w:rsidP="0014624F">
            <w:pPr>
              <w:pStyle w:val="TAL"/>
              <w:rPr>
                <w:sz w:val="16"/>
              </w:rPr>
            </w:pPr>
            <w:r w:rsidRPr="0065755C">
              <w:rPr>
                <w:sz w:val="16"/>
              </w:rPr>
              <w:t>Information elements in Service Provisioning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S6-200887</w:t>
            </w:r>
          </w:p>
        </w:tc>
        <w:tc>
          <w:tcPr>
            <w:tcW w:w="0" w:type="auto"/>
            <w:shd w:val="clear" w:color="auto" w:fill="auto"/>
          </w:tcPr>
          <w:p w:rsidR="0014624F" w:rsidRPr="0065755C" w:rsidRDefault="0014624F" w:rsidP="0014624F">
            <w:pPr>
              <w:pStyle w:val="TAL"/>
              <w:rPr>
                <w:sz w:val="16"/>
              </w:rPr>
            </w:pPr>
            <w:r w:rsidRPr="0065755C">
              <w:rPr>
                <w:sz w:val="16"/>
              </w:rPr>
              <w:t>EAS service continuity capability</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S6-200697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S6-200888</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S6-200639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S6-200889</w:t>
            </w:r>
          </w:p>
        </w:tc>
        <w:tc>
          <w:tcPr>
            <w:tcW w:w="0" w:type="auto"/>
            <w:shd w:val="clear" w:color="auto" w:fill="auto"/>
          </w:tcPr>
          <w:p w:rsidR="0014624F" w:rsidRPr="0065755C" w:rsidRDefault="0014624F" w:rsidP="0014624F">
            <w:pPr>
              <w:pStyle w:val="TAL"/>
              <w:rPr>
                <w:sz w:val="16"/>
              </w:rPr>
            </w:pPr>
            <w:r w:rsidRPr="0065755C">
              <w:rPr>
                <w:sz w:val="16"/>
              </w:rPr>
              <w:t>Pseudo-CR on 4.1</w:t>
            </w:r>
            <w:r w:rsidRPr="0065755C">
              <w:rPr>
                <w:sz w:val="16"/>
              </w:rPr>
              <w:tab/>
              <w:t>existing UAS standards</w:t>
            </w:r>
          </w:p>
        </w:tc>
        <w:tc>
          <w:tcPr>
            <w:tcW w:w="0" w:type="auto"/>
            <w:shd w:val="clear" w:color="auto" w:fill="auto"/>
          </w:tcPr>
          <w:p w:rsidR="0014624F" w:rsidRPr="0065755C" w:rsidRDefault="0014624F" w:rsidP="0014624F">
            <w:pPr>
              <w:pStyle w:val="TAL"/>
              <w:rPr>
                <w:sz w:val="16"/>
              </w:rPr>
            </w:pPr>
            <w:r w:rsidRPr="0065755C">
              <w:rPr>
                <w:sz w:val="16"/>
              </w:rPr>
              <w:t>Tencent,  InterDigital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S6-200681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S6-200891</w:t>
            </w:r>
          </w:p>
        </w:tc>
        <w:tc>
          <w:tcPr>
            <w:tcW w:w="0" w:type="auto"/>
            <w:shd w:val="clear" w:color="auto" w:fill="auto"/>
          </w:tcPr>
          <w:p w:rsidR="0014624F" w:rsidRPr="0065755C" w:rsidRDefault="0014624F" w:rsidP="0014624F">
            <w:pPr>
              <w:pStyle w:val="TAL"/>
              <w:rPr>
                <w:sz w:val="16"/>
              </w:rPr>
            </w:pPr>
            <w:r w:rsidRPr="0065755C">
              <w:rPr>
                <w:sz w:val="16"/>
              </w:rPr>
              <w:t>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S6-200892</w:t>
            </w:r>
          </w:p>
        </w:tc>
        <w:tc>
          <w:tcPr>
            <w:tcW w:w="0" w:type="auto"/>
            <w:shd w:val="clear" w:color="auto" w:fill="auto"/>
          </w:tcPr>
          <w:p w:rsidR="0014624F" w:rsidRPr="0065755C" w:rsidRDefault="0014624F" w:rsidP="0014624F">
            <w:pPr>
              <w:pStyle w:val="TAL"/>
              <w:rPr>
                <w:sz w:val="16"/>
              </w:rPr>
            </w:pPr>
            <w:r w:rsidRPr="0065755C">
              <w:rPr>
                <w:sz w:val="16"/>
              </w:rPr>
              <w:t>Status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S6-200642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S6-200893</w:t>
            </w:r>
          </w:p>
        </w:tc>
        <w:tc>
          <w:tcPr>
            <w:tcW w:w="0" w:type="auto"/>
            <w:shd w:val="clear" w:color="auto" w:fill="auto"/>
          </w:tcPr>
          <w:p w:rsidR="0014624F" w:rsidRPr="0065755C" w:rsidRDefault="0014624F" w:rsidP="0014624F">
            <w:pPr>
              <w:pStyle w:val="TAL"/>
              <w:rPr>
                <w:sz w:val="16"/>
              </w:rPr>
            </w:pPr>
            <w:r w:rsidRPr="0065755C">
              <w:rPr>
                <w:sz w:val="16"/>
              </w:rPr>
              <w:t>EAS selection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S6-200728</w:t>
            </w:r>
          </w:p>
        </w:tc>
        <w:tc>
          <w:tcPr>
            <w:tcW w:w="0" w:type="auto"/>
            <w:shd w:val="clear" w:color="auto" w:fill="auto"/>
          </w:tcPr>
          <w:p w:rsidR="0014624F" w:rsidRPr="0065755C" w:rsidRDefault="0014624F" w:rsidP="0014624F">
            <w:pPr>
              <w:pStyle w:val="TAL"/>
              <w:rPr>
                <w:sz w:val="16"/>
              </w:rPr>
            </w:pPr>
            <w:r w:rsidRPr="0065755C">
              <w:rPr>
                <w:sz w:val="16"/>
              </w:rPr>
              <w:t>S6-200953</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S6-200894</w:t>
            </w:r>
          </w:p>
        </w:tc>
        <w:tc>
          <w:tcPr>
            <w:tcW w:w="0" w:type="auto"/>
            <w:shd w:val="clear" w:color="auto" w:fill="auto"/>
          </w:tcPr>
          <w:p w:rsidR="0014624F" w:rsidRPr="0065755C" w:rsidRDefault="0014624F" w:rsidP="0014624F">
            <w:pPr>
              <w:pStyle w:val="TAL"/>
              <w:rPr>
                <w:sz w:val="16"/>
              </w:rPr>
            </w:pPr>
            <w:proofErr w:type="spellStart"/>
            <w:r w:rsidRPr="0065755C">
              <w:rPr>
                <w:sz w:val="16"/>
              </w:rPr>
              <w:t>KI_Range</w:t>
            </w:r>
            <w:proofErr w:type="spellEnd"/>
          </w:p>
        </w:tc>
        <w:tc>
          <w:tcPr>
            <w:tcW w:w="0" w:type="auto"/>
            <w:shd w:val="clear" w:color="auto" w:fill="auto"/>
          </w:tcPr>
          <w:p w:rsidR="0014624F" w:rsidRPr="0065755C" w:rsidRDefault="0014624F" w:rsidP="0014624F">
            <w:pPr>
              <w:pStyle w:val="TAL"/>
              <w:rPr>
                <w:sz w:val="16"/>
              </w:rPr>
            </w:pPr>
            <w:r w:rsidRPr="0065755C">
              <w:rPr>
                <w:sz w:val="16"/>
              </w:rPr>
              <w:t>Qualcomm Incorporated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S6-200895</w:t>
            </w:r>
          </w:p>
        </w:tc>
        <w:tc>
          <w:tcPr>
            <w:tcW w:w="0" w:type="auto"/>
            <w:shd w:val="clear" w:color="auto" w:fill="auto"/>
          </w:tcPr>
          <w:p w:rsidR="0014624F" w:rsidRPr="0065755C" w:rsidRDefault="0014624F" w:rsidP="0014624F">
            <w:pPr>
              <w:pStyle w:val="TAL"/>
              <w:rPr>
                <w:sz w:val="16"/>
              </w:rPr>
            </w:pPr>
            <w:r w:rsidRPr="0065755C">
              <w:rPr>
                <w:sz w:val="16"/>
              </w:rPr>
              <w:t>ECS discovery</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S6-200729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S6-200896</w:t>
            </w:r>
          </w:p>
        </w:tc>
        <w:tc>
          <w:tcPr>
            <w:tcW w:w="0" w:type="auto"/>
            <w:shd w:val="clear" w:color="auto" w:fill="auto"/>
          </w:tcPr>
          <w:p w:rsidR="0014624F" w:rsidRPr="0065755C" w:rsidRDefault="0014624F" w:rsidP="0014624F">
            <w:pPr>
              <w:pStyle w:val="TAL"/>
              <w:rPr>
                <w:sz w:val="16"/>
              </w:rPr>
            </w:pPr>
            <w:r w:rsidRPr="0065755C">
              <w:rPr>
                <w:sz w:val="16"/>
              </w:rPr>
              <w:t>Application Client event reporting</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S6-200730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S6-200897</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S6-200898</w:t>
            </w:r>
          </w:p>
        </w:tc>
        <w:tc>
          <w:tcPr>
            <w:tcW w:w="0" w:type="auto"/>
            <w:shd w:val="clear" w:color="auto" w:fill="auto"/>
          </w:tcPr>
          <w:p w:rsidR="0014624F" w:rsidRPr="0065755C" w:rsidRDefault="0014624F" w:rsidP="0014624F">
            <w:pPr>
              <w:pStyle w:val="TAL"/>
              <w:rPr>
                <w:sz w:val="16"/>
              </w:rPr>
            </w:pPr>
            <w:r w:rsidRPr="0065755C">
              <w:rPr>
                <w:sz w:val="16"/>
              </w:rPr>
              <w:t>Media plane security when using a functional alias as target address for private MCPTT calls</w:t>
            </w:r>
          </w:p>
        </w:tc>
        <w:tc>
          <w:tcPr>
            <w:tcW w:w="0" w:type="auto"/>
            <w:shd w:val="clear" w:color="auto" w:fill="auto"/>
          </w:tcPr>
          <w:p w:rsidR="0014624F" w:rsidRPr="0065755C" w:rsidRDefault="0014624F" w:rsidP="0014624F">
            <w:pPr>
              <w:pStyle w:val="TAL"/>
              <w:rPr>
                <w:sz w:val="16"/>
              </w:rPr>
            </w:pPr>
            <w:r w:rsidRPr="0065755C">
              <w:rPr>
                <w:sz w:val="16"/>
              </w:rPr>
              <w:t>Nokia, Nokia Shanghai Bell, Kontron Transportation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S6-200899</w:t>
            </w:r>
          </w:p>
        </w:tc>
        <w:tc>
          <w:tcPr>
            <w:tcW w:w="0" w:type="auto"/>
            <w:shd w:val="clear" w:color="auto" w:fill="auto"/>
          </w:tcPr>
          <w:p w:rsidR="0014624F" w:rsidRPr="0065755C" w:rsidRDefault="0014624F" w:rsidP="0014624F">
            <w:pPr>
              <w:pStyle w:val="TAL"/>
              <w:rPr>
                <w:sz w:val="16"/>
              </w:rPr>
            </w:pPr>
            <w:r w:rsidRPr="0065755C">
              <w:rPr>
                <w:sz w:val="16"/>
              </w:rPr>
              <w:t>New WID on Study of Gateway UE function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S6-200900</w:t>
            </w:r>
          </w:p>
        </w:tc>
        <w:tc>
          <w:tcPr>
            <w:tcW w:w="0" w:type="auto"/>
            <w:shd w:val="clear" w:color="auto" w:fill="auto"/>
          </w:tcPr>
          <w:p w:rsidR="0014624F" w:rsidRPr="0065755C" w:rsidRDefault="0014624F" w:rsidP="0014624F">
            <w:pPr>
              <w:pStyle w:val="TAL"/>
              <w:rPr>
                <w:sz w:val="16"/>
              </w:rPr>
            </w:pPr>
            <w:r w:rsidRPr="0065755C">
              <w:rPr>
                <w:sz w:val="16"/>
              </w:rPr>
              <w:t>TR skeleton for the study on Gateway UE function for FRMCS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S6-200654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S6-200901</w:t>
            </w:r>
          </w:p>
        </w:tc>
        <w:tc>
          <w:tcPr>
            <w:tcW w:w="0" w:type="auto"/>
            <w:shd w:val="clear" w:color="auto" w:fill="auto"/>
          </w:tcPr>
          <w:p w:rsidR="0014624F" w:rsidRPr="0065755C" w:rsidRDefault="0014624F" w:rsidP="0014624F">
            <w:pPr>
              <w:pStyle w:val="TAL"/>
              <w:rPr>
                <w:sz w:val="16"/>
              </w:rPr>
            </w:pPr>
            <w:r w:rsidRPr="0065755C">
              <w:rPr>
                <w:sz w:val="16"/>
              </w:rPr>
              <w:t>New WID on Study of Interconnection and Migration Aspects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S6-200658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S6-200902</w:t>
            </w:r>
          </w:p>
        </w:tc>
        <w:tc>
          <w:tcPr>
            <w:tcW w:w="0" w:type="auto"/>
            <w:shd w:val="clear" w:color="auto" w:fill="auto"/>
          </w:tcPr>
          <w:p w:rsidR="0014624F" w:rsidRPr="0065755C" w:rsidRDefault="0014624F" w:rsidP="0014624F">
            <w:pPr>
              <w:pStyle w:val="TAL"/>
              <w:rPr>
                <w:sz w:val="16"/>
              </w:rPr>
            </w:pPr>
            <w:r w:rsidRPr="0065755C">
              <w:rPr>
                <w:sz w:val="16"/>
              </w:rPr>
              <w:t>EEC authentication and authorization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S6-200731</w:t>
            </w:r>
          </w:p>
        </w:tc>
        <w:tc>
          <w:tcPr>
            <w:tcW w:w="0" w:type="auto"/>
            <w:shd w:val="clear" w:color="auto" w:fill="auto"/>
          </w:tcPr>
          <w:p w:rsidR="0014624F" w:rsidRPr="0065755C" w:rsidRDefault="0014624F" w:rsidP="0014624F">
            <w:pPr>
              <w:pStyle w:val="TAL"/>
              <w:rPr>
                <w:sz w:val="16"/>
              </w:rPr>
            </w:pPr>
            <w:r w:rsidRPr="0065755C">
              <w:rPr>
                <w:sz w:val="16"/>
              </w:rPr>
              <w:t>S6-200951</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S6-200903</w:t>
            </w:r>
          </w:p>
        </w:tc>
        <w:tc>
          <w:tcPr>
            <w:tcW w:w="0" w:type="auto"/>
            <w:shd w:val="clear" w:color="auto" w:fill="auto"/>
          </w:tcPr>
          <w:p w:rsidR="0014624F" w:rsidRPr="0065755C" w:rsidRDefault="0014624F" w:rsidP="0014624F">
            <w:pPr>
              <w:pStyle w:val="TAL"/>
              <w:rPr>
                <w:sz w:val="16"/>
              </w:rPr>
            </w:pPr>
            <w:r w:rsidRPr="0065755C">
              <w:rPr>
                <w:sz w:val="16"/>
              </w:rPr>
              <w:t>ECS configuration by MNO</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S6-200904</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Multi-PLMN support by VAE layer</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S6-200726</w:t>
            </w:r>
          </w:p>
        </w:tc>
        <w:tc>
          <w:tcPr>
            <w:tcW w:w="0" w:type="auto"/>
            <w:shd w:val="clear" w:color="auto" w:fill="auto"/>
          </w:tcPr>
          <w:p w:rsidR="0014624F" w:rsidRPr="0065755C" w:rsidRDefault="0014624F" w:rsidP="0014624F">
            <w:pPr>
              <w:pStyle w:val="TAL"/>
              <w:rPr>
                <w:sz w:val="16"/>
              </w:rPr>
            </w:pPr>
            <w:r w:rsidRPr="0065755C">
              <w:rPr>
                <w:sz w:val="16"/>
              </w:rPr>
              <w:t>S6-200956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S6-200905</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UE-to-UE application layer relay</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S6-200727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S6-200906</w:t>
            </w:r>
          </w:p>
        </w:tc>
        <w:tc>
          <w:tcPr>
            <w:tcW w:w="0" w:type="auto"/>
            <w:shd w:val="clear" w:color="auto" w:fill="auto"/>
          </w:tcPr>
          <w:p w:rsidR="0014624F" w:rsidRPr="0065755C" w:rsidRDefault="0014624F" w:rsidP="0014624F">
            <w:pPr>
              <w:pStyle w:val="TAL"/>
              <w:rPr>
                <w:sz w:val="16"/>
              </w:rPr>
            </w:pPr>
            <w:r w:rsidRPr="0065755C">
              <w:rPr>
                <w:sz w:val="16"/>
              </w:rPr>
              <w:t>Pseudo-CR on general corrections</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S6-200663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S6-200907</w:t>
            </w:r>
          </w:p>
        </w:tc>
        <w:tc>
          <w:tcPr>
            <w:tcW w:w="0" w:type="auto"/>
            <w:shd w:val="clear" w:color="auto" w:fill="auto"/>
          </w:tcPr>
          <w:p w:rsidR="0014624F" w:rsidRPr="0065755C" w:rsidRDefault="0014624F" w:rsidP="0014624F">
            <w:pPr>
              <w:pStyle w:val="TAL"/>
              <w:rPr>
                <w:sz w:val="16"/>
              </w:rPr>
            </w:pPr>
            <w:r w:rsidRPr="0065755C">
              <w:rPr>
                <w:sz w:val="16"/>
              </w:rPr>
              <w:t>Edge Enabler Client ID</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S6-200689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S6-200908</w:t>
            </w:r>
          </w:p>
        </w:tc>
        <w:tc>
          <w:tcPr>
            <w:tcW w:w="0" w:type="auto"/>
            <w:shd w:val="clear" w:color="auto" w:fill="auto"/>
          </w:tcPr>
          <w:p w:rsidR="0014624F" w:rsidRPr="0065755C" w:rsidRDefault="0014624F" w:rsidP="0014624F">
            <w:pPr>
              <w:pStyle w:val="TAL"/>
              <w:rPr>
                <w:sz w:val="16"/>
              </w:rPr>
            </w:pPr>
            <w:r w:rsidRPr="0065755C">
              <w:rPr>
                <w:sz w:val="16"/>
              </w:rPr>
              <w:t>LS on 5GMSG message store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S6-200946</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S6-200909</w:t>
            </w:r>
          </w:p>
        </w:tc>
        <w:tc>
          <w:tcPr>
            <w:tcW w:w="0" w:type="auto"/>
            <w:shd w:val="clear" w:color="auto" w:fill="auto"/>
          </w:tcPr>
          <w:p w:rsidR="0014624F" w:rsidRPr="0065755C" w:rsidRDefault="0014624F" w:rsidP="0014624F">
            <w:pPr>
              <w:pStyle w:val="TAL"/>
              <w:rPr>
                <w:sz w:val="16"/>
              </w:rPr>
            </w:pPr>
            <w:r w:rsidRPr="0065755C">
              <w:rPr>
                <w:sz w:val="16"/>
              </w:rPr>
              <w:t>New solution for Key issue 2</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S6-200698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S6-200910</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9</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S6-200671</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S6-200911</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11</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S6-200912</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13</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S6-200913</w:t>
            </w:r>
          </w:p>
        </w:tc>
        <w:tc>
          <w:tcPr>
            <w:tcW w:w="0" w:type="auto"/>
            <w:shd w:val="clear" w:color="auto" w:fill="auto"/>
          </w:tcPr>
          <w:p w:rsidR="0014624F" w:rsidRPr="0065755C" w:rsidRDefault="0014624F" w:rsidP="0014624F">
            <w:pPr>
              <w:pStyle w:val="TAL"/>
              <w:rPr>
                <w:sz w:val="16"/>
              </w:rPr>
            </w:pPr>
            <w:r w:rsidRPr="0065755C">
              <w:rPr>
                <w:sz w:val="16"/>
              </w:rPr>
              <w:t>Pseudo-CR on Maximum Response Time and QoS for the EAS registration</w:t>
            </w:r>
          </w:p>
        </w:tc>
        <w:tc>
          <w:tcPr>
            <w:tcW w:w="0" w:type="auto"/>
            <w:shd w:val="clear" w:color="auto" w:fill="auto"/>
          </w:tcPr>
          <w:p w:rsidR="0014624F" w:rsidRPr="0065755C" w:rsidRDefault="0014624F" w:rsidP="0014624F">
            <w:pPr>
              <w:pStyle w:val="TAL"/>
              <w:rPr>
                <w:sz w:val="16"/>
              </w:rPr>
            </w:pPr>
            <w:r w:rsidRPr="0065755C">
              <w:rPr>
                <w:sz w:val="16"/>
              </w:rPr>
              <w:t>Apple</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S6-200706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S6-200914</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15</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S6-200915</w:t>
            </w:r>
          </w:p>
        </w:tc>
        <w:tc>
          <w:tcPr>
            <w:tcW w:w="0" w:type="auto"/>
            <w:shd w:val="clear" w:color="auto" w:fill="auto"/>
          </w:tcPr>
          <w:p w:rsidR="0014624F" w:rsidRPr="0065755C" w:rsidRDefault="0014624F" w:rsidP="0014624F">
            <w:pPr>
              <w:pStyle w:val="TAL"/>
              <w:rPr>
                <w:sz w:val="16"/>
              </w:rPr>
            </w:pPr>
            <w:r w:rsidRPr="0065755C">
              <w:rPr>
                <w:sz w:val="16"/>
              </w:rPr>
              <w:t>Pseudo-CR on corrections to solution 17</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S6-200916</w:t>
            </w:r>
          </w:p>
        </w:tc>
        <w:tc>
          <w:tcPr>
            <w:tcW w:w="0" w:type="auto"/>
            <w:shd w:val="clear" w:color="auto" w:fill="auto"/>
          </w:tcPr>
          <w:p w:rsidR="0014624F" w:rsidRPr="0065755C" w:rsidRDefault="0014624F" w:rsidP="0014624F">
            <w:pPr>
              <w:pStyle w:val="TAL"/>
              <w:rPr>
                <w:sz w:val="16"/>
              </w:rPr>
            </w:pPr>
            <w:r w:rsidRPr="0065755C">
              <w:rPr>
                <w:sz w:val="16"/>
              </w:rPr>
              <w:t>Pseudo-CR on Overall Evaluation</w:t>
            </w:r>
          </w:p>
        </w:tc>
        <w:tc>
          <w:tcPr>
            <w:tcW w:w="0" w:type="auto"/>
            <w:shd w:val="clear" w:color="auto" w:fill="auto"/>
          </w:tcPr>
          <w:p w:rsidR="0014624F" w:rsidRPr="0065755C" w:rsidRDefault="0014624F" w:rsidP="0014624F">
            <w:pPr>
              <w:pStyle w:val="TAL"/>
              <w:rPr>
                <w:sz w:val="16"/>
              </w:rPr>
            </w:pPr>
            <w:r w:rsidRPr="0065755C">
              <w:rPr>
                <w:sz w:val="16"/>
              </w:rPr>
              <w:t>BDBOS, Motorola Solutions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S6-200917</w:t>
            </w:r>
          </w:p>
        </w:tc>
        <w:tc>
          <w:tcPr>
            <w:tcW w:w="0" w:type="auto"/>
            <w:shd w:val="clear" w:color="auto" w:fill="auto"/>
          </w:tcPr>
          <w:p w:rsidR="0014624F" w:rsidRPr="0065755C" w:rsidRDefault="0014624F" w:rsidP="0014624F">
            <w:pPr>
              <w:pStyle w:val="TAL"/>
              <w:rPr>
                <w:sz w:val="16"/>
              </w:rPr>
            </w:pPr>
            <w:r w:rsidRPr="0065755C">
              <w:rPr>
                <w:sz w:val="16"/>
              </w:rPr>
              <w:t>Pseudo-CR on EES to EES interface</w:t>
            </w:r>
          </w:p>
        </w:tc>
        <w:tc>
          <w:tcPr>
            <w:tcW w:w="0" w:type="auto"/>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S6-200677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S6-200918</w:t>
            </w:r>
          </w:p>
        </w:tc>
        <w:tc>
          <w:tcPr>
            <w:tcW w:w="0" w:type="auto"/>
            <w:shd w:val="clear" w:color="auto" w:fill="auto"/>
          </w:tcPr>
          <w:p w:rsidR="0014624F" w:rsidRPr="0065755C" w:rsidRDefault="0014624F" w:rsidP="0014624F">
            <w:pPr>
              <w:pStyle w:val="TAL"/>
              <w:rPr>
                <w:sz w:val="16"/>
              </w:rPr>
            </w:pPr>
            <w:r w:rsidRPr="0065755C">
              <w:rPr>
                <w:sz w:val="16"/>
              </w:rPr>
              <w:t>pCR on triggering tele-operated driving support</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S6-200709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S6-200919</w:t>
            </w:r>
          </w:p>
        </w:tc>
        <w:tc>
          <w:tcPr>
            <w:tcW w:w="0" w:type="auto"/>
            <w:shd w:val="clear" w:color="auto" w:fill="auto"/>
          </w:tcPr>
          <w:p w:rsidR="0014624F" w:rsidRPr="0065755C" w:rsidRDefault="0014624F" w:rsidP="0014624F">
            <w:pPr>
              <w:pStyle w:val="TAL"/>
              <w:rPr>
                <w:sz w:val="16"/>
              </w:rPr>
            </w:pPr>
            <w:r w:rsidRPr="0065755C">
              <w:rPr>
                <w:sz w:val="16"/>
              </w:rPr>
              <w:t>Pseudo-CR on Core Network type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S6-200722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S6-200920</w:t>
            </w:r>
          </w:p>
        </w:tc>
        <w:tc>
          <w:tcPr>
            <w:tcW w:w="0" w:type="auto"/>
            <w:shd w:val="clear" w:color="auto" w:fill="auto"/>
          </w:tcPr>
          <w:p w:rsidR="0014624F" w:rsidRPr="0065755C" w:rsidRDefault="0014624F" w:rsidP="0014624F">
            <w:pPr>
              <w:pStyle w:val="TAL"/>
              <w:rPr>
                <w:sz w:val="16"/>
              </w:rPr>
            </w:pPr>
            <w:r w:rsidRPr="0065755C">
              <w:rPr>
                <w:sz w:val="16"/>
              </w:rPr>
              <w:t>Pseudo-CR on Network capability exposure clarification to EAS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S6-200723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S6-200921</w:t>
            </w:r>
          </w:p>
        </w:tc>
        <w:tc>
          <w:tcPr>
            <w:tcW w:w="0" w:type="auto"/>
            <w:shd w:val="clear" w:color="auto" w:fill="auto"/>
          </w:tcPr>
          <w:p w:rsidR="0014624F" w:rsidRPr="0065755C" w:rsidRDefault="0014624F" w:rsidP="0014624F">
            <w:pPr>
              <w:pStyle w:val="TAL"/>
              <w:rPr>
                <w:sz w:val="16"/>
              </w:rPr>
            </w:pPr>
            <w:r w:rsidRPr="0065755C">
              <w:rPr>
                <w:sz w:val="16"/>
              </w:rPr>
              <w:t>Pseudo-CR on clarification for EDGE3_User_plane_management_event_subscribe</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S6-200724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S6-200922</w:t>
            </w:r>
          </w:p>
        </w:tc>
        <w:tc>
          <w:tcPr>
            <w:tcW w:w="0" w:type="auto"/>
            <w:shd w:val="clear" w:color="auto" w:fill="auto"/>
          </w:tcPr>
          <w:p w:rsidR="0014624F" w:rsidRPr="0065755C" w:rsidRDefault="0014624F" w:rsidP="0014624F">
            <w:pPr>
              <w:pStyle w:val="TAL"/>
              <w:rPr>
                <w:sz w:val="16"/>
              </w:rPr>
            </w:pPr>
            <w:r w:rsidRPr="0065755C">
              <w:rPr>
                <w:sz w:val="16"/>
              </w:rPr>
              <w:t>pCR new key issue on V2X UE measurements reporting</w:t>
            </w:r>
          </w:p>
        </w:tc>
        <w:tc>
          <w:tcPr>
            <w:tcW w:w="0" w:type="auto"/>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S6-200710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S6-200923</w:t>
            </w:r>
          </w:p>
        </w:tc>
        <w:tc>
          <w:tcPr>
            <w:tcW w:w="0" w:type="auto"/>
            <w:shd w:val="clear" w:color="auto" w:fill="auto"/>
          </w:tcPr>
          <w:p w:rsidR="0014624F" w:rsidRPr="0065755C" w:rsidRDefault="0014624F" w:rsidP="0014624F">
            <w:pPr>
              <w:pStyle w:val="TAL"/>
              <w:rPr>
                <w:sz w:val="16"/>
              </w:rPr>
            </w:pPr>
            <w:r w:rsidRPr="0065755C">
              <w:rPr>
                <w:sz w:val="16"/>
              </w:rPr>
              <w:t>Pseudo-CR on FS 5GMARCH Key Issue end-to-end latency</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S6-200924</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S6-200925</w:t>
            </w:r>
          </w:p>
        </w:tc>
        <w:tc>
          <w:tcPr>
            <w:tcW w:w="0" w:type="auto"/>
            <w:shd w:val="clear" w:color="auto" w:fill="auto"/>
          </w:tcPr>
          <w:p w:rsidR="0014624F" w:rsidRPr="0065755C" w:rsidRDefault="0014624F" w:rsidP="0014624F">
            <w:pPr>
              <w:pStyle w:val="TAL"/>
              <w:rPr>
                <w:sz w:val="16"/>
              </w:rPr>
            </w:pPr>
            <w:r w:rsidRPr="0065755C">
              <w:rPr>
                <w:sz w:val="16"/>
              </w:rPr>
              <w:t>Pseudo-CR on EEC-EES subscription requirements</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S6-200750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S6-200926</w:t>
            </w:r>
          </w:p>
        </w:tc>
        <w:tc>
          <w:tcPr>
            <w:tcW w:w="0" w:type="auto"/>
            <w:shd w:val="clear" w:color="auto" w:fill="auto"/>
          </w:tcPr>
          <w:p w:rsidR="0014624F" w:rsidRPr="0065755C" w:rsidRDefault="0014624F" w:rsidP="0014624F">
            <w:pPr>
              <w:pStyle w:val="TAL"/>
              <w:rPr>
                <w:sz w:val="16"/>
              </w:rPr>
            </w:pPr>
            <w:r w:rsidRPr="0065755C">
              <w:rPr>
                <w:sz w:val="16"/>
              </w:rPr>
              <w:t>Pseudo-CR on EAS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S6-200754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S6-200927</w:t>
            </w:r>
          </w:p>
        </w:tc>
        <w:tc>
          <w:tcPr>
            <w:tcW w:w="0" w:type="auto"/>
            <w:shd w:val="clear" w:color="auto" w:fill="auto"/>
          </w:tcPr>
          <w:p w:rsidR="0014624F" w:rsidRPr="0065755C" w:rsidRDefault="0014624F" w:rsidP="0014624F">
            <w:pPr>
              <w:pStyle w:val="TAL"/>
              <w:rPr>
                <w:sz w:val="16"/>
              </w:rPr>
            </w:pPr>
            <w:r w:rsidRPr="0065755C">
              <w:rPr>
                <w:sz w:val="16"/>
              </w:rPr>
              <w:t>Pseudo-CR on EES registration update and de-registration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S6-200755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S6-200928</w:t>
            </w:r>
          </w:p>
        </w:tc>
        <w:tc>
          <w:tcPr>
            <w:tcW w:w="0" w:type="auto"/>
            <w:shd w:val="clear" w:color="auto" w:fill="auto"/>
          </w:tcPr>
          <w:p w:rsidR="0014624F" w:rsidRPr="0065755C" w:rsidRDefault="0014624F" w:rsidP="0014624F">
            <w:pPr>
              <w:pStyle w:val="TAL"/>
              <w:rPr>
                <w:sz w:val="16"/>
              </w:rPr>
            </w:pPr>
            <w:r w:rsidRPr="0065755C">
              <w:rPr>
                <w:sz w:val="16"/>
              </w:rPr>
              <w:t>MCData one-to-one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S6-200929</w:t>
            </w:r>
          </w:p>
        </w:tc>
        <w:tc>
          <w:tcPr>
            <w:tcW w:w="0" w:type="auto"/>
            <w:shd w:val="clear" w:color="auto" w:fill="auto"/>
          </w:tcPr>
          <w:p w:rsidR="0014624F" w:rsidRPr="0065755C" w:rsidRDefault="0014624F" w:rsidP="0014624F">
            <w:pPr>
              <w:pStyle w:val="TAL"/>
              <w:rPr>
                <w:sz w:val="16"/>
              </w:rPr>
            </w:pPr>
            <w:r w:rsidRPr="0065755C">
              <w:rPr>
                <w:sz w:val="16"/>
              </w:rPr>
              <w:t>Pseudo-CR on Service Areas</w:t>
            </w:r>
          </w:p>
        </w:tc>
        <w:tc>
          <w:tcPr>
            <w:tcW w:w="0" w:type="auto"/>
            <w:shd w:val="clear" w:color="auto" w:fill="auto"/>
          </w:tcPr>
          <w:p w:rsidR="0014624F" w:rsidRPr="0065755C" w:rsidRDefault="0014624F" w:rsidP="0014624F">
            <w:pPr>
              <w:pStyle w:val="TAL"/>
              <w:rPr>
                <w:sz w:val="16"/>
              </w:rPr>
            </w:pPr>
            <w:r w:rsidRPr="0065755C">
              <w:rPr>
                <w:sz w:val="16"/>
              </w:rPr>
              <w:t>Samsung Electronics, Intel</w:t>
            </w:r>
          </w:p>
        </w:tc>
        <w:tc>
          <w:tcPr>
            <w:tcW w:w="0" w:type="auto"/>
            <w:shd w:val="clear" w:color="auto" w:fill="auto"/>
          </w:tcPr>
          <w:p w:rsidR="0014624F" w:rsidRPr="0065755C" w:rsidRDefault="0014624F" w:rsidP="0014624F">
            <w:pPr>
              <w:pStyle w:val="TAL"/>
              <w:rPr>
                <w:sz w:val="16"/>
              </w:rPr>
            </w:pPr>
            <w:r w:rsidRPr="0065755C">
              <w:rPr>
                <w:sz w:val="16"/>
              </w:rPr>
              <w:t>postponed</w:t>
            </w:r>
          </w:p>
        </w:tc>
        <w:tc>
          <w:tcPr>
            <w:tcW w:w="0" w:type="auto"/>
            <w:shd w:val="clear" w:color="auto" w:fill="auto"/>
          </w:tcPr>
          <w:p w:rsidR="0014624F" w:rsidRPr="0065755C" w:rsidRDefault="0014624F" w:rsidP="0014624F">
            <w:pPr>
              <w:pStyle w:val="TAL"/>
              <w:rPr>
                <w:sz w:val="16"/>
              </w:rPr>
            </w:pPr>
            <w:r w:rsidRPr="0065755C">
              <w:rPr>
                <w:sz w:val="16"/>
              </w:rPr>
              <w:t>S6-200757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S6-200930</w:t>
            </w:r>
          </w:p>
        </w:tc>
        <w:tc>
          <w:tcPr>
            <w:tcW w:w="0" w:type="auto"/>
            <w:shd w:val="clear" w:color="auto" w:fill="auto"/>
          </w:tcPr>
          <w:p w:rsidR="0014624F" w:rsidRPr="0065755C" w:rsidRDefault="0014624F" w:rsidP="0014624F">
            <w:pPr>
              <w:pStyle w:val="TAL"/>
              <w:rPr>
                <w:sz w:val="16"/>
              </w:rPr>
            </w:pPr>
            <w:r w:rsidRPr="0065755C">
              <w:rPr>
                <w:sz w:val="16"/>
              </w:rPr>
              <w:t>Pseudo-CR on UE location reporting API – updates and API definition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S6-200758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S6-200931</w:t>
            </w:r>
          </w:p>
        </w:tc>
        <w:tc>
          <w:tcPr>
            <w:tcW w:w="0" w:type="auto"/>
            <w:shd w:val="clear" w:color="auto" w:fill="auto"/>
          </w:tcPr>
          <w:p w:rsidR="0014624F" w:rsidRPr="0065755C" w:rsidRDefault="0014624F" w:rsidP="0014624F">
            <w:pPr>
              <w:pStyle w:val="TAL"/>
              <w:rPr>
                <w:sz w:val="16"/>
              </w:rPr>
            </w:pPr>
            <w:r w:rsidRPr="0065755C">
              <w:rPr>
                <w:sz w:val="16"/>
              </w:rPr>
              <w:t>Pseudo-CR on UE identifier API</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S6-200760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S6-200932</w:t>
            </w:r>
          </w:p>
        </w:tc>
        <w:tc>
          <w:tcPr>
            <w:tcW w:w="0" w:type="auto"/>
            <w:shd w:val="clear" w:color="auto" w:fill="auto"/>
          </w:tcPr>
          <w:p w:rsidR="0014624F" w:rsidRPr="0065755C" w:rsidRDefault="0014624F" w:rsidP="0014624F">
            <w:pPr>
              <w:pStyle w:val="TAL"/>
              <w:rPr>
                <w:sz w:val="16"/>
              </w:rPr>
            </w:pPr>
            <w:r w:rsidRPr="0065755C">
              <w:rPr>
                <w:sz w:val="16"/>
              </w:rPr>
              <w:t>LS on IP address to GPSI translation</w:t>
            </w:r>
          </w:p>
        </w:tc>
        <w:tc>
          <w:tcPr>
            <w:tcW w:w="0" w:type="auto"/>
            <w:shd w:val="clear" w:color="auto" w:fill="auto"/>
          </w:tcPr>
          <w:p w:rsidR="0014624F" w:rsidRPr="0065755C" w:rsidRDefault="0014624F" w:rsidP="0014624F">
            <w:pPr>
              <w:pStyle w:val="TAL"/>
              <w:rPr>
                <w:sz w:val="16"/>
              </w:rPr>
            </w:pPr>
            <w:r w:rsidRPr="0065755C">
              <w:rPr>
                <w:sz w:val="16"/>
              </w:rPr>
              <w:t>Samsung Electronics</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S6-200761</w:t>
            </w:r>
          </w:p>
        </w:tc>
        <w:tc>
          <w:tcPr>
            <w:tcW w:w="0" w:type="auto"/>
            <w:shd w:val="clear" w:color="auto" w:fill="auto"/>
          </w:tcPr>
          <w:p w:rsidR="0014624F" w:rsidRPr="0065755C" w:rsidRDefault="0014624F" w:rsidP="0014624F">
            <w:pPr>
              <w:pStyle w:val="TAL"/>
              <w:rPr>
                <w:sz w:val="16"/>
              </w:rPr>
            </w:pPr>
            <w:r w:rsidRPr="0065755C">
              <w:rPr>
                <w:sz w:val="16"/>
              </w:rPr>
              <w:t>S6-200947</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S6-200933</w:t>
            </w:r>
          </w:p>
        </w:tc>
        <w:tc>
          <w:tcPr>
            <w:tcW w:w="0" w:type="auto"/>
            <w:shd w:val="clear" w:color="auto" w:fill="auto"/>
          </w:tcPr>
          <w:p w:rsidR="0014624F" w:rsidRPr="0065755C" w:rsidRDefault="0014624F" w:rsidP="0014624F">
            <w:pPr>
              <w:pStyle w:val="TAL"/>
              <w:rPr>
                <w:sz w:val="16"/>
              </w:rPr>
            </w:pPr>
            <w:r w:rsidRPr="0065755C">
              <w:rPr>
                <w:sz w:val="16"/>
              </w:rPr>
              <w:t>MCData group SDS support in IOPS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S6-200934</w:t>
            </w:r>
          </w:p>
        </w:tc>
        <w:tc>
          <w:tcPr>
            <w:tcW w:w="0" w:type="auto"/>
            <w:shd w:val="clear" w:color="auto" w:fill="auto"/>
          </w:tcPr>
          <w:p w:rsidR="0014624F" w:rsidRPr="0065755C" w:rsidRDefault="0014624F" w:rsidP="0014624F">
            <w:pPr>
              <w:pStyle w:val="TAL"/>
              <w:rPr>
                <w:sz w:val="16"/>
              </w:rPr>
            </w:pPr>
            <w:r w:rsidRPr="0065755C">
              <w:rPr>
                <w:sz w:val="16"/>
              </w:rPr>
              <w:t>Draft Reply LS on ITU-R WP5D report on the use of IMT for PPDR</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S6-200935</w:t>
            </w:r>
          </w:p>
        </w:tc>
        <w:tc>
          <w:tcPr>
            <w:tcW w:w="0" w:type="auto"/>
            <w:shd w:val="clear" w:color="auto" w:fill="auto"/>
          </w:tcPr>
          <w:p w:rsidR="0014624F" w:rsidRPr="0065755C" w:rsidRDefault="0014624F" w:rsidP="0014624F">
            <w:pPr>
              <w:pStyle w:val="TAL"/>
              <w:rPr>
                <w:sz w:val="16"/>
              </w:rPr>
            </w:pPr>
            <w:r w:rsidRPr="0065755C">
              <w:rPr>
                <w:sz w:val="16"/>
              </w:rPr>
              <w:t xml:space="preserve">Solution on QoS </w:t>
            </w:r>
            <w:proofErr w:type="spellStart"/>
            <w:r w:rsidRPr="0065755C">
              <w:rPr>
                <w:sz w:val="16"/>
              </w:rPr>
              <w:t>monotoring</w:t>
            </w:r>
            <w:proofErr w:type="spellEnd"/>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S6-200739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S6-200746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S6-200937</w:t>
            </w:r>
          </w:p>
        </w:tc>
        <w:tc>
          <w:tcPr>
            <w:tcW w:w="0" w:type="auto"/>
            <w:shd w:val="clear" w:color="auto" w:fill="auto"/>
          </w:tcPr>
          <w:p w:rsidR="0014624F" w:rsidRPr="0065755C" w:rsidRDefault="0014624F" w:rsidP="0014624F">
            <w:pPr>
              <w:pStyle w:val="TAL"/>
              <w:rPr>
                <w:sz w:val="16"/>
              </w:rPr>
            </w:pPr>
            <w:r w:rsidRPr="0065755C">
              <w:rPr>
                <w:sz w:val="16"/>
              </w:rPr>
              <w:t>pCR on low latency application requirements in the MC service environment</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S6-200938</w:t>
            </w:r>
          </w:p>
        </w:tc>
        <w:tc>
          <w:tcPr>
            <w:tcW w:w="0" w:type="auto"/>
            <w:shd w:val="clear" w:color="auto" w:fill="auto"/>
          </w:tcPr>
          <w:p w:rsidR="0014624F" w:rsidRPr="0065755C" w:rsidRDefault="0014624F" w:rsidP="0014624F">
            <w:pPr>
              <w:pStyle w:val="TAL"/>
              <w:rPr>
                <w:sz w:val="16"/>
              </w:rPr>
            </w:pPr>
            <w:r w:rsidRPr="0065755C">
              <w:rPr>
                <w:sz w:val="16"/>
              </w:rPr>
              <w:t>Solution for key issue 6 – resource control</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S6-200939</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revised</w:t>
            </w:r>
          </w:p>
        </w:tc>
        <w:tc>
          <w:tcPr>
            <w:tcW w:w="0" w:type="auto"/>
            <w:shd w:val="clear" w:color="auto" w:fill="auto"/>
          </w:tcPr>
          <w:p w:rsidR="0014624F" w:rsidRPr="0065755C" w:rsidRDefault="0014624F" w:rsidP="0014624F">
            <w:pPr>
              <w:pStyle w:val="TAL"/>
              <w:rPr>
                <w:sz w:val="16"/>
              </w:rPr>
            </w:pPr>
            <w:r w:rsidRPr="0065755C">
              <w:rPr>
                <w:sz w:val="16"/>
              </w:rPr>
              <w:t>S6-200873</w:t>
            </w:r>
          </w:p>
        </w:tc>
        <w:tc>
          <w:tcPr>
            <w:tcW w:w="0" w:type="auto"/>
            <w:shd w:val="clear" w:color="auto" w:fill="auto"/>
          </w:tcPr>
          <w:p w:rsidR="0014624F" w:rsidRPr="0065755C" w:rsidRDefault="0014624F" w:rsidP="0014624F">
            <w:pPr>
              <w:pStyle w:val="TAL"/>
              <w:rPr>
                <w:sz w:val="16"/>
              </w:rPr>
            </w:pPr>
            <w:r w:rsidRPr="0065755C">
              <w:rPr>
                <w:sz w:val="16"/>
              </w:rPr>
              <w:t>S6-200955</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S6-200940</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withdrawn</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S6-200941</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withdrawn</w:t>
            </w:r>
          </w:p>
        </w:tc>
        <w:tc>
          <w:tcPr>
            <w:tcW w:w="0" w:type="auto"/>
            <w:shd w:val="clear" w:color="auto" w:fill="auto"/>
          </w:tcPr>
          <w:p w:rsidR="0014624F" w:rsidRPr="0065755C" w:rsidRDefault="0014624F" w:rsidP="0014624F">
            <w:pPr>
              <w:pStyle w:val="TAL"/>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S6-200942</w:t>
            </w:r>
          </w:p>
        </w:tc>
        <w:tc>
          <w:tcPr>
            <w:tcW w:w="0" w:type="auto"/>
            <w:shd w:val="clear" w:color="auto" w:fill="auto"/>
          </w:tcPr>
          <w:p w:rsidR="0014624F" w:rsidRPr="0065755C" w:rsidRDefault="0014624F" w:rsidP="0014624F">
            <w:pPr>
              <w:pStyle w:val="TAL"/>
              <w:rPr>
                <w:sz w:val="16"/>
              </w:rPr>
            </w:pPr>
            <w:r w:rsidRPr="0065755C">
              <w:rPr>
                <w:sz w:val="16"/>
              </w:rPr>
              <w:t>Pseudo-CR on FS 5GMARCH Key Issue Message store and forward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S6-200943</w:t>
            </w:r>
          </w:p>
        </w:tc>
        <w:tc>
          <w:tcPr>
            <w:tcW w:w="0" w:type="auto"/>
            <w:shd w:val="clear" w:color="auto" w:fill="auto"/>
          </w:tcPr>
          <w:p w:rsidR="0014624F" w:rsidRPr="0065755C" w:rsidRDefault="0014624F" w:rsidP="0014624F">
            <w:pPr>
              <w:pStyle w:val="TAL"/>
              <w:rPr>
                <w:sz w:val="16"/>
              </w:rPr>
            </w:pPr>
            <w:r w:rsidRPr="0065755C">
              <w:rPr>
                <w:sz w:val="16"/>
              </w:rPr>
              <w:t>FS_5GMARCH KI 7 solution MSGin5G Group Message after group is created</w:t>
            </w:r>
          </w:p>
        </w:tc>
        <w:tc>
          <w:tcPr>
            <w:tcW w:w="0" w:type="auto"/>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S6-200745</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S6-200944</w:t>
            </w:r>
          </w:p>
        </w:tc>
        <w:tc>
          <w:tcPr>
            <w:tcW w:w="0" w:type="auto"/>
            <w:shd w:val="clear" w:color="auto" w:fill="auto"/>
          </w:tcPr>
          <w:p w:rsidR="0014624F" w:rsidRPr="0065755C" w:rsidRDefault="0014624F" w:rsidP="0014624F">
            <w:pPr>
              <w:pStyle w:val="TAL"/>
              <w:rPr>
                <w:sz w:val="16"/>
              </w:rPr>
            </w:pPr>
            <w:r w:rsidRPr="0065755C">
              <w:rPr>
                <w:sz w:val="16"/>
              </w:rPr>
              <w:t xml:space="preserve">Architecture </w:t>
            </w:r>
            <w:proofErr w:type="spellStart"/>
            <w:r w:rsidRPr="0065755C">
              <w:rPr>
                <w:sz w:val="16"/>
              </w:rPr>
              <w:t>cleanup</w:t>
            </w:r>
            <w:proofErr w:type="spellEnd"/>
            <w:r w:rsidRPr="0065755C">
              <w:rPr>
                <w:sz w:val="16"/>
              </w:rPr>
              <w:t xml:space="preserve"> of ENs</w:t>
            </w:r>
          </w:p>
        </w:tc>
        <w:tc>
          <w:tcPr>
            <w:tcW w:w="0" w:type="auto"/>
            <w:shd w:val="clear" w:color="auto" w:fill="auto"/>
          </w:tcPr>
          <w:p w:rsidR="0014624F" w:rsidRPr="0065755C" w:rsidRDefault="0014624F" w:rsidP="0014624F">
            <w:pPr>
              <w:pStyle w:val="TAL"/>
              <w:rPr>
                <w:sz w:val="16"/>
              </w:rPr>
            </w:pPr>
            <w:r w:rsidRPr="0065755C">
              <w:rPr>
                <w:sz w:val="16"/>
              </w:rPr>
              <w:t>Sony, Qualcomm Technologies Int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S6-200713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S6-200945</w:t>
            </w:r>
          </w:p>
        </w:tc>
        <w:tc>
          <w:tcPr>
            <w:tcW w:w="0" w:type="auto"/>
            <w:shd w:val="clear" w:color="auto" w:fill="auto"/>
          </w:tcPr>
          <w:p w:rsidR="0014624F" w:rsidRPr="0065755C" w:rsidRDefault="0014624F" w:rsidP="0014624F">
            <w:pPr>
              <w:pStyle w:val="TAL"/>
              <w:rPr>
                <w:sz w:val="16"/>
              </w:rPr>
            </w:pPr>
            <w:r w:rsidRPr="0065755C">
              <w:rPr>
                <w:sz w:val="16"/>
              </w:rPr>
              <w:t>LS on security procedures for Edge Applications</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S6-200767</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S6-200946</w:t>
            </w:r>
          </w:p>
        </w:tc>
        <w:tc>
          <w:tcPr>
            <w:tcW w:w="0" w:type="auto"/>
            <w:shd w:val="clear" w:color="auto" w:fill="auto"/>
          </w:tcPr>
          <w:p w:rsidR="0014624F" w:rsidRPr="0065755C" w:rsidRDefault="0014624F" w:rsidP="0014624F">
            <w:pPr>
              <w:pStyle w:val="TAL"/>
              <w:rPr>
                <w:sz w:val="16"/>
              </w:rPr>
            </w:pPr>
            <w:r w:rsidRPr="0065755C">
              <w:rPr>
                <w:sz w:val="16"/>
              </w:rPr>
              <w:t>LS on 5GMSG message store forward</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S6-200908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lastRenderedPageBreak/>
              <w:t>S6-200947</w:t>
            </w:r>
          </w:p>
        </w:tc>
        <w:tc>
          <w:tcPr>
            <w:tcW w:w="0" w:type="auto"/>
            <w:shd w:val="clear" w:color="auto" w:fill="auto"/>
          </w:tcPr>
          <w:p w:rsidR="0014624F" w:rsidRPr="0065755C" w:rsidRDefault="0014624F" w:rsidP="0014624F">
            <w:pPr>
              <w:pStyle w:val="TAL"/>
              <w:rPr>
                <w:sz w:val="16"/>
              </w:rPr>
            </w:pPr>
            <w:r w:rsidRPr="0065755C">
              <w:rPr>
                <w:sz w:val="16"/>
              </w:rPr>
              <w:t>LS on IP address to GPSI translation</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S6-200932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S6-200948</w:t>
            </w:r>
          </w:p>
        </w:tc>
        <w:tc>
          <w:tcPr>
            <w:tcW w:w="0" w:type="auto"/>
            <w:shd w:val="clear" w:color="auto" w:fill="auto"/>
          </w:tcPr>
          <w:p w:rsidR="0014624F" w:rsidRPr="0065755C" w:rsidRDefault="0014624F" w:rsidP="0014624F">
            <w:pPr>
              <w:pStyle w:val="TAL"/>
              <w:rPr>
                <w:sz w:val="16"/>
              </w:rPr>
            </w:pPr>
            <w:r w:rsidRPr="0065755C">
              <w:rPr>
                <w:sz w:val="16"/>
              </w:rPr>
              <w:t>Reply LS on QoS Sustainability Analytics</w:t>
            </w:r>
          </w:p>
        </w:tc>
        <w:tc>
          <w:tcPr>
            <w:tcW w:w="0" w:type="auto"/>
            <w:shd w:val="clear" w:color="auto" w:fill="auto"/>
          </w:tcPr>
          <w:p w:rsidR="0014624F" w:rsidRPr="0065755C" w:rsidRDefault="0014624F" w:rsidP="0014624F">
            <w:pPr>
              <w:pStyle w:val="TAL"/>
              <w:rPr>
                <w:sz w:val="16"/>
              </w:rPr>
            </w:pPr>
            <w:r w:rsidRPr="0065755C">
              <w:rPr>
                <w:sz w:val="16"/>
              </w:rPr>
              <w:t>SA6</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S6-200856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S6-200949</w:t>
            </w:r>
          </w:p>
        </w:tc>
        <w:tc>
          <w:tcPr>
            <w:tcW w:w="0" w:type="auto"/>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S6-200872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S6-200950</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agreed</w:t>
            </w:r>
          </w:p>
        </w:tc>
        <w:tc>
          <w:tcPr>
            <w:tcW w:w="0" w:type="auto"/>
            <w:shd w:val="clear" w:color="auto" w:fill="auto"/>
          </w:tcPr>
          <w:p w:rsidR="0014624F" w:rsidRPr="0065755C" w:rsidRDefault="0014624F" w:rsidP="0014624F">
            <w:pPr>
              <w:pStyle w:val="TAL"/>
              <w:rPr>
                <w:sz w:val="16"/>
              </w:rPr>
            </w:pPr>
            <w:r w:rsidRPr="0065755C">
              <w:rPr>
                <w:sz w:val="16"/>
              </w:rPr>
              <w:t>S6-200863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S6-200951</w:t>
            </w:r>
          </w:p>
        </w:tc>
        <w:tc>
          <w:tcPr>
            <w:tcW w:w="0" w:type="auto"/>
            <w:shd w:val="clear" w:color="auto" w:fill="auto"/>
          </w:tcPr>
          <w:p w:rsidR="0014624F" w:rsidRPr="0065755C" w:rsidRDefault="0014624F" w:rsidP="0014624F">
            <w:pPr>
              <w:pStyle w:val="TAL"/>
              <w:rPr>
                <w:sz w:val="16"/>
              </w:rPr>
            </w:pPr>
            <w:r w:rsidRPr="0065755C">
              <w:rPr>
                <w:sz w:val="16"/>
              </w:rPr>
              <w:t>EEC authentication and authorization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S6-200902</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S6-200952</w:t>
            </w:r>
          </w:p>
        </w:tc>
        <w:tc>
          <w:tcPr>
            <w:tcW w:w="0" w:type="auto"/>
            <w:shd w:val="clear" w:color="auto" w:fill="auto"/>
          </w:tcPr>
          <w:p w:rsidR="0014624F" w:rsidRPr="0065755C" w:rsidRDefault="0014624F" w:rsidP="0014624F">
            <w:pPr>
              <w:pStyle w:val="TAL"/>
              <w:rPr>
                <w:sz w:val="16"/>
              </w:rPr>
            </w:pPr>
            <w:r w:rsidRPr="0065755C">
              <w:rPr>
                <w:sz w:val="16"/>
              </w:rPr>
              <w:t>Pseudo-CR on bandwidth requirement and KPI</w:t>
            </w:r>
          </w:p>
        </w:tc>
        <w:tc>
          <w:tcPr>
            <w:tcW w:w="0" w:type="auto"/>
            <w:shd w:val="clear" w:color="auto" w:fill="auto"/>
          </w:tcPr>
          <w:p w:rsidR="0014624F" w:rsidRPr="0065755C" w:rsidRDefault="0014624F" w:rsidP="0014624F">
            <w:pPr>
              <w:pStyle w:val="TAL"/>
              <w:rPr>
                <w:sz w:val="16"/>
              </w:rPr>
            </w:pPr>
            <w:r w:rsidRPr="0065755C">
              <w:rPr>
                <w:sz w:val="16"/>
              </w:rPr>
              <w:t>CATT</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S6-200838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S6-200953</w:t>
            </w:r>
          </w:p>
        </w:tc>
        <w:tc>
          <w:tcPr>
            <w:tcW w:w="0" w:type="auto"/>
            <w:shd w:val="clear" w:color="auto" w:fill="auto"/>
          </w:tcPr>
          <w:p w:rsidR="0014624F" w:rsidRPr="0065755C" w:rsidRDefault="0014624F" w:rsidP="0014624F">
            <w:pPr>
              <w:pStyle w:val="TAL"/>
              <w:rPr>
                <w:sz w:val="16"/>
              </w:rPr>
            </w:pPr>
            <w:r w:rsidRPr="0065755C">
              <w:rPr>
                <w:sz w:val="16"/>
              </w:rPr>
              <w:t>EAS selection</w:t>
            </w:r>
          </w:p>
        </w:tc>
        <w:tc>
          <w:tcPr>
            <w:tcW w:w="0" w:type="auto"/>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S6-200893</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S6-200954</w:t>
            </w:r>
          </w:p>
        </w:tc>
        <w:tc>
          <w:tcPr>
            <w:tcW w:w="0" w:type="auto"/>
            <w:shd w:val="clear" w:color="auto" w:fill="auto"/>
          </w:tcPr>
          <w:p w:rsidR="0014624F" w:rsidRPr="0065755C" w:rsidRDefault="0014624F" w:rsidP="0014624F">
            <w:pPr>
              <w:pStyle w:val="TAL"/>
              <w:rPr>
                <w:sz w:val="16"/>
              </w:rPr>
            </w:pPr>
            <w:r w:rsidRPr="0065755C">
              <w:rPr>
                <w:sz w:val="16"/>
              </w:rPr>
              <w:t>Editorial corrections to Discover target EAS procedure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S6-200786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S6-200955</w:t>
            </w:r>
          </w:p>
        </w:tc>
        <w:tc>
          <w:tcPr>
            <w:tcW w:w="0" w:type="auto"/>
            <w:shd w:val="clear" w:color="auto" w:fill="auto"/>
          </w:tcPr>
          <w:p w:rsidR="0014624F" w:rsidRPr="0065755C" w:rsidRDefault="0014624F" w:rsidP="0014624F">
            <w:pPr>
              <w:pStyle w:val="TAL"/>
              <w:rPr>
                <w:sz w:val="16"/>
              </w:rPr>
            </w:pPr>
            <w:r w:rsidRPr="0065755C">
              <w:rPr>
                <w:sz w:val="16"/>
              </w:rPr>
              <w:t>Pseudo-CR on annex for relationship to ETSI ISG MEC</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S6-200939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S6-200956</w:t>
            </w:r>
          </w:p>
        </w:tc>
        <w:tc>
          <w:tcPr>
            <w:tcW w:w="0" w:type="auto"/>
            <w:shd w:val="clear" w:color="auto" w:fill="auto"/>
          </w:tcPr>
          <w:p w:rsidR="0014624F" w:rsidRPr="0065755C" w:rsidRDefault="0014624F" w:rsidP="0014624F">
            <w:pPr>
              <w:pStyle w:val="TAL"/>
              <w:rPr>
                <w:sz w:val="16"/>
              </w:rPr>
            </w:pPr>
            <w:r w:rsidRPr="0065755C">
              <w:rPr>
                <w:sz w:val="16"/>
              </w:rPr>
              <w:t>Proposal for solution to key issue on Multi-PLMN support by VAE layer</w:t>
            </w:r>
          </w:p>
        </w:tc>
        <w:tc>
          <w:tcPr>
            <w:tcW w:w="0" w:type="auto"/>
            <w:shd w:val="clear" w:color="auto" w:fill="auto"/>
          </w:tcPr>
          <w:p w:rsidR="0014624F" w:rsidRPr="0065755C" w:rsidRDefault="0014624F" w:rsidP="0014624F">
            <w:pPr>
              <w:pStyle w:val="TAL"/>
              <w:rPr>
                <w:sz w:val="16"/>
              </w:rPr>
            </w:pPr>
            <w:r w:rsidRPr="0065755C">
              <w:rPr>
                <w:sz w:val="16"/>
              </w:rPr>
              <w:t>Motorola Mobility, Lenovo</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S6-200904</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S6-200957</w:t>
            </w:r>
          </w:p>
        </w:tc>
        <w:tc>
          <w:tcPr>
            <w:tcW w:w="0" w:type="auto"/>
            <w:shd w:val="clear" w:color="auto" w:fill="auto"/>
          </w:tcPr>
          <w:p w:rsidR="0014624F" w:rsidRPr="0065755C" w:rsidRDefault="0014624F" w:rsidP="0014624F">
            <w:pPr>
              <w:pStyle w:val="TAL"/>
              <w:rPr>
                <w:sz w:val="16"/>
              </w:rPr>
            </w:pPr>
            <w:r w:rsidRPr="0065755C">
              <w:rPr>
                <w:sz w:val="16"/>
              </w:rPr>
              <w:t>Evaluation for Solution#3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S6-200866</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S6-200958</w:t>
            </w:r>
          </w:p>
        </w:tc>
        <w:tc>
          <w:tcPr>
            <w:tcW w:w="0" w:type="auto"/>
            <w:shd w:val="clear" w:color="auto" w:fill="auto"/>
          </w:tcPr>
          <w:p w:rsidR="0014624F" w:rsidRPr="0065755C" w:rsidRDefault="0014624F" w:rsidP="0014624F">
            <w:pPr>
              <w:pStyle w:val="TAL"/>
              <w:rPr>
                <w:sz w:val="16"/>
              </w:rPr>
            </w:pPr>
            <w:r w:rsidRPr="0065755C">
              <w:rPr>
                <w:sz w:val="16"/>
              </w:rPr>
              <w:t>QoS monitoring</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S6-200879</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S6-200959</w:t>
            </w:r>
          </w:p>
        </w:tc>
        <w:tc>
          <w:tcPr>
            <w:tcW w:w="0" w:type="auto"/>
            <w:shd w:val="clear" w:color="auto" w:fill="auto"/>
          </w:tcPr>
          <w:p w:rsidR="0014624F" w:rsidRPr="0065755C" w:rsidRDefault="0014624F" w:rsidP="0014624F">
            <w:pPr>
              <w:pStyle w:val="TAL"/>
              <w:rPr>
                <w:sz w:val="16"/>
              </w:rPr>
            </w:pPr>
            <w:r w:rsidRPr="0065755C">
              <w:rPr>
                <w:sz w:val="16"/>
              </w:rPr>
              <w:t>5GLAN group management</w:t>
            </w:r>
          </w:p>
        </w:tc>
        <w:tc>
          <w:tcPr>
            <w:tcW w:w="0" w:type="auto"/>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S6-200880</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S6-200960</w:t>
            </w:r>
          </w:p>
        </w:tc>
        <w:tc>
          <w:tcPr>
            <w:tcW w:w="0" w:type="auto"/>
            <w:shd w:val="clear" w:color="auto" w:fill="auto"/>
          </w:tcPr>
          <w:p w:rsidR="0014624F" w:rsidRPr="0065755C" w:rsidRDefault="0014624F" w:rsidP="0014624F">
            <w:pPr>
              <w:pStyle w:val="TAL"/>
              <w:rPr>
                <w:sz w:val="16"/>
              </w:rPr>
            </w:pPr>
            <w:proofErr w:type="spellStart"/>
            <w:r w:rsidRPr="0065755C">
              <w:rPr>
                <w:sz w:val="16"/>
              </w:rPr>
              <w:t>FS_FFApp</w:t>
            </w:r>
            <w:proofErr w:type="spellEnd"/>
            <w:r w:rsidRPr="0065755C">
              <w:rPr>
                <w:sz w:val="16"/>
              </w:rPr>
              <w:t xml:space="preserve"> KI#8 Solution</w:t>
            </w:r>
          </w:p>
        </w:tc>
        <w:tc>
          <w:tcPr>
            <w:tcW w:w="0" w:type="auto"/>
            <w:shd w:val="clear" w:color="auto" w:fill="auto"/>
          </w:tcPr>
          <w:p w:rsidR="0014624F" w:rsidRPr="0065755C" w:rsidRDefault="0014624F" w:rsidP="0014624F">
            <w:pPr>
              <w:pStyle w:val="TAL"/>
              <w:rPr>
                <w:sz w:val="16"/>
              </w:rPr>
            </w:pPr>
            <w:r w:rsidRPr="0065755C">
              <w:rPr>
                <w:sz w:val="16"/>
              </w:rPr>
              <w:t>Convida Wireless LLC</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S6-200828</w:t>
            </w:r>
          </w:p>
        </w:tc>
        <w:tc>
          <w:tcPr>
            <w:tcW w:w="0" w:type="auto"/>
            <w:shd w:val="clear" w:color="auto" w:fill="auto"/>
          </w:tcPr>
          <w:p w:rsidR="0014624F" w:rsidRPr="0065755C" w:rsidRDefault="0014624F" w:rsidP="0014624F">
            <w:pPr>
              <w:pStyle w:val="TAL"/>
              <w:rPr>
                <w:sz w:val="16"/>
              </w:rPr>
            </w:pPr>
            <w:r w:rsidRPr="0065755C">
              <w:rPr>
                <w:sz w:val="16"/>
              </w:rPr>
              <w:t>-</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S6-200961</w:t>
            </w:r>
          </w:p>
        </w:tc>
        <w:tc>
          <w:tcPr>
            <w:tcW w:w="0" w:type="auto"/>
            <w:shd w:val="clear" w:color="auto" w:fill="auto"/>
          </w:tcPr>
          <w:p w:rsidR="0014624F" w:rsidRPr="0065755C" w:rsidRDefault="0014624F" w:rsidP="0014624F">
            <w:pPr>
              <w:pStyle w:val="TAL"/>
              <w:rPr>
                <w:sz w:val="16"/>
              </w:rPr>
            </w:pPr>
            <w:r w:rsidRPr="0065755C">
              <w:rPr>
                <w:sz w:val="16"/>
              </w:rPr>
              <w:t>Update to Key Issue 2</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approved</w:t>
            </w:r>
          </w:p>
        </w:tc>
        <w:tc>
          <w:tcPr>
            <w:tcW w:w="0" w:type="auto"/>
            <w:shd w:val="clear" w:color="auto" w:fill="auto"/>
          </w:tcPr>
          <w:p w:rsidR="0014624F" w:rsidRPr="0065755C" w:rsidRDefault="0014624F" w:rsidP="0014624F">
            <w:pPr>
              <w:pStyle w:val="TAL"/>
              <w:rPr>
                <w:sz w:val="16"/>
              </w:rPr>
            </w:pPr>
            <w:r w:rsidRPr="0065755C">
              <w:rPr>
                <w:sz w:val="16"/>
              </w:rPr>
              <w:t>S6-200792</w:t>
            </w:r>
          </w:p>
        </w:tc>
        <w:tc>
          <w:tcPr>
            <w:tcW w:w="0" w:type="auto"/>
            <w:shd w:val="clear" w:color="auto" w:fill="auto"/>
          </w:tcPr>
          <w:p w:rsidR="0014624F" w:rsidRPr="0065755C" w:rsidRDefault="0014624F" w:rsidP="0014624F">
            <w:pPr>
              <w:pStyle w:val="TAL"/>
              <w:rPr>
                <w:sz w:val="16"/>
              </w:rPr>
            </w:pPr>
            <w:r w:rsidRPr="0065755C">
              <w:rPr>
                <w:sz w:val="16"/>
              </w:rPr>
              <w:t>-</w:t>
            </w:r>
          </w:p>
        </w:tc>
      </w:tr>
    </w:tbl>
    <w:p w:rsidR="0014624F" w:rsidRDefault="0014624F" w:rsidP="0014624F"/>
    <w:p w:rsidR="0014624F" w:rsidRDefault="0014624F" w:rsidP="0014624F">
      <w:pPr>
        <w:pStyle w:val="Heading2"/>
      </w:pPr>
      <w:r>
        <w:br w:type="page"/>
      </w:r>
      <w:bookmarkStart w:id="46" w:name="_Toc42178022"/>
      <w:r>
        <w:lastRenderedPageBreak/>
        <w:t>Annex B: List of change requests</w:t>
      </w:r>
      <w:bookmarkEnd w:id="4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964"/>
        <w:gridCol w:w="1556"/>
        <w:gridCol w:w="706"/>
        <w:gridCol w:w="572"/>
        <w:gridCol w:w="547"/>
        <w:gridCol w:w="531"/>
        <w:gridCol w:w="507"/>
        <w:gridCol w:w="1408"/>
        <w:gridCol w:w="967"/>
      </w:tblGrid>
      <w:tr w:rsidR="0065755C" w:rsidTr="0065755C">
        <w:tc>
          <w:tcPr>
            <w:tcW w:w="0" w:type="auto"/>
            <w:shd w:val="clear" w:color="auto" w:fill="auto"/>
          </w:tcPr>
          <w:p w:rsidR="0014624F" w:rsidRDefault="0014624F" w:rsidP="0065755C">
            <w:pPr>
              <w:pStyle w:val="TAH"/>
            </w:pPr>
            <w:r>
              <w:t>Document</w:t>
            </w:r>
          </w:p>
        </w:tc>
        <w:tc>
          <w:tcPr>
            <w:tcW w:w="0" w:type="auto"/>
            <w:shd w:val="clear" w:color="auto" w:fill="auto"/>
          </w:tcPr>
          <w:p w:rsidR="0014624F" w:rsidRDefault="0014624F" w:rsidP="0065755C">
            <w:pPr>
              <w:pStyle w:val="TAH"/>
            </w:pPr>
            <w:r>
              <w:t>Title</w:t>
            </w:r>
          </w:p>
        </w:tc>
        <w:tc>
          <w:tcPr>
            <w:tcW w:w="0" w:type="auto"/>
            <w:shd w:val="clear" w:color="auto" w:fill="auto"/>
          </w:tcPr>
          <w:p w:rsidR="0014624F" w:rsidRDefault="0014624F" w:rsidP="0065755C">
            <w:pPr>
              <w:pStyle w:val="TAH"/>
            </w:pPr>
            <w:r>
              <w:t>Source</w:t>
            </w:r>
          </w:p>
        </w:tc>
        <w:tc>
          <w:tcPr>
            <w:tcW w:w="0" w:type="auto"/>
            <w:shd w:val="clear" w:color="auto" w:fill="auto"/>
          </w:tcPr>
          <w:p w:rsidR="0014624F" w:rsidRDefault="0014624F" w:rsidP="0065755C">
            <w:pPr>
              <w:pStyle w:val="TAH"/>
            </w:pPr>
            <w:r>
              <w:t>Spec</w:t>
            </w:r>
          </w:p>
        </w:tc>
        <w:tc>
          <w:tcPr>
            <w:tcW w:w="0" w:type="auto"/>
            <w:shd w:val="clear" w:color="auto" w:fill="auto"/>
          </w:tcPr>
          <w:p w:rsidR="0014624F" w:rsidRDefault="0014624F" w:rsidP="0065755C">
            <w:pPr>
              <w:pStyle w:val="TAH"/>
            </w:pPr>
            <w:r>
              <w:t>CR</w:t>
            </w:r>
          </w:p>
        </w:tc>
        <w:tc>
          <w:tcPr>
            <w:tcW w:w="0" w:type="auto"/>
            <w:shd w:val="clear" w:color="auto" w:fill="auto"/>
          </w:tcPr>
          <w:p w:rsidR="0014624F" w:rsidRDefault="0014624F" w:rsidP="0065755C">
            <w:pPr>
              <w:pStyle w:val="TAH"/>
            </w:pPr>
            <w:r>
              <w:t>Rev</w:t>
            </w:r>
          </w:p>
        </w:tc>
        <w:tc>
          <w:tcPr>
            <w:tcW w:w="0" w:type="auto"/>
            <w:shd w:val="clear" w:color="auto" w:fill="auto"/>
          </w:tcPr>
          <w:p w:rsidR="0014624F" w:rsidRDefault="0014624F" w:rsidP="0065755C">
            <w:pPr>
              <w:pStyle w:val="TAH"/>
            </w:pPr>
            <w:proofErr w:type="spellStart"/>
            <w:r>
              <w:t>Rel</w:t>
            </w:r>
            <w:proofErr w:type="spellEnd"/>
          </w:p>
        </w:tc>
        <w:tc>
          <w:tcPr>
            <w:tcW w:w="0" w:type="auto"/>
            <w:shd w:val="clear" w:color="auto" w:fill="auto"/>
          </w:tcPr>
          <w:p w:rsidR="0014624F" w:rsidRDefault="0014624F" w:rsidP="0065755C">
            <w:pPr>
              <w:pStyle w:val="TAH"/>
            </w:pPr>
            <w:r>
              <w:t>Cat</w:t>
            </w:r>
          </w:p>
        </w:tc>
        <w:tc>
          <w:tcPr>
            <w:tcW w:w="0" w:type="auto"/>
            <w:shd w:val="clear" w:color="auto" w:fill="auto"/>
          </w:tcPr>
          <w:p w:rsidR="0014624F" w:rsidRDefault="0014624F" w:rsidP="0065755C">
            <w:pPr>
              <w:pStyle w:val="TAH"/>
            </w:pPr>
            <w:r>
              <w:t>WI</w:t>
            </w:r>
          </w:p>
        </w:tc>
        <w:tc>
          <w:tcPr>
            <w:tcW w:w="0" w:type="auto"/>
            <w:shd w:val="clear" w:color="auto" w:fill="auto"/>
          </w:tcPr>
          <w:p w:rsidR="0014624F" w:rsidRDefault="0014624F" w:rsidP="0065755C">
            <w:pPr>
              <w:pStyle w:val="TAH"/>
            </w:pPr>
            <w:r>
              <w:t>Decision</w:t>
            </w:r>
          </w:p>
        </w:tc>
      </w:tr>
      <w:tr w:rsidR="0065755C" w:rsidRPr="0065755C" w:rsidTr="0065755C">
        <w:tc>
          <w:tcPr>
            <w:tcW w:w="0" w:type="auto"/>
            <w:shd w:val="clear" w:color="auto" w:fill="auto"/>
          </w:tcPr>
          <w:p w:rsidR="0014624F" w:rsidRPr="0065755C" w:rsidRDefault="0014624F" w:rsidP="0065755C">
            <w:pPr>
              <w:pStyle w:val="TAL"/>
              <w:rPr>
                <w:sz w:val="16"/>
              </w:rPr>
            </w:pPr>
            <w:r w:rsidRPr="0065755C">
              <w:rPr>
                <w:sz w:val="16"/>
              </w:rPr>
              <w:t>S6-200774</w:t>
            </w:r>
          </w:p>
        </w:tc>
        <w:tc>
          <w:tcPr>
            <w:tcW w:w="0" w:type="auto"/>
            <w:shd w:val="clear" w:color="auto" w:fill="auto"/>
          </w:tcPr>
          <w:p w:rsidR="0014624F" w:rsidRPr="0065755C" w:rsidRDefault="0014624F" w:rsidP="0065755C">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65755C">
            <w:pPr>
              <w:pStyle w:val="TAL"/>
              <w:rPr>
                <w:sz w:val="16"/>
              </w:rPr>
            </w:pPr>
            <w:r w:rsidRPr="0065755C">
              <w:rPr>
                <w:sz w:val="16"/>
              </w:rPr>
              <w:t>Huawei, Hisilicon</w:t>
            </w:r>
          </w:p>
        </w:tc>
        <w:tc>
          <w:tcPr>
            <w:tcW w:w="0" w:type="auto"/>
            <w:shd w:val="clear" w:color="auto" w:fill="auto"/>
          </w:tcPr>
          <w:p w:rsidR="0014624F" w:rsidRPr="0065755C" w:rsidRDefault="0014624F" w:rsidP="0065755C">
            <w:pPr>
              <w:pStyle w:val="TAL"/>
              <w:rPr>
                <w:sz w:val="16"/>
              </w:rPr>
            </w:pPr>
            <w:r w:rsidRPr="0065755C">
              <w:rPr>
                <w:sz w:val="16"/>
              </w:rPr>
              <w:t>23.222</w:t>
            </w:r>
          </w:p>
        </w:tc>
        <w:tc>
          <w:tcPr>
            <w:tcW w:w="0" w:type="auto"/>
            <w:shd w:val="clear" w:color="auto" w:fill="auto"/>
          </w:tcPr>
          <w:p w:rsidR="0014624F" w:rsidRPr="0065755C" w:rsidRDefault="0014624F" w:rsidP="0065755C">
            <w:pPr>
              <w:pStyle w:val="TAL"/>
              <w:rPr>
                <w:sz w:val="16"/>
              </w:rPr>
            </w:pPr>
            <w:r w:rsidRPr="0065755C">
              <w:rPr>
                <w:sz w:val="16"/>
              </w:rPr>
              <w:t>0074</w:t>
            </w:r>
          </w:p>
        </w:tc>
        <w:tc>
          <w:tcPr>
            <w:tcW w:w="0" w:type="auto"/>
            <w:shd w:val="clear" w:color="auto" w:fill="auto"/>
          </w:tcPr>
          <w:p w:rsidR="0014624F" w:rsidRPr="0065755C" w:rsidRDefault="0014624F" w:rsidP="0065755C">
            <w:pPr>
              <w:pStyle w:val="TAR"/>
              <w:rPr>
                <w:sz w:val="16"/>
              </w:rPr>
            </w:pPr>
            <w:r w:rsidRPr="0065755C">
              <w:rPr>
                <w:sz w:val="16"/>
              </w:rPr>
              <w:t>-</w:t>
            </w:r>
          </w:p>
        </w:tc>
        <w:tc>
          <w:tcPr>
            <w:tcW w:w="0" w:type="auto"/>
            <w:shd w:val="clear" w:color="auto" w:fill="auto"/>
          </w:tcPr>
          <w:p w:rsidR="0014624F" w:rsidRPr="0065755C" w:rsidRDefault="0014624F" w:rsidP="0065755C">
            <w:pPr>
              <w:pStyle w:val="TAL"/>
              <w:rPr>
                <w:sz w:val="16"/>
              </w:rPr>
            </w:pPr>
            <w:r w:rsidRPr="0065755C">
              <w:rPr>
                <w:sz w:val="16"/>
              </w:rPr>
              <w:t>Rel-16</w:t>
            </w:r>
          </w:p>
        </w:tc>
        <w:tc>
          <w:tcPr>
            <w:tcW w:w="0" w:type="auto"/>
            <w:shd w:val="clear" w:color="auto" w:fill="auto"/>
          </w:tcPr>
          <w:p w:rsidR="0014624F" w:rsidRPr="0065755C" w:rsidRDefault="0014624F" w:rsidP="0065755C">
            <w:pPr>
              <w:pStyle w:val="TAL"/>
              <w:rPr>
                <w:sz w:val="16"/>
              </w:rPr>
            </w:pPr>
            <w:r w:rsidRPr="0065755C">
              <w:rPr>
                <w:sz w:val="16"/>
              </w:rPr>
              <w:t>F</w:t>
            </w:r>
          </w:p>
        </w:tc>
        <w:tc>
          <w:tcPr>
            <w:tcW w:w="0" w:type="auto"/>
            <w:shd w:val="clear" w:color="auto" w:fill="auto"/>
          </w:tcPr>
          <w:p w:rsidR="0014624F" w:rsidRPr="0065755C" w:rsidRDefault="0014624F" w:rsidP="0065755C">
            <w:pPr>
              <w:pStyle w:val="TAL"/>
              <w:rPr>
                <w:sz w:val="16"/>
              </w:rPr>
            </w:pPr>
            <w:r w:rsidRPr="0065755C">
              <w:rPr>
                <w:sz w:val="16"/>
              </w:rPr>
              <w:t>eCAPIF</w:t>
            </w:r>
          </w:p>
        </w:tc>
        <w:tc>
          <w:tcPr>
            <w:tcW w:w="0" w:type="auto"/>
            <w:shd w:val="clear" w:color="auto" w:fill="auto"/>
          </w:tcPr>
          <w:p w:rsidR="0014624F" w:rsidRPr="0065755C" w:rsidRDefault="0014624F" w:rsidP="0065755C">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S6-200842</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0074</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S6-200775</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0075</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S6-200843</w:t>
            </w:r>
          </w:p>
        </w:tc>
        <w:tc>
          <w:tcPr>
            <w:tcW w:w="0" w:type="auto"/>
            <w:shd w:val="clear" w:color="auto" w:fill="auto"/>
          </w:tcPr>
          <w:p w:rsidR="0014624F" w:rsidRPr="0065755C" w:rsidRDefault="0014624F" w:rsidP="0014624F">
            <w:pPr>
              <w:pStyle w:val="TAL"/>
              <w:rPr>
                <w:sz w:val="16"/>
              </w:rPr>
            </w:pPr>
            <w:r w:rsidRPr="0065755C">
              <w:rPr>
                <w:sz w:val="16"/>
              </w:rPr>
              <w:t xml:space="preserve">Correction for CAPIF interconnection </w:t>
            </w:r>
            <w:proofErr w:type="spellStart"/>
            <w:r w:rsidRPr="0065755C">
              <w:rPr>
                <w:sz w:val="16"/>
              </w:rPr>
              <w:t>Ies</w:t>
            </w:r>
            <w:proofErr w:type="spellEnd"/>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0075</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S6-200776</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0076</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S6-200844</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0076</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S6-200777</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0077</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S6-200845</w:t>
            </w:r>
          </w:p>
        </w:tc>
        <w:tc>
          <w:tcPr>
            <w:tcW w:w="0" w:type="auto"/>
            <w:shd w:val="clear" w:color="auto" w:fill="auto"/>
          </w:tcPr>
          <w:p w:rsidR="0014624F" w:rsidRPr="0065755C" w:rsidRDefault="0014624F" w:rsidP="0014624F">
            <w:pPr>
              <w:pStyle w:val="TAL"/>
              <w:rPr>
                <w:sz w:val="16"/>
              </w:rPr>
            </w:pPr>
            <w:r w:rsidRPr="0065755C">
              <w:rPr>
                <w:sz w:val="16"/>
              </w:rPr>
              <w:t>Correction for API routing information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23.222</w:t>
            </w:r>
          </w:p>
        </w:tc>
        <w:tc>
          <w:tcPr>
            <w:tcW w:w="0" w:type="auto"/>
            <w:shd w:val="clear" w:color="auto" w:fill="auto"/>
          </w:tcPr>
          <w:p w:rsidR="0014624F" w:rsidRPr="0065755C" w:rsidRDefault="0014624F" w:rsidP="0014624F">
            <w:pPr>
              <w:pStyle w:val="TAL"/>
              <w:rPr>
                <w:sz w:val="16"/>
              </w:rPr>
            </w:pPr>
            <w:r w:rsidRPr="0065755C">
              <w:rPr>
                <w:sz w:val="16"/>
              </w:rPr>
              <w:t>0077</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eCAPIF</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S6-200721</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0249</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S6-200834</w:t>
            </w:r>
          </w:p>
        </w:tc>
        <w:tc>
          <w:tcPr>
            <w:tcW w:w="0" w:type="auto"/>
            <w:shd w:val="clear" w:color="auto" w:fill="auto"/>
          </w:tcPr>
          <w:p w:rsidR="0014624F" w:rsidRPr="0065755C" w:rsidRDefault="0014624F" w:rsidP="0014624F">
            <w:pPr>
              <w:pStyle w:val="TAL"/>
              <w:rPr>
                <w:sz w:val="16"/>
              </w:rPr>
            </w:pPr>
            <w:r w:rsidRPr="0065755C">
              <w:rPr>
                <w:sz w:val="16"/>
              </w:rPr>
              <w:t>Corrections to Location Information flows</w:t>
            </w:r>
          </w:p>
        </w:tc>
        <w:tc>
          <w:tcPr>
            <w:tcW w:w="0" w:type="auto"/>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0249</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S6-200639</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0251</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S6-200888</w:t>
            </w:r>
          </w:p>
        </w:tc>
        <w:tc>
          <w:tcPr>
            <w:tcW w:w="0" w:type="auto"/>
            <w:shd w:val="clear" w:color="auto" w:fill="auto"/>
          </w:tcPr>
          <w:p w:rsidR="0014624F" w:rsidRPr="0065755C" w:rsidRDefault="0014624F" w:rsidP="0014624F">
            <w:pPr>
              <w:pStyle w:val="TAL"/>
              <w:rPr>
                <w:sz w:val="16"/>
              </w:rPr>
            </w:pPr>
            <w:r w:rsidRPr="0065755C">
              <w:rPr>
                <w:sz w:val="16"/>
              </w:rPr>
              <w:t>Configuration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0251</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S6-200890</w:t>
            </w:r>
          </w:p>
        </w:tc>
        <w:tc>
          <w:tcPr>
            <w:tcW w:w="0" w:type="auto"/>
            <w:shd w:val="clear" w:color="auto" w:fill="auto"/>
          </w:tcPr>
          <w:p w:rsidR="0014624F" w:rsidRPr="0065755C" w:rsidRDefault="0014624F" w:rsidP="0014624F">
            <w:pPr>
              <w:pStyle w:val="TAL"/>
              <w:rPr>
                <w:sz w:val="16"/>
              </w:rPr>
            </w:pPr>
            <w:r w:rsidRPr="0065755C">
              <w:rPr>
                <w:sz w:val="16"/>
              </w:rPr>
              <w:t>Cancel location history transmission</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0252</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S6-200641</w:t>
            </w:r>
          </w:p>
        </w:tc>
        <w:tc>
          <w:tcPr>
            <w:tcW w:w="0" w:type="auto"/>
            <w:shd w:val="clear" w:color="auto" w:fill="auto"/>
          </w:tcPr>
          <w:p w:rsidR="0014624F" w:rsidRPr="0065755C" w:rsidRDefault="0014624F" w:rsidP="0014624F">
            <w:pPr>
              <w:pStyle w:val="TAL"/>
              <w:rPr>
                <w:sz w:val="16"/>
              </w:rPr>
            </w:pPr>
            <w:r w:rsidRPr="0065755C">
              <w:rPr>
                <w:sz w:val="16"/>
              </w:rPr>
              <w:t>Triggered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S6-200891</w:t>
            </w:r>
          </w:p>
        </w:tc>
        <w:tc>
          <w:tcPr>
            <w:tcW w:w="0" w:type="auto"/>
            <w:shd w:val="clear" w:color="auto" w:fill="auto"/>
          </w:tcPr>
          <w:p w:rsidR="0014624F" w:rsidRPr="0065755C" w:rsidRDefault="0014624F" w:rsidP="0014624F">
            <w:pPr>
              <w:pStyle w:val="TAL"/>
              <w:rPr>
                <w:sz w:val="16"/>
              </w:rPr>
            </w:pPr>
            <w:r w:rsidRPr="0065755C">
              <w:rPr>
                <w:sz w:val="16"/>
              </w:rPr>
              <w:t>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S6-200642</w:t>
            </w:r>
          </w:p>
        </w:tc>
        <w:tc>
          <w:tcPr>
            <w:tcW w:w="0" w:type="auto"/>
            <w:shd w:val="clear" w:color="auto" w:fill="auto"/>
          </w:tcPr>
          <w:p w:rsidR="0014624F" w:rsidRPr="0065755C" w:rsidRDefault="0014624F" w:rsidP="0014624F">
            <w:pPr>
              <w:pStyle w:val="TAL"/>
              <w:rPr>
                <w:sz w:val="16"/>
              </w:rPr>
            </w:pPr>
            <w:r w:rsidRPr="0065755C">
              <w:rPr>
                <w:sz w:val="16"/>
              </w:rPr>
              <w:t>On-demand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S6-200892</w:t>
            </w:r>
          </w:p>
        </w:tc>
        <w:tc>
          <w:tcPr>
            <w:tcW w:w="0" w:type="auto"/>
            <w:shd w:val="clear" w:color="auto" w:fill="auto"/>
          </w:tcPr>
          <w:p w:rsidR="0014624F" w:rsidRPr="0065755C" w:rsidRDefault="0014624F" w:rsidP="0014624F">
            <w:pPr>
              <w:pStyle w:val="TAL"/>
              <w:rPr>
                <w:sz w:val="16"/>
              </w:rPr>
            </w:pPr>
            <w:r w:rsidRPr="0065755C">
              <w:rPr>
                <w:sz w:val="16"/>
              </w:rPr>
              <w:t>Status location history reporting</w:t>
            </w:r>
          </w:p>
        </w:tc>
        <w:tc>
          <w:tcPr>
            <w:tcW w:w="0" w:type="auto"/>
            <w:shd w:val="clear" w:color="auto" w:fill="auto"/>
          </w:tcPr>
          <w:p w:rsidR="0014624F" w:rsidRPr="0065755C" w:rsidRDefault="0014624F" w:rsidP="0014624F">
            <w:pPr>
              <w:pStyle w:val="TAL"/>
              <w:rPr>
                <w:sz w:val="16"/>
              </w:rPr>
            </w:pPr>
            <w:r w:rsidRPr="0065755C">
              <w:rPr>
                <w:sz w:val="16"/>
              </w:rPr>
              <w:t>BDBOS, BMWi</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S6-200644</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S6-200835</w:t>
            </w:r>
          </w:p>
        </w:tc>
        <w:tc>
          <w:tcPr>
            <w:tcW w:w="0" w:type="auto"/>
            <w:shd w:val="clear" w:color="auto" w:fill="auto"/>
          </w:tcPr>
          <w:p w:rsidR="0014624F" w:rsidRPr="0065755C" w:rsidRDefault="0014624F" w:rsidP="0014624F">
            <w:pPr>
              <w:pStyle w:val="TAL"/>
              <w:rPr>
                <w:sz w:val="16"/>
              </w:rPr>
            </w:pPr>
            <w:r w:rsidRPr="0065755C">
              <w:rPr>
                <w:sz w:val="16"/>
              </w:rPr>
              <w:t>Clarification on setting the MBMS broadcast areas when activating MBMS bearer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S6-200686</w:t>
            </w:r>
          </w:p>
        </w:tc>
        <w:tc>
          <w:tcPr>
            <w:tcW w:w="0" w:type="auto"/>
            <w:shd w:val="clear" w:color="auto" w:fill="auto"/>
          </w:tcPr>
          <w:p w:rsidR="0014624F" w:rsidRPr="0065755C" w:rsidRDefault="0014624F" w:rsidP="0014624F">
            <w:pPr>
              <w:pStyle w:val="TAL"/>
              <w:rPr>
                <w:sz w:val="16"/>
              </w:rPr>
            </w:pPr>
            <w:r w:rsidRPr="0065755C">
              <w:rPr>
                <w:sz w:val="16"/>
              </w:rPr>
              <w:t>Adding equipment type in functional alias activation request</w:t>
            </w:r>
          </w:p>
        </w:tc>
        <w:tc>
          <w:tcPr>
            <w:tcW w:w="0" w:type="auto"/>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0256</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noted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S6-200746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0257</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S6-200936</w:t>
            </w:r>
          </w:p>
        </w:tc>
        <w:tc>
          <w:tcPr>
            <w:tcW w:w="0" w:type="auto"/>
            <w:shd w:val="clear" w:color="auto" w:fill="auto"/>
          </w:tcPr>
          <w:p w:rsidR="0014624F" w:rsidRPr="0065755C" w:rsidRDefault="0014624F" w:rsidP="0014624F">
            <w:pPr>
              <w:pStyle w:val="TAL"/>
              <w:rPr>
                <w:sz w:val="16"/>
              </w:rPr>
            </w:pPr>
            <w:r w:rsidRPr="0065755C">
              <w:rPr>
                <w:sz w:val="16"/>
              </w:rPr>
              <w:t>Communication security context when using functional alias</w:t>
            </w:r>
          </w:p>
        </w:tc>
        <w:tc>
          <w:tcPr>
            <w:tcW w:w="0" w:type="auto"/>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0257</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0258</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S6-200857</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0258</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0259</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S6-200859</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0259</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S6-200800</w:t>
            </w:r>
          </w:p>
        </w:tc>
        <w:tc>
          <w:tcPr>
            <w:tcW w:w="0" w:type="auto"/>
            <w:shd w:val="clear" w:color="auto" w:fill="auto"/>
          </w:tcPr>
          <w:p w:rsidR="0014624F" w:rsidRPr="0065755C" w:rsidRDefault="0014624F" w:rsidP="0014624F">
            <w:pPr>
              <w:pStyle w:val="TAL"/>
              <w:rPr>
                <w:sz w:val="16"/>
              </w:rPr>
            </w:pPr>
            <w:r w:rsidRPr="0065755C">
              <w:rPr>
                <w:sz w:val="16"/>
              </w:rPr>
              <w:t>Dynamic data associated with a group at GMS</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S6-200860</w:t>
            </w:r>
          </w:p>
        </w:tc>
        <w:tc>
          <w:tcPr>
            <w:tcW w:w="0" w:type="auto"/>
            <w:shd w:val="clear" w:color="auto" w:fill="auto"/>
          </w:tcPr>
          <w:p w:rsidR="0014624F" w:rsidRPr="0065755C" w:rsidRDefault="0014624F" w:rsidP="0014624F">
            <w:pPr>
              <w:pStyle w:val="TAL"/>
              <w:rPr>
                <w:sz w:val="16"/>
              </w:rPr>
            </w:pPr>
            <w:r w:rsidRPr="0065755C">
              <w:rPr>
                <w:sz w:val="16"/>
              </w:rPr>
              <w:t xml:space="preserve">Dynamic data </w:t>
            </w:r>
            <w:r w:rsidRPr="0065755C">
              <w:rPr>
                <w:sz w:val="16"/>
              </w:rPr>
              <w:lastRenderedPageBreak/>
              <w:t>associated with a group at GMS</w:t>
            </w:r>
          </w:p>
        </w:tc>
        <w:tc>
          <w:tcPr>
            <w:tcW w:w="0" w:type="auto"/>
            <w:shd w:val="clear" w:color="auto" w:fill="auto"/>
          </w:tcPr>
          <w:p w:rsidR="0014624F" w:rsidRPr="0065755C" w:rsidRDefault="0014624F" w:rsidP="0014624F">
            <w:pPr>
              <w:pStyle w:val="TAL"/>
              <w:rPr>
                <w:sz w:val="16"/>
              </w:rPr>
            </w:pPr>
            <w:r w:rsidRPr="0065755C">
              <w:rPr>
                <w:sz w:val="16"/>
              </w:rPr>
              <w:lastRenderedPageBreak/>
              <w:t>Huawei, Hisilicon</w:t>
            </w:r>
          </w:p>
        </w:tc>
        <w:tc>
          <w:tcPr>
            <w:tcW w:w="0" w:type="auto"/>
            <w:shd w:val="clear" w:color="auto" w:fill="auto"/>
          </w:tcPr>
          <w:p w:rsidR="0014624F" w:rsidRPr="0065755C" w:rsidRDefault="0014624F" w:rsidP="0014624F">
            <w:pPr>
              <w:pStyle w:val="TAL"/>
              <w:rPr>
                <w:sz w:val="16"/>
              </w:rPr>
            </w:pPr>
            <w:r w:rsidRPr="0065755C">
              <w:rPr>
                <w:sz w:val="16"/>
              </w:rPr>
              <w:t>23.280</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w:t>
            </w:r>
            <w:r w:rsidRPr="0065755C">
              <w:rPr>
                <w:sz w:val="16"/>
              </w:rPr>
              <w:lastRenderedPageBreak/>
              <w:t>17</w:t>
            </w:r>
          </w:p>
        </w:tc>
        <w:tc>
          <w:tcPr>
            <w:tcW w:w="0" w:type="auto"/>
            <w:shd w:val="clear" w:color="auto" w:fill="auto"/>
          </w:tcPr>
          <w:p w:rsidR="0014624F" w:rsidRPr="0065755C" w:rsidRDefault="0014624F" w:rsidP="0014624F">
            <w:pPr>
              <w:pStyle w:val="TAL"/>
              <w:rPr>
                <w:sz w:val="16"/>
              </w:rPr>
            </w:pPr>
            <w:r w:rsidRPr="0065755C">
              <w:rPr>
                <w:sz w:val="16"/>
              </w:rPr>
              <w:lastRenderedPageBreak/>
              <w:t>A</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S6-200651</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23.281</w:t>
            </w:r>
          </w:p>
        </w:tc>
        <w:tc>
          <w:tcPr>
            <w:tcW w:w="0" w:type="auto"/>
            <w:shd w:val="clear" w:color="auto" w:fill="auto"/>
          </w:tcPr>
          <w:p w:rsidR="0014624F" w:rsidRPr="0065755C" w:rsidRDefault="0014624F" w:rsidP="0014624F">
            <w:pPr>
              <w:pStyle w:val="TAL"/>
              <w:rPr>
                <w:sz w:val="16"/>
              </w:rPr>
            </w:pPr>
            <w:r w:rsidRPr="0065755C">
              <w:rPr>
                <w:sz w:val="16"/>
              </w:rPr>
              <w:t>0142</w:t>
            </w:r>
          </w:p>
        </w:tc>
        <w:tc>
          <w:tcPr>
            <w:tcW w:w="0" w:type="auto"/>
            <w:shd w:val="clear" w:color="auto" w:fill="auto"/>
          </w:tcPr>
          <w:p w:rsidR="0014624F" w:rsidRPr="0065755C" w:rsidRDefault="0014624F" w:rsidP="0014624F">
            <w:pPr>
              <w:pStyle w:val="TAR"/>
              <w:rPr>
                <w:sz w:val="16"/>
              </w:rPr>
            </w:pPr>
            <w:r w:rsidRPr="0065755C">
              <w:rPr>
                <w:sz w:val="16"/>
              </w:rPr>
              <w:t>5</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S6-200897</w:t>
            </w:r>
          </w:p>
        </w:tc>
        <w:tc>
          <w:tcPr>
            <w:tcW w:w="0" w:type="auto"/>
            <w:shd w:val="clear" w:color="auto" w:fill="auto"/>
          </w:tcPr>
          <w:p w:rsidR="0014624F" w:rsidRPr="0065755C" w:rsidRDefault="0014624F" w:rsidP="0014624F">
            <w:pPr>
              <w:pStyle w:val="TAL"/>
              <w:rPr>
                <w:sz w:val="16"/>
              </w:rPr>
            </w:pPr>
            <w:r w:rsidRPr="0065755C">
              <w:rPr>
                <w:sz w:val="16"/>
              </w:rPr>
              <w:t>Introducing a functional alias as target address for private video calls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23.281</w:t>
            </w:r>
          </w:p>
        </w:tc>
        <w:tc>
          <w:tcPr>
            <w:tcW w:w="0" w:type="auto"/>
            <w:shd w:val="clear" w:color="auto" w:fill="auto"/>
          </w:tcPr>
          <w:p w:rsidR="0014624F" w:rsidRPr="0065755C" w:rsidRDefault="0014624F" w:rsidP="0014624F">
            <w:pPr>
              <w:pStyle w:val="TAL"/>
              <w:rPr>
                <w:sz w:val="16"/>
              </w:rPr>
            </w:pPr>
            <w:r w:rsidRPr="0065755C">
              <w:rPr>
                <w:sz w:val="16"/>
              </w:rPr>
              <w:t>0142</w:t>
            </w:r>
          </w:p>
        </w:tc>
        <w:tc>
          <w:tcPr>
            <w:tcW w:w="0" w:type="auto"/>
            <w:shd w:val="clear" w:color="auto" w:fill="auto"/>
          </w:tcPr>
          <w:p w:rsidR="0014624F" w:rsidRPr="0065755C" w:rsidRDefault="0014624F" w:rsidP="0014624F">
            <w:pPr>
              <w:pStyle w:val="TAR"/>
              <w:rPr>
                <w:sz w:val="16"/>
              </w:rPr>
            </w:pPr>
            <w:r w:rsidRPr="0065755C">
              <w:rPr>
                <w:sz w:val="16"/>
              </w:rPr>
              <w:t>6</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S6-200645</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S6-200836</w:t>
            </w:r>
          </w:p>
        </w:tc>
        <w:tc>
          <w:tcPr>
            <w:tcW w:w="0" w:type="auto"/>
            <w:shd w:val="clear" w:color="auto" w:fill="auto"/>
          </w:tcPr>
          <w:p w:rsidR="0014624F" w:rsidRPr="0065755C" w:rsidRDefault="0014624F" w:rsidP="0014624F">
            <w:pPr>
              <w:pStyle w:val="TAL"/>
              <w:rPr>
                <w:sz w:val="16"/>
              </w:rPr>
            </w:pPr>
            <w:r w:rsidRPr="0065755C">
              <w:rPr>
                <w:sz w:val="16"/>
              </w:rPr>
              <w:t>Add the network Notification Server</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0212</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S6-200646</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0213</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S6-200837</w:t>
            </w:r>
          </w:p>
        </w:tc>
        <w:tc>
          <w:tcPr>
            <w:tcW w:w="0" w:type="auto"/>
            <w:shd w:val="clear" w:color="auto" w:fill="auto"/>
          </w:tcPr>
          <w:p w:rsidR="0014624F" w:rsidRPr="0065755C" w:rsidRDefault="0014624F" w:rsidP="0014624F">
            <w:pPr>
              <w:pStyle w:val="TAL"/>
              <w:rPr>
                <w:sz w:val="16"/>
              </w:rPr>
            </w:pPr>
            <w:r w:rsidRPr="0065755C">
              <w:rPr>
                <w:sz w:val="16"/>
              </w:rPr>
              <w:t>Add new “search folder”  and “retrieve folder content” operations</w:t>
            </w:r>
          </w:p>
        </w:tc>
        <w:tc>
          <w:tcPr>
            <w:tcW w:w="0" w:type="auto"/>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0213</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S6-200682</w:t>
            </w:r>
          </w:p>
        </w:tc>
        <w:tc>
          <w:tcPr>
            <w:tcW w:w="0" w:type="auto"/>
            <w:shd w:val="clear" w:color="auto" w:fill="auto"/>
          </w:tcPr>
          <w:p w:rsidR="0014624F" w:rsidRPr="0065755C" w:rsidRDefault="0014624F" w:rsidP="0014624F">
            <w:pPr>
              <w:pStyle w:val="TAL"/>
              <w:rPr>
                <w:sz w:val="16"/>
              </w:rPr>
            </w:pPr>
            <w:r w:rsidRPr="0065755C">
              <w:rPr>
                <w:sz w:val="16"/>
              </w:rPr>
              <w:t>Pre-emption of EPS bearers by a new MCData bearer</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0214</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S6-200683</w:t>
            </w:r>
          </w:p>
        </w:tc>
        <w:tc>
          <w:tcPr>
            <w:tcW w:w="0" w:type="auto"/>
            <w:shd w:val="clear" w:color="auto" w:fill="auto"/>
          </w:tcPr>
          <w:p w:rsidR="0014624F" w:rsidRPr="0065755C" w:rsidRDefault="0014624F" w:rsidP="0014624F">
            <w:pPr>
              <w:pStyle w:val="TAL"/>
              <w:rPr>
                <w:sz w:val="16"/>
              </w:rPr>
            </w:pPr>
            <w:r w:rsidRPr="0065755C">
              <w:rPr>
                <w:sz w:val="16"/>
              </w:rPr>
              <w:t>Miscellaneous small corrections</w:t>
            </w:r>
          </w:p>
        </w:tc>
        <w:tc>
          <w:tcPr>
            <w:tcW w:w="0" w:type="auto"/>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0215</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S6-200715</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0216</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S6-200832</w:t>
            </w:r>
          </w:p>
        </w:tc>
        <w:tc>
          <w:tcPr>
            <w:tcW w:w="0" w:type="auto"/>
            <w:shd w:val="clear" w:color="auto" w:fill="auto"/>
          </w:tcPr>
          <w:p w:rsidR="0014624F" w:rsidRPr="0065755C" w:rsidRDefault="0014624F" w:rsidP="0014624F">
            <w:pPr>
              <w:pStyle w:val="TAL"/>
              <w:rPr>
                <w:sz w:val="16"/>
              </w:rPr>
            </w:pPr>
            <w:r w:rsidRPr="0065755C">
              <w:rPr>
                <w:sz w:val="16"/>
              </w:rPr>
              <w:t>Corrections to the one-to-one SDS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0216</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S6-200716</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0217</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D</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S6-200833</w:t>
            </w:r>
          </w:p>
        </w:tc>
        <w:tc>
          <w:tcPr>
            <w:tcW w:w="0" w:type="auto"/>
            <w:shd w:val="clear" w:color="auto" w:fill="auto"/>
          </w:tcPr>
          <w:p w:rsidR="0014624F" w:rsidRPr="0065755C" w:rsidRDefault="0014624F" w:rsidP="0014624F">
            <w:pPr>
              <w:pStyle w:val="TAL"/>
              <w:rPr>
                <w:sz w:val="16"/>
              </w:rPr>
            </w:pPr>
            <w:r w:rsidRPr="0065755C">
              <w:rPr>
                <w:sz w:val="16"/>
              </w:rPr>
              <w:t>Minor editorial corrections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0217</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D</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S6-200717</w:t>
            </w:r>
          </w:p>
        </w:tc>
        <w:tc>
          <w:tcPr>
            <w:tcW w:w="0" w:type="auto"/>
            <w:shd w:val="clear" w:color="auto" w:fill="auto"/>
          </w:tcPr>
          <w:p w:rsidR="0014624F" w:rsidRPr="0065755C" w:rsidRDefault="0014624F" w:rsidP="0014624F">
            <w:pPr>
              <w:pStyle w:val="TAL"/>
              <w:rPr>
                <w:sz w:val="16"/>
              </w:rPr>
            </w:pPr>
            <w:r w:rsidRPr="0065755C">
              <w:rPr>
                <w:sz w:val="16"/>
              </w:rPr>
              <w:t>Corrections to the one-to-one SDS and FD communication upgrade flows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0218</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S6-200718</w:t>
            </w:r>
          </w:p>
        </w:tc>
        <w:tc>
          <w:tcPr>
            <w:tcW w:w="0" w:type="auto"/>
            <w:shd w:val="clear" w:color="auto" w:fill="auto"/>
          </w:tcPr>
          <w:p w:rsidR="0014624F" w:rsidRPr="0065755C" w:rsidRDefault="0014624F" w:rsidP="0014624F">
            <w:pPr>
              <w:pStyle w:val="TAL"/>
              <w:rPr>
                <w:sz w:val="16"/>
              </w:rPr>
            </w:pPr>
            <w:r w:rsidRPr="0065755C">
              <w:rPr>
                <w:sz w:val="16"/>
              </w:rPr>
              <w:t>Corrections to the MCData group standalone FD request information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0219</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S6-200719</w:t>
            </w:r>
          </w:p>
        </w:tc>
        <w:tc>
          <w:tcPr>
            <w:tcW w:w="0" w:type="auto"/>
            <w:shd w:val="clear" w:color="auto" w:fill="auto"/>
          </w:tcPr>
          <w:p w:rsidR="0014624F" w:rsidRPr="0065755C" w:rsidRDefault="0014624F" w:rsidP="0014624F">
            <w:pPr>
              <w:pStyle w:val="TAL"/>
              <w:rPr>
                <w:sz w:val="16"/>
              </w:rPr>
            </w:pPr>
            <w:r w:rsidRPr="0065755C">
              <w:rPr>
                <w:sz w:val="16"/>
              </w:rPr>
              <w:t>Corrections to the group SDS informational elements</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0220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S6-200720</w:t>
            </w:r>
          </w:p>
        </w:tc>
        <w:tc>
          <w:tcPr>
            <w:tcW w:w="0" w:type="auto"/>
            <w:shd w:val="clear" w:color="auto" w:fill="auto"/>
          </w:tcPr>
          <w:p w:rsidR="0014624F" w:rsidRPr="0065755C" w:rsidRDefault="0014624F" w:rsidP="0014624F">
            <w:pPr>
              <w:pStyle w:val="TAL"/>
              <w:rPr>
                <w:sz w:val="16"/>
              </w:rPr>
            </w:pPr>
            <w:r w:rsidRPr="0065755C">
              <w:rPr>
                <w:sz w:val="16"/>
              </w:rPr>
              <w:t>Corrections to the group FD upgrade and FD in-progress priority state cancel request</w:t>
            </w:r>
          </w:p>
        </w:tc>
        <w:tc>
          <w:tcPr>
            <w:tcW w:w="0" w:type="auto"/>
            <w:shd w:val="clear" w:color="auto" w:fill="auto"/>
          </w:tcPr>
          <w:p w:rsidR="0014624F" w:rsidRPr="0065755C" w:rsidRDefault="0014624F" w:rsidP="0014624F">
            <w:pPr>
              <w:pStyle w:val="TAL"/>
              <w:rPr>
                <w:sz w:val="16"/>
              </w:rPr>
            </w:pPr>
            <w:r w:rsidRPr="0065755C">
              <w:rPr>
                <w:sz w:val="16"/>
              </w:rPr>
              <w:t>Samsung</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0221</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S6-200736</w:t>
            </w:r>
          </w:p>
        </w:tc>
        <w:tc>
          <w:tcPr>
            <w:tcW w:w="0" w:type="auto"/>
            <w:shd w:val="clear" w:color="auto" w:fill="auto"/>
          </w:tcPr>
          <w:p w:rsidR="0014624F" w:rsidRPr="0065755C" w:rsidRDefault="0014624F" w:rsidP="0014624F">
            <w:pPr>
              <w:pStyle w:val="TAL"/>
              <w:rPr>
                <w:sz w:val="16"/>
              </w:rPr>
            </w:pPr>
            <w:r w:rsidRPr="0065755C">
              <w:rPr>
                <w:sz w:val="16"/>
              </w:rPr>
              <w:t>MCData corrections in off-network SDS procedures</w:t>
            </w:r>
          </w:p>
        </w:tc>
        <w:tc>
          <w:tcPr>
            <w:tcW w:w="0" w:type="auto"/>
            <w:shd w:val="clear" w:color="auto" w:fill="auto"/>
          </w:tcPr>
          <w:p w:rsidR="0014624F" w:rsidRPr="0065755C" w:rsidRDefault="0014624F" w:rsidP="0014624F">
            <w:pPr>
              <w:pStyle w:val="TAL"/>
              <w:rPr>
                <w:sz w:val="16"/>
              </w:rPr>
            </w:pPr>
            <w:r w:rsidRPr="0065755C">
              <w:rPr>
                <w:sz w:val="16"/>
              </w:rPr>
              <w:t>Ericsson</w:t>
            </w:r>
          </w:p>
        </w:tc>
        <w:tc>
          <w:tcPr>
            <w:tcW w:w="0" w:type="auto"/>
            <w:shd w:val="clear" w:color="auto" w:fill="auto"/>
          </w:tcPr>
          <w:p w:rsidR="0014624F" w:rsidRPr="0065755C" w:rsidRDefault="0014624F" w:rsidP="0014624F">
            <w:pPr>
              <w:pStyle w:val="TAL"/>
              <w:rPr>
                <w:sz w:val="16"/>
              </w:rPr>
            </w:pPr>
            <w:r w:rsidRPr="0065755C">
              <w:rPr>
                <w:sz w:val="16"/>
              </w:rPr>
              <w:t>23.282</w:t>
            </w:r>
          </w:p>
        </w:tc>
        <w:tc>
          <w:tcPr>
            <w:tcW w:w="0" w:type="auto"/>
            <w:shd w:val="clear" w:color="auto" w:fill="auto"/>
          </w:tcPr>
          <w:p w:rsidR="0014624F" w:rsidRPr="0065755C" w:rsidRDefault="0014624F" w:rsidP="0014624F">
            <w:pPr>
              <w:pStyle w:val="TAL"/>
              <w:rPr>
                <w:sz w:val="16"/>
              </w:rPr>
            </w:pPr>
            <w:r w:rsidRPr="0065755C">
              <w:rPr>
                <w:sz w:val="16"/>
              </w:rPr>
              <w:t>0222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eMCData3</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S6-200635</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S6-200821</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0253</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S6-200636</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S6-200822</w:t>
            </w:r>
          </w:p>
        </w:tc>
        <w:tc>
          <w:tcPr>
            <w:tcW w:w="0" w:type="auto"/>
            <w:shd w:val="clear" w:color="auto" w:fill="auto"/>
          </w:tcPr>
          <w:p w:rsidR="0014624F" w:rsidRPr="0065755C" w:rsidRDefault="0014624F" w:rsidP="0014624F">
            <w:pPr>
              <w:pStyle w:val="TAL"/>
              <w:rPr>
                <w:sz w:val="16"/>
              </w:rPr>
            </w:pPr>
            <w:r w:rsidRPr="0065755C">
              <w:rPr>
                <w:sz w:val="16"/>
              </w:rPr>
              <w:t>Media security for MCPTT private call forwarding immediate</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0254</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A</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S6-200643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S6-200823</w:t>
            </w:r>
          </w:p>
        </w:tc>
        <w:tc>
          <w:tcPr>
            <w:tcW w:w="0" w:type="auto"/>
            <w:shd w:val="clear" w:color="auto" w:fill="auto"/>
          </w:tcPr>
          <w:p w:rsidR="0014624F" w:rsidRPr="0065755C" w:rsidRDefault="0014624F" w:rsidP="0014624F">
            <w:pPr>
              <w:pStyle w:val="TAL"/>
              <w:rPr>
                <w:sz w:val="16"/>
              </w:rPr>
            </w:pPr>
            <w:r w:rsidRPr="0065755C">
              <w:rPr>
                <w:sz w:val="16"/>
              </w:rPr>
              <w:t>Corrections in MCPTT private call forwarding</w:t>
            </w:r>
          </w:p>
        </w:tc>
        <w:tc>
          <w:tcPr>
            <w:tcW w:w="0" w:type="auto"/>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0255</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S6-200652</w:t>
            </w:r>
          </w:p>
        </w:tc>
        <w:tc>
          <w:tcPr>
            <w:tcW w:w="0" w:type="auto"/>
            <w:shd w:val="clear" w:color="auto" w:fill="auto"/>
          </w:tcPr>
          <w:p w:rsidR="0014624F" w:rsidRPr="0065755C" w:rsidRDefault="0014624F" w:rsidP="0014624F">
            <w:pPr>
              <w:pStyle w:val="TAL"/>
              <w:rPr>
                <w:sz w:val="16"/>
              </w:rPr>
            </w:pPr>
            <w:r w:rsidRPr="0065755C">
              <w:rPr>
                <w:sz w:val="16"/>
              </w:rPr>
              <w:t>Media plane security when using a functional alias as target address for private MCPTT calls</w:t>
            </w:r>
          </w:p>
        </w:tc>
        <w:tc>
          <w:tcPr>
            <w:tcW w:w="0" w:type="auto"/>
            <w:shd w:val="clear" w:color="auto" w:fill="auto"/>
          </w:tcPr>
          <w:p w:rsidR="0014624F" w:rsidRPr="0065755C" w:rsidRDefault="0014624F" w:rsidP="0014624F">
            <w:pPr>
              <w:pStyle w:val="TAL"/>
              <w:rPr>
                <w:sz w:val="16"/>
              </w:rPr>
            </w:pPr>
            <w:r w:rsidRPr="0065755C">
              <w:rPr>
                <w:sz w:val="16"/>
              </w:rPr>
              <w:t>Nokia, Nokia Shanghai Bell, Kontron Transportation</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0256</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S6-200898</w:t>
            </w:r>
          </w:p>
        </w:tc>
        <w:tc>
          <w:tcPr>
            <w:tcW w:w="0" w:type="auto"/>
            <w:shd w:val="clear" w:color="auto" w:fill="auto"/>
          </w:tcPr>
          <w:p w:rsidR="0014624F" w:rsidRPr="0065755C" w:rsidRDefault="0014624F" w:rsidP="0014624F">
            <w:pPr>
              <w:pStyle w:val="TAL"/>
              <w:rPr>
                <w:sz w:val="16"/>
              </w:rPr>
            </w:pPr>
            <w:r w:rsidRPr="0065755C">
              <w:rPr>
                <w:sz w:val="16"/>
              </w:rPr>
              <w:t xml:space="preserve">Media plane security when using a functional alias as target address </w:t>
            </w:r>
            <w:r w:rsidRPr="0065755C">
              <w:rPr>
                <w:sz w:val="16"/>
              </w:rPr>
              <w:lastRenderedPageBreak/>
              <w:t>for private MCPTT calls</w:t>
            </w:r>
          </w:p>
        </w:tc>
        <w:tc>
          <w:tcPr>
            <w:tcW w:w="0" w:type="auto"/>
            <w:shd w:val="clear" w:color="auto" w:fill="auto"/>
          </w:tcPr>
          <w:p w:rsidR="0014624F" w:rsidRPr="0065755C" w:rsidRDefault="0014624F" w:rsidP="0014624F">
            <w:pPr>
              <w:pStyle w:val="TAL"/>
              <w:rPr>
                <w:sz w:val="16"/>
              </w:rPr>
            </w:pPr>
            <w:r w:rsidRPr="0065755C">
              <w:rPr>
                <w:sz w:val="16"/>
              </w:rPr>
              <w:lastRenderedPageBreak/>
              <w:t xml:space="preserve">Nokia, Nokia Shanghai Bell, Kontron </w:t>
            </w:r>
            <w:r w:rsidRPr="0065755C">
              <w:rPr>
                <w:sz w:val="16"/>
              </w:rPr>
              <w:lastRenderedPageBreak/>
              <w:t>Transportation</w:t>
            </w:r>
          </w:p>
        </w:tc>
        <w:tc>
          <w:tcPr>
            <w:tcW w:w="0" w:type="auto"/>
            <w:shd w:val="clear" w:color="auto" w:fill="auto"/>
          </w:tcPr>
          <w:p w:rsidR="0014624F" w:rsidRPr="0065755C" w:rsidRDefault="0014624F" w:rsidP="0014624F">
            <w:pPr>
              <w:pStyle w:val="TAL"/>
              <w:rPr>
                <w:sz w:val="16"/>
              </w:rPr>
            </w:pPr>
            <w:r w:rsidRPr="0065755C">
              <w:rPr>
                <w:sz w:val="16"/>
              </w:rPr>
              <w:lastRenderedPageBreak/>
              <w:t>23.379</w:t>
            </w:r>
          </w:p>
        </w:tc>
        <w:tc>
          <w:tcPr>
            <w:tcW w:w="0" w:type="auto"/>
            <w:shd w:val="clear" w:color="auto" w:fill="auto"/>
          </w:tcPr>
          <w:p w:rsidR="0014624F" w:rsidRPr="0065755C" w:rsidRDefault="0014624F" w:rsidP="0014624F">
            <w:pPr>
              <w:pStyle w:val="TAL"/>
              <w:rPr>
                <w:sz w:val="16"/>
              </w:rPr>
            </w:pPr>
            <w:r w:rsidRPr="0065755C">
              <w:rPr>
                <w:sz w:val="16"/>
              </w:rPr>
              <w:t>0256</w:t>
            </w:r>
          </w:p>
        </w:tc>
        <w:tc>
          <w:tcPr>
            <w:tcW w:w="0" w:type="auto"/>
            <w:shd w:val="clear" w:color="auto" w:fill="auto"/>
          </w:tcPr>
          <w:p w:rsidR="0014624F" w:rsidRPr="0065755C" w:rsidRDefault="0014624F" w:rsidP="0014624F">
            <w:pPr>
              <w:pStyle w:val="TAR"/>
              <w:rPr>
                <w:sz w:val="16"/>
              </w:rPr>
            </w:pPr>
            <w:r w:rsidRPr="0065755C">
              <w:rPr>
                <w:sz w:val="16"/>
              </w:rPr>
              <w:t>3</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eMONASTERY2</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S6-200798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S6-200858</w:t>
            </w:r>
          </w:p>
        </w:tc>
        <w:tc>
          <w:tcPr>
            <w:tcW w:w="0" w:type="auto"/>
            <w:shd w:val="clear" w:color="auto" w:fill="auto"/>
          </w:tcPr>
          <w:p w:rsidR="0014624F" w:rsidRPr="0065755C" w:rsidRDefault="0014624F" w:rsidP="0014624F">
            <w:pPr>
              <w:pStyle w:val="TAL"/>
              <w:rPr>
                <w:sz w:val="16"/>
              </w:rPr>
            </w:pPr>
            <w:r w:rsidRPr="0065755C">
              <w:rPr>
                <w:sz w:val="16"/>
              </w:rPr>
              <w:t>Clarification on user subscription, group policy and functional alias policy</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23.379</w:t>
            </w:r>
          </w:p>
        </w:tc>
        <w:tc>
          <w:tcPr>
            <w:tcW w:w="0" w:type="auto"/>
            <w:shd w:val="clear" w:color="auto" w:fill="auto"/>
          </w:tcPr>
          <w:p w:rsidR="0014624F" w:rsidRPr="0065755C" w:rsidRDefault="0014624F" w:rsidP="0014624F">
            <w:pPr>
              <w:pStyle w:val="TAL"/>
              <w:rPr>
                <w:sz w:val="16"/>
              </w:rPr>
            </w:pPr>
            <w:r w:rsidRPr="0065755C">
              <w:rPr>
                <w:sz w:val="16"/>
              </w:rPr>
              <w:t>0260</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Rel-17</w:t>
            </w:r>
          </w:p>
        </w:tc>
        <w:tc>
          <w:tcPr>
            <w:tcW w:w="0" w:type="auto"/>
            <w:shd w:val="clear" w:color="auto" w:fill="auto"/>
          </w:tcPr>
          <w:p w:rsidR="0014624F" w:rsidRPr="0065755C" w:rsidRDefault="0014624F" w:rsidP="0014624F">
            <w:pPr>
              <w:pStyle w:val="TAL"/>
              <w:rPr>
                <w:sz w:val="16"/>
              </w:rPr>
            </w:pPr>
            <w:r w:rsidRPr="0065755C">
              <w:rPr>
                <w:sz w:val="16"/>
              </w:rPr>
              <w:t>B</w:t>
            </w:r>
          </w:p>
        </w:tc>
        <w:tc>
          <w:tcPr>
            <w:tcW w:w="0" w:type="auto"/>
            <w:shd w:val="clear" w:color="auto" w:fill="auto"/>
          </w:tcPr>
          <w:p w:rsidR="0014624F" w:rsidRPr="0065755C" w:rsidRDefault="0014624F" w:rsidP="0014624F">
            <w:pPr>
              <w:pStyle w:val="TAL"/>
              <w:rPr>
                <w:sz w:val="16"/>
              </w:rPr>
            </w:pPr>
            <w:r w:rsidRPr="0065755C">
              <w:rPr>
                <w:sz w:val="16"/>
              </w:rPr>
              <w:t>enh3MCPTT</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0020</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S6-200861</w:t>
            </w:r>
          </w:p>
        </w:tc>
        <w:tc>
          <w:tcPr>
            <w:tcW w:w="0" w:type="auto"/>
            <w:shd w:val="clear" w:color="auto" w:fill="auto"/>
          </w:tcPr>
          <w:p w:rsidR="0014624F" w:rsidRPr="0065755C" w:rsidRDefault="0014624F" w:rsidP="0014624F">
            <w:pPr>
              <w:pStyle w:val="TAL"/>
              <w:rPr>
                <w:sz w:val="16"/>
              </w:rPr>
            </w:pPr>
            <w:r w:rsidRPr="0065755C">
              <w:rPr>
                <w:sz w:val="16"/>
              </w:rPr>
              <w:t>Correction for location reporting trigger</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0020</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postponed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0021</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S6-200862</w:t>
            </w:r>
          </w:p>
        </w:tc>
        <w:tc>
          <w:tcPr>
            <w:tcW w:w="0" w:type="auto"/>
            <w:shd w:val="clear" w:color="auto" w:fill="auto"/>
          </w:tcPr>
          <w:p w:rsidR="0014624F" w:rsidRPr="0065755C" w:rsidRDefault="0014624F" w:rsidP="0014624F">
            <w:pPr>
              <w:pStyle w:val="TAL"/>
              <w:rPr>
                <w:sz w:val="16"/>
              </w:rPr>
            </w:pPr>
            <w:r w:rsidRPr="0065755C">
              <w:rPr>
                <w:sz w:val="16"/>
              </w:rPr>
              <w:t>Align the Group Management API operation name with CT3</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0021</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agreed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S6-200803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0022</w:t>
            </w:r>
          </w:p>
        </w:tc>
        <w:tc>
          <w:tcPr>
            <w:tcW w:w="0" w:type="auto"/>
            <w:shd w:val="clear" w:color="auto" w:fill="auto"/>
          </w:tcPr>
          <w:p w:rsidR="0014624F" w:rsidRPr="0065755C" w:rsidRDefault="0014624F" w:rsidP="0014624F">
            <w:pPr>
              <w:pStyle w:val="TAR"/>
              <w:rPr>
                <w:sz w:val="16"/>
              </w:rPr>
            </w:pPr>
            <w:r w:rsidRPr="0065755C">
              <w:rPr>
                <w:sz w:val="16"/>
              </w:rPr>
              <w:t>-</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S6-200863</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0022</w:t>
            </w:r>
          </w:p>
        </w:tc>
        <w:tc>
          <w:tcPr>
            <w:tcW w:w="0" w:type="auto"/>
            <w:shd w:val="clear" w:color="auto" w:fill="auto"/>
          </w:tcPr>
          <w:p w:rsidR="0014624F" w:rsidRPr="0065755C" w:rsidRDefault="0014624F" w:rsidP="0014624F">
            <w:pPr>
              <w:pStyle w:val="TAR"/>
              <w:rPr>
                <w:sz w:val="16"/>
              </w:rPr>
            </w:pPr>
            <w:r w:rsidRPr="0065755C">
              <w:rPr>
                <w:sz w:val="16"/>
              </w:rPr>
              <w:t>1</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revised</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S6-200950</w:t>
            </w:r>
          </w:p>
        </w:tc>
        <w:tc>
          <w:tcPr>
            <w:tcW w:w="0" w:type="auto"/>
            <w:shd w:val="clear" w:color="auto" w:fill="auto"/>
          </w:tcPr>
          <w:p w:rsidR="0014624F" w:rsidRPr="0065755C" w:rsidRDefault="0014624F" w:rsidP="0014624F">
            <w:pPr>
              <w:pStyle w:val="TAL"/>
              <w:rPr>
                <w:sz w:val="16"/>
              </w:rPr>
            </w:pPr>
            <w:r w:rsidRPr="0065755C">
              <w:rPr>
                <w:sz w:val="16"/>
              </w:rPr>
              <w:t>Clarification and correction on media direction mode</w:t>
            </w:r>
          </w:p>
        </w:tc>
        <w:tc>
          <w:tcPr>
            <w:tcW w:w="0" w:type="auto"/>
            <w:shd w:val="clear" w:color="auto" w:fill="auto"/>
          </w:tcPr>
          <w:p w:rsidR="0014624F" w:rsidRPr="0065755C" w:rsidRDefault="0014624F" w:rsidP="0014624F">
            <w:pPr>
              <w:pStyle w:val="TAL"/>
              <w:rPr>
                <w:sz w:val="16"/>
              </w:rPr>
            </w:pPr>
            <w:r w:rsidRPr="0065755C">
              <w:rPr>
                <w:sz w:val="16"/>
              </w:rPr>
              <w:t>Huawei, Hisilicon</w:t>
            </w:r>
          </w:p>
        </w:tc>
        <w:tc>
          <w:tcPr>
            <w:tcW w:w="0" w:type="auto"/>
            <w:shd w:val="clear" w:color="auto" w:fill="auto"/>
          </w:tcPr>
          <w:p w:rsidR="0014624F" w:rsidRPr="0065755C" w:rsidRDefault="0014624F" w:rsidP="0014624F">
            <w:pPr>
              <w:pStyle w:val="TAL"/>
              <w:rPr>
                <w:sz w:val="16"/>
              </w:rPr>
            </w:pPr>
            <w:r w:rsidRPr="0065755C">
              <w:rPr>
                <w:sz w:val="16"/>
              </w:rPr>
              <w:t>23.434</w:t>
            </w:r>
          </w:p>
        </w:tc>
        <w:tc>
          <w:tcPr>
            <w:tcW w:w="0" w:type="auto"/>
            <w:shd w:val="clear" w:color="auto" w:fill="auto"/>
          </w:tcPr>
          <w:p w:rsidR="0014624F" w:rsidRPr="0065755C" w:rsidRDefault="0014624F" w:rsidP="0014624F">
            <w:pPr>
              <w:pStyle w:val="TAL"/>
              <w:rPr>
                <w:sz w:val="16"/>
              </w:rPr>
            </w:pPr>
            <w:r w:rsidRPr="0065755C">
              <w:rPr>
                <w:sz w:val="16"/>
              </w:rPr>
              <w:t>0022</w:t>
            </w:r>
          </w:p>
        </w:tc>
        <w:tc>
          <w:tcPr>
            <w:tcW w:w="0" w:type="auto"/>
            <w:shd w:val="clear" w:color="auto" w:fill="auto"/>
          </w:tcPr>
          <w:p w:rsidR="0014624F" w:rsidRPr="0065755C" w:rsidRDefault="0014624F" w:rsidP="0014624F">
            <w:pPr>
              <w:pStyle w:val="TAR"/>
              <w:rPr>
                <w:sz w:val="16"/>
              </w:rPr>
            </w:pPr>
            <w:r w:rsidRPr="0065755C">
              <w:rPr>
                <w:sz w:val="16"/>
              </w:rPr>
              <w:t>2</w:t>
            </w:r>
          </w:p>
        </w:tc>
        <w:tc>
          <w:tcPr>
            <w:tcW w:w="0" w:type="auto"/>
            <w:shd w:val="clear" w:color="auto" w:fill="auto"/>
          </w:tcPr>
          <w:p w:rsidR="0014624F" w:rsidRPr="0065755C" w:rsidRDefault="0014624F" w:rsidP="0014624F">
            <w:pPr>
              <w:pStyle w:val="TAL"/>
              <w:rPr>
                <w:sz w:val="16"/>
              </w:rPr>
            </w:pPr>
            <w:r w:rsidRPr="0065755C">
              <w:rPr>
                <w:sz w:val="16"/>
              </w:rPr>
              <w:t>Rel-16</w:t>
            </w:r>
          </w:p>
        </w:tc>
        <w:tc>
          <w:tcPr>
            <w:tcW w:w="0" w:type="auto"/>
            <w:shd w:val="clear" w:color="auto" w:fill="auto"/>
          </w:tcPr>
          <w:p w:rsidR="0014624F" w:rsidRPr="0065755C" w:rsidRDefault="0014624F" w:rsidP="0014624F">
            <w:pPr>
              <w:pStyle w:val="TAL"/>
              <w:rPr>
                <w:sz w:val="16"/>
              </w:rPr>
            </w:pPr>
            <w:r w:rsidRPr="0065755C">
              <w:rPr>
                <w:sz w:val="16"/>
              </w:rPr>
              <w:t>F</w:t>
            </w:r>
          </w:p>
        </w:tc>
        <w:tc>
          <w:tcPr>
            <w:tcW w:w="0" w:type="auto"/>
            <w:shd w:val="clear" w:color="auto" w:fill="auto"/>
          </w:tcPr>
          <w:p w:rsidR="0014624F" w:rsidRPr="0065755C" w:rsidRDefault="0014624F" w:rsidP="0014624F">
            <w:pPr>
              <w:pStyle w:val="TAL"/>
              <w:rPr>
                <w:sz w:val="16"/>
              </w:rPr>
            </w:pPr>
            <w:r w:rsidRPr="0065755C">
              <w:rPr>
                <w:sz w:val="16"/>
              </w:rPr>
              <w:t>SEAL</w:t>
            </w:r>
          </w:p>
        </w:tc>
        <w:tc>
          <w:tcPr>
            <w:tcW w:w="0" w:type="auto"/>
            <w:shd w:val="clear" w:color="auto" w:fill="auto"/>
          </w:tcPr>
          <w:p w:rsidR="0014624F" w:rsidRPr="0065755C" w:rsidRDefault="0014624F" w:rsidP="0014624F">
            <w:pPr>
              <w:pStyle w:val="TAL"/>
              <w:rPr>
                <w:sz w:val="16"/>
              </w:rPr>
            </w:pPr>
            <w:r w:rsidRPr="0065755C">
              <w:rPr>
                <w:sz w:val="16"/>
              </w:rPr>
              <w:t>agreed</w:t>
            </w:r>
          </w:p>
        </w:tc>
      </w:tr>
    </w:tbl>
    <w:p w:rsidR="0014624F" w:rsidRDefault="0014624F" w:rsidP="0014624F"/>
    <w:p w:rsidR="0014624F" w:rsidRDefault="0014624F" w:rsidP="0014624F">
      <w:pPr>
        <w:pStyle w:val="Heading2"/>
      </w:pPr>
      <w:r>
        <w:br w:type="page"/>
      </w:r>
      <w:bookmarkStart w:id="47" w:name="_Toc42178023"/>
      <w:r>
        <w:lastRenderedPageBreak/>
        <w:t>Annex C: Lists of liaisons</w:t>
      </w:r>
      <w:bookmarkEnd w:id="47"/>
    </w:p>
    <w:p w:rsidR="0014624F" w:rsidRDefault="0014624F" w:rsidP="0014624F">
      <w:pPr>
        <w:pStyle w:val="Heading3"/>
      </w:pPr>
      <w:bookmarkStart w:id="48" w:name="_Toc42178024"/>
      <w:r>
        <w:t>C1: Incoming liaison statements</w:t>
      </w:r>
      <w:bookmarkEnd w:id="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7"/>
        <w:gridCol w:w="1421"/>
        <w:gridCol w:w="4111"/>
        <w:gridCol w:w="1052"/>
        <w:gridCol w:w="967"/>
        <w:gridCol w:w="1207"/>
      </w:tblGrid>
      <w:tr w:rsidR="0065755C" w:rsidTr="006E6A55">
        <w:tc>
          <w:tcPr>
            <w:tcW w:w="1097" w:type="dxa"/>
            <w:shd w:val="clear" w:color="auto" w:fill="auto"/>
          </w:tcPr>
          <w:p w:rsidR="0014624F" w:rsidRDefault="0014624F" w:rsidP="0065755C">
            <w:pPr>
              <w:pStyle w:val="TAH"/>
            </w:pPr>
            <w:r>
              <w:t>Document</w:t>
            </w:r>
          </w:p>
        </w:tc>
        <w:tc>
          <w:tcPr>
            <w:tcW w:w="1421" w:type="dxa"/>
            <w:shd w:val="clear" w:color="auto" w:fill="auto"/>
          </w:tcPr>
          <w:p w:rsidR="0014624F" w:rsidRDefault="0014624F" w:rsidP="0065755C">
            <w:pPr>
              <w:pStyle w:val="TAH"/>
            </w:pPr>
            <w:r>
              <w:t>Original</w:t>
            </w:r>
          </w:p>
        </w:tc>
        <w:tc>
          <w:tcPr>
            <w:tcW w:w="4111" w:type="dxa"/>
            <w:shd w:val="clear" w:color="auto" w:fill="auto"/>
          </w:tcPr>
          <w:p w:rsidR="0014624F" w:rsidRDefault="0014624F" w:rsidP="0065755C">
            <w:pPr>
              <w:pStyle w:val="TAH"/>
            </w:pPr>
            <w:r>
              <w:t>Title</w:t>
            </w:r>
          </w:p>
        </w:tc>
        <w:tc>
          <w:tcPr>
            <w:tcW w:w="1052" w:type="dxa"/>
            <w:shd w:val="clear" w:color="auto" w:fill="auto"/>
          </w:tcPr>
          <w:p w:rsidR="0014624F" w:rsidRDefault="0014624F" w:rsidP="0065755C">
            <w:pPr>
              <w:pStyle w:val="TAH"/>
            </w:pPr>
            <w:r>
              <w:t>From</w:t>
            </w:r>
          </w:p>
        </w:tc>
        <w:tc>
          <w:tcPr>
            <w:tcW w:w="967" w:type="dxa"/>
            <w:shd w:val="clear" w:color="auto" w:fill="auto"/>
          </w:tcPr>
          <w:p w:rsidR="0014624F" w:rsidRDefault="0014624F" w:rsidP="0065755C">
            <w:pPr>
              <w:pStyle w:val="TAH"/>
            </w:pPr>
            <w:r>
              <w:t>Decision</w:t>
            </w:r>
          </w:p>
        </w:tc>
        <w:tc>
          <w:tcPr>
            <w:tcW w:w="1207" w:type="dxa"/>
            <w:shd w:val="clear" w:color="auto" w:fill="auto"/>
          </w:tcPr>
          <w:p w:rsidR="0014624F" w:rsidRDefault="0014624F" w:rsidP="0065755C">
            <w:pPr>
              <w:pStyle w:val="TAH"/>
            </w:pPr>
            <w:r>
              <w:t>Reply TDoc</w:t>
            </w:r>
          </w:p>
        </w:tc>
      </w:tr>
      <w:tr w:rsidR="0065755C" w:rsidRPr="0065755C" w:rsidTr="006E6A55">
        <w:tc>
          <w:tcPr>
            <w:tcW w:w="1097" w:type="dxa"/>
            <w:shd w:val="clear" w:color="auto" w:fill="auto"/>
          </w:tcPr>
          <w:p w:rsidR="0014624F" w:rsidRPr="0065755C" w:rsidRDefault="0014624F" w:rsidP="0065755C">
            <w:pPr>
              <w:pStyle w:val="TAL"/>
              <w:rPr>
                <w:sz w:val="16"/>
              </w:rPr>
            </w:pPr>
            <w:r w:rsidRPr="0065755C">
              <w:rPr>
                <w:sz w:val="16"/>
              </w:rPr>
              <w:t>S6-200627</w:t>
            </w:r>
          </w:p>
        </w:tc>
        <w:tc>
          <w:tcPr>
            <w:tcW w:w="1421" w:type="dxa"/>
            <w:shd w:val="clear" w:color="auto" w:fill="auto"/>
          </w:tcPr>
          <w:p w:rsidR="0014624F" w:rsidRPr="0065755C" w:rsidRDefault="0014624F" w:rsidP="0065755C">
            <w:pPr>
              <w:pStyle w:val="TAL"/>
              <w:rPr>
                <w:sz w:val="16"/>
              </w:rPr>
            </w:pPr>
          </w:p>
        </w:tc>
        <w:tc>
          <w:tcPr>
            <w:tcW w:w="4111" w:type="dxa"/>
            <w:shd w:val="clear" w:color="auto" w:fill="auto"/>
          </w:tcPr>
          <w:p w:rsidR="0014624F" w:rsidRPr="0065755C" w:rsidRDefault="0014624F" w:rsidP="0065755C">
            <w:pPr>
              <w:pStyle w:val="TAL"/>
              <w:rPr>
                <w:sz w:val="16"/>
              </w:rPr>
            </w:pPr>
            <w:r w:rsidRPr="0065755C">
              <w:rPr>
                <w:sz w:val="16"/>
              </w:rPr>
              <w:t>LS on Generic Slice Template with Public Safety Feedback</w:t>
            </w:r>
          </w:p>
        </w:tc>
        <w:tc>
          <w:tcPr>
            <w:tcW w:w="1052" w:type="dxa"/>
            <w:shd w:val="clear" w:color="auto" w:fill="auto"/>
          </w:tcPr>
          <w:p w:rsidR="0014624F" w:rsidRPr="0065755C" w:rsidRDefault="0014624F" w:rsidP="0065755C">
            <w:pPr>
              <w:pStyle w:val="TAL"/>
              <w:rPr>
                <w:sz w:val="16"/>
              </w:rPr>
            </w:pPr>
            <w:r w:rsidRPr="0065755C">
              <w:rPr>
                <w:sz w:val="16"/>
              </w:rPr>
              <w:t>TCCA</w:t>
            </w:r>
          </w:p>
        </w:tc>
        <w:tc>
          <w:tcPr>
            <w:tcW w:w="967" w:type="dxa"/>
            <w:shd w:val="clear" w:color="auto" w:fill="auto"/>
          </w:tcPr>
          <w:p w:rsidR="0014624F" w:rsidRPr="0065755C" w:rsidRDefault="0014624F" w:rsidP="0065755C">
            <w:pPr>
              <w:pStyle w:val="TAL"/>
              <w:rPr>
                <w:sz w:val="16"/>
              </w:rPr>
            </w:pPr>
            <w:r w:rsidRPr="0065755C">
              <w:rPr>
                <w:sz w:val="16"/>
              </w:rPr>
              <w:t>noted</w:t>
            </w:r>
          </w:p>
        </w:tc>
        <w:tc>
          <w:tcPr>
            <w:tcW w:w="1207" w:type="dxa"/>
            <w:shd w:val="clear" w:color="auto" w:fill="auto"/>
          </w:tcPr>
          <w:p w:rsidR="0014624F" w:rsidRPr="0065755C" w:rsidRDefault="0014624F" w:rsidP="0065755C">
            <w:pPr>
              <w:pStyle w:val="TAL"/>
              <w:rPr>
                <w:sz w:val="16"/>
              </w:rPr>
            </w:pPr>
            <w:r w:rsidRPr="0065755C">
              <w:rPr>
                <w:sz w:val="16"/>
              </w:rPr>
              <w:t>(none)</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S6-200629</w:t>
            </w:r>
          </w:p>
        </w:tc>
        <w:tc>
          <w:tcPr>
            <w:tcW w:w="1421" w:type="dxa"/>
            <w:shd w:val="clear" w:color="auto" w:fill="auto"/>
          </w:tcPr>
          <w:p w:rsidR="0014624F" w:rsidRPr="0065755C" w:rsidRDefault="0014624F" w:rsidP="0014624F">
            <w:pPr>
              <w:pStyle w:val="TAL"/>
              <w:rPr>
                <w:sz w:val="16"/>
              </w:rPr>
            </w:pPr>
            <w:r w:rsidRPr="0065755C">
              <w:rPr>
                <w:sz w:val="16"/>
              </w:rPr>
              <w:t>S-200075</w:t>
            </w:r>
          </w:p>
        </w:tc>
        <w:tc>
          <w:tcPr>
            <w:tcW w:w="4111" w:type="dxa"/>
            <w:shd w:val="clear" w:color="auto" w:fill="auto"/>
          </w:tcPr>
          <w:p w:rsidR="0014624F" w:rsidRPr="0065755C" w:rsidRDefault="0014624F" w:rsidP="0014624F">
            <w:pPr>
              <w:pStyle w:val="TAL"/>
              <w:rPr>
                <w:sz w:val="16"/>
              </w:rPr>
            </w:pPr>
            <w:r w:rsidRPr="0065755C">
              <w:rPr>
                <w:sz w:val="16"/>
              </w:rPr>
              <w:t>LS on QoS Sustainability Analytics</w:t>
            </w:r>
          </w:p>
        </w:tc>
        <w:tc>
          <w:tcPr>
            <w:tcW w:w="1052" w:type="dxa"/>
            <w:shd w:val="clear" w:color="auto" w:fill="auto"/>
          </w:tcPr>
          <w:p w:rsidR="0014624F" w:rsidRPr="0065755C" w:rsidRDefault="0014624F" w:rsidP="0014624F">
            <w:pPr>
              <w:pStyle w:val="TAL"/>
              <w:rPr>
                <w:sz w:val="16"/>
              </w:rPr>
            </w:pPr>
            <w:r w:rsidRPr="0065755C">
              <w:rPr>
                <w:sz w:val="16"/>
              </w:rPr>
              <w:t>5GAA</w:t>
            </w:r>
          </w:p>
        </w:tc>
        <w:tc>
          <w:tcPr>
            <w:tcW w:w="967" w:type="dxa"/>
            <w:shd w:val="clear" w:color="auto" w:fill="auto"/>
          </w:tcPr>
          <w:p w:rsidR="0014624F" w:rsidRPr="0065755C" w:rsidRDefault="0014624F" w:rsidP="0014624F">
            <w:pPr>
              <w:pStyle w:val="TAL"/>
              <w:rPr>
                <w:sz w:val="16"/>
              </w:rPr>
            </w:pPr>
            <w:r w:rsidRPr="0065755C">
              <w:rPr>
                <w:sz w:val="16"/>
              </w:rPr>
              <w:t>replied to</w:t>
            </w:r>
          </w:p>
        </w:tc>
        <w:tc>
          <w:tcPr>
            <w:tcW w:w="1207" w:type="dxa"/>
            <w:shd w:val="clear" w:color="auto" w:fill="auto"/>
          </w:tcPr>
          <w:p w:rsidR="0014624F" w:rsidRPr="0065755C" w:rsidRDefault="0014624F" w:rsidP="0014624F">
            <w:pPr>
              <w:pStyle w:val="TAL"/>
              <w:rPr>
                <w:sz w:val="16"/>
              </w:rPr>
            </w:pPr>
            <w:r w:rsidRPr="0065755C">
              <w:rPr>
                <w:sz w:val="16"/>
              </w:rPr>
              <w:t>S6-200948</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S6-200630</w:t>
            </w:r>
          </w:p>
        </w:tc>
        <w:tc>
          <w:tcPr>
            <w:tcW w:w="1421" w:type="dxa"/>
            <w:shd w:val="clear" w:color="auto" w:fill="auto"/>
          </w:tcPr>
          <w:p w:rsidR="0014624F" w:rsidRPr="0065755C" w:rsidRDefault="0014624F" w:rsidP="0014624F">
            <w:pPr>
              <w:pStyle w:val="TAL"/>
              <w:rPr>
                <w:sz w:val="16"/>
              </w:rPr>
            </w:pPr>
            <w:r w:rsidRPr="0065755C">
              <w:rPr>
                <w:sz w:val="16"/>
              </w:rPr>
              <w:t>5D_TD_52R1e_IMT-2020</w:t>
            </w:r>
          </w:p>
        </w:tc>
        <w:tc>
          <w:tcPr>
            <w:tcW w:w="4111" w:type="dxa"/>
            <w:shd w:val="clear" w:color="auto" w:fill="auto"/>
          </w:tcPr>
          <w:p w:rsidR="0014624F" w:rsidRPr="0065755C" w:rsidRDefault="0014624F" w:rsidP="0014624F">
            <w:pPr>
              <w:pStyle w:val="TAL"/>
              <w:rPr>
                <w:sz w:val="16"/>
              </w:rPr>
            </w:pPr>
            <w:r w:rsidRPr="0065755C">
              <w:rPr>
                <w:sz w:val="16"/>
              </w:rPr>
              <w:t>LIAISON STATEMENT TO EXTERNAL ORGANIZATIONS  ON DRAFT REVISION OF REPORT ITU-R M.2291-1 “THE USE OF INTERNATIONAL MOBILE TELECOMMUNICATIONS (IMT) FOR BROADBAND PUBLIC PROTECTION AND DISASTER RELIEF (PPDR) APPLICATIONS”</w:t>
            </w:r>
          </w:p>
        </w:tc>
        <w:tc>
          <w:tcPr>
            <w:tcW w:w="1052" w:type="dxa"/>
            <w:shd w:val="clear" w:color="auto" w:fill="auto"/>
          </w:tcPr>
          <w:p w:rsidR="0014624F" w:rsidRPr="0065755C" w:rsidRDefault="0014624F" w:rsidP="0014624F">
            <w:pPr>
              <w:pStyle w:val="TAL"/>
              <w:rPr>
                <w:sz w:val="16"/>
              </w:rPr>
            </w:pPr>
            <w:r w:rsidRPr="0065755C">
              <w:rPr>
                <w:sz w:val="16"/>
              </w:rPr>
              <w:t>ITU-R Working Party 5D</w:t>
            </w:r>
          </w:p>
        </w:tc>
        <w:tc>
          <w:tcPr>
            <w:tcW w:w="967" w:type="dxa"/>
            <w:shd w:val="clear" w:color="auto" w:fill="auto"/>
          </w:tcPr>
          <w:p w:rsidR="0014624F" w:rsidRPr="0065755C" w:rsidRDefault="0014624F" w:rsidP="0014624F">
            <w:pPr>
              <w:pStyle w:val="TAL"/>
              <w:rPr>
                <w:sz w:val="16"/>
              </w:rPr>
            </w:pPr>
            <w:r w:rsidRPr="0065755C">
              <w:rPr>
                <w:sz w:val="16"/>
              </w:rPr>
              <w:t>replied to</w:t>
            </w:r>
          </w:p>
        </w:tc>
        <w:tc>
          <w:tcPr>
            <w:tcW w:w="1207" w:type="dxa"/>
            <w:shd w:val="clear" w:color="auto" w:fill="auto"/>
          </w:tcPr>
          <w:p w:rsidR="0014624F" w:rsidRPr="0065755C" w:rsidRDefault="0014624F" w:rsidP="0014624F">
            <w:pPr>
              <w:pStyle w:val="TAL"/>
              <w:rPr>
                <w:sz w:val="16"/>
              </w:rPr>
            </w:pPr>
            <w:r w:rsidRPr="0065755C">
              <w:rPr>
                <w:sz w:val="16"/>
              </w:rPr>
              <w:t>S6-200934</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S6-200631</w:t>
            </w:r>
          </w:p>
        </w:tc>
        <w:tc>
          <w:tcPr>
            <w:tcW w:w="1421" w:type="dxa"/>
            <w:shd w:val="clear" w:color="auto" w:fill="auto"/>
          </w:tcPr>
          <w:p w:rsidR="0014624F" w:rsidRPr="0065755C" w:rsidRDefault="0014624F" w:rsidP="0014624F">
            <w:pPr>
              <w:pStyle w:val="TAL"/>
              <w:rPr>
                <w:sz w:val="16"/>
              </w:rPr>
            </w:pPr>
            <w:r w:rsidRPr="0065755C">
              <w:rPr>
                <w:sz w:val="16"/>
              </w:rPr>
              <w:t>C3-202441</w:t>
            </w:r>
          </w:p>
        </w:tc>
        <w:tc>
          <w:tcPr>
            <w:tcW w:w="4111" w:type="dxa"/>
            <w:shd w:val="clear" w:color="auto" w:fill="auto"/>
          </w:tcPr>
          <w:p w:rsidR="0014624F" w:rsidRPr="0065755C" w:rsidRDefault="0014624F" w:rsidP="0014624F">
            <w:pPr>
              <w:pStyle w:val="TAL"/>
              <w:rPr>
                <w:sz w:val="16"/>
              </w:rPr>
            </w:pPr>
            <w:r w:rsidRPr="0065755C">
              <w:rPr>
                <w:sz w:val="16"/>
              </w:rPr>
              <w:t>LS on location reporting triggers</w:t>
            </w:r>
          </w:p>
        </w:tc>
        <w:tc>
          <w:tcPr>
            <w:tcW w:w="1052" w:type="dxa"/>
            <w:shd w:val="clear" w:color="auto" w:fill="auto"/>
          </w:tcPr>
          <w:p w:rsidR="0014624F" w:rsidRPr="0065755C" w:rsidRDefault="0014624F" w:rsidP="0014624F">
            <w:pPr>
              <w:pStyle w:val="TAL"/>
              <w:rPr>
                <w:sz w:val="16"/>
              </w:rPr>
            </w:pPr>
            <w:r w:rsidRPr="0065755C">
              <w:rPr>
                <w:sz w:val="16"/>
              </w:rPr>
              <w:t>CT3</w:t>
            </w:r>
          </w:p>
        </w:tc>
        <w:tc>
          <w:tcPr>
            <w:tcW w:w="967" w:type="dxa"/>
            <w:shd w:val="clear" w:color="auto" w:fill="auto"/>
          </w:tcPr>
          <w:p w:rsidR="0014624F" w:rsidRPr="0065755C" w:rsidRDefault="0014624F" w:rsidP="0014624F">
            <w:pPr>
              <w:pStyle w:val="TAL"/>
              <w:rPr>
                <w:sz w:val="16"/>
              </w:rPr>
            </w:pPr>
            <w:r w:rsidRPr="0065755C">
              <w:rPr>
                <w:sz w:val="16"/>
              </w:rPr>
              <w:t>postponed</w:t>
            </w:r>
          </w:p>
        </w:tc>
        <w:tc>
          <w:tcPr>
            <w:tcW w:w="1207" w:type="dxa"/>
            <w:shd w:val="clear" w:color="auto" w:fill="auto"/>
          </w:tcPr>
          <w:p w:rsidR="0014624F" w:rsidRPr="0065755C" w:rsidRDefault="0014624F" w:rsidP="0014624F">
            <w:pPr>
              <w:pStyle w:val="TAL"/>
              <w:rPr>
                <w:sz w:val="16"/>
              </w:rPr>
            </w:pPr>
            <w:r w:rsidRPr="0065755C">
              <w:rPr>
                <w:sz w:val="16"/>
              </w:rPr>
              <w:t>(none)</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S6-200632</w:t>
            </w:r>
          </w:p>
        </w:tc>
        <w:tc>
          <w:tcPr>
            <w:tcW w:w="1421" w:type="dxa"/>
            <w:shd w:val="clear" w:color="auto" w:fill="auto"/>
          </w:tcPr>
          <w:p w:rsidR="0014624F" w:rsidRPr="0065755C" w:rsidRDefault="0014624F" w:rsidP="0014624F">
            <w:pPr>
              <w:pStyle w:val="TAL"/>
              <w:rPr>
                <w:sz w:val="16"/>
              </w:rPr>
            </w:pPr>
            <w:r w:rsidRPr="0065755C">
              <w:rPr>
                <w:sz w:val="16"/>
              </w:rPr>
              <w:t>C1-202819</w:t>
            </w:r>
          </w:p>
        </w:tc>
        <w:tc>
          <w:tcPr>
            <w:tcW w:w="4111" w:type="dxa"/>
            <w:shd w:val="clear" w:color="auto" w:fill="auto"/>
          </w:tcPr>
          <w:p w:rsidR="0014624F" w:rsidRPr="0065755C" w:rsidRDefault="0014624F" w:rsidP="0014624F">
            <w:pPr>
              <w:pStyle w:val="TAL"/>
              <w:rPr>
                <w:sz w:val="16"/>
              </w:rPr>
            </w:pPr>
            <w:r w:rsidRPr="0065755C">
              <w:rPr>
                <w:sz w:val="16"/>
              </w:rPr>
              <w:t>LS on limiting the number of simultaneous log ins of an MCX user</w:t>
            </w:r>
          </w:p>
        </w:tc>
        <w:tc>
          <w:tcPr>
            <w:tcW w:w="1052" w:type="dxa"/>
            <w:shd w:val="clear" w:color="auto" w:fill="auto"/>
          </w:tcPr>
          <w:p w:rsidR="0014624F" w:rsidRPr="0065755C" w:rsidRDefault="0014624F" w:rsidP="0014624F">
            <w:pPr>
              <w:pStyle w:val="TAL"/>
              <w:rPr>
                <w:sz w:val="16"/>
              </w:rPr>
            </w:pPr>
            <w:r w:rsidRPr="0065755C">
              <w:rPr>
                <w:sz w:val="16"/>
              </w:rPr>
              <w:t>CT1</w:t>
            </w:r>
          </w:p>
        </w:tc>
        <w:tc>
          <w:tcPr>
            <w:tcW w:w="967" w:type="dxa"/>
            <w:shd w:val="clear" w:color="auto" w:fill="auto"/>
          </w:tcPr>
          <w:p w:rsidR="0014624F" w:rsidRPr="0065755C" w:rsidRDefault="0014624F" w:rsidP="0014624F">
            <w:pPr>
              <w:pStyle w:val="TAL"/>
              <w:rPr>
                <w:sz w:val="16"/>
              </w:rPr>
            </w:pPr>
            <w:r w:rsidRPr="0065755C">
              <w:rPr>
                <w:sz w:val="16"/>
              </w:rPr>
              <w:t>postponed</w:t>
            </w:r>
          </w:p>
        </w:tc>
        <w:tc>
          <w:tcPr>
            <w:tcW w:w="1207" w:type="dxa"/>
            <w:shd w:val="clear" w:color="auto" w:fill="auto"/>
          </w:tcPr>
          <w:p w:rsidR="0014624F" w:rsidRPr="0065755C" w:rsidRDefault="0014624F" w:rsidP="0014624F">
            <w:pPr>
              <w:pStyle w:val="TAL"/>
              <w:rPr>
                <w:sz w:val="16"/>
              </w:rPr>
            </w:pPr>
            <w:r w:rsidRPr="0065755C">
              <w:rPr>
                <w:sz w:val="16"/>
              </w:rPr>
              <w:t>S6-200816</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S6-200633</w:t>
            </w:r>
          </w:p>
        </w:tc>
        <w:tc>
          <w:tcPr>
            <w:tcW w:w="1421" w:type="dxa"/>
            <w:shd w:val="clear" w:color="auto" w:fill="auto"/>
          </w:tcPr>
          <w:p w:rsidR="0014624F" w:rsidRPr="0065755C" w:rsidRDefault="0014624F" w:rsidP="0014624F">
            <w:pPr>
              <w:pStyle w:val="TAL"/>
              <w:rPr>
                <w:sz w:val="16"/>
              </w:rPr>
            </w:pPr>
            <w:r w:rsidRPr="0065755C">
              <w:rPr>
                <w:sz w:val="16"/>
              </w:rPr>
              <w:t>S3-200649</w:t>
            </w:r>
          </w:p>
        </w:tc>
        <w:tc>
          <w:tcPr>
            <w:tcW w:w="4111" w:type="dxa"/>
            <w:shd w:val="clear" w:color="auto" w:fill="auto"/>
          </w:tcPr>
          <w:p w:rsidR="0014624F" w:rsidRPr="0065755C" w:rsidRDefault="0014624F" w:rsidP="0014624F">
            <w:pPr>
              <w:pStyle w:val="TAL"/>
              <w:rPr>
                <w:sz w:val="16"/>
              </w:rPr>
            </w:pPr>
            <w:r w:rsidRPr="0065755C">
              <w:rPr>
                <w:sz w:val="16"/>
              </w:rPr>
              <w:t>SA3 Reply LS on how the IWF obtains key material for interworking group and private communications</w:t>
            </w:r>
          </w:p>
        </w:tc>
        <w:tc>
          <w:tcPr>
            <w:tcW w:w="1052" w:type="dxa"/>
            <w:shd w:val="clear" w:color="auto" w:fill="auto"/>
          </w:tcPr>
          <w:p w:rsidR="0014624F" w:rsidRPr="0065755C" w:rsidRDefault="0014624F" w:rsidP="0014624F">
            <w:pPr>
              <w:pStyle w:val="TAL"/>
              <w:rPr>
                <w:sz w:val="16"/>
              </w:rPr>
            </w:pPr>
            <w:r w:rsidRPr="0065755C">
              <w:rPr>
                <w:sz w:val="16"/>
              </w:rPr>
              <w:t>SA3</w:t>
            </w:r>
          </w:p>
        </w:tc>
        <w:tc>
          <w:tcPr>
            <w:tcW w:w="967" w:type="dxa"/>
            <w:shd w:val="clear" w:color="auto" w:fill="auto"/>
          </w:tcPr>
          <w:p w:rsidR="0014624F" w:rsidRPr="0065755C" w:rsidRDefault="0014624F" w:rsidP="0014624F">
            <w:pPr>
              <w:pStyle w:val="TAL"/>
              <w:rPr>
                <w:sz w:val="16"/>
              </w:rPr>
            </w:pPr>
            <w:r w:rsidRPr="0065755C">
              <w:rPr>
                <w:sz w:val="16"/>
              </w:rPr>
              <w:t>noted</w:t>
            </w:r>
          </w:p>
        </w:tc>
        <w:tc>
          <w:tcPr>
            <w:tcW w:w="1207" w:type="dxa"/>
            <w:shd w:val="clear" w:color="auto" w:fill="auto"/>
          </w:tcPr>
          <w:p w:rsidR="0014624F" w:rsidRPr="0065755C" w:rsidRDefault="0014624F" w:rsidP="0014624F">
            <w:pPr>
              <w:pStyle w:val="TAL"/>
              <w:rPr>
                <w:sz w:val="16"/>
              </w:rPr>
            </w:pPr>
            <w:r w:rsidRPr="0065755C">
              <w:rPr>
                <w:sz w:val="16"/>
              </w:rPr>
              <w:t>(none)</w:t>
            </w:r>
          </w:p>
        </w:tc>
      </w:tr>
      <w:tr w:rsidR="0065755C" w:rsidRPr="0065755C" w:rsidTr="006E6A55">
        <w:tc>
          <w:tcPr>
            <w:tcW w:w="1097" w:type="dxa"/>
            <w:shd w:val="clear" w:color="auto" w:fill="auto"/>
          </w:tcPr>
          <w:p w:rsidR="0014624F" w:rsidRPr="0065755C" w:rsidRDefault="0014624F" w:rsidP="0014624F">
            <w:pPr>
              <w:pStyle w:val="TAL"/>
              <w:rPr>
                <w:sz w:val="16"/>
              </w:rPr>
            </w:pPr>
            <w:r w:rsidRPr="0065755C">
              <w:rPr>
                <w:sz w:val="16"/>
              </w:rPr>
              <w:t>S6-200634</w:t>
            </w:r>
          </w:p>
        </w:tc>
        <w:tc>
          <w:tcPr>
            <w:tcW w:w="1421" w:type="dxa"/>
            <w:shd w:val="clear" w:color="auto" w:fill="auto"/>
          </w:tcPr>
          <w:p w:rsidR="0014624F" w:rsidRPr="0065755C" w:rsidRDefault="0014624F" w:rsidP="0014624F">
            <w:pPr>
              <w:pStyle w:val="TAL"/>
              <w:rPr>
                <w:sz w:val="16"/>
              </w:rPr>
            </w:pPr>
            <w:r w:rsidRPr="0065755C">
              <w:rPr>
                <w:sz w:val="16"/>
              </w:rPr>
              <w:t>S2-2003416</w:t>
            </w:r>
          </w:p>
        </w:tc>
        <w:tc>
          <w:tcPr>
            <w:tcW w:w="4111" w:type="dxa"/>
            <w:shd w:val="clear" w:color="auto" w:fill="auto"/>
          </w:tcPr>
          <w:p w:rsidR="0014624F" w:rsidRPr="0065755C" w:rsidRDefault="0014624F" w:rsidP="0014624F">
            <w:pPr>
              <w:pStyle w:val="TAL"/>
              <w:rPr>
                <w:sz w:val="16"/>
              </w:rPr>
            </w:pPr>
            <w:r w:rsidRPr="0065755C">
              <w:rPr>
                <w:sz w:val="16"/>
              </w:rPr>
              <w:t>Reply LS on QoS Sustainability Analytics</w:t>
            </w:r>
          </w:p>
        </w:tc>
        <w:tc>
          <w:tcPr>
            <w:tcW w:w="1052" w:type="dxa"/>
            <w:shd w:val="clear" w:color="auto" w:fill="auto"/>
          </w:tcPr>
          <w:p w:rsidR="0014624F" w:rsidRPr="0065755C" w:rsidRDefault="0014624F" w:rsidP="0014624F">
            <w:pPr>
              <w:pStyle w:val="TAL"/>
              <w:rPr>
                <w:sz w:val="16"/>
              </w:rPr>
            </w:pPr>
            <w:r w:rsidRPr="0065755C">
              <w:rPr>
                <w:sz w:val="16"/>
              </w:rPr>
              <w:t>SA2</w:t>
            </w:r>
          </w:p>
        </w:tc>
        <w:tc>
          <w:tcPr>
            <w:tcW w:w="967" w:type="dxa"/>
            <w:shd w:val="clear" w:color="auto" w:fill="auto"/>
          </w:tcPr>
          <w:p w:rsidR="0014624F" w:rsidRPr="0065755C" w:rsidRDefault="0014624F" w:rsidP="0014624F">
            <w:pPr>
              <w:pStyle w:val="TAL"/>
              <w:rPr>
                <w:sz w:val="16"/>
              </w:rPr>
            </w:pPr>
            <w:r w:rsidRPr="0065755C">
              <w:rPr>
                <w:sz w:val="16"/>
              </w:rPr>
              <w:t>noted</w:t>
            </w:r>
          </w:p>
        </w:tc>
        <w:tc>
          <w:tcPr>
            <w:tcW w:w="1207" w:type="dxa"/>
            <w:shd w:val="clear" w:color="auto" w:fill="auto"/>
          </w:tcPr>
          <w:p w:rsidR="0014624F" w:rsidRPr="0065755C" w:rsidRDefault="0014624F" w:rsidP="0014624F">
            <w:pPr>
              <w:pStyle w:val="TAL"/>
              <w:rPr>
                <w:sz w:val="16"/>
              </w:rPr>
            </w:pPr>
            <w:r w:rsidRPr="0065755C">
              <w:rPr>
                <w:sz w:val="16"/>
              </w:rPr>
              <w:t>S6-200948</w:t>
            </w:r>
          </w:p>
        </w:tc>
      </w:tr>
    </w:tbl>
    <w:p w:rsidR="006E6A55" w:rsidRDefault="006E6A55" w:rsidP="006E6A55"/>
    <w:p w:rsidR="0014624F" w:rsidRDefault="0014624F" w:rsidP="0014624F">
      <w:pPr>
        <w:pStyle w:val="Heading3"/>
      </w:pPr>
      <w:bookmarkStart w:id="49" w:name="_Toc42178025"/>
      <w:r>
        <w:t>C2: Outgoing liaison statements</w:t>
      </w:r>
      <w:bookmarkEnd w:id="49"/>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248"/>
        <w:gridCol w:w="1276"/>
        <w:gridCol w:w="851"/>
        <w:gridCol w:w="1417"/>
      </w:tblGrid>
      <w:tr w:rsidR="0065755C" w:rsidTr="006E6A55">
        <w:tc>
          <w:tcPr>
            <w:tcW w:w="0" w:type="auto"/>
            <w:shd w:val="clear" w:color="auto" w:fill="auto"/>
          </w:tcPr>
          <w:p w:rsidR="0014624F" w:rsidRDefault="0014624F" w:rsidP="0065755C">
            <w:pPr>
              <w:pStyle w:val="TAH"/>
            </w:pPr>
            <w:r>
              <w:t>Document</w:t>
            </w:r>
          </w:p>
        </w:tc>
        <w:tc>
          <w:tcPr>
            <w:tcW w:w="5248" w:type="dxa"/>
            <w:shd w:val="clear" w:color="auto" w:fill="auto"/>
          </w:tcPr>
          <w:p w:rsidR="0014624F" w:rsidRDefault="0014624F" w:rsidP="0065755C">
            <w:pPr>
              <w:pStyle w:val="TAH"/>
            </w:pPr>
            <w:r>
              <w:t>Title</w:t>
            </w:r>
          </w:p>
        </w:tc>
        <w:tc>
          <w:tcPr>
            <w:tcW w:w="1276" w:type="dxa"/>
            <w:shd w:val="clear" w:color="auto" w:fill="auto"/>
          </w:tcPr>
          <w:p w:rsidR="0014624F" w:rsidRDefault="0014624F" w:rsidP="0065755C">
            <w:pPr>
              <w:pStyle w:val="TAH"/>
            </w:pPr>
            <w:r>
              <w:t>To</w:t>
            </w:r>
          </w:p>
        </w:tc>
        <w:tc>
          <w:tcPr>
            <w:tcW w:w="851" w:type="dxa"/>
            <w:shd w:val="clear" w:color="auto" w:fill="auto"/>
          </w:tcPr>
          <w:p w:rsidR="0014624F" w:rsidRDefault="0014624F" w:rsidP="0065755C">
            <w:pPr>
              <w:pStyle w:val="TAH"/>
            </w:pPr>
            <w:r>
              <w:t>Cc</w:t>
            </w:r>
          </w:p>
        </w:tc>
        <w:tc>
          <w:tcPr>
            <w:tcW w:w="1417" w:type="dxa"/>
            <w:shd w:val="clear" w:color="auto" w:fill="auto"/>
          </w:tcPr>
          <w:p w:rsidR="0014624F" w:rsidRDefault="0014624F" w:rsidP="0065755C">
            <w:pPr>
              <w:pStyle w:val="TAH"/>
            </w:pPr>
            <w:r>
              <w:t>reply to i/c LS</w:t>
            </w:r>
          </w:p>
        </w:tc>
      </w:tr>
      <w:tr w:rsidR="0065755C" w:rsidRPr="0065755C" w:rsidTr="006E6A55">
        <w:tc>
          <w:tcPr>
            <w:tcW w:w="0" w:type="auto"/>
            <w:shd w:val="clear" w:color="auto" w:fill="auto"/>
          </w:tcPr>
          <w:p w:rsidR="0014624F" w:rsidRPr="0065755C" w:rsidRDefault="0014624F" w:rsidP="0065755C">
            <w:pPr>
              <w:pStyle w:val="TAL"/>
              <w:rPr>
                <w:sz w:val="16"/>
              </w:rPr>
            </w:pPr>
            <w:r w:rsidRPr="0065755C">
              <w:rPr>
                <w:sz w:val="16"/>
              </w:rPr>
              <w:t>S6-200934</w:t>
            </w:r>
          </w:p>
        </w:tc>
        <w:tc>
          <w:tcPr>
            <w:tcW w:w="5248" w:type="dxa"/>
            <w:shd w:val="clear" w:color="auto" w:fill="auto"/>
          </w:tcPr>
          <w:p w:rsidR="0014624F" w:rsidRPr="0065755C" w:rsidRDefault="0014624F" w:rsidP="0065755C">
            <w:pPr>
              <w:pStyle w:val="TAL"/>
              <w:rPr>
                <w:sz w:val="16"/>
              </w:rPr>
            </w:pPr>
            <w:r w:rsidRPr="0065755C">
              <w:rPr>
                <w:sz w:val="16"/>
              </w:rPr>
              <w:t>Draft Reply LS on ITU-R WP5D report on the use of IMT for PPDR</w:t>
            </w:r>
          </w:p>
        </w:tc>
        <w:tc>
          <w:tcPr>
            <w:tcW w:w="1276" w:type="dxa"/>
            <w:shd w:val="clear" w:color="auto" w:fill="auto"/>
          </w:tcPr>
          <w:p w:rsidR="0014624F" w:rsidRPr="0065755C" w:rsidRDefault="0014624F" w:rsidP="0065755C">
            <w:pPr>
              <w:pStyle w:val="TAL"/>
              <w:rPr>
                <w:sz w:val="16"/>
              </w:rPr>
            </w:pPr>
            <w:r w:rsidRPr="0065755C">
              <w:rPr>
                <w:sz w:val="16"/>
              </w:rPr>
              <w:t>RAN AHG-ITU</w:t>
            </w:r>
          </w:p>
        </w:tc>
        <w:tc>
          <w:tcPr>
            <w:tcW w:w="851" w:type="dxa"/>
            <w:shd w:val="clear" w:color="auto" w:fill="auto"/>
          </w:tcPr>
          <w:p w:rsidR="0014624F" w:rsidRPr="0065755C" w:rsidRDefault="0014624F" w:rsidP="0065755C">
            <w:pPr>
              <w:pStyle w:val="TAL"/>
              <w:rPr>
                <w:sz w:val="16"/>
              </w:rPr>
            </w:pPr>
            <w:r w:rsidRPr="0065755C">
              <w:rPr>
                <w:sz w:val="16"/>
              </w:rPr>
              <w:t>SA</w:t>
            </w:r>
          </w:p>
        </w:tc>
        <w:tc>
          <w:tcPr>
            <w:tcW w:w="1417" w:type="dxa"/>
            <w:shd w:val="clear" w:color="auto" w:fill="auto"/>
          </w:tcPr>
          <w:p w:rsidR="0014624F" w:rsidRPr="0065755C" w:rsidRDefault="0014624F" w:rsidP="0065755C">
            <w:pPr>
              <w:pStyle w:val="TAL"/>
              <w:rPr>
                <w:sz w:val="16"/>
              </w:rPr>
            </w:pPr>
            <w:r w:rsidRPr="0065755C">
              <w:rPr>
                <w:sz w:val="16"/>
              </w:rPr>
              <w:t>S6-200630</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S6-200945</w:t>
            </w:r>
          </w:p>
        </w:tc>
        <w:tc>
          <w:tcPr>
            <w:tcW w:w="5248" w:type="dxa"/>
            <w:shd w:val="clear" w:color="auto" w:fill="auto"/>
          </w:tcPr>
          <w:p w:rsidR="0014624F" w:rsidRPr="0065755C" w:rsidRDefault="0014624F" w:rsidP="0014624F">
            <w:pPr>
              <w:pStyle w:val="TAL"/>
              <w:rPr>
                <w:sz w:val="16"/>
              </w:rPr>
            </w:pPr>
            <w:r w:rsidRPr="0065755C">
              <w:rPr>
                <w:sz w:val="16"/>
              </w:rPr>
              <w:t>LS on security procedures for Edge Applications</w:t>
            </w:r>
          </w:p>
        </w:tc>
        <w:tc>
          <w:tcPr>
            <w:tcW w:w="1276" w:type="dxa"/>
            <w:shd w:val="clear" w:color="auto" w:fill="auto"/>
          </w:tcPr>
          <w:p w:rsidR="0014624F" w:rsidRPr="0065755C" w:rsidRDefault="0014624F" w:rsidP="0014624F">
            <w:pPr>
              <w:pStyle w:val="TAL"/>
              <w:rPr>
                <w:sz w:val="16"/>
              </w:rPr>
            </w:pPr>
            <w:r w:rsidRPr="0065755C">
              <w:rPr>
                <w:sz w:val="16"/>
              </w:rPr>
              <w:t>SA3</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S6-200946</w:t>
            </w:r>
          </w:p>
        </w:tc>
        <w:tc>
          <w:tcPr>
            <w:tcW w:w="5248" w:type="dxa"/>
            <w:shd w:val="clear" w:color="auto" w:fill="auto"/>
          </w:tcPr>
          <w:p w:rsidR="0014624F" w:rsidRPr="0065755C" w:rsidRDefault="0014624F" w:rsidP="0014624F">
            <w:pPr>
              <w:pStyle w:val="TAL"/>
              <w:rPr>
                <w:sz w:val="16"/>
              </w:rPr>
            </w:pPr>
            <w:r w:rsidRPr="0065755C">
              <w:rPr>
                <w:sz w:val="16"/>
              </w:rPr>
              <w:t>LS on 5GMSG message store forward</w:t>
            </w:r>
          </w:p>
        </w:tc>
        <w:tc>
          <w:tcPr>
            <w:tcW w:w="1276" w:type="dxa"/>
            <w:shd w:val="clear" w:color="auto" w:fill="auto"/>
          </w:tcPr>
          <w:p w:rsidR="0014624F" w:rsidRPr="0065755C" w:rsidRDefault="0014624F" w:rsidP="0014624F">
            <w:pPr>
              <w:pStyle w:val="TAL"/>
              <w:rPr>
                <w:sz w:val="16"/>
              </w:rPr>
            </w:pPr>
            <w:r w:rsidRPr="0065755C">
              <w:rPr>
                <w:sz w:val="16"/>
              </w:rPr>
              <w:t>SA1</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S6-200947</w:t>
            </w:r>
          </w:p>
        </w:tc>
        <w:tc>
          <w:tcPr>
            <w:tcW w:w="5248" w:type="dxa"/>
            <w:shd w:val="clear" w:color="auto" w:fill="auto"/>
          </w:tcPr>
          <w:p w:rsidR="0014624F" w:rsidRPr="0065755C" w:rsidRDefault="0014624F" w:rsidP="0014624F">
            <w:pPr>
              <w:pStyle w:val="TAL"/>
              <w:rPr>
                <w:sz w:val="16"/>
              </w:rPr>
            </w:pPr>
            <w:r w:rsidRPr="0065755C">
              <w:rPr>
                <w:sz w:val="16"/>
              </w:rPr>
              <w:t>LS on IP address to GPSI translation</w:t>
            </w:r>
          </w:p>
        </w:tc>
        <w:tc>
          <w:tcPr>
            <w:tcW w:w="1276" w:type="dxa"/>
            <w:shd w:val="clear" w:color="auto" w:fill="auto"/>
          </w:tcPr>
          <w:p w:rsidR="0014624F" w:rsidRPr="0065755C" w:rsidRDefault="0014624F" w:rsidP="0014624F">
            <w:pPr>
              <w:pStyle w:val="TAL"/>
              <w:rPr>
                <w:sz w:val="16"/>
              </w:rPr>
            </w:pPr>
            <w:r w:rsidRPr="0065755C">
              <w:rPr>
                <w:sz w:val="16"/>
              </w:rPr>
              <w:t>SA2, SA3</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S6-200948</w:t>
            </w:r>
          </w:p>
        </w:tc>
        <w:tc>
          <w:tcPr>
            <w:tcW w:w="5248" w:type="dxa"/>
            <w:shd w:val="clear" w:color="auto" w:fill="auto"/>
          </w:tcPr>
          <w:p w:rsidR="0014624F" w:rsidRPr="0065755C" w:rsidRDefault="0014624F" w:rsidP="0014624F">
            <w:pPr>
              <w:pStyle w:val="TAL"/>
              <w:rPr>
                <w:sz w:val="16"/>
              </w:rPr>
            </w:pPr>
            <w:r w:rsidRPr="0065755C">
              <w:rPr>
                <w:sz w:val="16"/>
              </w:rPr>
              <w:t>Reply LS on QoS Sustainability Analytics</w:t>
            </w:r>
          </w:p>
        </w:tc>
        <w:tc>
          <w:tcPr>
            <w:tcW w:w="1276" w:type="dxa"/>
            <w:shd w:val="clear" w:color="auto" w:fill="auto"/>
          </w:tcPr>
          <w:p w:rsidR="0014624F" w:rsidRPr="0065755C" w:rsidRDefault="0014624F" w:rsidP="0014624F">
            <w:pPr>
              <w:pStyle w:val="TAL"/>
              <w:rPr>
                <w:sz w:val="16"/>
              </w:rPr>
            </w:pPr>
            <w:r w:rsidRPr="0065755C">
              <w:rPr>
                <w:sz w:val="16"/>
              </w:rPr>
              <w:t>5GAA WG2</w:t>
            </w:r>
          </w:p>
        </w:tc>
        <w:tc>
          <w:tcPr>
            <w:tcW w:w="851" w:type="dxa"/>
            <w:shd w:val="clear" w:color="auto" w:fill="auto"/>
          </w:tcPr>
          <w:p w:rsidR="0014624F" w:rsidRPr="0065755C" w:rsidRDefault="0014624F" w:rsidP="0014624F">
            <w:pPr>
              <w:pStyle w:val="TAL"/>
              <w:rPr>
                <w:sz w:val="16"/>
              </w:rPr>
            </w:pPr>
            <w:r w:rsidRPr="0065755C">
              <w:rPr>
                <w:sz w:val="16"/>
              </w:rPr>
              <w:t>SA2</w:t>
            </w:r>
          </w:p>
        </w:tc>
        <w:tc>
          <w:tcPr>
            <w:tcW w:w="1417" w:type="dxa"/>
            <w:shd w:val="clear" w:color="auto" w:fill="auto"/>
          </w:tcPr>
          <w:p w:rsidR="0014624F" w:rsidRPr="0065755C" w:rsidRDefault="0014624F" w:rsidP="0014624F">
            <w:pPr>
              <w:pStyle w:val="TAL"/>
              <w:rPr>
                <w:sz w:val="16"/>
              </w:rPr>
            </w:pPr>
            <w:r w:rsidRPr="0065755C">
              <w:rPr>
                <w:sz w:val="16"/>
              </w:rPr>
              <w:t>S6-200629</w:t>
            </w:r>
          </w:p>
        </w:tc>
      </w:tr>
      <w:tr w:rsidR="0065755C" w:rsidRPr="0065755C" w:rsidTr="006E6A55">
        <w:tc>
          <w:tcPr>
            <w:tcW w:w="0" w:type="auto"/>
            <w:shd w:val="clear" w:color="auto" w:fill="auto"/>
          </w:tcPr>
          <w:p w:rsidR="0014624F" w:rsidRPr="0065755C" w:rsidRDefault="0014624F" w:rsidP="0014624F">
            <w:pPr>
              <w:pStyle w:val="TAL"/>
              <w:rPr>
                <w:sz w:val="16"/>
              </w:rPr>
            </w:pPr>
            <w:r w:rsidRPr="0065755C">
              <w:rPr>
                <w:sz w:val="16"/>
              </w:rPr>
              <w:t>S6-200949</w:t>
            </w:r>
          </w:p>
        </w:tc>
        <w:tc>
          <w:tcPr>
            <w:tcW w:w="5248" w:type="dxa"/>
            <w:shd w:val="clear" w:color="auto" w:fill="auto"/>
          </w:tcPr>
          <w:p w:rsidR="0014624F" w:rsidRPr="0065755C" w:rsidRDefault="0014624F" w:rsidP="0014624F">
            <w:pPr>
              <w:pStyle w:val="TAL"/>
              <w:rPr>
                <w:sz w:val="16"/>
              </w:rPr>
            </w:pPr>
            <w:r w:rsidRPr="0065755C">
              <w:rPr>
                <w:sz w:val="16"/>
              </w:rPr>
              <w:t>LS on Application Registration in relation to mgmt. aspects</w:t>
            </w:r>
          </w:p>
        </w:tc>
        <w:tc>
          <w:tcPr>
            <w:tcW w:w="1276" w:type="dxa"/>
            <w:shd w:val="clear" w:color="auto" w:fill="auto"/>
          </w:tcPr>
          <w:p w:rsidR="0014624F" w:rsidRPr="0065755C" w:rsidRDefault="0014624F" w:rsidP="0014624F">
            <w:pPr>
              <w:pStyle w:val="TAL"/>
              <w:rPr>
                <w:sz w:val="16"/>
              </w:rPr>
            </w:pPr>
            <w:r w:rsidRPr="0065755C">
              <w:rPr>
                <w:sz w:val="16"/>
              </w:rPr>
              <w:t>SA5</w:t>
            </w:r>
          </w:p>
        </w:tc>
        <w:tc>
          <w:tcPr>
            <w:tcW w:w="851" w:type="dxa"/>
            <w:shd w:val="clear" w:color="auto" w:fill="auto"/>
          </w:tcPr>
          <w:p w:rsidR="0014624F" w:rsidRPr="0065755C" w:rsidRDefault="0014624F" w:rsidP="0014624F">
            <w:pPr>
              <w:pStyle w:val="TAL"/>
              <w:rPr>
                <w:sz w:val="16"/>
              </w:rPr>
            </w:pPr>
            <w:r w:rsidRPr="0065755C">
              <w:rPr>
                <w:sz w:val="16"/>
              </w:rPr>
              <w:t>-</w:t>
            </w:r>
          </w:p>
        </w:tc>
        <w:tc>
          <w:tcPr>
            <w:tcW w:w="1417" w:type="dxa"/>
            <w:shd w:val="clear" w:color="auto" w:fill="auto"/>
          </w:tcPr>
          <w:p w:rsidR="0014624F" w:rsidRPr="0065755C" w:rsidRDefault="0014624F" w:rsidP="0014624F">
            <w:pPr>
              <w:pStyle w:val="TAL"/>
              <w:rPr>
                <w:sz w:val="16"/>
              </w:rPr>
            </w:pPr>
            <w:r w:rsidRPr="0065755C">
              <w:rPr>
                <w:sz w:val="16"/>
              </w:rPr>
              <w:t>-</w:t>
            </w:r>
          </w:p>
        </w:tc>
      </w:tr>
    </w:tbl>
    <w:p w:rsidR="0014624F" w:rsidRDefault="0014624F" w:rsidP="0014624F"/>
    <w:p w:rsidR="0014624F" w:rsidRDefault="0014624F" w:rsidP="0014624F">
      <w:pPr>
        <w:pStyle w:val="Heading2"/>
      </w:pPr>
      <w:r>
        <w:br w:type="page"/>
      </w:r>
      <w:bookmarkStart w:id="50" w:name="_Toc42178026"/>
      <w:r>
        <w:lastRenderedPageBreak/>
        <w:t>Annex D: List of agreed/approved new and revised Work Items</w:t>
      </w:r>
      <w:bookmarkEnd w:id="5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73"/>
        <w:gridCol w:w="2138"/>
        <w:gridCol w:w="1247"/>
      </w:tblGrid>
      <w:tr w:rsidR="0065755C" w:rsidTr="0065755C">
        <w:tc>
          <w:tcPr>
            <w:tcW w:w="0" w:type="auto"/>
            <w:shd w:val="clear" w:color="auto" w:fill="auto"/>
          </w:tcPr>
          <w:p w:rsidR="0014624F" w:rsidRDefault="0014624F" w:rsidP="0065755C">
            <w:pPr>
              <w:pStyle w:val="TAH"/>
            </w:pPr>
            <w:r>
              <w:t>Document</w:t>
            </w:r>
          </w:p>
        </w:tc>
        <w:tc>
          <w:tcPr>
            <w:tcW w:w="0" w:type="auto"/>
            <w:shd w:val="clear" w:color="auto" w:fill="auto"/>
          </w:tcPr>
          <w:p w:rsidR="0014624F" w:rsidRDefault="0014624F" w:rsidP="0065755C">
            <w:pPr>
              <w:pStyle w:val="TAH"/>
            </w:pPr>
            <w:r>
              <w:t>Title</w:t>
            </w:r>
          </w:p>
        </w:tc>
        <w:tc>
          <w:tcPr>
            <w:tcW w:w="0" w:type="auto"/>
            <w:shd w:val="clear" w:color="auto" w:fill="auto"/>
          </w:tcPr>
          <w:p w:rsidR="0014624F" w:rsidRDefault="0014624F" w:rsidP="0065755C">
            <w:pPr>
              <w:pStyle w:val="TAH"/>
            </w:pPr>
            <w:r>
              <w:t>Source</w:t>
            </w:r>
          </w:p>
        </w:tc>
        <w:tc>
          <w:tcPr>
            <w:tcW w:w="0" w:type="auto"/>
            <w:shd w:val="clear" w:color="auto" w:fill="auto"/>
          </w:tcPr>
          <w:p w:rsidR="0014624F" w:rsidRDefault="0014624F" w:rsidP="0065755C">
            <w:pPr>
              <w:pStyle w:val="TAH"/>
            </w:pPr>
            <w:r>
              <w:t>new/revised</w:t>
            </w:r>
          </w:p>
        </w:tc>
      </w:tr>
      <w:tr w:rsidR="0065755C" w:rsidRPr="0065755C" w:rsidTr="0065755C">
        <w:tc>
          <w:tcPr>
            <w:tcW w:w="0" w:type="auto"/>
            <w:shd w:val="clear" w:color="auto" w:fill="auto"/>
          </w:tcPr>
          <w:p w:rsidR="0014624F" w:rsidRPr="0065755C" w:rsidRDefault="0014624F" w:rsidP="0065755C">
            <w:pPr>
              <w:pStyle w:val="TAL"/>
              <w:rPr>
                <w:sz w:val="16"/>
              </w:rPr>
            </w:pPr>
            <w:r w:rsidRPr="0065755C">
              <w:rPr>
                <w:sz w:val="16"/>
              </w:rPr>
              <w:t>S6-200899</w:t>
            </w:r>
          </w:p>
        </w:tc>
        <w:tc>
          <w:tcPr>
            <w:tcW w:w="0" w:type="auto"/>
            <w:shd w:val="clear" w:color="auto" w:fill="auto"/>
          </w:tcPr>
          <w:p w:rsidR="0014624F" w:rsidRPr="0065755C" w:rsidRDefault="0014624F" w:rsidP="0065755C">
            <w:pPr>
              <w:pStyle w:val="TAL"/>
              <w:rPr>
                <w:sz w:val="16"/>
              </w:rPr>
            </w:pPr>
            <w:r w:rsidRPr="0065755C">
              <w:rPr>
                <w:sz w:val="16"/>
              </w:rPr>
              <w:t>New WID on Study of Gateway UE function for Railways</w:t>
            </w:r>
          </w:p>
        </w:tc>
        <w:tc>
          <w:tcPr>
            <w:tcW w:w="0" w:type="auto"/>
            <w:shd w:val="clear" w:color="auto" w:fill="auto"/>
          </w:tcPr>
          <w:p w:rsidR="0014624F" w:rsidRPr="0065755C" w:rsidRDefault="0014624F" w:rsidP="0065755C">
            <w:pPr>
              <w:pStyle w:val="TAL"/>
              <w:rPr>
                <w:sz w:val="16"/>
              </w:rPr>
            </w:pPr>
            <w:r w:rsidRPr="0065755C">
              <w:rPr>
                <w:sz w:val="16"/>
              </w:rPr>
              <w:t>Nokia, Nokia Shanghai Bell</w:t>
            </w:r>
          </w:p>
        </w:tc>
        <w:tc>
          <w:tcPr>
            <w:tcW w:w="0" w:type="auto"/>
            <w:shd w:val="clear" w:color="auto" w:fill="auto"/>
          </w:tcPr>
          <w:p w:rsidR="0014624F" w:rsidRPr="0065755C" w:rsidRDefault="0014624F" w:rsidP="0065755C">
            <w:pPr>
              <w:pStyle w:val="TAL"/>
              <w:rPr>
                <w:sz w:val="16"/>
              </w:rPr>
            </w:pPr>
            <w:r w:rsidRPr="0065755C">
              <w:rPr>
                <w:sz w:val="16"/>
              </w:rPr>
              <w:t>SID new</w:t>
            </w:r>
          </w:p>
        </w:tc>
      </w:tr>
      <w:tr w:rsidR="0065755C" w:rsidRPr="0065755C" w:rsidTr="0065755C">
        <w:tc>
          <w:tcPr>
            <w:tcW w:w="0" w:type="auto"/>
            <w:shd w:val="clear" w:color="auto" w:fill="auto"/>
          </w:tcPr>
          <w:p w:rsidR="0014624F" w:rsidRPr="0065755C" w:rsidRDefault="0014624F" w:rsidP="0014624F">
            <w:pPr>
              <w:pStyle w:val="TAL"/>
              <w:rPr>
                <w:sz w:val="16"/>
              </w:rPr>
            </w:pPr>
            <w:r w:rsidRPr="0065755C">
              <w:rPr>
                <w:sz w:val="16"/>
              </w:rPr>
              <w:t>S6-200901</w:t>
            </w:r>
          </w:p>
        </w:tc>
        <w:tc>
          <w:tcPr>
            <w:tcW w:w="0" w:type="auto"/>
            <w:shd w:val="clear" w:color="auto" w:fill="auto"/>
          </w:tcPr>
          <w:p w:rsidR="0014624F" w:rsidRPr="0065755C" w:rsidRDefault="0014624F" w:rsidP="0014624F">
            <w:pPr>
              <w:pStyle w:val="TAL"/>
              <w:rPr>
                <w:sz w:val="16"/>
              </w:rPr>
            </w:pPr>
            <w:r w:rsidRPr="0065755C">
              <w:rPr>
                <w:sz w:val="16"/>
              </w:rPr>
              <w:t>New WID on Study of Interconnection and Migration Aspects for Railways</w:t>
            </w:r>
          </w:p>
        </w:tc>
        <w:tc>
          <w:tcPr>
            <w:tcW w:w="0" w:type="auto"/>
            <w:shd w:val="clear" w:color="auto" w:fill="auto"/>
          </w:tcPr>
          <w:p w:rsidR="0014624F" w:rsidRPr="0065755C" w:rsidRDefault="0014624F" w:rsidP="0014624F">
            <w:pPr>
              <w:pStyle w:val="TAL"/>
              <w:rPr>
                <w:sz w:val="16"/>
              </w:rPr>
            </w:pPr>
            <w:r w:rsidRPr="0065755C">
              <w:rPr>
                <w:sz w:val="16"/>
              </w:rPr>
              <w:t>Nokia, Nokia Shanghai Bell</w:t>
            </w:r>
          </w:p>
        </w:tc>
        <w:tc>
          <w:tcPr>
            <w:tcW w:w="0" w:type="auto"/>
            <w:shd w:val="clear" w:color="auto" w:fill="auto"/>
          </w:tcPr>
          <w:p w:rsidR="0014624F" w:rsidRPr="0065755C" w:rsidRDefault="0014624F" w:rsidP="0014624F">
            <w:pPr>
              <w:pStyle w:val="TAL"/>
              <w:rPr>
                <w:sz w:val="16"/>
              </w:rPr>
            </w:pPr>
            <w:r w:rsidRPr="0065755C">
              <w:rPr>
                <w:sz w:val="16"/>
              </w:rPr>
              <w:t>SID new</w:t>
            </w:r>
          </w:p>
        </w:tc>
      </w:tr>
    </w:tbl>
    <w:p w:rsidR="0014624F" w:rsidRDefault="0014624F" w:rsidP="0014624F"/>
    <w:p w:rsidR="0014624F" w:rsidRDefault="0014624F" w:rsidP="0014624F">
      <w:pPr>
        <w:pStyle w:val="Heading2"/>
      </w:pPr>
      <w:bookmarkStart w:id="51" w:name="_Toc42178027"/>
      <w:r>
        <w:t>Annex E: List of draft Technical Specifications and Reports</w:t>
      </w:r>
      <w:bookmarkEnd w:id="51"/>
    </w:p>
    <w:p w:rsidR="0014624F" w:rsidRDefault="00EE495E" w:rsidP="00EE495E">
      <w:r w:rsidRPr="00EE495E">
        <w:t>None</w:t>
      </w:r>
    </w:p>
    <w:p w:rsidR="0014624F" w:rsidRDefault="0014624F" w:rsidP="0014624F">
      <w:pPr>
        <w:pStyle w:val="Heading2"/>
      </w:pPr>
      <w:bookmarkStart w:id="52" w:name="_Toc42178028"/>
      <w:r>
        <w:t>Annex F: List of action items</w:t>
      </w:r>
      <w:bookmarkEnd w:id="52"/>
    </w:p>
    <w:p w:rsidR="006F5D08" w:rsidRDefault="006F5D08" w:rsidP="006F5D08">
      <w:r w:rsidRPr="00EE495E">
        <w:t>None</w:t>
      </w:r>
    </w:p>
    <w:p w:rsidR="0014624F" w:rsidRDefault="0014624F" w:rsidP="006F5D08">
      <w:pPr>
        <w:pStyle w:val="Heading2"/>
      </w:pPr>
      <w:bookmarkStart w:id="53" w:name="_Toc42178029"/>
      <w:r>
        <w:t>Annex G: List of decisions</w:t>
      </w:r>
      <w:bookmarkEnd w:id="53"/>
    </w:p>
    <w:p w:rsidR="0014624F" w:rsidRDefault="006F5D08" w:rsidP="006F5D08">
      <w:r w:rsidRPr="00EE495E">
        <w:t>None</w:t>
      </w:r>
    </w:p>
    <w:p w:rsidR="0014624F" w:rsidRDefault="0014624F" w:rsidP="0014624F">
      <w:pPr>
        <w:pStyle w:val="Heading2"/>
      </w:pPr>
      <w:r>
        <w:br w:type="page"/>
      </w:r>
      <w:bookmarkStart w:id="54" w:name="_Toc42178030"/>
      <w:r>
        <w:lastRenderedPageBreak/>
        <w:t>Annex H: List of participants</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028"/>
        <w:gridCol w:w="1968"/>
      </w:tblGrid>
      <w:tr w:rsidR="0065755C" w:rsidTr="00170924">
        <w:tc>
          <w:tcPr>
            <w:tcW w:w="2660" w:type="dxa"/>
            <w:shd w:val="clear" w:color="auto" w:fill="auto"/>
          </w:tcPr>
          <w:p w:rsidR="0014624F" w:rsidRDefault="0014624F" w:rsidP="0065755C">
            <w:pPr>
              <w:pStyle w:val="TAH"/>
            </w:pPr>
            <w:r>
              <w:t>Name</w:t>
            </w:r>
          </w:p>
        </w:tc>
        <w:tc>
          <w:tcPr>
            <w:tcW w:w="3028" w:type="dxa"/>
            <w:shd w:val="clear" w:color="auto" w:fill="auto"/>
          </w:tcPr>
          <w:p w:rsidR="0014624F" w:rsidRDefault="0014624F" w:rsidP="0065755C">
            <w:pPr>
              <w:pStyle w:val="TAH"/>
            </w:pPr>
            <w:r>
              <w:t>Representing</w:t>
            </w:r>
          </w:p>
        </w:tc>
        <w:tc>
          <w:tcPr>
            <w:tcW w:w="0" w:type="auto"/>
            <w:shd w:val="clear" w:color="auto" w:fill="auto"/>
          </w:tcPr>
          <w:p w:rsidR="0014624F" w:rsidRDefault="0014624F" w:rsidP="0065755C">
            <w:pPr>
              <w:pStyle w:val="TAH"/>
            </w:pPr>
            <w:r>
              <w:t>Status (OP)</w:t>
            </w:r>
          </w:p>
        </w:tc>
      </w:tr>
      <w:tr w:rsidR="0065755C" w:rsidRPr="0065755C" w:rsidTr="00170924">
        <w:tc>
          <w:tcPr>
            <w:tcW w:w="2660" w:type="dxa"/>
            <w:shd w:val="clear" w:color="auto" w:fill="auto"/>
          </w:tcPr>
          <w:p w:rsidR="0014624F" w:rsidRPr="0065755C" w:rsidRDefault="0014624F" w:rsidP="0065755C">
            <w:pPr>
              <w:pStyle w:val="TAL"/>
              <w:rPr>
                <w:sz w:val="16"/>
              </w:rPr>
            </w:pPr>
            <w:r w:rsidRPr="0065755C">
              <w:rPr>
                <w:sz w:val="16"/>
              </w:rPr>
              <w:t>ALEKSIEV, Vasil</w:t>
            </w:r>
          </w:p>
        </w:tc>
        <w:tc>
          <w:tcPr>
            <w:tcW w:w="3028" w:type="dxa"/>
            <w:shd w:val="clear" w:color="auto" w:fill="auto"/>
          </w:tcPr>
          <w:p w:rsidR="0014624F" w:rsidRPr="0065755C" w:rsidRDefault="0014624F" w:rsidP="0065755C">
            <w:pPr>
              <w:pStyle w:val="TAL"/>
              <w:rPr>
                <w:sz w:val="16"/>
              </w:rPr>
            </w:pPr>
            <w:r w:rsidRPr="0065755C">
              <w:rPr>
                <w:sz w:val="16"/>
              </w:rPr>
              <w:t>Deutsche Telekom AG</w:t>
            </w:r>
          </w:p>
        </w:tc>
        <w:tc>
          <w:tcPr>
            <w:tcW w:w="0" w:type="auto"/>
            <w:shd w:val="clear" w:color="auto" w:fill="auto"/>
          </w:tcPr>
          <w:p w:rsidR="0014624F" w:rsidRPr="0065755C" w:rsidRDefault="0014624F" w:rsidP="0065755C">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ALNÃ¥S, Svante</w:t>
            </w:r>
          </w:p>
        </w:tc>
        <w:tc>
          <w:tcPr>
            <w:tcW w:w="3028" w:type="dxa"/>
            <w:shd w:val="clear" w:color="auto" w:fill="auto"/>
          </w:tcPr>
          <w:p w:rsidR="0014624F" w:rsidRPr="0065755C" w:rsidRDefault="0014624F" w:rsidP="0014624F">
            <w:pPr>
              <w:pStyle w:val="TAL"/>
              <w:rPr>
                <w:sz w:val="16"/>
              </w:rPr>
            </w:pPr>
            <w:r w:rsidRPr="0065755C">
              <w:rPr>
                <w:sz w:val="16"/>
              </w:rPr>
              <w:t>Sony Europe B.V.</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AMOGH, Niranth</w:t>
            </w:r>
          </w:p>
        </w:tc>
        <w:tc>
          <w:tcPr>
            <w:tcW w:w="3028" w:type="dxa"/>
            <w:shd w:val="clear" w:color="auto" w:fill="auto"/>
          </w:tcPr>
          <w:p w:rsidR="0014624F" w:rsidRPr="0065755C" w:rsidRDefault="0014624F" w:rsidP="0014624F">
            <w:pPr>
              <w:pStyle w:val="TAL"/>
              <w:rPr>
                <w:sz w:val="16"/>
              </w:rPr>
            </w:pPr>
            <w:r w:rsidRPr="0065755C">
              <w:rPr>
                <w:sz w:val="16"/>
              </w:rPr>
              <w:t>Huawei Telecommunication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BAI, kunai</w:t>
            </w:r>
          </w:p>
        </w:tc>
        <w:tc>
          <w:tcPr>
            <w:tcW w:w="3028" w:type="dxa"/>
            <w:shd w:val="clear" w:color="auto" w:fill="auto"/>
          </w:tcPr>
          <w:p w:rsidR="0014624F" w:rsidRPr="0065755C" w:rsidRDefault="0014624F" w:rsidP="0014624F">
            <w:pPr>
              <w:pStyle w:val="TAL"/>
              <w:rPr>
                <w:sz w:val="16"/>
              </w:rPr>
            </w:pPr>
            <w:r w:rsidRPr="0065755C">
              <w:rPr>
                <w:sz w:val="16"/>
              </w:rPr>
              <w:t>TD Tech Ltd</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BEICHT, Peter</w:t>
            </w:r>
          </w:p>
        </w:tc>
        <w:tc>
          <w:tcPr>
            <w:tcW w:w="3028" w:type="dxa"/>
            <w:shd w:val="clear" w:color="auto" w:fill="auto"/>
          </w:tcPr>
          <w:p w:rsidR="0014624F" w:rsidRPr="0065755C" w:rsidRDefault="0014624F" w:rsidP="0014624F">
            <w:pPr>
              <w:pStyle w:val="TAL"/>
              <w:rPr>
                <w:sz w:val="16"/>
              </w:rPr>
            </w:pPr>
            <w:r w:rsidRPr="0065755C">
              <w:rPr>
                <w:sz w:val="16"/>
              </w:rPr>
              <w:t>Kontron Transportation France</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CARRION, </w:t>
            </w:r>
            <w:proofErr w:type="spellStart"/>
            <w:r w:rsidRPr="0065755C">
              <w:rPr>
                <w:sz w:val="16"/>
              </w:rPr>
              <w:t>Inma</w:t>
            </w:r>
            <w:proofErr w:type="spellEnd"/>
          </w:p>
        </w:tc>
        <w:tc>
          <w:tcPr>
            <w:tcW w:w="3028" w:type="dxa"/>
            <w:shd w:val="clear" w:color="auto" w:fill="auto"/>
          </w:tcPr>
          <w:p w:rsidR="0014624F" w:rsidRPr="0065755C" w:rsidRDefault="0014624F" w:rsidP="0014624F">
            <w:pPr>
              <w:pStyle w:val="TAL"/>
              <w:rPr>
                <w:sz w:val="16"/>
              </w:rPr>
            </w:pPr>
            <w:r w:rsidRPr="0065755C">
              <w:rPr>
                <w:sz w:val="16"/>
              </w:rPr>
              <w:t>CommScope Technologies AG</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CHAN, Yee Sin</w:t>
            </w:r>
          </w:p>
        </w:tc>
        <w:tc>
          <w:tcPr>
            <w:tcW w:w="3028" w:type="dxa"/>
            <w:shd w:val="clear" w:color="auto" w:fill="auto"/>
          </w:tcPr>
          <w:p w:rsidR="0014624F" w:rsidRPr="0065755C" w:rsidRDefault="0014624F" w:rsidP="0014624F">
            <w:pPr>
              <w:pStyle w:val="TAL"/>
              <w:rPr>
                <w:sz w:val="16"/>
              </w:rPr>
            </w:pPr>
            <w:r w:rsidRPr="0065755C">
              <w:rPr>
                <w:sz w:val="16"/>
              </w:rPr>
              <w:t>Facebook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CHATER-LEA, David</w:t>
            </w:r>
          </w:p>
        </w:tc>
        <w:tc>
          <w:tcPr>
            <w:tcW w:w="3028" w:type="dxa"/>
            <w:shd w:val="clear" w:color="auto" w:fill="auto"/>
          </w:tcPr>
          <w:p w:rsidR="0014624F" w:rsidRPr="0065755C" w:rsidRDefault="0014624F" w:rsidP="0014624F">
            <w:pPr>
              <w:pStyle w:val="TAL"/>
              <w:rPr>
                <w:sz w:val="16"/>
              </w:rPr>
            </w:pPr>
            <w:r w:rsidRPr="0065755C">
              <w:rPr>
                <w:sz w:val="16"/>
              </w:rPr>
              <w:t>Motorola Solutions UK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CHEN, Xiao</w:t>
            </w:r>
          </w:p>
        </w:tc>
        <w:tc>
          <w:tcPr>
            <w:tcW w:w="3028" w:type="dxa"/>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CHEN, Ying</w:t>
            </w:r>
          </w:p>
        </w:tc>
        <w:tc>
          <w:tcPr>
            <w:tcW w:w="3028" w:type="dxa"/>
            <w:shd w:val="clear" w:color="auto" w:fill="auto"/>
          </w:tcPr>
          <w:p w:rsidR="0014624F" w:rsidRPr="0065755C" w:rsidRDefault="0014624F" w:rsidP="0014624F">
            <w:pPr>
              <w:pStyle w:val="TAL"/>
              <w:rPr>
                <w:sz w:val="16"/>
              </w:rPr>
            </w:pPr>
            <w:r w:rsidRPr="0065755C">
              <w:rPr>
                <w:sz w:val="16"/>
              </w:rPr>
              <w:t>TD Tech Ltd</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CHITTURI, Suresh</w:t>
            </w:r>
          </w:p>
        </w:tc>
        <w:tc>
          <w:tcPr>
            <w:tcW w:w="3028" w:type="dxa"/>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CHOI, Sang Won</w:t>
            </w:r>
          </w:p>
        </w:tc>
        <w:tc>
          <w:tcPr>
            <w:tcW w:w="3028" w:type="dxa"/>
            <w:shd w:val="clear" w:color="auto" w:fill="auto"/>
          </w:tcPr>
          <w:p w:rsidR="0014624F" w:rsidRPr="0065755C" w:rsidRDefault="0014624F" w:rsidP="0014624F">
            <w:pPr>
              <w:pStyle w:val="TAL"/>
              <w:rPr>
                <w:sz w:val="16"/>
              </w:rPr>
            </w:pPr>
            <w:r w:rsidRPr="0065755C">
              <w:rPr>
                <w:sz w:val="16"/>
              </w:rPr>
              <w:t>KRRI</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CONDOLUCI, Massimo</w:t>
            </w:r>
          </w:p>
        </w:tc>
        <w:tc>
          <w:tcPr>
            <w:tcW w:w="3028" w:type="dxa"/>
            <w:shd w:val="clear" w:color="auto" w:fill="auto"/>
          </w:tcPr>
          <w:p w:rsidR="0014624F" w:rsidRPr="0065755C" w:rsidRDefault="0014624F" w:rsidP="0014624F">
            <w:pPr>
              <w:pStyle w:val="TAL"/>
              <w:rPr>
                <w:sz w:val="16"/>
              </w:rPr>
            </w:pPr>
            <w:r w:rsidRPr="0065755C">
              <w:rPr>
                <w:sz w:val="16"/>
              </w:rPr>
              <w:t>Ericsson Japan K.K.</w:t>
            </w:r>
          </w:p>
        </w:tc>
        <w:tc>
          <w:tcPr>
            <w:tcW w:w="0" w:type="auto"/>
            <w:shd w:val="clear" w:color="auto" w:fill="auto"/>
          </w:tcPr>
          <w:p w:rsidR="0014624F" w:rsidRPr="0065755C" w:rsidRDefault="0014624F" w:rsidP="0014624F">
            <w:pPr>
              <w:pStyle w:val="TAL"/>
              <w:rPr>
                <w:sz w:val="16"/>
              </w:rPr>
            </w:pPr>
            <w:r w:rsidRPr="0065755C">
              <w:rPr>
                <w:sz w:val="16"/>
              </w:rPr>
              <w:t>3GPPMEMBER (ARIB)</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EDWARDS, Robert</w:t>
            </w:r>
          </w:p>
        </w:tc>
        <w:tc>
          <w:tcPr>
            <w:tcW w:w="3028" w:type="dxa"/>
            <w:shd w:val="clear" w:color="auto" w:fill="auto"/>
          </w:tcPr>
          <w:p w:rsidR="0014624F" w:rsidRPr="0065755C" w:rsidRDefault="0014624F" w:rsidP="0014624F">
            <w:pPr>
              <w:pStyle w:val="TAL"/>
              <w:rPr>
                <w:sz w:val="16"/>
              </w:rPr>
            </w:pPr>
            <w:proofErr w:type="spellStart"/>
            <w:r w:rsidRPr="0065755C">
              <w:rPr>
                <w:sz w:val="16"/>
              </w:rPr>
              <w:t>Matrixx</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EL ESSAILI, Ali</w:t>
            </w:r>
          </w:p>
        </w:tc>
        <w:tc>
          <w:tcPr>
            <w:tcW w:w="3028" w:type="dxa"/>
            <w:shd w:val="clear" w:color="auto" w:fill="auto"/>
          </w:tcPr>
          <w:p w:rsidR="0014624F" w:rsidRPr="0065755C" w:rsidRDefault="0014624F" w:rsidP="0014624F">
            <w:pPr>
              <w:pStyle w:val="TAL"/>
              <w:rPr>
                <w:sz w:val="16"/>
              </w:rPr>
            </w:pPr>
            <w:r w:rsidRPr="0065755C">
              <w:rPr>
                <w:sz w:val="16"/>
              </w:rPr>
              <w:t>Ericsson Inc.</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ELLOUMI, Omar</w:t>
            </w:r>
          </w:p>
        </w:tc>
        <w:tc>
          <w:tcPr>
            <w:tcW w:w="3028" w:type="dxa"/>
            <w:shd w:val="clear" w:color="auto" w:fill="auto"/>
          </w:tcPr>
          <w:p w:rsidR="0014624F" w:rsidRPr="0065755C" w:rsidRDefault="0014624F" w:rsidP="0014624F">
            <w:pPr>
              <w:pStyle w:val="TAL"/>
              <w:rPr>
                <w:sz w:val="16"/>
              </w:rPr>
            </w:pPr>
            <w:r w:rsidRPr="0065755C">
              <w:rPr>
                <w:sz w:val="16"/>
              </w:rPr>
              <w:t>Nokia France</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FEATHERSTONE, Walter</w:t>
            </w:r>
          </w:p>
        </w:tc>
        <w:tc>
          <w:tcPr>
            <w:tcW w:w="3028" w:type="dxa"/>
            <w:shd w:val="clear" w:color="auto" w:fill="auto"/>
          </w:tcPr>
          <w:p w:rsidR="0014624F" w:rsidRPr="0065755C" w:rsidRDefault="0014624F" w:rsidP="0014624F">
            <w:pPr>
              <w:pStyle w:val="TAL"/>
              <w:rPr>
                <w:sz w:val="16"/>
              </w:rPr>
            </w:pPr>
            <w:r w:rsidRPr="0065755C">
              <w:rPr>
                <w:sz w:val="16"/>
              </w:rPr>
              <w:t>Samsung R&amp;D Institute UK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FRYDMAN, Danny</w:t>
            </w:r>
          </w:p>
        </w:tc>
        <w:tc>
          <w:tcPr>
            <w:tcW w:w="3028" w:type="dxa"/>
            <w:shd w:val="clear" w:color="auto" w:fill="auto"/>
          </w:tcPr>
          <w:p w:rsidR="0014624F" w:rsidRPr="0065755C" w:rsidRDefault="0014624F" w:rsidP="0014624F">
            <w:pPr>
              <w:pStyle w:val="TAL"/>
              <w:rPr>
                <w:sz w:val="16"/>
              </w:rPr>
            </w:pPr>
            <w:proofErr w:type="spellStart"/>
            <w:r w:rsidRPr="0065755C">
              <w:rPr>
                <w:sz w:val="16"/>
              </w:rPr>
              <w:t>Saguna</w:t>
            </w:r>
            <w:proofErr w:type="spellEnd"/>
            <w:r w:rsidRPr="0065755C">
              <w:rPr>
                <w:sz w:val="16"/>
              </w:rPr>
              <w:t xml:space="preserve"> Networks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GE, </w:t>
            </w:r>
            <w:proofErr w:type="spellStart"/>
            <w:r w:rsidRPr="0065755C">
              <w:rPr>
                <w:sz w:val="16"/>
              </w:rPr>
              <w:t>Cuili</w:t>
            </w:r>
            <w:proofErr w:type="spellEnd"/>
          </w:p>
        </w:tc>
        <w:tc>
          <w:tcPr>
            <w:tcW w:w="3028" w:type="dxa"/>
            <w:shd w:val="clear" w:color="auto" w:fill="auto"/>
          </w:tcPr>
          <w:p w:rsidR="0014624F" w:rsidRPr="0065755C" w:rsidRDefault="0014624F" w:rsidP="0014624F">
            <w:pPr>
              <w:pStyle w:val="TAL"/>
              <w:rPr>
                <w:sz w:val="16"/>
              </w:rPr>
            </w:pPr>
            <w:r w:rsidRPr="0065755C">
              <w:rPr>
                <w:sz w:val="16"/>
              </w:rPr>
              <w:t>HUAWEI TECHNOLOGIES Co.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GUPTA, Nishant</w:t>
            </w:r>
          </w:p>
        </w:tc>
        <w:tc>
          <w:tcPr>
            <w:tcW w:w="3028" w:type="dxa"/>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HALL, Edward</w:t>
            </w:r>
          </w:p>
        </w:tc>
        <w:tc>
          <w:tcPr>
            <w:tcW w:w="3028" w:type="dxa"/>
            <w:shd w:val="clear" w:color="auto" w:fill="auto"/>
          </w:tcPr>
          <w:p w:rsidR="0014624F" w:rsidRPr="0065755C" w:rsidRDefault="0014624F" w:rsidP="0014624F">
            <w:pPr>
              <w:pStyle w:val="TAL"/>
              <w:rPr>
                <w:sz w:val="16"/>
              </w:rPr>
            </w:pPr>
            <w:r w:rsidRPr="0065755C">
              <w:rPr>
                <w:sz w:val="16"/>
              </w:rPr>
              <w:t>Qualcomm Technologies Int</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HAN, Andrew Min-</w:t>
            </w:r>
            <w:proofErr w:type="spellStart"/>
            <w:r w:rsidRPr="0065755C">
              <w:rPr>
                <w:sz w:val="16"/>
              </w:rPr>
              <w:t>gyu</w:t>
            </w:r>
            <w:proofErr w:type="spellEnd"/>
          </w:p>
        </w:tc>
        <w:tc>
          <w:tcPr>
            <w:tcW w:w="3028" w:type="dxa"/>
            <w:shd w:val="clear" w:color="auto" w:fill="auto"/>
          </w:tcPr>
          <w:p w:rsidR="0014624F" w:rsidRPr="0065755C" w:rsidRDefault="0014624F" w:rsidP="0014624F">
            <w:pPr>
              <w:pStyle w:val="TAL"/>
              <w:rPr>
                <w:sz w:val="16"/>
              </w:rPr>
            </w:pPr>
            <w:proofErr w:type="spellStart"/>
            <w:r w:rsidRPr="0065755C">
              <w:rPr>
                <w:sz w:val="16"/>
              </w:rPr>
              <w:t>Hansung</w:t>
            </w:r>
            <w:proofErr w:type="spellEnd"/>
            <w:r w:rsidRPr="0065755C">
              <w:rPr>
                <w:sz w:val="16"/>
              </w:rPr>
              <w:t xml:space="preserve"> University</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JANKY, William</w:t>
            </w:r>
          </w:p>
        </w:tc>
        <w:tc>
          <w:tcPr>
            <w:tcW w:w="3028" w:type="dxa"/>
            <w:shd w:val="clear" w:color="auto" w:fill="auto"/>
          </w:tcPr>
          <w:p w:rsidR="0014624F" w:rsidRPr="0065755C" w:rsidRDefault="0014624F" w:rsidP="0014624F">
            <w:pPr>
              <w:pStyle w:val="TAL"/>
              <w:rPr>
                <w:sz w:val="16"/>
              </w:rPr>
            </w:pPr>
            <w:r w:rsidRPr="0065755C">
              <w:rPr>
                <w:sz w:val="16"/>
              </w:rPr>
              <w:t>FirstNet</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JIAO, Jerry</w:t>
            </w:r>
          </w:p>
        </w:tc>
        <w:tc>
          <w:tcPr>
            <w:tcW w:w="3028" w:type="dxa"/>
            <w:shd w:val="clear" w:color="auto" w:fill="auto"/>
          </w:tcPr>
          <w:p w:rsidR="0014624F" w:rsidRPr="0065755C" w:rsidRDefault="0014624F" w:rsidP="0014624F">
            <w:pPr>
              <w:pStyle w:val="TAL"/>
              <w:rPr>
                <w:sz w:val="16"/>
              </w:rPr>
            </w:pPr>
            <w:r w:rsidRPr="0065755C">
              <w:rPr>
                <w:sz w:val="16"/>
              </w:rPr>
              <w:t>ZTE Trunking Technology Corp.</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KARAKAS, Nurettin Can</w:t>
            </w:r>
          </w:p>
        </w:tc>
        <w:tc>
          <w:tcPr>
            <w:tcW w:w="3028" w:type="dxa"/>
            <w:shd w:val="clear" w:color="auto" w:fill="auto"/>
          </w:tcPr>
          <w:p w:rsidR="0014624F" w:rsidRPr="0065755C" w:rsidRDefault="0014624F" w:rsidP="0014624F">
            <w:pPr>
              <w:pStyle w:val="TAL"/>
              <w:rPr>
                <w:sz w:val="16"/>
              </w:rPr>
            </w:pPr>
            <w:proofErr w:type="spellStart"/>
            <w:r w:rsidRPr="0065755C">
              <w:rPr>
                <w:sz w:val="16"/>
              </w:rPr>
              <w:t>Havelsan</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KILGOUR, Kit</w:t>
            </w:r>
          </w:p>
        </w:tc>
        <w:tc>
          <w:tcPr>
            <w:tcW w:w="3028" w:type="dxa"/>
            <w:shd w:val="clear" w:color="auto" w:fill="auto"/>
          </w:tcPr>
          <w:p w:rsidR="0014624F" w:rsidRPr="0065755C" w:rsidRDefault="0014624F" w:rsidP="0014624F">
            <w:pPr>
              <w:pStyle w:val="TAL"/>
              <w:rPr>
                <w:sz w:val="16"/>
              </w:rPr>
            </w:pPr>
            <w:r w:rsidRPr="0065755C">
              <w:rPr>
                <w:sz w:val="16"/>
              </w:rPr>
              <w:t>Sepura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KIM, </w:t>
            </w:r>
            <w:proofErr w:type="spellStart"/>
            <w:r w:rsidRPr="0065755C">
              <w:rPr>
                <w:sz w:val="16"/>
              </w:rPr>
              <w:t>Hyesung</w:t>
            </w:r>
            <w:proofErr w:type="spellEnd"/>
          </w:p>
        </w:tc>
        <w:tc>
          <w:tcPr>
            <w:tcW w:w="3028" w:type="dxa"/>
            <w:shd w:val="clear" w:color="auto" w:fill="auto"/>
          </w:tcPr>
          <w:p w:rsidR="0014624F" w:rsidRPr="0065755C" w:rsidRDefault="0014624F" w:rsidP="0014624F">
            <w:pPr>
              <w:pStyle w:val="TAL"/>
              <w:rPr>
                <w:sz w:val="16"/>
              </w:rPr>
            </w:pPr>
            <w:r w:rsidRPr="0065755C">
              <w:rPr>
                <w:sz w:val="16"/>
              </w:rPr>
              <w:t>Samsung R&amp;D Institute UK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KOERSTEN, Frank</w:t>
            </w:r>
          </w:p>
        </w:tc>
        <w:tc>
          <w:tcPr>
            <w:tcW w:w="3028" w:type="dxa"/>
            <w:shd w:val="clear" w:color="auto" w:fill="auto"/>
          </w:tcPr>
          <w:p w:rsidR="0014624F" w:rsidRPr="0065755C" w:rsidRDefault="0014624F" w:rsidP="0014624F">
            <w:pPr>
              <w:pStyle w:val="TAL"/>
              <w:rPr>
                <w:sz w:val="16"/>
              </w:rPr>
            </w:pPr>
            <w:r w:rsidRPr="0065755C">
              <w:rPr>
                <w:sz w:val="16"/>
              </w:rPr>
              <w:t>BDBOS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KOO, </w:t>
            </w:r>
            <w:proofErr w:type="spellStart"/>
            <w:r w:rsidRPr="0065755C">
              <w:rPr>
                <w:sz w:val="16"/>
              </w:rPr>
              <w:t>Hyounhee</w:t>
            </w:r>
            <w:proofErr w:type="spellEnd"/>
          </w:p>
        </w:tc>
        <w:tc>
          <w:tcPr>
            <w:tcW w:w="3028" w:type="dxa"/>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KUMAR, ASHWANI</w:t>
            </w:r>
          </w:p>
        </w:tc>
        <w:tc>
          <w:tcPr>
            <w:tcW w:w="3028" w:type="dxa"/>
            <w:shd w:val="clear" w:color="auto" w:fill="auto"/>
          </w:tcPr>
          <w:p w:rsidR="0014624F" w:rsidRPr="0065755C" w:rsidRDefault="0014624F" w:rsidP="0014624F">
            <w:pPr>
              <w:pStyle w:val="TAL"/>
              <w:rPr>
                <w:sz w:val="16"/>
              </w:rPr>
            </w:pPr>
            <w:r w:rsidRPr="0065755C">
              <w:rPr>
                <w:sz w:val="16"/>
              </w:rPr>
              <w:t>Huawei Telecommunication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rPr>
          <w:trHeight w:val="197"/>
        </w:trPr>
        <w:tc>
          <w:tcPr>
            <w:tcW w:w="2660" w:type="dxa"/>
            <w:shd w:val="clear" w:color="auto" w:fill="auto"/>
          </w:tcPr>
          <w:p w:rsidR="0014624F" w:rsidRPr="0065755C" w:rsidRDefault="0014624F" w:rsidP="0014624F">
            <w:pPr>
              <w:pStyle w:val="TAL"/>
              <w:rPr>
                <w:sz w:val="16"/>
              </w:rPr>
            </w:pPr>
            <w:r w:rsidRPr="0065755C">
              <w:rPr>
                <w:sz w:val="16"/>
              </w:rPr>
              <w:t>LAZARA, Dominic</w:t>
            </w:r>
          </w:p>
        </w:tc>
        <w:tc>
          <w:tcPr>
            <w:tcW w:w="3028" w:type="dxa"/>
            <w:shd w:val="clear" w:color="auto" w:fill="auto"/>
          </w:tcPr>
          <w:p w:rsidR="0014624F" w:rsidRPr="0065755C" w:rsidRDefault="0014624F" w:rsidP="0014624F">
            <w:pPr>
              <w:pStyle w:val="TAL"/>
              <w:rPr>
                <w:sz w:val="16"/>
              </w:rPr>
            </w:pPr>
            <w:r w:rsidRPr="0065755C">
              <w:rPr>
                <w:sz w:val="16"/>
              </w:rPr>
              <w:t>Motorola Solutions Danmark A/S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LEE, </w:t>
            </w:r>
            <w:proofErr w:type="spellStart"/>
            <w:r w:rsidRPr="0065755C">
              <w:rPr>
                <w:sz w:val="16"/>
              </w:rPr>
              <w:t>Jicheol</w:t>
            </w:r>
            <w:proofErr w:type="spellEnd"/>
          </w:p>
        </w:tc>
        <w:tc>
          <w:tcPr>
            <w:tcW w:w="3028" w:type="dxa"/>
            <w:shd w:val="clear" w:color="auto" w:fill="auto"/>
          </w:tcPr>
          <w:p w:rsidR="0014624F" w:rsidRPr="0065755C" w:rsidRDefault="0014624F" w:rsidP="0014624F">
            <w:pPr>
              <w:pStyle w:val="TAL"/>
              <w:rPr>
                <w:sz w:val="16"/>
              </w:rPr>
            </w:pPr>
            <w:r w:rsidRPr="0065755C">
              <w:rPr>
                <w:sz w:val="16"/>
              </w:rPr>
              <w:t>Samsung Electronics Co., Ltd</w:t>
            </w:r>
          </w:p>
        </w:tc>
        <w:tc>
          <w:tcPr>
            <w:tcW w:w="0" w:type="auto"/>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LEVINE, Anatoli</w:t>
            </w:r>
          </w:p>
        </w:tc>
        <w:tc>
          <w:tcPr>
            <w:tcW w:w="3028" w:type="dxa"/>
            <w:shd w:val="clear" w:color="auto" w:fill="auto"/>
          </w:tcPr>
          <w:p w:rsidR="0014624F" w:rsidRPr="0065755C" w:rsidRDefault="0014624F" w:rsidP="0014624F">
            <w:pPr>
              <w:pStyle w:val="TAL"/>
              <w:rPr>
                <w:sz w:val="16"/>
              </w:rPr>
            </w:pPr>
            <w:r w:rsidRPr="0065755C">
              <w:rPr>
                <w:sz w:val="16"/>
              </w:rPr>
              <w:t>Softil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 Alice</w:t>
            </w:r>
          </w:p>
        </w:tc>
        <w:tc>
          <w:tcPr>
            <w:tcW w:w="3028" w:type="dxa"/>
            <w:shd w:val="clear" w:color="auto" w:fill="auto"/>
          </w:tcPr>
          <w:p w:rsidR="0014624F" w:rsidRPr="0065755C" w:rsidRDefault="0014624F" w:rsidP="0014624F">
            <w:pPr>
              <w:pStyle w:val="TAL"/>
              <w:rPr>
                <w:sz w:val="16"/>
              </w:rPr>
            </w:pPr>
            <w:r w:rsidRPr="0065755C">
              <w:rPr>
                <w:sz w:val="16"/>
              </w:rPr>
              <w:t>VODAFONE Group Plc</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LIBUNAO, Gerardo</w:t>
            </w:r>
          </w:p>
        </w:tc>
        <w:tc>
          <w:tcPr>
            <w:tcW w:w="3028" w:type="dxa"/>
            <w:shd w:val="clear" w:color="auto" w:fill="auto"/>
          </w:tcPr>
          <w:p w:rsidR="0014624F" w:rsidRPr="0065755C" w:rsidRDefault="0014624F" w:rsidP="0014624F">
            <w:pPr>
              <w:pStyle w:val="TAL"/>
              <w:rPr>
                <w:sz w:val="16"/>
              </w:rPr>
            </w:pPr>
            <w:r w:rsidRPr="0065755C">
              <w:rPr>
                <w:sz w:val="16"/>
              </w:rPr>
              <w:t>Verizon Denmark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LIN, Lin</w:t>
            </w:r>
          </w:p>
        </w:tc>
        <w:tc>
          <w:tcPr>
            <w:tcW w:w="3028" w:type="dxa"/>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LIU, </w:t>
            </w:r>
            <w:proofErr w:type="spellStart"/>
            <w:r w:rsidRPr="0065755C">
              <w:rPr>
                <w:sz w:val="16"/>
              </w:rPr>
              <w:t>junfei</w:t>
            </w:r>
            <w:proofErr w:type="spellEnd"/>
          </w:p>
        </w:tc>
        <w:tc>
          <w:tcPr>
            <w:tcW w:w="3028" w:type="dxa"/>
            <w:shd w:val="clear" w:color="auto" w:fill="auto"/>
          </w:tcPr>
          <w:p w:rsidR="0014624F" w:rsidRPr="0065755C" w:rsidRDefault="0014624F" w:rsidP="0014624F">
            <w:pPr>
              <w:pStyle w:val="TAL"/>
              <w:rPr>
                <w:sz w:val="16"/>
              </w:rPr>
            </w:pPr>
            <w:r w:rsidRPr="0065755C">
              <w:rPr>
                <w:sz w:val="16"/>
              </w:rPr>
              <w:t>Hytera Communications Corp.</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LIU, Yue</w:t>
            </w:r>
          </w:p>
        </w:tc>
        <w:tc>
          <w:tcPr>
            <w:tcW w:w="3028" w:type="dxa"/>
            <w:shd w:val="clear" w:color="auto" w:fill="auto"/>
          </w:tcPr>
          <w:p w:rsidR="0014624F" w:rsidRPr="0065755C" w:rsidRDefault="0014624F" w:rsidP="0014624F">
            <w:pPr>
              <w:pStyle w:val="TAL"/>
              <w:rPr>
                <w:sz w:val="16"/>
              </w:rPr>
            </w:pPr>
            <w:r w:rsidRPr="0065755C">
              <w:rPr>
                <w:sz w:val="16"/>
              </w:rPr>
              <w:t>China Mobile Com. Corporation</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LIU, </w:t>
            </w:r>
            <w:proofErr w:type="spellStart"/>
            <w:r w:rsidRPr="0065755C">
              <w:rPr>
                <w:sz w:val="16"/>
              </w:rPr>
              <w:t>Yuze</w:t>
            </w:r>
            <w:proofErr w:type="spellEnd"/>
          </w:p>
        </w:tc>
        <w:tc>
          <w:tcPr>
            <w:tcW w:w="3028" w:type="dxa"/>
            <w:shd w:val="clear" w:color="auto" w:fill="auto"/>
          </w:tcPr>
          <w:p w:rsidR="0014624F" w:rsidRPr="0065755C" w:rsidRDefault="0014624F" w:rsidP="0014624F">
            <w:pPr>
              <w:pStyle w:val="TAL"/>
              <w:rPr>
                <w:sz w:val="16"/>
              </w:rPr>
            </w:pPr>
            <w:r w:rsidRPr="0065755C">
              <w:rPr>
                <w:sz w:val="16"/>
              </w:rPr>
              <w:t>ZTE Corporation</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MATTSSON, Bernt</w:t>
            </w:r>
          </w:p>
        </w:tc>
        <w:tc>
          <w:tcPr>
            <w:tcW w:w="3028" w:type="dxa"/>
            <w:shd w:val="clear" w:color="auto" w:fill="auto"/>
          </w:tcPr>
          <w:p w:rsidR="0014624F" w:rsidRPr="0065755C" w:rsidRDefault="0014624F" w:rsidP="0014624F">
            <w:pPr>
              <w:pStyle w:val="TAL"/>
              <w:rPr>
                <w:sz w:val="16"/>
              </w:rPr>
            </w:pPr>
            <w:r w:rsidRPr="0065755C">
              <w:rPr>
                <w:sz w:val="16"/>
              </w:rPr>
              <w:t>ETSI</w:t>
            </w:r>
          </w:p>
        </w:tc>
        <w:tc>
          <w:tcPr>
            <w:tcW w:w="0" w:type="auto"/>
            <w:shd w:val="clear" w:color="auto" w:fill="auto"/>
          </w:tcPr>
          <w:p w:rsidR="0014624F" w:rsidRPr="0065755C" w:rsidRDefault="0014624F" w:rsidP="0014624F">
            <w:pPr>
              <w:pStyle w:val="TAL"/>
              <w:rPr>
                <w:sz w:val="16"/>
              </w:rPr>
            </w:pPr>
            <w:r w:rsidRPr="0065755C">
              <w:rPr>
                <w:sz w:val="16"/>
              </w:rPr>
              <w:t>3GPPORG_REP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MCBRIDE, Mike</w:t>
            </w:r>
          </w:p>
        </w:tc>
        <w:tc>
          <w:tcPr>
            <w:tcW w:w="3028" w:type="dxa"/>
            <w:shd w:val="clear" w:color="auto" w:fill="auto"/>
          </w:tcPr>
          <w:p w:rsidR="0014624F" w:rsidRPr="0065755C" w:rsidRDefault="0014624F" w:rsidP="0014624F">
            <w:pPr>
              <w:pStyle w:val="TAL"/>
              <w:rPr>
                <w:sz w:val="16"/>
              </w:rPr>
            </w:pPr>
            <w:proofErr w:type="spellStart"/>
            <w:r w:rsidRPr="0065755C">
              <w:rPr>
                <w:sz w:val="16"/>
              </w:rPr>
              <w:t>Futurewei</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MCCARTY, Paul</w:t>
            </w:r>
          </w:p>
        </w:tc>
        <w:tc>
          <w:tcPr>
            <w:tcW w:w="3028" w:type="dxa"/>
            <w:shd w:val="clear" w:color="auto" w:fill="auto"/>
          </w:tcPr>
          <w:p w:rsidR="0014624F" w:rsidRPr="0065755C" w:rsidRDefault="0014624F" w:rsidP="0014624F">
            <w:pPr>
              <w:pStyle w:val="TAL"/>
              <w:rPr>
                <w:sz w:val="16"/>
              </w:rPr>
            </w:pPr>
            <w:r w:rsidRPr="0065755C">
              <w:rPr>
                <w:sz w:val="16"/>
              </w:rPr>
              <w:t>L3Harris Technologies</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MERRICK, Robert</w:t>
            </w:r>
          </w:p>
        </w:tc>
        <w:tc>
          <w:tcPr>
            <w:tcW w:w="3028" w:type="dxa"/>
            <w:shd w:val="clear" w:color="auto" w:fill="auto"/>
          </w:tcPr>
          <w:p w:rsidR="0014624F" w:rsidRPr="0065755C" w:rsidRDefault="0014624F" w:rsidP="0014624F">
            <w:pPr>
              <w:pStyle w:val="TAL"/>
              <w:rPr>
                <w:sz w:val="16"/>
              </w:rPr>
            </w:pPr>
            <w:r w:rsidRPr="0065755C">
              <w:rPr>
                <w:sz w:val="16"/>
              </w:rPr>
              <w:t>HOME OFFICE</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MLADIN, Catalina</w:t>
            </w:r>
          </w:p>
        </w:tc>
        <w:tc>
          <w:tcPr>
            <w:tcW w:w="3028" w:type="dxa"/>
            <w:shd w:val="clear" w:color="auto" w:fill="auto"/>
          </w:tcPr>
          <w:p w:rsidR="0014624F" w:rsidRPr="0065755C" w:rsidRDefault="0014624F" w:rsidP="0014624F">
            <w:pPr>
              <w:pStyle w:val="TAL"/>
              <w:rPr>
                <w:sz w:val="16"/>
              </w:rPr>
            </w:pPr>
            <w:r w:rsidRPr="0065755C">
              <w:rPr>
                <w:sz w:val="16"/>
              </w:rPr>
              <w:t>Convida Wireless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MOHAJERI, Shahram</w:t>
            </w:r>
          </w:p>
        </w:tc>
        <w:tc>
          <w:tcPr>
            <w:tcW w:w="3028" w:type="dxa"/>
            <w:shd w:val="clear" w:color="auto" w:fill="auto"/>
          </w:tcPr>
          <w:p w:rsidR="0014624F" w:rsidRPr="0065755C" w:rsidRDefault="0014624F" w:rsidP="0014624F">
            <w:pPr>
              <w:pStyle w:val="TAL"/>
              <w:rPr>
                <w:sz w:val="16"/>
              </w:rPr>
            </w:pPr>
            <w:r w:rsidRPr="0065755C">
              <w:rPr>
                <w:sz w:val="16"/>
              </w:rPr>
              <w:t>AT&amp;T GNS Belgium SPRL</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MONNES, Peter</w:t>
            </w:r>
          </w:p>
        </w:tc>
        <w:tc>
          <w:tcPr>
            <w:tcW w:w="3028" w:type="dxa"/>
            <w:shd w:val="clear" w:color="auto" w:fill="auto"/>
          </w:tcPr>
          <w:p w:rsidR="0014624F" w:rsidRPr="0065755C" w:rsidRDefault="0014624F" w:rsidP="0014624F">
            <w:pPr>
              <w:pStyle w:val="TAL"/>
              <w:rPr>
                <w:sz w:val="16"/>
              </w:rPr>
            </w:pPr>
            <w:proofErr w:type="spellStart"/>
            <w:r w:rsidRPr="0065755C">
              <w:rPr>
                <w:sz w:val="16"/>
              </w:rPr>
              <w:t>Perspecta</w:t>
            </w:r>
            <w:proofErr w:type="spellEnd"/>
            <w:r w:rsidRPr="0065755C">
              <w:rPr>
                <w:sz w:val="16"/>
              </w:rPr>
              <w:t xml:space="preserve"> Labs Inc.</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MONRAD, Atle</w:t>
            </w:r>
          </w:p>
        </w:tc>
        <w:tc>
          <w:tcPr>
            <w:tcW w:w="3028" w:type="dxa"/>
            <w:shd w:val="clear" w:color="auto" w:fill="auto"/>
          </w:tcPr>
          <w:p w:rsidR="0014624F" w:rsidRPr="0065755C" w:rsidRDefault="0014624F" w:rsidP="0014624F">
            <w:pPr>
              <w:pStyle w:val="TAL"/>
              <w:rPr>
                <w:sz w:val="16"/>
              </w:rPr>
            </w:pPr>
            <w:r w:rsidRPr="0065755C">
              <w:rPr>
                <w:sz w:val="16"/>
              </w:rPr>
              <w:t>InterDigital, Europe,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MOSES, Danny</w:t>
            </w:r>
          </w:p>
        </w:tc>
        <w:tc>
          <w:tcPr>
            <w:tcW w:w="3028" w:type="dxa"/>
            <w:shd w:val="clear" w:color="auto" w:fill="auto"/>
          </w:tcPr>
          <w:p w:rsidR="0014624F" w:rsidRPr="0065755C" w:rsidRDefault="0014624F" w:rsidP="0014624F">
            <w:pPr>
              <w:pStyle w:val="TAL"/>
              <w:rPr>
                <w:sz w:val="16"/>
              </w:rPr>
            </w:pPr>
            <w:r w:rsidRPr="0065755C">
              <w:rPr>
                <w:sz w:val="16"/>
              </w:rPr>
              <w:t>Intel Deutschland GmbH</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MUSTAPHA, Mona</w:t>
            </w:r>
          </w:p>
        </w:tc>
        <w:tc>
          <w:tcPr>
            <w:tcW w:w="3028" w:type="dxa"/>
            <w:shd w:val="clear" w:color="auto" w:fill="auto"/>
          </w:tcPr>
          <w:p w:rsidR="0014624F" w:rsidRPr="0065755C" w:rsidRDefault="0014624F" w:rsidP="0014624F">
            <w:pPr>
              <w:pStyle w:val="TAL"/>
              <w:rPr>
                <w:sz w:val="16"/>
              </w:rPr>
            </w:pPr>
            <w:r w:rsidRPr="0065755C">
              <w:rPr>
                <w:sz w:val="16"/>
              </w:rPr>
              <w:t>Apple (UK) Limited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MYSORE ANNAIAH, Mahesh Nayaka</w:t>
            </w:r>
          </w:p>
        </w:tc>
        <w:tc>
          <w:tcPr>
            <w:tcW w:w="3028" w:type="dxa"/>
            <w:shd w:val="clear" w:color="auto" w:fill="auto"/>
          </w:tcPr>
          <w:p w:rsidR="0014624F" w:rsidRPr="0065755C" w:rsidRDefault="0014624F" w:rsidP="0014624F">
            <w:pPr>
              <w:pStyle w:val="TAL"/>
              <w:rPr>
                <w:sz w:val="16"/>
              </w:rPr>
            </w:pPr>
            <w:r w:rsidRPr="0065755C">
              <w:rPr>
                <w:sz w:val="16"/>
              </w:rPr>
              <w:t xml:space="preserve">Reliance </w:t>
            </w:r>
            <w:proofErr w:type="spellStart"/>
            <w:r w:rsidRPr="0065755C">
              <w:rPr>
                <w:sz w:val="16"/>
              </w:rPr>
              <w:t>Jio</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NEAL, Adrian</w:t>
            </w:r>
          </w:p>
        </w:tc>
        <w:tc>
          <w:tcPr>
            <w:tcW w:w="3028" w:type="dxa"/>
            <w:shd w:val="clear" w:color="auto" w:fill="auto"/>
          </w:tcPr>
          <w:p w:rsidR="0014624F" w:rsidRPr="0065755C" w:rsidRDefault="0014624F" w:rsidP="0014624F">
            <w:pPr>
              <w:pStyle w:val="TAL"/>
              <w:rPr>
                <w:sz w:val="16"/>
              </w:rPr>
            </w:pPr>
            <w:r w:rsidRPr="0065755C">
              <w:rPr>
                <w:sz w:val="16"/>
              </w:rPr>
              <w:t xml:space="preserve">Vodafone </w:t>
            </w:r>
            <w:proofErr w:type="spellStart"/>
            <w:r w:rsidRPr="0065755C">
              <w:rPr>
                <w:sz w:val="16"/>
              </w:rPr>
              <w:t>EspaÃ±a</w:t>
            </w:r>
            <w:proofErr w:type="spellEnd"/>
            <w:r w:rsidRPr="0065755C">
              <w:rPr>
                <w:sz w:val="16"/>
              </w:rPr>
              <w:t xml:space="preserve"> SA</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NERLIKAR, Rohit</w:t>
            </w:r>
          </w:p>
        </w:tc>
        <w:tc>
          <w:tcPr>
            <w:tcW w:w="3028" w:type="dxa"/>
            <w:shd w:val="clear" w:color="auto" w:fill="auto"/>
          </w:tcPr>
          <w:p w:rsidR="0014624F" w:rsidRPr="0065755C" w:rsidRDefault="0014624F" w:rsidP="0014624F">
            <w:pPr>
              <w:pStyle w:val="TAL"/>
              <w:rPr>
                <w:sz w:val="16"/>
              </w:rPr>
            </w:pPr>
            <w:r w:rsidRPr="0065755C">
              <w:rPr>
                <w:sz w:val="16"/>
              </w:rPr>
              <w:t>Motorola Solutions UK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NISBET, Rex</w:t>
            </w:r>
          </w:p>
        </w:tc>
        <w:tc>
          <w:tcPr>
            <w:tcW w:w="3028" w:type="dxa"/>
            <w:shd w:val="clear" w:color="auto" w:fill="auto"/>
          </w:tcPr>
          <w:p w:rsidR="0014624F" w:rsidRPr="0065755C" w:rsidRDefault="0014624F" w:rsidP="0014624F">
            <w:pPr>
              <w:pStyle w:val="TAL"/>
              <w:rPr>
                <w:sz w:val="16"/>
              </w:rPr>
            </w:pPr>
            <w:r w:rsidRPr="0065755C">
              <w:rPr>
                <w:sz w:val="16"/>
              </w:rPr>
              <w:t>Tait Europe Limited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OETTL, Martin</w:t>
            </w:r>
          </w:p>
        </w:tc>
        <w:tc>
          <w:tcPr>
            <w:tcW w:w="3028" w:type="dxa"/>
            <w:shd w:val="clear" w:color="auto" w:fill="auto"/>
          </w:tcPr>
          <w:p w:rsidR="0014624F" w:rsidRPr="0065755C" w:rsidRDefault="0014624F" w:rsidP="0014624F">
            <w:pPr>
              <w:pStyle w:val="TAL"/>
              <w:rPr>
                <w:sz w:val="16"/>
              </w:rPr>
            </w:pPr>
            <w:r w:rsidRPr="0065755C">
              <w:rPr>
                <w:sz w:val="16"/>
              </w:rPr>
              <w:t>Nokia Germany</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OPRESCU, Val</w:t>
            </w:r>
          </w:p>
        </w:tc>
        <w:tc>
          <w:tcPr>
            <w:tcW w:w="3028" w:type="dxa"/>
            <w:shd w:val="clear" w:color="auto" w:fill="auto"/>
          </w:tcPr>
          <w:p w:rsidR="0014624F" w:rsidRPr="0065755C" w:rsidRDefault="0014624F" w:rsidP="0014624F">
            <w:pPr>
              <w:pStyle w:val="TAL"/>
              <w:rPr>
                <w:sz w:val="16"/>
              </w:rPr>
            </w:pPr>
            <w:r w:rsidRPr="0065755C">
              <w:rPr>
                <w:sz w:val="16"/>
              </w:rPr>
              <w:t>AT&amp;T</w:t>
            </w:r>
          </w:p>
        </w:tc>
        <w:tc>
          <w:tcPr>
            <w:tcW w:w="0" w:type="auto"/>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PATEROMICHELAKIS, </w:t>
            </w:r>
            <w:proofErr w:type="spellStart"/>
            <w:r w:rsidRPr="0065755C">
              <w:rPr>
                <w:sz w:val="16"/>
              </w:rPr>
              <w:t>Emmanouil</w:t>
            </w:r>
            <w:proofErr w:type="spellEnd"/>
          </w:p>
        </w:tc>
        <w:tc>
          <w:tcPr>
            <w:tcW w:w="3028" w:type="dxa"/>
            <w:shd w:val="clear" w:color="auto" w:fill="auto"/>
          </w:tcPr>
          <w:p w:rsidR="0014624F" w:rsidRPr="0065755C" w:rsidRDefault="0014624F" w:rsidP="0014624F">
            <w:pPr>
              <w:pStyle w:val="TAL"/>
              <w:rPr>
                <w:sz w:val="16"/>
              </w:rPr>
            </w:pPr>
            <w:r w:rsidRPr="0065755C">
              <w:rPr>
                <w:sz w:val="16"/>
              </w:rPr>
              <w:t>Motorola Mobility Germany GmbH</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PATTAN, Basavaraj (Basu)</w:t>
            </w:r>
          </w:p>
        </w:tc>
        <w:tc>
          <w:tcPr>
            <w:tcW w:w="3028" w:type="dxa"/>
            <w:shd w:val="clear" w:color="auto" w:fill="auto"/>
          </w:tcPr>
          <w:p w:rsidR="0014624F" w:rsidRPr="0065755C" w:rsidRDefault="0014624F" w:rsidP="0014624F">
            <w:pPr>
              <w:pStyle w:val="TAL"/>
              <w:rPr>
                <w:sz w:val="16"/>
              </w:rPr>
            </w:pPr>
            <w:r w:rsidRPr="0065755C">
              <w:rPr>
                <w:sz w:val="16"/>
              </w:rPr>
              <w:t>Samsung R&amp;D Institute UK</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PESONEN, Tero</w:t>
            </w:r>
          </w:p>
        </w:tc>
        <w:tc>
          <w:tcPr>
            <w:tcW w:w="3028" w:type="dxa"/>
            <w:shd w:val="clear" w:color="auto" w:fill="auto"/>
          </w:tcPr>
          <w:p w:rsidR="0014624F" w:rsidRPr="0065755C" w:rsidRDefault="0014624F" w:rsidP="0014624F">
            <w:pPr>
              <w:pStyle w:val="TAL"/>
              <w:rPr>
                <w:sz w:val="16"/>
              </w:rPr>
            </w:pPr>
            <w:proofErr w:type="spellStart"/>
            <w:r w:rsidRPr="0065755C">
              <w:rPr>
                <w:sz w:val="16"/>
              </w:rPr>
              <w:t>Erillisverkot</w:t>
            </w:r>
            <w:proofErr w:type="spellEnd"/>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PIROARD, Francois</w:t>
            </w:r>
          </w:p>
        </w:tc>
        <w:tc>
          <w:tcPr>
            <w:tcW w:w="3028" w:type="dxa"/>
            <w:shd w:val="clear" w:color="auto" w:fill="auto"/>
          </w:tcPr>
          <w:p w:rsidR="0014624F" w:rsidRPr="0065755C" w:rsidRDefault="0014624F" w:rsidP="0014624F">
            <w:pPr>
              <w:pStyle w:val="TAL"/>
              <w:rPr>
                <w:sz w:val="16"/>
              </w:rPr>
            </w:pPr>
            <w:r w:rsidRPr="0065755C">
              <w:rPr>
                <w:sz w:val="16"/>
              </w:rPr>
              <w:t>Airbus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PISON, Laurent</w:t>
            </w:r>
          </w:p>
        </w:tc>
        <w:tc>
          <w:tcPr>
            <w:tcW w:w="3028" w:type="dxa"/>
            <w:shd w:val="clear" w:color="auto" w:fill="auto"/>
          </w:tcPr>
          <w:p w:rsidR="0014624F" w:rsidRPr="0065755C" w:rsidRDefault="0014624F" w:rsidP="0014624F">
            <w:pPr>
              <w:pStyle w:val="TAL"/>
              <w:rPr>
                <w:sz w:val="16"/>
              </w:rPr>
            </w:pPr>
            <w:r w:rsidRPr="0065755C">
              <w:rPr>
                <w:sz w:val="16"/>
              </w:rPr>
              <w:t>Bull SAS</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RAMAMOORTHY, </w:t>
            </w:r>
            <w:proofErr w:type="spellStart"/>
            <w:r w:rsidRPr="0065755C">
              <w:rPr>
                <w:sz w:val="16"/>
              </w:rPr>
              <w:t>Arunprasath</w:t>
            </w:r>
            <w:proofErr w:type="spellEnd"/>
          </w:p>
        </w:tc>
        <w:tc>
          <w:tcPr>
            <w:tcW w:w="3028" w:type="dxa"/>
            <w:shd w:val="clear" w:color="auto" w:fill="auto"/>
          </w:tcPr>
          <w:p w:rsidR="0014624F" w:rsidRPr="0065755C" w:rsidRDefault="0014624F" w:rsidP="0014624F">
            <w:pPr>
              <w:pStyle w:val="TAL"/>
              <w:rPr>
                <w:sz w:val="16"/>
              </w:rPr>
            </w:pPr>
            <w:r w:rsidRPr="0065755C">
              <w:rPr>
                <w:sz w:val="16"/>
              </w:rPr>
              <w:t>Samsung R&amp;D Institute India</w:t>
            </w:r>
          </w:p>
        </w:tc>
        <w:tc>
          <w:tcPr>
            <w:tcW w:w="0" w:type="auto"/>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RAYNE, Mark</w:t>
            </w:r>
          </w:p>
        </w:tc>
        <w:tc>
          <w:tcPr>
            <w:tcW w:w="3028" w:type="dxa"/>
            <w:shd w:val="clear" w:color="auto" w:fill="auto"/>
          </w:tcPr>
          <w:p w:rsidR="0014624F" w:rsidRPr="0065755C" w:rsidRDefault="0014624F" w:rsidP="0014624F">
            <w:pPr>
              <w:pStyle w:val="TAL"/>
              <w:rPr>
                <w:sz w:val="16"/>
              </w:rPr>
            </w:pPr>
            <w:r w:rsidRPr="0065755C">
              <w:rPr>
                <w:sz w:val="16"/>
              </w:rPr>
              <w:t>Sepura Ltd</w:t>
            </w:r>
          </w:p>
        </w:tc>
        <w:tc>
          <w:tcPr>
            <w:tcW w:w="0" w:type="auto"/>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REN, </w:t>
            </w:r>
            <w:proofErr w:type="spellStart"/>
            <w:r w:rsidRPr="0065755C">
              <w:rPr>
                <w:sz w:val="16"/>
              </w:rPr>
              <w:t>Jie</w:t>
            </w:r>
            <w:proofErr w:type="spellEnd"/>
          </w:p>
        </w:tc>
        <w:tc>
          <w:tcPr>
            <w:tcW w:w="3028" w:type="dxa"/>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REN, </w:t>
            </w:r>
            <w:proofErr w:type="spellStart"/>
            <w:r w:rsidRPr="0065755C">
              <w:rPr>
                <w:sz w:val="16"/>
              </w:rPr>
              <w:t>Mengxuan</w:t>
            </w:r>
            <w:proofErr w:type="spellEnd"/>
          </w:p>
        </w:tc>
        <w:tc>
          <w:tcPr>
            <w:tcW w:w="3028" w:type="dxa"/>
            <w:shd w:val="clear" w:color="auto" w:fill="auto"/>
          </w:tcPr>
          <w:p w:rsidR="0014624F" w:rsidRPr="0065755C" w:rsidRDefault="0014624F" w:rsidP="0014624F">
            <w:pPr>
              <w:pStyle w:val="TAL"/>
              <w:rPr>
                <w:sz w:val="16"/>
              </w:rPr>
            </w:pPr>
            <w:r w:rsidRPr="0065755C">
              <w:rPr>
                <w:sz w:val="16"/>
              </w:rPr>
              <w:t>China Unicom</w:t>
            </w:r>
          </w:p>
        </w:tc>
        <w:tc>
          <w:tcPr>
            <w:tcW w:w="0" w:type="auto"/>
            <w:shd w:val="clear" w:color="auto" w:fill="auto"/>
          </w:tcPr>
          <w:p w:rsidR="0014624F" w:rsidRPr="0065755C" w:rsidRDefault="0014624F" w:rsidP="0014624F">
            <w:pPr>
              <w:pStyle w:val="TAL"/>
              <w:rPr>
                <w:sz w:val="16"/>
              </w:rPr>
            </w:pPr>
            <w:r w:rsidRPr="0065755C">
              <w:rPr>
                <w:sz w:val="16"/>
              </w:rPr>
              <w:t>3GPPMEMBER (CCSA)</w:t>
            </w:r>
          </w:p>
        </w:tc>
      </w:tr>
    </w:tbl>
    <w:p w:rsidR="00170924" w:rsidRDefault="00170924">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2977"/>
        <w:gridCol w:w="1984"/>
      </w:tblGrid>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RURAINSKY, Juergen</w:t>
            </w:r>
          </w:p>
        </w:tc>
        <w:tc>
          <w:tcPr>
            <w:tcW w:w="2977" w:type="dxa"/>
            <w:shd w:val="clear" w:color="auto" w:fill="auto"/>
          </w:tcPr>
          <w:p w:rsidR="0014624F" w:rsidRPr="0065755C" w:rsidRDefault="0014624F" w:rsidP="0014624F">
            <w:pPr>
              <w:pStyle w:val="TAL"/>
              <w:rPr>
                <w:sz w:val="16"/>
              </w:rPr>
            </w:pPr>
            <w:r w:rsidRPr="0065755C">
              <w:rPr>
                <w:sz w:val="16"/>
              </w:rPr>
              <w:t>BDBOS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RYOO, </w:t>
            </w:r>
            <w:proofErr w:type="spellStart"/>
            <w:r w:rsidRPr="0065755C">
              <w:rPr>
                <w:sz w:val="16"/>
              </w:rPr>
              <w:t>Changho</w:t>
            </w:r>
            <w:proofErr w:type="spellEnd"/>
          </w:p>
        </w:tc>
        <w:tc>
          <w:tcPr>
            <w:tcW w:w="2977" w:type="dxa"/>
            <w:shd w:val="clear" w:color="auto" w:fill="auto"/>
          </w:tcPr>
          <w:p w:rsidR="0014624F" w:rsidRPr="0065755C" w:rsidRDefault="0014624F" w:rsidP="0014624F">
            <w:pPr>
              <w:pStyle w:val="TAL"/>
              <w:rPr>
                <w:sz w:val="16"/>
              </w:rPr>
            </w:pPr>
            <w:proofErr w:type="spellStart"/>
            <w:r w:rsidRPr="0065755C">
              <w:rPr>
                <w:sz w:val="16"/>
              </w:rPr>
              <w:t>SyncTechno</w:t>
            </w:r>
            <w:proofErr w:type="spellEnd"/>
            <w:r w:rsidRPr="0065755C">
              <w:rPr>
                <w:sz w:val="16"/>
              </w:rPr>
              <w:t xml:space="preserve"> Inc.</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SANDERS, Peter</w:t>
            </w:r>
          </w:p>
        </w:tc>
        <w:tc>
          <w:tcPr>
            <w:tcW w:w="2977" w:type="dxa"/>
            <w:shd w:val="clear" w:color="auto" w:fill="auto"/>
          </w:tcPr>
          <w:p w:rsidR="0014624F" w:rsidRPr="0065755C" w:rsidRDefault="0014624F" w:rsidP="0014624F">
            <w:pPr>
              <w:pStyle w:val="TAL"/>
              <w:rPr>
                <w:sz w:val="16"/>
              </w:rPr>
            </w:pPr>
            <w:r w:rsidRPr="0065755C">
              <w:rPr>
                <w:sz w:val="16"/>
              </w:rPr>
              <w:t>one2many B.V.</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SCARRONE, Enrico</w:t>
            </w:r>
          </w:p>
        </w:tc>
        <w:tc>
          <w:tcPr>
            <w:tcW w:w="2977" w:type="dxa"/>
            <w:shd w:val="clear" w:color="auto" w:fill="auto"/>
          </w:tcPr>
          <w:p w:rsidR="0014624F" w:rsidRPr="0065755C" w:rsidRDefault="0014624F" w:rsidP="0014624F">
            <w:pPr>
              <w:pStyle w:val="TAL"/>
              <w:rPr>
                <w:sz w:val="16"/>
              </w:rPr>
            </w:pPr>
            <w:r w:rsidRPr="0065755C">
              <w:rPr>
                <w:sz w:val="16"/>
              </w:rPr>
              <w:t>TELECOM ITALIA S.p.A.</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SHAO, </w:t>
            </w:r>
            <w:proofErr w:type="spellStart"/>
            <w:r w:rsidRPr="0065755C">
              <w:rPr>
                <w:sz w:val="16"/>
              </w:rPr>
              <w:t>Weixiang</w:t>
            </w:r>
            <w:proofErr w:type="spellEnd"/>
          </w:p>
        </w:tc>
        <w:tc>
          <w:tcPr>
            <w:tcW w:w="2977" w:type="dxa"/>
            <w:shd w:val="clear" w:color="auto" w:fill="auto"/>
          </w:tcPr>
          <w:p w:rsidR="0014624F" w:rsidRPr="0065755C" w:rsidRDefault="0014624F" w:rsidP="0014624F">
            <w:pPr>
              <w:pStyle w:val="TAL"/>
              <w:rPr>
                <w:sz w:val="16"/>
              </w:rPr>
            </w:pPr>
            <w:r w:rsidRPr="0065755C">
              <w:rPr>
                <w:sz w:val="16"/>
              </w:rPr>
              <w:t>ZTE Corporation</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SHIH, Jerry</w:t>
            </w:r>
          </w:p>
        </w:tc>
        <w:tc>
          <w:tcPr>
            <w:tcW w:w="2977" w:type="dxa"/>
            <w:shd w:val="clear" w:color="auto" w:fill="auto"/>
          </w:tcPr>
          <w:p w:rsidR="0014624F" w:rsidRPr="0065755C" w:rsidRDefault="0014624F" w:rsidP="0014624F">
            <w:pPr>
              <w:pStyle w:val="TAL"/>
              <w:rPr>
                <w:sz w:val="16"/>
              </w:rPr>
            </w:pPr>
            <w:r w:rsidRPr="0065755C">
              <w:rPr>
                <w:sz w:val="16"/>
              </w:rPr>
              <w:t>AT&amp;T GNS Belgium SPRL</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SOLANO, Camilo</w:t>
            </w:r>
          </w:p>
        </w:tc>
        <w:tc>
          <w:tcPr>
            <w:tcW w:w="2977" w:type="dxa"/>
            <w:shd w:val="clear" w:color="auto" w:fill="auto"/>
          </w:tcPr>
          <w:p w:rsidR="0014624F" w:rsidRPr="0065755C" w:rsidRDefault="0014624F" w:rsidP="0014624F">
            <w:pPr>
              <w:pStyle w:val="TAL"/>
              <w:rPr>
                <w:sz w:val="16"/>
              </w:rPr>
            </w:pPr>
            <w:r w:rsidRPr="0065755C">
              <w:rPr>
                <w:sz w:val="16"/>
              </w:rPr>
              <w:t>Ericsson LM</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SOLOWAY, Alan</w:t>
            </w:r>
          </w:p>
        </w:tc>
        <w:tc>
          <w:tcPr>
            <w:tcW w:w="2977" w:type="dxa"/>
            <w:shd w:val="clear" w:color="auto" w:fill="auto"/>
          </w:tcPr>
          <w:p w:rsidR="0014624F" w:rsidRPr="0065755C" w:rsidRDefault="0014624F" w:rsidP="0014624F">
            <w:pPr>
              <w:pStyle w:val="TAL"/>
              <w:rPr>
                <w:sz w:val="16"/>
              </w:rPr>
            </w:pPr>
            <w:r w:rsidRPr="0065755C">
              <w:rPr>
                <w:sz w:val="16"/>
              </w:rPr>
              <w:t>Qualcomm Incorporated</w:t>
            </w:r>
          </w:p>
        </w:tc>
        <w:tc>
          <w:tcPr>
            <w:tcW w:w="1984" w:type="dxa"/>
            <w:shd w:val="clear" w:color="auto" w:fill="auto"/>
          </w:tcPr>
          <w:p w:rsidR="0014624F" w:rsidRPr="0065755C" w:rsidRDefault="0014624F" w:rsidP="0014624F">
            <w:pPr>
              <w:pStyle w:val="TAL"/>
              <w:rPr>
                <w:sz w:val="16"/>
              </w:rPr>
            </w:pPr>
            <w:r w:rsidRPr="0065755C">
              <w:rPr>
                <w:sz w:val="16"/>
              </w:rPr>
              <w:t>3GPPMEMBER (ATIS)</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TOOBE, Jens</w:t>
            </w:r>
          </w:p>
        </w:tc>
        <w:tc>
          <w:tcPr>
            <w:tcW w:w="2977" w:type="dxa"/>
            <w:shd w:val="clear" w:color="auto" w:fill="auto"/>
          </w:tcPr>
          <w:p w:rsidR="0014624F" w:rsidRPr="0065755C" w:rsidRDefault="0014624F" w:rsidP="0014624F">
            <w:pPr>
              <w:pStyle w:val="TAL"/>
              <w:rPr>
                <w:sz w:val="16"/>
              </w:rPr>
            </w:pPr>
            <w:r w:rsidRPr="0065755C">
              <w:rPr>
                <w:sz w:val="16"/>
              </w:rPr>
              <w:t>BDBOS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VERWEIJ, Kees</w:t>
            </w:r>
          </w:p>
        </w:tc>
        <w:tc>
          <w:tcPr>
            <w:tcW w:w="2977" w:type="dxa"/>
            <w:shd w:val="clear" w:color="auto" w:fill="auto"/>
          </w:tcPr>
          <w:p w:rsidR="0014624F" w:rsidRPr="0065755C" w:rsidRDefault="0014624F" w:rsidP="0014624F">
            <w:pPr>
              <w:pStyle w:val="TAL"/>
              <w:rPr>
                <w:sz w:val="16"/>
              </w:rPr>
            </w:pPr>
            <w:r w:rsidRPr="0065755C">
              <w:rPr>
                <w:sz w:val="16"/>
              </w:rPr>
              <w:t>The Police of the Netherlands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VIALEN, Jukka</w:t>
            </w:r>
          </w:p>
        </w:tc>
        <w:tc>
          <w:tcPr>
            <w:tcW w:w="2977" w:type="dxa"/>
            <w:shd w:val="clear" w:color="auto" w:fill="auto"/>
          </w:tcPr>
          <w:p w:rsidR="0014624F" w:rsidRPr="0065755C" w:rsidRDefault="0014624F" w:rsidP="0014624F">
            <w:pPr>
              <w:pStyle w:val="TAL"/>
              <w:rPr>
                <w:sz w:val="16"/>
              </w:rPr>
            </w:pPr>
            <w:r w:rsidRPr="0065755C">
              <w:rPr>
                <w:sz w:val="16"/>
              </w:rPr>
              <w:t>Airbus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VOSKAR, Paul</w:t>
            </w:r>
          </w:p>
        </w:tc>
        <w:tc>
          <w:tcPr>
            <w:tcW w:w="2977" w:type="dxa"/>
            <w:shd w:val="clear" w:color="auto" w:fill="auto"/>
          </w:tcPr>
          <w:p w:rsidR="0014624F" w:rsidRPr="0065755C" w:rsidRDefault="0014624F" w:rsidP="0014624F">
            <w:pPr>
              <w:pStyle w:val="TAL"/>
              <w:rPr>
                <w:sz w:val="16"/>
              </w:rPr>
            </w:pPr>
            <w:r w:rsidRPr="0065755C">
              <w:rPr>
                <w:sz w:val="16"/>
              </w:rPr>
              <w:t>Huawei Tech.(UK) Co., Ltd</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WENDLER, Ingo</w:t>
            </w:r>
          </w:p>
        </w:tc>
        <w:tc>
          <w:tcPr>
            <w:tcW w:w="2977" w:type="dxa"/>
            <w:shd w:val="clear" w:color="auto" w:fill="auto"/>
          </w:tcPr>
          <w:p w:rsidR="0014624F" w:rsidRPr="00B20171" w:rsidRDefault="0014624F" w:rsidP="0014624F">
            <w:pPr>
              <w:pStyle w:val="TAL"/>
              <w:rPr>
                <w:sz w:val="16"/>
                <w:lang w:val="fr-FR"/>
              </w:rPr>
            </w:pPr>
            <w:r w:rsidRPr="00B20171">
              <w:rPr>
                <w:sz w:val="16"/>
                <w:lang w:val="fr-FR"/>
              </w:rPr>
              <w:t>Union Inter. Chemins de Fer</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WOODWARD, Tim</w:t>
            </w:r>
          </w:p>
        </w:tc>
        <w:tc>
          <w:tcPr>
            <w:tcW w:w="2977" w:type="dxa"/>
            <w:shd w:val="clear" w:color="auto" w:fill="auto"/>
          </w:tcPr>
          <w:p w:rsidR="0014624F" w:rsidRPr="0065755C" w:rsidRDefault="0014624F" w:rsidP="0014624F">
            <w:pPr>
              <w:pStyle w:val="TAL"/>
              <w:rPr>
                <w:sz w:val="16"/>
              </w:rPr>
            </w:pPr>
            <w:r w:rsidRPr="0065755C">
              <w:rPr>
                <w:sz w:val="16"/>
              </w:rPr>
              <w:t>Motorola Solutions Danmark A/S</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XU, Wenliang</w:t>
            </w:r>
          </w:p>
        </w:tc>
        <w:tc>
          <w:tcPr>
            <w:tcW w:w="2977" w:type="dxa"/>
            <w:shd w:val="clear" w:color="auto" w:fill="auto"/>
          </w:tcPr>
          <w:p w:rsidR="0014624F" w:rsidRPr="0065755C" w:rsidRDefault="0014624F" w:rsidP="0014624F">
            <w:pPr>
              <w:pStyle w:val="TAL"/>
              <w:rPr>
                <w:sz w:val="16"/>
              </w:rPr>
            </w:pPr>
            <w:r w:rsidRPr="0065755C">
              <w:rPr>
                <w:sz w:val="16"/>
              </w:rPr>
              <w:t>Ericsson India Private Limited</w:t>
            </w:r>
          </w:p>
        </w:tc>
        <w:tc>
          <w:tcPr>
            <w:tcW w:w="1984" w:type="dxa"/>
            <w:shd w:val="clear" w:color="auto" w:fill="auto"/>
          </w:tcPr>
          <w:p w:rsidR="0014624F" w:rsidRPr="0065755C" w:rsidRDefault="0014624F" w:rsidP="0014624F">
            <w:pPr>
              <w:pStyle w:val="TAL"/>
              <w:rPr>
                <w:sz w:val="16"/>
              </w:rPr>
            </w:pPr>
            <w:r w:rsidRPr="0065755C">
              <w:rPr>
                <w:sz w:val="16"/>
              </w:rPr>
              <w:t>3GPPMEMBER (TSDSI)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XUE, Miao</w:t>
            </w:r>
          </w:p>
        </w:tc>
        <w:tc>
          <w:tcPr>
            <w:tcW w:w="2977" w:type="dxa"/>
            <w:shd w:val="clear" w:color="auto" w:fill="auto"/>
          </w:tcPr>
          <w:p w:rsidR="0014624F" w:rsidRPr="0065755C" w:rsidRDefault="0014624F" w:rsidP="0014624F">
            <w:pPr>
              <w:pStyle w:val="TAL"/>
              <w:rPr>
                <w:sz w:val="16"/>
              </w:rPr>
            </w:pPr>
            <w:r w:rsidRPr="0065755C">
              <w:rPr>
                <w:sz w:val="16"/>
              </w:rPr>
              <w:t>China Unicom</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YANG, DELONG</w:t>
            </w:r>
          </w:p>
        </w:tc>
        <w:tc>
          <w:tcPr>
            <w:tcW w:w="2977" w:type="dxa"/>
            <w:shd w:val="clear" w:color="auto" w:fill="auto"/>
          </w:tcPr>
          <w:p w:rsidR="0014624F" w:rsidRPr="0065755C" w:rsidRDefault="0014624F" w:rsidP="0014624F">
            <w:pPr>
              <w:pStyle w:val="TAL"/>
              <w:rPr>
                <w:sz w:val="16"/>
              </w:rPr>
            </w:pPr>
            <w:r w:rsidRPr="0065755C">
              <w:rPr>
                <w:sz w:val="16"/>
              </w:rPr>
              <w:t>CEPRI</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YANG, </w:t>
            </w:r>
            <w:proofErr w:type="spellStart"/>
            <w:r w:rsidRPr="0065755C">
              <w:rPr>
                <w:sz w:val="16"/>
              </w:rPr>
              <w:t>Yanmei</w:t>
            </w:r>
            <w:proofErr w:type="spellEnd"/>
          </w:p>
        </w:tc>
        <w:tc>
          <w:tcPr>
            <w:tcW w:w="2977" w:type="dxa"/>
            <w:shd w:val="clear" w:color="auto" w:fill="auto"/>
          </w:tcPr>
          <w:p w:rsidR="0014624F" w:rsidRPr="0065755C" w:rsidRDefault="0014624F" w:rsidP="0014624F">
            <w:pPr>
              <w:pStyle w:val="TAL"/>
              <w:rPr>
                <w:sz w:val="16"/>
              </w:rPr>
            </w:pPr>
            <w:r w:rsidRPr="0065755C">
              <w:rPr>
                <w:sz w:val="16"/>
              </w:rPr>
              <w:t>Huawei Device Co., Ltd</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YI, Jong-Hwa</w:t>
            </w:r>
          </w:p>
        </w:tc>
        <w:tc>
          <w:tcPr>
            <w:tcW w:w="2977" w:type="dxa"/>
            <w:shd w:val="clear" w:color="auto" w:fill="auto"/>
          </w:tcPr>
          <w:p w:rsidR="0014624F" w:rsidRPr="0065755C" w:rsidRDefault="0014624F" w:rsidP="0014624F">
            <w:pPr>
              <w:pStyle w:val="TAL"/>
              <w:rPr>
                <w:sz w:val="16"/>
              </w:rPr>
            </w:pPr>
            <w:r w:rsidRPr="0065755C">
              <w:rPr>
                <w:sz w:val="16"/>
              </w:rPr>
              <w:t>ETRI</w:t>
            </w:r>
          </w:p>
        </w:tc>
        <w:tc>
          <w:tcPr>
            <w:tcW w:w="1984" w:type="dxa"/>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YU, Xiaobo</w:t>
            </w:r>
          </w:p>
        </w:tc>
        <w:tc>
          <w:tcPr>
            <w:tcW w:w="2977" w:type="dxa"/>
            <w:shd w:val="clear" w:color="auto" w:fill="auto"/>
          </w:tcPr>
          <w:p w:rsidR="0014624F" w:rsidRPr="0065755C" w:rsidRDefault="0014624F" w:rsidP="0014624F">
            <w:pPr>
              <w:pStyle w:val="TAL"/>
              <w:rPr>
                <w:sz w:val="16"/>
              </w:rPr>
            </w:pPr>
            <w:r w:rsidRPr="0065755C">
              <w:rPr>
                <w:sz w:val="16"/>
              </w:rPr>
              <w:t>Alibaba (China) Group., Ltd.</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 xml:space="preserve">ZANG, </w:t>
            </w:r>
            <w:proofErr w:type="spellStart"/>
            <w:r w:rsidRPr="0065755C">
              <w:rPr>
                <w:sz w:val="16"/>
              </w:rPr>
              <w:t>Yunpeng</w:t>
            </w:r>
            <w:proofErr w:type="spellEnd"/>
          </w:p>
        </w:tc>
        <w:tc>
          <w:tcPr>
            <w:tcW w:w="2977" w:type="dxa"/>
            <w:shd w:val="clear" w:color="auto" w:fill="auto"/>
          </w:tcPr>
          <w:p w:rsidR="0014624F" w:rsidRPr="0065755C" w:rsidRDefault="0014624F" w:rsidP="0014624F">
            <w:pPr>
              <w:pStyle w:val="TAL"/>
              <w:rPr>
                <w:sz w:val="16"/>
              </w:rPr>
            </w:pPr>
            <w:r w:rsidRPr="0065755C">
              <w:rPr>
                <w:sz w:val="16"/>
              </w:rPr>
              <w:t>Ericsson-LG Co., LTD</w:t>
            </w:r>
          </w:p>
        </w:tc>
        <w:tc>
          <w:tcPr>
            <w:tcW w:w="1984" w:type="dxa"/>
            <w:shd w:val="clear" w:color="auto" w:fill="auto"/>
          </w:tcPr>
          <w:p w:rsidR="0014624F" w:rsidRPr="0065755C" w:rsidRDefault="0014624F" w:rsidP="0014624F">
            <w:pPr>
              <w:pStyle w:val="TAL"/>
              <w:rPr>
                <w:sz w:val="16"/>
              </w:rPr>
            </w:pPr>
            <w:r w:rsidRPr="0065755C">
              <w:rPr>
                <w:sz w:val="16"/>
              </w:rPr>
              <w:t>3GPPMEMBER (TTA)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ZAUS, Robert</w:t>
            </w:r>
          </w:p>
        </w:tc>
        <w:tc>
          <w:tcPr>
            <w:tcW w:w="2977" w:type="dxa"/>
            <w:shd w:val="clear" w:color="auto" w:fill="auto"/>
          </w:tcPr>
          <w:p w:rsidR="0014624F" w:rsidRPr="0065755C" w:rsidRDefault="0014624F" w:rsidP="0014624F">
            <w:pPr>
              <w:pStyle w:val="TAL"/>
              <w:rPr>
                <w:sz w:val="16"/>
              </w:rPr>
            </w:pPr>
            <w:r w:rsidRPr="0065755C">
              <w:rPr>
                <w:sz w:val="16"/>
              </w:rPr>
              <w:t>Apple GmbH</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ZHANG, Ling</w:t>
            </w:r>
          </w:p>
        </w:tc>
        <w:tc>
          <w:tcPr>
            <w:tcW w:w="2977" w:type="dxa"/>
            <w:shd w:val="clear" w:color="auto" w:fill="auto"/>
          </w:tcPr>
          <w:p w:rsidR="0014624F" w:rsidRPr="0065755C" w:rsidRDefault="0014624F" w:rsidP="0014624F">
            <w:pPr>
              <w:pStyle w:val="TAL"/>
              <w:rPr>
                <w:sz w:val="16"/>
              </w:rPr>
            </w:pPr>
            <w:r w:rsidRPr="0065755C">
              <w:rPr>
                <w:sz w:val="16"/>
              </w:rPr>
              <w:t>CATT</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ZHAO, Shuai</w:t>
            </w:r>
          </w:p>
        </w:tc>
        <w:tc>
          <w:tcPr>
            <w:tcW w:w="2977" w:type="dxa"/>
            <w:shd w:val="clear" w:color="auto" w:fill="auto"/>
          </w:tcPr>
          <w:p w:rsidR="0014624F" w:rsidRPr="0065755C" w:rsidRDefault="0014624F" w:rsidP="0014624F">
            <w:pPr>
              <w:pStyle w:val="TAL"/>
              <w:rPr>
                <w:sz w:val="16"/>
              </w:rPr>
            </w:pPr>
            <w:r w:rsidRPr="0065755C">
              <w:rPr>
                <w:sz w:val="16"/>
              </w:rPr>
              <w:t>Tencent</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ZHAO, Zheng</w:t>
            </w:r>
          </w:p>
        </w:tc>
        <w:tc>
          <w:tcPr>
            <w:tcW w:w="2977" w:type="dxa"/>
            <w:shd w:val="clear" w:color="auto" w:fill="auto"/>
          </w:tcPr>
          <w:p w:rsidR="0014624F" w:rsidRPr="0065755C" w:rsidRDefault="0014624F" w:rsidP="0014624F">
            <w:pPr>
              <w:pStyle w:val="TAL"/>
              <w:rPr>
                <w:sz w:val="16"/>
              </w:rPr>
            </w:pPr>
            <w:r w:rsidRPr="0065755C">
              <w:rPr>
                <w:sz w:val="16"/>
              </w:rPr>
              <w:t>Verizon Denmark</w:t>
            </w:r>
          </w:p>
        </w:tc>
        <w:tc>
          <w:tcPr>
            <w:tcW w:w="1984" w:type="dxa"/>
            <w:shd w:val="clear" w:color="auto" w:fill="auto"/>
          </w:tcPr>
          <w:p w:rsidR="0014624F" w:rsidRPr="0065755C" w:rsidRDefault="0014624F" w:rsidP="0014624F">
            <w:pPr>
              <w:pStyle w:val="TAL"/>
              <w:rPr>
                <w:sz w:val="16"/>
              </w:rPr>
            </w:pPr>
            <w:r w:rsidRPr="0065755C">
              <w:rPr>
                <w:sz w:val="16"/>
              </w:rPr>
              <w:t>3GPPMEMBER (ETSI)</w:t>
            </w:r>
          </w:p>
        </w:tc>
      </w:tr>
      <w:tr w:rsidR="0014624F" w:rsidRPr="0065755C" w:rsidTr="00170924">
        <w:tc>
          <w:tcPr>
            <w:tcW w:w="2660" w:type="dxa"/>
            <w:shd w:val="clear" w:color="auto" w:fill="auto"/>
          </w:tcPr>
          <w:p w:rsidR="0014624F" w:rsidRPr="0065755C" w:rsidRDefault="0014624F" w:rsidP="0014624F">
            <w:pPr>
              <w:pStyle w:val="TAL"/>
              <w:rPr>
                <w:sz w:val="16"/>
              </w:rPr>
            </w:pPr>
            <w:r w:rsidRPr="0065755C">
              <w:rPr>
                <w:sz w:val="16"/>
              </w:rPr>
              <w:t>ZHU, Chunhui</w:t>
            </w:r>
          </w:p>
        </w:tc>
        <w:tc>
          <w:tcPr>
            <w:tcW w:w="2977" w:type="dxa"/>
            <w:shd w:val="clear" w:color="auto" w:fill="auto"/>
          </w:tcPr>
          <w:p w:rsidR="0014624F" w:rsidRPr="0065755C" w:rsidRDefault="0014624F" w:rsidP="0014624F">
            <w:pPr>
              <w:pStyle w:val="TAL"/>
              <w:rPr>
                <w:sz w:val="16"/>
              </w:rPr>
            </w:pPr>
            <w:proofErr w:type="spellStart"/>
            <w:r w:rsidRPr="0065755C">
              <w:rPr>
                <w:sz w:val="16"/>
              </w:rPr>
              <w:t>Spreadtrum</w:t>
            </w:r>
            <w:proofErr w:type="spellEnd"/>
            <w:r w:rsidRPr="0065755C">
              <w:rPr>
                <w:sz w:val="16"/>
              </w:rPr>
              <w:t xml:space="preserve"> Communications</w:t>
            </w:r>
          </w:p>
        </w:tc>
        <w:tc>
          <w:tcPr>
            <w:tcW w:w="1984" w:type="dxa"/>
            <w:shd w:val="clear" w:color="auto" w:fill="auto"/>
          </w:tcPr>
          <w:p w:rsidR="0014624F" w:rsidRPr="0065755C" w:rsidRDefault="0014624F" w:rsidP="0014624F">
            <w:pPr>
              <w:pStyle w:val="TAL"/>
              <w:rPr>
                <w:sz w:val="16"/>
              </w:rPr>
            </w:pPr>
            <w:r w:rsidRPr="0065755C">
              <w:rPr>
                <w:sz w:val="16"/>
              </w:rPr>
              <w:t>3GPPMEMBER (CCSA)</w:t>
            </w:r>
          </w:p>
        </w:tc>
      </w:tr>
    </w:tbl>
    <w:p w:rsidR="0014624F" w:rsidRDefault="0014624F" w:rsidP="0014624F"/>
    <w:p w:rsidR="0014624F" w:rsidRDefault="0014624F" w:rsidP="0014624F">
      <w:pPr>
        <w:pStyle w:val="Heading2"/>
      </w:pPr>
      <w:r>
        <w:br w:type="page"/>
      </w:r>
      <w:bookmarkStart w:id="55" w:name="_Toc42178031"/>
      <w:r>
        <w:lastRenderedPageBreak/>
        <w:t>Annex I: List of future meetings</w:t>
      </w:r>
      <w:bookmarkEnd w:id="55"/>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984"/>
        <w:gridCol w:w="2126"/>
        <w:gridCol w:w="1134"/>
        <w:gridCol w:w="993"/>
        <w:gridCol w:w="1134"/>
      </w:tblGrid>
      <w:tr w:rsidR="00C87D03" w:rsidTr="00106778">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Title</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End date (OP)</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Country</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b/>
                <w:sz w:val="18"/>
                <w:lang w:eastAsia="en-US"/>
              </w:rPr>
            </w:pPr>
            <w:r>
              <w:rPr>
                <w:rFonts w:ascii="Arial" w:hAnsi="Arial"/>
                <w:b/>
                <w:sz w:val="18"/>
                <w:lang w:eastAsia="en-US"/>
              </w:rPr>
              <w:t>Reference</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3GPPSA6#38-e</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20/07/2020 </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30/07/2020 </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106778" w:rsidP="002949F3">
            <w:pPr>
              <w:keepNext/>
              <w:keepLines/>
              <w:spacing w:after="0"/>
              <w:jc w:val="center"/>
              <w:rPr>
                <w:rFonts w:ascii="Arial" w:hAnsi="Arial"/>
                <w:sz w:val="18"/>
              </w:rPr>
            </w:pPr>
            <w:r>
              <w:rPr>
                <w:rFonts w:ascii="Arial" w:hAnsi="Arial"/>
                <w:sz w:val="18"/>
              </w:rPr>
              <w:t>e-meeting</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S6-38</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3GPPSA6#39</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31/08/2020 </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 xml:space="preserve">04/09/2020 </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106778" w:rsidP="002949F3">
            <w:pPr>
              <w:keepNext/>
              <w:keepLines/>
              <w:spacing w:after="0"/>
              <w:jc w:val="center"/>
              <w:rPr>
                <w:rFonts w:ascii="Arial" w:hAnsi="Arial"/>
                <w:sz w:val="18"/>
              </w:rPr>
            </w:pPr>
            <w:r>
              <w:rPr>
                <w:rFonts w:ascii="Arial" w:hAnsi="Arial"/>
                <w:sz w:val="18"/>
              </w:rPr>
              <w:t>e-meeting</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106778" w:rsidP="002949F3">
            <w:pPr>
              <w:keepNext/>
              <w:keepLines/>
              <w:spacing w:after="0"/>
              <w:jc w:val="center"/>
              <w:rPr>
                <w:rFonts w:ascii="Arial" w:hAnsi="Arial"/>
                <w:sz w:val="18"/>
                <w:lang w:eastAsia="en-US"/>
              </w:rPr>
            </w:pPr>
            <w:r>
              <w:rPr>
                <w:rFonts w:ascii="Arial" w:hAnsi="Arial"/>
                <w:sz w:val="18"/>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S6-39</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3GPPSA6#39-BIS</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12/10/2020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16/10/2020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Tallinn</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EE</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3GPPSA6#40</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20/11/2020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S6-40</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3GPPSA6#41</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18/01/2021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22/01/2021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S6-41</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3GPPSA6#42</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01/03/2021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05/03/2021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S6-42</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3GPPSA6#43</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03/05/2021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07/05/2021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S6-43</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3GPPSA6#44</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12/07/2021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16/07/2021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S6-44</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3GPPSA6#45</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30/08/2021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03/09/2021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S6-45</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106778">
            <w:pPr>
              <w:keepNext/>
              <w:keepLines/>
              <w:spacing w:after="0"/>
              <w:rPr>
                <w:rFonts w:ascii="Arial" w:hAnsi="Arial"/>
                <w:sz w:val="18"/>
                <w:lang w:eastAsia="en-US"/>
              </w:rPr>
            </w:pPr>
            <w:r>
              <w:rPr>
                <w:rFonts w:ascii="Arial" w:hAnsi="Arial"/>
                <w:sz w:val="18"/>
                <w:lang w:eastAsia="en-US"/>
              </w:rPr>
              <w:t>3GPPSA6#Adhoc</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11/10/2021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15/10/2021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w:t>
            </w:r>
          </w:p>
        </w:tc>
      </w:tr>
      <w:tr w:rsidR="00C87D03" w:rsidTr="00106778">
        <w:trPr>
          <w:trHeight w:val="147"/>
        </w:trPr>
        <w:tc>
          <w:tcPr>
            <w:tcW w:w="184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3GPPSA6#46</w:t>
            </w:r>
          </w:p>
        </w:tc>
        <w:tc>
          <w:tcPr>
            <w:tcW w:w="198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15/11/2021 09:00:00</w:t>
            </w:r>
          </w:p>
        </w:tc>
        <w:tc>
          <w:tcPr>
            <w:tcW w:w="2126"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rPr>
                <w:rFonts w:ascii="Arial" w:hAnsi="Arial"/>
                <w:sz w:val="18"/>
                <w:lang w:eastAsia="en-US"/>
              </w:rPr>
            </w:pPr>
            <w:r>
              <w:rPr>
                <w:rFonts w:ascii="Arial" w:hAnsi="Arial"/>
                <w:sz w:val="18"/>
                <w:lang w:eastAsia="en-US"/>
              </w:rPr>
              <w:t>19/11/2021 17:30:00</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rPr>
            </w:pPr>
            <w:r>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NA</w:t>
            </w:r>
          </w:p>
        </w:tc>
        <w:tc>
          <w:tcPr>
            <w:tcW w:w="1134" w:type="dxa"/>
            <w:tcBorders>
              <w:top w:val="single" w:sz="4" w:space="0" w:color="auto"/>
              <w:left w:val="single" w:sz="4" w:space="0" w:color="auto"/>
              <w:bottom w:val="single" w:sz="4" w:space="0" w:color="auto"/>
              <w:right w:val="single" w:sz="4" w:space="0" w:color="auto"/>
            </w:tcBorders>
            <w:hideMark/>
          </w:tcPr>
          <w:p w:rsidR="00C87D03" w:rsidRDefault="00C87D03" w:rsidP="002949F3">
            <w:pPr>
              <w:keepNext/>
              <w:keepLines/>
              <w:spacing w:after="0"/>
              <w:jc w:val="center"/>
              <w:rPr>
                <w:rFonts w:ascii="Arial" w:hAnsi="Arial"/>
                <w:sz w:val="18"/>
                <w:lang w:eastAsia="en-US"/>
              </w:rPr>
            </w:pPr>
            <w:r>
              <w:rPr>
                <w:rFonts w:ascii="Arial" w:hAnsi="Arial"/>
                <w:sz w:val="18"/>
                <w:lang w:eastAsia="en-US"/>
              </w:rPr>
              <w:t>S6-46</w:t>
            </w:r>
          </w:p>
        </w:tc>
      </w:tr>
    </w:tbl>
    <w:p w:rsidR="00C87D03" w:rsidRDefault="00C87D03" w:rsidP="00C87D03"/>
    <w:p w:rsidR="0014624F" w:rsidRDefault="0014624F" w:rsidP="00C87D03">
      <w:pPr>
        <w:pStyle w:val="TH"/>
        <w:jc w:val="left"/>
      </w:pPr>
    </w:p>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p w:rsidR="0014624F" w:rsidRDefault="0014624F" w:rsidP="0014624F"/>
    <w:sectPr w:rsidR="0014624F">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3FF6" w:rsidRDefault="00F03FF6">
      <w:pPr>
        <w:spacing w:after="0"/>
      </w:pPr>
      <w:r>
        <w:separator/>
      </w:r>
    </w:p>
  </w:endnote>
  <w:endnote w:type="continuationSeparator" w:id="0">
    <w:p w:rsidR="00F03FF6" w:rsidRDefault="00F03F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3FF6" w:rsidRDefault="00F03FF6">
      <w:pPr>
        <w:spacing w:after="0"/>
      </w:pPr>
      <w:r>
        <w:separator/>
      </w:r>
    </w:p>
  </w:footnote>
  <w:footnote w:type="continuationSeparator" w:id="0">
    <w:p w:rsidR="00F03FF6" w:rsidRDefault="00F03F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949F3" w:rsidRDefault="002949F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EF4F51"/>
    <w:multiLevelType w:val="hybridMultilevel"/>
    <w:tmpl w:val="8E609904"/>
    <w:lvl w:ilvl="0" w:tplc="C98CB580">
      <w:start w:val="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4624F"/>
    <w:rsid w:val="000B24C0"/>
    <w:rsid w:val="000F00C4"/>
    <w:rsid w:val="00106778"/>
    <w:rsid w:val="0014624F"/>
    <w:rsid w:val="001567BC"/>
    <w:rsid w:val="00170924"/>
    <w:rsid w:val="001D45BA"/>
    <w:rsid w:val="002949F3"/>
    <w:rsid w:val="002A3945"/>
    <w:rsid w:val="002E21EF"/>
    <w:rsid w:val="00334053"/>
    <w:rsid w:val="003348A0"/>
    <w:rsid w:val="00351F1D"/>
    <w:rsid w:val="00360372"/>
    <w:rsid w:val="00360D49"/>
    <w:rsid w:val="003B64D8"/>
    <w:rsid w:val="005062E2"/>
    <w:rsid w:val="00510384"/>
    <w:rsid w:val="00517691"/>
    <w:rsid w:val="00583AF0"/>
    <w:rsid w:val="005C7E3C"/>
    <w:rsid w:val="0065755C"/>
    <w:rsid w:val="006E6A55"/>
    <w:rsid w:val="006F5D08"/>
    <w:rsid w:val="00731082"/>
    <w:rsid w:val="00790BFE"/>
    <w:rsid w:val="007F1462"/>
    <w:rsid w:val="007F1E9D"/>
    <w:rsid w:val="007F36C6"/>
    <w:rsid w:val="008B56E8"/>
    <w:rsid w:val="008E0930"/>
    <w:rsid w:val="009048DF"/>
    <w:rsid w:val="009E5B01"/>
    <w:rsid w:val="00A11332"/>
    <w:rsid w:val="00A906BD"/>
    <w:rsid w:val="00B20171"/>
    <w:rsid w:val="00C87D03"/>
    <w:rsid w:val="00CC2F1D"/>
    <w:rsid w:val="00D05DB9"/>
    <w:rsid w:val="00DE779F"/>
    <w:rsid w:val="00E00FA6"/>
    <w:rsid w:val="00EC47B7"/>
    <w:rsid w:val="00EE495E"/>
    <w:rsid w:val="00F03FF6"/>
    <w:rsid w:val="00F407DB"/>
    <w:rsid w:val="00FC5076"/>
    <w:rsid w:val="00FF79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CB278E"/>
  <w15:chartTrackingRefBased/>
  <w15:docId w15:val="{F38CAA18-4C52-4A16-9975-02DBD7F10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D45BA"/>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1D45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D45BA"/>
    <w:pPr>
      <w:pBdr>
        <w:top w:val="none" w:sz="0" w:space="0" w:color="auto"/>
      </w:pBdr>
      <w:spacing w:before="180"/>
      <w:outlineLvl w:val="1"/>
    </w:pPr>
    <w:rPr>
      <w:sz w:val="32"/>
    </w:rPr>
  </w:style>
  <w:style w:type="paragraph" w:styleId="Heading3">
    <w:name w:val="heading 3"/>
    <w:basedOn w:val="Heading2"/>
    <w:next w:val="Normal"/>
    <w:qFormat/>
    <w:rsid w:val="001D45BA"/>
    <w:pPr>
      <w:spacing w:before="120"/>
      <w:outlineLvl w:val="2"/>
    </w:pPr>
    <w:rPr>
      <w:sz w:val="28"/>
    </w:rPr>
  </w:style>
  <w:style w:type="paragraph" w:styleId="Heading4">
    <w:name w:val="heading 4"/>
    <w:basedOn w:val="Heading3"/>
    <w:next w:val="Normal"/>
    <w:qFormat/>
    <w:rsid w:val="001D45BA"/>
    <w:pPr>
      <w:ind w:left="1418" w:hanging="1418"/>
      <w:outlineLvl w:val="3"/>
    </w:pPr>
    <w:rPr>
      <w:sz w:val="24"/>
    </w:rPr>
  </w:style>
  <w:style w:type="paragraph" w:styleId="Heading5">
    <w:name w:val="heading 5"/>
    <w:basedOn w:val="Heading4"/>
    <w:next w:val="Normal"/>
    <w:qFormat/>
    <w:rsid w:val="001D45BA"/>
    <w:pPr>
      <w:ind w:left="1701" w:hanging="1701"/>
      <w:outlineLvl w:val="4"/>
    </w:pPr>
    <w:rPr>
      <w:sz w:val="22"/>
    </w:rPr>
  </w:style>
  <w:style w:type="paragraph" w:styleId="Heading6">
    <w:name w:val="heading 6"/>
    <w:basedOn w:val="H6"/>
    <w:next w:val="Normal"/>
    <w:qFormat/>
    <w:rsid w:val="001D45BA"/>
    <w:pPr>
      <w:outlineLvl w:val="5"/>
    </w:pPr>
  </w:style>
  <w:style w:type="paragraph" w:styleId="Heading7">
    <w:name w:val="heading 7"/>
    <w:basedOn w:val="H6"/>
    <w:next w:val="Normal"/>
    <w:qFormat/>
    <w:rsid w:val="001D45BA"/>
    <w:pPr>
      <w:outlineLvl w:val="6"/>
    </w:pPr>
  </w:style>
  <w:style w:type="paragraph" w:styleId="Heading8">
    <w:name w:val="heading 8"/>
    <w:basedOn w:val="Heading1"/>
    <w:next w:val="Normal"/>
    <w:qFormat/>
    <w:rsid w:val="001D45BA"/>
    <w:pPr>
      <w:ind w:left="0" w:firstLine="0"/>
      <w:outlineLvl w:val="7"/>
    </w:pPr>
  </w:style>
  <w:style w:type="paragraph" w:styleId="Heading9">
    <w:name w:val="heading 9"/>
    <w:basedOn w:val="Heading8"/>
    <w:next w:val="Normal"/>
    <w:qFormat/>
    <w:rsid w:val="001D45BA"/>
    <w:pPr>
      <w:outlineLvl w:val="8"/>
    </w:pPr>
  </w:style>
  <w:style w:type="character" w:default="1" w:styleId="DefaultParagraphFont">
    <w:name w:val="Default Paragraph Font"/>
    <w:semiHidden/>
    <w:rsid w:val="001D45B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45BA"/>
  </w:style>
  <w:style w:type="character" w:customStyle="1" w:styleId="Heading2Char">
    <w:name w:val="Heading 2 Char"/>
    <w:link w:val="Heading2"/>
    <w:rsid w:val="00B20171"/>
    <w:rPr>
      <w:rFonts w:ascii="Arial" w:hAnsi="Arial"/>
      <w:sz w:val="32"/>
    </w:rPr>
  </w:style>
  <w:style w:type="paragraph" w:customStyle="1" w:styleId="H6">
    <w:name w:val="H6"/>
    <w:basedOn w:val="Heading5"/>
    <w:next w:val="Normal"/>
    <w:rsid w:val="001D45BA"/>
    <w:pPr>
      <w:ind w:left="1985" w:hanging="1985"/>
      <w:outlineLvl w:val="9"/>
    </w:pPr>
    <w:rPr>
      <w:sz w:val="20"/>
    </w:rPr>
  </w:style>
  <w:style w:type="paragraph" w:styleId="TOC8">
    <w:name w:val="toc 8"/>
    <w:basedOn w:val="TOC1"/>
    <w:semiHidden/>
    <w:rsid w:val="001D45BA"/>
    <w:pPr>
      <w:spacing w:before="180"/>
      <w:ind w:left="2693" w:hanging="2693"/>
    </w:pPr>
    <w:rPr>
      <w:b/>
    </w:rPr>
  </w:style>
  <w:style w:type="paragraph" w:styleId="TOC1">
    <w:name w:val="toc 1"/>
    <w:semiHidden/>
    <w:rsid w:val="001D45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1D45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D45BA"/>
    <w:pPr>
      <w:ind w:left="1701" w:hanging="1701"/>
    </w:pPr>
  </w:style>
  <w:style w:type="paragraph" w:styleId="TOC4">
    <w:name w:val="toc 4"/>
    <w:basedOn w:val="TOC3"/>
    <w:semiHidden/>
    <w:rsid w:val="001D45BA"/>
    <w:pPr>
      <w:ind w:left="1418" w:hanging="1418"/>
    </w:pPr>
  </w:style>
  <w:style w:type="paragraph" w:styleId="TOC3">
    <w:name w:val="toc 3"/>
    <w:basedOn w:val="TOC2"/>
    <w:uiPriority w:val="39"/>
    <w:rsid w:val="001D45BA"/>
    <w:pPr>
      <w:ind w:left="1134" w:hanging="1134"/>
    </w:pPr>
  </w:style>
  <w:style w:type="paragraph" w:styleId="TOC2">
    <w:name w:val="toc 2"/>
    <w:basedOn w:val="TOC1"/>
    <w:uiPriority w:val="39"/>
    <w:rsid w:val="001D45BA"/>
    <w:pPr>
      <w:keepNext w:val="0"/>
      <w:spacing w:before="0"/>
      <w:ind w:left="851" w:hanging="851"/>
    </w:pPr>
    <w:rPr>
      <w:sz w:val="20"/>
    </w:rPr>
  </w:style>
  <w:style w:type="paragraph" w:styleId="Index2">
    <w:name w:val="index 2"/>
    <w:basedOn w:val="Index1"/>
    <w:semiHidden/>
    <w:rsid w:val="001D45BA"/>
    <w:pPr>
      <w:ind w:left="284"/>
    </w:pPr>
  </w:style>
  <w:style w:type="paragraph" w:styleId="Index1">
    <w:name w:val="index 1"/>
    <w:basedOn w:val="Normal"/>
    <w:semiHidden/>
    <w:rsid w:val="001D45BA"/>
    <w:pPr>
      <w:keepLines/>
      <w:spacing w:after="0"/>
    </w:pPr>
  </w:style>
  <w:style w:type="paragraph" w:customStyle="1" w:styleId="ZH">
    <w:name w:val="ZH"/>
    <w:rsid w:val="001D45B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D45BA"/>
    <w:pPr>
      <w:outlineLvl w:val="9"/>
    </w:pPr>
  </w:style>
  <w:style w:type="paragraph" w:styleId="ListNumber2">
    <w:name w:val="List Number 2"/>
    <w:basedOn w:val="ListNumber"/>
    <w:semiHidden/>
    <w:rsid w:val="001D45BA"/>
    <w:pPr>
      <w:ind w:left="851"/>
    </w:pPr>
  </w:style>
  <w:style w:type="paragraph" w:styleId="ListNumber">
    <w:name w:val="List Number"/>
    <w:basedOn w:val="List"/>
    <w:semiHidden/>
    <w:rsid w:val="001D45BA"/>
  </w:style>
  <w:style w:type="paragraph" w:styleId="List">
    <w:name w:val="List"/>
    <w:basedOn w:val="Normal"/>
    <w:semiHidden/>
    <w:rsid w:val="001D45BA"/>
    <w:pPr>
      <w:ind w:left="568" w:hanging="284"/>
    </w:pPr>
  </w:style>
  <w:style w:type="paragraph" w:styleId="Header">
    <w:name w:val="header"/>
    <w:semiHidden/>
    <w:rsid w:val="001D45B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1D45BA"/>
    <w:rPr>
      <w:b/>
      <w:position w:val="6"/>
      <w:sz w:val="16"/>
    </w:rPr>
  </w:style>
  <w:style w:type="paragraph" w:styleId="FootnoteText">
    <w:name w:val="footnote text"/>
    <w:basedOn w:val="Normal"/>
    <w:semiHidden/>
    <w:rsid w:val="001D45BA"/>
    <w:pPr>
      <w:keepLines/>
      <w:spacing w:after="0"/>
      <w:ind w:left="454" w:hanging="454"/>
    </w:pPr>
    <w:rPr>
      <w:sz w:val="16"/>
    </w:rPr>
  </w:style>
  <w:style w:type="paragraph" w:customStyle="1" w:styleId="TAH">
    <w:name w:val="TAH"/>
    <w:basedOn w:val="TAC"/>
    <w:rsid w:val="001D45BA"/>
    <w:rPr>
      <w:b/>
    </w:rPr>
  </w:style>
  <w:style w:type="paragraph" w:customStyle="1" w:styleId="TAC">
    <w:name w:val="TAC"/>
    <w:basedOn w:val="TAL"/>
    <w:rsid w:val="001D45BA"/>
    <w:pPr>
      <w:jc w:val="center"/>
    </w:pPr>
  </w:style>
  <w:style w:type="paragraph" w:customStyle="1" w:styleId="TAL">
    <w:name w:val="TAL"/>
    <w:basedOn w:val="Normal"/>
    <w:rsid w:val="001D45BA"/>
    <w:pPr>
      <w:keepNext/>
      <w:keepLines/>
      <w:spacing w:after="0"/>
    </w:pPr>
    <w:rPr>
      <w:rFonts w:ascii="Arial" w:hAnsi="Arial"/>
      <w:sz w:val="18"/>
    </w:rPr>
  </w:style>
  <w:style w:type="paragraph" w:customStyle="1" w:styleId="TF">
    <w:name w:val="TF"/>
    <w:basedOn w:val="TH"/>
    <w:rsid w:val="001D45BA"/>
    <w:pPr>
      <w:keepNext w:val="0"/>
      <w:spacing w:before="0" w:after="240"/>
    </w:pPr>
  </w:style>
  <w:style w:type="paragraph" w:customStyle="1" w:styleId="TH">
    <w:name w:val="TH"/>
    <w:basedOn w:val="Normal"/>
    <w:rsid w:val="001D45BA"/>
    <w:pPr>
      <w:keepNext/>
      <w:keepLines/>
      <w:spacing w:before="60"/>
      <w:jc w:val="center"/>
    </w:pPr>
    <w:rPr>
      <w:rFonts w:ascii="Arial" w:hAnsi="Arial"/>
      <w:b/>
    </w:rPr>
  </w:style>
  <w:style w:type="paragraph" w:customStyle="1" w:styleId="NO">
    <w:name w:val="NO"/>
    <w:basedOn w:val="Normal"/>
    <w:rsid w:val="001D45BA"/>
    <w:pPr>
      <w:keepLines/>
      <w:ind w:left="1135" w:hanging="851"/>
    </w:pPr>
  </w:style>
  <w:style w:type="paragraph" w:styleId="TOC9">
    <w:name w:val="toc 9"/>
    <w:basedOn w:val="TOC8"/>
    <w:semiHidden/>
    <w:rsid w:val="001D45BA"/>
    <w:pPr>
      <w:ind w:left="1418" w:hanging="1418"/>
    </w:pPr>
  </w:style>
  <w:style w:type="paragraph" w:customStyle="1" w:styleId="EX">
    <w:name w:val="EX"/>
    <w:basedOn w:val="Normal"/>
    <w:rsid w:val="001D45BA"/>
    <w:pPr>
      <w:keepLines/>
      <w:ind w:left="1702" w:hanging="1418"/>
    </w:pPr>
  </w:style>
  <w:style w:type="paragraph" w:customStyle="1" w:styleId="FP">
    <w:name w:val="FP"/>
    <w:basedOn w:val="Normal"/>
    <w:rsid w:val="001D45BA"/>
    <w:pPr>
      <w:spacing w:after="0"/>
    </w:pPr>
  </w:style>
  <w:style w:type="paragraph" w:customStyle="1" w:styleId="LD">
    <w:name w:val="LD"/>
    <w:rsid w:val="001D45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D45BA"/>
    <w:pPr>
      <w:spacing w:after="0"/>
    </w:pPr>
  </w:style>
  <w:style w:type="paragraph" w:customStyle="1" w:styleId="EW">
    <w:name w:val="EW"/>
    <w:basedOn w:val="EX"/>
    <w:rsid w:val="001D45BA"/>
    <w:pPr>
      <w:spacing w:after="0"/>
    </w:pPr>
  </w:style>
  <w:style w:type="paragraph" w:styleId="TOC6">
    <w:name w:val="toc 6"/>
    <w:basedOn w:val="TOC5"/>
    <w:next w:val="Normal"/>
    <w:semiHidden/>
    <w:rsid w:val="001D45BA"/>
    <w:pPr>
      <w:ind w:left="1985" w:hanging="1985"/>
    </w:pPr>
  </w:style>
  <w:style w:type="paragraph" w:styleId="TOC7">
    <w:name w:val="toc 7"/>
    <w:basedOn w:val="TOC6"/>
    <w:next w:val="Normal"/>
    <w:semiHidden/>
    <w:rsid w:val="001D45BA"/>
    <w:pPr>
      <w:ind w:left="2268" w:hanging="2268"/>
    </w:pPr>
  </w:style>
  <w:style w:type="paragraph" w:styleId="ListBullet2">
    <w:name w:val="List Bullet 2"/>
    <w:basedOn w:val="ListBullet"/>
    <w:semiHidden/>
    <w:rsid w:val="001D45BA"/>
    <w:pPr>
      <w:ind w:left="851"/>
    </w:pPr>
  </w:style>
  <w:style w:type="paragraph" w:styleId="ListBullet">
    <w:name w:val="List Bullet"/>
    <w:basedOn w:val="List"/>
    <w:semiHidden/>
    <w:rsid w:val="001D45BA"/>
  </w:style>
  <w:style w:type="paragraph" w:styleId="ListBullet3">
    <w:name w:val="List Bullet 3"/>
    <w:basedOn w:val="ListBullet2"/>
    <w:semiHidden/>
    <w:rsid w:val="001D45BA"/>
    <w:pPr>
      <w:ind w:left="1135"/>
    </w:pPr>
  </w:style>
  <w:style w:type="paragraph" w:customStyle="1" w:styleId="EQ">
    <w:name w:val="EQ"/>
    <w:basedOn w:val="Normal"/>
    <w:next w:val="Normal"/>
    <w:rsid w:val="001D45BA"/>
    <w:pPr>
      <w:keepLines/>
      <w:tabs>
        <w:tab w:val="center" w:pos="4536"/>
        <w:tab w:val="right" w:pos="9072"/>
      </w:tabs>
    </w:pPr>
    <w:rPr>
      <w:noProof/>
    </w:rPr>
  </w:style>
  <w:style w:type="paragraph" w:customStyle="1" w:styleId="NF">
    <w:name w:val="NF"/>
    <w:basedOn w:val="NO"/>
    <w:rsid w:val="001D45BA"/>
    <w:pPr>
      <w:keepNext/>
      <w:spacing w:after="0"/>
    </w:pPr>
    <w:rPr>
      <w:rFonts w:ascii="Arial" w:hAnsi="Arial"/>
      <w:sz w:val="18"/>
    </w:rPr>
  </w:style>
  <w:style w:type="paragraph" w:customStyle="1" w:styleId="PL">
    <w:name w:val="PL"/>
    <w:rsid w:val="001D45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D45BA"/>
    <w:pPr>
      <w:jc w:val="right"/>
    </w:pPr>
  </w:style>
  <w:style w:type="paragraph" w:customStyle="1" w:styleId="TAN">
    <w:name w:val="TAN"/>
    <w:basedOn w:val="TAL"/>
    <w:rsid w:val="001D45BA"/>
    <w:pPr>
      <w:ind w:left="851" w:hanging="851"/>
    </w:pPr>
  </w:style>
  <w:style w:type="paragraph" w:customStyle="1" w:styleId="ZA">
    <w:name w:val="ZA"/>
    <w:rsid w:val="001D45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45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45B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D45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45BA"/>
    <w:pPr>
      <w:framePr w:wrap="notBeside" w:y="16161"/>
    </w:pPr>
  </w:style>
  <w:style w:type="character" w:customStyle="1" w:styleId="ZGSM">
    <w:name w:val="ZGSM"/>
    <w:rsid w:val="001D45BA"/>
  </w:style>
  <w:style w:type="paragraph" w:styleId="List2">
    <w:name w:val="List 2"/>
    <w:basedOn w:val="List"/>
    <w:semiHidden/>
    <w:rsid w:val="001D45BA"/>
    <w:pPr>
      <w:ind w:left="851"/>
    </w:pPr>
  </w:style>
  <w:style w:type="paragraph" w:customStyle="1" w:styleId="ZG">
    <w:name w:val="ZG"/>
    <w:rsid w:val="001D45B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D45BA"/>
    <w:pPr>
      <w:ind w:left="1135"/>
    </w:pPr>
  </w:style>
  <w:style w:type="paragraph" w:styleId="List4">
    <w:name w:val="List 4"/>
    <w:basedOn w:val="List3"/>
    <w:semiHidden/>
    <w:rsid w:val="001D45BA"/>
    <w:pPr>
      <w:ind w:left="1418"/>
    </w:pPr>
  </w:style>
  <w:style w:type="paragraph" w:styleId="List5">
    <w:name w:val="List 5"/>
    <w:basedOn w:val="List4"/>
    <w:semiHidden/>
    <w:rsid w:val="001D45BA"/>
    <w:pPr>
      <w:ind w:left="1702"/>
    </w:pPr>
  </w:style>
  <w:style w:type="paragraph" w:customStyle="1" w:styleId="EditorsNote">
    <w:name w:val="Editor's Note"/>
    <w:basedOn w:val="NO"/>
    <w:rsid w:val="001D45BA"/>
    <w:rPr>
      <w:color w:val="FF0000"/>
    </w:rPr>
  </w:style>
  <w:style w:type="paragraph" w:styleId="ListBullet4">
    <w:name w:val="List Bullet 4"/>
    <w:basedOn w:val="ListBullet3"/>
    <w:semiHidden/>
    <w:rsid w:val="001D45BA"/>
    <w:pPr>
      <w:ind w:left="1418"/>
    </w:pPr>
  </w:style>
  <w:style w:type="paragraph" w:styleId="ListBullet5">
    <w:name w:val="List Bullet 5"/>
    <w:basedOn w:val="ListBullet4"/>
    <w:semiHidden/>
    <w:rsid w:val="001D45BA"/>
    <w:pPr>
      <w:ind w:left="1702"/>
    </w:pPr>
  </w:style>
  <w:style w:type="paragraph" w:customStyle="1" w:styleId="B1">
    <w:name w:val="B1"/>
    <w:basedOn w:val="List"/>
    <w:rsid w:val="001D45BA"/>
  </w:style>
  <w:style w:type="paragraph" w:customStyle="1" w:styleId="B2">
    <w:name w:val="B2"/>
    <w:basedOn w:val="List2"/>
    <w:rsid w:val="001D45BA"/>
  </w:style>
  <w:style w:type="paragraph" w:customStyle="1" w:styleId="B3">
    <w:name w:val="B3"/>
    <w:basedOn w:val="List3"/>
    <w:rsid w:val="001D45BA"/>
  </w:style>
  <w:style w:type="paragraph" w:customStyle="1" w:styleId="B4">
    <w:name w:val="B4"/>
    <w:basedOn w:val="List4"/>
    <w:rsid w:val="001D45BA"/>
  </w:style>
  <w:style w:type="paragraph" w:customStyle="1" w:styleId="B5">
    <w:name w:val="B5"/>
    <w:basedOn w:val="List5"/>
    <w:rsid w:val="001D45BA"/>
  </w:style>
  <w:style w:type="paragraph" w:styleId="Footer">
    <w:name w:val="footer"/>
    <w:basedOn w:val="Header"/>
    <w:semiHidden/>
    <w:rsid w:val="001D45BA"/>
    <w:pPr>
      <w:jc w:val="center"/>
    </w:pPr>
    <w:rPr>
      <w:i/>
    </w:rPr>
  </w:style>
  <w:style w:type="paragraph" w:customStyle="1" w:styleId="ZTD">
    <w:name w:val="ZTD"/>
    <w:basedOn w:val="ZB"/>
    <w:rsid w:val="001D45BA"/>
    <w:pPr>
      <w:framePr w:hRule="auto" w:wrap="notBeside" w:y="852"/>
    </w:pPr>
    <w:rPr>
      <w:i w:val="0"/>
      <w:sz w:val="40"/>
    </w:rPr>
  </w:style>
  <w:style w:type="table" w:styleId="TableGrid">
    <w:name w:val="Table Grid"/>
    <w:basedOn w:val="TableNormal"/>
    <w:uiPriority w:val="39"/>
    <w:rsid w:val="001462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5C7E3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3gpp/legal-matters" TargetMode="Externa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179</TotalTime>
  <Pages>101</Pages>
  <Words>27614</Words>
  <Characters>157405</Characters>
  <Application>Microsoft Office Word</Application>
  <DocSecurity>0</DocSecurity>
  <Lines>1311</Lines>
  <Paragraphs>369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184650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New HS skeleton</dc:creator>
  <cp:keywords>ESA, style sheet, Winword</cp:keywords>
  <dc:description/>
  <cp:lastModifiedBy>MCC editorial</cp:lastModifiedBy>
  <cp:revision>31</cp:revision>
  <cp:lastPrinted>1899-12-31T23:00:00Z</cp:lastPrinted>
  <dcterms:created xsi:type="dcterms:W3CDTF">2020-06-03T21:38:00Z</dcterms:created>
  <dcterms:modified xsi:type="dcterms:W3CDTF">2020-06-04T13:46:00Z</dcterms:modified>
</cp:coreProperties>
</file>