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E071E" w14:paraId="3BC2B4FB" w14:textId="77777777" w:rsidTr="005E4BB2">
        <w:tc>
          <w:tcPr>
            <w:tcW w:w="10423" w:type="dxa"/>
            <w:gridSpan w:val="2"/>
            <w:shd w:val="clear" w:color="auto" w:fill="auto"/>
          </w:tcPr>
          <w:p w14:paraId="04C2AF10" w14:textId="58BDAEF0" w:rsidR="004F0988" w:rsidRPr="002E071E" w:rsidRDefault="004F0988" w:rsidP="00133525">
            <w:pPr>
              <w:pStyle w:val="ZA"/>
              <w:framePr w:w="0" w:hRule="auto" w:wrap="auto" w:vAnchor="margin" w:hAnchor="text" w:yAlign="inline"/>
              <w:rPr>
                <w:noProof w:val="0"/>
              </w:rPr>
            </w:pPr>
            <w:bookmarkStart w:id="0" w:name="page1"/>
            <w:r w:rsidRPr="002E071E">
              <w:rPr>
                <w:noProof w:val="0"/>
                <w:sz w:val="64"/>
              </w:rPr>
              <w:t xml:space="preserve">3GPP </w:t>
            </w:r>
            <w:bookmarkStart w:id="1" w:name="specType1"/>
            <w:r w:rsidR="0063543D" w:rsidRPr="002E071E">
              <w:rPr>
                <w:noProof w:val="0"/>
                <w:sz w:val="64"/>
              </w:rPr>
              <w:t>TR</w:t>
            </w:r>
            <w:bookmarkEnd w:id="1"/>
            <w:r w:rsidRPr="002E071E">
              <w:rPr>
                <w:noProof w:val="0"/>
                <w:sz w:val="64"/>
              </w:rPr>
              <w:t xml:space="preserve"> </w:t>
            </w:r>
            <w:bookmarkStart w:id="2" w:name="specNumber"/>
            <w:r w:rsidR="00122CAF" w:rsidRPr="002E071E">
              <w:rPr>
                <w:noProof w:val="0"/>
                <w:sz w:val="64"/>
              </w:rPr>
              <w:t>28</w:t>
            </w:r>
            <w:r w:rsidRPr="002E071E">
              <w:rPr>
                <w:noProof w:val="0"/>
                <w:sz w:val="64"/>
              </w:rPr>
              <w:t>.</w:t>
            </w:r>
            <w:bookmarkEnd w:id="2"/>
            <w:r w:rsidR="00B1014F" w:rsidRPr="002E071E">
              <w:rPr>
                <w:noProof w:val="0"/>
                <w:sz w:val="64"/>
              </w:rPr>
              <w:t xml:space="preserve">849 </w:t>
            </w:r>
            <w:r w:rsidRPr="002E071E">
              <w:rPr>
                <w:noProof w:val="0"/>
              </w:rPr>
              <w:t>V</w:t>
            </w:r>
            <w:bookmarkStart w:id="3" w:name="specVersion"/>
            <w:r w:rsidR="00422170">
              <w:rPr>
                <w:noProof w:val="0"/>
              </w:rPr>
              <w:t>1</w:t>
            </w:r>
            <w:r w:rsidRPr="002E071E">
              <w:rPr>
                <w:noProof w:val="0"/>
              </w:rPr>
              <w:t>.</w:t>
            </w:r>
            <w:del w:id="4" w:author="Joao Rodrigues" w:date="2025-02-22T22:30:00Z" w16du:dateUtc="2025-02-22T22:30:00Z">
              <w:r w:rsidR="00422170" w:rsidDel="00C34B0A">
                <w:rPr>
                  <w:noProof w:val="0"/>
                </w:rPr>
                <w:delText>0</w:delText>
              </w:r>
            </w:del>
            <w:ins w:id="5" w:author="Joao Rodrigues" w:date="2025-02-22T22:30:00Z" w16du:dateUtc="2025-02-22T22:30:00Z">
              <w:r w:rsidR="00C34B0A">
                <w:rPr>
                  <w:noProof w:val="0"/>
                </w:rPr>
                <w:t>1</w:t>
              </w:r>
            </w:ins>
            <w:r w:rsidRPr="002E071E">
              <w:rPr>
                <w:noProof w:val="0"/>
              </w:rPr>
              <w:t>.</w:t>
            </w:r>
            <w:bookmarkEnd w:id="3"/>
            <w:r w:rsidR="00422170">
              <w:rPr>
                <w:noProof w:val="0"/>
              </w:rPr>
              <w:t>0</w:t>
            </w:r>
            <w:r w:rsidRPr="002E071E">
              <w:rPr>
                <w:noProof w:val="0"/>
              </w:rPr>
              <w:t xml:space="preserve"> </w:t>
            </w:r>
            <w:r w:rsidRPr="002E071E">
              <w:rPr>
                <w:noProof w:val="0"/>
                <w:sz w:val="32"/>
              </w:rPr>
              <w:t>(</w:t>
            </w:r>
            <w:bookmarkStart w:id="6" w:name="issueDate"/>
            <w:del w:id="7" w:author="Joao Rodrigues" w:date="2025-02-22T22:30:00Z" w16du:dateUtc="2025-02-22T22:30:00Z">
              <w:r w:rsidR="00B1014F" w:rsidRPr="002E071E" w:rsidDel="00C34B0A">
                <w:rPr>
                  <w:noProof w:val="0"/>
                  <w:sz w:val="32"/>
                </w:rPr>
                <w:delText>2024</w:delText>
              </w:r>
            </w:del>
            <w:ins w:id="8" w:author="Joao Rodrigues" w:date="2025-02-22T22:30:00Z" w16du:dateUtc="2025-02-22T22:30:00Z">
              <w:r w:rsidR="00C34B0A" w:rsidRPr="002E071E">
                <w:rPr>
                  <w:noProof w:val="0"/>
                  <w:sz w:val="32"/>
                </w:rPr>
                <w:t>202</w:t>
              </w:r>
              <w:r w:rsidR="00C34B0A">
                <w:rPr>
                  <w:noProof w:val="0"/>
                  <w:sz w:val="32"/>
                </w:rPr>
                <w:t>5</w:t>
              </w:r>
            </w:ins>
            <w:r w:rsidRPr="002E071E">
              <w:rPr>
                <w:noProof w:val="0"/>
                <w:sz w:val="32"/>
              </w:rPr>
              <w:t>-</w:t>
            </w:r>
            <w:bookmarkEnd w:id="6"/>
            <w:del w:id="9" w:author="Joao Rodrigues" w:date="2025-02-22T22:30:00Z" w16du:dateUtc="2025-02-22T22:30:00Z">
              <w:r w:rsidR="00AA0B12" w:rsidRPr="002E071E" w:rsidDel="00C34B0A">
                <w:rPr>
                  <w:noProof w:val="0"/>
                  <w:sz w:val="32"/>
                </w:rPr>
                <w:delText>1</w:delText>
              </w:r>
              <w:r w:rsidR="002E61FD" w:rsidDel="00C34B0A">
                <w:rPr>
                  <w:noProof w:val="0"/>
                  <w:sz w:val="32"/>
                </w:rPr>
                <w:delText>2</w:delText>
              </w:r>
            </w:del>
            <w:ins w:id="10" w:author="Joao Rodrigues" w:date="2025-02-22T22:30:00Z" w16du:dateUtc="2025-02-22T22:30:00Z">
              <w:r w:rsidR="00C34B0A">
                <w:rPr>
                  <w:noProof w:val="0"/>
                  <w:sz w:val="32"/>
                </w:rPr>
                <w:t>0</w:t>
              </w:r>
              <w:r w:rsidR="00C34B0A">
                <w:rPr>
                  <w:noProof w:val="0"/>
                  <w:sz w:val="32"/>
                </w:rPr>
                <w:t>2</w:t>
              </w:r>
            </w:ins>
            <w:r w:rsidRPr="002E071E">
              <w:rPr>
                <w:noProof w:val="0"/>
                <w:sz w:val="32"/>
              </w:rPr>
              <w:t>)</w:t>
            </w:r>
          </w:p>
        </w:tc>
      </w:tr>
      <w:tr w:rsidR="004F0988" w:rsidRPr="002E071E" w14:paraId="0F26C092" w14:textId="77777777" w:rsidTr="005E4BB2">
        <w:trPr>
          <w:trHeight w:hRule="exact" w:val="1134"/>
        </w:trPr>
        <w:tc>
          <w:tcPr>
            <w:tcW w:w="10423" w:type="dxa"/>
            <w:gridSpan w:val="2"/>
            <w:shd w:val="clear" w:color="auto" w:fill="auto"/>
          </w:tcPr>
          <w:p w14:paraId="37A5D58E" w14:textId="77777777" w:rsidR="004F0988" w:rsidRPr="002E071E" w:rsidRDefault="004F0988" w:rsidP="00133525">
            <w:pPr>
              <w:pStyle w:val="ZB"/>
              <w:framePr w:w="0" w:hRule="auto" w:wrap="auto" w:vAnchor="margin" w:hAnchor="text" w:yAlign="inline"/>
              <w:rPr>
                <w:noProof w:val="0"/>
              </w:rPr>
            </w:pPr>
            <w:r w:rsidRPr="002E071E">
              <w:rPr>
                <w:noProof w:val="0"/>
              </w:rPr>
              <w:t xml:space="preserve">Technical </w:t>
            </w:r>
            <w:bookmarkStart w:id="11" w:name="spectype2"/>
            <w:r w:rsidR="00D57972" w:rsidRPr="002E071E">
              <w:rPr>
                <w:noProof w:val="0"/>
              </w:rPr>
              <w:t>Report</w:t>
            </w:r>
            <w:bookmarkEnd w:id="11"/>
          </w:p>
          <w:p w14:paraId="6FFE704A" w14:textId="77777777" w:rsidR="00BA4B8D" w:rsidRPr="002E071E" w:rsidRDefault="00BA4B8D" w:rsidP="00BA4B8D">
            <w:r w:rsidRPr="002E071E">
              <w:br/>
            </w:r>
            <w:r w:rsidRPr="002E071E">
              <w:br/>
            </w:r>
          </w:p>
        </w:tc>
      </w:tr>
      <w:tr w:rsidR="004F0988" w:rsidRPr="002E071E" w14:paraId="2AA9AF83" w14:textId="77777777" w:rsidTr="005E4BB2">
        <w:trPr>
          <w:trHeight w:hRule="exact" w:val="3686"/>
        </w:trPr>
        <w:tc>
          <w:tcPr>
            <w:tcW w:w="10423" w:type="dxa"/>
            <w:gridSpan w:val="2"/>
            <w:shd w:val="clear" w:color="auto" w:fill="auto"/>
          </w:tcPr>
          <w:p w14:paraId="5CB653EA" w14:textId="77777777" w:rsidR="004F0988" w:rsidRPr="002E071E" w:rsidRDefault="004F0988" w:rsidP="00133525">
            <w:pPr>
              <w:pStyle w:val="ZT"/>
              <w:framePr w:wrap="auto" w:hAnchor="text" w:yAlign="inline"/>
            </w:pPr>
            <w:r w:rsidRPr="002E071E">
              <w:t>3rd Generation Partnership Project;</w:t>
            </w:r>
          </w:p>
          <w:p w14:paraId="59BE1EA9" w14:textId="77777777" w:rsidR="004F0988" w:rsidRPr="002E071E" w:rsidRDefault="004F0988" w:rsidP="00133525">
            <w:pPr>
              <w:pStyle w:val="ZT"/>
              <w:framePr w:wrap="auto" w:hAnchor="text" w:yAlign="inline"/>
            </w:pPr>
            <w:r w:rsidRPr="002E071E">
              <w:t xml:space="preserve">Technical Specification Group </w:t>
            </w:r>
            <w:bookmarkStart w:id="12" w:name="specTitle"/>
            <w:r w:rsidR="00122CAF" w:rsidRPr="002E071E">
              <w:t>Services and System Aspects</w:t>
            </w:r>
            <w:r w:rsidRPr="002E071E">
              <w:t>;</w:t>
            </w:r>
          </w:p>
          <w:p w14:paraId="6DAB0D63" w14:textId="77777777" w:rsidR="00062023" w:rsidRPr="002E071E" w:rsidRDefault="00B1014F" w:rsidP="00133525">
            <w:pPr>
              <w:pStyle w:val="ZT"/>
              <w:framePr w:wrap="auto" w:hAnchor="text" w:yAlign="inline"/>
            </w:pPr>
            <w:r w:rsidRPr="002E071E">
              <w:t xml:space="preserve">Study on </w:t>
            </w:r>
            <w:r w:rsidR="0082156E" w:rsidRPr="002E071E">
              <w:t xml:space="preserve">charging </w:t>
            </w:r>
            <w:r w:rsidRPr="002E071E">
              <w:t xml:space="preserve">Aspects for </w:t>
            </w:r>
            <w:r w:rsidR="0082156E" w:rsidRPr="002E071E">
              <w:t>Common API Framework (</w:t>
            </w:r>
            <w:r w:rsidRPr="002E071E">
              <w:t>CAPIF</w:t>
            </w:r>
            <w:r w:rsidR="0082156E" w:rsidRPr="002E071E">
              <w:t>)</w:t>
            </w:r>
            <w:r w:rsidR="00720EF2" w:rsidRPr="002E071E">
              <w:t xml:space="preserve"> </w:t>
            </w:r>
            <w:r w:rsidR="0082156E" w:rsidRPr="002E071E">
              <w:t>phase2</w:t>
            </w:r>
            <w:r w:rsidR="00062023" w:rsidRPr="002E071E">
              <w:t>;</w:t>
            </w:r>
          </w:p>
          <w:bookmarkEnd w:id="12"/>
          <w:p w14:paraId="562D808E" w14:textId="77777777" w:rsidR="004F0988" w:rsidRPr="002E071E" w:rsidRDefault="004F0988" w:rsidP="00133525">
            <w:pPr>
              <w:pStyle w:val="ZT"/>
              <w:framePr w:wrap="auto" w:hAnchor="text" w:yAlign="inline"/>
              <w:rPr>
                <w:i/>
                <w:sz w:val="28"/>
              </w:rPr>
            </w:pPr>
            <w:r w:rsidRPr="002E071E">
              <w:t>(</w:t>
            </w:r>
            <w:r w:rsidRPr="002E071E">
              <w:rPr>
                <w:rStyle w:val="ZGSM"/>
              </w:rPr>
              <w:t xml:space="preserve">Release </w:t>
            </w:r>
            <w:r w:rsidR="00B1014F" w:rsidRPr="002E071E">
              <w:rPr>
                <w:rStyle w:val="ZGSM"/>
              </w:rPr>
              <w:t>19</w:t>
            </w:r>
            <w:r w:rsidRPr="002E071E">
              <w:t>)</w:t>
            </w:r>
          </w:p>
        </w:tc>
      </w:tr>
      <w:tr w:rsidR="00BF128E" w:rsidRPr="002E071E" w14:paraId="1E3A87E7" w14:textId="77777777" w:rsidTr="005E4BB2">
        <w:tc>
          <w:tcPr>
            <w:tcW w:w="10423" w:type="dxa"/>
            <w:gridSpan w:val="2"/>
            <w:shd w:val="clear" w:color="auto" w:fill="auto"/>
          </w:tcPr>
          <w:p w14:paraId="4ABF0BF5" w14:textId="77777777" w:rsidR="00BF128E" w:rsidRPr="002E071E" w:rsidRDefault="00BF128E" w:rsidP="00133525">
            <w:pPr>
              <w:pStyle w:val="ZU"/>
              <w:framePr w:w="0" w:wrap="auto" w:vAnchor="margin" w:hAnchor="text" w:yAlign="inline"/>
              <w:tabs>
                <w:tab w:val="right" w:pos="10206"/>
              </w:tabs>
              <w:jc w:val="left"/>
              <w:rPr>
                <w:noProof w:val="0"/>
                <w:color w:val="0000FF"/>
              </w:rPr>
            </w:pPr>
            <w:r w:rsidRPr="002E071E">
              <w:rPr>
                <w:noProof w:val="0"/>
                <w:color w:val="0000FF"/>
              </w:rPr>
              <w:tab/>
            </w:r>
          </w:p>
        </w:tc>
      </w:tr>
      <w:tr w:rsidR="00D82E6F" w:rsidRPr="002E071E" w14:paraId="7F219552" w14:textId="77777777" w:rsidTr="005E4BB2">
        <w:trPr>
          <w:trHeight w:hRule="exact" w:val="1531"/>
        </w:trPr>
        <w:tc>
          <w:tcPr>
            <w:tcW w:w="4883" w:type="dxa"/>
            <w:shd w:val="clear" w:color="auto" w:fill="auto"/>
          </w:tcPr>
          <w:p w14:paraId="467C70D9" w14:textId="77777777" w:rsidR="00D82E6F" w:rsidRPr="002E071E" w:rsidRDefault="00405EC5" w:rsidP="00D82E6F">
            <w:pPr>
              <w:rPr>
                <w:i/>
              </w:rPr>
            </w:pPr>
            <w:r w:rsidRPr="002E071E">
              <w:rPr>
                <w:i/>
                <w:noProof/>
              </w:rPr>
              <w:drawing>
                <wp:inline distT="0" distB="0" distL="0" distR="0" wp14:anchorId="5E7A1EFF" wp14:editId="0E03FAC0">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2F021D0F" w14:textId="77777777" w:rsidR="00D82E6F" w:rsidRPr="002E071E" w:rsidRDefault="00405EC5" w:rsidP="00D82E6F">
            <w:pPr>
              <w:jc w:val="right"/>
            </w:pPr>
            <w:r w:rsidRPr="002E071E">
              <w:rPr>
                <w:noProof/>
              </w:rPr>
              <w:drawing>
                <wp:inline distT="0" distB="0" distL="0" distR="0" wp14:anchorId="49B7509F" wp14:editId="189CB86F">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rsidRPr="002E071E" w14:paraId="7DAE0BF6" w14:textId="77777777" w:rsidTr="005E4BB2">
        <w:trPr>
          <w:trHeight w:hRule="exact" w:val="5783"/>
        </w:trPr>
        <w:tc>
          <w:tcPr>
            <w:tcW w:w="10423" w:type="dxa"/>
            <w:gridSpan w:val="2"/>
            <w:shd w:val="clear" w:color="auto" w:fill="auto"/>
          </w:tcPr>
          <w:p w14:paraId="466A78EE" w14:textId="77777777" w:rsidR="00D82E6F" w:rsidRPr="002E071E" w:rsidRDefault="00D82E6F" w:rsidP="00D82E6F">
            <w:pPr>
              <w:rPr>
                <w:b/>
              </w:rPr>
            </w:pPr>
          </w:p>
        </w:tc>
      </w:tr>
      <w:tr w:rsidR="00D82E6F" w:rsidRPr="002E071E" w14:paraId="0C04FE20" w14:textId="77777777" w:rsidTr="005E4BB2">
        <w:trPr>
          <w:cantSplit/>
          <w:trHeight w:hRule="exact" w:val="964"/>
        </w:trPr>
        <w:tc>
          <w:tcPr>
            <w:tcW w:w="10423" w:type="dxa"/>
            <w:gridSpan w:val="2"/>
            <w:shd w:val="clear" w:color="auto" w:fill="auto"/>
          </w:tcPr>
          <w:p w14:paraId="190DE3D7" w14:textId="77777777" w:rsidR="00D82E6F" w:rsidRPr="002E071E" w:rsidRDefault="00D82E6F" w:rsidP="00D82E6F">
            <w:pPr>
              <w:rPr>
                <w:sz w:val="16"/>
              </w:rPr>
            </w:pPr>
            <w:bookmarkStart w:id="13" w:name="warningNotice"/>
            <w:r w:rsidRPr="002E071E">
              <w:rPr>
                <w:sz w:val="16"/>
              </w:rPr>
              <w:t>The present document has been developed within the 3rd Generation Partnership Project (3GPP</w:t>
            </w:r>
            <w:r w:rsidRPr="002E071E">
              <w:rPr>
                <w:sz w:val="16"/>
                <w:vertAlign w:val="superscript"/>
              </w:rPr>
              <w:t xml:space="preserve"> TM</w:t>
            </w:r>
            <w:r w:rsidRPr="002E071E">
              <w:rPr>
                <w:sz w:val="16"/>
              </w:rPr>
              <w:t>) and may be further elaborated for the purposes of 3GPP.</w:t>
            </w:r>
            <w:r w:rsidRPr="002E071E">
              <w:rPr>
                <w:sz w:val="16"/>
              </w:rPr>
              <w:br/>
              <w:t>The present document has not been subject to any approval process by the 3GPP</w:t>
            </w:r>
            <w:r w:rsidRPr="002E071E">
              <w:rPr>
                <w:sz w:val="16"/>
                <w:vertAlign w:val="superscript"/>
              </w:rPr>
              <w:t xml:space="preserve"> </w:t>
            </w:r>
            <w:r w:rsidRPr="002E071E">
              <w:rPr>
                <w:sz w:val="16"/>
              </w:rPr>
              <w:t xml:space="preserve">Organizational Partners and </w:t>
            </w:r>
            <w:r w:rsidRPr="009655D8">
              <w:rPr>
                <w:sz w:val="16"/>
              </w:rPr>
              <w:t>shall</w:t>
            </w:r>
            <w:r w:rsidRPr="002E071E">
              <w:rPr>
                <w:sz w:val="16"/>
              </w:rPr>
              <w:t xml:space="preserve"> not be implemented.</w:t>
            </w:r>
            <w:r w:rsidRPr="002E071E">
              <w:rPr>
                <w:sz w:val="16"/>
              </w:rPr>
              <w:br/>
              <w:t>This Specification is provided for future development work within 3GPP</w:t>
            </w:r>
            <w:r w:rsidRPr="002E071E">
              <w:rPr>
                <w:sz w:val="16"/>
                <w:vertAlign w:val="superscript"/>
              </w:rPr>
              <w:t xml:space="preserve"> </w:t>
            </w:r>
            <w:r w:rsidRPr="002E071E">
              <w:rPr>
                <w:sz w:val="16"/>
              </w:rPr>
              <w:t>only. The Organizational Partners accept no liability for any use of this Specification.</w:t>
            </w:r>
            <w:r w:rsidRPr="002E071E">
              <w:rPr>
                <w:sz w:val="16"/>
              </w:rPr>
              <w:br/>
              <w:t>Specifications and Reports for implementation of the 3GPP</w:t>
            </w:r>
            <w:r w:rsidRPr="002E071E">
              <w:rPr>
                <w:sz w:val="16"/>
                <w:vertAlign w:val="superscript"/>
              </w:rPr>
              <w:t xml:space="preserve"> TM</w:t>
            </w:r>
            <w:r w:rsidRPr="002E071E">
              <w:rPr>
                <w:sz w:val="16"/>
              </w:rPr>
              <w:t xml:space="preserve"> system should be obtained via the 3GPP Organizational Partners' Publications Offices.</w:t>
            </w:r>
            <w:bookmarkEnd w:id="13"/>
          </w:p>
          <w:p w14:paraId="44EA722B" w14:textId="77777777" w:rsidR="00D82E6F" w:rsidRPr="002E071E" w:rsidRDefault="00D82E6F" w:rsidP="00D82E6F">
            <w:pPr>
              <w:pStyle w:val="ZV"/>
              <w:framePr w:w="0" w:wrap="auto" w:vAnchor="margin" w:hAnchor="text" w:yAlign="inline"/>
              <w:rPr>
                <w:noProof w:val="0"/>
              </w:rPr>
            </w:pPr>
          </w:p>
          <w:p w14:paraId="712AA4E6" w14:textId="77777777" w:rsidR="00D82E6F" w:rsidRPr="002E071E" w:rsidRDefault="00D82E6F" w:rsidP="00D82E6F">
            <w:pPr>
              <w:rPr>
                <w:sz w:val="16"/>
              </w:rPr>
            </w:pPr>
          </w:p>
        </w:tc>
      </w:tr>
      <w:bookmarkEnd w:id="0"/>
    </w:tbl>
    <w:p w14:paraId="3695BAC3" w14:textId="77777777" w:rsidR="00080512" w:rsidRPr="002E071E" w:rsidRDefault="00080512">
      <w:pPr>
        <w:sectPr w:rsidR="00080512" w:rsidRPr="002E071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E071E" w14:paraId="62616B60" w14:textId="77777777" w:rsidTr="00133525">
        <w:trPr>
          <w:trHeight w:hRule="exact" w:val="5670"/>
        </w:trPr>
        <w:tc>
          <w:tcPr>
            <w:tcW w:w="10423" w:type="dxa"/>
            <w:shd w:val="clear" w:color="auto" w:fill="auto"/>
          </w:tcPr>
          <w:p w14:paraId="292A99F7" w14:textId="77777777" w:rsidR="00E16509" w:rsidRPr="002E071E" w:rsidRDefault="00E16509" w:rsidP="00E16509">
            <w:bookmarkStart w:id="14" w:name="page2"/>
          </w:p>
        </w:tc>
      </w:tr>
      <w:tr w:rsidR="00E16509" w:rsidRPr="002E071E" w14:paraId="2C4C34D8" w14:textId="77777777" w:rsidTr="00C074DD">
        <w:trPr>
          <w:trHeight w:hRule="exact" w:val="5387"/>
        </w:trPr>
        <w:tc>
          <w:tcPr>
            <w:tcW w:w="10423" w:type="dxa"/>
            <w:shd w:val="clear" w:color="auto" w:fill="auto"/>
          </w:tcPr>
          <w:p w14:paraId="4E612920" w14:textId="77777777" w:rsidR="00E16509" w:rsidRPr="002E071E" w:rsidRDefault="00E16509" w:rsidP="00133525">
            <w:pPr>
              <w:pStyle w:val="FP"/>
              <w:spacing w:after="240"/>
              <w:ind w:left="2835" w:right="2835"/>
              <w:jc w:val="center"/>
              <w:rPr>
                <w:rFonts w:ascii="Arial" w:hAnsi="Arial"/>
                <w:b/>
                <w:i/>
              </w:rPr>
            </w:pPr>
            <w:bookmarkStart w:id="15" w:name="coords3gpp"/>
            <w:r w:rsidRPr="002E071E">
              <w:rPr>
                <w:rFonts w:ascii="Arial" w:hAnsi="Arial"/>
                <w:b/>
                <w:i/>
              </w:rPr>
              <w:t>3GPP</w:t>
            </w:r>
          </w:p>
          <w:p w14:paraId="00739602" w14:textId="77777777" w:rsidR="00E16509" w:rsidRPr="002E071E" w:rsidRDefault="00E16509" w:rsidP="00133525">
            <w:pPr>
              <w:pStyle w:val="FP"/>
              <w:pBdr>
                <w:bottom w:val="single" w:sz="6" w:space="1" w:color="auto"/>
              </w:pBdr>
              <w:ind w:left="2835" w:right="2835"/>
              <w:jc w:val="center"/>
            </w:pPr>
            <w:r w:rsidRPr="002E071E">
              <w:t>Postal address</w:t>
            </w:r>
          </w:p>
          <w:p w14:paraId="6D4E74FC" w14:textId="77777777" w:rsidR="00E16509" w:rsidRPr="002E071E" w:rsidRDefault="00E16509" w:rsidP="00133525">
            <w:pPr>
              <w:pStyle w:val="FP"/>
              <w:ind w:left="2835" w:right="2835"/>
              <w:jc w:val="center"/>
              <w:rPr>
                <w:rFonts w:ascii="Arial" w:hAnsi="Arial"/>
                <w:sz w:val="18"/>
              </w:rPr>
            </w:pPr>
          </w:p>
          <w:p w14:paraId="75EAD278" w14:textId="77777777" w:rsidR="00E16509" w:rsidRPr="002E071E" w:rsidRDefault="00E16509" w:rsidP="00133525">
            <w:pPr>
              <w:pStyle w:val="FP"/>
              <w:pBdr>
                <w:bottom w:val="single" w:sz="6" w:space="1" w:color="auto"/>
              </w:pBdr>
              <w:spacing w:before="240"/>
              <w:ind w:left="2835" w:right="2835"/>
              <w:jc w:val="center"/>
            </w:pPr>
            <w:r w:rsidRPr="002E071E">
              <w:t>3GPP support office address</w:t>
            </w:r>
          </w:p>
          <w:p w14:paraId="4C9932C4"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650 Route des Lucioles - Sophia Antipolis</w:t>
            </w:r>
          </w:p>
          <w:p w14:paraId="2C3D55B5"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Valbonne - FRANCE</w:t>
            </w:r>
          </w:p>
          <w:p w14:paraId="480DC5B0" w14:textId="77777777" w:rsidR="00E16509" w:rsidRPr="002E071E" w:rsidRDefault="00E16509" w:rsidP="00133525">
            <w:pPr>
              <w:pStyle w:val="FP"/>
              <w:spacing w:after="20"/>
              <w:ind w:left="2835" w:right="2835"/>
              <w:jc w:val="center"/>
              <w:rPr>
                <w:rFonts w:ascii="Arial" w:hAnsi="Arial"/>
                <w:sz w:val="18"/>
              </w:rPr>
            </w:pPr>
            <w:r w:rsidRPr="002E071E">
              <w:rPr>
                <w:rFonts w:ascii="Arial" w:hAnsi="Arial"/>
                <w:sz w:val="18"/>
              </w:rPr>
              <w:t>Tel.: +33 4 92 94 42 00 Fax: +33 4 93 65 47 16</w:t>
            </w:r>
          </w:p>
          <w:p w14:paraId="5365CEF9" w14:textId="77777777" w:rsidR="00E16509" w:rsidRPr="002E071E" w:rsidRDefault="00E16509" w:rsidP="00133525">
            <w:pPr>
              <w:pStyle w:val="FP"/>
              <w:pBdr>
                <w:bottom w:val="single" w:sz="6" w:space="1" w:color="auto"/>
              </w:pBdr>
              <w:spacing w:before="240"/>
              <w:ind w:left="2835" w:right="2835"/>
              <w:jc w:val="center"/>
            </w:pPr>
            <w:r w:rsidRPr="002E071E">
              <w:t>Internet</w:t>
            </w:r>
          </w:p>
          <w:p w14:paraId="03C1FEBA"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http://www.3gpp.org</w:t>
            </w:r>
            <w:bookmarkEnd w:id="15"/>
          </w:p>
          <w:p w14:paraId="4455D7FF" w14:textId="77777777" w:rsidR="00E16509" w:rsidRPr="002E071E" w:rsidRDefault="00E16509" w:rsidP="00133525"/>
        </w:tc>
      </w:tr>
      <w:tr w:rsidR="00E16509" w:rsidRPr="002E071E" w14:paraId="164BE01B" w14:textId="77777777" w:rsidTr="00C074DD">
        <w:tc>
          <w:tcPr>
            <w:tcW w:w="10423" w:type="dxa"/>
            <w:shd w:val="clear" w:color="auto" w:fill="auto"/>
            <w:vAlign w:val="bottom"/>
          </w:tcPr>
          <w:p w14:paraId="029408D5" w14:textId="77777777" w:rsidR="00E16509" w:rsidRPr="002E071E" w:rsidRDefault="00E16509" w:rsidP="00133525">
            <w:pPr>
              <w:pStyle w:val="FP"/>
              <w:pBdr>
                <w:bottom w:val="single" w:sz="6" w:space="1" w:color="auto"/>
              </w:pBdr>
              <w:spacing w:after="240"/>
              <w:jc w:val="center"/>
              <w:rPr>
                <w:rFonts w:ascii="Arial" w:hAnsi="Arial"/>
                <w:b/>
                <w:i/>
              </w:rPr>
            </w:pPr>
            <w:bookmarkStart w:id="16" w:name="copyrightNotification"/>
            <w:r w:rsidRPr="002E071E">
              <w:rPr>
                <w:rFonts w:ascii="Arial" w:hAnsi="Arial"/>
                <w:b/>
                <w:i/>
              </w:rPr>
              <w:t>Copyright Notification</w:t>
            </w:r>
          </w:p>
          <w:p w14:paraId="04237600" w14:textId="77777777" w:rsidR="00E16509" w:rsidRPr="002E071E" w:rsidRDefault="00E16509" w:rsidP="00133525">
            <w:pPr>
              <w:pStyle w:val="FP"/>
              <w:jc w:val="center"/>
            </w:pPr>
            <w:r w:rsidRPr="002E071E">
              <w:t>No part may be reproduced except as authorized by written permission.</w:t>
            </w:r>
            <w:r w:rsidRPr="002E071E">
              <w:br/>
              <w:t>The copyright and the foregoing restriction extend to reproduction in all media.</w:t>
            </w:r>
          </w:p>
          <w:p w14:paraId="5F728E54" w14:textId="77777777" w:rsidR="00E16509" w:rsidRPr="002E071E" w:rsidRDefault="00E16509" w:rsidP="00133525">
            <w:pPr>
              <w:pStyle w:val="FP"/>
              <w:jc w:val="center"/>
            </w:pPr>
          </w:p>
          <w:p w14:paraId="48CB236B" w14:textId="77777777" w:rsidR="00E16509" w:rsidRPr="002E071E" w:rsidRDefault="00E16509" w:rsidP="00133525">
            <w:pPr>
              <w:pStyle w:val="FP"/>
              <w:jc w:val="center"/>
              <w:rPr>
                <w:sz w:val="18"/>
              </w:rPr>
            </w:pPr>
            <w:r w:rsidRPr="002E071E">
              <w:rPr>
                <w:sz w:val="18"/>
              </w:rPr>
              <w:t xml:space="preserve">© </w:t>
            </w:r>
            <w:bookmarkStart w:id="17" w:name="copyrightDate"/>
            <w:r w:rsidRPr="002E071E">
              <w:rPr>
                <w:sz w:val="18"/>
              </w:rPr>
              <w:t>2</w:t>
            </w:r>
            <w:r w:rsidR="008E2D68" w:rsidRPr="002E071E">
              <w:rPr>
                <w:sz w:val="18"/>
              </w:rPr>
              <w:t>02</w:t>
            </w:r>
            <w:r w:rsidR="00B1014F" w:rsidRPr="002E071E">
              <w:rPr>
                <w:sz w:val="18"/>
              </w:rPr>
              <w:t>4</w:t>
            </w:r>
            <w:bookmarkEnd w:id="17"/>
            <w:r w:rsidRPr="002E071E">
              <w:rPr>
                <w:sz w:val="18"/>
              </w:rPr>
              <w:t>, 3GPP Organizational Partners (ARIB, ATIS, CCSA, ETSI, TSDSI, TTA, TTC).</w:t>
            </w:r>
            <w:bookmarkStart w:id="18" w:name="copyrightaddon"/>
            <w:bookmarkEnd w:id="18"/>
          </w:p>
          <w:p w14:paraId="341A948B" w14:textId="77777777" w:rsidR="00E16509" w:rsidRPr="002E071E" w:rsidRDefault="00E16509" w:rsidP="00133525">
            <w:pPr>
              <w:pStyle w:val="FP"/>
              <w:jc w:val="center"/>
              <w:rPr>
                <w:sz w:val="18"/>
              </w:rPr>
            </w:pPr>
            <w:r w:rsidRPr="002E071E">
              <w:rPr>
                <w:sz w:val="18"/>
              </w:rPr>
              <w:t>All rights reserved.</w:t>
            </w:r>
          </w:p>
          <w:p w14:paraId="7AC155B6" w14:textId="77777777" w:rsidR="00E16509" w:rsidRPr="002E071E" w:rsidRDefault="00E16509" w:rsidP="00E16509">
            <w:pPr>
              <w:pStyle w:val="FP"/>
              <w:rPr>
                <w:sz w:val="18"/>
              </w:rPr>
            </w:pPr>
          </w:p>
          <w:p w14:paraId="66021051" w14:textId="77777777" w:rsidR="00E16509" w:rsidRPr="002E071E" w:rsidRDefault="00E16509" w:rsidP="00E16509">
            <w:pPr>
              <w:pStyle w:val="FP"/>
              <w:rPr>
                <w:sz w:val="18"/>
              </w:rPr>
            </w:pPr>
            <w:r w:rsidRPr="002E071E">
              <w:rPr>
                <w:sz w:val="18"/>
              </w:rPr>
              <w:t>UMTS™ is a Trade Mark of ETSI registered for the benefit of its members</w:t>
            </w:r>
          </w:p>
          <w:p w14:paraId="7838CE29" w14:textId="77777777" w:rsidR="00E16509" w:rsidRPr="002E071E" w:rsidRDefault="00E16509" w:rsidP="00E16509">
            <w:pPr>
              <w:pStyle w:val="FP"/>
              <w:rPr>
                <w:sz w:val="18"/>
              </w:rPr>
            </w:pPr>
            <w:r w:rsidRPr="002E071E">
              <w:rPr>
                <w:sz w:val="18"/>
              </w:rPr>
              <w:t>3GPP™ is a Trade Mark of ETSI registered for the benefit of its Members and of the 3GPP Organizational Partners</w:t>
            </w:r>
            <w:r w:rsidRPr="002E071E">
              <w:rPr>
                <w:sz w:val="18"/>
              </w:rPr>
              <w:br/>
              <w:t>LTE™ is a Trade Mark of ETSI registered for the benefit of its Members and of the 3GPP Organizational Partners</w:t>
            </w:r>
          </w:p>
          <w:p w14:paraId="3649F9D3" w14:textId="77777777" w:rsidR="00E16509" w:rsidRPr="002E071E" w:rsidRDefault="00E16509" w:rsidP="00E16509">
            <w:pPr>
              <w:pStyle w:val="FP"/>
              <w:rPr>
                <w:sz w:val="18"/>
              </w:rPr>
            </w:pPr>
            <w:r w:rsidRPr="002E071E">
              <w:rPr>
                <w:sz w:val="18"/>
              </w:rPr>
              <w:t>GSM® and the GSM logo are registered and owned by the GSM Association</w:t>
            </w:r>
            <w:bookmarkEnd w:id="16"/>
          </w:p>
          <w:p w14:paraId="4F01E21A" w14:textId="77777777" w:rsidR="00E16509" w:rsidRPr="002E071E" w:rsidRDefault="00E16509" w:rsidP="00133525"/>
        </w:tc>
      </w:tr>
      <w:bookmarkEnd w:id="14"/>
    </w:tbl>
    <w:p w14:paraId="77E12B6B" w14:textId="77777777" w:rsidR="00080512" w:rsidRPr="002E071E" w:rsidRDefault="00080512">
      <w:pPr>
        <w:pStyle w:val="TT"/>
      </w:pPr>
      <w:r w:rsidRPr="002E071E">
        <w:br w:type="page"/>
      </w:r>
      <w:bookmarkStart w:id="19" w:name="tableOfContents"/>
      <w:bookmarkEnd w:id="19"/>
      <w:r w:rsidRPr="002E071E">
        <w:lastRenderedPageBreak/>
        <w:t>Contents</w:t>
      </w:r>
    </w:p>
    <w:p w14:paraId="26DCD3CA" w14:textId="14E3FD41" w:rsidR="00CB2D9F" w:rsidRDefault="00C8792E">
      <w:pPr>
        <w:pStyle w:val="TOC1"/>
        <w:rPr>
          <w:ins w:id="2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r w:rsidRPr="002E071E">
        <w:fldChar w:fldCharType="begin"/>
      </w:r>
      <w:r w:rsidRPr="002E071E">
        <w:instrText xml:space="preserve"> TOC \o "1-9"</w:instrText>
      </w:r>
      <w:r w:rsidRPr="002E071E">
        <w:fldChar w:fldCharType="separate"/>
      </w:r>
      <w:ins w:id="21" w:author="Joao Rodrigues" w:date="2025-02-24T15:23:00Z" w16du:dateUtc="2025-02-24T15:23:00Z">
        <w:r w:rsidR="00CB2D9F">
          <w:rPr>
            <w:noProof/>
          </w:rPr>
          <w:t>Foreword</w:t>
        </w:r>
        <w:r w:rsidR="00CB2D9F">
          <w:rPr>
            <w:noProof/>
          </w:rPr>
          <w:tab/>
        </w:r>
        <w:r w:rsidR="00CB2D9F">
          <w:rPr>
            <w:noProof/>
          </w:rPr>
          <w:fldChar w:fldCharType="begin"/>
        </w:r>
        <w:r w:rsidR="00CB2D9F">
          <w:rPr>
            <w:noProof/>
          </w:rPr>
          <w:instrText xml:space="preserve"> PAGEREF _Toc191303019 \h </w:instrText>
        </w:r>
        <w:r w:rsidR="00CB2D9F">
          <w:rPr>
            <w:noProof/>
          </w:rPr>
        </w:r>
      </w:ins>
      <w:r w:rsidR="00CB2D9F">
        <w:rPr>
          <w:noProof/>
        </w:rPr>
        <w:fldChar w:fldCharType="separate"/>
      </w:r>
      <w:ins w:id="22" w:author="Joao Rodrigues" w:date="2025-02-24T15:23:00Z" w16du:dateUtc="2025-02-24T15:23:00Z">
        <w:r w:rsidR="00CB2D9F">
          <w:rPr>
            <w:noProof/>
          </w:rPr>
          <w:t>6</w:t>
        </w:r>
        <w:r w:rsidR="00CB2D9F">
          <w:rPr>
            <w:noProof/>
          </w:rPr>
          <w:fldChar w:fldCharType="end"/>
        </w:r>
      </w:ins>
    </w:p>
    <w:p w14:paraId="00B5AC87" w14:textId="6EB5FE1E" w:rsidR="00CB2D9F" w:rsidRDefault="00CB2D9F">
      <w:pPr>
        <w:pStyle w:val="TOC1"/>
        <w:rPr>
          <w:ins w:id="2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4" w:author="Joao Rodrigues" w:date="2025-02-24T15:23:00Z" w16du:dateUtc="2025-02-24T15:23:00Z">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Scope</w:t>
        </w:r>
        <w:r>
          <w:rPr>
            <w:noProof/>
          </w:rPr>
          <w:tab/>
        </w:r>
        <w:r>
          <w:rPr>
            <w:noProof/>
          </w:rPr>
          <w:fldChar w:fldCharType="begin"/>
        </w:r>
        <w:r>
          <w:rPr>
            <w:noProof/>
          </w:rPr>
          <w:instrText xml:space="preserve"> PAGEREF _Toc191303020 \h </w:instrText>
        </w:r>
        <w:r>
          <w:rPr>
            <w:noProof/>
          </w:rPr>
        </w:r>
      </w:ins>
      <w:r>
        <w:rPr>
          <w:noProof/>
        </w:rPr>
        <w:fldChar w:fldCharType="separate"/>
      </w:r>
      <w:ins w:id="25" w:author="Joao Rodrigues" w:date="2025-02-24T15:23:00Z" w16du:dateUtc="2025-02-24T15:23:00Z">
        <w:r>
          <w:rPr>
            <w:noProof/>
          </w:rPr>
          <w:t>8</w:t>
        </w:r>
        <w:r>
          <w:rPr>
            <w:noProof/>
          </w:rPr>
          <w:fldChar w:fldCharType="end"/>
        </w:r>
      </w:ins>
    </w:p>
    <w:p w14:paraId="54A856BD" w14:textId="31A8062C" w:rsidR="00CB2D9F" w:rsidRDefault="00CB2D9F">
      <w:pPr>
        <w:pStyle w:val="TOC1"/>
        <w:rPr>
          <w:ins w:id="2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7" w:author="Joao Rodrigues" w:date="2025-02-24T15:23:00Z" w16du:dateUtc="2025-02-24T15:23:00Z">
        <w:r>
          <w:rPr>
            <w:noProof/>
          </w:rPr>
          <w:t>2</w:t>
        </w:r>
        <w:r>
          <w:rPr>
            <w:rFonts w:asciiTheme="minorHAnsi" w:eastAsiaTheme="minorEastAsia" w:hAnsiTheme="minorHAnsi" w:cstheme="minorBidi"/>
            <w:noProof/>
            <w:kern w:val="2"/>
            <w:sz w:val="24"/>
            <w:szCs w:val="24"/>
            <w:lang w:val="en-PT" w:eastAsia="en-GB"/>
            <w14:ligatures w14:val="standardContextual"/>
          </w:rPr>
          <w:tab/>
        </w:r>
        <w:r>
          <w:rPr>
            <w:noProof/>
          </w:rPr>
          <w:t>References</w:t>
        </w:r>
        <w:r>
          <w:rPr>
            <w:noProof/>
          </w:rPr>
          <w:tab/>
        </w:r>
        <w:r>
          <w:rPr>
            <w:noProof/>
          </w:rPr>
          <w:fldChar w:fldCharType="begin"/>
        </w:r>
        <w:r>
          <w:rPr>
            <w:noProof/>
          </w:rPr>
          <w:instrText xml:space="preserve"> PAGEREF _Toc191303021 \h </w:instrText>
        </w:r>
        <w:r>
          <w:rPr>
            <w:noProof/>
          </w:rPr>
        </w:r>
      </w:ins>
      <w:r>
        <w:rPr>
          <w:noProof/>
        </w:rPr>
        <w:fldChar w:fldCharType="separate"/>
      </w:r>
      <w:ins w:id="28" w:author="Joao Rodrigues" w:date="2025-02-24T15:23:00Z" w16du:dateUtc="2025-02-24T15:23:00Z">
        <w:r>
          <w:rPr>
            <w:noProof/>
          </w:rPr>
          <w:t>8</w:t>
        </w:r>
        <w:r>
          <w:rPr>
            <w:noProof/>
          </w:rPr>
          <w:fldChar w:fldCharType="end"/>
        </w:r>
      </w:ins>
    </w:p>
    <w:p w14:paraId="59146421" w14:textId="49DAE0EF" w:rsidR="00CB2D9F" w:rsidRDefault="00CB2D9F">
      <w:pPr>
        <w:pStyle w:val="TOC1"/>
        <w:rPr>
          <w:ins w:id="2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0" w:author="Joao Rodrigues" w:date="2025-02-24T15:23:00Z" w16du:dateUtc="2025-02-24T15:23:00Z">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_Toc191303022 \h </w:instrText>
        </w:r>
        <w:r>
          <w:rPr>
            <w:noProof/>
          </w:rPr>
        </w:r>
      </w:ins>
      <w:r>
        <w:rPr>
          <w:noProof/>
        </w:rPr>
        <w:fldChar w:fldCharType="separate"/>
      </w:r>
      <w:ins w:id="31" w:author="Joao Rodrigues" w:date="2025-02-24T15:23:00Z" w16du:dateUtc="2025-02-24T15:23:00Z">
        <w:r>
          <w:rPr>
            <w:noProof/>
          </w:rPr>
          <w:t>8</w:t>
        </w:r>
        <w:r>
          <w:rPr>
            <w:noProof/>
          </w:rPr>
          <w:fldChar w:fldCharType="end"/>
        </w:r>
      </w:ins>
    </w:p>
    <w:p w14:paraId="7E5238A0" w14:textId="5077C367" w:rsidR="00CB2D9F" w:rsidRDefault="00CB2D9F">
      <w:pPr>
        <w:pStyle w:val="TOC2"/>
        <w:rPr>
          <w:ins w:id="3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3" w:author="Joao Rodrigues" w:date="2025-02-24T15:23:00Z" w16du:dateUtc="2025-02-24T15:23:00Z">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Terms</w:t>
        </w:r>
        <w:r>
          <w:rPr>
            <w:noProof/>
          </w:rPr>
          <w:tab/>
        </w:r>
        <w:r>
          <w:rPr>
            <w:noProof/>
          </w:rPr>
          <w:fldChar w:fldCharType="begin"/>
        </w:r>
        <w:r>
          <w:rPr>
            <w:noProof/>
          </w:rPr>
          <w:instrText xml:space="preserve"> PAGEREF _Toc191303023 \h </w:instrText>
        </w:r>
        <w:r>
          <w:rPr>
            <w:noProof/>
          </w:rPr>
        </w:r>
      </w:ins>
      <w:r>
        <w:rPr>
          <w:noProof/>
        </w:rPr>
        <w:fldChar w:fldCharType="separate"/>
      </w:r>
      <w:ins w:id="34" w:author="Joao Rodrigues" w:date="2025-02-24T15:23:00Z" w16du:dateUtc="2025-02-24T15:23:00Z">
        <w:r>
          <w:rPr>
            <w:noProof/>
          </w:rPr>
          <w:t>8</w:t>
        </w:r>
        <w:r>
          <w:rPr>
            <w:noProof/>
          </w:rPr>
          <w:fldChar w:fldCharType="end"/>
        </w:r>
      </w:ins>
    </w:p>
    <w:p w14:paraId="33534EE2" w14:textId="213D2E69" w:rsidR="00CB2D9F" w:rsidRDefault="00CB2D9F">
      <w:pPr>
        <w:pStyle w:val="TOC2"/>
        <w:rPr>
          <w:ins w:id="3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6" w:author="Joao Rodrigues" w:date="2025-02-24T15:23:00Z" w16du:dateUtc="2025-02-24T15:23:00Z">
        <w:r>
          <w:rPr>
            <w:noProof/>
          </w:rPr>
          <w:t>3.2</w:t>
        </w:r>
        <w:r>
          <w:rPr>
            <w:rFonts w:asciiTheme="minorHAnsi" w:eastAsiaTheme="minorEastAsia" w:hAnsiTheme="minorHAnsi" w:cstheme="minorBidi"/>
            <w:noProof/>
            <w:kern w:val="2"/>
            <w:sz w:val="24"/>
            <w:szCs w:val="24"/>
            <w:lang w:val="en-PT" w:eastAsia="en-GB"/>
            <w14:ligatures w14:val="standardContextual"/>
          </w:rPr>
          <w:tab/>
        </w:r>
        <w:r>
          <w:rPr>
            <w:noProof/>
          </w:rPr>
          <w:t>Symbols</w:t>
        </w:r>
        <w:r>
          <w:rPr>
            <w:noProof/>
          </w:rPr>
          <w:tab/>
        </w:r>
        <w:r>
          <w:rPr>
            <w:noProof/>
          </w:rPr>
          <w:fldChar w:fldCharType="begin"/>
        </w:r>
        <w:r>
          <w:rPr>
            <w:noProof/>
          </w:rPr>
          <w:instrText xml:space="preserve"> PAGEREF _Toc191303024 \h </w:instrText>
        </w:r>
        <w:r>
          <w:rPr>
            <w:noProof/>
          </w:rPr>
        </w:r>
      </w:ins>
      <w:r>
        <w:rPr>
          <w:noProof/>
        </w:rPr>
        <w:fldChar w:fldCharType="separate"/>
      </w:r>
      <w:ins w:id="37" w:author="Joao Rodrigues" w:date="2025-02-24T15:23:00Z" w16du:dateUtc="2025-02-24T15:23:00Z">
        <w:r>
          <w:rPr>
            <w:noProof/>
          </w:rPr>
          <w:t>8</w:t>
        </w:r>
        <w:r>
          <w:rPr>
            <w:noProof/>
          </w:rPr>
          <w:fldChar w:fldCharType="end"/>
        </w:r>
      </w:ins>
    </w:p>
    <w:p w14:paraId="1E05F837" w14:textId="18FCAF31" w:rsidR="00CB2D9F" w:rsidRDefault="00CB2D9F">
      <w:pPr>
        <w:pStyle w:val="TOC2"/>
        <w:rPr>
          <w:ins w:id="3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9" w:author="Joao Rodrigues" w:date="2025-02-24T15:23:00Z" w16du:dateUtc="2025-02-24T15:23:00Z">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Abbreviations</w:t>
        </w:r>
        <w:r>
          <w:rPr>
            <w:noProof/>
          </w:rPr>
          <w:tab/>
        </w:r>
        <w:r>
          <w:rPr>
            <w:noProof/>
          </w:rPr>
          <w:fldChar w:fldCharType="begin"/>
        </w:r>
        <w:r>
          <w:rPr>
            <w:noProof/>
          </w:rPr>
          <w:instrText xml:space="preserve"> PAGEREF _Toc191303025 \h </w:instrText>
        </w:r>
        <w:r>
          <w:rPr>
            <w:noProof/>
          </w:rPr>
        </w:r>
      </w:ins>
      <w:r>
        <w:rPr>
          <w:noProof/>
        </w:rPr>
        <w:fldChar w:fldCharType="separate"/>
      </w:r>
      <w:ins w:id="40" w:author="Joao Rodrigues" w:date="2025-02-24T15:23:00Z" w16du:dateUtc="2025-02-24T15:23:00Z">
        <w:r>
          <w:rPr>
            <w:noProof/>
          </w:rPr>
          <w:t>9</w:t>
        </w:r>
        <w:r>
          <w:rPr>
            <w:noProof/>
          </w:rPr>
          <w:fldChar w:fldCharType="end"/>
        </w:r>
      </w:ins>
    </w:p>
    <w:p w14:paraId="66100DBA" w14:textId="325D63EF" w:rsidR="00CB2D9F" w:rsidRDefault="00CB2D9F">
      <w:pPr>
        <w:pStyle w:val="TOC1"/>
        <w:rPr>
          <w:ins w:id="4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42" w:author="Joao Rodrigues" w:date="2025-02-24T15:23:00Z" w16du:dateUtc="2025-02-24T15:23:00Z">
        <w:r>
          <w:rPr>
            <w:noProof/>
          </w:rPr>
          <w:t>4</w:t>
        </w:r>
        <w:r>
          <w:rPr>
            <w:rFonts w:asciiTheme="minorHAnsi" w:eastAsiaTheme="minorEastAsia" w:hAnsiTheme="minorHAnsi" w:cstheme="minorBidi"/>
            <w:noProof/>
            <w:kern w:val="2"/>
            <w:sz w:val="24"/>
            <w:szCs w:val="24"/>
            <w:lang w:val="en-PT" w:eastAsia="en-GB"/>
            <w14:ligatures w14:val="standardContextual"/>
          </w:rPr>
          <w:tab/>
        </w:r>
        <w:r>
          <w:rPr>
            <w:noProof/>
          </w:rPr>
          <w:t>Objective</w:t>
        </w:r>
        <w:r>
          <w:rPr>
            <w:noProof/>
          </w:rPr>
          <w:tab/>
        </w:r>
        <w:r>
          <w:rPr>
            <w:noProof/>
          </w:rPr>
          <w:fldChar w:fldCharType="begin"/>
        </w:r>
        <w:r>
          <w:rPr>
            <w:noProof/>
          </w:rPr>
          <w:instrText xml:space="preserve"> PAGEREF _Toc191303026 \h </w:instrText>
        </w:r>
        <w:r>
          <w:rPr>
            <w:noProof/>
          </w:rPr>
        </w:r>
      </w:ins>
      <w:r>
        <w:rPr>
          <w:noProof/>
        </w:rPr>
        <w:fldChar w:fldCharType="separate"/>
      </w:r>
      <w:ins w:id="43" w:author="Joao Rodrigues" w:date="2025-02-24T15:23:00Z" w16du:dateUtc="2025-02-24T15:23:00Z">
        <w:r>
          <w:rPr>
            <w:noProof/>
          </w:rPr>
          <w:t>9</w:t>
        </w:r>
        <w:r>
          <w:rPr>
            <w:noProof/>
          </w:rPr>
          <w:fldChar w:fldCharType="end"/>
        </w:r>
      </w:ins>
    </w:p>
    <w:p w14:paraId="10EB77CF" w14:textId="2B527FC6" w:rsidR="00CB2D9F" w:rsidRDefault="00CB2D9F">
      <w:pPr>
        <w:pStyle w:val="TOC1"/>
        <w:rPr>
          <w:ins w:id="4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45" w:author="Joao Rodrigues" w:date="2025-02-24T15:23:00Z" w16du:dateUtc="2025-02-24T15:23:00Z">
        <w:r>
          <w:rPr>
            <w:noProof/>
          </w:rPr>
          <w:t>5</w:t>
        </w:r>
        <w:r>
          <w:rPr>
            <w:rFonts w:asciiTheme="minorHAnsi" w:eastAsiaTheme="minorEastAsia" w:hAnsiTheme="minorHAnsi" w:cstheme="minorBidi"/>
            <w:noProof/>
            <w:kern w:val="2"/>
            <w:sz w:val="24"/>
            <w:szCs w:val="24"/>
            <w:lang w:val="en-PT" w:eastAsia="en-GB"/>
            <w14:ligatures w14:val="standardContextual"/>
          </w:rPr>
          <w:tab/>
        </w:r>
        <w:r>
          <w:rPr>
            <w:noProof/>
          </w:rPr>
          <w:t>Concepts and background</w:t>
        </w:r>
        <w:r>
          <w:rPr>
            <w:noProof/>
          </w:rPr>
          <w:tab/>
        </w:r>
        <w:r>
          <w:rPr>
            <w:noProof/>
          </w:rPr>
          <w:fldChar w:fldCharType="begin"/>
        </w:r>
        <w:r>
          <w:rPr>
            <w:noProof/>
          </w:rPr>
          <w:instrText xml:space="preserve"> PAGEREF _Toc191303027 \h </w:instrText>
        </w:r>
        <w:r>
          <w:rPr>
            <w:noProof/>
          </w:rPr>
        </w:r>
      </w:ins>
      <w:r>
        <w:rPr>
          <w:noProof/>
        </w:rPr>
        <w:fldChar w:fldCharType="separate"/>
      </w:r>
      <w:ins w:id="46" w:author="Joao Rodrigues" w:date="2025-02-24T15:23:00Z" w16du:dateUtc="2025-02-24T15:23:00Z">
        <w:r>
          <w:rPr>
            <w:noProof/>
          </w:rPr>
          <w:t>9</w:t>
        </w:r>
        <w:r>
          <w:rPr>
            <w:noProof/>
          </w:rPr>
          <w:fldChar w:fldCharType="end"/>
        </w:r>
      </w:ins>
    </w:p>
    <w:p w14:paraId="345FEE82" w14:textId="6FDC0FB0" w:rsidR="00CB2D9F" w:rsidRDefault="00CB2D9F">
      <w:pPr>
        <w:pStyle w:val="TOC2"/>
        <w:rPr>
          <w:ins w:id="4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48" w:author="Joao Rodrigues" w:date="2025-02-24T15:23:00Z" w16du:dateUtc="2025-02-24T15:23:00Z">
        <w:r>
          <w:rPr>
            <w:noProof/>
          </w:rPr>
          <w:t>5.1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_Toc191303028 \h </w:instrText>
        </w:r>
        <w:r>
          <w:rPr>
            <w:noProof/>
          </w:rPr>
        </w:r>
      </w:ins>
      <w:r>
        <w:rPr>
          <w:noProof/>
        </w:rPr>
        <w:fldChar w:fldCharType="separate"/>
      </w:r>
      <w:ins w:id="49" w:author="Joao Rodrigues" w:date="2025-02-24T15:23:00Z" w16du:dateUtc="2025-02-24T15:23:00Z">
        <w:r>
          <w:rPr>
            <w:noProof/>
          </w:rPr>
          <w:t>9</w:t>
        </w:r>
        <w:r>
          <w:rPr>
            <w:noProof/>
          </w:rPr>
          <w:fldChar w:fldCharType="end"/>
        </w:r>
      </w:ins>
    </w:p>
    <w:p w14:paraId="5F4DAE71" w14:textId="7DE44A6E" w:rsidR="00CB2D9F" w:rsidRDefault="00CB2D9F">
      <w:pPr>
        <w:pStyle w:val="TOC2"/>
        <w:rPr>
          <w:ins w:id="5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51" w:author="Joao Rodrigues" w:date="2025-02-24T15:23:00Z" w16du:dateUtc="2025-02-24T15:23:00Z">
        <w:r>
          <w:rPr>
            <w:noProof/>
          </w:rPr>
          <w:t>5.2</w:t>
        </w:r>
        <w:r>
          <w:rPr>
            <w:rFonts w:asciiTheme="minorHAnsi" w:eastAsiaTheme="minorEastAsia" w:hAnsiTheme="minorHAnsi" w:cstheme="minorBidi"/>
            <w:noProof/>
            <w:kern w:val="2"/>
            <w:sz w:val="24"/>
            <w:szCs w:val="24"/>
            <w:lang w:val="en-PT" w:eastAsia="en-GB"/>
            <w14:ligatures w14:val="standardContextual"/>
          </w:rPr>
          <w:tab/>
        </w:r>
        <w:r>
          <w:rPr>
            <w:noProof/>
          </w:rPr>
          <w:t>Background</w:t>
        </w:r>
        <w:r>
          <w:rPr>
            <w:noProof/>
          </w:rPr>
          <w:tab/>
        </w:r>
        <w:r>
          <w:rPr>
            <w:noProof/>
          </w:rPr>
          <w:fldChar w:fldCharType="begin"/>
        </w:r>
        <w:r>
          <w:rPr>
            <w:noProof/>
          </w:rPr>
          <w:instrText xml:space="preserve"> PAGEREF _Toc191303029 \h </w:instrText>
        </w:r>
        <w:r>
          <w:rPr>
            <w:noProof/>
          </w:rPr>
        </w:r>
      </w:ins>
      <w:r>
        <w:rPr>
          <w:noProof/>
        </w:rPr>
        <w:fldChar w:fldCharType="separate"/>
      </w:r>
      <w:ins w:id="52" w:author="Joao Rodrigues" w:date="2025-02-24T15:23:00Z" w16du:dateUtc="2025-02-24T15:23:00Z">
        <w:r>
          <w:rPr>
            <w:noProof/>
          </w:rPr>
          <w:t>10</w:t>
        </w:r>
        <w:r>
          <w:rPr>
            <w:noProof/>
          </w:rPr>
          <w:fldChar w:fldCharType="end"/>
        </w:r>
      </w:ins>
    </w:p>
    <w:p w14:paraId="422A0E40" w14:textId="37362CE0" w:rsidR="00CB2D9F" w:rsidRDefault="00CB2D9F">
      <w:pPr>
        <w:pStyle w:val="TOC3"/>
        <w:rPr>
          <w:ins w:id="5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54" w:author="Joao Rodrigues" w:date="2025-02-24T15:23:00Z" w16du:dateUtc="2025-02-24T15:23:00Z">
        <w:r>
          <w:rPr>
            <w:noProof/>
            <w:lang w:eastAsia="zh-CN"/>
          </w:rPr>
          <w:t>5.2.1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API Exposure</w:t>
        </w:r>
        <w:r>
          <w:rPr>
            <w:noProof/>
          </w:rPr>
          <w:tab/>
        </w:r>
        <w:r>
          <w:rPr>
            <w:noProof/>
          </w:rPr>
          <w:fldChar w:fldCharType="begin"/>
        </w:r>
        <w:r>
          <w:rPr>
            <w:noProof/>
          </w:rPr>
          <w:instrText xml:space="preserve"> PAGEREF _Toc191303030 \h </w:instrText>
        </w:r>
        <w:r>
          <w:rPr>
            <w:noProof/>
          </w:rPr>
        </w:r>
      </w:ins>
      <w:r>
        <w:rPr>
          <w:noProof/>
        </w:rPr>
        <w:fldChar w:fldCharType="separate"/>
      </w:r>
      <w:ins w:id="55" w:author="Joao Rodrigues" w:date="2025-02-24T15:23:00Z" w16du:dateUtc="2025-02-24T15:23:00Z">
        <w:r>
          <w:rPr>
            <w:noProof/>
          </w:rPr>
          <w:t>10</w:t>
        </w:r>
        <w:r>
          <w:rPr>
            <w:noProof/>
          </w:rPr>
          <w:fldChar w:fldCharType="end"/>
        </w:r>
      </w:ins>
    </w:p>
    <w:p w14:paraId="627187FD" w14:textId="14B028CD" w:rsidR="00CB2D9F" w:rsidRDefault="00CB2D9F">
      <w:pPr>
        <w:pStyle w:val="TOC2"/>
        <w:rPr>
          <w:ins w:id="5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57" w:author="Joao Rodrigues" w:date="2025-02-24T15:23:00Z" w16du:dateUtc="2025-02-24T15:23:00Z">
        <w:r>
          <w:rPr>
            <w:noProof/>
          </w:rPr>
          <w:t>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Business Roles related to CAPIF charging</w:t>
        </w:r>
        <w:r>
          <w:rPr>
            <w:noProof/>
          </w:rPr>
          <w:tab/>
        </w:r>
        <w:r>
          <w:rPr>
            <w:noProof/>
          </w:rPr>
          <w:fldChar w:fldCharType="begin"/>
        </w:r>
        <w:r>
          <w:rPr>
            <w:noProof/>
          </w:rPr>
          <w:instrText xml:space="preserve"> PAGEREF _Toc191303031 \h </w:instrText>
        </w:r>
        <w:r>
          <w:rPr>
            <w:noProof/>
          </w:rPr>
        </w:r>
      </w:ins>
      <w:r>
        <w:rPr>
          <w:noProof/>
        </w:rPr>
        <w:fldChar w:fldCharType="separate"/>
      </w:r>
      <w:ins w:id="58" w:author="Joao Rodrigues" w:date="2025-02-24T15:23:00Z" w16du:dateUtc="2025-02-24T15:23:00Z">
        <w:r>
          <w:rPr>
            <w:noProof/>
          </w:rPr>
          <w:t>11</w:t>
        </w:r>
        <w:r>
          <w:rPr>
            <w:noProof/>
          </w:rPr>
          <w:fldChar w:fldCharType="end"/>
        </w:r>
      </w:ins>
    </w:p>
    <w:p w14:paraId="387ACD7A" w14:textId="65678A62" w:rsidR="00CB2D9F" w:rsidRDefault="00CB2D9F">
      <w:pPr>
        <w:pStyle w:val="TOC3"/>
        <w:rPr>
          <w:ins w:id="5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60" w:author="Joao Rodrigues" w:date="2025-02-24T15:23:00Z" w16du:dateUtc="2025-02-24T15:23:00Z">
        <w:r>
          <w:rPr>
            <w:noProof/>
            <w:lang w:eastAsia="zh-CN"/>
          </w:rPr>
          <w:t>5.3.1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Basic CAPIF business relationships</w:t>
        </w:r>
        <w:r>
          <w:rPr>
            <w:noProof/>
          </w:rPr>
          <w:tab/>
        </w:r>
        <w:r>
          <w:rPr>
            <w:noProof/>
          </w:rPr>
          <w:fldChar w:fldCharType="begin"/>
        </w:r>
        <w:r>
          <w:rPr>
            <w:noProof/>
          </w:rPr>
          <w:instrText xml:space="preserve"> PAGEREF _Toc191303032 \h </w:instrText>
        </w:r>
        <w:r>
          <w:rPr>
            <w:noProof/>
          </w:rPr>
        </w:r>
      </w:ins>
      <w:r>
        <w:rPr>
          <w:noProof/>
        </w:rPr>
        <w:fldChar w:fldCharType="separate"/>
      </w:r>
      <w:ins w:id="61" w:author="Joao Rodrigues" w:date="2025-02-24T15:23:00Z" w16du:dateUtc="2025-02-24T15:23:00Z">
        <w:r>
          <w:rPr>
            <w:noProof/>
          </w:rPr>
          <w:t>11</w:t>
        </w:r>
        <w:r>
          <w:rPr>
            <w:noProof/>
          </w:rPr>
          <w:fldChar w:fldCharType="end"/>
        </w:r>
      </w:ins>
    </w:p>
    <w:p w14:paraId="5A298F9E" w14:textId="57EA6011" w:rsidR="00CB2D9F" w:rsidRDefault="00CB2D9F">
      <w:pPr>
        <w:pStyle w:val="TOC3"/>
        <w:rPr>
          <w:ins w:id="6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63" w:author="Joao Rodrigues" w:date="2025-02-24T15:23:00Z" w16du:dateUtc="2025-02-24T15:23:00Z">
        <w:r>
          <w:rPr>
            <w:noProof/>
            <w:lang w:eastAsia="zh-CN"/>
          </w:rPr>
          <w:t>5.3.2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CAPIF business relationships for RNAA</w:t>
        </w:r>
        <w:r>
          <w:rPr>
            <w:noProof/>
          </w:rPr>
          <w:tab/>
        </w:r>
        <w:r>
          <w:rPr>
            <w:noProof/>
          </w:rPr>
          <w:fldChar w:fldCharType="begin"/>
        </w:r>
        <w:r>
          <w:rPr>
            <w:noProof/>
          </w:rPr>
          <w:instrText xml:space="preserve"> PAGEREF _Toc191303033 \h </w:instrText>
        </w:r>
        <w:r>
          <w:rPr>
            <w:noProof/>
          </w:rPr>
        </w:r>
      </w:ins>
      <w:r>
        <w:rPr>
          <w:noProof/>
        </w:rPr>
        <w:fldChar w:fldCharType="separate"/>
      </w:r>
      <w:ins w:id="64" w:author="Joao Rodrigues" w:date="2025-02-24T15:23:00Z" w16du:dateUtc="2025-02-24T15:23:00Z">
        <w:r>
          <w:rPr>
            <w:noProof/>
          </w:rPr>
          <w:t>11</w:t>
        </w:r>
        <w:r>
          <w:rPr>
            <w:noProof/>
          </w:rPr>
          <w:fldChar w:fldCharType="end"/>
        </w:r>
      </w:ins>
    </w:p>
    <w:p w14:paraId="0777997D" w14:textId="796B514E" w:rsidR="00CB2D9F" w:rsidRDefault="00CB2D9F">
      <w:pPr>
        <w:pStyle w:val="TOC2"/>
        <w:rPr>
          <w:ins w:id="6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66" w:author="Joao Rodrigues" w:date="2025-02-24T15:23:00Z" w16du:dateUtc="2025-02-24T15:23:00Z">
        <w:r>
          <w:rPr>
            <w:noProof/>
            <w:lang w:eastAsia="zh-CN"/>
          </w:rPr>
          <w:t>5.4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Charging aspect requirements by SA6</w:t>
        </w:r>
        <w:r>
          <w:rPr>
            <w:noProof/>
          </w:rPr>
          <w:tab/>
        </w:r>
        <w:r>
          <w:rPr>
            <w:noProof/>
          </w:rPr>
          <w:fldChar w:fldCharType="begin"/>
        </w:r>
        <w:r>
          <w:rPr>
            <w:noProof/>
          </w:rPr>
          <w:instrText xml:space="preserve"> PAGEREF _Toc191303034 \h </w:instrText>
        </w:r>
        <w:r>
          <w:rPr>
            <w:noProof/>
          </w:rPr>
        </w:r>
      </w:ins>
      <w:r>
        <w:rPr>
          <w:noProof/>
        </w:rPr>
        <w:fldChar w:fldCharType="separate"/>
      </w:r>
      <w:ins w:id="67" w:author="Joao Rodrigues" w:date="2025-02-24T15:23:00Z" w16du:dateUtc="2025-02-24T15:23:00Z">
        <w:r>
          <w:rPr>
            <w:noProof/>
          </w:rPr>
          <w:t>12</w:t>
        </w:r>
        <w:r>
          <w:rPr>
            <w:noProof/>
          </w:rPr>
          <w:fldChar w:fldCharType="end"/>
        </w:r>
      </w:ins>
    </w:p>
    <w:p w14:paraId="1247F1E8" w14:textId="6E325F87" w:rsidR="00CB2D9F" w:rsidRDefault="00CB2D9F">
      <w:pPr>
        <w:pStyle w:val="TOC1"/>
        <w:rPr>
          <w:ins w:id="6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69" w:author="Joao Rodrigues" w:date="2025-02-24T15:23:00Z" w16du:dateUtc="2025-02-24T15:23:00Z">
        <w:r>
          <w:rPr>
            <w:noProof/>
          </w:rPr>
          <w:t>6</w:t>
        </w:r>
        <w:r>
          <w:rPr>
            <w:rFonts w:asciiTheme="minorHAnsi" w:eastAsiaTheme="minorEastAsia" w:hAnsiTheme="minorHAnsi" w:cstheme="minorBidi"/>
            <w:noProof/>
            <w:kern w:val="2"/>
            <w:sz w:val="24"/>
            <w:szCs w:val="24"/>
            <w:lang w:val="en-PT" w:eastAsia="en-GB"/>
            <w14:ligatures w14:val="standardContextual"/>
          </w:rPr>
          <w:tab/>
        </w:r>
        <w:r>
          <w:rPr>
            <w:noProof/>
          </w:rPr>
          <w:t>CAPIF Charging Scenarios and Topics</w:t>
        </w:r>
        <w:r>
          <w:rPr>
            <w:noProof/>
          </w:rPr>
          <w:tab/>
        </w:r>
        <w:r>
          <w:rPr>
            <w:noProof/>
          </w:rPr>
          <w:fldChar w:fldCharType="begin"/>
        </w:r>
        <w:r>
          <w:rPr>
            <w:noProof/>
          </w:rPr>
          <w:instrText xml:space="preserve"> PAGEREF _Toc191303035 \h </w:instrText>
        </w:r>
        <w:r>
          <w:rPr>
            <w:noProof/>
          </w:rPr>
        </w:r>
      </w:ins>
      <w:r>
        <w:rPr>
          <w:noProof/>
        </w:rPr>
        <w:fldChar w:fldCharType="separate"/>
      </w:r>
      <w:ins w:id="70" w:author="Joao Rodrigues" w:date="2025-02-24T15:23:00Z" w16du:dateUtc="2025-02-24T15:23:00Z">
        <w:r>
          <w:rPr>
            <w:noProof/>
          </w:rPr>
          <w:t>13</w:t>
        </w:r>
        <w:r>
          <w:rPr>
            <w:noProof/>
          </w:rPr>
          <w:fldChar w:fldCharType="end"/>
        </w:r>
      </w:ins>
    </w:p>
    <w:p w14:paraId="6D180C2C" w14:textId="0A6D975E" w:rsidR="00CB2D9F" w:rsidRDefault="00CB2D9F">
      <w:pPr>
        <w:pStyle w:val="TOC2"/>
        <w:rPr>
          <w:ins w:id="7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72" w:author="Joao Rodrigues" w:date="2025-02-24T15:23:00Z" w16du:dateUtc="2025-02-24T15:23:00Z">
        <w:r>
          <w:rPr>
            <w:noProof/>
          </w:rPr>
          <w:t>6.1</w:t>
        </w:r>
        <w:r>
          <w:rPr>
            <w:rFonts w:asciiTheme="minorHAnsi" w:eastAsiaTheme="minorEastAsia" w:hAnsiTheme="minorHAnsi" w:cstheme="minorBidi"/>
            <w:noProof/>
            <w:kern w:val="2"/>
            <w:sz w:val="24"/>
            <w:szCs w:val="24"/>
            <w:lang w:val="en-PT" w:eastAsia="en-GB"/>
            <w14:ligatures w14:val="standardContextual"/>
          </w:rPr>
          <w:tab/>
        </w:r>
        <w:r>
          <w:rPr>
            <w:noProof/>
          </w:rPr>
          <w:t>Topic #1 CAPIF Converged Charging support of Service APIs Operation and Management</w:t>
        </w:r>
        <w:r>
          <w:rPr>
            <w:noProof/>
          </w:rPr>
          <w:tab/>
        </w:r>
        <w:r>
          <w:rPr>
            <w:noProof/>
          </w:rPr>
          <w:fldChar w:fldCharType="begin"/>
        </w:r>
        <w:r>
          <w:rPr>
            <w:noProof/>
          </w:rPr>
          <w:instrText xml:space="preserve"> PAGEREF _Toc191303036 \h </w:instrText>
        </w:r>
        <w:r>
          <w:rPr>
            <w:noProof/>
          </w:rPr>
        </w:r>
      </w:ins>
      <w:r>
        <w:rPr>
          <w:noProof/>
        </w:rPr>
        <w:fldChar w:fldCharType="separate"/>
      </w:r>
      <w:ins w:id="73" w:author="Joao Rodrigues" w:date="2025-02-24T15:23:00Z" w16du:dateUtc="2025-02-24T15:23:00Z">
        <w:r>
          <w:rPr>
            <w:noProof/>
          </w:rPr>
          <w:t>13</w:t>
        </w:r>
        <w:r>
          <w:rPr>
            <w:noProof/>
          </w:rPr>
          <w:fldChar w:fldCharType="end"/>
        </w:r>
      </w:ins>
    </w:p>
    <w:p w14:paraId="4E97EB58" w14:textId="79024240" w:rsidR="00CB2D9F" w:rsidRDefault="00CB2D9F">
      <w:pPr>
        <w:pStyle w:val="TOC3"/>
        <w:rPr>
          <w:ins w:id="7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75" w:author="Joao Rodrigues" w:date="2025-02-24T15:23:00Z" w16du:dateUtc="2025-02-24T15:23:00Z">
        <w:r>
          <w:rPr>
            <w:noProof/>
            <w:lang w:eastAsia="zh-CN"/>
          </w:rPr>
          <w:t>6</w:t>
        </w:r>
        <w:r>
          <w:rPr>
            <w:noProof/>
          </w:rPr>
          <w:t>.1.1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_Toc191303037 \h </w:instrText>
        </w:r>
        <w:r>
          <w:rPr>
            <w:noProof/>
          </w:rPr>
        </w:r>
      </w:ins>
      <w:r>
        <w:rPr>
          <w:noProof/>
        </w:rPr>
        <w:fldChar w:fldCharType="separate"/>
      </w:r>
      <w:ins w:id="76" w:author="Joao Rodrigues" w:date="2025-02-24T15:23:00Z" w16du:dateUtc="2025-02-24T15:23:00Z">
        <w:r>
          <w:rPr>
            <w:noProof/>
          </w:rPr>
          <w:t>13</w:t>
        </w:r>
        <w:r>
          <w:rPr>
            <w:noProof/>
          </w:rPr>
          <w:fldChar w:fldCharType="end"/>
        </w:r>
      </w:ins>
    </w:p>
    <w:p w14:paraId="352C7672" w14:textId="7B1B22A6" w:rsidR="00CB2D9F" w:rsidRDefault="00CB2D9F">
      <w:pPr>
        <w:pStyle w:val="TOC3"/>
        <w:rPr>
          <w:ins w:id="7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78" w:author="Joao Rodrigues" w:date="2025-02-24T15:23:00Z" w16du:dateUtc="2025-02-24T15:23:00Z">
        <w:r w:rsidRPr="00EF55D3">
          <w:rPr>
            <w:noProof/>
            <w:color w:val="000000"/>
          </w:rPr>
          <w:t>6.1.2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_Toc191303038 \h </w:instrText>
        </w:r>
        <w:r>
          <w:rPr>
            <w:noProof/>
          </w:rPr>
        </w:r>
      </w:ins>
      <w:r>
        <w:rPr>
          <w:noProof/>
        </w:rPr>
        <w:fldChar w:fldCharType="separate"/>
      </w:r>
      <w:ins w:id="79" w:author="Joao Rodrigues" w:date="2025-02-24T15:23:00Z" w16du:dateUtc="2025-02-24T15:23:00Z">
        <w:r>
          <w:rPr>
            <w:noProof/>
          </w:rPr>
          <w:t>13</w:t>
        </w:r>
        <w:r>
          <w:rPr>
            <w:noProof/>
          </w:rPr>
          <w:fldChar w:fldCharType="end"/>
        </w:r>
      </w:ins>
    </w:p>
    <w:p w14:paraId="05C8C756" w14:textId="1B74B648" w:rsidR="00CB2D9F" w:rsidRDefault="00CB2D9F">
      <w:pPr>
        <w:pStyle w:val="TOC4"/>
        <w:rPr>
          <w:ins w:id="8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81" w:author="Joao Rodrigues" w:date="2025-02-24T15:23:00Z" w16du:dateUtc="2025-02-24T15:23:00Z">
        <w:r w:rsidRPr="00EF55D3">
          <w:rPr>
            <w:noProof/>
            <w:color w:val="000000"/>
          </w:rPr>
          <w:t>6.1.2.1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1.1: Service API </w:t>
        </w:r>
        <w:r>
          <w:rPr>
            <w:noProof/>
          </w:rPr>
          <w:t xml:space="preserve">Operation and </w:t>
        </w:r>
        <w:r w:rsidRPr="00EF55D3">
          <w:rPr>
            <w:noProof/>
            <w:color w:val="000000"/>
            <w:lang w:eastAsia="zh-CN"/>
          </w:rPr>
          <w:t>management via CAPIF</w:t>
        </w:r>
        <w:r>
          <w:rPr>
            <w:noProof/>
          </w:rPr>
          <w:tab/>
        </w:r>
        <w:r>
          <w:rPr>
            <w:noProof/>
          </w:rPr>
          <w:fldChar w:fldCharType="begin"/>
        </w:r>
        <w:r>
          <w:rPr>
            <w:noProof/>
          </w:rPr>
          <w:instrText xml:space="preserve"> PAGEREF _Toc191303039 \h </w:instrText>
        </w:r>
        <w:r>
          <w:rPr>
            <w:noProof/>
          </w:rPr>
        </w:r>
      </w:ins>
      <w:r>
        <w:rPr>
          <w:noProof/>
        </w:rPr>
        <w:fldChar w:fldCharType="separate"/>
      </w:r>
      <w:ins w:id="82" w:author="Joao Rodrigues" w:date="2025-02-24T15:23:00Z" w16du:dateUtc="2025-02-24T15:23:00Z">
        <w:r>
          <w:rPr>
            <w:noProof/>
          </w:rPr>
          <w:t>13</w:t>
        </w:r>
        <w:r>
          <w:rPr>
            <w:noProof/>
          </w:rPr>
          <w:fldChar w:fldCharType="end"/>
        </w:r>
      </w:ins>
    </w:p>
    <w:p w14:paraId="0293F282" w14:textId="5574E961" w:rsidR="00CB2D9F" w:rsidRDefault="00CB2D9F">
      <w:pPr>
        <w:pStyle w:val="TOC4"/>
        <w:rPr>
          <w:ins w:id="8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84" w:author="Joao Rodrigues" w:date="2025-02-24T15:23:00Z" w16du:dateUtc="2025-02-24T15:23:00Z">
        <w:r w:rsidRPr="00EF55D3">
          <w:rPr>
            <w:noProof/>
            <w:color w:val="000000"/>
            <w:lang w:eastAsia="zh-CN"/>
          </w:rPr>
          <w:t>6.1.2.2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1.2: API invoker management via CAPIF</w:t>
        </w:r>
        <w:r>
          <w:rPr>
            <w:noProof/>
          </w:rPr>
          <w:tab/>
        </w:r>
        <w:r>
          <w:rPr>
            <w:noProof/>
          </w:rPr>
          <w:fldChar w:fldCharType="begin"/>
        </w:r>
        <w:r>
          <w:rPr>
            <w:noProof/>
          </w:rPr>
          <w:instrText xml:space="preserve"> PAGEREF _Toc191303040 \h </w:instrText>
        </w:r>
        <w:r>
          <w:rPr>
            <w:noProof/>
          </w:rPr>
        </w:r>
      </w:ins>
      <w:r>
        <w:rPr>
          <w:noProof/>
        </w:rPr>
        <w:fldChar w:fldCharType="separate"/>
      </w:r>
      <w:ins w:id="85" w:author="Joao Rodrigues" w:date="2025-02-24T15:23:00Z" w16du:dateUtc="2025-02-24T15:23:00Z">
        <w:r>
          <w:rPr>
            <w:noProof/>
          </w:rPr>
          <w:t>13</w:t>
        </w:r>
        <w:r>
          <w:rPr>
            <w:noProof/>
          </w:rPr>
          <w:fldChar w:fldCharType="end"/>
        </w:r>
      </w:ins>
    </w:p>
    <w:p w14:paraId="00CB048D" w14:textId="38AA8EFC" w:rsidR="00CB2D9F" w:rsidRDefault="00CB2D9F">
      <w:pPr>
        <w:pStyle w:val="TOC4"/>
        <w:rPr>
          <w:ins w:id="8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87" w:author="Joao Rodrigues" w:date="2025-02-24T15:23:00Z" w16du:dateUtc="2025-02-24T15:23:00Z">
        <w:r w:rsidRPr="00EF55D3">
          <w:rPr>
            <w:noProof/>
            <w:color w:val="000000"/>
            <w:lang w:eastAsia="zh-CN"/>
          </w:rPr>
          <w:t>6.1.2.3</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1.3: Service API discovery via CAPIF</w:t>
        </w:r>
        <w:r>
          <w:rPr>
            <w:noProof/>
          </w:rPr>
          <w:tab/>
        </w:r>
        <w:r>
          <w:rPr>
            <w:noProof/>
          </w:rPr>
          <w:fldChar w:fldCharType="begin"/>
        </w:r>
        <w:r>
          <w:rPr>
            <w:noProof/>
          </w:rPr>
          <w:instrText xml:space="preserve"> PAGEREF _Toc191303041 \h </w:instrText>
        </w:r>
        <w:r>
          <w:rPr>
            <w:noProof/>
          </w:rPr>
        </w:r>
      </w:ins>
      <w:r>
        <w:rPr>
          <w:noProof/>
        </w:rPr>
        <w:fldChar w:fldCharType="separate"/>
      </w:r>
      <w:ins w:id="88" w:author="Joao Rodrigues" w:date="2025-02-24T15:23:00Z" w16du:dateUtc="2025-02-24T15:23:00Z">
        <w:r>
          <w:rPr>
            <w:noProof/>
          </w:rPr>
          <w:t>14</w:t>
        </w:r>
        <w:r>
          <w:rPr>
            <w:noProof/>
          </w:rPr>
          <w:fldChar w:fldCharType="end"/>
        </w:r>
      </w:ins>
    </w:p>
    <w:p w14:paraId="077A45DB" w14:textId="1017A8DB" w:rsidR="00CB2D9F" w:rsidRDefault="00CB2D9F">
      <w:pPr>
        <w:pStyle w:val="TOC3"/>
        <w:rPr>
          <w:ins w:id="8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90" w:author="Joao Rodrigues" w:date="2025-02-24T15:23:00Z" w16du:dateUtc="2025-02-24T15:23:00Z">
        <w:r>
          <w:rPr>
            <w:noProof/>
            <w:lang w:eastAsia="zh-CN"/>
          </w:rPr>
          <w:t>6</w:t>
        </w:r>
        <w:r>
          <w:rPr>
            <w:noProof/>
          </w:rPr>
          <w:t>.1.3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_Toc191303042 \h </w:instrText>
        </w:r>
        <w:r>
          <w:rPr>
            <w:noProof/>
          </w:rPr>
        </w:r>
      </w:ins>
      <w:r>
        <w:rPr>
          <w:noProof/>
        </w:rPr>
        <w:fldChar w:fldCharType="separate"/>
      </w:r>
      <w:ins w:id="91" w:author="Joao Rodrigues" w:date="2025-02-24T15:23:00Z" w16du:dateUtc="2025-02-24T15:23:00Z">
        <w:r>
          <w:rPr>
            <w:noProof/>
          </w:rPr>
          <w:t>14</w:t>
        </w:r>
        <w:r>
          <w:rPr>
            <w:noProof/>
          </w:rPr>
          <w:fldChar w:fldCharType="end"/>
        </w:r>
      </w:ins>
    </w:p>
    <w:p w14:paraId="78D6A89C" w14:textId="46D1F2B8" w:rsidR="00CB2D9F" w:rsidRDefault="00CB2D9F">
      <w:pPr>
        <w:pStyle w:val="TOC3"/>
        <w:rPr>
          <w:ins w:id="9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93" w:author="Joao Rodrigues" w:date="2025-02-24T15:23:00Z" w16du:dateUtc="2025-02-24T15:23:00Z">
        <w:r>
          <w:rPr>
            <w:noProof/>
            <w:lang w:eastAsia="zh-CN"/>
          </w:rPr>
          <w:t>6</w:t>
        </w:r>
        <w:r>
          <w:rPr>
            <w:noProof/>
          </w:rPr>
          <w:t>.1.4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_Toc191303043 \h </w:instrText>
        </w:r>
        <w:r>
          <w:rPr>
            <w:noProof/>
          </w:rPr>
        </w:r>
      </w:ins>
      <w:r>
        <w:rPr>
          <w:noProof/>
        </w:rPr>
        <w:fldChar w:fldCharType="separate"/>
      </w:r>
      <w:ins w:id="94" w:author="Joao Rodrigues" w:date="2025-02-24T15:23:00Z" w16du:dateUtc="2025-02-24T15:23:00Z">
        <w:r>
          <w:rPr>
            <w:noProof/>
          </w:rPr>
          <w:t>14</w:t>
        </w:r>
        <w:r>
          <w:rPr>
            <w:noProof/>
          </w:rPr>
          <w:fldChar w:fldCharType="end"/>
        </w:r>
      </w:ins>
    </w:p>
    <w:p w14:paraId="5E0F4F61" w14:textId="2C43F117" w:rsidR="00CB2D9F" w:rsidRDefault="00CB2D9F">
      <w:pPr>
        <w:pStyle w:val="TOC4"/>
        <w:rPr>
          <w:ins w:id="9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96" w:author="Joao Rodrigues" w:date="2025-02-24T15:23:00Z" w16du:dateUtc="2025-02-24T15:23:00Z">
        <w:r>
          <w:rPr>
            <w:noProof/>
            <w:lang w:eastAsia="zh-CN"/>
          </w:rPr>
          <w:t>6</w:t>
        </w:r>
        <w:r>
          <w:rPr>
            <w:noProof/>
          </w:rPr>
          <w:t>.1.4.1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_Toc191303044 \h </w:instrText>
        </w:r>
        <w:r>
          <w:rPr>
            <w:noProof/>
          </w:rPr>
        </w:r>
      </w:ins>
      <w:r>
        <w:rPr>
          <w:noProof/>
        </w:rPr>
        <w:fldChar w:fldCharType="separate"/>
      </w:r>
      <w:ins w:id="97" w:author="Joao Rodrigues" w:date="2025-02-24T15:23:00Z" w16du:dateUtc="2025-02-24T15:23:00Z">
        <w:r>
          <w:rPr>
            <w:noProof/>
          </w:rPr>
          <w:t>14</w:t>
        </w:r>
        <w:r>
          <w:rPr>
            <w:noProof/>
          </w:rPr>
          <w:fldChar w:fldCharType="end"/>
        </w:r>
      </w:ins>
    </w:p>
    <w:p w14:paraId="0C651F12" w14:textId="438C3A92" w:rsidR="00CB2D9F" w:rsidRDefault="00CB2D9F">
      <w:pPr>
        <w:pStyle w:val="TOC4"/>
        <w:rPr>
          <w:ins w:id="9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99" w:author="Joao Rodrigues" w:date="2025-02-24T15:23:00Z" w16du:dateUtc="2025-02-24T15:23:00Z">
        <w:r>
          <w:rPr>
            <w:noProof/>
            <w:lang w:eastAsia="zh-CN"/>
          </w:rPr>
          <w:t>6</w:t>
        </w:r>
        <w:r>
          <w:rPr>
            <w:noProof/>
          </w:rPr>
          <w:t>.1.4.2</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#1.2:</w:t>
        </w:r>
        <w:r>
          <w:rPr>
            <w:noProof/>
          </w:rPr>
          <w:t xml:space="preserve"> Charging events and charging information required</w:t>
        </w:r>
        <w:r>
          <w:rPr>
            <w:noProof/>
          </w:rPr>
          <w:tab/>
        </w:r>
        <w:r>
          <w:rPr>
            <w:noProof/>
          </w:rPr>
          <w:fldChar w:fldCharType="begin"/>
        </w:r>
        <w:r>
          <w:rPr>
            <w:noProof/>
          </w:rPr>
          <w:instrText xml:space="preserve"> PAGEREF _Toc191303045 \h </w:instrText>
        </w:r>
        <w:r>
          <w:rPr>
            <w:noProof/>
          </w:rPr>
        </w:r>
      </w:ins>
      <w:r>
        <w:rPr>
          <w:noProof/>
        </w:rPr>
        <w:fldChar w:fldCharType="separate"/>
      </w:r>
      <w:ins w:id="100" w:author="Joao Rodrigues" w:date="2025-02-24T15:23:00Z" w16du:dateUtc="2025-02-24T15:23:00Z">
        <w:r>
          <w:rPr>
            <w:noProof/>
          </w:rPr>
          <w:t>14</w:t>
        </w:r>
        <w:r>
          <w:rPr>
            <w:noProof/>
          </w:rPr>
          <w:fldChar w:fldCharType="end"/>
        </w:r>
      </w:ins>
    </w:p>
    <w:p w14:paraId="1E65BF6C" w14:textId="6B70B2C0" w:rsidR="00CB2D9F" w:rsidRDefault="00CB2D9F">
      <w:pPr>
        <w:pStyle w:val="TOC4"/>
        <w:rPr>
          <w:ins w:id="10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02" w:author="Joao Rodrigues" w:date="2025-02-24T15:23:00Z" w16du:dateUtc="2025-02-24T15:23:00Z">
        <w:r>
          <w:rPr>
            <w:noProof/>
          </w:rPr>
          <w:t>6.1.4.3</w:t>
        </w:r>
        <w:r>
          <w:rPr>
            <w:rFonts w:asciiTheme="minorHAnsi" w:eastAsiaTheme="minorEastAsia" w:hAnsiTheme="minorHAnsi" w:cstheme="minorBidi"/>
            <w:noProof/>
            <w:kern w:val="2"/>
            <w:sz w:val="24"/>
            <w:szCs w:val="24"/>
            <w:lang w:val="en-PT" w:eastAsia="en-GB"/>
            <w14:ligatures w14:val="standardContextual"/>
          </w:rPr>
          <w:tab/>
        </w:r>
        <w:r>
          <w:rPr>
            <w:noProof/>
          </w:rPr>
          <w:t>Key issue#1.3: Charging events and charging information required</w:t>
        </w:r>
        <w:r>
          <w:rPr>
            <w:noProof/>
          </w:rPr>
          <w:tab/>
        </w:r>
        <w:r>
          <w:rPr>
            <w:noProof/>
          </w:rPr>
          <w:fldChar w:fldCharType="begin"/>
        </w:r>
        <w:r>
          <w:rPr>
            <w:noProof/>
          </w:rPr>
          <w:instrText xml:space="preserve"> PAGEREF _Toc191303046 \h </w:instrText>
        </w:r>
        <w:r>
          <w:rPr>
            <w:noProof/>
          </w:rPr>
        </w:r>
      </w:ins>
      <w:r>
        <w:rPr>
          <w:noProof/>
        </w:rPr>
        <w:fldChar w:fldCharType="separate"/>
      </w:r>
      <w:ins w:id="103" w:author="Joao Rodrigues" w:date="2025-02-24T15:23:00Z" w16du:dateUtc="2025-02-24T15:23:00Z">
        <w:r>
          <w:rPr>
            <w:noProof/>
          </w:rPr>
          <w:t>14</w:t>
        </w:r>
        <w:r>
          <w:rPr>
            <w:noProof/>
          </w:rPr>
          <w:fldChar w:fldCharType="end"/>
        </w:r>
      </w:ins>
    </w:p>
    <w:p w14:paraId="406D4975" w14:textId="2AFCA141" w:rsidR="00CB2D9F" w:rsidRDefault="00CB2D9F">
      <w:pPr>
        <w:pStyle w:val="TOC3"/>
        <w:rPr>
          <w:ins w:id="10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05" w:author="Joao Rodrigues" w:date="2025-02-24T15:23:00Z" w16du:dateUtc="2025-02-24T15:23:00Z">
        <w:r>
          <w:rPr>
            <w:noProof/>
            <w:lang w:eastAsia="zh-CN"/>
          </w:rPr>
          <w:t>6</w:t>
        </w:r>
        <w:r>
          <w:rPr>
            <w:noProof/>
          </w:rPr>
          <w:t>.1.5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_Toc191303047 \h </w:instrText>
        </w:r>
        <w:r>
          <w:rPr>
            <w:noProof/>
          </w:rPr>
        </w:r>
      </w:ins>
      <w:r>
        <w:rPr>
          <w:noProof/>
        </w:rPr>
        <w:fldChar w:fldCharType="separate"/>
      </w:r>
      <w:ins w:id="106" w:author="Joao Rodrigues" w:date="2025-02-24T15:23:00Z" w16du:dateUtc="2025-02-24T15:23:00Z">
        <w:r>
          <w:rPr>
            <w:noProof/>
          </w:rPr>
          <w:t>15</w:t>
        </w:r>
        <w:r>
          <w:rPr>
            <w:noProof/>
          </w:rPr>
          <w:fldChar w:fldCharType="end"/>
        </w:r>
      </w:ins>
    </w:p>
    <w:p w14:paraId="3BA7E253" w14:textId="5DFEC49B" w:rsidR="00CB2D9F" w:rsidRDefault="00CB2D9F">
      <w:pPr>
        <w:pStyle w:val="TOC4"/>
        <w:rPr>
          <w:ins w:id="10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08" w:author="Joao Rodrigues" w:date="2025-02-24T15:23:00Z" w16du:dateUtc="2025-02-24T15:23:00Z">
        <w:r>
          <w:rPr>
            <w:noProof/>
            <w:lang w:eastAsia="zh-CN"/>
          </w:rPr>
          <w:t>6.1.5.1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#1.1 </w:t>
        </w:r>
        <w:r>
          <w:rPr>
            <w:noProof/>
            <w:lang w:eastAsia="zh-CN"/>
          </w:rPr>
          <w:t>API Service Management Charging</w:t>
        </w:r>
        <w:r>
          <w:rPr>
            <w:noProof/>
          </w:rPr>
          <w:tab/>
        </w:r>
        <w:r>
          <w:rPr>
            <w:noProof/>
          </w:rPr>
          <w:fldChar w:fldCharType="begin"/>
        </w:r>
        <w:r>
          <w:rPr>
            <w:noProof/>
          </w:rPr>
          <w:instrText xml:space="preserve"> PAGEREF _Toc191303048 \h </w:instrText>
        </w:r>
        <w:r>
          <w:rPr>
            <w:noProof/>
          </w:rPr>
        </w:r>
      </w:ins>
      <w:r>
        <w:rPr>
          <w:noProof/>
        </w:rPr>
        <w:fldChar w:fldCharType="separate"/>
      </w:r>
      <w:ins w:id="109" w:author="Joao Rodrigues" w:date="2025-02-24T15:23:00Z" w16du:dateUtc="2025-02-24T15:23:00Z">
        <w:r>
          <w:rPr>
            <w:noProof/>
          </w:rPr>
          <w:t>15</w:t>
        </w:r>
        <w:r>
          <w:rPr>
            <w:noProof/>
          </w:rPr>
          <w:fldChar w:fldCharType="end"/>
        </w:r>
      </w:ins>
    </w:p>
    <w:p w14:paraId="32A2554E" w14:textId="556D82F5" w:rsidR="00CB2D9F" w:rsidRDefault="00CB2D9F">
      <w:pPr>
        <w:pStyle w:val="TOC5"/>
        <w:rPr>
          <w:ins w:id="11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11" w:author="Joao Rodrigues" w:date="2025-02-24T15:23:00Z" w16du:dateUtc="2025-02-24T15:23:00Z">
        <w:r>
          <w:rPr>
            <w:noProof/>
            <w:lang w:eastAsia="zh-CN"/>
          </w:rPr>
          <w:t>6.1.5.1.0 General</w:t>
        </w:r>
        <w:r>
          <w:rPr>
            <w:noProof/>
          </w:rPr>
          <w:tab/>
        </w:r>
        <w:r>
          <w:rPr>
            <w:noProof/>
          </w:rPr>
          <w:fldChar w:fldCharType="begin"/>
        </w:r>
        <w:r>
          <w:rPr>
            <w:noProof/>
          </w:rPr>
          <w:instrText xml:space="preserve"> PAGEREF _Toc191303049 \h </w:instrText>
        </w:r>
        <w:r>
          <w:rPr>
            <w:noProof/>
          </w:rPr>
        </w:r>
      </w:ins>
      <w:r>
        <w:rPr>
          <w:noProof/>
        </w:rPr>
        <w:fldChar w:fldCharType="separate"/>
      </w:r>
      <w:ins w:id="112" w:author="Joao Rodrigues" w:date="2025-02-24T15:23:00Z" w16du:dateUtc="2025-02-24T15:23:00Z">
        <w:r>
          <w:rPr>
            <w:noProof/>
          </w:rPr>
          <w:t>15</w:t>
        </w:r>
        <w:r>
          <w:rPr>
            <w:noProof/>
          </w:rPr>
          <w:fldChar w:fldCharType="end"/>
        </w:r>
      </w:ins>
    </w:p>
    <w:p w14:paraId="18AF724C" w14:textId="50231E97" w:rsidR="00CB2D9F" w:rsidRDefault="00CB2D9F">
      <w:pPr>
        <w:pStyle w:val="TOC5"/>
        <w:rPr>
          <w:ins w:id="11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14" w:author="Joao Rodrigues" w:date="2025-02-24T15:23:00Z" w16du:dateUtc="2025-02-24T15:23:00Z">
        <w:r>
          <w:rPr>
            <w:noProof/>
            <w:lang w:eastAsia="zh-CN"/>
          </w:rPr>
          <w:t>6.1.5.1.1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IEC</w:t>
        </w:r>
        <w:r>
          <w:rPr>
            <w:noProof/>
          </w:rPr>
          <w:tab/>
        </w:r>
        <w:r>
          <w:rPr>
            <w:noProof/>
          </w:rPr>
          <w:fldChar w:fldCharType="begin"/>
        </w:r>
        <w:r>
          <w:rPr>
            <w:noProof/>
          </w:rPr>
          <w:instrText xml:space="preserve"> PAGEREF _Toc191303050 \h </w:instrText>
        </w:r>
        <w:r>
          <w:rPr>
            <w:noProof/>
          </w:rPr>
        </w:r>
      </w:ins>
      <w:r>
        <w:rPr>
          <w:noProof/>
        </w:rPr>
        <w:fldChar w:fldCharType="separate"/>
      </w:r>
      <w:ins w:id="115" w:author="Joao Rodrigues" w:date="2025-02-24T15:23:00Z" w16du:dateUtc="2025-02-24T15:23:00Z">
        <w:r>
          <w:rPr>
            <w:noProof/>
          </w:rPr>
          <w:t>16</w:t>
        </w:r>
        <w:r>
          <w:rPr>
            <w:noProof/>
          </w:rPr>
          <w:fldChar w:fldCharType="end"/>
        </w:r>
      </w:ins>
    </w:p>
    <w:p w14:paraId="1DC082BC" w14:textId="4060BC4A" w:rsidR="00CB2D9F" w:rsidRDefault="00CB2D9F">
      <w:pPr>
        <w:pStyle w:val="TOC5"/>
        <w:rPr>
          <w:ins w:id="11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17" w:author="Joao Rodrigues" w:date="2025-02-24T15:23:00Z" w16du:dateUtc="2025-02-24T15:23:00Z">
        <w:r>
          <w:rPr>
            <w:noProof/>
            <w:lang w:eastAsia="zh-CN"/>
          </w:rPr>
          <w:t>6.1.5.1.2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ECUR</w:t>
        </w:r>
        <w:r>
          <w:rPr>
            <w:noProof/>
          </w:rPr>
          <w:tab/>
        </w:r>
        <w:r>
          <w:rPr>
            <w:noProof/>
          </w:rPr>
          <w:fldChar w:fldCharType="begin"/>
        </w:r>
        <w:r>
          <w:rPr>
            <w:noProof/>
          </w:rPr>
          <w:instrText xml:space="preserve"> PAGEREF _Toc191303051 \h </w:instrText>
        </w:r>
        <w:r>
          <w:rPr>
            <w:noProof/>
          </w:rPr>
        </w:r>
      </w:ins>
      <w:r>
        <w:rPr>
          <w:noProof/>
        </w:rPr>
        <w:fldChar w:fldCharType="separate"/>
      </w:r>
      <w:ins w:id="118" w:author="Joao Rodrigues" w:date="2025-02-24T15:23:00Z" w16du:dateUtc="2025-02-24T15:23:00Z">
        <w:r>
          <w:rPr>
            <w:noProof/>
          </w:rPr>
          <w:t>17</w:t>
        </w:r>
        <w:r>
          <w:rPr>
            <w:noProof/>
          </w:rPr>
          <w:fldChar w:fldCharType="end"/>
        </w:r>
      </w:ins>
    </w:p>
    <w:p w14:paraId="7D6437D1" w14:textId="4C6E0BAF" w:rsidR="00CB2D9F" w:rsidRDefault="00CB2D9F">
      <w:pPr>
        <w:pStyle w:val="TOC5"/>
        <w:rPr>
          <w:ins w:id="11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20" w:author="Joao Rodrigues" w:date="2025-02-24T15:23:00Z" w16du:dateUtc="2025-02-24T15:23:00Z">
        <w:r>
          <w:rPr>
            <w:noProof/>
            <w:lang w:eastAsia="zh-CN"/>
          </w:rPr>
          <w:t>6.1.5.1.3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IEC</w:t>
        </w:r>
        <w:r>
          <w:rPr>
            <w:noProof/>
          </w:rPr>
          <w:tab/>
        </w:r>
        <w:r>
          <w:rPr>
            <w:noProof/>
          </w:rPr>
          <w:fldChar w:fldCharType="begin"/>
        </w:r>
        <w:r>
          <w:rPr>
            <w:noProof/>
          </w:rPr>
          <w:instrText xml:space="preserve"> PAGEREF _Toc191303052 \h </w:instrText>
        </w:r>
        <w:r>
          <w:rPr>
            <w:noProof/>
          </w:rPr>
        </w:r>
      </w:ins>
      <w:r>
        <w:rPr>
          <w:noProof/>
        </w:rPr>
        <w:fldChar w:fldCharType="separate"/>
      </w:r>
      <w:ins w:id="121" w:author="Joao Rodrigues" w:date="2025-02-24T15:23:00Z" w16du:dateUtc="2025-02-24T15:23:00Z">
        <w:r>
          <w:rPr>
            <w:noProof/>
          </w:rPr>
          <w:t>18</w:t>
        </w:r>
        <w:r>
          <w:rPr>
            <w:noProof/>
          </w:rPr>
          <w:fldChar w:fldCharType="end"/>
        </w:r>
      </w:ins>
    </w:p>
    <w:p w14:paraId="08BE3EBF" w14:textId="0124E5DE" w:rsidR="00CB2D9F" w:rsidRDefault="00CB2D9F">
      <w:pPr>
        <w:pStyle w:val="TOC5"/>
        <w:rPr>
          <w:ins w:id="12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23" w:author="Joao Rodrigues" w:date="2025-02-24T15:23:00Z" w16du:dateUtc="2025-02-24T15:23:00Z">
        <w:r>
          <w:rPr>
            <w:noProof/>
            <w:lang w:eastAsia="zh-CN"/>
          </w:rPr>
          <w:t>6.1.5.1.4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ECUR</w:t>
        </w:r>
        <w:r>
          <w:rPr>
            <w:noProof/>
          </w:rPr>
          <w:tab/>
        </w:r>
        <w:r>
          <w:rPr>
            <w:noProof/>
          </w:rPr>
          <w:fldChar w:fldCharType="begin"/>
        </w:r>
        <w:r>
          <w:rPr>
            <w:noProof/>
          </w:rPr>
          <w:instrText xml:space="preserve"> PAGEREF _Toc191303053 \h </w:instrText>
        </w:r>
        <w:r>
          <w:rPr>
            <w:noProof/>
          </w:rPr>
        </w:r>
      </w:ins>
      <w:r>
        <w:rPr>
          <w:noProof/>
        </w:rPr>
        <w:fldChar w:fldCharType="separate"/>
      </w:r>
      <w:ins w:id="124" w:author="Joao Rodrigues" w:date="2025-02-24T15:23:00Z" w16du:dateUtc="2025-02-24T15:23:00Z">
        <w:r>
          <w:rPr>
            <w:noProof/>
          </w:rPr>
          <w:t>19</w:t>
        </w:r>
        <w:r>
          <w:rPr>
            <w:noProof/>
          </w:rPr>
          <w:fldChar w:fldCharType="end"/>
        </w:r>
      </w:ins>
    </w:p>
    <w:p w14:paraId="0579D592" w14:textId="51295652" w:rsidR="00CB2D9F" w:rsidRDefault="00CB2D9F">
      <w:pPr>
        <w:pStyle w:val="TOC5"/>
        <w:rPr>
          <w:ins w:id="12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26" w:author="Joao Rodrigues" w:date="2025-02-24T15:23:00Z" w16du:dateUtc="2025-02-24T15:23:00Z">
        <w:r>
          <w:rPr>
            <w:noProof/>
            <w:lang w:eastAsia="zh-CN"/>
          </w:rPr>
          <w:t>6.1.5.1.5</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IEC</w:t>
        </w:r>
        <w:r>
          <w:rPr>
            <w:noProof/>
          </w:rPr>
          <w:tab/>
        </w:r>
        <w:r>
          <w:rPr>
            <w:noProof/>
          </w:rPr>
          <w:fldChar w:fldCharType="begin"/>
        </w:r>
        <w:r>
          <w:rPr>
            <w:noProof/>
          </w:rPr>
          <w:instrText xml:space="preserve"> PAGEREF _Toc191303054 \h </w:instrText>
        </w:r>
        <w:r>
          <w:rPr>
            <w:noProof/>
          </w:rPr>
        </w:r>
      </w:ins>
      <w:r>
        <w:rPr>
          <w:noProof/>
        </w:rPr>
        <w:fldChar w:fldCharType="separate"/>
      </w:r>
      <w:ins w:id="127" w:author="Joao Rodrigues" w:date="2025-02-24T15:23:00Z" w16du:dateUtc="2025-02-24T15:23:00Z">
        <w:r>
          <w:rPr>
            <w:noProof/>
          </w:rPr>
          <w:t>20</w:t>
        </w:r>
        <w:r>
          <w:rPr>
            <w:noProof/>
          </w:rPr>
          <w:fldChar w:fldCharType="end"/>
        </w:r>
      </w:ins>
    </w:p>
    <w:p w14:paraId="2E02EDA6" w14:textId="2B414CAC" w:rsidR="00CB2D9F" w:rsidRDefault="00CB2D9F">
      <w:pPr>
        <w:pStyle w:val="TOC5"/>
        <w:rPr>
          <w:ins w:id="12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29" w:author="Joao Rodrigues" w:date="2025-02-24T15:23:00Z" w16du:dateUtc="2025-02-24T15:23:00Z">
        <w:r>
          <w:rPr>
            <w:noProof/>
            <w:lang w:eastAsia="zh-CN"/>
          </w:rPr>
          <w:t>6.1.5.1.6</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ECUR</w:t>
        </w:r>
        <w:r>
          <w:rPr>
            <w:noProof/>
          </w:rPr>
          <w:tab/>
        </w:r>
        <w:r>
          <w:rPr>
            <w:noProof/>
          </w:rPr>
          <w:fldChar w:fldCharType="begin"/>
        </w:r>
        <w:r>
          <w:rPr>
            <w:noProof/>
          </w:rPr>
          <w:instrText xml:space="preserve"> PAGEREF _Toc191303055 \h </w:instrText>
        </w:r>
        <w:r>
          <w:rPr>
            <w:noProof/>
          </w:rPr>
        </w:r>
      </w:ins>
      <w:r>
        <w:rPr>
          <w:noProof/>
        </w:rPr>
        <w:fldChar w:fldCharType="separate"/>
      </w:r>
      <w:ins w:id="130" w:author="Joao Rodrigues" w:date="2025-02-24T15:23:00Z" w16du:dateUtc="2025-02-24T15:23:00Z">
        <w:r>
          <w:rPr>
            <w:noProof/>
          </w:rPr>
          <w:t>21</w:t>
        </w:r>
        <w:r>
          <w:rPr>
            <w:noProof/>
          </w:rPr>
          <w:fldChar w:fldCharType="end"/>
        </w:r>
      </w:ins>
    </w:p>
    <w:p w14:paraId="4163C834" w14:textId="3BA004EF" w:rsidR="00CB2D9F" w:rsidRDefault="00CB2D9F">
      <w:pPr>
        <w:pStyle w:val="TOC4"/>
        <w:rPr>
          <w:ins w:id="13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32" w:author="Joao Rodrigues" w:date="2025-02-24T15:23:00Z" w16du:dateUtc="2025-02-24T15:23:00Z">
        <w:r>
          <w:rPr>
            <w:noProof/>
            <w:lang w:eastAsia="zh-CN"/>
          </w:rPr>
          <w:t>6.1.5.2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#1.2: Service API discovery via CAPIF</w:t>
        </w:r>
        <w:r>
          <w:rPr>
            <w:noProof/>
          </w:rPr>
          <w:tab/>
        </w:r>
        <w:r>
          <w:rPr>
            <w:noProof/>
          </w:rPr>
          <w:fldChar w:fldCharType="begin"/>
        </w:r>
        <w:r>
          <w:rPr>
            <w:noProof/>
          </w:rPr>
          <w:instrText xml:space="preserve"> PAGEREF _Toc191303056 \h </w:instrText>
        </w:r>
        <w:r>
          <w:rPr>
            <w:noProof/>
          </w:rPr>
        </w:r>
      </w:ins>
      <w:r>
        <w:rPr>
          <w:noProof/>
        </w:rPr>
        <w:fldChar w:fldCharType="separate"/>
      </w:r>
      <w:ins w:id="133" w:author="Joao Rodrigues" w:date="2025-02-24T15:23:00Z" w16du:dateUtc="2025-02-24T15:23:00Z">
        <w:r>
          <w:rPr>
            <w:noProof/>
          </w:rPr>
          <w:t>22</w:t>
        </w:r>
        <w:r>
          <w:rPr>
            <w:noProof/>
          </w:rPr>
          <w:fldChar w:fldCharType="end"/>
        </w:r>
      </w:ins>
    </w:p>
    <w:p w14:paraId="2C0456FF" w14:textId="0BE04543" w:rsidR="00CB2D9F" w:rsidRDefault="00CB2D9F">
      <w:pPr>
        <w:pStyle w:val="TOC5"/>
        <w:rPr>
          <w:ins w:id="13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35" w:author="Joao Rodrigues" w:date="2025-02-24T15:23:00Z" w16du:dateUtc="2025-02-24T15:23:00Z">
        <w:r>
          <w:rPr>
            <w:noProof/>
            <w:lang w:eastAsia="zh-CN"/>
          </w:rPr>
          <w:t>6.1.5</w:t>
        </w:r>
        <w:r>
          <w:rPr>
            <w:noProof/>
          </w:rPr>
          <w:t>.</w:t>
        </w:r>
        <w:r>
          <w:rPr>
            <w:noProof/>
            <w:lang w:eastAsia="zh-CN"/>
          </w:rPr>
          <w:t>2</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_Toc191303057 \h </w:instrText>
        </w:r>
        <w:r>
          <w:rPr>
            <w:noProof/>
          </w:rPr>
        </w:r>
      </w:ins>
      <w:r>
        <w:rPr>
          <w:noProof/>
        </w:rPr>
        <w:fldChar w:fldCharType="separate"/>
      </w:r>
      <w:ins w:id="136" w:author="Joao Rodrigues" w:date="2025-02-24T15:23:00Z" w16du:dateUtc="2025-02-24T15:23:00Z">
        <w:r>
          <w:rPr>
            <w:noProof/>
          </w:rPr>
          <w:t>22</w:t>
        </w:r>
        <w:r>
          <w:rPr>
            <w:noProof/>
          </w:rPr>
          <w:fldChar w:fldCharType="end"/>
        </w:r>
      </w:ins>
    </w:p>
    <w:p w14:paraId="3D8A41E3" w14:textId="2E29CD74" w:rsidR="00CB2D9F" w:rsidRDefault="00CB2D9F">
      <w:pPr>
        <w:pStyle w:val="TOC5"/>
        <w:rPr>
          <w:ins w:id="13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38" w:author="Joao Rodrigues" w:date="2025-02-24T15:23:00Z" w16du:dateUtc="2025-02-24T15:23:00Z">
        <w:r>
          <w:rPr>
            <w:noProof/>
          </w:rPr>
          <w:t>6.1.5.2.2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_Toc191303058 \h </w:instrText>
        </w:r>
        <w:r>
          <w:rPr>
            <w:noProof/>
          </w:rPr>
        </w:r>
      </w:ins>
      <w:r>
        <w:rPr>
          <w:noProof/>
        </w:rPr>
        <w:fldChar w:fldCharType="separate"/>
      </w:r>
      <w:ins w:id="139" w:author="Joao Rodrigues" w:date="2025-02-24T15:23:00Z" w16du:dateUtc="2025-02-24T15:23:00Z">
        <w:r>
          <w:rPr>
            <w:noProof/>
          </w:rPr>
          <w:t>22</w:t>
        </w:r>
        <w:r>
          <w:rPr>
            <w:noProof/>
          </w:rPr>
          <w:fldChar w:fldCharType="end"/>
        </w:r>
      </w:ins>
    </w:p>
    <w:p w14:paraId="7C0E85B7" w14:textId="41E27751" w:rsidR="00CB2D9F" w:rsidRDefault="00CB2D9F">
      <w:pPr>
        <w:pStyle w:val="TOC5"/>
        <w:rPr>
          <w:ins w:id="14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41" w:author="Joao Rodrigues" w:date="2025-02-24T15:23:00Z" w16du:dateUtc="2025-02-24T15:23:00Z">
        <w:r>
          <w:rPr>
            <w:noProof/>
          </w:rPr>
          <w:t>6.1.5.</w:t>
        </w:r>
        <w:r>
          <w:rPr>
            <w:noProof/>
            <w:lang w:eastAsia="zh-CN"/>
          </w:rPr>
          <w:t>2</w:t>
        </w:r>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_Toc191303059 \h </w:instrText>
        </w:r>
        <w:r>
          <w:rPr>
            <w:noProof/>
          </w:rPr>
        </w:r>
      </w:ins>
      <w:r>
        <w:rPr>
          <w:noProof/>
        </w:rPr>
        <w:fldChar w:fldCharType="separate"/>
      </w:r>
      <w:ins w:id="142" w:author="Joao Rodrigues" w:date="2025-02-24T15:23:00Z" w16du:dateUtc="2025-02-24T15:23:00Z">
        <w:r>
          <w:rPr>
            <w:noProof/>
          </w:rPr>
          <w:t>22</w:t>
        </w:r>
        <w:r>
          <w:rPr>
            <w:noProof/>
          </w:rPr>
          <w:fldChar w:fldCharType="end"/>
        </w:r>
      </w:ins>
    </w:p>
    <w:p w14:paraId="542CBF08" w14:textId="10CF56FD" w:rsidR="00CB2D9F" w:rsidRDefault="00CB2D9F">
      <w:pPr>
        <w:pStyle w:val="TOC4"/>
        <w:rPr>
          <w:ins w:id="14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44" w:author="Joao Rodrigues" w:date="2025-02-24T15:23:00Z" w16du:dateUtc="2025-02-24T15:23:00Z">
        <w:r>
          <w:rPr>
            <w:noProof/>
            <w:lang w:eastAsia="zh-CN"/>
          </w:rPr>
          <w:t>6.1.5.3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#1.3: API invoker management by via CAPIF</w:t>
        </w:r>
        <w:r>
          <w:rPr>
            <w:noProof/>
          </w:rPr>
          <w:tab/>
        </w:r>
        <w:r>
          <w:rPr>
            <w:noProof/>
          </w:rPr>
          <w:fldChar w:fldCharType="begin"/>
        </w:r>
        <w:r>
          <w:rPr>
            <w:noProof/>
          </w:rPr>
          <w:instrText xml:space="preserve"> PAGEREF _Toc191303060 \h </w:instrText>
        </w:r>
        <w:r>
          <w:rPr>
            <w:noProof/>
          </w:rPr>
        </w:r>
      </w:ins>
      <w:r>
        <w:rPr>
          <w:noProof/>
        </w:rPr>
        <w:fldChar w:fldCharType="separate"/>
      </w:r>
      <w:ins w:id="145" w:author="Joao Rodrigues" w:date="2025-02-24T15:23:00Z" w16du:dateUtc="2025-02-24T15:23:00Z">
        <w:r>
          <w:rPr>
            <w:noProof/>
          </w:rPr>
          <w:t>24</w:t>
        </w:r>
        <w:r>
          <w:rPr>
            <w:noProof/>
          </w:rPr>
          <w:fldChar w:fldCharType="end"/>
        </w:r>
      </w:ins>
    </w:p>
    <w:p w14:paraId="53A971FE" w14:textId="747DD339" w:rsidR="00CB2D9F" w:rsidRDefault="00CB2D9F">
      <w:pPr>
        <w:pStyle w:val="TOC5"/>
        <w:rPr>
          <w:ins w:id="14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47" w:author="Joao Rodrigues" w:date="2025-02-24T15:23:00Z" w16du:dateUtc="2025-02-24T15:23:00Z">
        <w:r>
          <w:rPr>
            <w:noProof/>
            <w:lang w:eastAsia="zh-CN"/>
          </w:rPr>
          <w:t>6.1.5</w:t>
        </w:r>
        <w:r>
          <w:rPr>
            <w:noProof/>
          </w:rPr>
          <w:t>.</w:t>
        </w:r>
        <w:r>
          <w:rPr>
            <w:noProof/>
            <w:lang w:eastAsia="zh-CN"/>
          </w:rPr>
          <w:t>3</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_Toc191303061 \h </w:instrText>
        </w:r>
        <w:r>
          <w:rPr>
            <w:noProof/>
          </w:rPr>
        </w:r>
      </w:ins>
      <w:r>
        <w:rPr>
          <w:noProof/>
        </w:rPr>
        <w:fldChar w:fldCharType="separate"/>
      </w:r>
      <w:ins w:id="148" w:author="Joao Rodrigues" w:date="2025-02-24T15:23:00Z" w16du:dateUtc="2025-02-24T15:23:00Z">
        <w:r>
          <w:rPr>
            <w:noProof/>
          </w:rPr>
          <w:t>24</w:t>
        </w:r>
        <w:r>
          <w:rPr>
            <w:noProof/>
          </w:rPr>
          <w:fldChar w:fldCharType="end"/>
        </w:r>
      </w:ins>
    </w:p>
    <w:p w14:paraId="2687002E" w14:textId="22CC0F17" w:rsidR="00CB2D9F" w:rsidRDefault="00CB2D9F">
      <w:pPr>
        <w:pStyle w:val="TOC5"/>
        <w:rPr>
          <w:ins w:id="14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50" w:author="Joao Rodrigues" w:date="2025-02-24T15:23:00Z" w16du:dateUtc="2025-02-24T15:23:00Z">
        <w:r>
          <w:rPr>
            <w:noProof/>
          </w:rPr>
          <w:t>6.1.5.3.2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_Toc191303062 \h </w:instrText>
        </w:r>
        <w:r>
          <w:rPr>
            <w:noProof/>
          </w:rPr>
        </w:r>
      </w:ins>
      <w:r>
        <w:rPr>
          <w:noProof/>
        </w:rPr>
        <w:fldChar w:fldCharType="separate"/>
      </w:r>
      <w:ins w:id="151" w:author="Joao Rodrigues" w:date="2025-02-24T15:23:00Z" w16du:dateUtc="2025-02-24T15:23:00Z">
        <w:r>
          <w:rPr>
            <w:noProof/>
          </w:rPr>
          <w:t>24</w:t>
        </w:r>
        <w:r>
          <w:rPr>
            <w:noProof/>
          </w:rPr>
          <w:fldChar w:fldCharType="end"/>
        </w:r>
      </w:ins>
    </w:p>
    <w:p w14:paraId="241EB590" w14:textId="44AEA320" w:rsidR="00CB2D9F" w:rsidRDefault="00CB2D9F">
      <w:pPr>
        <w:pStyle w:val="TOC5"/>
        <w:rPr>
          <w:ins w:id="15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53" w:author="Joao Rodrigues" w:date="2025-02-24T15:23:00Z" w16du:dateUtc="2025-02-24T15:23:00Z">
        <w:r>
          <w:rPr>
            <w:noProof/>
          </w:rPr>
          <w:t>6.1.5.3.3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_Toc191303063 \h </w:instrText>
        </w:r>
        <w:r>
          <w:rPr>
            <w:noProof/>
          </w:rPr>
        </w:r>
      </w:ins>
      <w:r>
        <w:rPr>
          <w:noProof/>
        </w:rPr>
        <w:fldChar w:fldCharType="separate"/>
      </w:r>
      <w:ins w:id="154" w:author="Joao Rodrigues" w:date="2025-02-24T15:23:00Z" w16du:dateUtc="2025-02-24T15:23:00Z">
        <w:r>
          <w:rPr>
            <w:noProof/>
          </w:rPr>
          <w:t>24</w:t>
        </w:r>
        <w:r>
          <w:rPr>
            <w:noProof/>
          </w:rPr>
          <w:fldChar w:fldCharType="end"/>
        </w:r>
      </w:ins>
    </w:p>
    <w:p w14:paraId="4928086A" w14:textId="295F3A59" w:rsidR="00CB2D9F" w:rsidRDefault="00CB2D9F">
      <w:pPr>
        <w:pStyle w:val="TOC4"/>
        <w:rPr>
          <w:ins w:id="15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56" w:author="Joao Rodrigues" w:date="2025-02-24T15:23:00Z" w16du:dateUtc="2025-02-24T15:23:00Z">
        <w:r>
          <w:rPr>
            <w:noProof/>
            <w:lang w:eastAsia="zh-CN"/>
          </w:rPr>
          <w:t>6.1.5.4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#1.4: Service API management via CAPIF</w:t>
        </w:r>
        <w:r>
          <w:rPr>
            <w:noProof/>
          </w:rPr>
          <w:tab/>
        </w:r>
        <w:r>
          <w:rPr>
            <w:noProof/>
          </w:rPr>
          <w:fldChar w:fldCharType="begin"/>
        </w:r>
        <w:r>
          <w:rPr>
            <w:noProof/>
          </w:rPr>
          <w:instrText xml:space="preserve"> PAGEREF _Toc191303064 \h </w:instrText>
        </w:r>
        <w:r>
          <w:rPr>
            <w:noProof/>
          </w:rPr>
        </w:r>
      </w:ins>
      <w:r>
        <w:rPr>
          <w:noProof/>
        </w:rPr>
        <w:fldChar w:fldCharType="separate"/>
      </w:r>
      <w:ins w:id="157" w:author="Joao Rodrigues" w:date="2025-02-24T15:23:00Z" w16du:dateUtc="2025-02-24T15:23:00Z">
        <w:r>
          <w:rPr>
            <w:noProof/>
          </w:rPr>
          <w:t>25</w:t>
        </w:r>
        <w:r>
          <w:rPr>
            <w:noProof/>
          </w:rPr>
          <w:fldChar w:fldCharType="end"/>
        </w:r>
      </w:ins>
    </w:p>
    <w:p w14:paraId="1FD79FB4" w14:textId="1F5B9CF4" w:rsidR="00CB2D9F" w:rsidRDefault="00CB2D9F">
      <w:pPr>
        <w:pStyle w:val="TOC5"/>
        <w:rPr>
          <w:ins w:id="15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59" w:author="Joao Rodrigues" w:date="2025-02-24T15:23:00Z" w16du:dateUtc="2025-02-24T15:23:00Z">
        <w:r>
          <w:rPr>
            <w:noProof/>
            <w:lang w:eastAsia="zh-CN"/>
          </w:rPr>
          <w:t>6.1.5</w:t>
        </w:r>
        <w:r>
          <w:rPr>
            <w:noProof/>
          </w:rPr>
          <w:t>.</w:t>
        </w:r>
        <w:r>
          <w:rPr>
            <w:noProof/>
            <w:lang w:eastAsia="zh-CN"/>
          </w:rPr>
          <w:t>4</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_Toc191303065 \h </w:instrText>
        </w:r>
        <w:r>
          <w:rPr>
            <w:noProof/>
          </w:rPr>
        </w:r>
      </w:ins>
      <w:r>
        <w:rPr>
          <w:noProof/>
        </w:rPr>
        <w:fldChar w:fldCharType="separate"/>
      </w:r>
      <w:ins w:id="160" w:author="Joao Rodrigues" w:date="2025-02-24T15:23:00Z" w16du:dateUtc="2025-02-24T15:23:00Z">
        <w:r>
          <w:rPr>
            <w:noProof/>
          </w:rPr>
          <w:t>25</w:t>
        </w:r>
        <w:r>
          <w:rPr>
            <w:noProof/>
          </w:rPr>
          <w:fldChar w:fldCharType="end"/>
        </w:r>
      </w:ins>
    </w:p>
    <w:p w14:paraId="2E168406" w14:textId="085B2320" w:rsidR="00CB2D9F" w:rsidRDefault="00CB2D9F">
      <w:pPr>
        <w:pStyle w:val="TOC5"/>
        <w:rPr>
          <w:ins w:id="16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62" w:author="Joao Rodrigues" w:date="2025-02-24T15:23:00Z" w16du:dateUtc="2025-02-24T15:23:00Z">
        <w:r>
          <w:rPr>
            <w:noProof/>
          </w:rPr>
          <w:t>6.1.5.4.2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_Toc191303066 \h </w:instrText>
        </w:r>
        <w:r>
          <w:rPr>
            <w:noProof/>
          </w:rPr>
        </w:r>
      </w:ins>
      <w:r>
        <w:rPr>
          <w:noProof/>
        </w:rPr>
        <w:fldChar w:fldCharType="separate"/>
      </w:r>
      <w:ins w:id="163" w:author="Joao Rodrigues" w:date="2025-02-24T15:23:00Z" w16du:dateUtc="2025-02-24T15:23:00Z">
        <w:r>
          <w:rPr>
            <w:noProof/>
          </w:rPr>
          <w:t>25</w:t>
        </w:r>
        <w:r>
          <w:rPr>
            <w:noProof/>
          </w:rPr>
          <w:fldChar w:fldCharType="end"/>
        </w:r>
      </w:ins>
    </w:p>
    <w:p w14:paraId="30D3A688" w14:textId="33474992" w:rsidR="00CB2D9F" w:rsidRDefault="00CB2D9F">
      <w:pPr>
        <w:pStyle w:val="TOC5"/>
        <w:rPr>
          <w:ins w:id="16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65" w:author="Joao Rodrigues" w:date="2025-02-24T15:23:00Z" w16du:dateUtc="2025-02-24T15:23:00Z">
        <w:r>
          <w:rPr>
            <w:noProof/>
          </w:rPr>
          <w:t>6.1.5.4.3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_Toc191303067 \h </w:instrText>
        </w:r>
        <w:r>
          <w:rPr>
            <w:noProof/>
          </w:rPr>
        </w:r>
      </w:ins>
      <w:r>
        <w:rPr>
          <w:noProof/>
        </w:rPr>
        <w:fldChar w:fldCharType="separate"/>
      </w:r>
      <w:ins w:id="166" w:author="Joao Rodrigues" w:date="2025-02-24T15:23:00Z" w16du:dateUtc="2025-02-24T15:23:00Z">
        <w:r>
          <w:rPr>
            <w:noProof/>
          </w:rPr>
          <w:t>26</w:t>
        </w:r>
        <w:r>
          <w:rPr>
            <w:noProof/>
          </w:rPr>
          <w:fldChar w:fldCharType="end"/>
        </w:r>
      </w:ins>
    </w:p>
    <w:p w14:paraId="42A88CC4" w14:textId="5BC36FC9" w:rsidR="00CB2D9F" w:rsidRDefault="00CB2D9F">
      <w:pPr>
        <w:pStyle w:val="TOC4"/>
        <w:rPr>
          <w:ins w:id="16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68" w:author="Joao Rodrigues" w:date="2025-02-24T15:23:00Z" w16du:dateUtc="2025-02-24T15:23:00Z">
        <w:r>
          <w:rPr>
            <w:noProof/>
          </w:rPr>
          <w:t>6.1.5.5</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w:t>
        </w:r>
        <w:r>
          <w:rPr>
            <w:noProof/>
            <w:lang w:eastAsia="zh-CN"/>
          </w:rPr>
          <w:t xml:space="preserve">#1.5: </w:t>
        </w:r>
        <w:r>
          <w:rPr>
            <w:noProof/>
          </w:rPr>
          <w:t>Use of Exposure function Northbound Application Program Interfaces (APIs) charging</w:t>
        </w:r>
        <w:r>
          <w:rPr>
            <w:noProof/>
          </w:rPr>
          <w:tab/>
        </w:r>
        <w:r>
          <w:rPr>
            <w:noProof/>
          </w:rPr>
          <w:fldChar w:fldCharType="begin"/>
        </w:r>
        <w:r>
          <w:rPr>
            <w:noProof/>
          </w:rPr>
          <w:instrText xml:space="preserve"> PAGEREF _Toc191303068 \h </w:instrText>
        </w:r>
        <w:r>
          <w:rPr>
            <w:noProof/>
          </w:rPr>
        </w:r>
      </w:ins>
      <w:r>
        <w:rPr>
          <w:noProof/>
        </w:rPr>
        <w:fldChar w:fldCharType="separate"/>
      </w:r>
      <w:ins w:id="169" w:author="Joao Rodrigues" w:date="2025-02-24T15:23:00Z" w16du:dateUtc="2025-02-24T15:23:00Z">
        <w:r>
          <w:rPr>
            <w:noProof/>
          </w:rPr>
          <w:t>26</w:t>
        </w:r>
        <w:r>
          <w:rPr>
            <w:noProof/>
          </w:rPr>
          <w:fldChar w:fldCharType="end"/>
        </w:r>
      </w:ins>
    </w:p>
    <w:p w14:paraId="572D217B" w14:textId="729EECB2" w:rsidR="00CB2D9F" w:rsidRDefault="00CB2D9F">
      <w:pPr>
        <w:pStyle w:val="TOC5"/>
        <w:rPr>
          <w:ins w:id="17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71" w:author="Joao Rodrigues" w:date="2025-02-24T15:23:00Z" w16du:dateUtc="2025-02-24T15:23:00Z">
        <w:r>
          <w:rPr>
            <w:noProof/>
          </w:rPr>
          <w:t>6.1.5.5.1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_Toc191303069 \h </w:instrText>
        </w:r>
        <w:r>
          <w:rPr>
            <w:noProof/>
          </w:rPr>
        </w:r>
      </w:ins>
      <w:r>
        <w:rPr>
          <w:noProof/>
        </w:rPr>
        <w:fldChar w:fldCharType="separate"/>
      </w:r>
      <w:ins w:id="172" w:author="Joao Rodrigues" w:date="2025-02-24T15:23:00Z" w16du:dateUtc="2025-02-24T15:23:00Z">
        <w:r>
          <w:rPr>
            <w:noProof/>
          </w:rPr>
          <w:t>26</w:t>
        </w:r>
        <w:r>
          <w:rPr>
            <w:noProof/>
          </w:rPr>
          <w:fldChar w:fldCharType="end"/>
        </w:r>
      </w:ins>
    </w:p>
    <w:p w14:paraId="796A4332" w14:textId="144C4FC6" w:rsidR="00CB2D9F" w:rsidRDefault="00CB2D9F">
      <w:pPr>
        <w:pStyle w:val="TOC5"/>
        <w:rPr>
          <w:ins w:id="17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74" w:author="Joao Rodrigues" w:date="2025-02-24T15:23:00Z" w16du:dateUtc="2025-02-24T15:23:00Z">
        <w:r>
          <w:rPr>
            <w:noProof/>
          </w:rPr>
          <w:t>6.1.5.5.2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_Toc191303070 \h </w:instrText>
        </w:r>
        <w:r>
          <w:rPr>
            <w:noProof/>
          </w:rPr>
        </w:r>
      </w:ins>
      <w:r>
        <w:rPr>
          <w:noProof/>
        </w:rPr>
        <w:fldChar w:fldCharType="separate"/>
      </w:r>
      <w:ins w:id="175" w:author="Joao Rodrigues" w:date="2025-02-24T15:23:00Z" w16du:dateUtc="2025-02-24T15:23:00Z">
        <w:r>
          <w:rPr>
            <w:noProof/>
          </w:rPr>
          <w:t>26</w:t>
        </w:r>
        <w:r>
          <w:rPr>
            <w:noProof/>
          </w:rPr>
          <w:fldChar w:fldCharType="end"/>
        </w:r>
      </w:ins>
    </w:p>
    <w:p w14:paraId="7CA0DB5B" w14:textId="39A33398" w:rsidR="00CB2D9F" w:rsidRDefault="00CB2D9F">
      <w:pPr>
        <w:pStyle w:val="TOC5"/>
        <w:rPr>
          <w:ins w:id="17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77" w:author="Joao Rodrigues" w:date="2025-02-24T15:23:00Z" w16du:dateUtc="2025-02-24T15:23:00Z">
        <w:r>
          <w:rPr>
            <w:noProof/>
          </w:rPr>
          <w:t>6.1.5.5.3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_Toc191303071 \h </w:instrText>
        </w:r>
        <w:r>
          <w:rPr>
            <w:noProof/>
          </w:rPr>
        </w:r>
      </w:ins>
      <w:r>
        <w:rPr>
          <w:noProof/>
        </w:rPr>
        <w:fldChar w:fldCharType="separate"/>
      </w:r>
      <w:ins w:id="178" w:author="Joao Rodrigues" w:date="2025-02-24T15:23:00Z" w16du:dateUtc="2025-02-24T15:23:00Z">
        <w:r>
          <w:rPr>
            <w:noProof/>
          </w:rPr>
          <w:t>26</w:t>
        </w:r>
        <w:r>
          <w:rPr>
            <w:noProof/>
          </w:rPr>
          <w:fldChar w:fldCharType="end"/>
        </w:r>
      </w:ins>
    </w:p>
    <w:p w14:paraId="420C3E8D" w14:textId="6C1177CB" w:rsidR="00CB2D9F" w:rsidRDefault="00CB2D9F">
      <w:pPr>
        <w:pStyle w:val="TOC4"/>
        <w:rPr>
          <w:ins w:id="17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80" w:author="Joao Rodrigues" w:date="2025-02-24T15:23:00Z" w16du:dateUtc="2025-02-24T15:23:00Z">
        <w:r>
          <w:rPr>
            <w:noProof/>
          </w:rPr>
          <w:lastRenderedPageBreak/>
          <w:t>6.1.5.6</w:t>
        </w:r>
        <w:r>
          <w:rPr>
            <w:rFonts w:asciiTheme="minorHAnsi" w:eastAsiaTheme="minorEastAsia" w:hAnsiTheme="minorHAnsi" w:cstheme="minorBidi"/>
            <w:noProof/>
            <w:kern w:val="2"/>
            <w:sz w:val="24"/>
            <w:szCs w:val="24"/>
            <w:lang w:val="en-PT" w:eastAsia="en-GB"/>
            <w14:ligatures w14:val="standardContextual"/>
          </w:rPr>
          <w:tab/>
        </w:r>
        <w:r>
          <w:rPr>
            <w:noProof/>
          </w:rPr>
          <w:t>Solution #1.6: Use of subscription based charging</w:t>
        </w:r>
        <w:r>
          <w:rPr>
            <w:noProof/>
          </w:rPr>
          <w:tab/>
        </w:r>
        <w:r>
          <w:rPr>
            <w:noProof/>
          </w:rPr>
          <w:fldChar w:fldCharType="begin"/>
        </w:r>
        <w:r>
          <w:rPr>
            <w:noProof/>
          </w:rPr>
          <w:instrText xml:space="preserve"> PAGEREF _Toc191303072 \h </w:instrText>
        </w:r>
        <w:r>
          <w:rPr>
            <w:noProof/>
          </w:rPr>
        </w:r>
      </w:ins>
      <w:r>
        <w:rPr>
          <w:noProof/>
        </w:rPr>
        <w:fldChar w:fldCharType="separate"/>
      </w:r>
      <w:ins w:id="181" w:author="Joao Rodrigues" w:date="2025-02-24T15:23:00Z" w16du:dateUtc="2025-02-24T15:23:00Z">
        <w:r>
          <w:rPr>
            <w:noProof/>
          </w:rPr>
          <w:t>27</w:t>
        </w:r>
        <w:r>
          <w:rPr>
            <w:noProof/>
          </w:rPr>
          <w:fldChar w:fldCharType="end"/>
        </w:r>
      </w:ins>
    </w:p>
    <w:p w14:paraId="6AC870E0" w14:textId="02C5F838" w:rsidR="00CB2D9F" w:rsidRDefault="00CB2D9F">
      <w:pPr>
        <w:pStyle w:val="TOC5"/>
        <w:rPr>
          <w:ins w:id="18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83" w:author="Joao Rodrigues" w:date="2025-02-24T15:23:00Z" w16du:dateUtc="2025-02-24T15:23:00Z">
        <w:r>
          <w:rPr>
            <w:noProof/>
          </w:rPr>
          <w:t>6.1.5.6.1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_Toc191303073 \h </w:instrText>
        </w:r>
        <w:r>
          <w:rPr>
            <w:noProof/>
          </w:rPr>
        </w:r>
      </w:ins>
      <w:r>
        <w:rPr>
          <w:noProof/>
        </w:rPr>
        <w:fldChar w:fldCharType="separate"/>
      </w:r>
      <w:ins w:id="184" w:author="Joao Rodrigues" w:date="2025-02-24T15:23:00Z" w16du:dateUtc="2025-02-24T15:23:00Z">
        <w:r>
          <w:rPr>
            <w:noProof/>
          </w:rPr>
          <w:t>27</w:t>
        </w:r>
        <w:r>
          <w:rPr>
            <w:noProof/>
          </w:rPr>
          <w:fldChar w:fldCharType="end"/>
        </w:r>
      </w:ins>
    </w:p>
    <w:p w14:paraId="269F306C" w14:textId="5EAB3534" w:rsidR="00CB2D9F" w:rsidRDefault="00CB2D9F">
      <w:pPr>
        <w:pStyle w:val="TOC3"/>
        <w:rPr>
          <w:ins w:id="18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86" w:author="Joao Rodrigues" w:date="2025-02-24T15:23:00Z" w16du:dateUtc="2025-02-24T15:23:00Z">
        <w:r>
          <w:rPr>
            <w:noProof/>
            <w:lang w:eastAsia="zh-CN"/>
          </w:rPr>
          <w:t>6</w:t>
        </w:r>
        <w:r>
          <w:rPr>
            <w:noProof/>
          </w:rPr>
          <w:t>.1.6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_Toc191303074 \h </w:instrText>
        </w:r>
        <w:r>
          <w:rPr>
            <w:noProof/>
          </w:rPr>
        </w:r>
      </w:ins>
      <w:r>
        <w:rPr>
          <w:noProof/>
        </w:rPr>
        <w:fldChar w:fldCharType="separate"/>
      </w:r>
      <w:ins w:id="187" w:author="Joao Rodrigues" w:date="2025-02-24T15:23:00Z" w16du:dateUtc="2025-02-24T15:23:00Z">
        <w:r>
          <w:rPr>
            <w:noProof/>
          </w:rPr>
          <w:t>27</w:t>
        </w:r>
        <w:r>
          <w:rPr>
            <w:noProof/>
          </w:rPr>
          <w:fldChar w:fldCharType="end"/>
        </w:r>
      </w:ins>
    </w:p>
    <w:p w14:paraId="44115A34" w14:textId="637E2C7D" w:rsidR="00CB2D9F" w:rsidRDefault="00CB2D9F">
      <w:pPr>
        <w:pStyle w:val="TOC4"/>
        <w:rPr>
          <w:ins w:id="18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89" w:author="Joao Rodrigues" w:date="2025-02-24T15:23:00Z" w16du:dateUtc="2025-02-24T15:23:00Z">
        <w:r>
          <w:rPr>
            <w:noProof/>
          </w:rPr>
          <w:t>6.1.6.1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#1.1</w:t>
        </w:r>
        <w:r>
          <w:rPr>
            <w:noProof/>
          </w:rPr>
          <w:tab/>
        </w:r>
        <w:r>
          <w:rPr>
            <w:noProof/>
          </w:rPr>
          <w:fldChar w:fldCharType="begin"/>
        </w:r>
        <w:r>
          <w:rPr>
            <w:noProof/>
          </w:rPr>
          <w:instrText xml:space="preserve"> PAGEREF _Toc191303075 \h </w:instrText>
        </w:r>
        <w:r>
          <w:rPr>
            <w:noProof/>
          </w:rPr>
        </w:r>
      </w:ins>
      <w:r>
        <w:rPr>
          <w:noProof/>
        </w:rPr>
        <w:fldChar w:fldCharType="separate"/>
      </w:r>
      <w:ins w:id="190" w:author="Joao Rodrigues" w:date="2025-02-24T15:23:00Z" w16du:dateUtc="2025-02-24T15:23:00Z">
        <w:r>
          <w:rPr>
            <w:noProof/>
          </w:rPr>
          <w:t>27</w:t>
        </w:r>
        <w:r>
          <w:rPr>
            <w:noProof/>
          </w:rPr>
          <w:fldChar w:fldCharType="end"/>
        </w:r>
      </w:ins>
    </w:p>
    <w:p w14:paraId="68BE54DB" w14:textId="7DF41F12" w:rsidR="00CB2D9F" w:rsidRDefault="00CB2D9F">
      <w:pPr>
        <w:pStyle w:val="TOC4"/>
        <w:rPr>
          <w:ins w:id="19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92" w:author="Joao Rodrigues" w:date="2025-02-24T15:23:00Z" w16du:dateUtc="2025-02-24T15:23:00Z">
        <w:r>
          <w:rPr>
            <w:noProof/>
          </w:rPr>
          <w:t>6.1.6.2</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#1.2</w:t>
        </w:r>
        <w:r>
          <w:rPr>
            <w:noProof/>
          </w:rPr>
          <w:tab/>
        </w:r>
        <w:r>
          <w:rPr>
            <w:noProof/>
          </w:rPr>
          <w:fldChar w:fldCharType="begin"/>
        </w:r>
        <w:r>
          <w:rPr>
            <w:noProof/>
          </w:rPr>
          <w:instrText xml:space="preserve"> PAGEREF _Toc191303076 \h </w:instrText>
        </w:r>
        <w:r>
          <w:rPr>
            <w:noProof/>
          </w:rPr>
        </w:r>
      </w:ins>
      <w:r>
        <w:rPr>
          <w:noProof/>
        </w:rPr>
        <w:fldChar w:fldCharType="separate"/>
      </w:r>
      <w:ins w:id="193" w:author="Joao Rodrigues" w:date="2025-02-24T15:23:00Z" w16du:dateUtc="2025-02-24T15:23:00Z">
        <w:r>
          <w:rPr>
            <w:noProof/>
          </w:rPr>
          <w:t>27</w:t>
        </w:r>
        <w:r>
          <w:rPr>
            <w:noProof/>
          </w:rPr>
          <w:fldChar w:fldCharType="end"/>
        </w:r>
      </w:ins>
    </w:p>
    <w:p w14:paraId="68CA38D6" w14:textId="5B3D6222" w:rsidR="00CB2D9F" w:rsidRDefault="00CB2D9F">
      <w:pPr>
        <w:pStyle w:val="TOC3"/>
        <w:rPr>
          <w:ins w:id="19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95" w:author="Joao Rodrigues" w:date="2025-02-24T15:23:00Z" w16du:dateUtc="2025-02-24T15:23:00Z">
        <w:r>
          <w:rPr>
            <w:noProof/>
            <w:lang w:eastAsia="zh-CN"/>
          </w:rPr>
          <w:t>6</w:t>
        </w:r>
        <w:r>
          <w:rPr>
            <w:noProof/>
          </w:rPr>
          <w:t>.1.7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_Toc191303077 \h </w:instrText>
        </w:r>
        <w:r>
          <w:rPr>
            <w:noProof/>
          </w:rPr>
        </w:r>
      </w:ins>
      <w:r>
        <w:rPr>
          <w:noProof/>
        </w:rPr>
        <w:fldChar w:fldCharType="separate"/>
      </w:r>
      <w:ins w:id="196" w:author="Joao Rodrigues" w:date="2025-02-24T15:23:00Z" w16du:dateUtc="2025-02-24T15:23:00Z">
        <w:r>
          <w:rPr>
            <w:noProof/>
          </w:rPr>
          <w:t>28</w:t>
        </w:r>
        <w:r>
          <w:rPr>
            <w:noProof/>
          </w:rPr>
          <w:fldChar w:fldCharType="end"/>
        </w:r>
      </w:ins>
    </w:p>
    <w:p w14:paraId="30F35D6F" w14:textId="284CC0B2" w:rsidR="00CB2D9F" w:rsidRDefault="00CB2D9F">
      <w:pPr>
        <w:pStyle w:val="TOC2"/>
        <w:rPr>
          <w:ins w:id="19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198" w:author="Joao Rodrigues" w:date="2025-02-24T15:23:00Z" w16du:dateUtc="2025-02-24T15:23:00Z">
        <w:r>
          <w:rPr>
            <w:noProof/>
          </w:rPr>
          <w:t>6.2</w:t>
        </w:r>
        <w:r>
          <w:rPr>
            <w:rFonts w:asciiTheme="minorHAnsi" w:eastAsiaTheme="minorEastAsia" w:hAnsiTheme="minorHAnsi" w:cstheme="minorBidi"/>
            <w:noProof/>
            <w:kern w:val="2"/>
            <w:sz w:val="24"/>
            <w:szCs w:val="24"/>
            <w:lang w:val="en-PT" w:eastAsia="en-GB"/>
            <w14:ligatures w14:val="standardContextual"/>
          </w:rPr>
          <w:tab/>
        </w:r>
        <w:r>
          <w:rPr>
            <w:noProof/>
          </w:rPr>
          <w:t>Topic #2 CAPIF Converged Charging of multiple API Providers</w:t>
        </w:r>
        <w:r>
          <w:rPr>
            <w:noProof/>
          </w:rPr>
          <w:tab/>
        </w:r>
        <w:r>
          <w:rPr>
            <w:noProof/>
          </w:rPr>
          <w:fldChar w:fldCharType="begin"/>
        </w:r>
        <w:r>
          <w:rPr>
            <w:noProof/>
          </w:rPr>
          <w:instrText xml:space="preserve"> PAGEREF _Toc191303078 \h </w:instrText>
        </w:r>
        <w:r>
          <w:rPr>
            <w:noProof/>
          </w:rPr>
        </w:r>
      </w:ins>
      <w:r>
        <w:rPr>
          <w:noProof/>
        </w:rPr>
        <w:fldChar w:fldCharType="separate"/>
      </w:r>
      <w:ins w:id="199" w:author="Joao Rodrigues" w:date="2025-02-24T15:23:00Z" w16du:dateUtc="2025-02-24T15:23:00Z">
        <w:r>
          <w:rPr>
            <w:noProof/>
          </w:rPr>
          <w:t>28</w:t>
        </w:r>
        <w:r>
          <w:rPr>
            <w:noProof/>
          </w:rPr>
          <w:fldChar w:fldCharType="end"/>
        </w:r>
      </w:ins>
    </w:p>
    <w:p w14:paraId="03543030" w14:textId="27B805D2" w:rsidR="00CB2D9F" w:rsidRDefault="00CB2D9F">
      <w:pPr>
        <w:pStyle w:val="TOC3"/>
        <w:rPr>
          <w:ins w:id="20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01" w:author="Joao Rodrigues" w:date="2025-02-24T15:23:00Z" w16du:dateUtc="2025-02-24T15:23:00Z">
        <w:r>
          <w:rPr>
            <w:noProof/>
            <w:lang w:eastAsia="zh-CN"/>
          </w:rPr>
          <w:t>6</w:t>
        </w:r>
        <w:r>
          <w:rPr>
            <w:noProof/>
          </w:rPr>
          <w:t>.2.1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_Toc191303079 \h </w:instrText>
        </w:r>
        <w:r>
          <w:rPr>
            <w:noProof/>
          </w:rPr>
        </w:r>
      </w:ins>
      <w:r>
        <w:rPr>
          <w:noProof/>
        </w:rPr>
        <w:fldChar w:fldCharType="separate"/>
      </w:r>
      <w:ins w:id="202" w:author="Joao Rodrigues" w:date="2025-02-24T15:23:00Z" w16du:dateUtc="2025-02-24T15:23:00Z">
        <w:r>
          <w:rPr>
            <w:noProof/>
          </w:rPr>
          <w:t>28</w:t>
        </w:r>
        <w:r>
          <w:rPr>
            <w:noProof/>
          </w:rPr>
          <w:fldChar w:fldCharType="end"/>
        </w:r>
      </w:ins>
    </w:p>
    <w:p w14:paraId="4FC95224" w14:textId="19461D17" w:rsidR="00CB2D9F" w:rsidRDefault="00CB2D9F">
      <w:pPr>
        <w:pStyle w:val="TOC3"/>
        <w:rPr>
          <w:ins w:id="20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04" w:author="Joao Rodrigues" w:date="2025-02-24T15:23:00Z" w16du:dateUtc="2025-02-24T15:23:00Z">
        <w:r w:rsidRPr="00EF55D3">
          <w:rPr>
            <w:noProof/>
            <w:color w:val="000000"/>
          </w:rPr>
          <w:t>6.2.2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_Toc191303080 \h </w:instrText>
        </w:r>
        <w:r>
          <w:rPr>
            <w:noProof/>
          </w:rPr>
        </w:r>
      </w:ins>
      <w:r>
        <w:rPr>
          <w:noProof/>
        </w:rPr>
        <w:fldChar w:fldCharType="separate"/>
      </w:r>
      <w:ins w:id="205" w:author="Joao Rodrigues" w:date="2025-02-24T15:23:00Z" w16du:dateUtc="2025-02-24T15:23:00Z">
        <w:r>
          <w:rPr>
            <w:noProof/>
          </w:rPr>
          <w:t>28</w:t>
        </w:r>
        <w:r>
          <w:rPr>
            <w:noProof/>
          </w:rPr>
          <w:fldChar w:fldCharType="end"/>
        </w:r>
      </w:ins>
    </w:p>
    <w:p w14:paraId="79610B77" w14:textId="11AD65A5" w:rsidR="00CB2D9F" w:rsidRDefault="00CB2D9F">
      <w:pPr>
        <w:pStyle w:val="TOC4"/>
        <w:rPr>
          <w:ins w:id="20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07" w:author="Joao Rodrigues" w:date="2025-02-24T15:23:00Z" w16du:dateUtc="2025-02-24T15:23:00Z">
        <w:r w:rsidRPr="00EF55D3">
          <w:rPr>
            <w:noProof/>
            <w:color w:val="000000"/>
          </w:rPr>
          <w:t>6.2.2</w:t>
        </w:r>
        <w:r w:rsidRPr="00EF55D3">
          <w:rPr>
            <w:noProof/>
            <w:color w:val="000000"/>
            <w:lang w:eastAsia="zh-CN"/>
          </w:rPr>
          <w:t>.1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2.1: API Provider </w:t>
        </w:r>
        <w:r>
          <w:rPr>
            <w:noProof/>
          </w:rPr>
          <w:t>Converged Charging</w:t>
        </w:r>
        <w:r>
          <w:rPr>
            <w:noProof/>
          </w:rPr>
          <w:tab/>
        </w:r>
        <w:r>
          <w:rPr>
            <w:noProof/>
          </w:rPr>
          <w:fldChar w:fldCharType="begin"/>
        </w:r>
        <w:r>
          <w:rPr>
            <w:noProof/>
          </w:rPr>
          <w:instrText xml:space="preserve"> PAGEREF _Toc191303081 \h </w:instrText>
        </w:r>
        <w:r>
          <w:rPr>
            <w:noProof/>
          </w:rPr>
        </w:r>
      </w:ins>
      <w:r>
        <w:rPr>
          <w:noProof/>
        </w:rPr>
        <w:fldChar w:fldCharType="separate"/>
      </w:r>
      <w:ins w:id="208" w:author="Joao Rodrigues" w:date="2025-02-24T15:23:00Z" w16du:dateUtc="2025-02-24T15:23:00Z">
        <w:r>
          <w:rPr>
            <w:noProof/>
          </w:rPr>
          <w:t>28</w:t>
        </w:r>
        <w:r>
          <w:rPr>
            <w:noProof/>
          </w:rPr>
          <w:fldChar w:fldCharType="end"/>
        </w:r>
      </w:ins>
    </w:p>
    <w:p w14:paraId="1B01C3A7" w14:textId="2B7A956C" w:rsidR="00CB2D9F" w:rsidRDefault="00CB2D9F">
      <w:pPr>
        <w:pStyle w:val="TOC4"/>
        <w:rPr>
          <w:ins w:id="20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10" w:author="Joao Rodrigues" w:date="2025-02-24T15:23:00Z" w16du:dateUtc="2025-02-24T15:23:00Z">
        <w:r w:rsidRPr="00EF55D3">
          <w:rPr>
            <w:noProof/>
            <w:color w:val="000000"/>
          </w:rPr>
          <w:t>6.2.2</w:t>
        </w:r>
        <w:r w:rsidRPr="00EF55D3">
          <w:rPr>
            <w:noProof/>
            <w:color w:val="000000"/>
            <w:lang w:eastAsia="zh-CN"/>
          </w:rPr>
          <w:t>.2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2.2: API Invoker </w:t>
        </w:r>
        <w:r>
          <w:rPr>
            <w:noProof/>
          </w:rPr>
          <w:t>Converged Charging</w:t>
        </w:r>
        <w:r>
          <w:rPr>
            <w:noProof/>
          </w:rPr>
          <w:tab/>
        </w:r>
        <w:r>
          <w:rPr>
            <w:noProof/>
          </w:rPr>
          <w:fldChar w:fldCharType="begin"/>
        </w:r>
        <w:r>
          <w:rPr>
            <w:noProof/>
          </w:rPr>
          <w:instrText xml:space="preserve"> PAGEREF _Toc191303082 \h </w:instrText>
        </w:r>
        <w:r>
          <w:rPr>
            <w:noProof/>
          </w:rPr>
        </w:r>
      </w:ins>
      <w:r>
        <w:rPr>
          <w:noProof/>
        </w:rPr>
        <w:fldChar w:fldCharType="separate"/>
      </w:r>
      <w:ins w:id="211" w:author="Joao Rodrigues" w:date="2025-02-24T15:23:00Z" w16du:dateUtc="2025-02-24T15:23:00Z">
        <w:r>
          <w:rPr>
            <w:noProof/>
          </w:rPr>
          <w:t>28</w:t>
        </w:r>
        <w:r>
          <w:rPr>
            <w:noProof/>
          </w:rPr>
          <w:fldChar w:fldCharType="end"/>
        </w:r>
      </w:ins>
    </w:p>
    <w:p w14:paraId="2DBB950B" w14:textId="579F7D65" w:rsidR="00CB2D9F" w:rsidRDefault="00CB2D9F">
      <w:pPr>
        <w:pStyle w:val="TOC3"/>
        <w:rPr>
          <w:ins w:id="21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13" w:author="Joao Rodrigues" w:date="2025-02-24T15:23:00Z" w16du:dateUtc="2025-02-24T15:23:00Z">
        <w:r>
          <w:rPr>
            <w:noProof/>
            <w:lang w:eastAsia="zh-CN"/>
          </w:rPr>
          <w:t>6</w:t>
        </w:r>
        <w:r>
          <w:rPr>
            <w:noProof/>
          </w:rPr>
          <w:t>.2.3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_Toc191303083 \h </w:instrText>
        </w:r>
        <w:r>
          <w:rPr>
            <w:noProof/>
          </w:rPr>
        </w:r>
      </w:ins>
      <w:r>
        <w:rPr>
          <w:noProof/>
        </w:rPr>
        <w:fldChar w:fldCharType="separate"/>
      </w:r>
      <w:ins w:id="214" w:author="Joao Rodrigues" w:date="2025-02-24T15:23:00Z" w16du:dateUtc="2025-02-24T15:23:00Z">
        <w:r>
          <w:rPr>
            <w:noProof/>
          </w:rPr>
          <w:t>29</w:t>
        </w:r>
        <w:r>
          <w:rPr>
            <w:noProof/>
          </w:rPr>
          <w:fldChar w:fldCharType="end"/>
        </w:r>
      </w:ins>
    </w:p>
    <w:p w14:paraId="10518364" w14:textId="1A1A82AC" w:rsidR="00CB2D9F" w:rsidRDefault="00CB2D9F">
      <w:pPr>
        <w:pStyle w:val="TOC3"/>
        <w:rPr>
          <w:ins w:id="21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16" w:author="Joao Rodrigues" w:date="2025-02-24T15:23:00Z" w16du:dateUtc="2025-02-24T15:23:00Z">
        <w:r>
          <w:rPr>
            <w:noProof/>
            <w:lang w:eastAsia="zh-CN"/>
          </w:rPr>
          <w:t>6</w:t>
        </w:r>
        <w:r>
          <w:rPr>
            <w:noProof/>
          </w:rPr>
          <w:t>.2.4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_Toc191303084 \h </w:instrText>
        </w:r>
        <w:r>
          <w:rPr>
            <w:noProof/>
          </w:rPr>
        </w:r>
      </w:ins>
      <w:r>
        <w:rPr>
          <w:noProof/>
        </w:rPr>
        <w:fldChar w:fldCharType="separate"/>
      </w:r>
      <w:ins w:id="217" w:author="Joao Rodrigues" w:date="2025-02-24T15:23:00Z" w16du:dateUtc="2025-02-24T15:23:00Z">
        <w:r>
          <w:rPr>
            <w:noProof/>
          </w:rPr>
          <w:t>29</w:t>
        </w:r>
        <w:r>
          <w:rPr>
            <w:noProof/>
          </w:rPr>
          <w:fldChar w:fldCharType="end"/>
        </w:r>
      </w:ins>
    </w:p>
    <w:p w14:paraId="222A563E" w14:textId="4CF699E0" w:rsidR="00CB2D9F" w:rsidRDefault="00CB2D9F">
      <w:pPr>
        <w:pStyle w:val="TOC4"/>
        <w:rPr>
          <w:ins w:id="21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19" w:author="Joao Rodrigues" w:date="2025-02-24T15:23:00Z" w16du:dateUtc="2025-02-24T15:23:00Z">
        <w:r>
          <w:rPr>
            <w:noProof/>
            <w:lang w:eastAsia="zh-CN"/>
          </w:rPr>
          <w:t>6</w:t>
        </w:r>
        <w:r>
          <w:rPr>
            <w:noProof/>
          </w:rPr>
          <w:t>.2.4.1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#2.1:</w:t>
        </w:r>
        <w:r>
          <w:rPr>
            <w:noProof/>
          </w:rPr>
          <w:t xml:space="preserve"> Charging events and charging information required</w:t>
        </w:r>
        <w:r>
          <w:rPr>
            <w:noProof/>
          </w:rPr>
          <w:tab/>
        </w:r>
        <w:r>
          <w:rPr>
            <w:noProof/>
          </w:rPr>
          <w:fldChar w:fldCharType="begin"/>
        </w:r>
        <w:r>
          <w:rPr>
            <w:noProof/>
          </w:rPr>
          <w:instrText xml:space="preserve"> PAGEREF _Toc191303085 \h </w:instrText>
        </w:r>
        <w:r>
          <w:rPr>
            <w:noProof/>
          </w:rPr>
        </w:r>
      </w:ins>
      <w:r>
        <w:rPr>
          <w:noProof/>
        </w:rPr>
        <w:fldChar w:fldCharType="separate"/>
      </w:r>
      <w:ins w:id="220" w:author="Joao Rodrigues" w:date="2025-02-24T15:23:00Z" w16du:dateUtc="2025-02-24T15:23:00Z">
        <w:r>
          <w:rPr>
            <w:noProof/>
          </w:rPr>
          <w:t>29</w:t>
        </w:r>
        <w:r>
          <w:rPr>
            <w:noProof/>
          </w:rPr>
          <w:fldChar w:fldCharType="end"/>
        </w:r>
      </w:ins>
    </w:p>
    <w:p w14:paraId="4D3B43DE" w14:textId="48D6543A" w:rsidR="00CB2D9F" w:rsidRDefault="00CB2D9F">
      <w:pPr>
        <w:pStyle w:val="TOC3"/>
        <w:rPr>
          <w:ins w:id="22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22" w:author="Joao Rodrigues" w:date="2025-02-24T15:23:00Z" w16du:dateUtc="2025-02-24T15:23:00Z">
        <w:r>
          <w:rPr>
            <w:noProof/>
            <w:lang w:eastAsia="zh-CN"/>
          </w:rPr>
          <w:t>6</w:t>
        </w:r>
        <w:r>
          <w:rPr>
            <w:noProof/>
          </w:rPr>
          <w:t>.2.5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_Toc191303086 \h </w:instrText>
        </w:r>
        <w:r>
          <w:rPr>
            <w:noProof/>
          </w:rPr>
        </w:r>
      </w:ins>
      <w:r>
        <w:rPr>
          <w:noProof/>
        </w:rPr>
        <w:fldChar w:fldCharType="separate"/>
      </w:r>
      <w:ins w:id="223" w:author="Joao Rodrigues" w:date="2025-02-24T15:23:00Z" w16du:dateUtc="2025-02-24T15:23:00Z">
        <w:r>
          <w:rPr>
            <w:noProof/>
          </w:rPr>
          <w:t>29</w:t>
        </w:r>
        <w:r>
          <w:rPr>
            <w:noProof/>
          </w:rPr>
          <w:fldChar w:fldCharType="end"/>
        </w:r>
      </w:ins>
    </w:p>
    <w:p w14:paraId="75A77017" w14:textId="21B56FEF" w:rsidR="00CB2D9F" w:rsidRDefault="00CB2D9F">
      <w:pPr>
        <w:pStyle w:val="TOC4"/>
        <w:rPr>
          <w:ins w:id="22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25" w:author="Joao Rodrigues" w:date="2025-02-24T15:23:00Z" w16du:dateUtc="2025-02-24T15:23:00Z">
        <w:r>
          <w:rPr>
            <w:noProof/>
            <w:lang w:eastAsia="zh-CN"/>
          </w:rPr>
          <w:t>6.2.5.1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#2.1 Multiple API Provider </w:t>
        </w:r>
        <w:r>
          <w:rPr>
            <w:noProof/>
            <w:lang w:eastAsia="zh-CN"/>
          </w:rPr>
          <w:t>Service Management Charging</w:t>
        </w:r>
        <w:r>
          <w:rPr>
            <w:noProof/>
          </w:rPr>
          <w:tab/>
        </w:r>
        <w:r>
          <w:rPr>
            <w:noProof/>
          </w:rPr>
          <w:fldChar w:fldCharType="begin"/>
        </w:r>
        <w:r>
          <w:rPr>
            <w:noProof/>
          </w:rPr>
          <w:instrText xml:space="preserve"> PAGEREF _Toc191303087 \h </w:instrText>
        </w:r>
        <w:r>
          <w:rPr>
            <w:noProof/>
          </w:rPr>
        </w:r>
      </w:ins>
      <w:r>
        <w:rPr>
          <w:noProof/>
        </w:rPr>
        <w:fldChar w:fldCharType="separate"/>
      </w:r>
      <w:ins w:id="226" w:author="Joao Rodrigues" w:date="2025-02-24T15:23:00Z" w16du:dateUtc="2025-02-24T15:23:00Z">
        <w:r>
          <w:rPr>
            <w:noProof/>
          </w:rPr>
          <w:t>29</w:t>
        </w:r>
        <w:r>
          <w:rPr>
            <w:noProof/>
          </w:rPr>
          <w:fldChar w:fldCharType="end"/>
        </w:r>
      </w:ins>
    </w:p>
    <w:p w14:paraId="33841765" w14:textId="226E8D29" w:rsidR="00CB2D9F" w:rsidRDefault="00CB2D9F">
      <w:pPr>
        <w:pStyle w:val="TOC4"/>
        <w:rPr>
          <w:ins w:id="22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28" w:author="Joao Rodrigues" w:date="2025-02-24T15:23:00Z" w16du:dateUtc="2025-02-24T15:23:00Z">
        <w:r>
          <w:rPr>
            <w:noProof/>
          </w:rPr>
          <w:t>6.2.5.2</w:t>
        </w:r>
        <w:r>
          <w:rPr>
            <w:rFonts w:asciiTheme="minorHAnsi" w:eastAsiaTheme="minorEastAsia" w:hAnsiTheme="minorHAnsi" w:cstheme="minorBidi"/>
            <w:noProof/>
            <w:kern w:val="2"/>
            <w:sz w:val="24"/>
            <w:szCs w:val="24"/>
            <w:lang w:val="en-PT" w:eastAsia="en-GB"/>
            <w14:ligatures w14:val="standardContextual"/>
          </w:rPr>
          <w:tab/>
        </w:r>
        <w:r>
          <w:rPr>
            <w:noProof/>
          </w:rPr>
          <w:t>Solution #2.2: Use of Exposure function Northbound Application Program Interfaces (APIs) charging</w:t>
        </w:r>
        <w:r>
          <w:rPr>
            <w:noProof/>
          </w:rPr>
          <w:tab/>
        </w:r>
        <w:r>
          <w:rPr>
            <w:noProof/>
          </w:rPr>
          <w:fldChar w:fldCharType="begin"/>
        </w:r>
        <w:r>
          <w:rPr>
            <w:noProof/>
          </w:rPr>
          <w:instrText xml:space="preserve"> PAGEREF _Toc191303088 \h </w:instrText>
        </w:r>
        <w:r>
          <w:rPr>
            <w:noProof/>
          </w:rPr>
        </w:r>
      </w:ins>
      <w:r>
        <w:rPr>
          <w:noProof/>
        </w:rPr>
        <w:fldChar w:fldCharType="separate"/>
      </w:r>
      <w:ins w:id="229" w:author="Joao Rodrigues" w:date="2025-02-24T15:23:00Z" w16du:dateUtc="2025-02-24T15:23:00Z">
        <w:r>
          <w:rPr>
            <w:noProof/>
          </w:rPr>
          <w:t>30</w:t>
        </w:r>
        <w:r>
          <w:rPr>
            <w:noProof/>
          </w:rPr>
          <w:fldChar w:fldCharType="end"/>
        </w:r>
      </w:ins>
    </w:p>
    <w:p w14:paraId="6D824D0A" w14:textId="3354D362" w:rsidR="00CB2D9F" w:rsidRDefault="00CB2D9F">
      <w:pPr>
        <w:pStyle w:val="TOC5"/>
        <w:rPr>
          <w:ins w:id="23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31" w:author="Joao Rodrigues" w:date="2025-02-24T15:23:00Z" w16du:dateUtc="2025-02-24T15:23:00Z">
        <w:r>
          <w:rPr>
            <w:noProof/>
          </w:rPr>
          <w:t>6.2.5.2.1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_Toc191303089 \h </w:instrText>
        </w:r>
        <w:r>
          <w:rPr>
            <w:noProof/>
          </w:rPr>
        </w:r>
      </w:ins>
      <w:r>
        <w:rPr>
          <w:noProof/>
        </w:rPr>
        <w:fldChar w:fldCharType="separate"/>
      </w:r>
      <w:ins w:id="232" w:author="Joao Rodrigues" w:date="2025-02-24T15:23:00Z" w16du:dateUtc="2025-02-24T15:23:00Z">
        <w:r>
          <w:rPr>
            <w:noProof/>
          </w:rPr>
          <w:t>30</w:t>
        </w:r>
        <w:r>
          <w:rPr>
            <w:noProof/>
          </w:rPr>
          <w:fldChar w:fldCharType="end"/>
        </w:r>
      </w:ins>
    </w:p>
    <w:p w14:paraId="3AD2602F" w14:textId="38740D15" w:rsidR="00CB2D9F" w:rsidRDefault="00CB2D9F">
      <w:pPr>
        <w:pStyle w:val="TOC5"/>
        <w:rPr>
          <w:ins w:id="23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34" w:author="Joao Rodrigues" w:date="2025-02-24T15:23:00Z" w16du:dateUtc="2025-02-24T15:23:00Z">
        <w:r>
          <w:rPr>
            <w:noProof/>
          </w:rPr>
          <w:t>6.2.5.2.2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_Toc191303090 \h </w:instrText>
        </w:r>
        <w:r>
          <w:rPr>
            <w:noProof/>
          </w:rPr>
        </w:r>
      </w:ins>
      <w:r>
        <w:rPr>
          <w:noProof/>
        </w:rPr>
        <w:fldChar w:fldCharType="separate"/>
      </w:r>
      <w:ins w:id="235" w:author="Joao Rodrigues" w:date="2025-02-24T15:23:00Z" w16du:dateUtc="2025-02-24T15:23:00Z">
        <w:r>
          <w:rPr>
            <w:noProof/>
          </w:rPr>
          <w:t>30</w:t>
        </w:r>
        <w:r>
          <w:rPr>
            <w:noProof/>
          </w:rPr>
          <w:fldChar w:fldCharType="end"/>
        </w:r>
      </w:ins>
    </w:p>
    <w:p w14:paraId="33C0C61D" w14:textId="3FEF1274" w:rsidR="00CB2D9F" w:rsidRDefault="00CB2D9F">
      <w:pPr>
        <w:pStyle w:val="TOC5"/>
        <w:rPr>
          <w:ins w:id="23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37" w:author="Joao Rodrigues" w:date="2025-02-24T15:23:00Z" w16du:dateUtc="2025-02-24T15:23:00Z">
        <w:r>
          <w:rPr>
            <w:noProof/>
          </w:rPr>
          <w:t>6.2.5.2.3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_Toc191303091 \h </w:instrText>
        </w:r>
        <w:r>
          <w:rPr>
            <w:noProof/>
          </w:rPr>
        </w:r>
      </w:ins>
      <w:r>
        <w:rPr>
          <w:noProof/>
        </w:rPr>
        <w:fldChar w:fldCharType="separate"/>
      </w:r>
      <w:ins w:id="238" w:author="Joao Rodrigues" w:date="2025-02-24T15:23:00Z" w16du:dateUtc="2025-02-24T15:23:00Z">
        <w:r>
          <w:rPr>
            <w:noProof/>
          </w:rPr>
          <w:t>30</w:t>
        </w:r>
        <w:r>
          <w:rPr>
            <w:noProof/>
          </w:rPr>
          <w:fldChar w:fldCharType="end"/>
        </w:r>
      </w:ins>
    </w:p>
    <w:p w14:paraId="057D149D" w14:textId="73B52FAB" w:rsidR="00CB2D9F" w:rsidRDefault="00CB2D9F">
      <w:pPr>
        <w:pStyle w:val="TOC3"/>
        <w:rPr>
          <w:ins w:id="23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40" w:author="Joao Rodrigues" w:date="2025-02-24T15:23:00Z" w16du:dateUtc="2025-02-24T15:23:00Z">
        <w:r>
          <w:rPr>
            <w:noProof/>
            <w:lang w:eastAsia="zh-CN"/>
          </w:rPr>
          <w:t>6</w:t>
        </w:r>
        <w:r>
          <w:rPr>
            <w:noProof/>
          </w:rPr>
          <w:t>.2.6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_Toc191303092 \h </w:instrText>
        </w:r>
        <w:r>
          <w:rPr>
            <w:noProof/>
          </w:rPr>
        </w:r>
      </w:ins>
      <w:r>
        <w:rPr>
          <w:noProof/>
        </w:rPr>
        <w:fldChar w:fldCharType="separate"/>
      </w:r>
      <w:ins w:id="241" w:author="Joao Rodrigues" w:date="2025-02-24T15:23:00Z" w16du:dateUtc="2025-02-24T15:23:00Z">
        <w:r>
          <w:rPr>
            <w:noProof/>
          </w:rPr>
          <w:t>30</w:t>
        </w:r>
        <w:r>
          <w:rPr>
            <w:noProof/>
          </w:rPr>
          <w:fldChar w:fldCharType="end"/>
        </w:r>
      </w:ins>
    </w:p>
    <w:p w14:paraId="2A8C88DA" w14:textId="188AE353" w:rsidR="00CB2D9F" w:rsidRDefault="00CB2D9F">
      <w:pPr>
        <w:pStyle w:val="TOC4"/>
        <w:rPr>
          <w:ins w:id="24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43" w:author="Joao Rodrigues" w:date="2025-02-24T15:23:00Z" w16du:dateUtc="2025-02-24T15:23:00Z">
        <w:r>
          <w:rPr>
            <w:noProof/>
          </w:rPr>
          <w:t>6.2.6.1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#2.1</w:t>
        </w:r>
        <w:r>
          <w:rPr>
            <w:noProof/>
          </w:rPr>
          <w:tab/>
        </w:r>
        <w:r>
          <w:rPr>
            <w:noProof/>
          </w:rPr>
          <w:fldChar w:fldCharType="begin"/>
        </w:r>
        <w:r>
          <w:rPr>
            <w:noProof/>
          </w:rPr>
          <w:instrText xml:space="preserve"> PAGEREF _Toc191303093 \h </w:instrText>
        </w:r>
        <w:r>
          <w:rPr>
            <w:noProof/>
          </w:rPr>
        </w:r>
      </w:ins>
      <w:r>
        <w:rPr>
          <w:noProof/>
        </w:rPr>
        <w:fldChar w:fldCharType="separate"/>
      </w:r>
      <w:ins w:id="244" w:author="Joao Rodrigues" w:date="2025-02-24T15:23:00Z" w16du:dateUtc="2025-02-24T15:23:00Z">
        <w:r>
          <w:rPr>
            <w:noProof/>
          </w:rPr>
          <w:t>30</w:t>
        </w:r>
        <w:r>
          <w:rPr>
            <w:noProof/>
          </w:rPr>
          <w:fldChar w:fldCharType="end"/>
        </w:r>
      </w:ins>
    </w:p>
    <w:p w14:paraId="6C6AE76A" w14:textId="2DB71F04" w:rsidR="00CB2D9F" w:rsidRDefault="00CB2D9F">
      <w:pPr>
        <w:pStyle w:val="TOC3"/>
        <w:rPr>
          <w:ins w:id="24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46" w:author="Joao Rodrigues" w:date="2025-02-24T15:23:00Z" w16du:dateUtc="2025-02-24T15:23:00Z">
        <w:r>
          <w:rPr>
            <w:noProof/>
            <w:lang w:eastAsia="zh-CN"/>
          </w:rPr>
          <w:t>6</w:t>
        </w:r>
        <w:r>
          <w:rPr>
            <w:noProof/>
          </w:rPr>
          <w:t>.2.7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_Toc191303094 \h </w:instrText>
        </w:r>
        <w:r>
          <w:rPr>
            <w:noProof/>
          </w:rPr>
        </w:r>
      </w:ins>
      <w:r>
        <w:rPr>
          <w:noProof/>
        </w:rPr>
        <w:fldChar w:fldCharType="separate"/>
      </w:r>
      <w:ins w:id="247" w:author="Joao Rodrigues" w:date="2025-02-24T15:23:00Z" w16du:dateUtc="2025-02-24T15:23:00Z">
        <w:r>
          <w:rPr>
            <w:noProof/>
          </w:rPr>
          <w:t>30</w:t>
        </w:r>
        <w:r>
          <w:rPr>
            <w:noProof/>
          </w:rPr>
          <w:fldChar w:fldCharType="end"/>
        </w:r>
      </w:ins>
    </w:p>
    <w:p w14:paraId="5C3CADA4" w14:textId="1179174D" w:rsidR="00CB2D9F" w:rsidRDefault="00CB2D9F">
      <w:pPr>
        <w:pStyle w:val="TOC2"/>
        <w:rPr>
          <w:ins w:id="24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49" w:author="Joao Rodrigues" w:date="2025-02-24T15:23:00Z" w16du:dateUtc="2025-02-24T15:23:00Z">
        <w:r>
          <w:rPr>
            <w:noProof/>
          </w:rPr>
          <w:t>6.3</w:t>
        </w:r>
        <w:r>
          <w:rPr>
            <w:rFonts w:asciiTheme="minorHAnsi" w:eastAsiaTheme="minorEastAsia" w:hAnsiTheme="minorHAnsi" w:cstheme="minorBidi"/>
            <w:noProof/>
            <w:kern w:val="2"/>
            <w:sz w:val="24"/>
            <w:szCs w:val="24"/>
            <w:lang w:val="en-PT" w:eastAsia="en-GB"/>
            <w14:ligatures w14:val="standardContextual"/>
          </w:rPr>
          <w:tab/>
        </w:r>
        <w:r>
          <w:rPr>
            <w:noProof/>
          </w:rPr>
          <w:t>Topic #3 API Service usage charging of CAPIF</w:t>
        </w:r>
        <w:r>
          <w:rPr>
            <w:noProof/>
          </w:rPr>
          <w:tab/>
        </w:r>
        <w:r>
          <w:rPr>
            <w:noProof/>
          </w:rPr>
          <w:fldChar w:fldCharType="begin"/>
        </w:r>
        <w:r>
          <w:rPr>
            <w:noProof/>
          </w:rPr>
          <w:instrText xml:space="preserve"> PAGEREF _Toc191303095 \h </w:instrText>
        </w:r>
        <w:r>
          <w:rPr>
            <w:noProof/>
          </w:rPr>
        </w:r>
      </w:ins>
      <w:r>
        <w:rPr>
          <w:noProof/>
        </w:rPr>
        <w:fldChar w:fldCharType="separate"/>
      </w:r>
      <w:ins w:id="250" w:author="Joao Rodrigues" w:date="2025-02-24T15:23:00Z" w16du:dateUtc="2025-02-24T15:23:00Z">
        <w:r>
          <w:rPr>
            <w:noProof/>
          </w:rPr>
          <w:t>31</w:t>
        </w:r>
        <w:r>
          <w:rPr>
            <w:noProof/>
          </w:rPr>
          <w:fldChar w:fldCharType="end"/>
        </w:r>
      </w:ins>
    </w:p>
    <w:p w14:paraId="1EDE4838" w14:textId="3C449602" w:rsidR="00CB2D9F" w:rsidRDefault="00CB2D9F">
      <w:pPr>
        <w:pStyle w:val="TOC3"/>
        <w:rPr>
          <w:ins w:id="25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52" w:author="Joao Rodrigues" w:date="2025-02-24T15:23:00Z" w16du:dateUtc="2025-02-24T15:23:00Z">
        <w:r>
          <w:rPr>
            <w:noProof/>
            <w:lang w:eastAsia="zh-CN"/>
          </w:rPr>
          <w:t>6</w:t>
        </w:r>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_Toc191303096 \h </w:instrText>
        </w:r>
        <w:r>
          <w:rPr>
            <w:noProof/>
          </w:rPr>
        </w:r>
      </w:ins>
      <w:r>
        <w:rPr>
          <w:noProof/>
        </w:rPr>
        <w:fldChar w:fldCharType="separate"/>
      </w:r>
      <w:ins w:id="253" w:author="Joao Rodrigues" w:date="2025-02-24T15:23:00Z" w16du:dateUtc="2025-02-24T15:23:00Z">
        <w:r>
          <w:rPr>
            <w:noProof/>
          </w:rPr>
          <w:t>31</w:t>
        </w:r>
        <w:r>
          <w:rPr>
            <w:noProof/>
          </w:rPr>
          <w:fldChar w:fldCharType="end"/>
        </w:r>
      </w:ins>
    </w:p>
    <w:p w14:paraId="50854570" w14:textId="468F08C4" w:rsidR="00CB2D9F" w:rsidRDefault="00CB2D9F">
      <w:pPr>
        <w:pStyle w:val="TOC3"/>
        <w:rPr>
          <w:ins w:id="25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55" w:author="Joao Rodrigues" w:date="2025-02-24T15:23:00Z" w16du:dateUtc="2025-02-24T15:23:00Z">
        <w:r w:rsidRPr="00EF55D3">
          <w:rPr>
            <w:noProof/>
            <w:color w:val="000000"/>
          </w:rPr>
          <w:t>6.3.2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_Toc191303097 \h </w:instrText>
        </w:r>
        <w:r>
          <w:rPr>
            <w:noProof/>
          </w:rPr>
        </w:r>
      </w:ins>
      <w:r>
        <w:rPr>
          <w:noProof/>
        </w:rPr>
        <w:fldChar w:fldCharType="separate"/>
      </w:r>
      <w:ins w:id="256" w:author="Joao Rodrigues" w:date="2025-02-24T15:23:00Z" w16du:dateUtc="2025-02-24T15:23:00Z">
        <w:r>
          <w:rPr>
            <w:noProof/>
          </w:rPr>
          <w:t>31</w:t>
        </w:r>
        <w:r>
          <w:rPr>
            <w:noProof/>
          </w:rPr>
          <w:fldChar w:fldCharType="end"/>
        </w:r>
      </w:ins>
    </w:p>
    <w:p w14:paraId="23C5C343" w14:textId="12A365D8" w:rsidR="00CB2D9F" w:rsidRDefault="00CB2D9F">
      <w:pPr>
        <w:pStyle w:val="TOC4"/>
        <w:rPr>
          <w:ins w:id="25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58" w:author="Joao Rodrigues" w:date="2025-02-24T15:23:00Z" w16du:dateUtc="2025-02-24T15:23:00Z">
        <w:r w:rsidRPr="00EF55D3">
          <w:rPr>
            <w:noProof/>
            <w:color w:val="000000"/>
          </w:rPr>
          <w:t>6.3.2</w:t>
        </w:r>
        <w:r w:rsidRPr="00EF55D3">
          <w:rPr>
            <w:noProof/>
            <w:color w:val="000000"/>
            <w:lang w:eastAsia="zh-CN"/>
          </w:rPr>
          <w:t>.1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3.1: API Service Usage via CAPIF</w:t>
        </w:r>
        <w:r>
          <w:rPr>
            <w:noProof/>
          </w:rPr>
          <w:tab/>
        </w:r>
        <w:r>
          <w:rPr>
            <w:noProof/>
          </w:rPr>
          <w:fldChar w:fldCharType="begin"/>
        </w:r>
        <w:r>
          <w:rPr>
            <w:noProof/>
          </w:rPr>
          <w:instrText xml:space="preserve"> PAGEREF _Toc191303098 \h </w:instrText>
        </w:r>
        <w:r>
          <w:rPr>
            <w:noProof/>
          </w:rPr>
        </w:r>
      </w:ins>
      <w:r>
        <w:rPr>
          <w:noProof/>
        </w:rPr>
        <w:fldChar w:fldCharType="separate"/>
      </w:r>
      <w:ins w:id="259" w:author="Joao Rodrigues" w:date="2025-02-24T15:23:00Z" w16du:dateUtc="2025-02-24T15:23:00Z">
        <w:r>
          <w:rPr>
            <w:noProof/>
          </w:rPr>
          <w:t>31</w:t>
        </w:r>
        <w:r>
          <w:rPr>
            <w:noProof/>
          </w:rPr>
          <w:fldChar w:fldCharType="end"/>
        </w:r>
      </w:ins>
    </w:p>
    <w:p w14:paraId="74E0B88E" w14:textId="03C29272" w:rsidR="00CB2D9F" w:rsidRDefault="00CB2D9F">
      <w:pPr>
        <w:pStyle w:val="TOC3"/>
        <w:rPr>
          <w:ins w:id="26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61" w:author="Joao Rodrigues" w:date="2025-02-24T15:23:00Z" w16du:dateUtc="2025-02-24T15:23:00Z">
        <w:r>
          <w:rPr>
            <w:noProof/>
            <w:lang w:eastAsia="zh-CN"/>
          </w:rPr>
          <w:t>6</w:t>
        </w:r>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_Toc191303099 \h </w:instrText>
        </w:r>
        <w:r>
          <w:rPr>
            <w:noProof/>
          </w:rPr>
        </w:r>
      </w:ins>
      <w:r>
        <w:rPr>
          <w:noProof/>
        </w:rPr>
        <w:fldChar w:fldCharType="separate"/>
      </w:r>
      <w:ins w:id="262" w:author="Joao Rodrigues" w:date="2025-02-24T15:23:00Z" w16du:dateUtc="2025-02-24T15:23:00Z">
        <w:r>
          <w:rPr>
            <w:noProof/>
          </w:rPr>
          <w:t>31</w:t>
        </w:r>
        <w:r>
          <w:rPr>
            <w:noProof/>
          </w:rPr>
          <w:fldChar w:fldCharType="end"/>
        </w:r>
      </w:ins>
    </w:p>
    <w:p w14:paraId="6C1509E8" w14:textId="66987A92" w:rsidR="00CB2D9F" w:rsidRDefault="00CB2D9F">
      <w:pPr>
        <w:pStyle w:val="TOC3"/>
        <w:rPr>
          <w:ins w:id="26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64" w:author="Joao Rodrigues" w:date="2025-02-24T15:23:00Z" w16du:dateUtc="2025-02-24T15:23:00Z">
        <w:r>
          <w:rPr>
            <w:noProof/>
            <w:lang w:eastAsia="zh-CN"/>
          </w:rPr>
          <w:t>6</w:t>
        </w:r>
        <w:r>
          <w:rPr>
            <w:noProof/>
          </w:rPr>
          <w:t>.3.4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_Toc191303100 \h </w:instrText>
        </w:r>
        <w:r>
          <w:rPr>
            <w:noProof/>
          </w:rPr>
        </w:r>
      </w:ins>
      <w:r>
        <w:rPr>
          <w:noProof/>
        </w:rPr>
        <w:fldChar w:fldCharType="separate"/>
      </w:r>
      <w:ins w:id="265" w:author="Joao Rodrigues" w:date="2025-02-24T15:23:00Z" w16du:dateUtc="2025-02-24T15:23:00Z">
        <w:r>
          <w:rPr>
            <w:noProof/>
          </w:rPr>
          <w:t>31</w:t>
        </w:r>
        <w:r>
          <w:rPr>
            <w:noProof/>
          </w:rPr>
          <w:fldChar w:fldCharType="end"/>
        </w:r>
      </w:ins>
    </w:p>
    <w:p w14:paraId="7E29FFE4" w14:textId="46B850F0" w:rsidR="00CB2D9F" w:rsidRDefault="00CB2D9F">
      <w:pPr>
        <w:pStyle w:val="TOC4"/>
        <w:rPr>
          <w:ins w:id="26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67" w:author="Joao Rodrigues" w:date="2025-02-24T15:23:00Z" w16du:dateUtc="2025-02-24T15:23:00Z">
        <w:r>
          <w:rPr>
            <w:noProof/>
            <w:lang w:eastAsia="zh-CN"/>
          </w:rPr>
          <w:t>6</w:t>
        </w:r>
        <w:r>
          <w:rPr>
            <w:noProof/>
          </w:rPr>
          <w:t>.3.4.1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#3.1:</w:t>
        </w:r>
        <w:r>
          <w:rPr>
            <w:noProof/>
          </w:rPr>
          <w:t xml:space="preserve"> Charging events and charging information required</w:t>
        </w:r>
        <w:r>
          <w:rPr>
            <w:noProof/>
          </w:rPr>
          <w:tab/>
        </w:r>
        <w:r>
          <w:rPr>
            <w:noProof/>
          </w:rPr>
          <w:fldChar w:fldCharType="begin"/>
        </w:r>
        <w:r>
          <w:rPr>
            <w:noProof/>
          </w:rPr>
          <w:instrText xml:space="preserve"> PAGEREF _Toc191303101 \h </w:instrText>
        </w:r>
        <w:r>
          <w:rPr>
            <w:noProof/>
          </w:rPr>
        </w:r>
      </w:ins>
      <w:r>
        <w:rPr>
          <w:noProof/>
        </w:rPr>
        <w:fldChar w:fldCharType="separate"/>
      </w:r>
      <w:ins w:id="268" w:author="Joao Rodrigues" w:date="2025-02-24T15:23:00Z" w16du:dateUtc="2025-02-24T15:23:00Z">
        <w:r>
          <w:rPr>
            <w:noProof/>
          </w:rPr>
          <w:t>31</w:t>
        </w:r>
        <w:r>
          <w:rPr>
            <w:noProof/>
          </w:rPr>
          <w:fldChar w:fldCharType="end"/>
        </w:r>
      </w:ins>
    </w:p>
    <w:p w14:paraId="2C4ABC59" w14:textId="6794A1B3" w:rsidR="00CB2D9F" w:rsidRDefault="00CB2D9F">
      <w:pPr>
        <w:pStyle w:val="TOC3"/>
        <w:rPr>
          <w:ins w:id="26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70" w:author="Joao Rodrigues" w:date="2025-02-24T15:23:00Z" w16du:dateUtc="2025-02-24T15:23:00Z">
        <w:r>
          <w:rPr>
            <w:noProof/>
            <w:lang w:eastAsia="zh-CN"/>
          </w:rPr>
          <w:t>6</w:t>
        </w:r>
        <w:r>
          <w:rPr>
            <w:noProof/>
          </w:rPr>
          <w:t>.3.5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_Toc191303102 \h </w:instrText>
        </w:r>
        <w:r>
          <w:rPr>
            <w:noProof/>
          </w:rPr>
        </w:r>
      </w:ins>
      <w:r>
        <w:rPr>
          <w:noProof/>
        </w:rPr>
        <w:fldChar w:fldCharType="separate"/>
      </w:r>
      <w:ins w:id="271" w:author="Joao Rodrigues" w:date="2025-02-24T15:23:00Z" w16du:dateUtc="2025-02-24T15:23:00Z">
        <w:r>
          <w:rPr>
            <w:noProof/>
          </w:rPr>
          <w:t>32</w:t>
        </w:r>
        <w:r>
          <w:rPr>
            <w:noProof/>
          </w:rPr>
          <w:fldChar w:fldCharType="end"/>
        </w:r>
      </w:ins>
    </w:p>
    <w:p w14:paraId="4A28792C" w14:textId="362E5DC7" w:rsidR="00CB2D9F" w:rsidRDefault="00CB2D9F">
      <w:pPr>
        <w:pStyle w:val="TOC4"/>
        <w:rPr>
          <w:ins w:id="27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73" w:author="Joao Rodrigues" w:date="2025-02-24T15:23:00Z" w16du:dateUtc="2025-02-24T15:23:00Z">
        <w:r>
          <w:rPr>
            <w:noProof/>
            <w:lang w:eastAsia="zh-CN"/>
          </w:rPr>
          <w:t>6.3.5.1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#3.1: API invocation via CAPIF</w:t>
        </w:r>
        <w:r>
          <w:rPr>
            <w:noProof/>
          </w:rPr>
          <w:tab/>
        </w:r>
        <w:r>
          <w:rPr>
            <w:noProof/>
          </w:rPr>
          <w:fldChar w:fldCharType="begin"/>
        </w:r>
        <w:r>
          <w:rPr>
            <w:noProof/>
          </w:rPr>
          <w:instrText xml:space="preserve"> PAGEREF _Toc191303103 \h </w:instrText>
        </w:r>
        <w:r>
          <w:rPr>
            <w:noProof/>
          </w:rPr>
        </w:r>
      </w:ins>
      <w:r>
        <w:rPr>
          <w:noProof/>
        </w:rPr>
        <w:fldChar w:fldCharType="separate"/>
      </w:r>
      <w:ins w:id="274" w:author="Joao Rodrigues" w:date="2025-02-24T15:23:00Z" w16du:dateUtc="2025-02-24T15:23:00Z">
        <w:r>
          <w:rPr>
            <w:noProof/>
          </w:rPr>
          <w:t>32</w:t>
        </w:r>
        <w:r>
          <w:rPr>
            <w:noProof/>
          </w:rPr>
          <w:fldChar w:fldCharType="end"/>
        </w:r>
      </w:ins>
    </w:p>
    <w:p w14:paraId="0DBD7AD5" w14:textId="722CF37E" w:rsidR="00CB2D9F" w:rsidRDefault="00CB2D9F">
      <w:pPr>
        <w:pStyle w:val="TOC5"/>
        <w:rPr>
          <w:ins w:id="27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76" w:author="Joao Rodrigues" w:date="2025-02-24T15:23:00Z" w16du:dateUtc="2025-02-24T15:23:00Z">
        <w:r>
          <w:rPr>
            <w:noProof/>
            <w:lang w:eastAsia="zh-CN"/>
          </w:rPr>
          <w:t>6.3.5</w:t>
        </w:r>
        <w:r>
          <w:rPr>
            <w:noProof/>
          </w:rPr>
          <w:t>.</w:t>
        </w:r>
        <w:r>
          <w:rPr>
            <w:noProof/>
            <w:lang w:eastAsia="zh-CN"/>
          </w:rPr>
          <w:t>1</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_Toc191303104 \h </w:instrText>
        </w:r>
        <w:r>
          <w:rPr>
            <w:noProof/>
          </w:rPr>
        </w:r>
      </w:ins>
      <w:r>
        <w:rPr>
          <w:noProof/>
        </w:rPr>
        <w:fldChar w:fldCharType="separate"/>
      </w:r>
      <w:ins w:id="277" w:author="Joao Rodrigues" w:date="2025-02-24T15:23:00Z" w16du:dateUtc="2025-02-24T15:23:00Z">
        <w:r>
          <w:rPr>
            <w:noProof/>
          </w:rPr>
          <w:t>32</w:t>
        </w:r>
        <w:r>
          <w:rPr>
            <w:noProof/>
          </w:rPr>
          <w:fldChar w:fldCharType="end"/>
        </w:r>
      </w:ins>
    </w:p>
    <w:p w14:paraId="391DFBCC" w14:textId="3BA3EE96" w:rsidR="00CB2D9F" w:rsidRDefault="00CB2D9F">
      <w:pPr>
        <w:pStyle w:val="TOC5"/>
        <w:rPr>
          <w:ins w:id="27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79" w:author="Joao Rodrigues" w:date="2025-02-24T15:23:00Z" w16du:dateUtc="2025-02-24T15:23:00Z">
        <w:r>
          <w:rPr>
            <w:noProof/>
          </w:rPr>
          <w:t>6.3.5.1.2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_Toc191303105 \h </w:instrText>
        </w:r>
        <w:r>
          <w:rPr>
            <w:noProof/>
          </w:rPr>
        </w:r>
      </w:ins>
      <w:r>
        <w:rPr>
          <w:noProof/>
        </w:rPr>
        <w:fldChar w:fldCharType="separate"/>
      </w:r>
      <w:ins w:id="280" w:author="Joao Rodrigues" w:date="2025-02-24T15:23:00Z" w16du:dateUtc="2025-02-24T15:23:00Z">
        <w:r>
          <w:rPr>
            <w:noProof/>
          </w:rPr>
          <w:t>32</w:t>
        </w:r>
        <w:r>
          <w:rPr>
            <w:noProof/>
          </w:rPr>
          <w:fldChar w:fldCharType="end"/>
        </w:r>
      </w:ins>
    </w:p>
    <w:p w14:paraId="4E518059" w14:textId="228A7766" w:rsidR="00CB2D9F" w:rsidRDefault="00CB2D9F">
      <w:pPr>
        <w:pStyle w:val="TOC5"/>
        <w:rPr>
          <w:ins w:id="28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82" w:author="Joao Rodrigues" w:date="2025-02-24T15:23:00Z" w16du:dateUtc="2025-02-24T15:23:00Z">
        <w:r>
          <w:rPr>
            <w:noProof/>
          </w:rPr>
          <w:t>6.3.5.1.3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_Toc191303106 \h </w:instrText>
        </w:r>
        <w:r>
          <w:rPr>
            <w:noProof/>
          </w:rPr>
        </w:r>
      </w:ins>
      <w:r>
        <w:rPr>
          <w:noProof/>
        </w:rPr>
        <w:fldChar w:fldCharType="separate"/>
      </w:r>
      <w:ins w:id="283" w:author="Joao Rodrigues" w:date="2025-02-24T15:23:00Z" w16du:dateUtc="2025-02-24T15:23:00Z">
        <w:r>
          <w:rPr>
            <w:noProof/>
          </w:rPr>
          <w:t>32</w:t>
        </w:r>
        <w:r>
          <w:rPr>
            <w:noProof/>
          </w:rPr>
          <w:fldChar w:fldCharType="end"/>
        </w:r>
      </w:ins>
    </w:p>
    <w:p w14:paraId="27B5BBDD" w14:textId="2A84F186" w:rsidR="00CB2D9F" w:rsidRDefault="00CB2D9F">
      <w:pPr>
        <w:pStyle w:val="TOC4"/>
        <w:rPr>
          <w:ins w:id="28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85" w:author="Joao Rodrigues" w:date="2025-02-24T15:23:00Z" w16du:dateUtc="2025-02-24T15:23:00Z">
        <w:r>
          <w:rPr>
            <w:noProof/>
          </w:rPr>
          <w:t>6.3.5.2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 xml:space="preserve">Solution #3.2: </w:t>
        </w:r>
        <w:r>
          <w:rPr>
            <w:noProof/>
          </w:rPr>
          <w:t>Use of Exposure function Northbound Application Program Interfaces (APIs) charging</w:t>
        </w:r>
        <w:r>
          <w:rPr>
            <w:noProof/>
          </w:rPr>
          <w:tab/>
        </w:r>
        <w:r>
          <w:rPr>
            <w:noProof/>
          </w:rPr>
          <w:fldChar w:fldCharType="begin"/>
        </w:r>
        <w:r>
          <w:rPr>
            <w:noProof/>
          </w:rPr>
          <w:instrText xml:space="preserve"> PAGEREF _Toc191303107 \h </w:instrText>
        </w:r>
        <w:r>
          <w:rPr>
            <w:noProof/>
          </w:rPr>
        </w:r>
      </w:ins>
      <w:r>
        <w:rPr>
          <w:noProof/>
        </w:rPr>
        <w:fldChar w:fldCharType="separate"/>
      </w:r>
      <w:ins w:id="286" w:author="Joao Rodrigues" w:date="2025-02-24T15:23:00Z" w16du:dateUtc="2025-02-24T15:23:00Z">
        <w:r>
          <w:rPr>
            <w:noProof/>
          </w:rPr>
          <w:t>33</w:t>
        </w:r>
        <w:r>
          <w:rPr>
            <w:noProof/>
          </w:rPr>
          <w:fldChar w:fldCharType="end"/>
        </w:r>
      </w:ins>
    </w:p>
    <w:p w14:paraId="01F4C57C" w14:textId="6145FA89" w:rsidR="00CB2D9F" w:rsidRDefault="00CB2D9F">
      <w:pPr>
        <w:pStyle w:val="TOC5"/>
        <w:rPr>
          <w:ins w:id="28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88" w:author="Joao Rodrigues" w:date="2025-02-24T15:23:00Z" w16du:dateUtc="2025-02-24T15:23:00Z">
        <w:r>
          <w:rPr>
            <w:noProof/>
          </w:rPr>
          <w:t>6.3.5.2.1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_Toc191303108 \h </w:instrText>
        </w:r>
        <w:r>
          <w:rPr>
            <w:noProof/>
          </w:rPr>
        </w:r>
      </w:ins>
      <w:r>
        <w:rPr>
          <w:noProof/>
        </w:rPr>
        <w:fldChar w:fldCharType="separate"/>
      </w:r>
      <w:ins w:id="289" w:author="Joao Rodrigues" w:date="2025-02-24T15:23:00Z" w16du:dateUtc="2025-02-24T15:23:00Z">
        <w:r>
          <w:rPr>
            <w:noProof/>
          </w:rPr>
          <w:t>33</w:t>
        </w:r>
        <w:r>
          <w:rPr>
            <w:noProof/>
          </w:rPr>
          <w:fldChar w:fldCharType="end"/>
        </w:r>
      </w:ins>
    </w:p>
    <w:p w14:paraId="2648E25E" w14:textId="73C48793" w:rsidR="00CB2D9F" w:rsidRDefault="00CB2D9F">
      <w:pPr>
        <w:pStyle w:val="TOC5"/>
        <w:rPr>
          <w:ins w:id="29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91" w:author="Joao Rodrigues" w:date="2025-02-24T15:23:00Z" w16du:dateUtc="2025-02-24T15:23:00Z">
        <w:r>
          <w:rPr>
            <w:noProof/>
          </w:rPr>
          <w:t>6.3.5.2.2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_Toc191303109 \h </w:instrText>
        </w:r>
        <w:r>
          <w:rPr>
            <w:noProof/>
          </w:rPr>
        </w:r>
      </w:ins>
      <w:r>
        <w:rPr>
          <w:noProof/>
        </w:rPr>
        <w:fldChar w:fldCharType="separate"/>
      </w:r>
      <w:ins w:id="292" w:author="Joao Rodrigues" w:date="2025-02-24T15:23:00Z" w16du:dateUtc="2025-02-24T15:23:00Z">
        <w:r>
          <w:rPr>
            <w:noProof/>
          </w:rPr>
          <w:t>33</w:t>
        </w:r>
        <w:r>
          <w:rPr>
            <w:noProof/>
          </w:rPr>
          <w:fldChar w:fldCharType="end"/>
        </w:r>
      </w:ins>
    </w:p>
    <w:p w14:paraId="5520EC18" w14:textId="097E7C2F" w:rsidR="00CB2D9F" w:rsidRDefault="00CB2D9F">
      <w:pPr>
        <w:pStyle w:val="TOC5"/>
        <w:rPr>
          <w:ins w:id="29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94" w:author="Joao Rodrigues" w:date="2025-02-24T15:23:00Z" w16du:dateUtc="2025-02-24T15:23:00Z">
        <w:r>
          <w:rPr>
            <w:noProof/>
          </w:rPr>
          <w:t>6.3.5.2.3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_Toc191303110 \h </w:instrText>
        </w:r>
        <w:r>
          <w:rPr>
            <w:noProof/>
          </w:rPr>
        </w:r>
      </w:ins>
      <w:r>
        <w:rPr>
          <w:noProof/>
        </w:rPr>
        <w:fldChar w:fldCharType="separate"/>
      </w:r>
      <w:ins w:id="295" w:author="Joao Rodrigues" w:date="2025-02-24T15:23:00Z" w16du:dateUtc="2025-02-24T15:23:00Z">
        <w:r>
          <w:rPr>
            <w:noProof/>
          </w:rPr>
          <w:t>33</w:t>
        </w:r>
        <w:r>
          <w:rPr>
            <w:noProof/>
          </w:rPr>
          <w:fldChar w:fldCharType="end"/>
        </w:r>
      </w:ins>
    </w:p>
    <w:p w14:paraId="6B0E2B2F" w14:textId="5C04094E" w:rsidR="00CB2D9F" w:rsidRDefault="00CB2D9F">
      <w:pPr>
        <w:pStyle w:val="TOC4"/>
        <w:rPr>
          <w:ins w:id="29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297" w:author="Joao Rodrigues" w:date="2025-02-24T15:23:00Z" w16du:dateUtc="2025-02-24T15:23:00Z">
        <w:r>
          <w:rPr>
            <w:noProof/>
          </w:rPr>
          <w:t>6.3.5.3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#3.3:</w:t>
        </w:r>
        <w:r>
          <w:rPr>
            <w:noProof/>
          </w:rPr>
          <w:t xml:space="preserve"> CAPIF </w:t>
        </w:r>
        <w:r>
          <w:rPr>
            <w:noProof/>
            <w:lang w:eastAsia="zh-CN"/>
          </w:rPr>
          <w:t xml:space="preserve">APIs </w:t>
        </w:r>
        <w:r>
          <w:rPr>
            <w:noProof/>
          </w:rPr>
          <w:t>charging</w:t>
        </w:r>
        <w:r>
          <w:rPr>
            <w:noProof/>
          </w:rPr>
          <w:tab/>
        </w:r>
        <w:r>
          <w:rPr>
            <w:noProof/>
          </w:rPr>
          <w:fldChar w:fldCharType="begin"/>
        </w:r>
        <w:r>
          <w:rPr>
            <w:noProof/>
          </w:rPr>
          <w:instrText xml:space="preserve"> PAGEREF _Toc191303111 \h </w:instrText>
        </w:r>
        <w:r>
          <w:rPr>
            <w:noProof/>
          </w:rPr>
        </w:r>
      </w:ins>
      <w:r>
        <w:rPr>
          <w:noProof/>
        </w:rPr>
        <w:fldChar w:fldCharType="separate"/>
      </w:r>
      <w:ins w:id="298" w:author="Joao Rodrigues" w:date="2025-02-24T15:23:00Z" w16du:dateUtc="2025-02-24T15:23:00Z">
        <w:r>
          <w:rPr>
            <w:noProof/>
          </w:rPr>
          <w:t>33</w:t>
        </w:r>
        <w:r>
          <w:rPr>
            <w:noProof/>
          </w:rPr>
          <w:fldChar w:fldCharType="end"/>
        </w:r>
      </w:ins>
    </w:p>
    <w:p w14:paraId="199B9B72" w14:textId="0CA050C3" w:rsidR="00CB2D9F" w:rsidRDefault="00CB2D9F">
      <w:pPr>
        <w:pStyle w:val="TOC5"/>
        <w:rPr>
          <w:ins w:id="29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00" w:author="Joao Rodrigues" w:date="2025-02-24T15:23:00Z" w16du:dateUtc="2025-02-24T15:23:00Z">
        <w:r>
          <w:rPr>
            <w:noProof/>
            <w:lang w:eastAsia="zh-CN"/>
          </w:rPr>
          <w:t>6.3.5</w:t>
        </w:r>
        <w:r>
          <w:rPr>
            <w:noProof/>
          </w:rPr>
          <w:t>.</w:t>
        </w:r>
        <w:r>
          <w:rPr>
            <w:noProof/>
            <w:lang w:eastAsia="zh-CN"/>
          </w:rPr>
          <w:t>3</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_Toc191303112 \h </w:instrText>
        </w:r>
        <w:r>
          <w:rPr>
            <w:noProof/>
          </w:rPr>
        </w:r>
      </w:ins>
      <w:r>
        <w:rPr>
          <w:noProof/>
        </w:rPr>
        <w:fldChar w:fldCharType="separate"/>
      </w:r>
      <w:ins w:id="301" w:author="Joao Rodrigues" w:date="2025-02-24T15:23:00Z" w16du:dateUtc="2025-02-24T15:23:00Z">
        <w:r>
          <w:rPr>
            <w:noProof/>
          </w:rPr>
          <w:t>33</w:t>
        </w:r>
        <w:r>
          <w:rPr>
            <w:noProof/>
          </w:rPr>
          <w:fldChar w:fldCharType="end"/>
        </w:r>
      </w:ins>
    </w:p>
    <w:p w14:paraId="01A71126" w14:textId="09F9F34F" w:rsidR="00CB2D9F" w:rsidRDefault="00CB2D9F">
      <w:pPr>
        <w:pStyle w:val="TOC5"/>
        <w:rPr>
          <w:ins w:id="30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03" w:author="Joao Rodrigues" w:date="2025-02-24T15:23:00Z" w16du:dateUtc="2025-02-24T15:23:00Z">
        <w:r>
          <w:rPr>
            <w:noProof/>
          </w:rPr>
          <w:t>6.3.5.3.2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_Toc191303113 \h </w:instrText>
        </w:r>
        <w:r>
          <w:rPr>
            <w:noProof/>
          </w:rPr>
        </w:r>
      </w:ins>
      <w:r>
        <w:rPr>
          <w:noProof/>
        </w:rPr>
        <w:fldChar w:fldCharType="separate"/>
      </w:r>
      <w:ins w:id="304" w:author="Joao Rodrigues" w:date="2025-02-24T15:23:00Z" w16du:dateUtc="2025-02-24T15:23:00Z">
        <w:r>
          <w:rPr>
            <w:noProof/>
          </w:rPr>
          <w:t>33</w:t>
        </w:r>
        <w:r>
          <w:rPr>
            <w:noProof/>
          </w:rPr>
          <w:fldChar w:fldCharType="end"/>
        </w:r>
      </w:ins>
    </w:p>
    <w:p w14:paraId="0149A325" w14:textId="5B401143" w:rsidR="00CB2D9F" w:rsidRDefault="00CB2D9F">
      <w:pPr>
        <w:pStyle w:val="TOC5"/>
        <w:rPr>
          <w:ins w:id="30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06" w:author="Joao Rodrigues" w:date="2025-02-24T15:23:00Z" w16du:dateUtc="2025-02-24T15:23:00Z">
        <w:r>
          <w:rPr>
            <w:noProof/>
          </w:rPr>
          <w:t>6.3.5.x.y</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_Toc191303114 \h </w:instrText>
        </w:r>
        <w:r>
          <w:rPr>
            <w:noProof/>
          </w:rPr>
        </w:r>
      </w:ins>
      <w:r>
        <w:rPr>
          <w:noProof/>
        </w:rPr>
        <w:fldChar w:fldCharType="separate"/>
      </w:r>
      <w:ins w:id="307" w:author="Joao Rodrigues" w:date="2025-02-24T15:23:00Z" w16du:dateUtc="2025-02-24T15:23:00Z">
        <w:r>
          <w:rPr>
            <w:noProof/>
          </w:rPr>
          <w:t>34</w:t>
        </w:r>
        <w:r>
          <w:rPr>
            <w:noProof/>
          </w:rPr>
          <w:fldChar w:fldCharType="end"/>
        </w:r>
      </w:ins>
    </w:p>
    <w:p w14:paraId="010468BC" w14:textId="27079E30" w:rsidR="00CB2D9F" w:rsidRDefault="00CB2D9F">
      <w:pPr>
        <w:pStyle w:val="TOC3"/>
        <w:rPr>
          <w:ins w:id="30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09" w:author="Joao Rodrigues" w:date="2025-02-24T15:23:00Z" w16du:dateUtc="2025-02-24T15:23:00Z">
        <w:r>
          <w:rPr>
            <w:noProof/>
            <w:lang w:eastAsia="zh-CN"/>
          </w:rPr>
          <w:t>6</w:t>
        </w:r>
        <w:r>
          <w:rPr>
            <w:noProof/>
          </w:rPr>
          <w:t>.3.6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_Toc191303115 \h </w:instrText>
        </w:r>
        <w:r>
          <w:rPr>
            <w:noProof/>
          </w:rPr>
        </w:r>
      </w:ins>
      <w:r>
        <w:rPr>
          <w:noProof/>
        </w:rPr>
        <w:fldChar w:fldCharType="separate"/>
      </w:r>
      <w:ins w:id="310" w:author="Joao Rodrigues" w:date="2025-02-24T15:23:00Z" w16du:dateUtc="2025-02-24T15:23:00Z">
        <w:r>
          <w:rPr>
            <w:noProof/>
          </w:rPr>
          <w:t>37</w:t>
        </w:r>
        <w:r>
          <w:rPr>
            <w:noProof/>
          </w:rPr>
          <w:fldChar w:fldCharType="end"/>
        </w:r>
      </w:ins>
    </w:p>
    <w:p w14:paraId="2132AC4E" w14:textId="7F00BC66" w:rsidR="00CB2D9F" w:rsidRDefault="00CB2D9F">
      <w:pPr>
        <w:pStyle w:val="TOC4"/>
        <w:rPr>
          <w:ins w:id="31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12" w:author="Joao Rodrigues" w:date="2025-02-24T15:23:00Z" w16du:dateUtc="2025-02-24T15:23:00Z">
        <w:r>
          <w:rPr>
            <w:noProof/>
          </w:rPr>
          <w:t>6.3.6.1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#3.1</w:t>
        </w:r>
        <w:r>
          <w:rPr>
            <w:noProof/>
          </w:rPr>
          <w:tab/>
        </w:r>
        <w:r>
          <w:rPr>
            <w:noProof/>
          </w:rPr>
          <w:fldChar w:fldCharType="begin"/>
        </w:r>
        <w:r>
          <w:rPr>
            <w:noProof/>
          </w:rPr>
          <w:instrText xml:space="preserve"> PAGEREF _Toc191303116 \h </w:instrText>
        </w:r>
        <w:r>
          <w:rPr>
            <w:noProof/>
          </w:rPr>
        </w:r>
      </w:ins>
      <w:r>
        <w:rPr>
          <w:noProof/>
        </w:rPr>
        <w:fldChar w:fldCharType="separate"/>
      </w:r>
      <w:ins w:id="313" w:author="Joao Rodrigues" w:date="2025-02-24T15:23:00Z" w16du:dateUtc="2025-02-24T15:23:00Z">
        <w:r>
          <w:rPr>
            <w:noProof/>
          </w:rPr>
          <w:t>37</w:t>
        </w:r>
        <w:r>
          <w:rPr>
            <w:noProof/>
          </w:rPr>
          <w:fldChar w:fldCharType="end"/>
        </w:r>
      </w:ins>
    </w:p>
    <w:p w14:paraId="3008F9C9" w14:textId="7F653D49" w:rsidR="00CB2D9F" w:rsidRDefault="00CB2D9F">
      <w:pPr>
        <w:pStyle w:val="TOC3"/>
        <w:rPr>
          <w:ins w:id="31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15" w:author="Joao Rodrigues" w:date="2025-02-24T15:23:00Z" w16du:dateUtc="2025-02-24T15:23:00Z">
        <w:r>
          <w:rPr>
            <w:noProof/>
            <w:lang w:eastAsia="zh-CN"/>
          </w:rPr>
          <w:t>6</w:t>
        </w:r>
        <w:r>
          <w:rPr>
            <w:noProof/>
          </w:rPr>
          <w:t>.3.7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_Toc191303117 \h </w:instrText>
        </w:r>
        <w:r>
          <w:rPr>
            <w:noProof/>
          </w:rPr>
        </w:r>
      </w:ins>
      <w:r>
        <w:rPr>
          <w:noProof/>
        </w:rPr>
        <w:fldChar w:fldCharType="separate"/>
      </w:r>
      <w:ins w:id="316" w:author="Joao Rodrigues" w:date="2025-02-24T15:23:00Z" w16du:dateUtc="2025-02-24T15:23:00Z">
        <w:r>
          <w:rPr>
            <w:noProof/>
          </w:rPr>
          <w:t>37</w:t>
        </w:r>
        <w:r>
          <w:rPr>
            <w:noProof/>
          </w:rPr>
          <w:fldChar w:fldCharType="end"/>
        </w:r>
      </w:ins>
    </w:p>
    <w:p w14:paraId="636353E5" w14:textId="005F4449" w:rsidR="00CB2D9F" w:rsidRDefault="00CB2D9F">
      <w:pPr>
        <w:pStyle w:val="TOC2"/>
        <w:rPr>
          <w:ins w:id="31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18" w:author="Joao Rodrigues" w:date="2025-02-24T15:23:00Z" w16du:dateUtc="2025-02-24T15:23:00Z">
        <w:r>
          <w:rPr>
            <w:noProof/>
          </w:rPr>
          <w:t>6.4</w:t>
        </w:r>
        <w:r>
          <w:rPr>
            <w:rFonts w:asciiTheme="minorHAnsi" w:eastAsiaTheme="minorEastAsia" w:hAnsiTheme="minorHAnsi" w:cstheme="minorBidi"/>
            <w:noProof/>
            <w:kern w:val="2"/>
            <w:sz w:val="24"/>
            <w:szCs w:val="24"/>
            <w:lang w:val="en-PT" w:eastAsia="en-GB"/>
            <w14:ligatures w14:val="standardContextual"/>
          </w:rPr>
          <w:tab/>
        </w:r>
        <w:r>
          <w:rPr>
            <w:noProof/>
          </w:rPr>
          <w:t>Topic #4 CAPIF Converged Charging of NEF API</w:t>
        </w:r>
        <w:r>
          <w:rPr>
            <w:noProof/>
          </w:rPr>
          <w:tab/>
        </w:r>
        <w:r>
          <w:rPr>
            <w:noProof/>
          </w:rPr>
          <w:fldChar w:fldCharType="begin"/>
        </w:r>
        <w:r>
          <w:rPr>
            <w:noProof/>
          </w:rPr>
          <w:instrText xml:space="preserve"> PAGEREF _Toc191303118 \h </w:instrText>
        </w:r>
        <w:r>
          <w:rPr>
            <w:noProof/>
          </w:rPr>
        </w:r>
      </w:ins>
      <w:r>
        <w:rPr>
          <w:noProof/>
        </w:rPr>
        <w:fldChar w:fldCharType="separate"/>
      </w:r>
      <w:ins w:id="319" w:author="Joao Rodrigues" w:date="2025-02-24T15:23:00Z" w16du:dateUtc="2025-02-24T15:23:00Z">
        <w:r>
          <w:rPr>
            <w:noProof/>
          </w:rPr>
          <w:t>37</w:t>
        </w:r>
        <w:r>
          <w:rPr>
            <w:noProof/>
          </w:rPr>
          <w:fldChar w:fldCharType="end"/>
        </w:r>
      </w:ins>
    </w:p>
    <w:p w14:paraId="74965F67" w14:textId="25B469DA" w:rsidR="00CB2D9F" w:rsidRDefault="00CB2D9F">
      <w:pPr>
        <w:pStyle w:val="TOC3"/>
        <w:rPr>
          <w:ins w:id="32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21" w:author="Joao Rodrigues" w:date="2025-02-24T15:23:00Z" w16du:dateUtc="2025-02-24T15:23:00Z">
        <w:r>
          <w:rPr>
            <w:noProof/>
            <w:lang w:eastAsia="zh-CN"/>
          </w:rPr>
          <w:t>6</w:t>
        </w:r>
        <w:r>
          <w:rPr>
            <w:noProof/>
          </w:rPr>
          <w:t>.4.1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_Toc191303119 \h </w:instrText>
        </w:r>
        <w:r>
          <w:rPr>
            <w:noProof/>
          </w:rPr>
        </w:r>
      </w:ins>
      <w:r>
        <w:rPr>
          <w:noProof/>
        </w:rPr>
        <w:fldChar w:fldCharType="separate"/>
      </w:r>
      <w:ins w:id="322" w:author="Joao Rodrigues" w:date="2025-02-24T15:23:00Z" w16du:dateUtc="2025-02-24T15:23:00Z">
        <w:r>
          <w:rPr>
            <w:noProof/>
          </w:rPr>
          <w:t>37</w:t>
        </w:r>
        <w:r>
          <w:rPr>
            <w:noProof/>
          </w:rPr>
          <w:fldChar w:fldCharType="end"/>
        </w:r>
      </w:ins>
    </w:p>
    <w:p w14:paraId="47D6E775" w14:textId="72CF62C0" w:rsidR="00CB2D9F" w:rsidRDefault="00CB2D9F">
      <w:pPr>
        <w:pStyle w:val="TOC3"/>
        <w:rPr>
          <w:ins w:id="32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24" w:author="Joao Rodrigues" w:date="2025-02-24T15:23:00Z" w16du:dateUtc="2025-02-24T15:23:00Z">
        <w:r w:rsidRPr="00EF55D3">
          <w:rPr>
            <w:noProof/>
            <w:color w:val="000000"/>
          </w:rPr>
          <w:t>6.4.2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_Toc191303120 \h </w:instrText>
        </w:r>
        <w:r>
          <w:rPr>
            <w:noProof/>
          </w:rPr>
        </w:r>
      </w:ins>
      <w:r>
        <w:rPr>
          <w:noProof/>
        </w:rPr>
        <w:fldChar w:fldCharType="separate"/>
      </w:r>
      <w:ins w:id="325" w:author="Joao Rodrigues" w:date="2025-02-24T15:23:00Z" w16du:dateUtc="2025-02-24T15:23:00Z">
        <w:r>
          <w:rPr>
            <w:noProof/>
          </w:rPr>
          <w:t>38</w:t>
        </w:r>
        <w:r>
          <w:rPr>
            <w:noProof/>
          </w:rPr>
          <w:fldChar w:fldCharType="end"/>
        </w:r>
      </w:ins>
    </w:p>
    <w:p w14:paraId="1A7A42DB" w14:textId="7AE25968" w:rsidR="00CB2D9F" w:rsidRDefault="00CB2D9F">
      <w:pPr>
        <w:pStyle w:val="TOC4"/>
        <w:rPr>
          <w:ins w:id="32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27" w:author="Joao Rodrigues" w:date="2025-02-24T15:23:00Z" w16du:dateUtc="2025-02-24T15:23:00Z">
        <w:r w:rsidRPr="00EF55D3">
          <w:rPr>
            <w:noProof/>
            <w:color w:val="000000"/>
          </w:rPr>
          <w:t>6.4.2</w:t>
        </w:r>
        <w:r w:rsidRPr="00EF55D3">
          <w:rPr>
            <w:noProof/>
            <w:color w:val="000000"/>
            <w:lang w:eastAsia="zh-CN"/>
          </w:rPr>
          <w:t>.1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4.1: API Provider </w:t>
        </w:r>
        <w:r>
          <w:rPr>
            <w:noProof/>
          </w:rPr>
          <w:t>Converged Charging</w:t>
        </w:r>
        <w:r>
          <w:rPr>
            <w:noProof/>
          </w:rPr>
          <w:tab/>
        </w:r>
        <w:r>
          <w:rPr>
            <w:noProof/>
          </w:rPr>
          <w:fldChar w:fldCharType="begin"/>
        </w:r>
        <w:r>
          <w:rPr>
            <w:noProof/>
          </w:rPr>
          <w:instrText xml:space="preserve"> PAGEREF _Toc191303121 \h </w:instrText>
        </w:r>
        <w:r>
          <w:rPr>
            <w:noProof/>
          </w:rPr>
        </w:r>
      </w:ins>
      <w:r>
        <w:rPr>
          <w:noProof/>
        </w:rPr>
        <w:fldChar w:fldCharType="separate"/>
      </w:r>
      <w:ins w:id="328" w:author="Joao Rodrigues" w:date="2025-02-24T15:23:00Z" w16du:dateUtc="2025-02-24T15:23:00Z">
        <w:r>
          <w:rPr>
            <w:noProof/>
          </w:rPr>
          <w:t>38</w:t>
        </w:r>
        <w:r>
          <w:rPr>
            <w:noProof/>
          </w:rPr>
          <w:fldChar w:fldCharType="end"/>
        </w:r>
      </w:ins>
    </w:p>
    <w:p w14:paraId="5F638CBF" w14:textId="3612E609" w:rsidR="00CB2D9F" w:rsidRDefault="00CB2D9F">
      <w:pPr>
        <w:pStyle w:val="TOC3"/>
        <w:rPr>
          <w:ins w:id="32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30" w:author="Joao Rodrigues" w:date="2025-02-24T15:23:00Z" w16du:dateUtc="2025-02-24T15:23:00Z">
        <w:r>
          <w:rPr>
            <w:noProof/>
            <w:lang w:eastAsia="zh-CN"/>
          </w:rPr>
          <w:t>6</w:t>
        </w:r>
        <w:r>
          <w:rPr>
            <w:noProof/>
          </w:rPr>
          <w:t>.4.3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_Toc191303122 \h </w:instrText>
        </w:r>
        <w:r>
          <w:rPr>
            <w:noProof/>
          </w:rPr>
        </w:r>
      </w:ins>
      <w:r>
        <w:rPr>
          <w:noProof/>
        </w:rPr>
        <w:fldChar w:fldCharType="separate"/>
      </w:r>
      <w:ins w:id="331" w:author="Joao Rodrigues" w:date="2025-02-24T15:23:00Z" w16du:dateUtc="2025-02-24T15:23:00Z">
        <w:r>
          <w:rPr>
            <w:noProof/>
          </w:rPr>
          <w:t>38</w:t>
        </w:r>
        <w:r>
          <w:rPr>
            <w:noProof/>
          </w:rPr>
          <w:fldChar w:fldCharType="end"/>
        </w:r>
      </w:ins>
    </w:p>
    <w:p w14:paraId="091B5647" w14:textId="20002E03" w:rsidR="00CB2D9F" w:rsidRDefault="00CB2D9F">
      <w:pPr>
        <w:pStyle w:val="TOC3"/>
        <w:rPr>
          <w:ins w:id="33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33" w:author="Joao Rodrigues" w:date="2025-02-24T15:23:00Z" w16du:dateUtc="2025-02-24T15:23:00Z">
        <w:r>
          <w:rPr>
            <w:noProof/>
            <w:lang w:eastAsia="zh-CN"/>
          </w:rPr>
          <w:t>6</w:t>
        </w:r>
        <w:r>
          <w:rPr>
            <w:noProof/>
          </w:rPr>
          <w:t>.4.4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_Toc191303123 \h </w:instrText>
        </w:r>
        <w:r>
          <w:rPr>
            <w:noProof/>
          </w:rPr>
        </w:r>
      </w:ins>
      <w:r>
        <w:rPr>
          <w:noProof/>
        </w:rPr>
        <w:fldChar w:fldCharType="separate"/>
      </w:r>
      <w:ins w:id="334" w:author="Joao Rodrigues" w:date="2025-02-24T15:23:00Z" w16du:dateUtc="2025-02-24T15:23:00Z">
        <w:r>
          <w:rPr>
            <w:noProof/>
          </w:rPr>
          <w:t>38</w:t>
        </w:r>
        <w:r>
          <w:rPr>
            <w:noProof/>
          </w:rPr>
          <w:fldChar w:fldCharType="end"/>
        </w:r>
      </w:ins>
    </w:p>
    <w:p w14:paraId="78C9A1EE" w14:textId="5E7AE975" w:rsidR="00CB2D9F" w:rsidRDefault="00CB2D9F">
      <w:pPr>
        <w:pStyle w:val="TOC4"/>
        <w:rPr>
          <w:ins w:id="33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36" w:author="Joao Rodrigues" w:date="2025-02-24T15:23:00Z" w16du:dateUtc="2025-02-24T15:23:00Z">
        <w:r w:rsidRPr="00EF55D3">
          <w:rPr>
            <w:noProof/>
            <w:color w:val="000000"/>
          </w:rPr>
          <w:t>6.4.4.1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Key issues#4.1: Charging events and charging information required</w:t>
        </w:r>
        <w:r>
          <w:rPr>
            <w:noProof/>
          </w:rPr>
          <w:tab/>
        </w:r>
        <w:r>
          <w:rPr>
            <w:noProof/>
          </w:rPr>
          <w:fldChar w:fldCharType="begin"/>
        </w:r>
        <w:r>
          <w:rPr>
            <w:noProof/>
          </w:rPr>
          <w:instrText xml:space="preserve"> PAGEREF _Toc191303124 \h </w:instrText>
        </w:r>
        <w:r>
          <w:rPr>
            <w:noProof/>
          </w:rPr>
        </w:r>
      </w:ins>
      <w:r>
        <w:rPr>
          <w:noProof/>
        </w:rPr>
        <w:fldChar w:fldCharType="separate"/>
      </w:r>
      <w:ins w:id="337" w:author="Joao Rodrigues" w:date="2025-02-24T15:23:00Z" w16du:dateUtc="2025-02-24T15:23:00Z">
        <w:r>
          <w:rPr>
            <w:noProof/>
          </w:rPr>
          <w:t>38</w:t>
        </w:r>
        <w:r>
          <w:rPr>
            <w:noProof/>
          </w:rPr>
          <w:fldChar w:fldCharType="end"/>
        </w:r>
      </w:ins>
    </w:p>
    <w:p w14:paraId="6A5613E1" w14:textId="4B61D498" w:rsidR="00CB2D9F" w:rsidRDefault="00CB2D9F">
      <w:pPr>
        <w:pStyle w:val="TOC3"/>
        <w:rPr>
          <w:ins w:id="33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39" w:author="Joao Rodrigues" w:date="2025-02-24T15:23:00Z" w16du:dateUtc="2025-02-24T15:23:00Z">
        <w:r>
          <w:rPr>
            <w:noProof/>
            <w:lang w:eastAsia="zh-CN"/>
          </w:rPr>
          <w:t>6</w:t>
        </w:r>
        <w:r>
          <w:rPr>
            <w:noProof/>
          </w:rPr>
          <w:t>.4.5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_Toc191303125 \h </w:instrText>
        </w:r>
        <w:r>
          <w:rPr>
            <w:noProof/>
          </w:rPr>
        </w:r>
      </w:ins>
      <w:r>
        <w:rPr>
          <w:noProof/>
        </w:rPr>
        <w:fldChar w:fldCharType="separate"/>
      </w:r>
      <w:ins w:id="340" w:author="Joao Rodrigues" w:date="2025-02-24T15:23:00Z" w16du:dateUtc="2025-02-24T15:23:00Z">
        <w:r>
          <w:rPr>
            <w:noProof/>
          </w:rPr>
          <w:t>38</w:t>
        </w:r>
        <w:r>
          <w:rPr>
            <w:noProof/>
          </w:rPr>
          <w:fldChar w:fldCharType="end"/>
        </w:r>
      </w:ins>
    </w:p>
    <w:p w14:paraId="034598A7" w14:textId="6CD0D5BB" w:rsidR="00CB2D9F" w:rsidRDefault="00CB2D9F">
      <w:pPr>
        <w:pStyle w:val="TOC4"/>
        <w:rPr>
          <w:ins w:id="341"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42" w:author="Joao Rodrigues" w:date="2025-02-24T15:23:00Z" w16du:dateUtc="2025-02-24T15:23:00Z">
        <w:r>
          <w:rPr>
            <w:noProof/>
            <w:lang w:eastAsia="zh-CN"/>
          </w:rPr>
          <w:t>6.4.5.1</w:t>
        </w:r>
        <w:r>
          <w:rPr>
            <w:rFonts w:asciiTheme="minorHAnsi" w:eastAsiaTheme="minorEastAsia" w:hAnsiTheme="minorHAnsi" w:cstheme="minorBidi"/>
            <w:noProof/>
            <w:kern w:val="2"/>
            <w:sz w:val="24"/>
            <w:szCs w:val="24"/>
            <w:lang w:val="en-PT" w:eastAsia="en-GB"/>
            <w14:ligatures w14:val="standardContextual"/>
          </w:rPr>
          <w:tab/>
        </w:r>
        <w:r>
          <w:rPr>
            <w:noProof/>
          </w:rPr>
          <w:t>Solution #4.1 CAPIF Converged Charging of NEF API</w:t>
        </w:r>
        <w:r>
          <w:rPr>
            <w:noProof/>
          </w:rPr>
          <w:tab/>
        </w:r>
        <w:r>
          <w:rPr>
            <w:noProof/>
          </w:rPr>
          <w:fldChar w:fldCharType="begin"/>
        </w:r>
        <w:r>
          <w:rPr>
            <w:noProof/>
          </w:rPr>
          <w:instrText xml:space="preserve"> PAGEREF _Toc191303126 \h </w:instrText>
        </w:r>
        <w:r>
          <w:rPr>
            <w:noProof/>
          </w:rPr>
        </w:r>
      </w:ins>
      <w:r>
        <w:rPr>
          <w:noProof/>
        </w:rPr>
        <w:fldChar w:fldCharType="separate"/>
      </w:r>
      <w:ins w:id="343" w:author="Joao Rodrigues" w:date="2025-02-24T15:23:00Z" w16du:dateUtc="2025-02-24T15:23:00Z">
        <w:r>
          <w:rPr>
            <w:noProof/>
          </w:rPr>
          <w:t>38</w:t>
        </w:r>
        <w:r>
          <w:rPr>
            <w:noProof/>
          </w:rPr>
          <w:fldChar w:fldCharType="end"/>
        </w:r>
      </w:ins>
    </w:p>
    <w:p w14:paraId="1FFDE017" w14:textId="6409871D" w:rsidR="00CB2D9F" w:rsidRDefault="00CB2D9F">
      <w:pPr>
        <w:pStyle w:val="TOC4"/>
        <w:rPr>
          <w:ins w:id="344"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45" w:author="Joao Rodrigues" w:date="2025-02-24T15:23:00Z" w16du:dateUtc="2025-02-24T15:23:00Z">
        <w:r>
          <w:rPr>
            <w:noProof/>
          </w:rPr>
          <w:t>6.4.5.2</w:t>
        </w:r>
        <w:r>
          <w:rPr>
            <w:rFonts w:asciiTheme="minorHAnsi" w:eastAsiaTheme="minorEastAsia" w:hAnsiTheme="minorHAnsi" w:cstheme="minorBidi"/>
            <w:noProof/>
            <w:kern w:val="2"/>
            <w:sz w:val="24"/>
            <w:szCs w:val="24"/>
            <w:lang w:val="en-PT" w:eastAsia="en-GB"/>
            <w14:ligatures w14:val="standardContextual"/>
          </w:rPr>
          <w:tab/>
        </w:r>
        <w:r>
          <w:rPr>
            <w:noProof/>
          </w:rPr>
          <w:t>Solution #4.Y CAPIF Converged Charging when NEF implement the API provider domain</w:t>
        </w:r>
        <w:r>
          <w:rPr>
            <w:noProof/>
          </w:rPr>
          <w:tab/>
        </w:r>
        <w:r>
          <w:rPr>
            <w:noProof/>
          </w:rPr>
          <w:fldChar w:fldCharType="begin"/>
        </w:r>
        <w:r>
          <w:rPr>
            <w:noProof/>
          </w:rPr>
          <w:instrText xml:space="preserve"> PAGEREF _Toc191303127 \h </w:instrText>
        </w:r>
        <w:r>
          <w:rPr>
            <w:noProof/>
          </w:rPr>
        </w:r>
      </w:ins>
      <w:r>
        <w:rPr>
          <w:noProof/>
        </w:rPr>
        <w:fldChar w:fldCharType="separate"/>
      </w:r>
      <w:ins w:id="346" w:author="Joao Rodrigues" w:date="2025-02-24T15:23:00Z" w16du:dateUtc="2025-02-24T15:23:00Z">
        <w:r>
          <w:rPr>
            <w:noProof/>
          </w:rPr>
          <w:t>41</w:t>
        </w:r>
        <w:r>
          <w:rPr>
            <w:noProof/>
          </w:rPr>
          <w:fldChar w:fldCharType="end"/>
        </w:r>
      </w:ins>
    </w:p>
    <w:p w14:paraId="698A8648" w14:textId="7A29DC09" w:rsidR="00CB2D9F" w:rsidRDefault="00CB2D9F">
      <w:pPr>
        <w:pStyle w:val="TOC5"/>
        <w:rPr>
          <w:ins w:id="347"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48" w:author="Joao Rodrigues" w:date="2025-02-24T15:23:00Z" w16du:dateUtc="2025-02-24T15:23:00Z">
        <w:r>
          <w:rPr>
            <w:noProof/>
            <w:lang w:eastAsia="zh-CN"/>
          </w:rPr>
          <w:t>6.4.5</w:t>
        </w:r>
        <w:r>
          <w:rPr>
            <w:noProof/>
          </w:rPr>
          <w:t>.</w:t>
        </w:r>
        <w:r>
          <w:rPr>
            <w:noProof/>
            <w:lang w:eastAsia="zh-CN"/>
          </w:rPr>
          <w:t>2</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_Toc191303128 \h </w:instrText>
        </w:r>
        <w:r>
          <w:rPr>
            <w:noProof/>
          </w:rPr>
        </w:r>
      </w:ins>
      <w:r>
        <w:rPr>
          <w:noProof/>
        </w:rPr>
        <w:fldChar w:fldCharType="separate"/>
      </w:r>
      <w:ins w:id="349" w:author="Joao Rodrigues" w:date="2025-02-24T15:23:00Z" w16du:dateUtc="2025-02-24T15:23:00Z">
        <w:r>
          <w:rPr>
            <w:noProof/>
          </w:rPr>
          <w:t>41</w:t>
        </w:r>
        <w:r>
          <w:rPr>
            <w:noProof/>
          </w:rPr>
          <w:fldChar w:fldCharType="end"/>
        </w:r>
      </w:ins>
    </w:p>
    <w:p w14:paraId="024E6448" w14:textId="2DA8BA79" w:rsidR="00CB2D9F" w:rsidRDefault="00CB2D9F">
      <w:pPr>
        <w:pStyle w:val="TOC5"/>
        <w:rPr>
          <w:ins w:id="350"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51" w:author="Joao Rodrigues" w:date="2025-02-24T15:23:00Z" w16du:dateUtc="2025-02-24T15:23:00Z">
        <w:r>
          <w:rPr>
            <w:noProof/>
          </w:rPr>
          <w:t>6.4.5.2.2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_Toc191303129 \h </w:instrText>
        </w:r>
        <w:r>
          <w:rPr>
            <w:noProof/>
          </w:rPr>
        </w:r>
      </w:ins>
      <w:r>
        <w:rPr>
          <w:noProof/>
        </w:rPr>
        <w:fldChar w:fldCharType="separate"/>
      </w:r>
      <w:ins w:id="352" w:author="Joao Rodrigues" w:date="2025-02-24T15:23:00Z" w16du:dateUtc="2025-02-24T15:23:00Z">
        <w:r>
          <w:rPr>
            <w:noProof/>
          </w:rPr>
          <w:t>41</w:t>
        </w:r>
        <w:r>
          <w:rPr>
            <w:noProof/>
          </w:rPr>
          <w:fldChar w:fldCharType="end"/>
        </w:r>
      </w:ins>
    </w:p>
    <w:p w14:paraId="1469D5C2" w14:textId="2B333151" w:rsidR="00CB2D9F" w:rsidRDefault="00CB2D9F">
      <w:pPr>
        <w:pStyle w:val="TOC5"/>
        <w:rPr>
          <w:ins w:id="353"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54" w:author="Joao Rodrigues" w:date="2025-02-24T15:23:00Z" w16du:dateUtc="2025-02-24T15:23:00Z">
        <w:r>
          <w:rPr>
            <w:noProof/>
          </w:rPr>
          <w:t>6.4.5.2.3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_Toc191303130 \h </w:instrText>
        </w:r>
        <w:r>
          <w:rPr>
            <w:noProof/>
          </w:rPr>
        </w:r>
      </w:ins>
      <w:r>
        <w:rPr>
          <w:noProof/>
        </w:rPr>
        <w:fldChar w:fldCharType="separate"/>
      </w:r>
      <w:ins w:id="355" w:author="Joao Rodrigues" w:date="2025-02-24T15:23:00Z" w16du:dateUtc="2025-02-24T15:23:00Z">
        <w:r>
          <w:rPr>
            <w:noProof/>
          </w:rPr>
          <w:t>42</w:t>
        </w:r>
        <w:r>
          <w:rPr>
            <w:noProof/>
          </w:rPr>
          <w:fldChar w:fldCharType="end"/>
        </w:r>
      </w:ins>
    </w:p>
    <w:p w14:paraId="3B3A1E6A" w14:textId="76F84B9E" w:rsidR="00CB2D9F" w:rsidRDefault="00CB2D9F">
      <w:pPr>
        <w:pStyle w:val="TOC3"/>
        <w:rPr>
          <w:ins w:id="356"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57" w:author="Joao Rodrigues" w:date="2025-02-24T15:23:00Z" w16du:dateUtc="2025-02-24T15:23:00Z">
        <w:r>
          <w:rPr>
            <w:noProof/>
            <w:lang w:eastAsia="zh-CN"/>
          </w:rPr>
          <w:t>6</w:t>
        </w:r>
        <w:r>
          <w:rPr>
            <w:noProof/>
          </w:rPr>
          <w:t>.4.6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_Toc191303131 \h </w:instrText>
        </w:r>
        <w:r>
          <w:rPr>
            <w:noProof/>
          </w:rPr>
        </w:r>
      </w:ins>
      <w:r>
        <w:rPr>
          <w:noProof/>
        </w:rPr>
        <w:fldChar w:fldCharType="separate"/>
      </w:r>
      <w:ins w:id="358" w:author="Joao Rodrigues" w:date="2025-02-24T15:23:00Z" w16du:dateUtc="2025-02-24T15:23:00Z">
        <w:r>
          <w:rPr>
            <w:noProof/>
          </w:rPr>
          <w:t>43</w:t>
        </w:r>
        <w:r>
          <w:rPr>
            <w:noProof/>
          </w:rPr>
          <w:fldChar w:fldCharType="end"/>
        </w:r>
      </w:ins>
    </w:p>
    <w:p w14:paraId="3FAD960F" w14:textId="1EF4376A" w:rsidR="00CB2D9F" w:rsidRDefault="00CB2D9F">
      <w:pPr>
        <w:pStyle w:val="TOC4"/>
        <w:rPr>
          <w:ins w:id="359"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60" w:author="Joao Rodrigues" w:date="2025-02-24T15:23:00Z" w16du:dateUtc="2025-02-24T15:23:00Z">
        <w:r>
          <w:rPr>
            <w:noProof/>
          </w:rPr>
          <w:lastRenderedPageBreak/>
          <w:t>6.4.6.1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#4.1</w:t>
        </w:r>
        <w:r>
          <w:rPr>
            <w:noProof/>
          </w:rPr>
          <w:tab/>
        </w:r>
        <w:r>
          <w:rPr>
            <w:noProof/>
          </w:rPr>
          <w:fldChar w:fldCharType="begin"/>
        </w:r>
        <w:r>
          <w:rPr>
            <w:noProof/>
          </w:rPr>
          <w:instrText xml:space="preserve"> PAGEREF _Toc191303132 \h </w:instrText>
        </w:r>
        <w:r>
          <w:rPr>
            <w:noProof/>
          </w:rPr>
        </w:r>
      </w:ins>
      <w:r>
        <w:rPr>
          <w:noProof/>
        </w:rPr>
        <w:fldChar w:fldCharType="separate"/>
      </w:r>
      <w:ins w:id="361" w:author="Joao Rodrigues" w:date="2025-02-24T15:23:00Z" w16du:dateUtc="2025-02-24T15:23:00Z">
        <w:r>
          <w:rPr>
            <w:noProof/>
          </w:rPr>
          <w:t>43</w:t>
        </w:r>
        <w:r>
          <w:rPr>
            <w:noProof/>
          </w:rPr>
          <w:fldChar w:fldCharType="end"/>
        </w:r>
      </w:ins>
    </w:p>
    <w:p w14:paraId="01629738" w14:textId="0C073478" w:rsidR="00CB2D9F" w:rsidRDefault="00CB2D9F">
      <w:pPr>
        <w:pStyle w:val="TOC3"/>
        <w:rPr>
          <w:ins w:id="362"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63" w:author="Joao Rodrigues" w:date="2025-02-24T15:23:00Z" w16du:dateUtc="2025-02-24T15:23:00Z">
        <w:r>
          <w:rPr>
            <w:noProof/>
            <w:lang w:eastAsia="zh-CN"/>
          </w:rPr>
          <w:t>6</w:t>
        </w:r>
        <w:r>
          <w:rPr>
            <w:noProof/>
          </w:rPr>
          <w:t>.4.7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_Toc191303133 \h </w:instrText>
        </w:r>
        <w:r>
          <w:rPr>
            <w:noProof/>
          </w:rPr>
        </w:r>
      </w:ins>
      <w:r>
        <w:rPr>
          <w:noProof/>
        </w:rPr>
        <w:fldChar w:fldCharType="separate"/>
      </w:r>
      <w:ins w:id="364" w:author="Joao Rodrigues" w:date="2025-02-24T15:23:00Z" w16du:dateUtc="2025-02-24T15:23:00Z">
        <w:r>
          <w:rPr>
            <w:noProof/>
          </w:rPr>
          <w:t>43</w:t>
        </w:r>
        <w:r>
          <w:rPr>
            <w:noProof/>
          </w:rPr>
          <w:fldChar w:fldCharType="end"/>
        </w:r>
      </w:ins>
    </w:p>
    <w:p w14:paraId="3E4FE3AF" w14:textId="6398B78E" w:rsidR="00CB2D9F" w:rsidRDefault="00CB2D9F">
      <w:pPr>
        <w:pStyle w:val="TOC1"/>
        <w:rPr>
          <w:ins w:id="365"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66" w:author="Joao Rodrigues" w:date="2025-02-24T15:23:00Z" w16du:dateUtc="2025-02-24T15:23:00Z">
        <w:r>
          <w:rPr>
            <w:noProof/>
          </w:rPr>
          <w:t>7</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_Toc191303134 \h </w:instrText>
        </w:r>
        <w:r>
          <w:rPr>
            <w:noProof/>
          </w:rPr>
        </w:r>
      </w:ins>
      <w:r>
        <w:rPr>
          <w:noProof/>
        </w:rPr>
        <w:fldChar w:fldCharType="separate"/>
      </w:r>
      <w:ins w:id="367" w:author="Joao Rodrigues" w:date="2025-02-24T15:23:00Z" w16du:dateUtc="2025-02-24T15:23:00Z">
        <w:r>
          <w:rPr>
            <w:noProof/>
          </w:rPr>
          <w:t>43</w:t>
        </w:r>
        <w:r>
          <w:rPr>
            <w:noProof/>
          </w:rPr>
          <w:fldChar w:fldCharType="end"/>
        </w:r>
      </w:ins>
    </w:p>
    <w:p w14:paraId="19DE8E17" w14:textId="4C16C04C" w:rsidR="00CB2D9F" w:rsidRDefault="00CB2D9F">
      <w:pPr>
        <w:pStyle w:val="TOC1"/>
        <w:rPr>
          <w:ins w:id="368" w:author="Joao Rodrigues" w:date="2025-02-24T15:23:00Z" w16du:dateUtc="2025-02-24T15:23:00Z"/>
          <w:rFonts w:asciiTheme="minorHAnsi" w:eastAsiaTheme="minorEastAsia" w:hAnsiTheme="minorHAnsi" w:cstheme="minorBidi"/>
          <w:noProof/>
          <w:kern w:val="2"/>
          <w:sz w:val="24"/>
          <w:szCs w:val="24"/>
          <w:lang w:val="en-PT" w:eastAsia="en-GB"/>
          <w14:ligatures w14:val="standardContextual"/>
        </w:rPr>
      </w:pPr>
      <w:ins w:id="369" w:author="Joao Rodrigues" w:date="2025-02-24T15:23:00Z" w16du:dateUtc="2025-02-24T15:23:00Z">
        <w:r>
          <w:rPr>
            <w:noProof/>
          </w:rPr>
          <w:t>8</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_Toc191303135 \h </w:instrText>
        </w:r>
        <w:r>
          <w:rPr>
            <w:noProof/>
          </w:rPr>
        </w:r>
      </w:ins>
      <w:r>
        <w:rPr>
          <w:noProof/>
        </w:rPr>
        <w:fldChar w:fldCharType="separate"/>
      </w:r>
      <w:ins w:id="370" w:author="Joao Rodrigues" w:date="2025-02-24T15:23:00Z" w16du:dateUtc="2025-02-24T15:23:00Z">
        <w:r>
          <w:rPr>
            <w:noProof/>
          </w:rPr>
          <w:t>43</w:t>
        </w:r>
        <w:r>
          <w:rPr>
            <w:noProof/>
          </w:rPr>
          <w:fldChar w:fldCharType="end"/>
        </w:r>
      </w:ins>
    </w:p>
    <w:p w14:paraId="09FDBB4F" w14:textId="71B60938" w:rsidR="00CB2D9F" w:rsidRDefault="00CB2D9F">
      <w:pPr>
        <w:pStyle w:val="TOC8"/>
        <w:rPr>
          <w:ins w:id="371" w:author="Joao Rodrigues" w:date="2025-02-24T15:23:00Z" w16du:dateUtc="2025-02-24T15:23:00Z"/>
          <w:rFonts w:asciiTheme="minorHAnsi" w:eastAsiaTheme="minorEastAsia" w:hAnsiTheme="minorHAnsi" w:cstheme="minorBidi"/>
          <w:b w:val="0"/>
          <w:noProof/>
          <w:kern w:val="2"/>
          <w:sz w:val="24"/>
          <w:szCs w:val="24"/>
          <w:lang w:val="en-PT" w:eastAsia="en-GB"/>
          <w14:ligatures w14:val="standardContextual"/>
        </w:rPr>
      </w:pPr>
      <w:ins w:id="372" w:author="Joao Rodrigues" w:date="2025-02-24T15:23:00Z" w16du:dateUtc="2025-02-24T15:23:00Z">
        <w:r>
          <w:rPr>
            <w:noProof/>
          </w:rPr>
          <w:t>Annex A: Change history</w:t>
        </w:r>
        <w:r>
          <w:rPr>
            <w:noProof/>
          </w:rPr>
          <w:tab/>
        </w:r>
        <w:r>
          <w:rPr>
            <w:noProof/>
          </w:rPr>
          <w:fldChar w:fldCharType="begin"/>
        </w:r>
        <w:r>
          <w:rPr>
            <w:noProof/>
          </w:rPr>
          <w:instrText xml:space="preserve"> PAGEREF _Toc191303136 \h </w:instrText>
        </w:r>
        <w:r>
          <w:rPr>
            <w:noProof/>
          </w:rPr>
        </w:r>
      </w:ins>
      <w:r>
        <w:rPr>
          <w:noProof/>
        </w:rPr>
        <w:fldChar w:fldCharType="separate"/>
      </w:r>
      <w:ins w:id="373" w:author="Joao Rodrigues" w:date="2025-02-24T15:23:00Z" w16du:dateUtc="2025-02-24T15:23:00Z">
        <w:r>
          <w:rPr>
            <w:noProof/>
          </w:rPr>
          <w:t>45</w:t>
        </w:r>
        <w:r>
          <w:rPr>
            <w:noProof/>
          </w:rPr>
          <w:fldChar w:fldCharType="end"/>
        </w:r>
      </w:ins>
    </w:p>
    <w:p w14:paraId="144BB03E" w14:textId="66078CF4" w:rsidR="00C8792E" w:rsidRPr="002E071E" w:rsidDel="00CB2D9F" w:rsidRDefault="00C8792E">
      <w:pPr>
        <w:pStyle w:val="TOC1"/>
        <w:rPr>
          <w:del w:id="374" w:author="Joao Rodrigues" w:date="2025-02-24T15:23:00Z" w16du:dateUtc="2025-02-24T15:23:00Z"/>
          <w:rFonts w:asciiTheme="minorHAnsi" w:eastAsiaTheme="minorEastAsia" w:hAnsiTheme="minorHAnsi" w:cstheme="minorBidi"/>
          <w:noProof/>
          <w:kern w:val="2"/>
          <w:szCs w:val="22"/>
          <w:lang w:eastAsia="en-GB"/>
          <w14:ligatures w14:val="standardContextual"/>
        </w:rPr>
      </w:pPr>
      <w:del w:id="375" w:author="Joao Rodrigues" w:date="2025-02-24T15:23:00Z" w16du:dateUtc="2025-02-24T15:23:00Z">
        <w:r w:rsidRPr="002E071E" w:rsidDel="00CB2D9F">
          <w:rPr>
            <w:noProof/>
          </w:rPr>
          <w:delText>Foreword</w:delText>
        </w:r>
        <w:r w:rsidRPr="002E071E" w:rsidDel="00CB2D9F">
          <w:rPr>
            <w:noProof/>
          </w:rPr>
          <w:tab/>
          <w:delText>5</w:delText>
        </w:r>
      </w:del>
    </w:p>
    <w:p w14:paraId="36B5047B" w14:textId="769636F6" w:rsidR="00C8792E" w:rsidRPr="002E071E" w:rsidDel="00CB2D9F" w:rsidRDefault="00C8792E">
      <w:pPr>
        <w:pStyle w:val="TOC1"/>
        <w:rPr>
          <w:del w:id="376" w:author="Joao Rodrigues" w:date="2025-02-24T15:23:00Z" w16du:dateUtc="2025-02-24T15:23:00Z"/>
          <w:rFonts w:asciiTheme="minorHAnsi" w:eastAsiaTheme="minorEastAsia" w:hAnsiTheme="minorHAnsi" w:cstheme="minorBidi"/>
          <w:noProof/>
          <w:kern w:val="2"/>
          <w:szCs w:val="22"/>
          <w:lang w:eastAsia="en-GB"/>
          <w14:ligatures w14:val="standardContextual"/>
        </w:rPr>
      </w:pPr>
      <w:del w:id="377" w:author="Joao Rodrigues" w:date="2025-02-24T15:23:00Z" w16du:dateUtc="2025-02-24T15:23:00Z">
        <w:r w:rsidRPr="002E071E" w:rsidDel="00CB2D9F">
          <w:rPr>
            <w:noProof/>
          </w:rPr>
          <w:delText>1</w:delText>
        </w:r>
        <w:r w:rsidRPr="002E071E" w:rsidDel="00CB2D9F">
          <w:rPr>
            <w:rFonts w:asciiTheme="minorHAnsi" w:eastAsiaTheme="minorEastAsia" w:hAnsiTheme="minorHAnsi" w:cstheme="minorBidi"/>
            <w:noProof/>
            <w:kern w:val="2"/>
            <w:szCs w:val="22"/>
            <w:lang w:eastAsia="en-GB"/>
            <w14:ligatures w14:val="standardContextual"/>
          </w:rPr>
          <w:tab/>
        </w:r>
        <w:r w:rsidRPr="002E071E" w:rsidDel="00CB2D9F">
          <w:rPr>
            <w:noProof/>
          </w:rPr>
          <w:delText>Scope</w:delText>
        </w:r>
        <w:r w:rsidRPr="002E071E" w:rsidDel="00CB2D9F">
          <w:rPr>
            <w:noProof/>
          </w:rPr>
          <w:tab/>
          <w:delText>7</w:delText>
        </w:r>
      </w:del>
    </w:p>
    <w:p w14:paraId="5979A0DF" w14:textId="1EBB19FF" w:rsidR="00C8792E" w:rsidRPr="002E071E" w:rsidDel="00CB2D9F" w:rsidRDefault="00C8792E">
      <w:pPr>
        <w:pStyle w:val="TOC1"/>
        <w:rPr>
          <w:del w:id="378" w:author="Joao Rodrigues" w:date="2025-02-24T15:23:00Z" w16du:dateUtc="2025-02-24T15:23:00Z"/>
          <w:rFonts w:asciiTheme="minorHAnsi" w:eastAsiaTheme="minorEastAsia" w:hAnsiTheme="minorHAnsi" w:cstheme="minorBidi"/>
          <w:noProof/>
          <w:kern w:val="2"/>
          <w:szCs w:val="22"/>
          <w:lang w:eastAsia="en-GB"/>
          <w14:ligatures w14:val="standardContextual"/>
        </w:rPr>
      </w:pPr>
      <w:del w:id="379" w:author="Joao Rodrigues" w:date="2025-02-24T15:23:00Z" w16du:dateUtc="2025-02-24T15:23:00Z">
        <w:r w:rsidRPr="002E071E" w:rsidDel="00CB2D9F">
          <w:rPr>
            <w:noProof/>
          </w:rPr>
          <w:delText>2</w:delText>
        </w:r>
        <w:r w:rsidRPr="002E071E" w:rsidDel="00CB2D9F">
          <w:rPr>
            <w:rFonts w:asciiTheme="minorHAnsi" w:eastAsiaTheme="minorEastAsia" w:hAnsiTheme="minorHAnsi" w:cstheme="minorBidi"/>
            <w:noProof/>
            <w:kern w:val="2"/>
            <w:szCs w:val="22"/>
            <w:lang w:eastAsia="en-GB"/>
            <w14:ligatures w14:val="standardContextual"/>
          </w:rPr>
          <w:tab/>
        </w:r>
        <w:r w:rsidRPr="002E071E" w:rsidDel="00CB2D9F">
          <w:rPr>
            <w:noProof/>
          </w:rPr>
          <w:delText>References</w:delText>
        </w:r>
        <w:r w:rsidRPr="002E071E" w:rsidDel="00CB2D9F">
          <w:rPr>
            <w:noProof/>
          </w:rPr>
          <w:tab/>
          <w:delText>7</w:delText>
        </w:r>
      </w:del>
    </w:p>
    <w:p w14:paraId="2A1D8213" w14:textId="34E27FBF" w:rsidR="00C8792E" w:rsidRPr="002E071E" w:rsidDel="00CB2D9F" w:rsidRDefault="00C8792E">
      <w:pPr>
        <w:pStyle w:val="TOC1"/>
        <w:rPr>
          <w:del w:id="380" w:author="Joao Rodrigues" w:date="2025-02-24T15:23:00Z" w16du:dateUtc="2025-02-24T15:23:00Z"/>
          <w:rFonts w:asciiTheme="minorHAnsi" w:eastAsiaTheme="minorEastAsia" w:hAnsiTheme="minorHAnsi" w:cstheme="minorBidi"/>
          <w:noProof/>
          <w:kern w:val="2"/>
          <w:szCs w:val="22"/>
          <w:lang w:eastAsia="en-GB"/>
          <w14:ligatures w14:val="standardContextual"/>
        </w:rPr>
      </w:pPr>
      <w:del w:id="381" w:author="Joao Rodrigues" w:date="2025-02-24T15:23:00Z" w16du:dateUtc="2025-02-24T15:23:00Z">
        <w:r w:rsidRPr="002E071E" w:rsidDel="00CB2D9F">
          <w:rPr>
            <w:noProof/>
          </w:rPr>
          <w:delText>3</w:delText>
        </w:r>
        <w:r w:rsidRPr="002E071E" w:rsidDel="00CB2D9F">
          <w:rPr>
            <w:rFonts w:asciiTheme="minorHAnsi" w:eastAsiaTheme="minorEastAsia" w:hAnsiTheme="minorHAnsi" w:cstheme="minorBidi"/>
            <w:noProof/>
            <w:kern w:val="2"/>
            <w:szCs w:val="22"/>
            <w:lang w:eastAsia="en-GB"/>
            <w14:ligatures w14:val="standardContextual"/>
          </w:rPr>
          <w:tab/>
        </w:r>
        <w:r w:rsidRPr="002E071E" w:rsidDel="00CB2D9F">
          <w:rPr>
            <w:noProof/>
          </w:rPr>
          <w:delText>Definitions of terms, symbols and abbreviations</w:delText>
        </w:r>
        <w:r w:rsidRPr="002E071E" w:rsidDel="00CB2D9F">
          <w:rPr>
            <w:noProof/>
          </w:rPr>
          <w:tab/>
          <w:delText>7</w:delText>
        </w:r>
      </w:del>
    </w:p>
    <w:p w14:paraId="4913DE6E" w14:textId="4794F2CF" w:rsidR="00C8792E" w:rsidRPr="002E071E" w:rsidDel="00CB2D9F" w:rsidRDefault="00C8792E">
      <w:pPr>
        <w:pStyle w:val="TOC2"/>
        <w:rPr>
          <w:del w:id="38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383" w:author="Joao Rodrigues" w:date="2025-02-24T15:23:00Z" w16du:dateUtc="2025-02-24T15:23:00Z">
        <w:r w:rsidRPr="002E071E" w:rsidDel="00CB2D9F">
          <w:rPr>
            <w:noProof/>
          </w:rPr>
          <w:delText>3.1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Terms</w:delText>
        </w:r>
        <w:r w:rsidRPr="002E071E" w:rsidDel="00CB2D9F">
          <w:rPr>
            <w:noProof/>
          </w:rPr>
          <w:tab/>
          <w:delText>7</w:delText>
        </w:r>
      </w:del>
    </w:p>
    <w:p w14:paraId="1A48FF66" w14:textId="1511D1D7" w:rsidR="00C8792E" w:rsidRPr="002E071E" w:rsidDel="00CB2D9F" w:rsidRDefault="00C8792E">
      <w:pPr>
        <w:pStyle w:val="TOC2"/>
        <w:rPr>
          <w:del w:id="38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385" w:author="Joao Rodrigues" w:date="2025-02-24T15:23:00Z" w16du:dateUtc="2025-02-24T15:23:00Z">
        <w:r w:rsidRPr="002E071E" w:rsidDel="00CB2D9F">
          <w:rPr>
            <w:noProof/>
          </w:rPr>
          <w:delText>3.2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Symbols</w:delText>
        </w:r>
        <w:r w:rsidRPr="002E071E" w:rsidDel="00CB2D9F">
          <w:rPr>
            <w:noProof/>
          </w:rPr>
          <w:tab/>
          <w:delText>7</w:delText>
        </w:r>
      </w:del>
    </w:p>
    <w:p w14:paraId="7D7AB2EF" w14:textId="16014119" w:rsidR="00C8792E" w:rsidRPr="002E071E" w:rsidDel="00CB2D9F" w:rsidRDefault="00C8792E">
      <w:pPr>
        <w:pStyle w:val="TOC2"/>
        <w:rPr>
          <w:del w:id="38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387" w:author="Joao Rodrigues" w:date="2025-02-24T15:23:00Z" w16du:dateUtc="2025-02-24T15:23:00Z">
        <w:r w:rsidRPr="002E071E" w:rsidDel="00CB2D9F">
          <w:rPr>
            <w:noProof/>
          </w:rPr>
          <w:delText>3.3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Abbreviations</w:delText>
        </w:r>
        <w:r w:rsidRPr="002E071E" w:rsidDel="00CB2D9F">
          <w:rPr>
            <w:noProof/>
          </w:rPr>
          <w:tab/>
          <w:delText>8</w:delText>
        </w:r>
      </w:del>
    </w:p>
    <w:p w14:paraId="672F7495" w14:textId="322CF3EF" w:rsidR="00C8792E" w:rsidRPr="002E071E" w:rsidDel="00CB2D9F" w:rsidRDefault="00C8792E">
      <w:pPr>
        <w:pStyle w:val="TOC1"/>
        <w:rPr>
          <w:del w:id="388" w:author="Joao Rodrigues" w:date="2025-02-24T15:23:00Z" w16du:dateUtc="2025-02-24T15:23:00Z"/>
          <w:rFonts w:asciiTheme="minorHAnsi" w:eastAsiaTheme="minorEastAsia" w:hAnsiTheme="minorHAnsi" w:cstheme="minorBidi"/>
          <w:noProof/>
          <w:kern w:val="2"/>
          <w:szCs w:val="22"/>
          <w:lang w:eastAsia="en-GB"/>
          <w14:ligatures w14:val="standardContextual"/>
        </w:rPr>
      </w:pPr>
      <w:del w:id="389" w:author="Joao Rodrigues" w:date="2025-02-24T15:23:00Z" w16du:dateUtc="2025-02-24T15:23:00Z">
        <w:r w:rsidRPr="002E071E" w:rsidDel="00CB2D9F">
          <w:rPr>
            <w:noProof/>
          </w:rPr>
          <w:delText>4</w:delText>
        </w:r>
        <w:r w:rsidRPr="002E071E" w:rsidDel="00CB2D9F">
          <w:rPr>
            <w:rFonts w:asciiTheme="minorHAnsi" w:eastAsiaTheme="minorEastAsia" w:hAnsiTheme="minorHAnsi" w:cstheme="minorBidi"/>
            <w:noProof/>
            <w:kern w:val="2"/>
            <w:szCs w:val="22"/>
            <w:lang w:eastAsia="en-GB"/>
            <w14:ligatures w14:val="standardContextual"/>
          </w:rPr>
          <w:tab/>
        </w:r>
        <w:r w:rsidR="0015149E" w:rsidDel="00CB2D9F">
          <w:rPr>
            <w:noProof/>
          </w:rPr>
          <w:delText xml:space="preserve"> </w:delText>
        </w:r>
        <w:r w:rsidRPr="002E071E" w:rsidDel="00CB2D9F">
          <w:rPr>
            <w:noProof/>
          </w:rPr>
          <w:delText>Objective</w:delText>
        </w:r>
        <w:r w:rsidRPr="002E071E" w:rsidDel="00CB2D9F">
          <w:rPr>
            <w:noProof/>
          </w:rPr>
          <w:tab/>
          <w:delText>8</w:delText>
        </w:r>
      </w:del>
    </w:p>
    <w:p w14:paraId="2298586A" w14:textId="27892ABC" w:rsidR="00C8792E" w:rsidRPr="002E071E" w:rsidDel="00CB2D9F" w:rsidRDefault="00C8792E">
      <w:pPr>
        <w:pStyle w:val="TOC1"/>
        <w:rPr>
          <w:del w:id="390" w:author="Joao Rodrigues" w:date="2025-02-24T15:23:00Z" w16du:dateUtc="2025-02-24T15:23:00Z"/>
          <w:rFonts w:asciiTheme="minorHAnsi" w:eastAsiaTheme="minorEastAsia" w:hAnsiTheme="minorHAnsi" w:cstheme="minorBidi"/>
          <w:noProof/>
          <w:kern w:val="2"/>
          <w:szCs w:val="22"/>
          <w:lang w:eastAsia="en-GB"/>
          <w14:ligatures w14:val="standardContextual"/>
        </w:rPr>
      </w:pPr>
      <w:del w:id="391" w:author="Joao Rodrigues" w:date="2025-02-24T15:23:00Z" w16du:dateUtc="2025-02-24T15:23:00Z">
        <w:r w:rsidRPr="002E071E" w:rsidDel="00CB2D9F">
          <w:rPr>
            <w:noProof/>
          </w:rPr>
          <w:delText>5</w:delText>
        </w:r>
        <w:r w:rsidRPr="002E071E" w:rsidDel="00CB2D9F">
          <w:rPr>
            <w:rFonts w:asciiTheme="minorHAnsi" w:eastAsiaTheme="minorEastAsia" w:hAnsiTheme="minorHAnsi" w:cstheme="minorBidi"/>
            <w:noProof/>
            <w:kern w:val="2"/>
            <w:szCs w:val="22"/>
            <w:lang w:eastAsia="en-GB"/>
            <w14:ligatures w14:val="standardContextual"/>
          </w:rPr>
          <w:tab/>
        </w:r>
        <w:r w:rsidR="0015149E" w:rsidDel="00CB2D9F">
          <w:rPr>
            <w:noProof/>
          </w:rPr>
          <w:delText xml:space="preserve"> </w:delText>
        </w:r>
        <w:r w:rsidRPr="002E071E" w:rsidDel="00CB2D9F">
          <w:rPr>
            <w:noProof/>
          </w:rPr>
          <w:delText>Concepts and background</w:delText>
        </w:r>
        <w:r w:rsidRPr="002E071E" w:rsidDel="00CB2D9F">
          <w:rPr>
            <w:noProof/>
          </w:rPr>
          <w:tab/>
          <w:delText>8</w:delText>
        </w:r>
      </w:del>
    </w:p>
    <w:p w14:paraId="49849DA5" w14:textId="7E74706E" w:rsidR="00C8792E" w:rsidRPr="002E071E" w:rsidDel="00CB2D9F" w:rsidRDefault="00C8792E">
      <w:pPr>
        <w:pStyle w:val="TOC2"/>
        <w:rPr>
          <w:del w:id="39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393" w:author="Joao Rodrigues" w:date="2025-02-24T15:23:00Z" w16du:dateUtc="2025-02-24T15:23:00Z">
        <w:r w:rsidRPr="002E071E" w:rsidDel="00CB2D9F">
          <w:rPr>
            <w:noProof/>
          </w:rPr>
          <w:delText>5.1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General Description</w:delText>
        </w:r>
        <w:r w:rsidRPr="002E071E" w:rsidDel="00CB2D9F">
          <w:rPr>
            <w:noProof/>
          </w:rPr>
          <w:tab/>
          <w:delText>8</w:delText>
        </w:r>
      </w:del>
    </w:p>
    <w:p w14:paraId="7FA09330" w14:textId="188A0017" w:rsidR="00C8792E" w:rsidRPr="002E071E" w:rsidDel="00CB2D9F" w:rsidRDefault="00C8792E">
      <w:pPr>
        <w:pStyle w:val="TOC2"/>
        <w:rPr>
          <w:del w:id="39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395" w:author="Joao Rodrigues" w:date="2025-02-24T15:23:00Z" w16du:dateUtc="2025-02-24T15:23:00Z">
        <w:r w:rsidRPr="002E071E" w:rsidDel="00CB2D9F">
          <w:rPr>
            <w:noProof/>
          </w:rPr>
          <w:delText>5.2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Background</w:delText>
        </w:r>
        <w:r w:rsidRPr="002E071E" w:rsidDel="00CB2D9F">
          <w:rPr>
            <w:noProof/>
          </w:rPr>
          <w:tab/>
          <w:delText>9</w:delText>
        </w:r>
      </w:del>
    </w:p>
    <w:p w14:paraId="4E3B86E2" w14:textId="10C96DE1" w:rsidR="00C8792E" w:rsidRPr="002E071E" w:rsidDel="00CB2D9F" w:rsidRDefault="00C8792E">
      <w:pPr>
        <w:pStyle w:val="TOC3"/>
        <w:rPr>
          <w:del w:id="39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397" w:author="Joao Rodrigues" w:date="2025-02-24T15:23:00Z" w16du:dateUtc="2025-02-24T15:23:00Z">
        <w:r w:rsidRPr="002E071E" w:rsidDel="00CB2D9F">
          <w:rPr>
            <w:noProof/>
            <w:lang w:eastAsia="zh-CN"/>
          </w:rPr>
          <w:delText>5.2.1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API Exposure</w:delText>
        </w:r>
        <w:r w:rsidRPr="002E071E" w:rsidDel="00CB2D9F">
          <w:rPr>
            <w:noProof/>
          </w:rPr>
          <w:tab/>
          <w:delText>9</w:delText>
        </w:r>
      </w:del>
    </w:p>
    <w:p w14:paraId="5CB25C0C" w14:textId="6E61F599" w:rsidR="00C8792E" w:rsidRPr="002E071E" w:rsidDel="00CB2D9F" w:rsidRDefault="00C8792E">
      <w:pPr>
        <w:pStyle w:val="TOC2"/>
        <w:rPr>
          <w:del w:id="39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399" w:author="Joao Rodrigues" w:date="2025-02-24T15:23:00Z" w16du:dateUtc="2025-02-24T15:23:00Z">
        <w:r w:rsidRPr="002E071E" w:rsidDel="00CB2D9F">
          <w:rPr>
            <w:noProof/>
          </w:rPr>
          <w:delText>5.3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Business Roles related to CAPIF charging</w:delText>
        </w:r>
        <w:r w:rsidRPr="002E071E" w:rsidDel="00CB2D9F">
          <w:rPr>
            <w:noProof/>
          </w:rPr>
          <w:tab/>
          <w:delText>10</w:delText>
        </w:r>
      </w:del>
    </w:p>
    <w:p w14:paraId="4182314B" w14:textId="16B82F90" w:rsidR="00C8792E" w:rsidRPr="002E071E" w:rsidDel="00CB2D9F" w:rsidRDefault="00C8792E">
      <w:pPr>
        <w:pStyle w:val="TOC3"/>
        <w:rPr>
          <w:del w:id="40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01" w:author="Joao Rodrigues" w:date="2025-02-24T15:23:00Z" w16du:dateUtc="2025-02-24T15:23:00Z">
        <w:r w:rsidRPr="002E071E" w:rsidDel="00CB2D9F">
          <w:rPr>
            <w:noProof/>
            <w:lang w:eastAsia="zh-CN"/>
          </w:rPr>
          <w:delText>5.3.1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Basic CAPIF business relationships</w:delText>
        </w:r>
        <w:r w:rsidRPr="002E071E" w:rsidDel="00CB2D9F">
          <w:rPr>
            <w:noProof/>
          </w:rPr>
          <w:tab/>
          <w:delText>10</w:delText>
        </w:r>
      </w:del>
    </w:p>
    <w:p w14:paraId="3AA9EA88" w14:textId="77BB5491" w:rsidR="00C8792E" w:rsidRPr="002E071E" w:rsidDel="00CB2D9F" w:rsidRDefault="00C8792E">
      <w:pPr>
        <w:pStyle w:val="TOC3"/>
        <w:rPr>
          <w:del w:id="40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03" w:author="Joao Rodrigues" w:date="2025-02-24T15:23:00Z" w16du:dateUtc="2025-02-24T15:23:00Z">
        <w:r w:rsidRPr="002E071E" w:rsidDel="00CB2D9F">
          <w:rPr>
            <w:noProof/>
            <w:lang w:eastAsia="zh-CN"/>
          </w:rPr>
          <w:delText>5.3.2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CAPIF business relationships for RNAA</w:delText>
        </w:r>
        <w:r w:rsidRPr="002E071E" w:rsidDel="00CB2D9F">
          <w:rPr>
            <w:noProof/>
          </w:rPr>
          <w:tab/>
          <w:delText>10</w:delText>
        </w:r>
      </w:del>
    </w:p>
    <w:p w14:paraId="2397268B" w14:textId="5F4EFC41" w:rsidR="00C8792E" w:rsidRPr="002E071E" w:rsidDel="00CB2D9F" w:rsidRDefault="00C8792E">
      <w:pPr>
        <w:pStyle w:val="TOC2"/>
        <w:rPr>
          <w:del w:id="40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05" w:author="Joao Rodrigues" w:date="2025-02-24T15:23:00Z" w16du:dateUtc="2025-02-24T15:23:00Z">
        <w:r w:rsidRPr="002E071E" w:rsidDel="00CB2D9F">
          <w:rPr>
            <w:noProof/>
            <w:lang w:eastAsia="zh-CN"/>
          </w:rPr>
          <w:delText>5.4</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Charging aspect requirements by SA6</w:delText>
        </w:r>
        <w:r w:rsidRPr="002E071E" w:rsidDel="00CB2D9F">
          <w:rPr>
            <w:noProof/>
          </w:rPr>
          <w:tab/>
          <w:delText>11</w:delText>
        </w:r>
      </w:del>
    </w:p>
    <w:p w14:paraId="78AE72BE" w14:textId="1F2C356A" w:rsidR="00C8792E" w:rsidRPr="002E071E" w:rsidDel="00CB2D9F" w:rsidRDefault="00C8792E">
      <w:pPr>
        <w:pStyle w:val="TOC1"/>
        <w:rPr>
          <w:del w:id="406" w:author="Joao Rodrigues" w:date="2025-02-24T15:23:00Z" w16du:dateUtc="2025-02-24T15:23:00Z"/>
          <w:rFonts w:asciiTheme="minorHAnsi" w:eastAsiaTheme="minorEastAsia" w:hAnsiTheme="minorHAnsi" w:cstheme="minorBidi"/>
          <w:noProof/>
          <w:kern w:val="2"/>
          <w:szCs w:val="22"/>
          <w:lang w:eastAsia="en-GB"/>
          <w14:ligatures w14:val="standardContextual"/>
        </w:rPr>
      </w:pPr>
      <w:del w:id="407" w:author="Joao Rodrigues" w:date="2025-02-24T15:23:00Z" w16du:dateUtc="2025-02-24T15:23:00Z">
        <w:r w:rsidRPr="002E071E" w:rsidDel="00CB2D9F">
          <w:rPr>
            <w:noProof/>
          </w:rPr>
          <w:delText>6</w:delText>
        </w:r>
        <w:r w:rsidRPr="002E071E" w:rsidDel="00CB2D9F">
          <w:rPr>
            <w:rFonts w:asciiTheme="minorHAnsi" w:eastAsiaTheme="minorEastAsia" w:hAnsiTheme="minorHAnsi" w:cstheme="minorBidi"/>
            <w:noProof/>
            <w:kern w:val="2"/>
            <w:szCs w:val="22"/>
            <w:lang w:eastAsia="en-GB"/>
            <w14:ligatures w14:val="standardContextual"/>
          </w:rPr>
          <w:tab/>
        </w:r>
        <w:r w:rsidR="0015149E" w:rsidDel="00CB2D9F">
          <w:rPr>
            <w:noProof/>
          </w:rPr>
          <w:delText xml:space="preserve"> </w:delText>
        </w:r>
        <w:r w:rsidRPr="002E071E" w:rsidDel="00CB2D9F">
          <w:rPr>
            <w:noProof/>
          </w:rPr>
          <w:delText>CAPIF Charging Scenarios and Topics</w:delText>
        </w:r>
        <w:r w:rsidRPr="002E071E" w:rsidDel="00CB2D9F">
          <w:rPr>
            <w:noProof/>
          </w:rPr>
          <w:tab/>
          <w:delText>12</w:delText>
        </w:r>
      </w:del>
    </w:p>
    <w:p w14:paraId="5774D177" w14:textId="584374A2" w:rsidR="00C8792E" w:rsidRPr="002E071E" w:rsidDel="00CB2D9F" w:rsidRDefault="00C8792E">
      <w:pPr>
        <w:pStyle w:val="TOC2"/>
        <w:rPr>
          <w:del w:id="40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09" w:author="Joao Rodrigues" w:date="2025-02-24T15:23:00Z" w16du:dateUtc="2025-02-24T15:23:00Z">
        <w:r w:rsidRPr="002E071E" w:rsidDel="00CB2D9F">
          <w:rPr>
            <w:noProof/>
          </w:rPr>
          <w:delText>6.1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Topic #1 CAPIF Converged Charging support of Service APIs Operation and Management</w:delText>
        </w:r>
        <w:r w:rsidRPr="002E071E" w:rsidDel="00CB2D9F">
          <w:rPr>
            <w:noProof/>
          </w:rPr>
          <w:tab/>
          <w:delText>12</w:delText>
        </w:r>
      </w:del>
    </w:p>
    <w:p w14:paraId="3794B88B" w14:textId="0BA9B292" w:rsidR="00C8792E" w:rsidRPr="002E071E" w:rsidDel="00CB2D9F" w:rsidRDefault="00C8792E">
      <w:pPr>
        <w:pStyle w:val="TOC3"/>
        <w:rPr>
          <w:del w:id="41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11" w:author="Joao Rodrigues" w:date="2025-02-24T15:23:00Z" w16du:dateUtc="2025-02-24T15:23:00Z">
        <w:r w:rsidRPr="002E071E" w:rsidDel="00CB2D9F">
          <w:rPr>
            <w:noProof/>
            <w:lang w:eastAsia="zh-CN"/>
          </w:rPr>
          <w:delText>6</w:delText>
        </w:r>
        <w:r w:rsidRPr="002E071E" w:rsidDel="00CB2D9F">
          <w:rPr>
            <w:noProof/>
          </w:rPr>
          <w:delText>.1.1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General description and assumptions</w:delText>
        </w:r>
        <w:r w:rsidRPr="002E071E" w:rsidDel="00CB2D9F">
          <w:rPr>
            <w:noProof/>
          </w:rPr>
          <w:tab/>
          <w:delText>12</w:delText>
        </w:r>
      </w:del>
    </w:p>
    <w:p w14:paraId="5F787F11" w14:textId="38CC9B82" w:rsidR="00C8792E" w:rsidRPr="002E071E" w:rsidDel="00CB2D9F" w:rsidRDefault="00C8792E">
      <w:pPr>
        <w:pStyle w:val="TOC3"/>
        <w:rPr>
          <w:del w:id="41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13" w:author="Joao Rodrigues" w:date="2025-02-24T15:23:00Z" w16du:dateUtc="2025-02-24T15:23:00Z">
        <w:r w:rsidRPr="002E071E" w:rsidDel="00CB2D9F">
          <w:rPr>
            <w:noProof/>
            <w:color w:val="000000"/>
          </w:rPr>
          <w:delText>6.1.2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rPr>
          <w:delText>Use Case</w:delText>
        </w:r>
        <w:r w:rsidRPr="002E071E" w:rsidDel="00CB2D9F">
          <w:rPr>
            <w:noProof/>
          </w:rPr>
          <w:tab/>
          <w:delText>12</w:delText>
        </w:r>
      </w:del>
    </w:p>
    <w:p w14:paraId="2CAF8F76" w14:textId="09141B50" w:rsidR="00C8792E" w:rsidRPr="002E071E" w:rsidDel="00CB2D9F" w:rsidRDefault="00C8792E">
      <w:pPr>
        <w:pStyle w:val="TOC4"/>
        <w:rPr>
          <w:del w:id="41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15" w:author="Joao Rodrigues" w:date="2025-02-24T15:23:00Z" w16du:dateUtc="2025-02-24T15:23:00Z">
        <w:r w:rsidRPr="002E071E" w:rsidDel="00CB2D9F">
          <w:rPr>
            <w:noProof/>
            <w:color w:val="000000"/>
          </w:rPr>
          <w:delText>6.1.2.1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lang w:eastAsia="zh-CN"/>
          </w:rPr>
          <w:delText xml:space="preserve">Use Case </w:delText>
        </w:r>
        <w:r w:rsidRPr="002E071E" w:rsidDel="00CB2D9F">
          <w:rPr>
            <w:noProof/>
            <w:color w:val="000000"/>
          </w:rPr>
          <w:delText>#</w:delText>
        </w:r>
        <w:r w:rsidRPr="002E071E" w:rsidDel="00CB2D9F">
          <w:rPr>
            <w:noProof/>
            <w:color w:val="000000"/>
            <w:lang w:eastAsia="zh-CN"/>
          </w:rPr>
          <w:delText xml:space="preserve">1.1: Service API </w:delText>
        </w:r>
        <w:r w:rsidRPr="002E071E" w:rsidDel="00CB2D9F">
          <w:rPr>
            <w:noProof/>
          </w:rPr>
          <w:delText xml:space="preserve">Operation and </w:delText>
        </w:r>
        <w:r w:rsidRPr="002E071E" w:rsidDel="00CB2D9F">
          <w:rPr>
            <w:noProof/>
            <w:color w:val="000000"/>
            <w:lang w:eastAsia="zh-CN"/>
          </w:rPr>
          <w:delText>management via CAPIF</w:delText>
        </w:r>
        <w:r w:rsidRPr="002E071E" w:rsidDel="00CB2D9F">
          <w:rPr>
            <w:noProof/>
          </w:rPr>
          <w:tab/>
          <w:delText>12</w:delText>
        </w:r>
      </w:del>
    </w:p>
    <w:p w14:paraId="661F6500" w14:textId="7F74D0E6" w:rsidR="00C8792E" w:rsidRPr="002E071E" w:rsidDel="00CB2D9F" w:rsidRDefault="00C8792E">
      <w:pPr>
        <w:pStyle w:val="TOC4"/>
        <w:rPr>
          <w:del w:id="41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17" w:author="Joao Rodrigues" w:date="2025-02-24T15:23:00Z" w16du:dateUtc="2025-02-24T15:23:00Z">
        <w:r w:rsidRPr="002E071E" w:rsidDel="00CB2D9F">
          <w:rPr>
            <w:noProof/>
            <w:color w:val="000000"/>
            <w:lang w:eastAsia="zh-CN"/>
          </w:rPr>
          <w:delText>6.1.2.2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lang w:eastAsia="zh-CN"/>
          </w:rPr>
          <w:delText xml:space="preserve">Use Case </w:delText>
        </w:r>
        <w:r w:rsidRPr="002E071E" w:rsidDel="00CB2D9F">
          <w:rPr>
            <w:noProof/>
            <w:color w:val="000000"/>
          </w:rPr>
          <w:delText>#</w:delText>
        </w:r>
        <w:r w:rsidRPr="002E071E" w:rsidDel="00CB2D9F">
          <w:rPr>
            <w:noProof/>
            <w:color w:val="000000"/>
            <w:lang w:eastAsia="zh-CN"/>
          </w:rPr>
          <w:delText>1.2: API invoker management via CAPIF</w:delText>
        </w:r>
        <w:r w:rsidRPr="002E071E" w:rsidDel="00CB2D9F">
          <w:rPr>
            <w:noProof/>
          </w:rPr>
          <w:tab/>
          <w:delText>12</w:delText>
        </w:r>
      </w:del>
    </w:p>
    <w:p w14:paraId="5D72A79C" w14:textId="35565B06" w:rsidR="00C8792E" w:rsidRPr="002E071E" w:rsidDel="00CB2D9F" w:rsidRDefault="00C8792E">
      <w:pPr>
        <w:pStyle w:val="TOC4"/>
        <w:rPr>
          <w:del w:id="41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19" w:author="Joao Rodrigues" w:date="2025-02-24T15:23:00Z" w16du:dateUtc="2025-02-24T15:23:00Z">
        <w:r w:rsidRPr="002E071E" w:rsidDel="00CB2D9F">
          <w:rPr>
            <w:noProof/>
            <w:color w:val="000000"/>
            <w:lang w:eastAsia="zh-CN"/>
          </w:rPr>
          <w:delText>6.1.2.3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lang w:eastAsia="zh-CN"/>
          </w:rPr>
          <w:delText xml:space="preserve">Use Case </w:delText>
        </w:r>
        <w:r w:rsidRPr="002E071E" w:rsidDel="00CB2D9F">
          <w:rPr>
            <w:noProof/>
            <w:color w:val="000000"/>
          </w:rPr>
          <w:delText>#</w:delText>
        </w:r>
        <w:r w:rsidRPr="002E071E" w:rsidDel="00CB2D9F">
          <w:rPr>
            <w:noProof/>
            <w:color w:val="000000"/>
            <w:lang w:eastAsia="zh-CN"/>
          </w:rPr>
          <w:delText>1.3: Service API discovery via CAPIF</w:delText>
        </w:r>
        <w:r w:rsidRPr="002E071E" w:rsidDel="00CB2D9F">
          <w:rPr>
            <w:noProof/>
          </w:rPr>
          <w:tab/>
          <w:delText>13</w:delText>
        </w:r>
      </w:del>
    </w:p>
    <w:p w14:paraId="1294FA1F" w14:textId="67331235" w:rsidR="00C8792E" w:rsidRPr="002E071E" w:rsidDel="00CB2D9F" w:rsidRDefault="00C8792E">
      <w:pPr>
        <w:pStyle w:val="TOC3"/>
        <w:rPr>
          <w:del w:id="42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21" w:author="Joao Rodrigues" w:date="2025-02-24T15:23:00Z" w16du:dateUtc="2025-02-24T15:23:00Z">
        <w:r w:rsidRPr="002E071E" w:rsidDel="00CB2D9F">
          <w:rPr>
            <w:noProof/>
            <w:lang w:eastAsia="zh-CN"/>
          </w:rPr>
          <w:delText>6</w:delText>
        </w:r>
        <w:r w:rsidRPr="002E071E" w:rsidDel="00CB2D9F">
          <w:rPr>
            <w:noProof/>
          </w:rPr>
          <w:delText>.1.3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Potential charging requirements</w:delText>
        </w:r>
        <w:r w:rsidRPr="002E071E" w:rsidDel="00CB2D9F">
          <w:rPr>
            <w:noProof/>
          </w:rPr>
          <w:tab/>
          <w:delText>13</w:delText>
        </w:r>
      </w:del>
    </w:p>
    <w:p w14:paraId="784C20B2" w14:textId="5BF0B27F" w:rsidR="00C8792E" w:rsidRPr="002E071E" w:rsidDel="00CB2D9F" w:rsidRDefault="00C8792E">
      <w:pPr>
        <w:pStyle w:val="TOC3"/>
        <w:rPr>
          <w:del w:id="42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23" w:author="Joao Rodrigues" w:date="2025-02-24T15:23:00Z" w16du:dateUtc="2025-02-24T15:23:00Z">
        <w:r w:rsidRPr="002E071E" w:rsidDel="00CB2D9F">
          <w:rPr>
            <w:noProof/>
            <w:lang w:eastAsia="zh-CN"/>
          </w:rPr>
          <w:delText>6</w:delText>
        </w:r>
        <w:r w:rsidRPr="002E071E" w:rsidDel="00CB2D9F">
          <w:rPr>
            <w:noProof/>
          </w:rPr>
          <w:delText>.1.4</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Key issues</w:delText>
        </w:r>
        <w:r w:rsidRPr="002E071E" w:rsidDel="00CB2D9F">
          <w:rPr>
            <w:noProof/>
          </w:rPr>
          <w:tab/>
          <w:delText>13</w:delText>
        </w:r>
      </w:del>
    </w:p>
    <w:p w14:paraId="1B8F37AA" w14:textId="14D9921B" w:rsidR="00C8792E" w:rsidRPr="002E071E" w:rsidDel="00CB2D9F" w:rsidRDefault="00C8792E">
      <w:pPr>
        <w:pStyle w:val="TOC4"/>
        <w:rPr>
          <w:del w:id="42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25" w:author="Joao Rodrigues" w:date="2025-02-24T15:23:00Z" w16du:dateUtc="2025-02-24T15:23:00Z">
        <w:r w:rsidRPr="002E071E" w:rsidDel="00CB2D9F">
          <w:rPr>
            <w:noProof/>
            <w:lang w:eastAsia="zh-CN"/>
          </w:rPr>
          <w:delText>6</w:delText>
        </w:r>
        <w:r w:rsidRPr="002E071E" w:rsidDel="00CB2D9F">
          <w:rPr>
            <w:noProof/>
          </w:rPr>
          <w:delText>.1.4.1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Key issue</w:delText>
        </w:r>
        <w:r w:rsidRPr="002E071E" w:rsidDel="00CB2D9F">
          <w:rPr>
            <w:noProof/>
            <w:lang w:eastAsia="zh-CN"/>
          </w:rPr>
          <w:delText>#1.1:</w:delText>
        </w:r>
        <w:r w:rsidRPr="002E071E" w:rsidDel="00CB2D9F">
          <w:rPr>
            <w:noProof/>
          </w:rPr>
          <w:delText xml:space="preserve"> Charging events and charging information required</w:delText>
        </w:r>
        <w:r w:rsidRPr="002E071E" w:rsidDel="00CB2D9F">
          <w:rPr>
            <w:noProof/>
          </w:rPr>
          <w:tab/>
          <w:delText>13</w:delText>
        </w:r>
      </w:del>
    </w:p>
    <w:p w14:paraId="605736EB" w14:textId="0A9400E7" w:rsidR="00C8792E" w:rsidRPr="002E071E" w:rsidDel="00CB2D9F" w:rsidRDefault="00C8792E">
      <w:pPr>
        <w:pStyle w:val="TOC4"/>
        <w:rPr>
          <w:del w:id="42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27" w:author="Joao Rodrigues" w:date="2025-02-24T15:23:00Z" w16du:dateUtc="2025-02-24T15:23:00Z">
        <w:r w:rsidRPr="002E071E" w:rsidDel="00CB2D9F">
          <w:rPr>
            <w:noProof/>
            <w:lang w:eastAsia="zh-CN"/>
          </w:rPr>
          <w:delText>6</w:delText>
        </w:r>
        <w:r w:rsidRPr="002E071E" w:rsidDel="00CB2D9F">
          <w:rPr>
            <w:noProof/>
          </w:rPr>
          <w:delText>.1.4.2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Key issue</w:delText>
        </w:r>
        <w:r w:rsidRPr="002E071E" w:rsidDel="00CB2D9F">
          <w:rPr>
            <w:noProof/>
            <w:lang w:eastAsia="zh-CN"/>
          </w:rPr>
          <w:delText>#1.2:</w:delText>
        </w:r>
        <w:r w:rsidRPr="002E071E" w:rsidDel="00CB2D9F">
          <w:rPr>
            <w:noProof/>
          </w:rPr>
          <w:delText xml:space="preserve"> Charging events and charging information required</w:delText>
        </w:r>
        <w:r w:rsidRPr="002E071E" w:rsidDel="00CB2D9F">
          <w:rPr>
            <w:noProof/>
          </w:rPr>
          <w:tab/>
          <w:delText>13</w:delText>
        </w:r>
      </w:del>
    </w:p>
    <w:p w14:paraId="0CE2BE20" w14:textId="5E283B18" w:rsidR="00C8792E" w:rsidRPr="002E071E" w:rsidDel="00CB2D9F" w:rsidRDefault="00C8792E">
      <w:pPr>
        <w:pStyle w:val="TOC3"/>
        <w:rPr>
          <w:del w:id="42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29" w:author="Joao Rodrigues" w:date="2025-02-24T15:23:00Z" w16du:dateUtc="2025-02-24T15:23:00Z">
        <w:r w:rsidRPr="002E071E" w:rsidDel="00CB2D9F">
          <w:rPr>
            <w:noProof/>
            <w:lang w:eastAsia="zh-CN"/>
          </w:rPr>
          <w:delText>6</w:delText>
        </w:r>
        <w:r w:rsidRPr="002E071E" w:rsidDel="00CB2D9F">
          <w:rPr>
            <w:noProof/>
          </w:rPr>
          <w:delText>.1.5</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Possible Solutions</w:delText>
        </w:r>
        <w:r w:rsidRPr="002E071E" w:rsidDel="00CB2D9F">
          <w:rPr>
            <w:noProof/>
          </w:rPr>
          <w:tab/>
          <w:delText>14</w:delText>
        </w:r>
      </w:del>
    </w:p>
    <w:p w14:paraId="71A4828D" w14:textId="6FF40DFF" w:rsidR="00C8792E" w:rsidRPr="002E071E" w:rsidDel="00CB2D9F" w:rsidRDefault="00C8792E">
      <w:pPr>
        <w:pStyle w:val="TOC4"/>
        <w:rPr>
          <w:del w:id="43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31" w:author="Joao Rodrigues" w:date="2025-02-24T15:23:00Z" w16du:dateUtc="2025-02-24T15:23:00Z">
        <w:r w:rsidRPr="002E071E" w:rsidDel="00CB2D9F">
          <w:rPr>
            <w:noProof/>
            <w:lang w:eastAsia="zh-CN"/>
          </w:rPr>
          <w:delText>6.1.5.1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 xml:space="preserve">Solution #1.1 </w:delText>
        </w:r>
        <w:r w:rsidRPr="002E071E" w:rsidDel="00CB2D9F">
          <w:rPr>
            <w:noProof/>
            <w:lang w:eastAsia="zh-CN"/>
          </w:rPr>
          <w:delText>API Service Management Charging</w:delText>
        </w:r>
        <w:r w:rsidRPr="002E071E" w:rsidDel="00CB2D9F">
          <w:rPr>
            <w:noProof/>
          </w:rPr>
          <w:tab/>
          <w:delText>14</w:delText>
        </w:r>
      </w:del>
    </w:p>
    <w:p w14:paraId="4F314C83" w14:textId="62825DB7" w:rsidR="00C8792E" w:rsidRPr="002E071E" w:rsidDel="00CB2D9F" w:rsidRDefault="00C8792E">
      <w:pPr>
        <w:pStyle w:val="TOC5"/>
        <w:rPr>
          <w:del w:id="43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33" w:author="Joao Rodrigues" w:date="2025-02-24T15:23:00Z" w16du:dateUtc="2025-02-24T15:23:00Z">
        <w:r w:rsidRPr="002E071E" w:rsidDel="00CB2D9F">
          <w:rPr>
            <w:noProof/>
            <w:lang w:eastAsia="zh-CN"/>
          </w:rPr>
          <w:delText>6.1.5.1.1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Service API Publish Invocation - IEC</w:delText>
        </w:r>
        <w:r w:rsidRPr="002E071E" w:rsidDel="00CB2D9F">
          <w:rPr>
            <w:noProof/>
          </w:rPr>
          <w:tab/>
          <w:delText>15</w:delText>
        </w:r>
      </w:del>
    </w:p>
    <w:p w14:paraId="31513002" w14:textId="3F664323" w:rsidR="00C8792E" w:rsidRPr="002E071E" w:rsidDel="00CB2D9F" w:rsidRDefault="00C8792E">
      <w:pPr>
        <w:pStyle w:val="TOC5"/>
        <w:rPr>
          <w:del w:id="43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35" w:author="Joao Rodrigues" w:date="2025-02-24T15:23:00Z" w16du:dateUtc="2025-02-24T15:23:00Z">
        <w:r w:rsidRPr="002E071E" w:rsidDel="00CB2D9F">
          <w:rPr>
            <w:noProof/>
            <w:lang w:eastAsia="zh-CN"/>
          </w:rPr>
          <w:delText>6.1.5.1.2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Service API Publish Invocation - ECUR</w:delText>
        </w:r>
        <w:r w:rsidRPr="002E071E" w:rsidDel="00CB2D9F">
          <w:rPr>
            <w:noProof/>
          </w:rPr>
          <w:tab/>
          <w:delText>16</w:delText>
        </w:r>
      </w:del>
    </w:p>
    <w:p w14:paraId="12AB7E38" w14:textId="3979F6E8" w:rsidR="00C8792E" w:rsidRPr="002E071E" w:rsidDel="00CB2D9F" w:rsidRDefault="00C8792E">
      <w:pPr>
        <w:pStyle w:val="TOC5"/>
        <w:rPr>
          <w:del w:id="43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37" w:author="Joao Rodrigues" w:date="2025-02-24T15:23:00Z" w16du:dateUtc="2025-02-24T15:23:00Z">
        <w:r w:rsidRPr="002E071E" w:rsidDel="00CB2D9F">
          <w:rPr>
            <w:noProof/>
            <w:lang w:eastAsia="zh-CN"/>
          </w:rPr>
          <w:delText>6.1.5.1.3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Service API Notification Invocation - IEC</w:delText>
        </w:r>
        <w:r w:rsidRPr="002E071E" w:rsidDel="00CB2D9F">
          <w:rPr>
            <w:noProof/>
          </w:rPr>
          <w:tab/>
          <w:delText>17</w:delText>
        </w:r>
      </w:del>
    </w:p>
    <w:p w14:paraId="5815D461" w14:textId="7C069B6E" w:rsidR="00C8792E" w:rsidRPr="002E071E" w:rsidDel="00CB2D9F" w:rsidRDefault="00C8792E">
      <w:pPr>
        <w:pStyle w:val="TOC5"/>
        <w:rPr>
          <w:del w:id="43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39" w:author="Joao Rodrigues" w:date="2025-02-24T15:23:00Z" w16du:dateUtc="2025-02-24T15:23:00Z">
        <w:r w:rsidRPr="002E071E" w:rsidDel="00CB2D9F">
          <w:rPr>
            <w:noProof/>
            <w:lang w:eastAsia="zh-CN"/>
          </w:rPr>
          <w:delText>6.1.5.1.4</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Service API Notification Invocation - ECUR</w:delText>
        </w:r>
        <w:r w:rsidRPr="002E071E" w:rsidDel="00CB2D9F">
          <w:rPr>
            <w:noProof/>
          </w:rPr>
          <w:tab/>
          <w:delText>17</w:delText>
        </w:r>
      </w:del>
    </w:p>
    <w:p w14:paraId="58816341" w14:textId="49FE6C1C" w:rsidR="00C8792E" w:rsidRPr="002E071E" w:rsidDel="00CB2D9F" w:rsidRDefault="00C8792E">
      <w:pPr>
        <w:pStyle w:val="TOC5"/>
        <w:rPr>
          <w:del w:id="44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41" w:author="Joao Rodrigues" w:date="2025-02-24T15:23:00Z" w16du:dateUtc="2025-02-24T15:23:00Z">
        <w:r w:rsidRPr="002E071E" w:rsidDel="00CB2D9F">
          <w:rPr>
            <w:noProof/>
            <w:lang w:eastAsia="zh-CN"/>
          </w:rPr>
          <w:delText>6.1.5.1.5</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Service API Update - IEC</w:delText>
        </w:r>
        <w:r w:rsidRPr="002E071E" w:rsidDel="00CB2D9F">
          <w:rPr>
            <w:noProof/>
          </w:rPr>
          <w:tab/>
          <w:delText>18</w:delText>
        </w:r>
      </w:del>
    </w:p>
    <w:p w14:paraId="76C9A288" w14:textId="024A5396" w:rsidR="00C8792E" w:rsidRPr="002E071E" w:rsidDel="00CB2D9F" w:rsidRDefault="00C8792E">
      <w:pPr>
        <w:pStyle w:val="TOC5"/>
        <w:rPr>
          <w:del w:id="44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43" w:author="Joao Rodrigues" w:date="2025-02-24T15:23:00Z" w16du:dateUtc="2025-02-24T15:23:00Z">
        <w:r w:rsidRPr="002E071E" w:rsidDel="00CB2D9F">
          <w:rPr>
            <w:noProof/>
            <w:lang w:eastAsia="zh-CN"/>
          </w:rPr>
          <w:delText>6.1.5.1.6</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Service API Update - ECUR</w:delText>
        </w:r>
        <w:r w:rsidRPr="002E071E" w:rsidDel="00CB2D9F">
          <w:rPr>
            <w:noProof/>
          </w:rPr>
          <w:tab/>
          <w:delText>20</w:delText>
        </w:r>
      </w:del>
    </w:p>
    <w:p w14:paraId="306D2728" w14:textId="379E6C58" w:rsidR="00C8792E" w:rsidRPr="002E071E" w:rsidDel="00CB2D9F" w:rsidRDefault="00C8792E">
      <w:pPr>
        <w:pStyle w:val="TOC4"/>
        <w:rPr>
          <w:del w:id="44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45" w:author="Joao Rodrigues" w:date="2025-02-24T15:23:00Z" w16du:dateUtc="2025-02-24T15:23:00Z">
        <w:r w:rsidRPr="002E071E" w:rsidDel="00CB2D9F">
          <w:rPr>
            <w:noProof/>
            <w:lang w:eastAsia="zh-CN"/>
          </w:rPr>
          <w:delText>6.1.5.2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Solution #1.2: Service API discovery via CAPIF</w:delText>
        </w:r>
        <w:r w:rsidRPr="002E071E" w:rsidDel="00CB2D9F">
          <w:rPr>
            <w:noProof/>
          </w:rPr>
          <w:tab/>
          <w:delText>21</w:delText>
        </w:r>
      </w:del>
    </w:p>
    <w:p w14:paraId="6683E4CC" w14:textId="5D732032" w:rsidR="00C8792E" w:rsidRPr="002E071E" w:rsidDel="00CB2D9F" w:rsidRDefault="00C8792E">
      <w:pPr>
        <w:pStyle w:val="TOC5"/>
        <w:rPr>
          <w:del w:id="44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47" w:author="Joao Rodrigues" w:date="2025-02-24T15:23:00Z" w16du:dateUtc="2025-02-24T15:23:00Z">
        <w:r w:rsidRPr="002E071E" w:rsidDel="00CB2D9F">
          <w:rPr>
            <w:noProof/>
            <w:lang w:eastAsia="zh-CN"/>
          </w:rPr>
          <w:delText>6.1.5</w:delText>
        </w:r>
        <w:r w:rsidRPr="002E071E" w:rsidDel="00CB2D9F">
          <w:rPr>
            <w:noProof/>
          </w:rPr>
          <w:delText>.</w:delText>
        </w:r>
        <w:r w:rsidRPr="002E071E" w:rsidDel="00CB2D9F">
          <w:rPr>
            <w:noProof/>
            <w:lang w:eastAsia="zh-CN"/>
          </w:rPr>
          <w:delText>2</w:delText>
        </w:r>
        <w:r w:rsidRPr="002E071E" w:rsidDel="00CB2D9F">
          <w:rPr>
            <w:noProof/>
          </w:rPr>
          <w:delText>.1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General description</w:delText>
        </w:r>
        <w:r w:rsidRPr="002E071E" w:rsidDel="00CB2D9F">
          <w:rPr>
            <w:noProof/>
          </w:rPr>
          <w:tab/>
          <w:delText>21</w:delText>
        </w:r>
      </w:del>
    </w:p>
    <w:p w14:paraId="6CED59F2" w14:textId="4A02E7C5" w:rsidR="00C8792E" w:rsidRPr="002E071E" w:rsidDel="00CB2D9F" w:rsidRDefault="00C8792E">
      <w:pPr>
        <w:pStyle w:val="TOC5"/>
        <w:rPr>
          <w:del w:id="44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49" w:author="Joao Rodrigues" w:date="2025-02-24T15:23:00Z" w16du:dateUtc="2025-02-24T15:23:00Z">
        <w:r w:rsidRPr="002E071E" w:rsidDel="00CB2D9F">
          <w:rPr>
            <w:noProof/>
          </w:rPr>
          <w:delText>6.1.5.2.2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Architecture description</w:delText>
        </w:r>
        <w:r w:rsidRPr="002E071E" w:rsidDel="00CB2D9F">
          <w:rPr>
            <w:noProof/>
          </w:rPr>
          <w:tab/>
          <w:delText>21</w:delText>
        </w:r>
      </w:del>
    </w:p>
    <w:p w14:paraId="68A09212" w14:textId="5903D3C0" w:rsidR="00C8792E" w:rsidRPr="002E071E" w:rsidDel="00CB2D9F" w:rsidRDefault="00C8792E">
      <w:pPr>
        <w:pStyle w:val="TOC5"/>
        <w:rPr>
          <w:del w:id="45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51" w:author="Joao Rodrigues" w:date="2025-02-24T15:23:00Z" w16du:dateUtc="2025-02-24T15:23:00Z">
        <w:r w:rsidRPr="002E071E" w:rsidDel="00CB2D9F">
          <w:rPr>
            <w:noProof/>
          </w:rPr>
          <w:delText>6.1.5.</w:delText>
        </w:r>
        <w:r w:rsidRPr="002E071E" w:rsidDel="00CB2D9F">
          <w:rPr>
            <w:noProof/>
            <w:lang w:eastAsia="zh-CN"/>
          </w:rPr>
          <w:delText>2</w:delText>
        </w:r>
        <w:r w:rsidRPr="002E071E" w:rsidDel="00CB2D9F">
          <w:rPr>
            <w:noProof/>
          </w:rPr>
          <w:delText>.3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Procedures description</w:delText>
        </w:r>
        <w:r w:rsidRPr="002E071E" w:rsidDel="00CB2D9F">
          <w:rPr>
            <w:noProof/>
          </w:rPr>
          <w:tab/>
          <w:delText>21</w:delText>
        </w:r>
      </w:del>
    </w:p>
    <w:p w14:paraId="7310B1CD" w14:textId="57EEB499" w:rsidR="00C8792E" w:rsidRPr="002E071E" w:rsidDel="00CB2D9F" w:rsidRDefault="00C8792E">
      <w:pPr>
        <w:pStyle w:val="TOC4"/>
        <w:rPr>
          <w:del w:id="45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53" w:author="Joao Rodrigues" w:date="2025-02-24T15:23:00Z" w16du:dateUtc="2025-02-24T15:23:00Z">
        <w:r w:rsidRPr="002E071E" w:rsidDel="00CB2D9F">
          <w:rPr>
            <w:noProof/>
            <w:lang w:eastAsia="zh-CN"/>
          </w:rPr>
          <w:delText>6.1.5.3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Solution #1.3: API invoker management by via CAPIF</w:delText>
        </w:r>
        <w:r w:rsidRPr="002E071E" w:rsidDel="00CB2D9F">
          <w:rPr>
            <w:noProof/>
          </w:rPr>
          <w:tab/>
          <w:delText>23</w:delText>
        </w:r>
      </w:del>
    </w:p>
    <w:p w14:paraId="6281E993" w14:textId="2B99EA72" w:rsidR="00C8792E" w:rsidRPr="002E071E" w:rsidDel="00CB2D9F" w:rsidRDefault="00C8792E">
      <w:pPr>
        <w:pStyle w:val="TOC5"/>
        <w:rPr>
          <w:del w:id="45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55" w:author="Joao Rodrigues" w:date="2025-02-24T15:23:00Z" w16du:dateUtc="2025-02-24T15:23:00Z">
        <w:r w:rsidRPr="002E071E" w:rsidDel="00CB2D9F">
          <w:rPr>
            <w:noProof/>
            <w:lang w:eastAsia="zh-CN"/>
          </w:rPr>
          <w:delText>6.1.5</w:delText>
        </w:r>
        <w:r w:rsidRPr="002E071E" w:rsidDel="00CB2D9F">
          <w:rPr>
            <w:noProof/>
          </w:rPr>
          <w:delText>.</w:delText>
        </w:r>
        <w:r w:rsidRPr="002E071E" w:rsidDel="00CB2D9F">
          <w:rPr>
            <w:noProof/>
            <w:lang w:eastAsia="zh-CN"/>
          </w:rPr>
          <w:delText>3</w:delText>
        </w:r>
        <w:r w:rsidRPr="002E071E" w:rsidDel="00CB2D9F">
          <w:rPr>
            <w:noProof/>
          </w:rPr>
          <w:delText>.1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General description</w:delText>
        </w:r>
        <w:r w:rsidRPr="002E071E" w:rsidDel="00CB2D9F">
          <w:rPr>
            <w:noProof/>
          </w:rPr>
          <w:tab/>
          <w:delText>23</w:delText>
        </w:r>
      </w:del>
    </w:p>
    <w:p w14:paraId="2CEAA005" w14:textId="3E27084E" w:rsidR="00C8792E" w:rsidRPr="002E071E" w:rsidDel="00CB2D9F" w:rsidRDefault="00C8792E">
      <w:pPr>
        <w:pStyle w:val="TOC5"/>
        <w:rPr>
          <w:del w:id="45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57" w:author="Joao Rodrigues" w:date="2025-02-24T15:23:00Z" w16du:dateUtc="2025-02-24T15:23:00Z">
        <w:r w:rsidRPr="002E071E" w:rsidDel="00CB2D9F">
          <w:rPr>
            <w:noProof/>
          </w:rPr>
          <w:delText>6.1.5.3.2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Architecture description</w:delText>
        </w:r>
        <w:r w:rsidRPr="002E071E" w:rsidDel="00CB2D9F">
          <w:rPr>
            <w:noProof/>
          </w:rPr>
          <w:tab/>
          <w:delText>23</w:delText>
        </w:r>
      </w:del>
    </w:p>
    <w:p w14:paraId="40099DB5" w14:textId="0ED537ED" w:rsidR="00C8792E" w:rsidRPr="002E071E" w:rsidDel="00CB2D9F" w:rsidRDefault="00C8792E">
      <w:pPr>
        <w:pStyle w:val="TOC5"/>
        <w:rPr>
          <w:del w:id="45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59" w:author="Joao Rodrigues" w:date="2025-02-24T15:23:00Z" w16du:dateUtc="2025-02-24T15:23:00Z">
        <w:r w:rsidRPr="002E071E" w:rsidDel="00CB2D9F">
          <w:rPr>
            <w:noProof/>
          </w:rPr>
          <w:delText>6.1.5.3.3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Procedures description</w:delText>
        </w:r>
        <w:r w:rsidRPr="002E071E" w:rsidDel="00CB2D9F">
          <w:rPr>
            <w:noProof/>
          </w:rPr>
          <w:tab/>
          <w:delText>23</w:delText>
        </w:r>
      </w:del>
    </w:p>
    <w:p w14:paraId="4BF403F1" w14:textId="78AA0FFF" w:rsidR="00C8792E" w:rsidRPr="002E071E" w:rsidDel="00CB2D9F" w:rsidRDefault="00C8792E">
      <w:pPr>
        <w:pStyle w:val="TOC4"/>
        <w:rPr>
          <w:del w:id="46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61" w:author="Joao Rodrigues" w:date="2025-02-24T15:23:00Z" w16du:dateUtc="2025-02-24T15:23:00Z">
        <w:r w:rsidRPr="002E071E" w:rsidDel="00CB2D9F">
          <w:rPr>
            <w:noProof/>
            <w:lang w:eastAsia="zh-CN"/>
          </w:rPr>
          <w:delText>6.1.5.4</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Solution #1.4: Service API management via CAPIF</w:delText>
        </w:r>
        <w:r w:rsidRPr="002E071E" w:rsidDel="00CB2D9F">
          <w:rPr>
            <w:noProof/>
          </w:rPr>
          <w:tab/>
          <w:delText>24</w:delText>
        </w:r>
      </w:del>
    </w:p>
    <w:p w14:paraId="6B48108F" w14:textId="6AE3045E" w:rsidR="00C8792E" w:rsidRPr="002E071E" w:rsidDel="00CB2D9F" w:rsidRDefault="00C8792E">
      <w:pPr>
        <w:pStyle w:val="TOC5"/>
        <w:rPr>
          <w:del w:id="46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63" w:author="Joao Rodrigues" w:date="2025-02-24T15:23:00Z" w16du:dateUtc="2025-02-24T15:23:00Z">
        <w:r w:rsidRPr="002E071E" w:rsidDel="00CB2D9F">
          <w:rPr>
            <w:noProof/>
            <w:lang w:eastAsia="zh-CN"/>
          </w:rPr>
          <w:delText>6.1.5</w:delText>
        </w:r>
        <w:r w:rsidRPr="002E071E" w:rsidDel="00CB2D9F">
          <w:rPr>
            <w:noProof/>
          </w:rPr>
          <w:delText>.</w:delText>
        </w:r>
        <w:r w:rsidRPr="002E071E" w:rsidDel="00CB2D9F">
          <w:rPr>
            <w:noProof/>
            <w:lang w:eastAsia="zh-CN"/>
          </w:rPr>
          <w:delText>4</w:delText>
        </w:r>
        <w:r w:rsidRPr="002E071E" w:rsidDel="00CB2D9F">
          <w:rPr>
            <w:noProof/>
          </w:rPr>
          <w:delText>.1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General description</w:delText>
        </w:r>
        <w:r w:rsidRPr="002E071E" w:rsidDel="00CB2D9F">
          <w:rPr>
            <w:noProof/>
          </w:rPr>
          <w:tab/>
          <w:delText>24</w:delText>
        </w:r>
      </w:del>
    </w:p>
    <w:p w14:paraId="46B04040" w14:textId="68ED4D87" w:rsidR="00C8792E" w:rsidRPr="002E071E" w:rsidDel="00CB2D9F" w:rsidRDefault="00C8792E">
      <w:pPr>
        <w:pStyle w:val="TOC5"/>
        <w:rPr>
          <w:del w:id="46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65" w:author="Joao Rodrigues" w:date="2025-02-24T15:23:00Z" w16du:dateUtc="2025-02-24T15:23:00Z">
        <w:r w:rsidRPr="002E071E" w:rsidDel="00CB2D9F">
          <w:rPr>
            <w:noProof/>
          </w:rPr>
          <w:delText>6.1.5.4.2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Architecture description</w:delText>
        </w:r>
        <w:r w:rsidRPr="002E071E" w:rsidDel="00CB2D9F">
          <w:rPr>
            <w:noProof/>
          </w:rPr>
          <w:tab/>
          <w:delText>24</w:delText>
        </w:r>
      </w:del>
    </w:p>
    <w:p w14:paraId="729DAC4A" w14:textId="0088E9EA" w:rsidR="00C8792E" w:rsidRPr="002E071E" w:rsidDel="00CB2D9F" w:rsidRDefault="00C8792E">
      <w:pPr>
        <w:pStyle w:val="TOC5"/>
        <w:rPr>
          <w:del w:id="46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67" w:author="Joao Rodrigues" w:date="2025-02-24T15:23:00Z" w16du:dateUtc="2025-02-24T15:23:00Z">
        <w:r w:rsidRPr="002E071E" w:rsidDel="00CB2D9F">
          <w:rPr>
            <w:noProof/>
          </w:rPr>
          <w:delText>6.1.5.4.3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Procedures description</w:delText>
        </w:r>
        <w:r w:rsidRPr="002E071E" w:rsidDel="00CB2D9F">
          <w:rPr>
            <w:noProof/>
          </w:rPr>
          <w:tab/>
          <w:delText>25</w:delText>
        </w:r>
      </w:del>
    </w:p>
    <w:p w14:paraId="25E7994E" w14:textId="55C32F60" w:rsidR="00C8792E" w:rsidRPr="002E071E" w:rsidDel="00CB2D9F" w:rsidRDefault="00C8792E">
      <w:pPr>
        <w:pStyle w:val="TOC4"/>
        <w:rPr>
          <w:del w:id="46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69" w:author="Joao Rodrigues" w:date="2025-02-24T15:23:00Z" w16du:dateUtc="2025-02-24T15:23:00Z">
        <w:r w:rsidRPr="002E071E" w:rsidDel="00CB2D9F">
          <w:rPr>
            <w:noProof/>
          </w:rPr>
          <w:delText>6.1.5.5</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 xml:space="preserve">Solution </w:delText>
        </w:r>
        <w:r w:rsidRPr="002E071E" w:rsidDel="00CB2D9F">
          <w:rPr>
            <w:noProof/>
            <w:lang w:eastAsia="zh-CN"/>
          </w:rPr>
          <w:delText xml:space="preserve">#1.5: </w:delText>
        </w:r>
        <w:r w:rsidRPr="002E071E" w:rsidDel="00CB2D9F">
          <w:rPr>
            <w:noProof/>
          </w:rPr>
          <w:delText>Use of Exposure function Northbound Application Program Interfaces (APIs) charging</w:delText>
        </w:r>
        <w:r w:rsidRPr="002E071E" w:rsidDel="00CB2D9F">
          <w:rPr>
            <w:noProof/>
          </w:rPr>
          <w:tab/>
          <w:delText>25</w:delText>
        </w:r>
      </w:del>
    </w:p>
    <w:p w14:paraId="40F11A15" w14:textId="10A666F4" w:rsidR="00C8792E" w:rsidRPr="002E071E" w:rsidDel="00CB2D9F" w:rsidRDefault="00C8792E">
      <w:pPr>
        <w:pStyle w:val="TOC4"/>
        <w:rPr>
          <w:del w:id="47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71" w:author="Joao Rodrigues" w:date="2025-02-24T15:23:00Z" w16du:dateUtc="2025-02-24T15:23:00Z">
        <w:r w:rsidRPr="002E071E" w:rsidDel="00CB2D9F">
          <w:rPr>
            <w:noProof/>
          </w:rPr>
          <w:delText>6.1.5.6</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Solution #1.6: Use of subscription based charging</w:delText>
        </w:r>
        <w:r w:rsidRPr="002E071E" w:rsidDel="00CB2D9F">
          <w:rPr>
            <w:noProof/>
          </w:rPr>
          <w:tab/>
          <w:delText>2</w:delText>
        </w:r>
        <w:r w:rsidRPr="002E071E" w:rsidDel="00CB2D9F">
          <w:rPr>
            <w:noProof/>
          </w:rPr>
          <w:delText>6</w:delText>
        </w:r>
      </w:del>
    </w:p>
    <w:p w14:paraId="7C825BCF" w14:textId="2AED405F" w:rsidR="00C8792E" w:rsidRPr="002E071E" w:rsidDel="00CB2D9F" w:rsidRDefault="00C8792E">
      <w:pPr>
        <w:pStyle w:val="TOC3"/>
        <w:rPr>
          <w:del w:id="47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73" w:author="Joao Rodrigues" w:date="2025-02-24T15:23:00Z" w16du:dateUtc="2025-02-24T15:23:00Z">
        <w:r w:rsidRPr="002E071E" w:rsidDel="00CB2D9F">
          <w:rPr>
            <w:noProof/>
            <w:lang w:eastAsia="zh-CN"/>
          </w:rPr>
          <w:delText>6</w:delText>
        </w:r>
        <w:r w:rsidRPr="002E071E" w:rsidDel="00CB2D9F">
          <w:rPr>
            <w:noProof/>
          </w:rPr>
          <w:delText>.1.6</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Evaluation</w:delText>
        </w:r>
        <w:r w:rsidRPr="002E071E" w:rsidDel="00CB2D9F">
          <w:rPr>
            <w:noProof/>
          </w:rPr>
          <w:tab/>
          <w:delText>26</w:delText>
        </w:r>
      </w:del>
    </w:p>
    <w:p w14:paraId="30091FA4" w14:textId="6AFF4E75" w:rsidR="00C8792E" w:rsidRPr="002E071E" w:rsidDel="00CB2D9F" w:rsidRDefault="00C8792E">
      <w:pPr>
        <w:pStyle w:val="TOC4"/>
        <w:rPr>
          <w:del w:id="47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75" w:author="Joao Rodrigues" w:date="2025-02-24T15:23:00Z" w16du:dateUtc="2025-02-24T15:23:00Z">
        <w:r w:rsidRPr="002E071E" w:rsidDel="00CB2D9F">
          <w:rPr>
            <w:noProof/>
          </w:rPr>
          <w:delText>6.1.6.1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Solutions evaluation for Key issue #1.1</w:delText>
        </w:r>
        <w:r w:rsidRPr="002E071E" w:rsidDel="00CB2D9F">
          <w:rPr>
            <w:noProof/>
          </w:rPr>
          <w:tab/>
          <w:delText>26</w:delText>
        </w:r>
      </w:del>
    </w:p>
    <w:p w14:paraId="690FB1C4" w14:textId="584BD089" w:rsidR="00C8792E" w:rsidRPr="002E071E" w:rsidDel="00CB2D9F" w:rsidRDefault="00C8792E">
      <w:pPr>
        <w:pStyle w:val="TOC4"/>
        <w:rPr>
          <w:del w:id="47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77" w:author="Joao Rodrigues" w:date="2025-02-24T15:23:00Z" w16du:dateUtc="2025-02-24T15:23:00Z">
        <w:r w:rsidRPr="002E071E" w:rsidDel="00CB2D9F">
          <w:rPr>
            <w:noProof/>
          </w:rPr>
          <w:delText>6.1.6.2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Solutions evaluation for Key issue #1.2</w:delText>
        </w:r>
        <w:r w:rsidRPr="002E071E" w:rsidDel="00CB2D9F">
          <w:rPr>
            <w:noProof/>
          </w:rPr>
          <w:tab/>
          <w:delText>26</w:delText>
        </w:r>
      </w:del>
    </w:p>
    <w:p w14:paraId="1A238838" w14:textId="222E4E0D" w:rsidR="00C8792E" w:rsidRPr="002E071E" w:rsidDel="00CB2D9F" w:rsidRDefault="00C8792E">
      <w:pPr>
        <w:pStyle w:val="TOC3"/>
        <w:rPr>
          <w:del w:id="47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79" w:author="Joao Rodrigues" w:date="2025-02-24T15:23:00Z" w16du:dateUtc="2025-02-24T15:23:00Z">
        <w:r w:rsidRPr="002E071E" w:rsidDel="00CB2D9F">
          <w:rPr>
            <w:noProof/>
            <w:lang w:eastAsia="zh-CN"/>
          </w:rPr>
          <w:delText>6</w:delText>
        </w:r>
        <w:r w:rsidRPr="002E071E" w:rsidDel="00CB2D9F">
          <w:rPr>
            <w:noProof/>
          </w:rPr>
          <w:delText>.1.7</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Conclusion</w:delText>
        </w:r>
        <w:r w:rsidRPr="002E071E" w:rsidDel="00CB2D9F">
          <w:rPr>
            <w:noProof/>
          </w:rPr>
          <w:tab/>
          <w:delText>27</w:delText>
        </w:r>
      </w:del>
    </w:p>
    <w:p w14:paraId="602D81EA" w14:textId="4FCC9AD1" w:rsidR="00C8792E" w:rsidRPr="002E071E" w:rsidDel="00CB2D9F" w:rsidRDefault="00C8792E">
      <w:pPr>
        <w:pStyle w:val="TOC2"/>
        <w:rPr>
          <w:del w:id="48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81" w:author="Joao Rodrigues" w:date="2025-02-24T15:23:00Z" w16du:dateUtc="2025-02-24T15:23:00Z">
        <w:r w:rsidRPr="002E071E" w:rsidDel="00CB2D9F">
          <w:rPr>
            <w:noProof/>
          </w:rPr>
          <w:delText>6.2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Topic #2 CAPIF Converged Charging of multiple API Providers</w:delText>
        </w:r>
        <w:r w:rsidRPr="002E071E" w:rsidDel="00CB2D9F">
          <w:rPr>
            <w:noProof/>
          </w:rPr>
          <w:tab/>
          <w:delText>27</w:delText>
        </w:r>
      </w:del>
    </w:p>
    <w:p w14:paraId="4CDDE957" w14:textId="4B681A86" w:rsidR="00C8792E" w:rsidRPr="002E071E" w:rsidDel="00CB2D9F" w:rsidRDefault="00C8792E">
      <w:pPr>
        <w:pStyle w:val="TOC3"/>
        <w:rPr>
          <w:del w:id="48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83" w:author="Joao Rodrigues" w:date="2025-02-24T15:23:00Z" w16du:dateUtc="2025-02-24T15:23:00Z">
        <w:r w:rsidRPr="002E071E" w:rsidDel="00CB2D9F">
          <w:rPr>
            <w:noProof/>
            <w:lang w:eastAsia="zh-CN"/>
          </w:rPr>
          <w:delText>6</w:delText>
        </w:r>
        <w:r w:rsidRPr="002E071E" w:rsidDel="00CB2D9F">
          <w:rPr>
            <w:noProof/>
          </w:rPr>
          <w:delText>.2.1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General description and assumptions</w:delText>
        </w:r>
        <w:r w:rsidRPr="002E071E" w:rsidDel="00CB2D9F">
          <w:rPr>
            <w:noProof/>
          </w:rPr>
          <w:tab/>
          <w:delText>27</w:delText>
        </w:r>
      </w:del>
    </w:p>
    <w:p w14:paraId="784D87B1" w14:textId="1A03BC87" w:rsidR="00C8792E" w:rsidRPr="002E071E" w:rsidDel="00CB2D9F" w:rsidRDefault="00C8792E">
      <w:pPr>
        <w:pStyle w:val="TOC3"/>
        <w:rPr>
          <w:del w:id="48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85" w:author="Joao Rodrigues" w:date="2025-02-24T15:23:00Z" w16du:dateUtc="2025-02-24T15:23:00Z">
        <w:r w:rsidRPr="002E071E" w:rsidDel="00CB2D9F">
          <w:rPr>
            <w:noProof/>
            <w:color w:val="000000"/>
          </w:rPr>
          <w:delText>6.2.2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rPr>
          <w:delText>Use Case</w:delText>
        </w:r>
        <w:r w:rsidRPr="002E071E" w:rsidDel="00CB2D9F">
          <w:rPr>
            <w:noProof/>
          </w:rPr>
          <w:tab/>
          <w:delText>27</w:delText>
        </w:r>
      </w:del>
    </w:p>
    <w:p w14:paraId="515B9061" w14:textId="15B2BB92" w:rsidR="00C8792E" w:rsidRPr="002E071E" w:rsidDel="00CB2D9F" w:rsidRDefault="00C8792E">
      <w:pPr>
        <w:pStyle w:val="TOC4"/>
        <w:rPr>
          <w:del w:id="48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87" w:author="Joao Rodrigues" w:date="2025-02-24T15:23:00Z" w16du:dateUtc="2025-02-24T15:23:00Z">
        <w:r w:rsidRPr="002E071E" w:rsidDel="00CB2D9F">
          <w:rPr>
            <w:noProof/>
            <w:color w:val="000000"/>
          </w:rPr>
          <w:delText>6.2.2</w:delText>
        </w:r>
        <w:r w:rsidRPr="002E071E" w:rsidDel="00CB2D9F">
          <w:rPr>
            <w:noProof/>
            <w:color w:val="000000"/>
            <w:lang w:eastAsia="zh-CN"/>
          </w:rPr>
          <w:delText>.1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lang w:eastAsia="zh-CN"/>
          </w:rPr>
          <w:delText xml:space="preserve">Use Case </w:delText>
        </w:r>
        <w:r w:rsidRPr="002E071E" w:rsidDel="00CB2D9F">
          <w:rPr>
            <w:noProof/>
            <w:color w:val="000000"/>
          </w:rPr>
          <w:delText>#</w:delText>
        </w:r>
        <w:r w:rsidRPr="002E071E" w:rsidDel="00CB2D9F">
          <w:rPr>
            <w:noProof/>
            <w:color w:val="000000"/>
            <w:lang w:eastAsia="zh-CN"/>
          </w:rPr>
          <w:delText xml:space="preserve">2.1: API Provider </w:delText>
        </w:r>
        <w:r w:rsidRPr="002E071E" w:rsidDel="00CB2D9F">
          <w:rPr>
            <w:noProof/>
          </w:rPr>
          <w:delText>Converged Charging</w:delText>
        </w:r>
        <w:r w:rsidRPr="002E071E" w:rsidDel="00CB2D9F">
          <w:rPr>
            <w:noProof/>
          </w:rPr>
          <w:tab/>
          <w:delText>27</w:delText>
        </w:r>
      </w:del>
    </w:p>
    <w:p w14:paraId="40BEB57A" w14:textId="79D19E6D" w:rsidR="00C8792E" w:rsidRPr="002E071E" w:rsidDel="00CB2D9F" w:rsidRDefault="00C8792E">
      <w:pPr>
        <w:pStyle w:val="TOC4"/>
        <w:rPr>
          <w:del w:id="48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89" w:author="Joao Rodrigues" w:date="2025-02-24T15:23:00Z" w16du:dateUtc="2025-02-24T15:23:00Z">
        <w:r w:rsidRPr="002E071E" w:rsidDel="00CB2D9F">
          <w:rPr>
            <w:noProof/>
            <w:color w:val="000000"/>
          </w:rPr>
          <w:delText>6.2.2</w:delText>
        </w:r>
        <w:r w:rsidRPr="002E071E" w:rsidDel="00CB2D9F">
          <w:rPr>
            <w:noProof/>
            <w:color w:val="000000"/>
            <w:lang w:eastAsia="zh-CN"/>
          </w:rPr>
          <w:delText>.2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lang w:eastAsia="zh-CN"/>
          </w:rPr>
          <w:delText xml:space="preserve">Use Case </w:delText>
        </w:r>
        <w:r w:rsidRPr="002E071E" w:rsidDel="00CB2D9F">
          <w:rPr>
            <w:noProof/>
            <w:color w:val="000000"/>
          </w:rPr>
          <w:delText>#</w:delText>
        </w:r>
        <w:r w:rsidRPr="002E071E" w:rsidDel="00CB2D9F">
          <w:rPr>
            <w:noProof/>
            <w:color w:val="000000"/>
            <w:lang w:eastAsia="zh-CN"/>
          </w:rPr>
          <w:delText xml:space="preserve">2.2: API Invoker </w:delText>
        </w:r>
        <w:r w:rsidRPr="002E071E" w:rsidDel="00CB2D9F">
          <w:rPr>
            <w:noProof/>
          </w:rPr>
          <w:delText>Converged Charging</w:delText>
        </w:r>
        <w:r w:rsidRPr="002E071E" w:rsidDel="00CB2D9F">
          <w:rPr>
            <w:noProof/>
          </w:rPr>
          <w:tab/>
          <w:delText>27</w:delText>
        </w:r>
      </w:del>
    </w:p>
    <w:p w14:paraId="6F44D3CC" w14:textId="7E716B4F" w:rsidR="00C8792E" w:rsidRPr="002E071E" w:rsidDel="00CB2D9F" w:rsidRDefault="00C8792E">
      <w:pPr>
        <w:pStyle w:val="TOC3"/>
        <w:rPr>
          <w:del w:id="49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91" w:author="Joao Rodrigues" w:date="2025-02-24T15:23:00Z" w16du:dateUtc="2025-02-24T15:23:00Z">
        <w:r w:rsidRPr="002E071E" w:rsidDel="00CB2D9F">
          <w:rPr>
            <w:noProof/>
            <w:lang w:eastAsia="zh-CN"/>
          </w:rPr>
          <w:delText>6</w:delText>
        </w:r>
        <w:r w:rsidRPr="002E071E" w:rsidDel="00CB2D9F">
          <w:rPr>
            <w:noProof/>
          </w:rPr>
          <w:delText>.2.3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Potential charging requirements</w:delText>
        </w:r>
        <w:r w:rsidRPr="002E071E" w:rsidDel="00CB2D9F">
          <w:rPr>
            <w:noProof/>
          </w:rPr>
          <w:tab/>
          <w:delText>27</w:delText>
        </w:r>
      </w:del>
    </w:p>
    <w:p w14:paraId="3E7E2814" w14:textId="093EE91C" w:rsidR="00C8792E" w:rsidRPr="002E071E" w:rsidDel="00CB2D9F" w:rsidRDefault="00C8792E">
      <w:pPr>
        <w:pStyle w:val="TOC3"/>
        <w:rPr>
          <w:del w:id="49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93" w:author="Joao Rodrigues" w:date="2025-02-24T15:23:00Z" w16du:dateUtc="2025-02-24T15:23:00Z">
        <w:r w:rsidRPr="002E071E" w:rsidDel="00CB2D9F">
          <w:rPr>
            <w:noProof/>
            <w:lang w:eastAsia="zh-CN"/>
          </w:rPr>
          <w:delText>6</w:delText>
        </w:r>
        <w:r w:rsidRPr="002E071E" w:rsidDel="00CB2D9F">
          <w:rPr>
            <w:noProof/>
          </w:rPr>
          <w:delText>.2.4</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Key issues</w:delText>
        </w:r>
        <w:r w:rsidRPr="002E071E" w:rsidDel="00CB2D9F">
          <w:rPr>
            <w:noProof/>
          </w:rPr>
          <w:tab/>
          <w:delText>28</w:delText>
        </w:r>
      </w:del>
    </w:p>
    <w:p w14:paraId="08D4618F" w14:textId="3B9EA86B" w:rsidR="00C8792E" w:rsidRPr="002E071E" w:rsidDel="00CB2D9F" w:rsidRDefault="00C8792E">
      <w:pPr>
        <w:pStyle w:val="TOC4"/>
        <w:rPr>
          <w:del w:id="49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95" w:author="Joao Rodrigues" w:date="2025-02-24T15:23:00Z" w16du:dateUtc="2025-02-24T15:23:00Z">
        <w:r w:rsidRPr="002E071E" w:rsidDel="00CB2D9F">
          <w:rPr>
            <w:noProof/>
            <w:lang w:eastAsia="zh-CN"/>
          </w:rPr>
          <w:delText>6</w:delText>
        </w:r>
        <w:r w:rsidRPr="002E071E" w:rsidDel="00CB2D9F">
          <w:rPr>
            <w:noProof/>
          </w:rPr>
          <w:delText>.2.4.1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Key issue</w:delText>
        </w:r>
        <w:r w:rsidRPr="002E071E" w:rsidDel="00CB2D9F">
          <w:rPr>
            <w:noProof/>
            <w:lang w:eastAsia="zh-CN"/>
          </w:rPr>
          <w:delText>#2.1:</w:delText>
        </w:r>
        <w:r w:rsidRPr="002E071E" w:rsidDel="00CB2D9F">
          <w:rPr>
            <w:noProof/>
          </w:rPr>
          <w:delText xml:space="preserve"> Charging events and charging information required</w:delText>
        </w:r>
        <w:r w:rsidRPr="002E071E" w:rsidDel="00CB2D9F">
          <w:rPr>
            <w:noProof/>
          </w:rPr>
          <w:tab/>
          <w:delText>28</w:delText>
        </w:r>
      </w:del>
    </w:p>
    <w:p w14:paraId="56AF59B4" w14:textId="557A17DE" w:rsidR="00C8792E" w:rsidRPr="002E071E" w:rsidDel="00CB2D9F" w:rsidRDefault="00C8792E">
      <w:pPr>
        <w:pStyle w:val="TOC3"/>
        <w:rPr>
          <w:del w:id="49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97" w:author="Joao Rodrigues" w:date="2025-02-24T15:23:00Z" w16du:dateUtc="2025-02-24T15:23:00Z">
        <w:r w:rsidRPr="002E071E" w:rsidDel="00CB2D9F">
          <w:rPr>
            <w:noProof/>
            <w:lang w:eastAsia="zh-CN"/>
          </w:rPr>
          <w:delText>6</w:delText>
        </w:r>
        <w:r w:rsidRPr="002E071E" w:rsidDel="00CB2D9F">
          <w:rPr>
            <w:noProof/>
          </w:rPr>
          <w:delText>.2.5</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Possible Solutions</w:delText>
        </w:r>
        <w:r w:rsidRPr="002E071E" w:rsidDel="00CB2D9F">
          <w:rPr>
            <w:noProof/>
          </w:rPr>
          <w:tab/>
          <w:delText>28</w:delText>
        </w:r>
      </w:del>
    </w:p>
    <w:p w14:paraId="2011356B" w14:textId="1A656D04" w:rsidR="00C8792E" w:rsidRPr="002E071E" w:rsidDel="00CB2D9F" w:rsidRDefault="00C8792E">
      <w:pPr>
        <w:pStyle w:val="TOC4"/>
        <w:rPr>
          <w:del w:id="49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499" w:author="Joao Rodrigues" w:date="2025-02-24T15:23:00Z" w16du:dateUtc="2025-02-24T15:23:00Z">
        <w:r w:rsidRPr="002E071E" w:rsidDel="00CB2D9F">
          <w:rPr>
            <w:noProof/>
            <w:lang w:eastAsia="zh-CN"/>
          </w:rPr>
          <w:delText>6.2.5.1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 xml:space="preserve">Solution #2.1 Multiple API Provider </w:delText>
        </w:r>
        <w:r w:rsidRPr="002E071E" w:rsidDel="00CB2D9F">
          <w:rPr>
            <w:noProof/>
            <w:lang w:eastAsia="zh-CN"/>
          </w:rPr>
          <w:delText>Service Management Charging</w:delText>
        </w:r>
        <w:r w:rsidRPr="002E071E" w:rsidDel="00CB2D9F">
          <w:rPr>
            <w:noProof/>
          </w:rPr>
          <w:tab/>
          <w:delText>28</w:delText>
        </w:r>
      </w:del>
    </w:p>
    <w:p w14:paraId="4F3B1A58" w14:textId="4BA7FDCC" w:rsidR="00C8792E" w:rsidRPr="002E071E" w:rsidDel="00CB2D9F" w:rsidRDefault="00C8792E">
      <w:pPr>
        <w:pStyle w:val="TOC3"/>
        <w:rPr>
          <w:del w:id="50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01" w:author="Joao Rodrigues" w:date="2025-02-24T15:23:00Z" w16du:dateUtc="2025-02-24T15:23:00Z">
        <w:r w:rsidRPr="002E071E" w:rsidDel="00CB2D9F">
          <w:rPr>
            <w:noProof/>
            <w:lang w:eastAsia="zh-CN"/>
          </w:rPr>
          <w:delText>6</w:delText>
        </w:r>
        <w:r w:rsidRPr="002E071E" w:rsidDel="00CB2D9F">
          <w:rPr>
            <w:noProof/>
          </w:rPr>
          <w:delText>.2.6</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Evaluation</w:delText>
        </w:r>
        <w:r w:rsidRPr="002E071E" w:rsidDel="00CB2D9F">
          <w:rPr>
            <w:noProof/>
          </w:rPr>
          <w:tab/>
          <w:delText>29</w:delText>
        </w:r>
      </w:del>
    </w:p>
    <w:p w14:paraId="296E7EF5" w14:textId="2E01C67D" w:rsidR="00C8792E" w:rsidRPr="002E071E" w:rsidDel="00CB2D9F" w:rsidRDefault="00C8792E">
      <w:pPr>
        <w:pStyle w:val="TOC4"/>
        <w:rPr>
          <w:del w:id="50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03" w:author="Joao Rodrigues" w:date="2025-02-24T15:23:00Z" w16du:dateUtc="2025-02-24T15:23:00Z">
        <w:r w:rsidRPr="002E071E" w:rsidDel="00CB2D9F">
          <w:rPr>
            <w:noProof/>
          </w:rPr>
          <w:delText>6.2.6.1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Solutions evaluation for Key issue #2.1</w:delText>
        </w:r>
        <w:r w:rsidRPr="002E071E" w:rsidDel="00CB2D9F">
          <w:rPr>
            <w:noProof/>
          </w:rPr>
          <w:tab/>
          <w:delText>29</w:delText>
        </w:r>
      </w:del>
    </w:p>
    <w:p w14:paraId="0F094071" w14:textId="05E0F81C" w:rsidR="00C8792E" w:rsidRPr="002E071E" w:rsidDel="00CB2D9F" w:rsidRDefault="00C8792E">
      <w:pPr>
        <w:pStyle w:val="TOC3"/>
        <w:rPr>
          <w:del w:id="50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05" w:author="Joao Rodrigues" w:date="2025-02-24T15:23:00Z" w16du:dateUtc="2025-02-24T15:23:00Z">
        <w:r w:rsidRPr="002E071E" w:rsidDel="00CB2D9F">
          <w:rPr>
            <w:noProof/>
            <w:lang w:eastAsia="zh-CN"/>
          </w:rPr>
          <w:delText>6</w:delText>
        </w:r>
        <w:r w:rsidRPr="002E071E" w:rsidDel="00CB2D9F">
          <w:rPr>
            <w:noProof/>
          </w:rPr>
          <w:delText>.2.7</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Conclusion</w:delText>
        </w:r>
        <w:r w:rsidRPr="002E071E" w:rsidDel="00CB2D9F">
          <w:rPr>
            <w:noProof/>
          </w:rPr>
          <w:tab/>
          <w:delText>29</w:delText>
        </w:r>
      </w:del>
    </w:p>
    <w:p w14:paraId="70F9F4CE" w14:textId="6D0DA980" w:rsidR="00C8792E" w:rsidRPr="002E071E" w:rsidDel="00CB2D9F" w:rsidRDefault="00C8792E">
      <w:pPr>
        <w:pStyle w:val="TOC2"/>
        <w:rPr>
          <w:del w:id="50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07" w:author="Joao Rodrigues" w:date="2025-02-24T15:23:00Z" w16du:dateUtc="2025-02-24T15:23:00Z">
        <w:r w:rsidRPr="002E071E" w:rsidDel="00CB2D9F">
          <w:rPr>
            <w:noProof/>
          </w:rPr>
          <w:delText>6.3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Topic #3 API Service usage charging of CAPIF</w:delText>
        </w:r>
        <w:r w:rsidRPr="002E071E" w:rsidDel="00CB2D9F">
          <w:rPr>
            <w:noProof/>
          </w:rPr>
          <w:tab/>
          <w:delText>29</w:delText>
        </w:r>
      </w:del>
    </w:p>
    <w:p w14:paraId="40318729" w14:textId="0A12B25D" w:rsidR="00C8792E" w:rsidRPr="002E071E" w:rsidDel="00CB2D9F" w:rsidRDefault="00C8792E">
      <w:pPr>
        <w:pStyle w:val="TOC3"/>
        <w:rPr>
          <w:del w:id="50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09" w:author="Joao Rodrigues" w:date="2025-02-24T15:23:00Z" w16du:dateUtc="2025-02-24T15:23:00Z">
        <w:r w:rsidRPr="002E071E" w:rsidDel="00CB2D9F">
          <w:rPr>
            <w:noProof/>
            <w:lang w:eastAsia="zh-CN"/>
          </w:rPr>
          <w:delText>6</w:delText>
        </w:r>
        <w:r w:rsidRPr="002E071E" w:rsidDel="00CB2D9F">
          <w:rPr>
            <w:noProof/>
          </w:rPr>
          <w:delText>.3.1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General description and assumptions</w:delText>
        </w:r>
        <w:r w:rsidRPr="002E071E" w:rsidDel="00CB2D9F">
          <w:rPr>
            <w:noProof/>
          </w:rPr>
          <w:tab/>
          <w:delText>30</w:delText>
        </w:r>
      </w:del>
    </w:p>
    <w:p w14:paraId="471B0157" w14:textId="0B911E48" w:rsidR="00C8792E" w:rsidRPr="002E071E" w:rsidDel="00CB2D9F" w:rsidRDefault="00C8792E">
      <w:pPr>
        <w:pStyle w:val="TOC3"/>
        <w:rPr>
          <w:del w:id="51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11" w:author="Joao Rodrigues" w:date="2025-02-24T15:23:00Z" w16du:dateUtc="2025-02-24T15:23:00Z">
        <w:r w:rsidRPr="002E071E" w:rsidDel="00CB2D9F">
          <w:rPr>
            <w:noProof/>
            <w:color w:val="000000"/>
          </w:rPr>
          <w:delText>6.3.2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rPr>
          <w:delText>Use Case</w:delText>
        </w:r>
        <w:r w:rsidRPr="002E071E" w:rsidDel="00CB2D9F">
          <w:rPr>
            <w:noProof/>
          </w:rPr>
          <w:tab/>
          <w:delText>30</w:delText>
        </w:r>
      </w:del>
    </w:p>
    <w:p w14:paraId="720F5173" w14:textId="37F65A37" w:rsidR="00C8792E" w:rsidRPr="002E071E" w:rsidDel="00CB2D9F" w:rsidRDefault="00C8792E">
      <w:pPr>
        <w:pStyle w:val="TOC4"/>
        <w:rPr>
          <w:del w:id="51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13" w:author="Joao Rodrigues" w:date="2025-02-24T15:23:00Z" w16du:dateUtc="2025-02-24T15:23:00Z">
        <w:r w:rsidRPr="002E071E" w:rsidDel="00CB2D9F">
          <w:rPr>
            <w:noProof/>
            <w:color w:val="000000"/>
          </w:rPr>
          <w:delText>6.3.2</w:delText>
        </w:r>
        <w:r w:rsidRPr="002E071E" w:rsidDel="00CB2D9F">
          <w:rPr>
            <w:noProof/>
            <w:color w:val="000000"/>
            <w:lang w:eastAsia="zh-CN"/>
          </w:rPr>
          <w:delText>.1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lang w:eastAsia="zh-CN"/>
          </w:rPr>
          <w:delText xml:space="preserve">Use Case </w:delText>
        </w:r>
        <w:r w:rsidRPr="002E071E" w:rsidDel="00CB2D9F">
          <w:rPr>
            <w:noProof/>
            <w:color w:val="000000"/>
          </w:rPr>
          <w:delText>#</w:delText>
        </w:r>
        <w:r w:rsidRPr="002E071E" w:rsidDel="00CB2D9F">
          <w:rPr>
            <w:noProof/>
            <w:color w:val="000000"/>
            <w:lang w:eastAsia="zh-CN"/>
          </w:rPr>
          <w:delText>3.1: API Service Usage via CAPIF</w:delText>
        </w:r>
        <w:r w:rsidRPr="002E071E" w:rsidDel="00CB2D9F">
          <w:rPr>
            <w:noProof/>
          </w:rPr>
          <w:tab/>
          <w:delText>30</w:delText>
        </w:r>
      </w:del>
    </w:p>
    <w:p w14:paraId="50B4A9BA" w14:textId="7263405A" w:rsidR="00C8792E" w:rsidRPr="002E071E" w:rsidDel="00CB2D9F" w:rsidRDefault="00C8792E">
      <w:pPr>
        <w:pStyle w:val="TOC3"/>
        <w:rPr>
          <w:del w:id="51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15" w:author="Joao Rodrigues" w:date="2025-02-24T15:23:00Z" w16du:dateUtc="2025-02-24T15:23:00Z">
        <w:r w:rsidRPr="002E071E" w:rsidDel="00CB2D9F">
          <w:rPr>
            <w:noProof/>
            <w:lang w:eastAsia="zh-CN"/>
          </w:rPr>
          <w:delText>6</w:delText>
        </w:r>
        <w:r w:rsidRPr="002E071E" w:rsidDel="00CB2D9F">
          <w:rPr>
            <w:noProof/>
          </w:rPr>
          <w:delText>.3.3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Potential charging requirements</w:delText>
        </w:r>
        <w:r w:rsidRPr="002E071E" w:rsidDel="00CB2D9F">
          <w:rPr>
            <w:noProof/>
          </w:rPr>
          <w:tab/>
          <w:delText>30</w:delText>
        </w:r>
      </w:del>
    </w:p>
    <w:p w14:paraId="3DE035A3" w14:textId="09E5E02D" w:rsidR="00C8792E" w:rsidRPr="002E071E" w:rsidDel="00CB2D9F" w:rsidRDefault="00C8792E">
      <w:pPr>
        <w:pStyle w:val="TOC3"/>
        <w:rPr>
          <w:del w:id="51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17" w:author="Joao Rodrigues" w:date="2025-02-24T15:23:00Z" w16du:dateUtc="2025-02-24T15:23:00Z">
        <w:r w:rsidRPr="002E071E" w:rsidDel="00CB2D9F">
          <w:rPr>
            <w:noProof/>
            <w:lang w:eastAsia="zh-CN"/>
          </w:rPr>
          <w:delText>6</w:delText>
        </w:r>
        <w:r w:rsidRPr="002E071E" w:rsidDel="00CB2D9F">
          <w:rPr>
            <w:noProof/>
          </w:rPr>
          <w:delText>.3.4</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Key issues</w:delText>
        </w:r>
        <w:r w:rsidRPr="002E071E" w:rsidDel="00CB2D9F">
          <w:rPr>
            <w:noProof/>
          </w:rPr>
          <w:tab/>
          <w:delText>30</w:delText>
        </w:r>
      </w:del>
    </w:p>
    <w:p w14:paraId="5D768BB9" w14:textId="3A14DCF8" w:rsidR="00C8792E" w:rsidRPr="002E071E" w:rsidDel="00CB2D9F" w:rsidRDefault="00C8792E">
      <w:pPr>
        <w:pStyle w:val="TOC4"/>
        <w:rPr>
          <w:del w:id="51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19" w:author="Joao Rodrigues" w:date="2025-02-24T15:23:00Z" w16du:dateUtc="2025-02-24T15:23:00Z">
        <w:r w:rsidRPr="002E071E" w:rsidDel="00CB2D9F">
          <w:rPr>
            <w:noProof/>
            <w:lang w:eastAsia="zh-CN"/>
          </w:rPr>
          <w:delText>6</w:delText>
        </w:r>
        <w:r w:rsidRPr="002E071E" w:rsidDel="00CB2D9F">
          <w:rPr>
            <w:noProof/>
          </w:rPr>
          <w:delText>.3.4.1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Key issue</w:delText>
        </w:r>
        <w:r w:rsidRPr="002E071E" w:rsidDel="00CB2D9F">
          <w:rPr>
            <w:noProof/>
            <w:lang w:eastAsia="zh-CN"/>
          </w:rPr>
          <w:delText>#3.1:</w:delText>
        </w:r>
        <w:r w:rsidRPr="002E071E" w:rsidDel="00CB2D9F">
          <w:rPr>
            <w:noProof/>
          </w:rPr>
          <w:delText xml:space="preserve"> Charging events and charging information required</w:delText>
        </w:r>
        <w:r w:rsidRPr="002E071E" w:rsidDel="00CB2D9F">
          <w:rPr>
            <w:noProof/>
          </w:rPr>
          <w:tab/>
          <w:delText>30</w:delText>
        </w:r>
      </w:del>
    </w:p>
    <w:p w14:paraId="27DB2C6C" w14:textId="4A9E4784" w:rsidR="00C8792E" w:rsidRPr="002E071E" w:rsidDel="00CB2D9F" w:rsidRDefault="00C8792E">
      <w:pPr>
        <w:pStyle w:val="TOC3"/>
        <w:rPr>
          <w:del w:id="52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21" w:author="Joao Rodrigues" w:date="2025-02-24T15:23:00Z" w16du:dateUtc="2025-02-24T15:23:00Z">
        <w:r w:rsidRPr="002E071E" w:rsidDel="00CB2D9F">
          <w:rPr>
            <w:noProof/>
            <w:lang w:eastAsia="zh-CN"/>
          </w:rPr>
          <w:delText>6</w:delText>
        </w:r>
        <w:r w:rsidRPr="002E071E" w:rsidDel="00CB2D9F">
          <w:rPr>
            <w:noProof/>
          </w:rPr>
          <w:delText>.3.5</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Possible Solutions</w:delText>
        </w:r>
        <w:r w:rsidRPr="002E071E" w:rsidDel="00CB2D9F">
          <w:rPr>
            <w:noProof/>
          </w:rPr>
          <w:tab/>
          <w:delText>31</w:delText>
        </w:r>
      </w:del>
    </w:p>
    <w:p w14:paraId="1E43FA83" w14:textId="55E49FB6" w:rsidR="00C8792E" w:rsidRPr="002E071E" w:rsidDel="00CB2D9F" w:rsidRDefault="00C8792E">
      <w:pPr>
        <w:pStyle w:val="TOC4"/>
        <w:rPr>
          <w:del w:id="52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23" w:author="Joao Rodrigues" w:date="2025-02-24T15:23:00Z" w16du:dateUtc="2025-02-24T15:23:00Z">
        <w:r w:rsidRPr="002E071E" w:rsidDel="00CB2D9F">
          <w:rPr>
            <w:noProof/>
            <w:lang w:eastAsia="zh-CN"/>
          </w:rPr>
          <w:delText>6.3.5.1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Solution #3.1: API invocation via CAPIF</w:delText>
        </w:r>
        <w:r w:rsidRPr="002E071E" w:rsidDel="00CB2D9F">
          <w:rPr>
            <w:noProof/>
          </w:rPr>
          <w:tab/>
          <w:delText>31</w:delText>
        </w:r>
      </w:del>
    </w:p>
    <w:p w14:paraId="30EE2DCF" w14:textId="62A2E0BA" w:rsidR="00C8792E" w:rsidRPr="002E071E" w:rsidDel="00CB2D9F" w:rsidRDefault="00C8792E">
      <w:pPr>
        <w:pStyle w:val="TOC5"/>
        <w:rPr>
          <w:del w:id="52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25" w:author="Joao Rodrigues" w:date="2025-02-24T15:23:00Z" w16du:dateUtc="2025-02-24T15:23:00Z">
        <w:r w:rsidRPr="002E071E" w:rsidDel="00CB2D9F">
          <w:rPr>
            <w:noProof/>
            <w:lang w:eastAsia="zh-CN"/>
          </w:rPr>
          <w:delText>6.3.5</w:delText>
        </w:r>
        <w:r w:rsidRPr="002E071E" w:rsidDel="00CB2D9F">
          <w:rPr>
            <w:noProof/>
          </w:rPr>
          <w:delText>.</w:delText>
        </w:r>
        <w:r w:rsidRPr="002E071E" w:rsidDel="00CB2D9F">
          <w:rPr>
            <w:noProof/>
            <w:lang w:eastAsia="zh-CN"/>
          </w:rPr>
          <w:delText>1</w:delText>
        </w:r>
        <w:r w:rsidRPr="002E071E" w:rsidDel="00CB2D9F">
          <w:rPr>
            <w:noProof/>
          </w:rPr>
          <w:delText>.1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General description</w:delText>
        </w:r>
        <w:r w:rsidRPr="002E071E" w:rsidDel="00CB2D9F">
          <w:rPr>
            <w:noProof/>
          </w:rPr>
          <w:tab/>
          <w:delText>31</w:delText>
        </w:r>
      </w:del>
    </w:p>
    <w:p w14:paraId="3C603D35" w14:textId="4A9283B6" w:rsidR="00C8792E" w:rsidRPr="002E071E" w:rsidDel="00CB2D9F" w:rsidRDefault="00C8792E">
      <w:pPr>
        <w:pStyle w:val="TOC5"/>
        <w:rPr>
          <w:del w:id="52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27" w:author="Joao Rodrigues" w:date="2025-02-24T15:23:00Z" w16du:dateUtc="2025-02-24T15:23:00Z">
        <w:r w:rsidRPr="002E071E" w:rsidDel="00CB2D9F">
          <w:rPr>
            <w:noProof/>
          </w:rPr>
          <w:delText>6.3.5.1.2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Architecture description</w:delText>
        </w:r>
        <w:r w:rsidRPr="002E071E" w:rsidDel="00CB2D9F">
          <w:rPr>
            <w:noProof/>
          </w:rPr>
          <w:tab/>
          <w:delText>31</w:delText>
        </w:r>
      </w:del>
    </w:p>
    <w:p w14:paraId="53190061" w14:textId="5F3D04FB" w:rsidR="00C8792E" w:rsidRPr="002E071E" w:rsidDel="00CB2D9F" w:rsidRDefault="00C8792E">
      <w:pPr>
        <w:pStyle w:val="TOC5"/>
        <w:rPr>
          <w:del w:id="52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29" w:author="Joao Rodrigues" w:date="2025-02-24T15:23:00Z" w16du:dateUtc="2025-02-24T15:23:00Z">
        <w:r w:rsidRPr="002E071E" w:rsidDel="00CB2D9F">
          <w:rPr>
            <w:noProof/>
          </w:rPr>
          <w:delText>6.3.5.1.3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Procedures description</w:delText>
        </w:r>
        <w:r w:rsidRPr="002E071E" w:rsidDel="00CB2D9F">
          <w:rPr>
            <w:noProof/>
          </w:rPr>
          <w:tab/>
          <w:delText>31</w:delText>
        </w:r>
      </w:del>
    </w:p>
    <w:p w14:paraId="0130792F" w14:textId="4EAC17B4" w:rsidR="00C8792E" w:rsidRPr="002E071E" w:rsidDel="00CB2D9F" w:rsidRDefault="00C8792E">
      <w:pPr>
        <w:pStyle w:val="TOC4"/>
        <w:rPr>
          <w:del w:id="53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31" w:author="Joao Rodrigues" w:date="2025-02-24T15:23:00Z" w16du:dateUtc="2025-02-24T15:23:00Z">
        <w:r w:rsidRPr="002E071E" w:rsidDel="00CB2D9F">
          <w:rPr>
            <w:noProof/>
          </w:rPr>
          <w:delText>6.3.5.2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lang w:eastAsia="zh-CN"/>
          </w:rPr>
          <w:delText xml:space="preserve">Solution #3.2: </w:delText>
        </w:r>
        <w:r w:rsidRPr="002E071E" w:rsidDel="00CB2D9F">
          <w:rPr>
            <w:noProof/>
          </w:rPr>
          <w:delText>Use of Exposure function Northbound Application Program Interfaces (APIs) charging</w:delText>
        </w:r>
        <w:r w:rsidRPr="002E071E" w:rsidDel="00CB2D9F">
          <w:rPr>
            <w:noProof/>
          </w:rPr>
          <w:tab/>
          <w:delText>32</w:delText>
        </w:r>
      </w:del>
    </w:p>
    <w:p w14:paraId="3BA5C1C9" w14:textId="7EAAD5B0" w:rsidR="00C8792E" w:rsidRPr="002E071E" w:rsidDel="00CB2D9F" w:rsidRDefault="00C8792E">
      <w:pPr>
        <w:pStyle w:val="TOC3"/>
        <w:rPr>
          <w:del w:id="53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33" w:author="Joao Rodrigues" w:date="2025-02-24T15:23:00Z" w16du:dateUtc="2025-02-24T15:23:00Z">
        <w:r w:rsidRPr="002E071E" w:rsidDel="00CB2D9F">
          <w:rPr>
            <w:noProof/>
            <w:lang w:eastAsia="zh-CN"/>
          </w:rPr>
          <w:delText>6</w:delText>
        </w:r>
        <w:r w:rsidRPr="002E071E" w:rsidDel="00CB2D9F">
          <w:rPr>
            <w:noProof/>
          </w:rPr>
          <w:delText>.3.6</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Evaluation</w:delText>
        </w:r>
        <w:r w:rsidRPr="002E071E" w:rsidDel="00CB2D9F">
          <w:rPr>
            <w:noProof/>
          </w:rPr>
          <w:tab/>
          <w:delText>32</w:delText>
        </w:r>
      </w:del>
    </w:p>
    <w:p w14:paraId="61082152" w14:textId="04DB9C0F" w:rsidR="00C8792E" w:rsidRPr="002E071E" w:rsidDel="00CB2D9F" w:rsidRDefault="00C8792E">
      <w:pPr>
        <w:pStyle w:val="TOC4"/>
        <w:rPr>
          <w:del w:id="53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35" w:author="Joao Rodrigues" w:date="2025-02-24T15:23:00Z" w16du:dateUtc="2025-02-24T15:23:00Z">
        <w:r w:rsidRPr="002E071E" w:rsidDel="00CB2D9F">
          <w:rPr>
            <w:noProof/>
          </w:rPr>
          <w:delText>6.3.6.1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Solutions evaluation for Key issue #3.1</w:delText>
        </w:r>
        <w:r w:rsidRPr="002E071E" w:rsidDel="00CB2D9F">
          <w:rPr>
            <w:noProof/>
          </w:rPr>
          <w:tab/>
          <w:delText>32</w:delText>
        </w:r>
      </w:del>
    </w:p>
    <w:p w14:paraId="0FF34246" w14:textId="478E3409" w:rsidR="00C8792E" w:rsidRPr="002E071E" w:rsidDel="00CB2D9F" w:rsidRDefault="00C8792E">
      <w:pPr>
        <w:pStyle w:val="TOC3"/>
        <w:rPr>
          <w:del w:id="53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37" w:author="Joao Rodrigues" w:date="2025-02-24T15:23:00Z" w16du:dateUtc="2025-02-24T15:23:00Z">
        <w:r w:rsidRPr="002E071E" w:rsidDel="00CB2D9F">
          <w:rPr>
            <w:noProof/>
            <w:lang w:eastAsia="zh-CN"/>
          </w:rPr>
          <w:delText>6</w:delText>
        </w:r>
        <w:r w:rsidRPr="002E071E" w:rsidDel="00CB2D9F">
          <w:rPr>
            <w:noProof/>
          </w:rPr>
          <w:delText>.3.7</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Conclusion</w:delText>
        </w:r>
        <w:r w:rsidRPr="002E071E" w:rsidDel="00CB2D9F">
          <w:rPr>
            <w:noProof/>
          </w:rPr>
          <w:tab/>
          <w:delText>32</w:delText>
        </w:r>
      </w:del>
    </w:p>
    <w:p w14:paraId="02423819" w14:textId="24E61A35" w:rsidR="00C8792E" w:rsidRPr="002E071E" w:rsidDel="00CB2D9F" w:rsidRDefault="00C8792E">
      <w:pPr>
        <w:pStyle w:val="TOC2"/>
        <w:rPr>
          <w:del w:id="53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39" w:author="Joao Rodrigues" w:date="2025-02-24T15:23:00Z" w16du:dateUtc="2025-02-24T15:23:00Z">
        <w:r w:rsidRPr="002E071E" w:rsidDel="00CB2D9F">
          <w:rPr>
            <w:noProof/>
          </w:rPr>
          <w:delText>6.4</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Topic #4 CAPIF Converged Charging of NEF API</w:delText>
        </w:r>
        <w:r w:rsidRPr="002E071E" w:rsidDel="00CB2D9F">
          <w:rPr>
            <w:noProof/>
          </w:rPr>
          <w:tab/>
          <w:delText>32</w:delText>
        </w:r>
      </w:del>
    </w:p>
    <w:p w14:paraId="416EC131" w14:textId="7F392A95" w:rsidR="00C8792E" w:rsidRPr="002E071E" w:rsidDel="00CB2D9F" w:rsidRDefault="00C8792E">
      <w:pPr>
        <w:pStyle w:val="TOC3"/>
        <w:rPr>
          <w:del w:id="54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41" w:author="Joao Rodrigues" w:date="2025-02-24T15:23:00Z" w16du:dateUtc="2025-02-24T15:23:00Z">
        <w:r w:rsidRPr="002E071E" w:rsidDel="00CB2D9F">
          <w:rPr>
            <w:noProof/>
            <w:lang w:eastAsia="zh-CN"/>
          </w:rPr>
          <w:delText>6</w:delText>
        </w:r>
        <w:r w:rsidRPr="002E071E" w:rsidDel="00CB2D9F">
          <w:rPr>
            <w:noProof/>
          </w:rPr>
          <w:delText>.4.1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General description and assumptions</w:delText>
        </w:r>
        <w:r w:rsidRPr="002E071E" w:rsidDel="00CB2D9F">
          <w:rPr>
            <w:noProof/>
          </w:rPr>
          <w:tab/>
          <w:delText>32</w:delText>
        </w:r>
      </w:del>
    </w:p>
    <w:p w14:paraId="50F651CA" w14:textId="6DFD1CCA" w:rsidR="00C8792E" w:rsidRPr="002E071E" w:rsidDel="00CB2D9F" w:rsidRDefault="00C8792E">
      <w:pPr>
        <w:pStyle w:val="TOC3"/>
        <w:rPr>
          <w:del w:id="54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43" w:author="Joao Rodrigues" w:date="2025-02-24T15:23:00Z" w16du:dateUtc="2025-02-24T15:23:00Z">
        <w:r w:rsidRPr="002E071E" w:rsidDel="00CB2D9F">
          <w:rPr>
            <w:noProof/>
            <w:color w:val="000000"/>
          </w:rPr>
          <w:delText>6.4.2</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rPr>
          <w:delText>Use Case</w:delText>
        </w:r>
        <w:r w:rsidRPr="002E071E" w:rsidDel="00CB2D9F">
          <w:rPr>
            <w:noProof/>
          </w:rPr>
          <w:tab/>
          <w:delText>32</w:delText>
        </w:r>
      </w:del>
    </w:p>
    <w:p w14:paraId="14AC8CD3" w14:textId="6FA9D6C2" w:rsidR="00C8792E" w:rsidRPr="002E071E" w:rsidDel="00CB2D9F" w:rsidRDefault="00C8792E">
      <w:pPr>
        <w:pStyle w:val="TOC4"/>
        <w:rPr>
          <w:del w:id="54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45" w:author="Joao Rodrigues" w:date="2025-02-24T15:23:00Z" w16du:dateUtc="2025-02-24T15:23:00Z">
        <w:r w:rsidRPr="002E071E" w:rsidDel="00CB2D9F">
          <w:rPr>
            <w:noProof/>
            <w:color w:val="000000"/>
          </w:rPr>
          <w:delText>6.4.2</w:delText>
        </w:r>
        <w:r w:rsidRPr="002E071E" w:rsidDel="00CB2D9F">
          <w:rPr>
            <w:noProof/>
            <w:color w:val="000000"/>
            <w:lang w:eastAsia="zh-CN"/>
          </w:rPr>
          <w:delText>.1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lang w:eastAsia="zh-CN"/>
          </w:rPr>
          <w:delText xml:space="preserve">Use Case </w:delText>
        </w:r>
        <w:r w:rsidRPr="002E071E" w:rsidDel="00CB2D9F">
          <w:rPr>
            <w:noProof/>
            <w:color w:val="000000"/>
          </w:rPr>
          <w:delText>#</w:delText>
        </w:r>
        <w:r w:rsidRPr="002E071E" w:rsidDel="00CB2D9F">
          <w:rPr>
            <w:noProof/>
            <w:color w:val="000000"/>
            <w:lang w:eastAsia="zh-CN"/>
          </w:rPr>
          <w:delText xml:space="preserve">4.1: API Provider </w:delText>
        </w:r>
        <w:r w:rsidRPr="002E071E" w:rsidDel="00CB2D9F">
          <w:rPr>
            <w:noProof/>
          </w:rPr>
          <w:delText>Converged Charging</w:delText>
        </w:r>
        <w:r w:rsidRPr="002E071E" w:rsidDel="00CB2D9F">
          <w:rPr>
            <w:noProof/>
          </w:rPr>
          <w:tab/>
          <w:delText>32</w:delText>
        </w:r>
      </w:del>
    </w:p>
    <w:p w14:paraId="3AA33758" w14:textId="387BA4A1" w:rsidR="00C8792E" w:rsidRPr="002E071E" w:rsidDel="00CB2D9F" w:rsidRDefault="00C8792E">
      <w:pPr>
        <w:pStyle w:val="TOC3"/>
        <w:rPr>
          <w:del w:id="54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47" w:author="Joao Rodrigues" w:date="2025-02-24T15:23:00Z" w16du:dateUtc="2025-02-24T15:23:00Z">
        <w:r w:rsidRPr="002E071E" w:rsidDel="00CB2D9F">
          <w:rPr>
            <w:noProof/>
            <w:lang w:eastAsia="zh-CN"/>
          </w:rPr>
          <w:delText>6</w:delText>
        </w:r>
        <w:r w:rsidRPr="002E071E" w:rsidDel="00CB2D9F">
          <w:rPr>
            <w:noProof/>
          </w:rPr>
          <w:delText>.4.3</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Potential charging requirements</w:delText>
        </w:r>
        <w:r w:rsidRPr="002E071E" w:rsidDel="00CB2D9F">
          <w:rPr>
            <w:noProof/>
          </w:rPr>
          <w:tab/>
          <w:delText>33</w:delText>
        </w:r>
      </w:del>
    </w:p>
    <w:p w14:paraId="228F09C1" w14:textId="45DDCF0F" w:rsidR="00C8792E" w:rsidRPr="002E071E" w:rsidDel="00CB2D9F" w:rsidRDefault="00C8792E">
      <w:pPr>
        <w:pStyle w:val="TOC3"/>
        <w:rPr>
          <w:del w:id="54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49" w:author="Joao Rodrigues" w:date="2025-02-24T15:23:00Z" w16du:dateUtc="2025-02-24T15:23:00Z">
        <w:r w:rsidRPr="002E071E" w:rsidDel="00CB2D9F">
          <w:rPr>
            <w:noProof/>
            <w:lang w:eastAsia="zh-CN"/>
          </w:rPr>
          <w:delText>6</w:delText>
        </w:r>
        <w:r w:rsidRPr="002E071E" w:rsidDel="00CB2D9F">
          <w:rPr>
            <w:noProof/>
          </w:rPr>
          <w:delText>.4.4</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Key issues</w:delText>
        </w:r>
        <w:r w:rsidRPr="002E071E" w:rsidDel="00CB2D9F">
          <w:rPr>
            <w:noProof/>
          </w:rPr>
          <w:tab/>
          <w:delText>33</w:delText>
        </w:r>
      </w:del>
    </w:p>
    <w:p w14:paraId="64760255" w14:textId="62FF3842" w:rsidR="00C8792E" w:rsidRPr="002E071E" w:rsidDel="00CB2D9F" w:rsidRDefault="00C8792E">
      <w:pPr>
        <w:pStyle w:val="TOC4"/>
        <w:rPr>
          <w:del w:id="550"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51" w:author="Joao Rodrigues" w:date="2025-02-24T15:23:00Z" w16du:dateUtc="2025-02-24T15:23:00Z">
        <w:r w:rsidRPr="002E071E" w:rsidDel="00CB2D9F">
          <w:rPr>
            <w:noProof/>
            <w:color w:val="000000"/>
          </w:rPr>
          <w:delText>6.4.4.1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color w:val="000000"/>
          </w:rPr>
          <w:delText>Key issues#4.1: Charging events and charging information required</w:delText>
        </w:r>
        <w:r w:rsidRPr="002E071E" w:rsidDel="00CB2D9F">
          <w:rPr>
            <w:noProof/>
          </w:rPr>
          <w:tab/>
          <w:delText>33</w:delText>
        </w:r>
      </w:del>
    </w:p>
    <w:p w14:paraId="1E447330" w14:textId="41FF37A8" w:rsidR="00C8792E" w:rsidRPr="002E071E" w:rsidDel="00CB2D9F" w:rsidRDefault="00C8792E">
      <w:pPr>
        <w:pStyle w:val="TOC3"/>
        <w:rPr>
          <w:del w:id="552"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53" w:author="Joao Rodrigues" w:date="2025-02-24T15:23:00Z" w16du:dateUtc="2025-02-24T15:23:00Z">
        <w:r w:rsidRPr="002E071E" w:rsidDel="00CB2D9F">
          <w:rPr>
            <w:noProof/>
            <w:lang w:eastAsia="zh-CN"/>
          </w:rPr>
          <w:delText>6</w:delText>
        </w:r>
        <w:r w:rsidRPr="002E071E" w:rsidDel="00CB2D9F">
          <w:rPr>
            <w:noProof/>
          </w:rPr>
          <w:delText>.4.5</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Possible Solutions</w:delText>
        </w:r>
        <w:r w:rsidRPr="002E071E" w:rsidDel="00CB2D9F">
          <w:rPr>
            <w:noProof/>
          </w:rPr>
          <w:tab/>
          <w:delText>33</w:delText>
        </w:r>
      </w:del>
    </w:p>
    <w:p w14:paraId="4303B907" w14:textId="1678D334" w:rsidR="00C8792E" w:rsidRPr="002E071E" w:rsidDel="00CB2D9F" w:rsidRDefault="00C8792E">
      <w:pPr>
        <w:pStyle w:val="TOC4"/>
        <w:rPr>
          <w:del w:id="554"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55" w:author="Joao Rodrigues" w:date="2025-02-24T15:23:00Z" w16du:dateUtc="2025-02-24T15:23:00Z">
        <w:r w:rsidRPr="002E071E" w:rsidDel="00CB2D9F">
          <w:rPr>
            <w:noProof/>
            <w:lang w:eastAsia="zh-CN"/>
          </w:rPr>
          <w:delText>6.4.5.1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Solution #4.1 CAPIF Converged Charging of NEF API</w:delText>
        </w:r>
        <w:r w:rsidRPr="002E071E" w:rsidDel="00CB2D9F">
          <w:rPr>
            <w:noProof/>
          </w:rPr>
          <w:tab/>
          <w:delText>33</w:delText>
        </w:r>
      </w:del>
    </w:p>
    <w:p w14:paraId="00DE0B0D" w14:textId="47AE60FA" w:rsidR="00C8792E" w:rsidRPr="002E071E" w:rsidDel="00CB2D9F" w:rsidRDefault="00C8792E">
      <w:pPr>
        <w:pStyle w:val="TOC3"/>
        <w:rPr>
          <w:del w:id="556"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57" w:author="Joao Rodrigues" w:date="2025-02-24T15:23:00Z" w16du:dateUtc="2025-02-24T15:23:00Z">
        <w:r w:rsidRPr="002E071E" w:rsidDel="00CB2D9F">
          <w:rPr>
            <w:noProof/>
            <w:lang w:eastAsia="zh-CN"/>
          </w:rPr>
          <w:delText>6</w:delText>
        </w:r>
        <w:r w:rsidRPr="002E071E" w:rsidDel="00CB2D9F">
          <w:rPr>
            <w:noProof/>
          </w:rPr>
          <w:delText>.4.6</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Evaluation</w:delText>
        </w:r>
        <w:r w:rsidRPr="002E071E" w:rsidDel="00CB2D9F">
          <w:rPr>
            <w:noProof/>
          </w:rPr>
          <w:tab/>
          <w:delText>36</w:delText>
        </w:r>
      </w:del>
    </w:p>
    <w:p w14:paraId="615AAC77" w14:textId="71CC1E43" w:rsidR="00C8792E" w:rsidRPr="002E071E" w:rsidDel="00CB2D9F" w:rsidRDefault="00C8792E">
      <w:pPr>
        <w:pStyle w:val="TOC4"/>
        <w:rPr>
          <w:del w:id="558" w:author="Joao Rodrigues" w:date="2025-02-24T15:23:00Z" w16du:dateUtc="2025-02-24T15:23:00Z"/>
          <w:rFonts w:asciiTheme="minorHAnsi" w:eastAsiaTheme="minorEastAsia" w:hAnsiTheme="minorHAnsi" w:cstheme="minorBidi"/>
          <w:noProof/>
          <w:kern w:val="2"/>
          <w:sz w:val="22"/>
          <w:szCs w:val="22"/>
          <w:lang w:eastAsia="en-GB"/>
          <w14:ligatures w14:val="standardContextual"/>
        </w:rPr>
      </w:pPr>
      <w:del w:id="559" w:author="Joao Rodrigues" w:date="2025-02-24T15:23:00Z" w16du:dateUtc="2025-02-24T15:23:00Z">
        <w:r w:rsidRPr="002E071E" w:rsidDel="00CB2D9F">
          <w:rPr>
            <w:noProof/>
          </w:rPr>
          <w:delText>6.4.6.1</w:delText>
        </w:r>
        <w:r w:rsidRPr="002E071E" w:rsidDel="00CB2D9F">
          <w:rPr>
            <w:rFonts w:asciiTheme="minorHAnsi" w:eastAsiaTheme="minorEastAsia" w:hAnsiTheme="minorHAnsi" w:cstheme="minorBidi"/>
            <w:noProof/>
            <w:kern w:val="2"/>
            <w:sz w:val="22"/>
            <w:szCs w:val="22"/>
            <w:lang w:eastAsia="en-GB"/>
            <w14:ligatures w14:val="standardContextual"/>
          </w:rPr>
          <w:tab/>
        </w:r>
        <w:r w:rsidRPr="002E071E" w:rsidDel="00CB2D9F">
          <w:rPr>
            <w:noProof/>
          </w:rPr>
          <w:delText>Solutions evaluation for Key issue #4.1</w:delText>
        </w:r>
        <w:r w:rsidRPr="002E071E" w:rsidDel="00CB2D9F">
          <w:rPr>
            <w:noProof/>
          </w:rPr>
          <w:tab/>
          <w:delText>36</w:delText>
        </w:r>
      </w:del>
    </w:p>
    <w:p w14:paraId="6E973AA7" w14:textId="2DC2A6FB" w:rsidR="00C8792E" w:rsidRPr="002E071E" w:rsidDel="00CB2D9F" w:rsidRDefault="00C8792E">
      <w:pPr>
        <w:pStyle w:val="TOC1"/>
        <w:rPr>
          <w:del w:id="560" w:author="Joao Rodrigues" w:date="2025-02-24T15:23:00Z" w16du:dateUtc="2025-02-24T15:23:00Z"/>
          <w:rFonts w:asciiTheme="minorHAnsi" w:eastAsiaTheme="minorEastAsia" w:hAnsiTheme="minorHAnsi" w:cstheme="minorBidi"/>
          <w:noProof/>
          <w:kern w:val="2"/>
          <w:szCs w:val="22"/>
          <w:lang w:eastAsia="en-GB"/>
          <w14:ligatures w14:val="standardContextual"/>
        </w:rPr>
      </w:pPr>
      <w:del w:id="561" w:author="Joao Rodrigues" w:date="2025-02-24T15:23:00Z" w16du:dateUtc="2025-02-24T15:23:00Z">
        <w:r w:rsidRPr="002E071E" w:rsidDel="00CB2D9F">
          <w:rPr>
            <w:noProof/>
          </w:rPr>
          <w:delText>7</w:delText>
        </w:r>
        <w:r w:rsidRPr="002E071E" w:rsidDel="00CB2D9F">
          <w:rPr>
            <w:rFonts w:asciiTheme="minorHAnsi" w:eastAsiaTheme="minorEastAsia" w:hAnsiTheme="minorHAnsi" w:cstheme="minorBidi"/>
            <w:noProof/>
            <w:kern w:val="2"/>
            <w:szCs w:val="22"/>
            <w:lang w:eastAsia="en-GB"/>
            <w14:ligatures w14:val="standardContextual"/>
          </w:rPr>
          <w:tab/>
        </w:r>
        <w:r w:rsidR="0015149E" w:rsidDel="00CB2D9F">
          <w:rPr>
            <w:noProof/>
          </w:rPr>
          <w:delText xml:space="preserve"> </w:delText>
        </w:r>
        <w:r w:rsidRPr="002E071E" w:rsidDel="00CB2D9F">
          <w:rPr>
            <w:noProof/>
          </w:rPr>
          <w:delText>Evaluation</w:delText>
        </w:r>
        <w:r w:rsidRPr="002E071E" w:rsidDel="00CB2D9F">
          <w:rPr>
            <w:noProof/>
          </w:rPr>
          <w:tab/>
          <w:delText>36</w:delText>
        </w:r>
      </w:del>
    </w:p>
    <w:p w14:paraId="3AB213C7" w14:textId="7BDAB8AA" w:rsidR="00C8792E" w:rsidRPr="002E071E" w:rsidDel="00CB2D9F" w:rsidRDefault="00C8792E">
      <w:pPr>
        <w:pStyle w:val="TOC1"/>
        <w:rPr>
          <w:del w:id="562" w:author="Joao Rodrigues" w:date="2025-02-24T15:23:00Z" w16du:dateUtc="2025-02-24T15:23:00Z"/>
          <w:rFonts w:asciiTheme="minorHAnsi" w:eastAsiaTheme="minorEastAsia" w:hAnsiTheme="minorHAnsi" w:cstheme="minorBidi"/>
          <w:noProof/>
          <w:kern w:val="2"/>
          <w:szCs w:val="22"/>
          <w:lang w:eastAsia="en-GB"/>
          <w14:ligatures w14:val="standardContextual"/>
        </w:rPr>
      </w:pPr>
      <w:del w:id="563" w:author="Joao Rodrigues" w:date="2025-02-24T15:23:00Z" w16du:dateUtc="2025-02-24T15:23:00Z">
        <w:r w:rsidRPr="002E071E" w:rsidDel="00CB2D9F">
          <w:rPr>
            <w:noProof/>
          </w:rPr>
          <w:delText>8</w:delText>
        </w:r>
        <w:r w:rsidRPr="002E071E" w:rsidDel="00CB2D9F">
          <w:rPr>
            <w:rFonts w:asciiTheme="minorHAnsi" w:eastAsiaTheme="minorEastAsia" w:hAnsiTheme="minorHAnsi" w:cstheme="minorBidi"/>
            <w:noProof/>
            <w:kern w:val="2"/>
            <w:szCs w:val="22"/>
            <w:lang w:eastAsia="en-GB"/>
            <w14:ligatures w14:val="standardContextual"/>
          </w:rPr>
          <w:tab/>
        </w:r>
        <w:r w:rsidR="0015149E" w:rsidDel="00CB2D9F">
          <w:rPr>
            <w:noProof/>
          </w:rPr>
          <w:delText xml:space="preserve"> </w:delText>
        </w:r>
        <w:r w:rsidRPr="002E071E" w:rsidDel="00CB2D9F">
          <w:rPr>
            <w:noProof/>
          </w:rPr>
          <w:delText>Conclusion</w:delText>
        </w:r>
        <w:r w:rsidRPr="002E071E" w:rsidDel="00CB2D9F">
          <w:rPr>
            <w:noProof/>
          </w:rPr>
          <w:tab/>
          <w:delText>36</w:delText>
        </w:r>
      </w:del>
    </w:p>
    <w:p w14:paraId="5CAD7D8D" w14:textId="2C8412BE" w:rsidR="00C8792E" w:rsidRPr="002E071E" w:rsidDel="00CB2D9F" w:rsidRDefault="00C8792E">
      <w:pPr>
        <w:pStyle w:val="TOC8"/>
        <w:rPr>
          <w:del w:id="564" w:author="Joao Rodrigues" w:date="2025-02-24T15:23:00Z" w16du:dateUtc="2025-02-24T15:23:00Z"/>
          <w:rFonts w:asciiTheme="minorHAnsi" w:eastAsiaTheme="minorEastAsia" w:hAnsiTheme="minorHAnsi" w:cstheme="minorBidi"/>
          <w:b w:val="0"/>
          <w:noProof/>
          <w:kern w:val="2"/>
          <w:szCs w:val="22"/>
          <w:lang w:eastAsia="en-GB"/>
          <w14:ligatures w14:val="standardContextual"/>
        </w:rPr>
      </w:pPr>
      <w:del w:id="565" w:author="Joao Rodrigues" w:date="2025-02-24T15:23:00Z" w16du:dateUtc="2025-02-24T15:23:00Z">
        <w:r w:rsidRPr="002E071E" w:rsidDel="00CB2D9F">
          <w:rPr>
            <w:noProof/>
          </w:rPr>
          <w:delText xml:space="preserve">Annex A: </w:delText>
        </w:r>
        <w:r w:rsidR="001E642A" w:rsidDel="00CB2D9F">
          <w:rPr>
            <w:noProof/>
          </w:rPr>
          <w:tab/>
        </w:r>
        <w:r w:rsidRPr="002E071E" w:rsidDel="00CB2D9F">
          <w:rPr>
            <w:noProof/>
          </w:rPr>
          <w:delText>Change history</w:delText>
        </w:r>
        <w:r w:rsidRPr="002E071E" w:rsidDel="00CB2D9F">
          <w:rPr>
            <w:noProof/>
          </w:rPr>
          <w:tab/>
          <w:delText>37</w:delText>
        </w:r>
      </w:del>
    </w:p>
    <w:p w14:paraId="06B67646" w14:textId="77777777" w:rsidR="00080512" w:rsidRPr="002E071E" w:rsidRDefault="00C8792E">
      <w:r w:rsidRPr="002E071E">
        <w:fldChar w:fldCharType="end"/>
      </w:r>
    </w:p>
    <w:p w14:paraId="20E40C0F" w14:textId="77777777" w:rsidR="0074026F" w:rsidRPr="002E071E" w:rsidRDefault="00080512" w:rsidP="00122CAF">
      <w:r w:rsidRPr="002E071E">
        <w:br w:type="page"/>
      </w:r>
    </w:p>
    <w:p w14:paraId="67AF70DE" w14:textId="77777777" w:rsidR="00080512" w:rsidRPr="002E071E" w:rsidRDefault="00080512">
      <w:pPr>
        <w:pStyle w:val="Heading1"/>
      </w:pPr>
      <w:bookmarkStart w:id="566" w:name="foreword"/>
      <w:bookmarkStart w:id="567" w:name="_Toc191303019"/>
      <w:bookmarkEnd w:id="566"/>
      <w:r w:rsidRPr="002E071E">
        <w:lastRenderedPageBreak/>
        <w:t>Foreword</w:t>
      </w:r>
      <w:bookmarkEnd w:id="567"/>
    </w:p>
    <w:p w14:paraId="5089D12F" w14:textId="77777777" w:rsidR="00080512" w:rsidRPr="002E071E" w:rsidRDefault="00080512">
      <w:r w:rsidRPr="002E071E">
        <w:t xml:space="preserve">This Technical </w:t>
      </w:r>
      <w:bookmarkStart w:id="568" w:name="spectype3"/>
      <w:r w:rsidR="00602AEA" w:rsidRPr="002E071E">
        <w:t>Report</w:t>
      </w:r>
      <w:bookmarkEnd w:id="568"/>
      <w:r w:rsidRPr="002E071E">
        <w:t xml:space="preserve"> has been produced by the 3</w:t>
      </w:r>
      <w:r w:rsidR="00F04712" w:rsidRPr="002E071E">
        <w:t>rd</w:t>
      </w:r>
      <w:r w:rsidRPr="002E071E">
        <w:t xml:space="preserve"> Generation Partnership Project (3GPP).</w:t>
      </w:r>
    </w:p>
    <w:p w14:paraId="522ADE6D" w14:textId="77777777" w:rsidR="00080512" w:rsidRPr="002E071E" w:rsidRDefault="00080512">
      <w:r w:rsidRPr="002E07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A3DA15" w14:textId="77777777" w:rsidR="00080512" w:rsidRPr="002E071E" w:rsidRDefault="00080512">
      <w:pPr>
        <w:pStyle w:val="B1"/>
      </w:pPr>
      <w:r w:rsidRPr="002E071E">
        <w:t>Version x.y.z</w:t>
      </w:r>
    </w:p>
    <w:p w14:paraId="15F23358" w14:textId="77777777" w:rsidR="00080512" w:rsidRPr="002E071E" w:rsidRDefault="00080512">
      <w:pPr>
        <w:pStyle w:val="B1"/>
      </w:pPr>
      <w:r w:rsidRPr="002E071E">
        <w:t>where:</w:t>
      </w:r>
    </w:p>
    <w:p w14:paraId="07A87709" w14:textId="77777777" w:rsidR="00080512" w:rsidRPr="002E071E" w:rsidRDefault="00080512">
      <w:pPr>
        <w:pStyle w:val="B2"/>
      </w:pPr>
      <w:r w:rsidRPr="002E071E">
        <w:t>x</w:t>
      </w:r>
      <w:r w:rsidRPr="002E071E">
        <w:tab/>
        <w:t>the first digit:</w:t>
      </w:r>
    </w:p>
    <w:p w14:paraId="64EB535B" w14:textId="77777777" w:rsidR="00080512" w:rsidRPr="002E071E" w:rsidRDefault="00080512">
      <w:pPr>
        <w:pStyle w:val="B3"/>
      </w:pPr>
      <w:r w:rsidRPr="002E071E">
        <w:t>1</w:t>
      </w:r>
      <w:r w:rsidRPr="002E071E">
        <w:tab/>
        <w:t>presented to TSG for information;</w:t>
      </w:r>
    </w:p>
    <w:p w14:paraId="32E9C804" w14:textId="77777777" w:rsidR="00080512" w:rsidRPr="002E071E" w:rsidRDefault="00080512">
      <w:pPr>
        <w:pStyle w:val="B3"/>
      </w:pPr>
      <w:r w:rsidRPr="002E071E">
        <w:t>2</w:t>
      </w:r>
      <w:r w:rsidRPr="002E071E">
        <w:tab/>
        <w:t>presented to TSG for approval;</w:t>
      </w:r>
    </w:p>
    <w:p w14:paraId="4DAB01E4" w14:textId="77777777" w:rsidR="00080512" w:rsidRPr="002E071E" w:rsidRDefault="00080512">
      <w:pPr>
        <w:pStyle w:val="B3"/>
      </w:pPr>
      <w:r w:rsidRPr="002E071E">
        <w:t>3</w:t>
      </w:r>
      <w:r w:rsidRPr="002E071E">
        <w:tab/>
        <w:t>or greater indicates TSG approved document under change control.</w:t>
      </w:r>
    </w:p>
    <w:p w14:paraId="347469C3" w14:textId="77777777" w:rsidR="00080512" w:rsidRPr="002E071E" w:rsidRDefault="00080512">
      <w:pPr>
        <w:pStyle w:val="B2"/>
      </w:pPr>
      <w:r w:rsidRPr="002E071E">
        <w:t>y</w:t>
      </w:r>
      <w:r w:rsidRPr="002E071E">
        <w:tab/>
        <w:t>the second digit is incremented for all changes of substance, i.e. technical enhancements, corrections, updates, etc.</w:t>
      </w:r>
    </w:p>
    <w:p w14:paraId="710A20D3" w14:textId="77777777" w:rsidR="00080512" w:rsidRPr="002E071E" w:rsidRDefault="00080512">
      <w:pPr>
        <w:pStyle w:val="B2"/>
      </w:pPr>
      <w:r w:rsidRPr="002E071E">
        <w:t>z</w:t>
      </w:r>
      <w:r w:rsidRPr="002E071E">
        <w:tab/>
        <w:t>the third digit is incremented when editorial only changes have been incorporated in the document.</w:t>
      </w:r>
    </w:p>
    <w:p w14:paraId="2C9A2754" w14:textId="77777777" w:rsidR="008C384C" w:rsidRPr="009655D8" w:rsidRDefault="008C384C" w:rsidP="008C384C">
      <w:r w:rsidRPr="009655D8">
        <w:t xml:space="preserve">In </w:t>
      </w:r>
      <w:r w:rsidR="0074026F" w:rsidRPr="009655D8">
        <w:t>the present</w:t>
      </w:r>
      <w:r w:rsidRPr="009655D8">
        <w:t xml:space="preserve"> document, modal verbs have the following meanings:</w:t>
      </w:r>
    </w:p>
    <w:p w14:paraId="30E391EA" w14:textId="77777777" w:rsidR="008C384C" w:rsidRPr="009655D8" w:rsidRDefault="008C384C" w:rsidP="00774DA4">
      <w:pPr>
        <w:pStyle w:val="EX"/>
      </w:pPr>
      <w:r w:rsidRPr="009655D8">
        <w:rPr>
          <w:b/>
        </w:rPr>
        <w:t>shall</w:t>
      </w:r>
      <w:r w:rsidRPr="009655D8">
        <w:tab/>
      </w:r>
      <w:r w:rsidRPr="009655D8">
        <w:tab/>
        <w:t>indicates a mandatory requirement to do something</w:t>
      </w:r>
    </w:p>
    <w:p w14:paraId="25619407" w14:textId="77777777" w:rsidR="008C384C" w:rsidRPr="009655D8" w:rsidRDefault="008C384C" w:rsidP="00774DA4">
      <w:pPr>
        <w:pStyle w:val="EX"/>
      </w:pPr>
      <w:r w:rsidRPr="009655D8">
        <w:rPr>
          <w:b/>
        </w:rPr>
        <w:t>shall not</w:t>
      </w:r>
      <w:r w:rsidRPr="009655D8">
        <w:tab/>
        <w:t>indicates an interdiction (</w:t>
      </w:r>
      <w:r w:rsidR="001F1132" w:rsidRPr="009655D8">
        <w:t>prohibition</w:t>
      </w:r>
      <w:r w:rsidRPr="009655D8">
        <w:t>) to do something</w:t>
      </w:r>
    </w:p>
    <w:p w14:paraId="2B78981A" w14:textId="77777777" w:rsidR="00BA19ED" w:rsidRPr="009655D8" w:rsidRDefault="00BA19ED" w:rsidP="00A27486">
      <w:r w:rsidRPr="009655D8">
        <w:t>The constructions "shall" and "shall not" are confined to the context of normative provisions, and do not appear in Technical Reports.</w:t>
      </w:r>
    </w:p>
    <w:p w14:paraId="4C6FE2D4" w14:textId="77777777" w:rsidR="00C1496A" w:rsidRPr="009655D8" w:rsidRDefault="00C1496A" w:rsidP="00A27486">
      <w:r w:rsidRPr="009655D8">
        <w:t xml:space="preserve">The constructions "must" and "must not" are not used as substitutes for "shall" and "shall not". Their use is avoided insofar as possible, and </w:t>
      </w:r>
      <w:r w:rsidR="001F1132" w:rsidRPr="009655D8">
        <w:t xml:space="preserve">they </w:t>
      </w:r>
      <w:r w:rsidRPr="009655D8">
        <w:t xml:space="preserve">are </w:t>
      </w:r>
      <w:r w:rsidR="001F1132" w:rsidRPr="009655D8">
        <w:t>not</w:t>
      </w:r>
      <w:r w:rsidRPr="009655D8">
        <w:t xml:space="preserve"> used in a normative context except in a direct citation from an external, referenced, non-3GPP document, or so as to maintain continuity of style when extending or modifying the provisions of such a referenced document.</w:t>
      </w:r>
    </w:p>
    <w:p w14:paraId="7B5DC07E" w14:textId="77777777" w:rsidR="008C384C" w:rsidRPr="002E071E" w:rsidRDefault="008C384C" w:rsidP="00774DA4">
      <w:pPr>
        <w:pStyle w:val="EX"/>
      </w:pPr>
      <w:r w:rsidRPr="009655D8">
        <w:rPr>
          <w:b/>
        </w:rPr>
        <w:t>should</w:t>
      </w:r>
      <w:r w:rsidRPr="009655D8">
        <w:tab/>
      </w:r>
      <w:r w:rsidRPr="009655D8">
        <w:tab/>
        <w:t>indicates a recommendation to do something</w:t>
      </w:r>
    </w:p>
    <w:p w14:paraId="56AEAE0A" w14:textId="77777777" w:rsidR="008C384C" w:rsidRPr="002E071E" w:rsidRDefault="008C384C" w:rsidP="00774DA4">
      <w:pPr>
        <w:pStyle w:val="EX"/>
      </w:pPr>
      <w:r w:rsidRPr="002E071E">
        <w:rPr>
          <w:b/>
        </w:rPr>
        <w:t>should not</w:t>
      </w:r>
      <w:r w:rsidRPr="002E071E">
        <w:tab/>
        <w:t>indicates a recommendation not to do something</w:t>
      </w:r>
    </w:p>
    <w:p w14:paraId="065790AD" w14:textId="77777777" w:rsidR="008C384C" w:rsidRPr="002E071E" w:rsidRDefault="008C384C" w:rsidP="00774DA4">
      <w:pPr>
        <w:pStyle w:val="EX"/>
      </w:pPr>
      <w:r w:rsidRPr="002E071E">
        <w:rPr>
          <w:b/>
        </w:rPr>
        <w:t>may</w:t>
      </w:r>
      <w:r w:rsidRPr="002E071E">
        <w:tab/>
      </w:r>
      <w:r w:rsidRPr="002E071E">
        <w:tab/>
        <w:t>indicates permission to do something</w:t>
      </w:r>
    </w:p>
    <w:p w14:paraId="6855E48F" w14:textId="77777777" w:rsidR="008C384C" w:rsidRPr="002E071E" w:rsidRDefault="008C384C" w:rsidP="00774DA4">
      <w:pPr>
        <w:pStyle w:val="EX"/>
      </w:pPr>
      <w:r w:rsidRPr="002E071E">
        <w:rPr>
          <w:b/>
        </w:rPr>
        <w:t>need not</w:t>
      </w:r>
      <w:r w:rsidRPr="002E071E">
        <w:tab/>
        <w:t>indicates permission not to do something</w:t>
      </w:r>
    </w:p>
    <w:p w14:paraId="422E2621" w14:textId="77777777" w:rsidR="008C384C" w:rsidRPr="002E071E" w:rsidRDefault="008C384C" w:rsidP="00A27486">
      <w:r w:rsidRPr="002E071E">
        <w:t>The construction "may not" is ambiguous</w:t>
      </w:r>
      <w:r w:rsidR="001F1132" w:rsidRPr="002E071E">
        <w:t xml:space="preserve"> </w:t>
      </w:r>
      <w:r w:rsidRPr="002E071E">
        <w:t xml:space="preserve">and </w:t>
      </w:r>
      <w:r w:rsidR="00774DA4" w:rsidRPr="002E071E">
        <w:t>is not</w:t>
      </w:r>
      <w:r w:rsidR="00F9008D" w:rsidRPr="002E071E">
        <w:t xml:space="preserve"> </w:t>
      </w:r>
      <w:r w:rsidRPr="002E071E">
        <w:t>used in normative elements.</w:t>
      </w:r>
      <w:r w:rsidR="001F1132" w:rsidRPr="002E071E">
        <w:t xml:space="preserve"> The </w:t>
      </w:r>
      <w:r w:rsidR="003765B8" w:rsidRPr="002E071E">
        <w:t xml:space="preserve">unambiguous </w:t>
      </w:r>
      <w:r w:rsidR="001F1132" w:rsidRPr="002E071E">
        <w:t>construction</w:t>
      </w:r>
      <w:r w:rsidR="003765B8" w:rsidRPr="002E071E">
        <w:t>s</w:t>
      </w:r>
      <w:r w:rsidR="001F1132" w:rsidRPr="002E071E">
        <w:t xml:space="preserve"> "might not" </w:t>
      </w:r>
      <w:r w:rsidR="003765B8" w:rsidRPr="002E071E">
        <w:t>or "</w:t>
      </w:r>
      <w:r w:rsidR="003765B8" w:rsidRPr="009655D8">
        <w:t>shall</w:t>
      </w:r>
      <w:r w:rsidR="003765B8" w:rsidRPr="002E071E">
        <w:t xml:space="preserve"> not" are</w:t>
      </w:r>
      <w:r w:rsidR="001F1132" w:rsidRPr="002E071E">
        <w:t xml:space="preserve"> used </w:t>
      </w:r>
      <w:r w:rsidR="003765B8" w:rsidRPr="002E071E">
        <w:t xml:space="preserve">instead, depending upon the </w:t>
      </w:r>
      <w:r w:rsidR="001F1132" w:rsidRPr="002E071E">
        <w:t>meaning intended.</w:t>
      </w:r>
    </w:p>
    <w:p w14:paraId="7F799434" w14:textId="77777777" w:rsidR="008C384C" w:rsidRPr="002E071E" w:rsidRDefault="008C384C" w:rsidP="00774DA4">
      <w:pPr>
        <w:pStyle w:val="EX"/>
      </w:pPr>
      <w:r w:rsidRPr="002E071E">
        <w:rPr>
          <w:b/>
        </w:rPr>
        <w:t>can</w:t>
      </w:r>
      <w:r w:rsidRPr="002E071E">
        <w:tab/>
      </w:r>
      <w:r w:rsidRPr="002E071E">
        <w:tab/>
        <w:t>indicates</w:t>
      </w:r>
      <w:r w:rsidR="00774DA4" w:rsidRPr="002E071E">
        <w:t xml:space="preserve"> that something is possible</w:t>
      </w:r>
    </w:p>
    <w:p w14:paraId="76379562" w14:textId="77777777" w:rsidR="00774DA4" w:rsidRPr="002E071E" w:rsidRDefault="00774DA4" w:rsidP="00774DA4">
      <w:pPr>
        <w:pStyle w:val="EX"/>
      </w:pPr>
      <w:r w:rsidRPr="002E071E">
        <w:rPr>
          <w:b/>
        </w:rPr>
        <w:t>cannot</w:t>
      </w:r>
      <w:r w:rsidRPr="002E071E">
        <w:tab/>
      </w:r>
      <w:r w:rsidRPr="002E071E">
        <w:tab/>
        <w:t>indicates that something is impossible</w:t>
      </w:r>
    </w:p>
    <w:p w14:paraId="4D6AD29A" w14:textId="77777777" w:rsidR="00774DA4" w:rsidRPr="002E071E" w:rsidRDefault="00774DA4" w:rsidP="00A27486">
      <w:r w:rsidRPr="002E071E">
        <w:t xml:space="preserve">The constructions "can" and "cannot" </w:t>
      </w:r>
      <w:r w:rsidR="00F9008D" w:rsidRPr="002E071E">
        <w:t xml:space="preserve">are not </w:t>
      </w:r>
      <w:r w:rsidRPr="002E071E">
        <w:t>substitute</w:t>
      </w:r>
      <w:r w:rsidR="003765B8" w:rsidRPr="002E071E">
        <w:t>s</w:t>
      </w:r>
      <w:r w:rsidRPr="002E071E">
        <w:t xml:space="preserve"> for "may" and "need not".</w:t>
      </w:r>
    </w:p>
    <w:p w14:paraId="161E3D7B" w14:textId="77777777" w:rsidR="00774DA4" w:rsidRPr="002E071E" w:rsidRDefault="00774DA4" w:rsidP="00774DA4">
      <w:pPr>
        <w:pStyle w:val="EX"/>
      </w:pPr>
      <w:r w:rsidRPr="002E071E">
        <w:rPr>
          <w:b/>
        </w:rPr>
        <w:t>will</w:t>
      </w:r>
      <w:r w:rsidRPr="002E071E">
        <w:tab/>
      </w:r>
      <w:r w:rsidRPr="002E071E">
        <w:tab/>
        <w:t xml:space="preserve">indicates that something is certain </w:t>
      </w:r>
      <w:r w:rsidR="003765B8" w:rsidRPr="002E071E">
        <w:t xml:space="preserve">or </w:t>
      </w:r>
      <w:r w:rsidRPr="002E071E">
        <w:t xml:space="preserve">expected to happen </w:t>
      </w:r>
      <w:r w:rsidR="003765B8" w:rsidRPr="002E071E">
        <w:t xml:space="preserve">as a result of action taken by an </w:t>
      </w:r>
      <w:r w:rsidRPr="002E071E">
        <w:t>agency the behaviour of which is outside the scope of the present document</w:t>
      </w:r>
    </w:p>
    <w:p w14:paraId="212961DD" w14:textId="77777777" w:rsidR="00774DA4" w:rsidRPr="002E071E" w:rsidRDefault="00774DA4" w:rsidP="00774DA4">
      <w:pPr>
        <w:pStyle w:val="EX"/>
      </w:pPr>
      <w:r w:rsidRPr="002E071E">
        <w:rPr>
          <w:b/>
        </w:rPr>
        <w:t>will not</w:t>
      </w:r>
      <w:r w:rsidRPr="002E071E">
        <w:tab/>
      </w:r>
      <w:r w:rsidRPr="002E071E">
        <w:tab/>
        <w:t xml:space="preserve">indicates that something is certain </w:t>
      </w:r>
      <w:r w:rsidR="003765B8" w:rsidRPr="002E071E">
        <w:t xml:space="preserve">or expected not </w:t>
      </w:r>
      <w:r w:rsidRPr="002E071E">
        <w:t xml:space="preserve">to happen </w:t>
      </w:r>
      <w:r w:rsidR="003765B8" w:rsidRPr="002E071E">
        <w:t xml:space="preserve">as a result of action taken </w:t>
      </w:r>
      <w:r w:rsidRPr="002E071E">
        <w:t xml:space="preserve">by </w:t>
      </w:r>
      <w:r w:rsidR="003765B8" w:rsidRPr="002E071E">
        <w:t xml:space="preserve">an </w:t>
      </w:r>
      <w:r w:rsidRPr="002E071E">
        <w:t>agency the behaviour of which is outside the scope of the present document</w:t>
      </w:r>
    </w:p>
    <w:p w14:paraId="4B9C2E61" w14:textId="77777777" w:rsidR="001F1132" w:rsidRPr="002E071E" w:rsidRDefault="001F1132" w:rsidP="00774DA4">
      <w:pPr>
        <w:pStyle w:val="EX"/>
      </w:pPr>
      <w:r w:rsidRPr="002E071E">
        <w:rPr>
          <w:b/>
        </w:rPr>
        <w:t>might</w:t>
      </w:r>
      <w:r w:rsidRPr="002E071E">
        <w:tab/>
        <w:t xml:space="preserve">indicates a likelihood that something will happen as a result of </w:t>
      </w:r>
      <w:r w:rsidR="003765B8" w:rsidRPr="002E071E">
        <w:t xml:space="preserve">action taken by </w:t>
      </w:r>
      <w:r w:rsidRPr="002E071E">
        <w:t>some agency the behaviour of which is outside the scope of the present document</w:t>
      </w:r>
    </w:p>
    <w:p w14:paraId="41AC29F0" w14:textId="77777777" w:rsidR="003765B8" w:rsidRPr="002E071E" w:rsidRDefault="003765B8" w:rsidP="003765B8">
      <w:pPr>
        <w:pStyle w:val="EX"/>
      </w:pPr>
      <w:r w:rsidRPr="002E071E">
        <w:rPr>
          <w:b/>
        </w:rPr>
        <w:lastRenderedPageBreak/>
        <w:t>might not</w:t>
      </w:r>
      <w:r w:rsidRPr="002E071E">
        <w:tab/>
        <w:t>indicates a likelihood that something will not happen as a result of action taken by some agency the behaviour of which is outside the scope of the present document</w:t>
      </w:r>
    </w:p>
    <w:p w14:paraId="04D1A8D8" w14:textId="77777777" w:rsidR="001F1132" w:rsidRPr="002E071E" w:rsidRDefault="001F1132" w:rsidP="001F1132">
      <w:r w:rsidRPr="002E071E">
        <w:t>In addition:</w:t>
      </w:r>
    </w:p>
    <w:p w14:paraId="7A4712F9" w14:textId="77777777" w:rsidR="00774DA4" w:rsidRPr="002E071E" w:rsidRDefault="00774DA4" w:rsidP="00774DA4">
      <w:pPr>
        <w:pStyle w:val="EX"/>
      </w:pPr>
      <w:r w:rsidRPr="002E071E">
        <w:rPr>
          <w:b/>
        </w:rPr>
        <w:t>is</w:t>
      </w:r>
      <w:r w:rsidRPr="002E071E">
        <w:tab/>
        <w:t>(or any other verb in the indicative</w:t>
      </w:r>
      <w:r w:rsidR="001F1132" w:rsidRPr="002E071E">
        <w:t xml:space="preserve"> mood</w:t>
      </w:r>
      <w:r w:rsidRPr="002E071E">
        <w:t>) indicates a statement of fact</w:t>
      </w:r>
    </w:p>
    <w:p w14:paraId="13AFD69E" w14:textId="77777777" w:rsidR="00647114" w:rsidRPr="002E071E" w:rsidRDefault="00647114" w:rsidP="00774DA4">
      <w:pPr>
        <w:pStyle w:val="EX"/>
      </w:pPr>
      <w:r w:rsidRPr="002E071E">
        <w:rPr>
          <w:b/>
        </w:rPr>
        <w:t>is not</w:t>
      </w:r>
      <w:r w:rsidRPr="002E071E">
        <w:tab/>
        <w:t>(or any other negative verb in the indicative</w:t>
      </w:r>
      <w:r w:rsidR="001F1132" w:rsidRPr="002E071E">
        <w:t xml:space="preserve"> mood</w:t>
      </w:r>
      <w:r w:rsidRPr="002E071E">
        <w:t>) indicates a statement of fact</w:t>
      </w:r>
    </w:p>
    <w:p w14:paraId="5BC91E20" w14:textId="77777777" w:rsidR="00774DA4" w:rsidRPr="002E071E" w:rsidRDefault="00647114" w:rsidP="00A27486">
      <w:r w:rsidRPr="002E071E">
        <w:t>The constructions "is" and "is not" do not indicate requirements.</w:t>
      </w:r>
    </w:p>
    <w:p w14:paraId="4D958A57" w14:textId="77777777" w:rsidR="00080512" w:rsidRPr="002E071E" w:rsidRDefault="00080512">
      <w:pPr>
        <w:pStyle w:val="Heading1"/>
      </w:pPr>
      <w:bookmarkStart w:id="569" w:name="introduction"/>
      <w:bookmarkEnd w:id="569"/>
      <w:r w:rsidRPr="002E071E">
        <w:br w:type="page"/>
      </w:r>
      <w:bookmarkStart w:id="570" w:name="scope"/>
      <w:bookmarkStart w:id="571" w:name="_Toc191303020"/>
      <w:bookmarkEnd w:id="570"/>
      <w:r w:rsidRPr="002E071E">
        <w:lastRenderedPageBreak/>
        <w:t>1</w:t>
      </w:r>
      <w:r w:rsidRPr="002E071E">
        <w:tab/>
        <w:t>Scope</w:t>
      </w:r>
      <w:bookmarkEnd w:id="571"/>
    </w:p>
    <w:p w14:paraId="7CE907D7" w14:textId="0183C69F" w:rsidR="0082156E" w:rsidRPr="002E071E" w:rsidRDefault="00080512" w:rsidP="0082156E">
      <w:r w:rsidRPr="002E071E">
        <w:t xml:space="preserve">The present document </w:t>
      </w:r>
      <w:ins w:id="572" w:author="Joao Rodrigues" w:date="2025-02-22T22:53:00Z" w16du:dateUtc="2025-02-22T22:53:00Z">
        <w:r w:rsidR="00D83C8B">
          <w:t xml:space="preserve">focus </w:t>
        </w:r>
      </w:ins>
      <w:r w:rsidR="0082156E" w:rsidRPr="002E071E">
        <w:t>on how CAPIF can be supported by the current Converged charging Architecture.</w:t>
      </w:r>
    </w:p>
    <w:p w14:paraId="12DEB3F3" w14:textId="33C03C32" w:rsidR="0082156E" w:rsidRPr="002E071E" w:rsidRDefault="0082156E" w:rsidP="0082156E">
      <w:pPr>
        <w:rPr>
          <w:lang w:eastAsia="zh-CN"/>
        </w:rPr>
      </w:pPr>
      <w:r w:rsidRPr="002E071E">
        <w:rPr>
          <w:lang w:eastAsia="zh-CN"/>
        </w:rPr>
        <w:t xml:space="preserve">The following </w:t>
      </w:r>
      <w:ins w:id="573" w:author="Joao Rodrigues" w:date="2025-02-22T22:53:00Z" w16du:dateUtc="2025-02-22T22:53:00Z">
        <w:r w:rsidR="00D83C8B">
          <w:rPr>
            <w:lang w:eastAsia="zh-CN"/>
          </w:rPr>
          <w:t xml:space="preserve">items </w:t>
        </w:r>
      </w:ins>
      <w:r w:rsidRPr="002E071E">
        <w:rPr>
          <w:lang w:eastAsia="zh-CN"/>
        </w:rPr>
        <w:t>are studied:</w:t>
      </w:r>
    </w:p>
    <w:p w14:paraId="04AA3A09" w14:textId="77777777" w:rsidR="0082156E" w:rsidRPr="002E071E" w:rsidRDefault="0082156E" w:rsidP="0082156E">
      <w:pPr>
        <w:numPr>
          <w:ilvl w:val="0"/>
          <w:numId w:val="15"/>
        </w:numPr>
        <w:rPr>
          <w:lang w:eastAsia="zh-CN"/>
        </w:rPr>
      </w:pPr>
      <w:bookmarkStart w:id="574" w:name="_MCCTEMPBM_CRPT74510000___1"/>
      <w:r w:rsidRPr="002E071E">
        <w:rPr>
          <w:lang w:eastAsia="zh-CN"/>
        </w:rPr>
        <w:t>possible charging scenarios and requirements</w:t>
      </w:r>
      <w:r w:rsidRPr="002E071E">
        <w:rPr>
          <w:rFonts w:hint="eastAsia"/>
          <w:lang w:eastAsia="zh-CN"/>
        </w:rPr>
        <w:t xml:space="preserve"> </w:t>
      </w:r>
      <w:r w:rsidRPr="002E071E">
        <w:rPr>
          <w:lang w:eastAsia="zh-CN"/>
        </w:rPr>
        <w:t xml:space="preserve">for supporting CAPIF. </w:t>
      </w:r>
    </w:p>
    <w:bookmarkEnd w:id="574"/>
    <w:p w14:paraId="11812D0F" w14:textId="77777777" w:rsidR="0082156E" w:rsidRPr="002E071E" w:rsidRDefault="003070B4" w:rsidP="003070B4">
      <w:pPr>
        <w:pStyle w:val="B1"/>
        <w:rPr>
          <w:lang w:eastAsia="zh-CN"/>
        </w:rPr>
      </w:pPr>
      <w:r w:rsidRPr="002E071E">
        <w:t>-</w:t>
      </w:r>
      <w:r w:rsidRPr="002E071E">
        <w:tab/>
      </w:r>
      <w:r w:rsidR="0082156E" w:rsidRPr="002E071E">
        <w:t>identify NEF functionalities which can implement CAPIF functionalities for charging scenarios</w:t>
      </w:r>
    </w:p>
    <w:p w14:paraId="23AA5E5C" w14:textId="77777777" w:rsidR="00080512" w:rsidRPr="002E071E" w:rsidRDefault="003070B4" w:rsidP="003070B4">
      <w:pPr>
        <w:pStyle w:val="B1"/>
        <w:rPr>
          <w:lang w:eastAsia="zh-CN"/>
        </w:rPr>
      </w:pPr>
      <w:r w:rsidRPr="002E071E">
        <w:t>-</w:t>
      </w:r>
      <w:r w:rsidRPr="002E071E">
        <w:tab/>
      </w:r>
      <w:r w:rsidR="0082156E" w:rsidRPr="002E071E">
        <w:t>potential charging solutions for supporting CAPIF.</w:t>
      </w:r>
    </w:p>
    <w:p w14:paraId="59F2B4F4" w14:textId="77777777" w:rsidR="00080512" w:rsidRPr="002E071E" w:rsidRDefault="00080512">
      <w:pPr>
        <w:pStyle w:val="Heading1"/>
      </w:pPr>
      <w:bookmarkStart w:id="575" w:name="references"/>
      <w:bookmarkStart w:id="576" w:name="_Toc191303021"/>
      <w:bookmarkEnd w:id="575"/>
      <w:r w:rsidRPr="002E071E">
        <w:t>2</w:t>
      </w:r>
      <w:r w:rsidRPr="002E071E">
        <w:tab/>
        <w:t>References</w:t>
      </w:r>
      <w:bookmarkEnd w:id="576"/>
    </w:p>
    <w:p w14:paraId="4F14E40F" w14:textId="77777777" w:rsidR="00080512" w:rsidRPr="002E071E" w:rsidRDefault="00080512">
      <w:r w:rsidRPr="002E071E">
        <w:t>The following documents contain provisions which, through reference in this text, constitute provisions of the present document.</w:t>
      </w:r>
    </w:p>
    <w:p w14:paraId="6F7DF11B" w14:textId="77777777" w:rsidR="00080512" w:rsidRPr="002E071E" w:rsidRDefault="00051834" w:rsidP="00051834">
      <w:pPr>
        <w:pStyle w:val="B1"/>
      </w:pPr>
      <w:r w:rsidRPr="002E071E">
        <w:t>-</w:t>
      </w:r>
      <w:r w:rsidRPr="002E071E">
        <w:tab/>
      </w:r>
      <w:r w:rsidR="00080512" w:rsidRPr="002E071E">
        <w:t>References are either specific (identified by date of publication, edition numbe</w:t>
      </w:r>
      <w:r w:rsidR="00DC4DA2" w:rsidRPr="002E071E">
        <w:t>r, version number, etc.) or non</w:t>
      </w:r>
      <w:r w:rsidR="00DC4DA2" w:rsidRPr="002E071E">
        <w:noBreakHyphen/>
      </w:r>
      <w:r w:rsidR="00080512" w:rsidRPr="002E071E">
        <w:t>specific.</w:t>
      </w:r>
    </w:p>
    <w:p w14:paraId="4D979AF5" w14:textId="77777777" w:rsidR="00080512" w:rsidRPr="002E071E" w:rsidRDefault="00051834" w:rsidP="00051834">
      <w:pPr>
        <w:pStyle w:val="B1"/>
      </w:pPr>
      <w:r w:rsidRPr="002E071E">
        <w:t>-</w:t>
      </w:r>
      <w:r w:rsidRPr="002E071E">
        <w:tab/>
      </w:r>
      <w:r w:rsidR="00080512" w:rsidRPr="002E071E">
        <w:t>For a specific reference, subsequent revisions do not apply.</w:t>
      </w:r>
    </w:p>
    <w:p w14:paraId="4C209679" w14:textId="77777777" w:rsidR="00080512" w:rsidRPr="002E071E" w:rsidRDefault="00051834" w:rsidP="00051834">
      <w:pPr>
        <w:pStyle w:val="B1"/>
      </w:pPr>
      <w:r w:rsidRPr="002E071E">
        <w:t>-</w:t>
      </w:r>
      <w:r w:rsidRPr="002E071E">
        <w:tab/>
      </w:r>
      <w:r w:rsidR="00080512" w:rsidRPr="002E071E">
        <w:t>For a non-specific reference, the latest version applies. In the case of a reference to a 3GPP document (including a GSM document), a non-specific reference implicitly refers to the latest version of that document</w:t>
      </w:r>
      <w:r w:rsidR="00080512" w:rsidRPr="002E071E">
        <w:rPr>
          <w:i/>
        </w:rPr>
        <w:t xml:space="preserve"> in the same Release as the present document</w:t>
      </w:r>
      <w:r w:rsidR="00080512" w:rsidRPr="002E071E">
        <w:t>.</w:t>
      </w:r>
    </w:p>
    <w:p w14:paraId="19398843" w14:textId="0ED0EC5A" w:rsidR="00EC4A25" w:rsidRPr="002E071E" w:rsidRDefault="00EC4A25" w:rsidP="00EC4A25">
      <w:pPr>
        <w:pStyle w:val="EX"/>
      </w:pPr>
      <w:r w:rsidRPr="002E071E">
        <w:t>[1]</w:t>
      </w:r>
      <w:r w:rsidRPr="002E071E">
        <w:tab/>
      </w:r>
      <w:r w:rsidR="00016650" w:rsidRPr="002E071E">
        <w:t>3GPP</w:t>
      </w:r>
      <w:r w:rsidR="00016650">
        <w:t> </w:t>
      </w:r>
      <w:r w:rsidR="00016650" w:rsidRPr="002E071E">
        <w:t>TR</w:t>
      </w:r>
      <w:r w:rsidR="00016650">
        <w:t> </w:t>
      </w:r>
      <w:r w:rsidR="00016650" w:rsidRPr="002E071E">
        <w:t>21.905:</w:t>
      </w:r>
      <w:r w:rsidRPr="002E071E">
        <w:t xml:space="preserve"> "Vocabulary for 3GPP Specifications".</w:t>
      </w:r>
    </w:p>
    <w:p w14:paraId="4F2D1FD2" w14:textId="74078BA7" w:rsidR="0082156E" w:rsidRPr="002E071E" w:rsidRDefault="0082156E" w:rsidP="0082156E">
      <w:pPr>
        <w:pStyle w:val="EX"/>
      </w:pPr>
      <w:r w:rsidRPr="002E071E">
        <w:t>[2]</w:t>
      </w:r>
      <w:r w:rsidRPr="002E071E">
        <w:tab/>
      </w:r>
      <w:r w:rsidR="00016650" w:rsidRPr="002E071E">
        <w:t>3GPP</w:t>
      </w:r>
      <w:r w:rsidR="00016650">
        <w:t> </w:t>
      </w:r>
      <w:r w:rsidR="00016650" w:rsidRPr="002E071E">
        <w:t>TS</w:t>
      </w:r>
      <w:r w:rsidR="00016650">
        <w:t> </w:t>
      </w:r>
      <w:r w:rsidR="00016650" w:rsidRPr="002E071E">
        <w:t>23.222:</w:t>
      </w:r>
      <w:r w:rsidRPr="002E071E">
        <w:t xml:space="preserve"> "Common API Framework for 3GPP Northbound APIs".</w:t>
      </w:r>
    </w:p>
    <w:p w14:paraId="112A9EF2" w14:textId="4CA4E4CF" w:rsidR="0082156E" w:rsidRPr="002E071E" w:rsidRDefault="0082156E" w:rsidP="0082156E">
      <w:pPr>
        <w:pStyle w:val="EX"/>
      </w:pPr>
      <w:r w:rsidRPr="002E071E">
        <w:t>[3]</w:t>
      </w:r>
      <w:r w:rsidRPr="002E071E">
        <w:tab/>
      </w:r>
      <w:r w:rsidR="00016650" w:rsidRPr="002E071E">
        <w:t>3GPP</w:t>
      </w:r>
      <w:r w:rsidR="00016650">
        <w:t> </w:t>
      </w:r>
      <w:r w:rsidR="00016650" w:rsidRPr="002E071E">
        <w:t>TS</w:t>
      </w:r>
      <w:r w:rsidR="00016650">
        <w:t> </w:t>
      </w:r>
      <w:r w:rsidR="00016650" w:rsidRPr="002E071E">
        <w:t>32.254:</w:t>
      </w:r>
      <w:r w:rsidRPr="002E071E">
        <w:t xml:space="preserve"> "Telecommunication management; Charging management; Exposure function Northbound Application Program Interfaces (APIs) charging".</w:t>
      </w:r>
    </w:p>
    <w:p w14:paraId="2B2073B8" w14:textId="3AF524BF" w:rsidR="0082156E" w:rsidRPr="002E071E" w:rsidRDefault="0082156E" w:rsidP="0082156E">
      <w:pPr>
        <w:pStyle w:val="EX"/>
      </w:pPr>
      <w:r w:rsidRPr="002E071E">
        <w:t>[4]</w:t>
      </w:r>
      <w:r w:rsidRPr="002E071E">
        <w:tab/>
      </w:r>
      <w:r w:rsidR="00016650" w:rsidRPr="002E071E">
        <w:t>3GPP</w:t>
      </w:r>
      <w:r w:rsidR="00016650">
        <w:t> </w:t>
      </w:r>
      <w:r w:rsidR="00016650" w:rsidRPr="002E071E">
        <w:t>TS</w:t>
      </w:r>
      <w:r w:rsidR="00016650">
        <w:t> </w:t>
      </w:r>
      <w:r w:rsidR="00016650" w:rsidRPr="002E071E">
        <w:t>32.290:</w:t>
      </w:r>
      <w:r w:rsidRPr="002E071E">
        <w:t xml:space="preserve"> "Telecommunication management; Charging management; 5G system; Services, operations and procedures of charging using Service Based Interface (SBI)".</w:t>
      </w:r>
    </w:p>
    <w:p w14:paraId="17043077" w14:textId="262E3B68" w:rsidR="001F42ED" w:rsidRPr="002E071E" w:rsidRDefault="001F42ED" w:rsidP="001F42ED">
      <w:pPr>
        <w:pStyle w:val="EX"/>
      </w:pPr>
      <w:r w:rsidRPr="002E071E">
        <w:t>[5]</w:t>
      </w:r>
      <w:r w:rsidRPr="002E071E">
        <w:tab/>
      </w:r>
      <w:r w:rsidR="00016650" w:rsidRPr="002E071E">
        <w:t>3GPP</w:t>
      </w:r>
      <w:r w:rsidR="00016650">
        <w:t> </w:t>
      </w:r>
      <w:r w:rsidR="00016650" w:rsidRPr="002E071E">
        <w:t>TS</w:t>
      </w:r>
      <w:r w:rsidR="00016650">
        <w:t> </w:t>
      </w:r>
      <w:r w:rsidR="00016650" w:rsidRPr="002E071E">
        <w:t>29.222:</w:t>
      </w:r>
      <w:r w:rsidRPr="002E071E">
        <w:t xml:space="preserve"> "Common API Framework for 3GPP Northbound APIs".</w:t>
      </w:r>
    </w:p>
    <w:p w14:paraId="16C3F7CF" w14:textId="4802D780" w:rsidR="0082156E" w:rsidRPr="002E071E" w:rsidRDefault="001F42ED" w:rsidP="00EC4A25">
      <w:pPr>
        <w:pStyle w:val="EX"/>
      </w:pPr>
      <w:r w:rsidRPr="002E071E">
        <w:t>[6]</w:t>
      </w:r>
      <w:r w:rsidRPr="002E071E">
        <w:tab/>
      </w:r>
      <w:r w:rsidR="00016650" w:rsidRPr="002E071E">
        <w:t>3GPP</w:t>
      </w:r>
      <w:r w:rsidR="00016650">
        <w:t> </w:t>
      </w:r>
      <w:r w:rsidR="00016650" w:rsidRPr="002E071E">
        <w:t>TS</w:t>
      </w:r>
      <w:r w:rsidR="00016650">
        <w:t> </w:t>
      </w:r>
      <w:r w:rsidR="00016650" w:rsidRPr="002E071E">
        <w:t>32.255:</w:t>
      </w:r>
      <w:r w:rsidRPr="002E071E">
        <w:t xml:space="preserve"> </w:t>
      </w:r>
      <w:r w:rsidR="003070B4" w:rsidRPr="002E071E">
        <w:t>"</w:t>
      </w:r>
      <w:r w:rsidRPr="002E071E">
        <w:t>Telecommunication management; Charging management; 5G data connectivity domain charging; Stage 2</w:t>
      </w:r>
      <w:r w:rsidR="003070B4" w:rsidRPr="002E071E">
        <w:t>"</w:t>
      </w:r>
      <w:r w:rsidRPr="002E071E">
        <w:t>.</w:t>
      </w:r>
    </w:p>
    <w:p w14:paraId="77068AFA" w14:textId="77777777" w:rsidR="00080512" w:rsidRPr="002E071E" w:rsidRDefault="00080512">
      <w:pPr>
        <w:pStyle w:val="Heading1"/>
      </w:pPr>
      <w:bookmarkStart w:id="577" w:name="definitions"/>
      <w:bookmarkStart w:id="578" w:name="_Toc191303022"/>
      <w:bookmarkEnd w:id="577"/>
      <w:r w:rsidRPr="002E071E">
        <w:t>3</w:t>
      </w:r>
      <w:r w:rsidRPr="002E071E">
        <w:tab/>
        <w:t>Definitions</w:t>
      </w:r>
      <w:r w:rsidR="00602AEA" w:rsidRPr="002E071E">
        <w:t xml:space="preserve"> of terms, symbols and abbreviations</w:t>
      </w:r>
      <w:bookmarkEnd w:id="578"/>
    </w:p>
    <w:p w14:paraId="510E7D4C" w14:textId="77777777" w:rsidR="00080512" w:rsidRPr="002E071E" w:rsidRDefault="00080512">
      <w:pPr>
        <w:pStyle w:val="Heading2"/>
      </w:pPr>
      <w:bookmarkStart w:id="579" w:name="_Toc191303023"/>
      <w:r w:rsidRPr="002E071E">
        <w:t>3.1</w:t>
      </w:r>
      <w:r w:rsidRPr="002E071E">
        <w:tab/>
      </w:r>
      <w:r w:rsidR="002B6339" w:rsidRPr="002E071E">
        <w:t>Terms</w:t>
      </w:r>
      <w:bookmarkEnd w:id="579"/>
    </w:p>
    <w:p w14:paraId="33E9BCC7" w14:textId="0BA89928" w:rsidR="00080512" w:rsidRPr="002E071E" w:rsidRDefault="00080512">
      <w:r w:rsidRPr="002E071E">
        <w:t xml:space="preserve">For the purposes of the present document, the terms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xml:space="preserve">] and the following apply. A term defined in the present document takes precedence over the definition of the same term,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64EF6795" w14:textId="77777777" w:rsidR="00080512" w:rsidRPr="002E071E" w:rsidRDefault="00080512">
      <w:pPr>
        <w:pStyle w:val="Heading2"/>
      </w:pPr>
      <w:bookmarkStart w:id="580" w:name="_Toc191303024"/>
      <w:r w:rsidRPr="002E071E">
        <w:t>3.2</w:t>
      </w:r>
      <w:r w:rsidRPr="002E071E">
        <w:tab/>
        <w:t>Symbols</w:t>
      </w:r>
      <w:bookmarkEnd w:id="580"/>
    </w:p>
    <w:p w14:paraId="1F1B6397" w14:textId="51C55CAE" w:rsidR="00080512" w:rsidRPr="002E071E" w:rsidRDefault="0015149E">
      <w:pPr>
        <w:pStyle w:val="EW"/>
      </w:pPr>
      <w:r>
        <w:t>Void.</w:t>
      </w:r>
    </w:p>
    <w:p w14:paraId="78C86780" w14:textId="77777777" w:rsidR="00080512" w:rsidRPr="002E071E" w:rsidRDefault="00080512">
      <w:pPr>
        <w:pStyle w:val="Heading2"/>
      </w:pPr>
      <w:bookmarkStart w:id="581" w:name="_Toc191303025"/>
      <w:r w:rsidRPr="002E071E">
        <w:lastRenderedPageBreak/>
        <w:t>3.3</w:t>
      </w:r>
      <w:r w:rsidRPr="002E071E">
        <w:tab/>
        <w:t>Abbreviations</w:t>
      </w:r>
      <w:bookmarkEnd w:id="581"/>
    </w:p>
    <w:p w14:paraId="3B379CED" w14:textId="27A70E05" w:rsidR="00080512" w:rsidRPr="002E071E" w:rsidRDefault="00080512">
      <w:pPr>
        <w:keepNext/>
      </w:pPr>
      <w:r w:rsidRPr="002E071E">
        <w:t>For the purposes of the present document, the abb</w:t>
      </w:r>
      <w:r w:rsidR="004D3578" w:rsidRPr="002E071E">
        <w:t xml:space="preserve">reviations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and the following apply. An abbreviation defined in the present document takes precedence over the definition of the same abbre</w:t>
      </w:r>
      <w:r w:rsidR="004D3578" w:rsidRPr="002E071E">
        <w:t xml:space="preserve">viation,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5F8BFAA6" w14:textId="77777777" w:rsidR="0010487B" w:rsidRPr="002E071E" w:rsidRDefault="0010487B" w:rsidP="0010487B">
      <w:pPr>
        <w:pStyle w:val="EW"/>
      </w:pPr>
      <w:r w:rsidRPr="002E071E">
        <w:t>3GPP</w:t>
      </w:r>
      <w:r w:rsidRPr="002E071E">
        <w:tab/>
      </w:r>
      <w:r w:rsidRPr="002E071E">
        <w:tab/>
        <w:t>3rd Generation Partnership Project</w:t>
      </w:r>
    </w:p>
    <w:p w14:paraId="181BA83F" w14:textId="77777777" w:rsidR="0010487B" w:rsidRPr="002E071E" w:rsidRDefault="0010487B" w:rsidP="0082156E">
      <w:pPr>
        <w:pStyle w:val="EW"/>
      </w:pPr>
      <w:r w:rsidRPr="002E071E">
        <w:t>5GS</w:t>
      </w:r>
      <w:r w:rsidRPr="002E071E">
        <w:tab/>
      </w:r>
      <w:r w:rsidR="00AB52FA" w:rsidRPr="002E071E">
        <w:t>5g System</w:t>
      </w:r>
    </w:p>
    <w:p w14:paraId="7812289D" w14:textId="77777777" w:rsidR="0010487B" w:rsidRPr="002E071E" w:rsidRDefault="0010487B" w:rsidP="0082156E">
      <w:pPr>
        <w:pStyle w:val="EW"/>
      </w:pPr>
      <w:r w:rsidRPr="002E071E">
        <w:t>AEF</w:t>
      </w:r>
      <w:r w:rsidRPr="002E071E">
        <w:tab/>
        <w:t>API Exposing Function</w:t>
      </w:r>
    </w:p>
    <w:p w14:paraId="6BAD03EC" w14:textId="77777777" w:rsidR="0010487B" w:rsidRPr="002E071E" w:rsidRDefault="0010487B" w:rsidP="0082156E">
      <w:pPr>
        <w:pStyle w:val="EW"/>
      </w:pPr>
      <w:r w:rsidRPr="002E071E">
        <w:t>API</w:t>
      </w:r>
      <w:r w:rsidRPr="002E071E">
        <w:tab/>
        <w:t>Application Programming Interface</w:t>
      </w:r>
    </w:p>
    <w:p w14:paraId="677C5C5C" w14:textId="77777777" w:rsidR="00AB52FA" w:rsidRPr="002E071E" w:rsidRDefault="00AB52FA" w:rsidP="0082156E">
      <w:pPr>
        <w:pStyle w:val="EW"/>
      </w:pPr>
      <w:r w:rsidRPr="002E071E">
        <w:t>AS</w:t>
      </w:r>
      <w:r w:rsidRPr="002E071E">
        <w:tab/>
        <w:t>Application Server</w:t>
      </w:r>
    </w:p>
    <w:p w14:paraId="28F0175B" w14:textId="77777777" w:rsidR="005B140F" w:rsidRPr="002E071E" w:rsidRDefault="005B140F" w:rsidP="0082156E">
      <w:pPr>
        <w:pStyle w:val="EW"/>
      </w:pPr>
      <w:r w:rsidRPr="002E071E">
        <w:t>BSS</w:t>
      </w:r>
      <w:r w:rsidRPr="002E071E">
        <w:tab/>
        <w:t>Business Support Systems</w:t>
      </w:r>
    </w:p>
    <w:p w14:paraId="1DBCC10C" w14:textId="77777777" w:rsidR="0082156E" w:rsidRPr="002E071E" w:rsidRDefault="0082156E" w:rsidP="0082156E">
      <w:pPr>
        <w:pStyle w:val="EW"/>
      </w:pPr>
      <w:r w:rsidRPr="002E071E">
        <w:t>CAPIF</w:t>
      </w:r>
      <w:r w:rsidRPr="002E071E">
        <w:tab/>
        <w:t>Common API Framework</w:t>
      </w:r>
    </w:p>
    <w:p w14:paraId="6D46ABAB" w14:textId="77777777" w:rsidR="0010487B" w:rsidRPr="002E071E" w:rsidRDefault="0010487B" w:rsidP="0082156E">
      <w:pPr>
        <w:pStyle w:val="EW"/>
      </w:pPr>
      <w:r w:rsidRPr="002E071E">
        <w:t>CCF</w:t>
      </w:r>
      <w:r w:rsidR="00AB52FA" w:rsidRPr="002E071E">
        <w:tab/>
        <w:t>CAPIF Core Function</w:t>
      </w:r>
    </w:p>
    <w:p w14:paraId="4B34B5CF" w14:textId="77777777" w:rsidR="00AB52FA" w:rsidRPr="002E071E" w:rsidRDefault="00AB52FA" w:rsidP="0082156E">
      <w:pPr>
        <w:pStyle w:val="EW"/>
      </w:pPr>
      <w:r w:rsidRPr="002E071E">
        <w:t>CDR</w:t>
      </w:r>
      <w:r w:rsidRPr="002E071E">
        <w:tab/>
        <w:t>Charging Data Record</w:t>
      </w:r>
    </w:p>
    <w:p w14:paraId="402F9540" w14:textId="77777777" w:rsidR="0082156E" w:rsidRPr="002E071E" w:rsidRDefault="0082156E" w:rsidP="0082156E">
      <w:pPr>
        <w:pStyle w:val="EW"/>
        <w:rPr>
          <w:lang w:eastAsia="zh-CN"/>
        </w:rPr>
      </w:pPr>
      <w:r w:rsidRPr="002E071E">
        <w:t>CHF</w:t>
      </w:r>
      <w:r w:rsidRPr="002E071E">
        <w:tab/>
      </w:r>
      <w:r w:rsidRPr="002E071E">
        <w:rPr>
          <w:lang w:eastAsia="zh-CN"/>
        </w:rPr>
        <w:t>Charging Function</w:t>
      </w:r>
    </w:p>
    <w:p w14:paraId="7C7D83ED" w14:textId="77777777" w:rsidR="0010487B" w:rsidRPr="002E071E" w:rsidRDefault="0010487B" w:rsidP="0082156E">
      <w:pPr>
        <w:pStyle w:val="EW"/>
        <w:rPr>
          <w:lang w:eastAsia="zh-CN"/>
        </w:rPr>
      </w:pPr>
      <w:r w:rsidRPr="002E071E">
        <w:rPr>
          <w:lang w:eastAsia="zh-CN"/>
        </w:rPr>
        <w:t>CTF</w:t>
      </w:r>
      <w:r w:rsidRPr="002E071E">
        <w:rPr>
          <w:lang w:eastAsia="zh-CN"/>
        </w:rPr>
        <w:tab/>
      </w:r>
      <w:r w:rsidRPr="002E071E">
        <w:rPr>
          <w:lang w:eastAsia="zh-CN"/>
        </w:rPr>
        <w:tab/>
        <w:t>Charging Trigger Function</w:t>
      </w:r>
    </w:p>
    <w:p w14:paraId="763B0678" w14:textId="77777777" w:rsidR="00390725" w:rsidRPr="002E071E" w:rsidRDefault="00390725" w:rsidP="0082156E">
      <w:pPr>
        <w:pStyle w:val="EW"/>
        <w:rPr>
          <w:lang w:eastAsia="zh-CN"/>
        </w:rPr>
      </w:pPr>
      <w:r w:rsidRPr="002E071E">
        <w:rPr>
          <w:lang w:eastAsia="zh-CN"/>
        </w:rPr>
        <w:t>ECUR</w:t>
      </w:r>
      <w:r w:rsidRPr="002E071E">
        <w:rPr>
          <w:lang w:eastAsia="zh-CN"/>
        </w:rPr>
        <w:tab/>
        <w:t>Event Charging with Unit Reservation</w:t>
      </w:r>
    </w:p>
    <w:p w14:paraId="51740EAC" w14:textId="77777777" w:rsidR="0010487B" w:rsidRPr="002E071E" w:rsidRDefault="0010487B" w:rsidP="0082156E">
      <w:pPr>
        <w:pStyle w:val="EW"/>
        <w:rPr>
          <w:lang w:eastAsia="zh-CN"/>
        </w:rPr>
      </w:pPr>
      <w:r w:rsidRPr="002E071E">
        <w:rPr>
          <w:lang w:eastAsia="zh-CN"/>
        </w:rPr>
        <w:t>EPS</w:t>
      </w:r>
      <w:r w:rsidR="00AB52FA" w:rsidRPr="002E071E">
        <w:rPr>
          <w:lang w:eastAsia="zh-CN"/>
        </w:rPr>
        <w:tab/>
        <w:t>Evolved Packet System</w:t>
      </w:r>
    </w:p>
    <w:p w14:paraId="6C63B7AB" w14:textId="77777777" w:rsidR="00390725" w:rsidRPr="002E071E" w:rsidRDefault="00390725" w:rsidP="0082156E">
      <w:pPr>
        <w:pStyle w:val="EW"/>
      </w:pPr>
      <w:r w:rsidRPr="002E071E">
        <w:t>IEC</w:t>
      </w:r>
      <w:r w:rsidRPr="002E071E">
        <w:tab/>
        <w:t>Immediate Event Charging</w:t>
      </w:r>
    </w:p>
    <w:p w14:paraId="488A1D7F" w14:textId="77777777" w:rsidR="0082156E" w:rsidRPr="002E071E" w:rsidRDefault="0082156E" w:rsidP="0082156E">
      <w:pPr>
        <w:pStyle w:val="EW"/>
      </w:pPr>
      <w:r w:rsidRPr="002E071E">
        <w:t>NEF</w:t>
      </w:r>
      <w:r w:rsidRPr="002E071E">
        <w:tab/>
        <w:t>Network Exposure Function</w:t>
      </w:r>
    </w:p>
    <w:p w14:paraId="759A6D12" w14:textId="77777777" w:rsidR="0082156E" w:rsidRPr="002E071E" w:rsidRDefault="0082156E" w:rsidP="0082156E">
      <w:pPr>
        <w:pStyle w:val="EW"/>
      </w:pPr>
      <w:r w:rsidRPr="002E071E">
        <w:t>NF</w:t>
      </w:r>
      <w:r w:rsidRPr="002E071E">
        <w:tab/>
        <w:t>Network Function</w:t>
      </w:r>
    </w:p>
    <w:p w14:paraId="405746DF" w14:textId="77777777" w:rsidR="0010487B" w:rsidRPr="002E071E" w:rsidRDefault="0010487B" w:rsidP="0082156E">
      <w:pPr>
        <w:pStyle w:val="EW"/>
      </w:pPr>
      <w:r w:rsidRPr="002E071E">
        <w:t>OCS</w:t>
      </w:r>
      <w:r w:rsidR="00AB52FA" w:rsidRPr="002E071E">
        <w:tab/>
        <w:t>Online Charging System</w:t>
      </w:r>
    </w:p>
    <w:p w14:paraId="6F46B240" w14:textId="77777777" w:rsidR="005B140F" w:rsidRPr="002E071E" w:rsidRDefault="005B140F" w:rsidP="0082156E">
      <w:pPr>
        <w:pStyle w:val="EW"/>
      </w:pPr>
      <w:r w:rsidRPr="002E071E">
        <w:t>OSS</w:t>
      </w:r>
      <w:r w:rsidRPr="002E071E">
        <w:tab/>
        <w:t>Operational Support Systems</w:t>
      </w:r>
    </w:p>
    <w:p w14:paraId="063127E8" w14:textId="77777777" w:rsidR="00390725" w:rsidRPr="002E071E" w:rsidRDefault="00390725" w:rsidP="0082156E">
      <w:pPr>
        <w:pStyle w:val="EW"/>
      </w:pPr>
      <w:r w:rsidRPr="002E071E">
        <w:t>PEC</w:t>
      </w:r>
      <w:r w:rsidRPr="002E071E">
        <w:tab/>
        <w:t>Post Event Charging</w:t>
      </w:r>
    </w:p>
    <w:p w14:paraId="26D49D10" w14:textId="77777777" w:rsidR="0010487B" w:rsidRPr="002E071E" w:rsidRDefault="0010487B" w:rsidP="0082156E">
      <w:pPr>
        <w:pStyle w:val="EW"/>
      </w:pPr>
      <w:r w:rsidRPr="002E071E">
        <w:t>RNAA</w:t>
      </w:r>
      <w:r w:rsidR="00AB52FA" w:rsidRPr="002E071E">
        <w:tab/>
        <w:t>Resource owner-aware Northbound API Access</w:t>
      </w:r>
    </w:p>
    <w:p w14:paraId="459A47FA" w14:textId="77777777" w:rsidR="0082156E" w:rsidRPr="002E071E" w:rsidRDefault="0082156E" w:rsidP="0082156E">
      <w:pPr>
        <w:pStyle w:val="EW"/>
      </w:pPr>
      <w:r w:rsidRPr="002E071E">
        <w:t>SCEF</w:t>
      </w:r>
      <w:r w:rsidRPr="002E071E">
        <w:tab/>
        <w:t>Service Capabilities Exposure Function</w:t>
      </w:r>
    </w:p>
    <w:p w14:paraId="4AC82181" w14:textId="77777777" w:rsidR="00AB52FA" w:rsidRPr="002E071E" w:rsidRDefault="00AB52FA" w:rsidP="0082156E">
      <w:pPr>
        <w:pStyle w:val="EW"/>
      </w:pPr>
      <w:r w:rsidRPr="002E071E">
        <w:t>SCS</w:t>
      </w:r>
      <w:r w:rsidRPr="002E071E">
        <w:tab/>
        <w:t>Service Capability Server</w:t>
      </w:r>
    </w:p>
    <w:p w14:paraId="52E94D09" w14:textId="77777777" w:rsidR="002675F0" w:rsidRPr="002E071E" w:rsidRDefault="002675F0" w:rsidP="002675F0">
      <w:bookmarkStart w:id="582" w:name="clause4"/>
      <w:bookmarkEnd w:id="582"/>
    </w:p>
    <w:p w14:paraId="5B3D3DCA" w14:textId="77777777" w:rsidR="0082156E" w:rsidRPr="002E071E" w:rsidRDefault="0082156E" w:rsidP="003070B4">
      <w:pPr>
        <w:pStyle w:val="Heading1"/>
        <w:pBdr>
          <w:top w:val="none" w:sz="0" w:space="0" w:color="auto"/>
        </w:pBdr>
      </w:pPr>
      <w:bookmarkStart w:id="583" w:name="_Toc191303026"/>
      <w:r w:rsidRPr="002E071E">
        <w:t>4</w:t>
      </w:r>
      <w:r w:rsidRPr="002E071E">
        <w:tab/>
        <w:t>Objective</w:t>
      </w:r>
      <w:bookmarkEnd w:id="583"/>
    </w:p>
    <w:p w14:paraId="57786152" w14:textId="77777777" w:rsidR="0082156E" w:rsidRPr="002E071E" w:rsidRDefault="0082156E" w:rsidP="003070B4">
      <w:pPr>
        <w:pStyle w:val="Heading1"/>
        <w:pBdr>
          <w:top w:val="none" w:sz="0" w:space="0" w:color="auto"/>
        </w:pBdr>
      </w:pPr>
      <w:bookmarkStart w:id="584" w:name="_Toc191303027"/>
      <w:r w:rsidRPr="002E071E">
        <w:t>5</w:t>
      </w:r>
      <w:r w:rsidRPr="002E071E">
        <w:tab/>
        <w:t>Concepts and background</w:t>
      </w:r>
      <w:bookmarkEnd w:id="584"/>
    </w:p>
    <w:p w14:paraId="403A790E" w14:textId="77777777" w:rsidR="00AA31F0" w:rsidRPr="002E071E" w:rsidRDefault="00AA31F0" w:rsidP="00AA31F0">
      <w:pPr>
        <w:pStyle w:val="Heading2"/>
      </w:pPr>
      <w:bookmarkStart w:id="585" w:name="_Toc191303028"/>
      <w:r w:rsidRPr="002E071E">
        <w:t>5.1</w:t>
      </w:r>
      <w:r w:rsidRPr="002E071E">
        <w:tab/>
        <w:t>General Description</w:t>
      </w:r>
      <w:bookmarkEnd w:id="585"/>
    </w:p>
    <w:p w14:paraId="1E42E801" w14:textId="77777777" w:rsidR="00AA31F0" w:rsidRPr="002E071E" w:rsidRDefault="00AA31F0" w:rsidP="00AA31F0">
      <w:r w:rsidRPr="002E071E">
        <w:t>The Common API framework (CAPIF) architecture is defined as service-based and interactions between the CAPIF functions are represented in two ways:</w:t>
      </w:r>
    </w:p>
    <w:p w14:paraId="07CB20A5" w14:textId="77777777" w:rsidR="00AA31F0" w:rsidRPr="002E071E" w:rsidRDefault="00AA31F0" w:rsidP="00AA31F0">
      <w:pPr>
        <w:pStyle w:val="B1"/>
        <w:rPr>
          <w:lang w:eastAsia="de-AT"/>
        </w:rPr>
      </w:pPr>
      <w:r w:rsidRPr="002E071E">
        <w:rPr>
          <w:lang w:eastAsia="de-AT"/>
        </w:rPr>
        <w:t>-</w:t>
      </w:r>
      <w:r w:rsidRPr="002E071E">
        <w:rPr>
          <w:lang w:eastAsia="de-AT"/>
        </w:rPr>
        <w:tab/>
        <w:t>A service-based representation, where CAPIF functions enable other authorized CAPIF functions to access their services</w:t>
      </w:r>
      <w:r w:rsidR="003070B4" w:rsidRPr="002E071E">
        <w:rPr>
          <w:lang w:eastAsia="de-AT"/>
        </w:rPr>
        <w:t>.</w:t>
      </w:r>
    </w:p>
    <w:p w14:paraId="16B008D9" w14:textId="77777777" w:rsidR="00AA31F0" w:rsidRPr="002E071E" w:rsidRDefault="00AA31F0" w:rsidP="00AA31F0">
      <w:pPr>
        <w:pStyle w:val="B1"/>
        <w:rPr>
          <w:lang w:eastAsia="de-AT"/>
        </w:rPr>
      </w:pPr>
      <w:r w:rsidRPr="002E071E">
        <w:rPr>
          <w:lang w:eastAsia="de-AT"/>
        </w:rPr>
        <w:t>-</w:t>
      </w:r>
      <w:r w:rsidRPr="002E071E">
        <w:rPr>
          <w:lang w:eastAsia="de-AT"/>
        </w:rPr>
        <w:tab/>
        <w:t>A reference point representation, where interactions between any two CAPIF functions (e.g. CCF, AEF) is shown by an appropriate point-to-point reference point (e.g. CAPIF-3).</w:t>
      </w:r>
    </w:p>
    <w:p w14:paraId="7A503B6E" w14:textId="77777777" w:rsidR="00AA31F0" w:rsidRPr="002E071E" w:rsidRDefault="00AA31F0" w:rsidP="00AA31F0">
      <w:r w:rsidRPr="002E071E">
        <w:t>The CAPIF functional architecture can be adopted by any 3GPP functionality providing 3GPP northbound service APIs.</w:t>
      </w:r>
    </w:p>
    <w:p w14:paraId="7304D98D" w14:textId="77777777" w:rsidR="00AA31F0" w:rsidRPr="002E071E" w:rsidRDefault="00AA31F0" w:rsidP="00AA31F0">
      <w:r w:rsidRPr="002E071E">
        <w:t>Figure </w:t>
      </w:r>
      <w:r w:rsidR="0010487B" w:rsidRPr="001E642A">
        <w:t>5</w:t>
      </w:r>
      <w:r w:rsidRPr="001E642A">
        <w:t>.</w:t>
      </w:r>
      <w:r w:rsidR="0010487B" w:rsidRPr="001E642A">
        <w:t>1</w:t>
      </w:r>
      <w:r w:rsidRPr="001E642A">
        <w:t>-1</w:t>
      </w:r>
      <w:r>
        <w:t xml:space="preserve"> shows the reference point based functional model for the CAPIF.</w:t>
      </w:r>
    </w:p>
    <w:p w14:paraId="1C1AFA53" w14:textId="77777777" w:rsidR="00AA31F0" w:rsidRPr="002E071E" w:rsidRDefault="008B3CAA" w:rsidP="00AA31F0">
      <w:pPr>
        <w:pStyle w:val="TH"/>
      </w:pPr>
      <w:r w:rsidRPr="002E071E">
        <w:rPr>
          <w:noProof/>
        </w:rPr>
        <w:object w:dxaOrig="8930" w:dyaOrig="6470" w14:anchorId="321B5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alt="" style="width:447.25pt;height:324.25pt;mso-width-percent:0;mso-height-percent:0;mso-width-percent:0;mso-height-percent:0" o:ole="">
            <v:imagedata r:id="rId13" o:title=""/>
          </v:shape>
          <o:OLEObject Type="Embed" ProgID="Visio.Drawing.11" ShapeID="_x0000_i1048" DrawAspect="Content" ObjectID="_1801916759" r:id="rId14"/>
        </w:object>
      </w:r>
    </w:p>
    <w:p w14:paraId="5201FE9E" w14:textId="77777777" w:rsidR="00AA31F0" w:rsidRPr="002E071E" w:rsidRDefault="00AA31F0" w:rsidP="00AA31F0">
      <w:pPr>
        <w:pStyle w:val="TF"/>
      </w:pPr>
      <w:r w:rsidRPr="002E071E">
        <w:t xml:space="preserve">Figure </w:t>
      </w:r>
      <w:r w:rsidR="0010487B" w:rsidRPr="002E071E">
        <w:t>5</w:t>
      </w:r>
      <w:r w:rsidRPr="002E071E">
        <w:t>.</w:t>
      </w:r>
      <w:r w:rsidR="0010487B" w:rsidRPr="002E071E">
        <w:t>1</w:t>
      </w:r>
      <w:r w:rsidRPr="002E071E">
        <w:t>-1: Functional model for the CAPIF</w:t>
      </w:r>
    </w:p>
    <w:p w14:paraId="3191E3A4" w14:textId="77777777" w:rsidR="00AA31F0" w:rsidRPr="002E071E" w:rsidRDefault="00AA31F0" w:rsidP="00AA31F0">
      <w:pPr>
        <w:pStyle w:val="Heading2"/>
        <w:rPr>
          <w:szCs w:val="19"/>
        </w:rPr>
      </w:pPr>
      <w:bookmarkStart w:id="586" w:name="_Toc191303029"/>
      <w:r w:rsidRPr="002E071E">
        <w:t>5.2</w:t>
      </w:r>
      <w:r w:rsidRPr="002E071E">
        <w:tab/>
        <w:t>Background</w:t>
      </w:r>
      <w:bookmarkEnd w:id="586"/>
    </w:p>
    <w:p w14:paraId="44D6E82A" w14:textId="77777777" w:rsidR="00AA31F0" w:rsidRPr="002E071E" w:rsidRDefault="00AA31F0" w:rsidP="00AA31F0">
      <w:pPr>
        <w:pStyle w:val="Heading3"/>
        <w:rPr>
          <w:rFonts w:eastAsia="SimSun"/>
          <w:lang w:eastAsia="zh-CN"/>
        </w:rPr>
      </w:pPr>
      <w:bookmarkStart w:id="587" w:name="_Toc191303030"/>
      <w:r w:rsidRPr="002E071E">
        <w:rPr>
          <w:lang w:eastAsia="zh-CN"/>
        </w:rPr>
        <w:t>5.2.1</w:t>
      </w:r>
      <w:r w:rsidRPr="002E071E">
        <w:rPr>
          <w:lang w:eastAsia="zh-CN"/>
        </w:rPr>
        <w:tab/>
        <w:t>API E</w:t>
      </w:r>
      <w:r w:rsidRPr="002E071E">
        <w:rPr>
          <w:rFonts w:hint="eastAsia"/>
          <w:lang w:eastAsia="zh-CN"/>
        </w:rPr>
        <w:t>xposure</w:t>
      </w:r>
      <w:bookmarkEnd w:id="587"/>
      <w:r w:rsidRPr="002E071E">
        <w:rPr>
          <w:lang w:eastAsia="zh-CN"/>
        </w:rPr>
        <w:t xml:space="preserve"> </w:t>
      </w:r>
    </w:p>
    <w:p w14:paraId="03956815" w14:textId="18B7F190" w:rsidR="00AA31F0" w:rsidRPr="002E071E" w:rsidRDefault="00AA31F0" w:rsidP="00AA31F0">
      <w:pPr>
        <w:rPr>
          <w:lang w:eastAsia="zh-CN"/>
        </w:rPr>
      </w:pPr>
      <w:r w:rsidRPr="002E071E">
        <w:t xml:space="preserve">According to the CAPIF relationship with network exposure aspects of 3GPP systems in the clause </w:t>
      </w:r>
      <w:r>
        <w:t xml:space="preserve">Annex </w:t>
      </w:r>
      <w:r w:rsidRPr="001E642A">
        <w:t>B</w:t>
      </w:r>
      <w:r>
        <w:t xml:space="preserve"> described in the </w:t>
      </w:r>
      <w:r w:rsidR="00016650" w:rsidRPr="002E071E">
        <w:t>TS</w:t>
      </w:r>
      <w:r w:rsidR="00016650">
        <w:t> </w:t>
      </w:r>
      <w:r w:rsidR="00016650" w:rsidRPr="002E071E">
        <w:t>23.222</w:t>
      </w:r>
      <w:r w:rsidR="00016650">
        <w:t> </w:t>
      </w:r>
      <w:r w:rsidR="00016650" w:rsidRPr="002E071E">
        <w:t>[</w:t>
      </w:r>
      <w:r w:rsidRPr="002E071E">
        <w:t>2], the details of SCEF which is the role in exposing network capabilities of EPS to 3</w:t>
      </w:r>
      <w:r w:rsidRPr="002E071E">
        <w:rPr>
          <w:vertAlign w:val="superscript"/>
        </w:rPr>
        <w:t>rd</w:t>
      </w:r>
      <w:r w:rsidRPr="002E071E">
        <w:t xml:space="preserve"> party applications and NEF which is the role in exposing network capabilities of EPS to 3</w:t>
      </w:r>
      <w:r w:rsidRPr="002E071E">
        <w:rPr>
          <w:vertAlign w:val="superscript"/>
        </w:rPr>
        <w:t>rd</w:t>
      </w:r>
      <w:r w:rsidRPr="002E071E">
        <w:t xml:space="preserve"> party applications are present in the following clause:</w:t>
      </w:r>
    </w:p>
    <w:p w14:paraId="15C6926C" w14:textId="77777777" w:rsidR="00AA31F0" w:rsidRPr="002E071E" w:rsidRDefault="00AA31F0" w:rsidP="00AA31F0">
      <w:pPr>
        <w:pStyle w:val="B1"/>
        <w:rPr>
          <w:lang w:eastAsia="zh-CN"/>
        </w:rPr>
      </w:pPr>
      <w:r w:rsidRPr="002E071E">
        <w:rPr>
          <w:lang w:eastAsia="zh-CN"/>
        </w:rPr>
        <w:t>-</w:t>
      </w:r>
      <w:r w:rsidRPr="002E071E">
        <w:rPr>
          <w:lang w:eastAsia="zh-CN"/>
        </w:rPr>
        <w:tab/>
        <w:t xml:space="preserve">B.1 </w:t>
      </w:r>
      <w:r w:rsidRPr="002E071E">
        <w:rPr>
          <w:lang w:eastAsia="zh-CN"/>
        </w:rPr>
        <w:tab/>
        <w:t>CAPIF relationship with 3GPP EPS network exposure</w:t>
      </w:r>
    </w:p>
    <w:p w14:paraId="7DEBF3D3" w14:textId="77777777" w:rsidR="00AA31F0" w:rsidRPr="002E071E" w:rsidRDefault="00AA31F0" w:rsidP="00AA31F0">
      <w:pPr>
        <w:pStyle w:val="B1"/>
        <w:rPr>
          <w:lang w:eastAsia="zh-CN"/>
        </w:rPr>
      </w:pPr>
      <w:r w:rsidRPr="002E071E">
        <w:rPr>
          <w:lang w:eastAsia="zh-CN"/>
        </w:rPr>
        <w:t>-</w:t>
      </w:r>
      <w:r w:rsidRPr="002E071E">
        <w:rPr>
          <w:lang w:eastAsia="zh-CN"/>
        </w:rPr>
        <w:tab/>
        <w:t>B.2</w:t>
      </w:r>
      <w:r w:rsidRPr="002E071E">
        <w:rPr>
          <w:lang w:eastAsia="zh-CN"/>
        </w:rPr>
        <w:tab/>
        <w:t xml:space="preserve"> </w:t>
      </w:r>
      <w:r w:rsidRPr="002E071E">
        <w:rPr>
          <w:lang w:eastAsia="zh-CN"/>
        </w:rPr>
        <w:tab/>
      </w:r>
      <w:r w:rsidRPr="002E071E">
        <w:t>CAPIF relationship with 3GPP 5GS network exposure</w:t>
      </w:r>
    </w:p>
    <w:p w14:paraId="5FF5E780" w14:textId="2E70314E" w:rsidR="00AA31F0" w:rsidRPr="002E071E" w:rsidRDefault="00AA31F0" w:rsidP="00AA31F0">
      <w:pPr>
        <w:rPr>
          <w:lang w:eastAsia="zh-CN"/>
        </w:rPr>
      </w:pPr>
      <w:r w:rsidRPr="002E071E">
        <w:t xml:space="preserve">According to the CAPIF role in charging in the clause </w:t>
      </w:r>
      <w:r>
        <w:t xml:space="preserve">Annex </w:t>
      </w:r>
      <w:r w:rsidRPr="001E642A">
        <w:t>C</w:t>
      </w:r>
      <w:r>
        <w:t xml:space="preserve"> described in the </w:t>
      </w:r>
      <w:r w:rsidR="00016650" w:rsidRPr="002E071E">
        <w:t>TS</w:t>
      </w:r>
      <w:r w:rsidR="00016650">
        <w:t> </w:t>
      </w:r>
      <w:r w:rsidR="00016650" w:rsidRPr="002E071E">
        <w:t>23.222</w:t>
      </w:r>
      <w:r w:rsidR="00016650">
        <w:t> </w:t>
      </w:r>
      <w:r w:rsidR="00016650" w:rsidRPr="002E071E">
        <w:t>[</w:t>
      </w:r>
      <w:r w:rsidRPr="002E071E">
        <w:t>2], the common architecture for charging, including the offline charging and online charging, which is the role of CAPIF in charging service API invocations, is introduced in the figure </w:t>
      </w:r>
      <w:r w:rsidRPr="001E642A">
        <w:t>C.1-1</w:t>
      </w:r>
      <w:r>
        <w:t xml:space="preserve"> and </w:t>
      </w:r>
      <w:r w:rsidRPr="002E071E">
        <w:t xml:space="preserve">following clauses in the </w:t>
      </w:r>
      <w:r w:rsidR="00016650" w:rsidRPr="002E071E">
        <w:t>TS</w:t>
      </w:r>
      <w:r w:rsidR="00016650">
        <w:t> </w:t>
      </w:r>
      <w:r w:rsidR="00016650" w:rsidRPr="002E071E">
        <w:t>23.222</w:t>
      </w:r>
      <w:r w:rsidR="00016650">
        <w:t> </w:t>
      </w:r>
      <w:r w:rsidR="00016650" w:rsidRPr="002E071E">
        <w:t>[</w:t>
      </w:r>
      <w:r w:rsidRPr="002E071E">
        <w:t>2]:</w:t>
      </w:r>
    </w:p>
    <w:p w14:paraId="77BF1175" w14:textId="77777777" w:rsidR="00AA31F0" w:rsidRPr="002E071E" w:rsidRDefault="00AA31F0" w:rsidP="00AA31F0">
      <w:pPr>
        <w:pStyle w:val="B1"/>
        <w:rPr>
          <w:lang w:eastAsia="zh-CN"/>
        </w:rPr>
      </w:pPr>
      <w:r w:rsidRPr="002E071E">
        <w:rPr>
          <w:lang w:eastAsia="zh-CN"/>
        </w:rPr>
        <w:t>-</w:t>
      </w:r>
      <w:r w:rsidRPr="002E071E">
        <w:rPr>
          <w:lang w:eastAsia="zh-CN"/>
        </w:rPr>
        <w:tab/>
        <w:t xml:space="preserve">C.2 </w:t>
      </w:r>
      <w:r w:rsidRPr="002E071E">
        <w:rPr>
          <w:lang w:eastAsia="zh-CN"/>
        </w:rPr>
        <w:tab/>
        <w:t>CAPIF role in online charging</w:t>
      </w:r>
    </w:p>
    <w:p w14:paraId="780DAE49" w14:textId="77777777" w:rsidR="00AA31F0" w:rsidRPr="002E071E" w:rsidRDefault="00AA31F0" w:rsidP="00AA31F0">
      <w:pPr>
        <w:pStyle w:val="B1"/>
        <w:rPr>
          <w:lang w:eastAsia="zh-CN"/>
        </w:rPr>
      </w:pPr>
      <w:r w:rsidRPr="002E071E">
        <w:rPr>
          <w:lang w:eastAsia="zh-CN"/>
        </w:rPr>
        <w:t>-</w:t>
      </w:r>
      <w:r w:rsidRPr="002E071E">
        <w:rPr>
          <w:lang w:eastAsia="zh-CN"/>
        </w:rPr>
        <w:tab/>
        <w:t xml:space="preserve">C.3 </w:t>
      </w:r>
      <w:r w:rsidRPr="002E071E">
        <w:rPr>
          <w:lang w:eastAsia="zh-CN"/>
        </w:rPr>
        <w:tab/>
      </w:r>
      <w:r w:rsidRPr="002E071E">
        <w:t>CAPIF role in offline charging</w:t>
      </w:r>
    </w:p>
    <w:p w14:paraId="3FE41F3B" w14:textId="79AE08D1" w:rsidR="00AA31F0" w:rsidRPr="002E071E" w:rsidRDefault="00AA31F0" w:rsidP="00AA31F0">
      <w:r w:rsidRPr="002E071E">
        <w:rPr>
          <w:lang w:eastAsia="zh-CN"/>
        </w:rPr>
        <w:t xml:space="preserve">According to the </w:t>
      </w:r>
      <w:r w:rsidRPr="002E071E">
        <w:rPr>
          <w:lang w:bidi="ar-IQ"/>
        </w:rPr>
        <w:t>high-level Service Exposure Function architecture</w:t>
      </w:r>
      <w:r w:rsidRPr="002E071E">
        <w:rPr>
          <w:lang w:eastAsia="zh-CN"/>
        </w:rPr>
        <w:t xml:space="preserve"> described in the </w:t>
      </w:r>
      <w:r w:rsidR="00016650" w:rsidRPr="002E071E">
        <w:rPr>
          <w:rFonts w:hint="eastAsia"/>
          <w:lang w:eastAsia="zh-CN"/>
        </w:rPr>
        <w:t>T</w:t>
      </w:r>
      <w:r w:rsidR="00016650" w:rsidRPr="002E071E">
        <w:rPr>
          <w:lang w:eastAsia="zh-CN"/>
        </w:rPr>
        <w:t>S</w:t>
      </w:r>
      <w:r w:rsidR="00016650">
        <w:rPr>
          <w:lang w:eastAsia="zh-CN"/>
        </w:rPr>
        <w:t> </w:t>
      </w:r>
      <w:r w:rsidR="00016650" w:rsidRPr="002E071E">
        <w:rPr>
          <w:lang w:eastAsia="zh-CN"/>
        </w:rPr>
        <w:t>32.254</w:t>
      </w:r>
      <w:r w:rsidR="00016650">
        <w:rPr>
          <w:lang w:eastAsia="zh-CN"/>
        </w:rPr>
        <w:t> </w:t>
      </w:r>
      <w:r w:rsidR="00016650" w:rsidRPr="002E071E">
        <w:rPr>
          <w:lang w:eastAsia="zh-CN"/>
        </w:rPr>
        <w:t>[</w:t>
      </w:r>
      <w:r w:rsidRPr="002E071E">
        <w:rPr>
          <w:lang w:eastAsia="zh-CN"/>
        </w:rPr>
        <w:t xml:space="preserve">3], </w:t>
      </w:r>
      <w:r w:rsidRPr="002E071E">
        <w:t xml:space="preserve">the offline, online and converged charging description for Northbound Application Program Interfaces (API), based on the transaction over T8 reference point between SCEF and SCS/AS and </w:t>
      </w:r>
      <w:r w:rsidRPr="002E071E">
        <w:rPr>
          <w:lang w:bidi="ar-IQ"/>
        </w:rPr>
        <w:t>Network Exposure Function (NEF)</w:t>
      </w:r>
      <w:r w:rsidRPr="002E071E">
        <w:t xml:space="preserve"> are introduced:</w:t>
      </w:r>
    </w:p>
    <w:p w14:paraId="2D8EE5E3" w14:textId="4BAF257A" w:rsidR="00AA31F0" w:rsidRPr="002E071E" w:rsidRDefault="00AA31F0" w:rsidP="003070B4">
      <w:pPr>
        <w:pStyle w:val="B1"/>
        <w:rPr>
          <w:color w:val="000000"/>
          <w:lang w:bidi="ar-IQ"/>
        </w:rPr>
      </w:pPr>
      <w:r w:rsidRPr="002E071E">
        <w:t>-</w:t>
      </w:r>
      <w:r w:rsidRPr="002E071E">
        <w:tab/>
        <w:t>Clause</w:t>
      </w:r>
      <w:r w:rsidR="0015149E">
        <w:t>s</w:t>
      </w:r>
      <w:r w:rsidRPr="002E071E">
        <w:t xml:space="preserve"> </w:t>
      </w:r>
      <w:r w:rsidRPr="001E642A">
        <w:t>4.2</w:t>
      </w:r>
      <w:r>
        <w:t xml:space="preserve"> and </w:t>
      </w:r>
      <w:r w:rsidRPr="001E642A">
        <w:t>4.3</w:t>
      </w:r>
      <w:r>
        <w:t xml:space="preserve">: the details of SCEF functioning as the CTF, may generate accounting metrics sets for Northbound Application Program Interfaces (APIs) CDRs in the figure </w:t>
      </w:r>
      <w:r w:rsidRPr="001E642A">
        <w:t>4.2.1</w:t>
      </w:r>
      <w:r>
        <w:t xml:space="preserve">, and the details of SCEF utilizing Ro interface and application towards the OCS in the figure </w:t>
      </w:r>
      <w:r w:rsidRPr="001E642A">
        <w:t>4.2.2</w:t>
      </w:r>
      <w:r>
        <w:t xml:space="preserve"> are described:</w:t>
      </w:r>
    </w:p>
    <w:p w14:paraId="5E160BEE" w14:textId="77777777" w:rsidR="00AA31F0" w:rsidRPr="002E071E" w:rsidRDefault="00AA31F0" w:rsidP="00AA31F0">
      <w:pPr>
        <w:pStyle w:val="B1"/>
        <w:rPr>
          <w:lang w:bidi="ar-IQ"/>
        </w:rPr>
      </w:pPr>
      <w:r w:rsidRPr="002E071E">
        <w:lastRenderedPageBreak/>
        <w:t>-</w:t>
      </w:r>
      <w:r w:rsidRPr="002E071E">
        <w:tab/>
        <w:t xml:space="preserve">Clause </w:t>
      </w:r>
      <w:r w:rsidRPr="001E642A">
        <w:t>4.4</w:t>
      </w:r>
      <w:r>
        <w:t>: the</w:t>
      </w:r>
      <w:r w:rsidRPr="002E071E">
        <w:t xml:space="preserve"> details of NEF functioning as the CTF, using Nchf to perform converged charging for the northbound API access.</w:t>
      </w:r>
    </w:p>
    <w:p w14:paraId="0ED49AD5" w14:textId="77777777" w:rsidR="00AA31F0" w:rsidRPr="002E071E" w:rsidRDefault="00AA31F0" w:rsidP="00AA31F0">
      <w:pPr>
        <w:pStyle w:val="Heading2"/>
        <w:rPr>
          <w:lang w:eastAsia="zh-CN"/>
        </w:rPr>
      </w:pPr>
      <w:bookmarkStart w:id="588" w:name="_Toc191303031"/>
      <w:r w:rsidRPr="002E071E">
        <w:t>5.3</w:t>
      </w:r>
      <w:r w:rsidRPr="002E071E">
        <w:tab/>
      </w:r>
      <w:r w:rsidRPr="002E071E">
        <w:rPr>
          <w:lang w:eastAsia="zh-CN"/>
        </w:rPr>
        <w:t>Business Roles related to CAPIF charging</w:t>
      </w:r>
      <w:bookmarkEnd w:id="588"/>
    </w:p>
    <w:p w14:paraId="0D448A0A" w14:textId="77777777" w:rsidR="00AA31F0" w:rsidRPr="002E071E" w:rsidRDefault="00AA31F0" w:rsidP="00AA31F0">
      <w:pPr>
        <w:pStyle w:val="Heading3"/>
        <w:rPr>
          <w:lang w:eastAsia="zh-CN"/>
        </w:rPr>
      </w:pPr>
      <w:bookmarkStart w:id="589" w:name="_Toc191303032"/>
      <w:r w:rsidRPr="002E071E">
        <w:rPr>
          <w:lang w:eastAsia="zh-CN"/>
        </w:rPr>
        <w:t>5.3.1</w:t>
      </w:r>
      <w:r w:rsidRPr="002E071E">
        <w:rPr>
          <w:lang w:eastAsia="zh-CN"/>
        </w:rPr>
        <w:tab/>
        <w:t>Basic CAPIF business relationships</w:t>
      </w:r>
      <w:bookmarkEnd w:id="589"/>
    </w:p>
    <w:p w14:paraId="19705F00" w14:textId="451D6228"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5.1</w:t>
      </w:r>
      <w:r>
        <w:t>, the basic business roles related to CAPIF charging include:</w:t>
      </w:r>
    </w:p>
    <w:p w14:paraId="06F953C7" w14:textId="77777777" w:rsidR="00AA31F0" w:rsidRPr="002E071E" w:rsidRDefault="008B3CAA" w:rsidP="009B78B1">
      <w:pPr>
        <w:pStyle w:val="TH"/>
      </w:pPr>
      <w:r w:rsidRPr="002E071E">
        <w:rPr>
          <w:noProof/>
        </w:rPr>
        <w:object w:dxaOrig="7070" w:dyaOrig="5650" w14:anchorId="17D972A6">
          <v:shape id="_x0000_i1047" type="#_x0000_t75" alt="" style="width:242.3pt;height:192.35pt;mso-width-percent:0;mso-height-percent:0;mso-width-percent:0;mso-height-percent:0" o:ole="">
            <v:imagedata r:id="rId15" o:title=""/>
          </v:shape>
          <o:OLEObject Type="Embed" ProgID="Visio.Drawing.11" ShapeID="_x0000_i1047" DrawAspect="Content" ObjectID="_1801916760" r:id="rId16"/>
        </w:object>
      </w:r>
    </w:p>
    <w:p w14:paraId="260FA56D" w14:textId="77777777" w:rsidR="00AA31F0" w:rsidRPr="002E071E" w:rsidRDefault="00AA31F0" w:rsidP="00AA31F0">
      <w:pPr>
        <w:pStyle w:val="TF"/>
        <w:rPr>
          <w:lang w:eastAsia="zh-CN"/>
        </w:rPr>
      </w:pPr>
      <w:r w:rsidRPr="002E071E">
        <w:t>Figure 5.3.1-1: Business relationships in CAPIF</w:t>
      </w:r>
    </w:p>
    <w:p w14:paraId="414A1FEA" w14:textId="77777777" w:rsidR="00AA31F0" w:rsidRPr="002E071E" w:rsidRDefault="00AA31F0" w:rsidP="00AA31F0">
      <w:pPr>
        <w:pStyle w:val="B1"/>
        <w:rPr>
          <w:lang w:eastAsia="zh-CN"/>
        </w:rPr>
      </w:pPr>
      <w:r w:rsidRPr="002E071E">
        <w:rPr>
          <w:lang w:eastAsia="zh-CN"/>
        </w:rPr>
        <w:t>-</w:t>
      </w:r>
      <w:r w:rsidRPr="002E071E">
        <w:rPr>
          <w:lang w:eastAsia="zh-CN"/>
        </w:rPr>
        <w:tab/>
        <w:t xml:space="preserve">API invoker: </w:t>
      </w:r>
      <w:r w:rsidRPr="002E071E">
        <w:t>typically provided by a 3</w:t>
      </w:r>
      <w:r w:rsidRPr="002E071E">
        <w:rPr>
          <w:vertAlign w:val="superscript"/>
        </w:rPr>
        <w:t>rd</w:t>
      </w:r>
      <w:r w:rsidRPr="002E071E">
        <w:t xml:space="preserve"> party application provider, which is</w:t>
      </w:r>
      <w:r w:rsidRPr="002E071E">
        <w:rPr>
          <w:lang w:eastAsia="zh-CN"/>
        </w:rPr>
        <w:t xml:space="preserve"> the charged party for CAPIF API invocation charging by CAPIF provider.</w:t>
      </w:r>
    </w:p>
    <w:p w14:paraId="53B71B44" w14:textId="77777777" w:rsidR="00AA31F0" w:rsidRPr="002E071E" w:rsidRDefault="00AA31F0" w:rsidP="00AA31F0">
      <w:pPr>
        <w:pStyle w:val="B1"/>
        <w:rPr>
          <w:lang w:eastAsia="zh-CN"/>
        </w:rPr>
      </w:pPr>
      <w:r w:rsidRPr="002E071E">
        <w:rPr>
          <w:lang w:eastAsia="zh-CN"/>
        </w:rPr>
        <w:t>-</w:t>
      </w:r>
      <w:r w:rsidRPr="002E071E">
        <w:rPr>
          <w:lang w:eastAsia="zh-CN"/>
        </w:rPr>
        <w:tab/>
        <w:t xml:space="preserve">CAPIF provider: the charging party, which embeds the CTF to perform the charging to API invoker. </w:t>
      </w:r>
    </w:p>
    <w:p w14:paraId="329DCF94" w14:textId="77777777" w:rsidR="00AA31F0" w:rsidRPr="002E071E" w:rsidRDefault="00AA31F0" w:rsidP="00AA31F0">
      <w:pPr>
        <w:pStyle w:val="Heading3"/>
        <w:rPr>
          <w:lang w:eastAsia="zh-CN"/>
        </w:rPr>
      </w:pPr>
      <w:bookmarkStart w:id="590" w:name="_Toc191303033"/>
      <w:r w:rsidRPr="002E071E">
        <w:rPr>
          <w:lang w:eastAsia="zh-CN"/>
        </w:rPr>
        <w:t>5.3.2</w:t>
      </w:r>
      <w:r w:rsidRPr="002E071E">
        <w:rPr>
          <w:lang w:eastAsia="zh-CN"/>
        </w:rPr>
        <w:tab/>
        <w:t>CAPIF business relationships for RNAA</w:t>
      </w:r>
      <w:bookmarkEnd w:id="590"/>
    </w:p>
    <w:p w14:paraId="6B312C5E" w14:textId="00ECDC74"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5.2</w:t>
      </w:r>
      <w:r>
        <w:t>, the business roles related CAPIF for RNAA charging include:</w:t>
      </w:r>
    </w:p>
    <w:p w14:paraId="587FF68D" w14:textId="77777777" w:rsidR="00AA31F0" w:rsidRPr="002E071E" w:rsidRDefault="008B3CAA" w:rsidP="009B78B1">
      <w:pPr>
        <w:pStyle w:val="TH"/>
      </w:pPr>
      <w:r w:rsidRPr="002E071E">
        <w:rPr>
          <w:noProof/>
        </w:rPr>
        <w:object w:dxaOrig="7640" w:dyaOrig="5600" w14:anchorId="4DF1EACE">
          <v:shape id="_x0000_i1046" type="#_x0000_t75" alt="" style="width:383.65pt;height:281.15pt;mso-width-percent:0;mso-height-percent:0;mso-width-percent:0;mso-height-percent:0" o:ole="">
            <v:imagedata r:id="rId17" o:title=""/>
          </v:shape>
          <o:OLEObject Type="Embed" ProgID="Visio.Drawing.11" ShapeID="_x0000_i1046" DrawAspect="Content" ObjectID="_1801916761" r:id="rId18"/>
        </w:object>
      </w:r>
    </w:p>
    <w:p w14:paraId="40226859" w14:textId="77777777" w:rsidR="00AA31F0" w:rsidRPr="002E071E" w:rsidRDefault="00AA31F0" w:rsidP="00AA31F0">
      <w:pPr>
        <w:pStyle w:val="TF"/>
        <w:rPr>
          <w:lang w:eastAsia="zh-CN"/>
        </w:rPr>
      </w:pPr>
      <w:r w:rsidRPr="002E071E">
        <w:t>Figure 5.3.2-1: CAPIF business relationships for RNAA</w:t>
      </w:r>
    </w:p>
    <w:p w14:paraId="0309F21B" w14:textId="77777777" w:rsidR="00AA31F0" w:rsidRPr="002E071E" w:rsidRDefault="00AA31F0" w:rsidP="00AA31F0">
      <w:pPr>
        <w:pStyle w:val="B1"/>
        <w:rPr>
          <w:lang w:eastAsia="zh-CN"/>
        </w:rPr>
      </w:pPr>
      <w:r w:rsidRPr="002E071E">
        <w:t>-</w:t>
      </w:r>
      <w:r w:rsidRPr="002E071E">
        <w:tab/>
        <w:t xml:space="preserve">API invoker: </w:t>
      </w:r>
      <w:r w:rsidR="00386E36" w:rsidRPr="002E071E">
        <w:t>see</w:t>
      </w:r>
      <w:r w:rsidRPr="002E071E">
        <w:t xml:space="preserve"> CAPIF business relationships in </w:t>
      </w:r>
      <w:r>
        <w:t xml:space="preserve">clause </w:t>
      </w:r>
      <w:r w:rsidR="0010487B" w:rsidRPr="001E642A">
        <w:t>5</w:t>
      </w:r>
      <w:r w:rsidRPr="001E642A">
        <w:t>.2.1</w:t>
      </w:r>
      <w:r>
        <w:t>.</w:t>
      </w:r>
    </w:p>
    <w:p w14:paraId="2F99AC22" w14:textId="77777777" w:rsidR="00AA31F0" w:rsidRPr="002E071E" w:rsidRDefault="00AA31F0" w:rsidP="00AA31F0">
      <w:pPr>
        <w:pStyle w:val="B1"/>
        <w:rPr>
          <w:lang w:eastAsia="zh-CN"/>
        </w:rPr>
      </w:pPr>
      <w:r w:rsidRPr="002E071E">
        <w:t>-</w:t>
      </w:r>
      <w:r w:rsidRPr="002E071E">
        <w:tab/>
        <w:t xml:space="preserve">CAPIF </w:t>
      </w:r>
      <w:r w:rsidR="00386E36" w:rsidRPr="002E071E">
        <w:t>see</w:t>
      </w:r>
      <w:r w:rsidRPr="002E071E">
        <w:t xml:space="preserve"> CAPIF business relationships in </w:t>
      </w:r>
      <w:r>
        <w:t xml:space="preserve">clause </w:t>
      </w:r>
      <w:r w:rsidR="0010487B" w:rsidRPr="001E642A">
        <w:t>5</w:t>
      </w:r>
      <w:r w:rsidRPr="001E642A">
        <w:t>.2.1</w:t>
      </w:r>
      <w:r>
        <w:t>.</w:t>
      </w:r>
      <w:r w:rsidRPr="002E071E">
        <w:t xml:space="preserve"> </w:t>
      </w:r>
    </w:p>
    <w:p w14:paraId="356D6248" w14:textId="77777777" w:rsidR="00AA31F0" w:rsidRPr="002E071E" w:rsidRDefault="00386E36" w:rsidP="003070B4">
      <w:pPr>
        <w:pStyle w:val="NO"/>
      </w:pPr>
      <w:r w:rsidRPr="002E071E">
        <w:t>NOTE:</w:t>
      </w:r>
      <w:r w:rsidRPr="002E071E">
        <w:tab/>
        <w:t>In the current release, both the CAPIF provider and the API provider belongs to the same enterprise (e.g., PLMN operator)</w:t>
      </w:r>
      <w:r w:rsidRPr="002E071E">
        <w:rPr>
          <w:rFonts w:hint="eastAsia"/>
        </w:rPr>
        <w:t xml:space="preserve"> </w:t>
      </w:r>
      <w:r w:rsidRPr="002E071E">
        <w:t>and the service API arrangement is not required explicitly.</w:t>
      </w:r>
    </w:p>
    <w:p w14:paraId="40602B0A" w14:textId="77777777" w:rsidR="00AA31F0" w:rsidRPr="002E071E" w:rsidRDefault="00AA31F0" w:rsidP="00AA31F0">
      <w:pPr>
        <w:pStyle w:val="Heading2"/>
        <w:rPr>
          <w:lang w:eastAsia="zh-CN"/>
        </w:rPr>
      </w:pPr>
      <w:bookmarkStart w:id="591" w:name="_Toc191303034"/>
      <w:r w:rsidRPr="002E071E">
        <w:rPr>
          <w:lang w:eastAsia="zh-CN"/>
        </w:rPr>
        <w:t>5.4</w:t>
      </w:r>
      <w:r w:rsidRPr="002E071E">
        <w:rPr>
          <w:lang w:eastAsia="zh-CN"/>
        </w:rPr>
        <w:tab/>
        <w:t>Charging aspect requirements by SA6</w:t>
      </w:r>
      <w:bookmarkEnd w:id="591"/>
    </w:p>
    <w:p w14:paraId="445FF207" w14:textId="7EFC6BE3" w:rsidR="00AA31F0" w:rsidRPr="002E071E" w:rsidRDefault="00AA31F0" w:rsidP="003070B4">
      <w:pPr>
        <w:rPr>
          <w:lang w:eastAsia="zh-CN"/>
        </w:rPr>
      </w:pPr>
      <w:r w:rsidRPr="002E071E">
        <w:t>As per the charging aspect requirements specified in TS</w:t>
      </w:r>
      <w:r w:rsidR="0015149E">
        <w:t xml:space="preserve"> </w:t>
      </w:r>
      <w:r w:rsidRPr="002E071E">
        <w:t>23.222 [2], the requirement related CAPIF Charging are present as following:</w:t>
      </w:r>
    </w:p>
    <w:p w14:paraId="2FD4D6C1" w14:textId="77777777" w:rsidR="00AA31F0" w:rsidRPr="0015149E" w:rsidRDefault="00AA31F0" w:rsidP="00AA31F0">
      <w:pPr>
        <w:pStyle w:val="B1"/>
      </w:pPr>
      <w:r w:rsidRPr="002E071E">
        <w:t>-</w:t>
      </w:r>
      <w:r w:rsidRPr="002E071E">
        <w:tab/>
        <w:t xml:space="preserve"> [AR-</w:t>
      </w:r>
      <w:r w:rsidR="0010487B" w:rsidRPr="002E071E">
        <w:t>5</w:t>
      </w:r>
      <w:r w:rsidRPr="002E071E">
        <w:t xml:space="preserve">.4.2-a] The CAPIF </w:t>
      </w:r>
      <w:r w:rsidRPr="0015149E">
        <w:t>shall support charging for service APIs usage.</w:t>
      </w:r>
    </w:p>
    <w:p w14:paraId="133F6649" w14:textId="77777777" w:rsidR="00AA31F0" w:rsidRPr="0015149E" w:rsidRDefault="00AA31F0" w:rsidP="00AA31F0">
      <w:pPr>
        <w:pStyle w:val="B1"/>
      </w:pPr>
      <w:r w:rsidRPr="0015149E">
        <w:t>-</w:t>
      </w:r>
      <w:r w:rsidRPr="0015149E">
        <w:tab/>
        <w:t xml:space="preserve"> [AR-</w:t>
      </w:r>
      <w:r w:rsidR="0010487B" w:rsidRPr="0015149E">
        <w:t>5</w:t>
      </w:r>
      <w:r w:rsidRPr="0015149E">
        <w:t>.4.2-b] The CAPIF shall provide mechanisms to record the usage (e.g. invocation count) of the service APIs for charging purpose, on a per API invoker basis.</w:t>
      </w:r>
    </w:p>
    <w:p w14:paraId="0243AC88" w14:textId="77777777" w:rsidR="00AA31F0" w:rsidRPr="0015149E" w:rsidRDefault="00AA31F0" w:rsidP="00AA31F0">
      <w:pPr>
        <w:pStyle w:val="B1"/>
      </w:pPr>
      <w:r w:rsidRPr="0015149E">
        <w:t>-</w:t>
      </w:r>
      <w:r w:rsidRPr="0015149E">
        <w:tab/>
        <w:t xml:space="preserve"> [AR-</w:t>
      </w:r>
      <w:r w:rsidR="0010487B" w:rsidRPr="0015149E">
        <w:t>5</w:t>
      </w:r>
      <w:r w:rsidRPr="0015149E">
        <w:t>.4.2-c] The CAPIF shall provide mechanisms to record timestamp of the service API invocation.</w:t>
      </w:r>
    </w:p>
    <w:p w14:paraId="793E7EBF" w14:textId="77777777" w:rsidR="00AA31F0" w:rsidRPr="0015149E" w:rsidRDefault="00AA31F0" w:rsidP="00AA31F0">
      <w:pPr>
        <w:pStyle w:val="B1"/>
      </w:pPr>
      <w:r w:rsidRPr="0015149E">
        <w:t>-</w:t>
      </w:r>
      <w:r w:rsidRPr="0015149E">
        <w:tab/>
        <w:t xml:space="preserve"> [AR-</w:t>
      </w:r>
      <w:r w:rsidR="0010487B" w:rsidRPr="0015149E">
        <w:t>5</w:t>
      </w:r>
      <w:r w:rsidRPr="0015149E">
        <w:t>.4.2-d] The CAPIF shall provide mechanisms to record the service API related information, e.g. API location.</w:t>
      </w:r>
    </w:p>
    <w:p w14:paraId="6D915F12" w14:textId="77777777" w:rsidR="00AA31F0" w:rsidRPr="0015149E" w:rsidRDefault="00AA31F0" w:rsidP="00AA31F0">
      <w:pPr>
        <w:pStyle w:val="B1"/>
      </w:pPr>
      <w:r w:rsidRPr="0015149E">
        <w:t>-</w:t>
      </w:r>
      <w:r w:rsidRPr="0015149E">
        <w:tab/>
        <w:t xml:space="preserve"> [AR-</w:t>
      </w:r>
      <w:r w:rsidR="0010487B" w:rsidRPr="0015149E">
        <w:t>5</w:t>
      </w:r>
      <w:r w:rsidRPr="0015149E">
        <w:t>.4.3-a] The CAPIF shall support online and offline charging for 3rd party API providers' service APIs -usage.</w:t>
      </w:r>
    </w:p>
    <w:p w14:paraId="7CF925DA" w14:textId="77777777" w:rsidR="00AA31F0" w:rsidRPr="002E071E" w:rsidRDefault="00AA31F0" w:rsidP="00AA31F0">
      <w:pPr>
        <w:pStyle w:val="B1"/>
      </w:pPr>
      <w:r w:rsidRPr="0015149E">
        <w:t>-</w:t>
      </w:r>
      <w:r w:rsidRPr="0015149E">
        <w:tab/>
        <w:t xml:space="preserve"> [AR-</w:t>
      </w:r>
      <w:r w:rsidR="0010487B" w:rsidRPr="0015149E">
        <w:t>5</w:t>
      </w:r>
      <w:r w:rsidRPr="0015149E">
        <w:t>.4.3-b] The CAPIF shall pr</w:t>
      </w:r>
      <w:r w:rsidRPr="002E071E">
        <w:t>ovide mechanisms to query charging related information of the 3rd party service APIs by the authorized users.</w:t>
      </w:r>
    </w:p>
    <w:p w14:paraId="7D2E272F" w14:textId="77777777" w:rsidR="0082156E" w:rsidRPr="002E071E" w:rsidRDefault="00AA31F0" w:rsidP="0082156E">
      <w:r w:rsidRPr="002E071E">
        <w:t>The above charging requirements are defined by SA6, which need to be studied from SA5 charging aspect.</w:t>
      </w:r>
    </w:p>
    <w:p w14:paraId="6EA2342D" w14:textId="77777777" w:rsidR="0082156E" w:rsidRPr="002E071E" w:rsidRDefault="00AA31F0" w:rsidP="003070B4">
      <w:pPr>
        <w:pStyle w:val="Heading1"/>
        <w:pBdr>
          <w:top w:val="none" w:sz="0" w:space="0" w:color="auto"/>
        </w:pBdr>
      </w:pPr>
      <w:bookmarkStart w:id="592" w:name="_Toc191303035"/>
      <w:r w:rsidRPr="002E071E">
        <w:lastRenderedPageBreak/>
        <w:t>6</w:t>
      </w:r>
      <w:r w:rsidR="0082156E" w:rsidRPr="002E071E">
        <w:tab/>
        <w:t>CAPIF Charging Scenarios and Topics</w:t>
      </w:r>
      <w:bookmarkEnd w:id="592"/>
    </w:p>
    <w:p w14:paraId="5FB89729" w14:textId="77777777" w:rsidR="0082156E" w:rsidRPr="002E071E" w:rsidRDefault="00AA31F0" w:rsidP="003070B4">
      <w:pPr>
        <w:pStyle w:val="Heading2"/>
      </w:pPr>
      <w:bookmarkStart w:id="593" w:name="_Toc191303036"/>
      <w:r w:rsidRPr="002E071E">
        <w:t>6</w:t>
      </w:r>
      <w:r w:rsidR="0082156E" w:rsidRPr="002E071E">
        <w:t>.1</w:t>
      </w:r>
      <w:r w:rsidR="0082156E" w:rsidRPr="002E071E">
        <w:tab/>
        <w:t>Topic #1 CAPIF Converged Charging support of Service APIs Operation and Management</w:t>
      </w:r>
      <w:bookmarkEnd w:id="593"/>
      <w:r w:rsidR="0082156E" w:rsidRPr="002E071E">
        <w:t xml:space="preserve"> </w:t>
      </w:r>
    </w:p>
    <w:p w14:paraId="478BE0A0" w14:textId="77777777" w:rsidR="0082156E" w:rsidRPr="002E071E" w:rsidRDefault="005B140F" w:rsidP="0082156E">
      <w:pPr>
        <w:pStyle w:val="Heading3"/>
      </w:pPr>
      <w:bookmarkStart w:id="594" w:name="_Toc191303037"/>
      <w:r w:rsidRPr="002E071E">
        <w:rPr>
          <w:lang w:eastAsia="zh-CN"/>
        </w:rPr>
        <w:t>6</w:t>
      </w:r>
      <w:r w:rsidR="0082156E" w:rsidRPr="002E071E">
        <w:t>.1.1</w:t>
      </w:r>
      <w:r w:rsidR="0082156E" w:rsidRPr="002E071E">
        <w:tab/>
        <w:t>General description and assumptions</w:t>
      </w:r>
      <w:bookmarkEnd w:id="594"/>
    </w:p>
    <w:p w14:paraId="5C354712" w14:textId="5D71EE7F" w:rsidR="005B140F" w:rsidRPr="002E071E" w:rsidRDefault="005B140F" w:rsidP="005B140F">
      <w:pPr>
        <w:rPr>
          <w:rFonts w:eastAsia="SimSun"/>
          <w:lang w:eastAsia="zh-CN"/>
        </w:rPr>
      </w:pPr>
      <w:r w:rsidRPr="002E071E">
        <w:t xml:space="preserve">Informative </w:t>
      </w:r>
      <w:r>
        <w:t xml:space="preserve">Annex </w:t>
      </w:r>
      <w:r w:rsidRPr="001E642A">
        <w:t>B</w:t>
      </w:r>
      <w:r>
        <w:t xml:space="preserve">.2.2 of </w:t>
      </w:r>
      <w:r w:rsidR="00016650">
        <w:t>3GPP TS 23.222 [</w:t>
      </w:r>
      <w:r>
        <w:t>2] describes on how the NEF can implement the specific service aspect and how its aligned with the CAPIF Architecture. Therefore, it would be necessary to evaluate the possibility to support Converged charging in those deployment models.</w:t>
      </w:r>
    </w:p>
    <w:p w14:paraId="02F45B6E" w14:textId="77777777" w:rsidR="005B140F" w:rsidRPr="002E071E" w:rsidRDefault="005B140F" w:rsidP="005B140F">
      <w:pPr>
        <w:pStyle w:val="Heading3"/>
        <w:rPr>
          <w:color w:val="000000"/>
        </w:rPr>
      </w:pPr>
      <w:bookmarkStart w:id="595" w:name="_MCCTEMPBM_CRPT74510008___5"/>
      <w:bookmarkStart w:id="596" w:name="_Toc191303038"/>
      <w:r w:rsidRPr="002E071E">
        <w:rPr>
          <w:color w:val="000000"/>
        </w:rPr>
        <w:t>6.1.2</w:t>
      </w:r>
      <w:r w:rsidRPr="002E071E">
        <w:rPr>
          <w:color w:val="000000"/>
        </w:rPr>
        <w:tab/>
        <w:t>Use Case</w:t>
      </w:r>
      <w:bookmarkEnd w:id="596"/>
    </w:p>
    <w:p w14:paraId="73642EEC" w14:textId="77777777" w:rsidR="005B140F" w:rsidRPr="002E071E" w:rsidRDefault="005B140F" w:rsidP="005B140F">
      <w:pPr>
        <w:pStyle w:val="Heading4"/>
        <w:rPr>
          <w:color w:val="000000"/>
          <w:lang w:eastAsia="zh-CN"/>
        </w:rPr>
      </w:pPr>
      <w:bookmarkStart w:id="597" w:name="_MCCTEMPBM_CRPT74510009___5"/>
      <w:bookmarkStart w:id="598" w:name="_Toc191303039"/>
      <w:bookmarkEnd w:id="595"/>
      <w:r w:rsidRPr="002E071E">
        <w:rPr>
          <w:color w:val="000000"/>
        </w:rPr>
        <w:t>6.1.2.1</w:t>
      </w:r>
      <w:r w:rsidRPr="002E071E">
        <w:rPr>
          <w:color w:val="000000"/>
          <w:lang w:eastAsia="zh-CN"/>
        </w:rPr>
        <w:tab/>
        <w:t xml:space="preserve">Use Case </w:t>
      </w:r>
      <w:r w:rsidRPr="002E071E">
        <w:rPr>
          <w:color w:val="000000"/>
        </w:rPr>
        <w:t>#</w:t>
      </w:r>
      <w:r w:rsidRPr="002E071E">
        <w:rPr>
          <w:color w:val="000000"/>
          <w:lang w:eastAsia="zh-CN"/>
        </w:rPr>
        <w:t xml:space="preserve">1.1: Service API </w:t>
      </w:r>
      <w:r w:rsidRPr="002E071E">
        <w:t xml:space="preserve">Operation and </w:t>
      </w:r>
      <w:r w:rsidRPr="002E071E">
        <w:rPr>
          <w:color w:val="000000"/>
          <w:lang w:eastAsia="zh-CN"/>
        </w:rPr>
        <w:t>management via CAPIF</w:t>
      </w:r>
      <w:bookmarkEnd w:id="598"/>
    </w:p>
    <w:p w14:paraId="65691B21" w14:textId="77777777" w:rsidR="005B140F" w:rsidRPr="002E071E" w:rsidRDefault="005B140F" w:rsidP="005B140F">
      <w:pPr>
        <w:rPr>
          <w:color w:val="000000"/>
          <w:lang w:eastAsia="zh-CN"/>
        </w:rPr>
      </w:pPr>
      <w:bookmarkStart w:id="599" w:name="_MCCTEMPBM_CRPT74510010___5"/>
      <w:bookmarkEnd w:id="597"/>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invocations. The CAPIF providers and API providers </w:t>
      </w:r>
      <w:r w:rsidRPr="002E071E">
        <w:rPr>
          <w:rFonts w:hint="eastAsia"/>
          <w:color w:val="000000"/>
          <w:lang w:eastAsia="zh-CN"/>
        </w:rPr>
        <w:t>has</w:t>
      </w:r>
      <w:r w:rsidRPr="002E071E">
        <w:rPr>
          <w:color w:val="000000"/>
          <w:lang w:eastAsia="zh-CN"/>
        </w:rPr>
        <w:t xml:space="preserve"> the Service API arrangement about the API publishing, API exposure and API management.</w:t>
      </w:r>
    </w:p>
    <w:p w14:paraId="0C42BA73" w14:textId="77777777" w:rsidR="005B140F" w:rsidRPr="002E071E" w:rsidRDefault="005B140F" w:rsidP="005B140F">
      <w:pPr>
        <w:rPr>
          <w:color w:val="000000"/>
          <w:lang w:eastAsia="zh-CN"/>
        </w:rPr>
      </w:pPr>
      <w:r w:rsidRPr="002E071E">
        <w:rPr>
          <w:color w:val="000000"/>
          <w:lang w:eastAsia="zh-CN"/>
        </w:rPr>
        <w:t>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for example:</w:t>
      </w:r>
    </w:p>
    <w:bookmarkEnd w:id="599"/>
    <w:p w14:paraId="76F7921C" w14:textId="2FD19AE2" w:rsidR="005B140F" w:rsidRPr="002E071E" w:rsidRDefault="005B140F" w:rsidP="005B140F">
      <w:pPr>
        <w:pStyle w:val="B1"/>
        <w:rPr>
          <w:lang w:eastAsia="zh-CN"/>
        </w:rPr>
      </w:pPr>
      <w:r w:rsidRPr="002E071E">
        <w:t>-</w:t>
      </w:r>
      <w:r w:rsidRPr="002E071E">
        <w:tab/>
        <w:t xml:space="preserve">the service API 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8.3</w:t>
      </w:r>
    </w:p>
    <w:p w14:paraId="12AD2F31" w14:textId="5E6BFB02" w:rsidR="005B140F" w:rsidRPr="002E071E" w:rsidRDefault="005B140F" w:rsidP="005B140F">
      <w:pPr>
        <w:pStyle w:val="B1"/>
        <w:rPr>
          <w:lang w:eastAsia="zh-CN"/>
        </w:rPr>
      </w:pPr>
      <w:r w:rsidRPr="002E071E">
        <w:t>-</w:t>
      </w:r>
      <w:r w:rsidRPr="002E071E">
        <w:tab/>
        <w:t xml:space="preserve">the service API unpublish,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8.4</w:t>
      </w:r>
    </w:p>
    <w:p w14:paraId="18F81763" w14:textId="489EC459" w:rsidR="005B140F" w:rsidRPr="002E071E" w:rsidRDefault="005B140F" w:rsidP="005B140F">
      <w:pPr>
        <w:pStyle w:val="B1"/>
        <w:rPr>
          <w:lang w:eastAsia="zh-CN"/>
        </w:rPr>
      </w:pPr>
      <w:r w:rsidRPr="002E071E">
        <w:t>-</w:t>
      </w:r>
      <w:r w:rsidRPr="002E071E">
        <w:tab/>
        <w:t xml:space="preserve">the service API retrieve,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8.5</w:t>
      </w:r>
    </w:p>
    <w:p w14:paraId="00A5E75E" w14:textId="6D35E24D" w:rsidR="005B140F" w:rsidRPr="002E071E" w:rsidRDefault="005B140F" w:rsidP="005B140F">
      <w:pPr>
        <w:pStyle w:val="B1"/>
        <w:rPr>
          <w:lang w:eastAsia="zh-CN"/>
        </w:rPr>
      </w:pPr>
      <w:r w:rsidRPr="002E071E">
        <w:t>-</w:t>
      </w:r>
      <w:r w:rsidRPr="002E071E">
        <w:tab/>
        <w:t xml:space="preserve">the service API update,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8.6</w:t>
      </w:r>
    </w:p>
    <w:p w14:paraId="77A9AFAD" w14:textId="77777777" w:rsidR="005B140F" w:rsidRPr="002E071E" w:rsidRDefault="005B140F" w:rsidP="005B140F">
      <w:pPr>
        <w:rPr>
          <w:color w:val="000000"/>
          <w:lang w:eastAsia="zh-CN"/>
        </w:rPr>
      </w:pPr>
      <w:bookmarkStart w:id="600" w:name="_MCCTEMPBM_CRPT74510011___5"/>
      <w:r w:rsidRPr="002E071E">
        <w:rPr>
          <w:rFonts w:hint="eastAsia"/>
          <w:color w:val="000000"/>
          <w:lang w:eastAsia="zh-CN"/>
        </w:rPr>
        <w:t>T</w:t>
      </w:r>
      <w:r w:rsidRPr="002E071E">
        <w:rPr>
          <w:color w:val="000000"/>
          <w:lang w:eastAsia="zh-CN"/>
        </w:rPr>
        <w:t>he charging party: the CAPIF providers</w:t>
      </w:r>
    </w:p>
    <w:p w14:paraId="43C57855" w14:textId="77777777" w:rsidR="005B140F" w:rsidRPr="002E071E" w:rsidRDefault="005B140F" w:rsidP="005B140F">
      <w:pPr>
        <w:rPr>
          <w:color w:val="000000"/>
          <w:lang w:eastAsia="zh-CN"/>
        </w:rPr>
      </w:pPr>
      <w:r w:rsidRPr="002E071E">
        <w:rPr>
          <w:color w:val="000000"/>
          <w:lang w:eastAsia="zh-CN"/>
        </w:rPr>
        <w:t>The charged party: the API provider</w:t>
      </w:r>
    </w:p>
    <w:p w14:paraId="09A63D42"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REQ-3GPPCH-APIM-01</w:t>
      </w:r>
      <w:r w:rsidRPr="002E071E">
        <w:rPr>
          <w:color w:val="000000"/>
        </w:rPr>
        <w:t>.</w:t>
      </w:r>
    </w:p>
    <w:p w14:paraId="4988C16D" w14:textId="77777777" w:rsidR="005B140F" w:rsidRPr="002E071E" w:rsidRDefault="005B140F" w:rsidP="005B140F">
      <w:pPr>
        <w:pStyle w:val="Heading4"/>
        <w:rPr>
          <w:color w:val="000000"/>
          <w:lang w:eastAsia="zh-CN"/>
        </w:rPr>
      </w:pPr>
      <w:bookmarkStart w:id="601" w:name="_MCCTEMPBM_CRPT74510012___5"/>
      <w:bookmarkStart w:id="602" w:name="_Toc191303040"/>
      <w:bookmarkEnd w:id="600"/>
      <w:r w:rsidRPr="002E071E">
        <w:rPr>
          <w:color w:val="000000"/>
          <w:lang w:eastAsia="zh-CN"/>
        </w:rPr>
        <w:t>6.1.2.2</w:t>
      </w:r>
      <w:r w:rsidRPr="002E071E">
        <w:rPr>
          <w:color w:val="000000"/>
          <w:lang w:eastAsia="zh-CN"/>
        </w:rPr>
        <w:tab/>
        <w:t xml:space="preserve">Use Case </w:t>
      </w:r>
      <w:r w:rsidRPr="002E071E">
        <w:rPr>
          <w:color w:val="000000"/>
        </w:rPr>
        <w:t>#</w:t>
      </w:r>
      <w:r w:rsidRPr="002E071E">
        <w:rPr>
          <w:color w:val="000000"/>
          <w:lang w:eastAsia="zh-CN"/>
        </w:rPr>
        <w:t>1.2: API invoker management via CAPIF</w:t>
      </w:r>
      <w:bookmarkEnd w:id="602"/>
    </w:p>
    <w:p w14:paraId="1E715222" w14:textId="77777777" w:rsidR="005B140F" w:rsidRPr="002E071E" w:rsidRDefault="005B140F" w:rsidP="005B140F">
      <w:pPr>
        <w:rPr>
          <w:color w:val="000000"/>
          <w:lang w:eastAsia="zh-CN"/>
        </w:rPr>
      </w:pPr>
      <w:bookmarkStart w:id="603" w:name="_MCCTEMPBM_CRPT74510013___5"/>
      <w:bookmarkEnd w:id="601"/>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w:t>
      </w:r>
      <w:r w:rsidRPr="002E071E">
        <w:rPr>
          <w:rFonts w:hint="eastAsia"/>
          <w:color w:val="000000"/>
          <w:lang w:eastAsia="zh-CN"/>
        </w:rPr>
        <w:t>invoker</w:t>
      </w:r>
      <w:r w:rsidRPr="002E071E">
        <w:rPr>
          <w:color w:val="000000"/>
          <w:lang w:eastAsia="zh-CN"/>
        </w:rPr>
        <w:t xml:space="preserve"> management. The CAPIF providers the Service API about API invoker management. </w:t>
      </w:r>
    </w:p>
    <w:p w14:paraId="7C68AC87" w14:textId="77777777" w:rsidR="005B140F" w:rsidRPr="002E071E" w:rsidRDefault="005B140F" w:rsidP="005B140F">
      <w:pPr>
        <w:rPr>
          <w:color w:val="000000"/>
          <w:lang w:eastAsia="zh-CN"/>
        </w:rPr>
      </w:pPr>
      <w:r w:rsidRPr="002E071E">
        <w:t>As part of onboarding an API Provider is provisioned to get access to the service APIs. From a high-level perspective, the corresponding process has implications on the provisioning on the Operator</w:t>
      </w:r>
      <w:r w:rsidR="003070B4" w:rsidRPr="002E071E">
        <w:t>'</w:t>
      </w:r>
      <w:r w:rsidRPr="002E071E">
        <w:t xml:space="preserve">s BSS/OSS Systems that will also be responsible for triggering the chargeable events. </w:t>
      </w:r>
      <w:r w:rsidRPr="002E071E">
        <w:rPr>
          <w:color w:val="000000"/>
          <w:lang w:eastAsia="zh-CN"/>
        </w:rPr>
        <w:t>CAPIF can collect the charging information based on the following chargeable events, for example:</w:t>
      </w:r>
    </w:p>
    <w:bookmarkEnd w:id="603"/>
    <w:p w14:paraId="56AFB080" w14:textId="6EF2539D" w:rsidR="005B140F" w:rsidRPr="002E071E" w:rsidRDefault="005B140F" w:rsidP="005B140F">
      <w:pPr>
        <w:pStyle w:val="B1"/>
        <w:rPr>
          <w:lang w:eastAsia="zh-CN"/>
        </w:rPr>
      </w:pPr>
      <w:r w:rsidRPr="002E071E">
        <w:t>-</w:t>
      </w:r>
      <w:r w:rsidRPr="002E071E">
        <w:tab/>
        <w:t xml:space="preserve">the service activation: Onboarding the API invoker to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8.1</w:t>
      </w:r>
      <w:r w:rsidR="003070B4" w:rsidRPr="002E071E">
        <w:t>;</w:t>
      </w:r>
    </w:p>
    <w:p w14:paraId="2D130946" w14:textId="2E45F874" w:rsidR="005B140F" w:rsidRPr="002E071E" w:rsidRDefault="005B140F" w:rsidP="005B140F">
      <w:pPr>
        <w:pStyle w:val="B1"/>
        <w:rPr>
          <w:lang w:eastAsia="zh-CN"/>
        </w:rPr>
      </w:pPr>
      <w:r w:rsidRPr="002E071E">
        <w:t>-</w:t>
      </w:r>
      <w:r w:rsidRPr="002E071E">
        <w:tab/>
        <w:t xml:space="preserve">the service in-activation: Offboarding the API invoker from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8.2</w:t>
      </w:r>
      <w:r w:rsidR="003070B4" w:rsidRPr="002E071E">
        <w:t>.</w:t>
      </w:r>
    </w:p>
    <w:p w14:paraId="4E57960D" w14:textId="77777777" w:rsidR="005B140F" w:rsidRPr="002E071E" w:rsidRDefault="005B140F" w:rsidP="005B140F">
      <w:pPr>
        <w:rPr>
          <w:color w:val="000000"/>
          <w:lang w:eastAsia="zh-CN"/>
        </w:rPr>
      </w:pPr>
      <w:bookmarkStart w:id="604" w:name="_MCCTEMPBM_CRPT74510014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1243F7A" w14:textId="77777777" w:rsidR="005B140F" w:rsidRPr="002E071E" w:rsidRDefault="005B140F" w:rsidP="005B140F">
      <w:pPr>
        <w:rPr>
          <w:color w:val="000000"/>
          <w:lang w:eastAsia="zh-CN"/>
        </w:rPr>
      </w:pPr>
      <w:r w:rsidRPr="002E071E">
        <w:rPr>
          <w:color w:val="000000"/>
          <w:lang w:eastAsia="zh-CN"/>
        </w:rPr>
        <w:t>The charged party: the API invoker</w:t>
      </w:r>
      <w:r w:rsidR="003070B4" w:rsidRPr="002E071E">
        <w:rPr>
          <w:color w:val="000000"/>
          <w:lang w:eastAsia="zh-CN"/>
        </w:rPr>
        <w:t>.</w:t>
      </w:r>
    </w:p>
    <w:p w14:paraId="36A3DB20"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REQ-3GPPCH-IVKM-01</w:t>
      </w:r>
      <w:r w:rsidRPr="002E071E">
        <w:rPr>
          <w:color w:val="000000"/>
        </w:rPr>
        <w:t>.</w:t>
      </w:r>
    </w:p>
    <w:p w14:paraId="471A301E" w14:textId="77777777" w:rsidR="00B86ECC" w:rsidRPr="002E071E" w:rsidRDefault="00B86ECC" w:rsidP="00B86ECC">
      <w:pPr>
        <w:pStyle w:val="Heading4"/>
        <w:rPr>
          <w:color w:val="000000"/>
          <w:lang w:eastAsia="zh-CN"/>
        </w:rPr>
      </w:pPr>
      <w:bookmarkStart w:id="605" w:name="_MCCTEMPBM_CRPT74510015___5"/>
      <w:bookmarkStart w:id="606" w:name="_Toc191303041"/>
      <w:bookmarkEnd w:id="604"/>
      <w:r w:rsidRPr="002E071E">
        <w:rPr>
          <w:color w:val="000000"/>
          <w:lang w:eastAsia="zh-CN"/>
        </w:rPr>
        <w:lastRenderedPageBreak/>
        <w:t>6.1.2.3</w:t>
      </w:r>
      <w:r w:rsidRPr="002E071E">
        <w:rPr>
          <w:color w:val="000000"/>
          <w:lang w:eastAsia="zh-CN"/>
        </w:rPr>
        <w:tab/>
        <w:t xml:space="preserve">Use Case </w:t>
      </w:r>
      <w:r w:rsidRPr="002E071E">
        <w:rPr>
          <w:color w:val="000000"/>
        </w:rPr>
        <w:t>#</w:t>
      </w:r>
      <w:r w:rsidRPr="002E071E">
        <w:rPr>
          <w:color w:val="000000"/>
          <w:lang w:eastAsia="zh-CN"/>
        </w:rPr>
        <w:t>1.3: Service API discovery via CAPIF</w:t>
      </w:r>
      <w:bookmarkEnd w:id="606"/>
    </w:p>
    <w:p w14:paraId="52B4D267" w14:textId="77777777" w:rsidR="00B86ECC" w:rsidRPr="002E071E" w:rsidRDefault="00B86ECC" w:rsidP="00B86ECC">
      <w:pPr>
        <w:rPr>
          <w:color w:val="000000"/>
          <w:lang w:eastAsia="zh-CN"/>
        </w:rPr>
      </w:pPr>
      <w:bookmarkStart w:id="607" w:name="_MCCTEMPBM_CRPT74510016___5"/>
      <w:bookmarkEnd w:id="605"/>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service API discovery. The Discovery Service API could be used to find a specific service by API Invoker. </w:t>
      </w:r>
    </w:p>
    <w:bookmarkEnd w:id="607"/>
    <w:p w14:paraId="7DF89BA5" w14:textId="7F0DDD05" w:rsidR="00B86ECC" w:rsidRPr="002E071E" w:rsidRDefault="00B86ECC" w:rsidP="00B86ECC">
      <w:r w:rsidRPr="002E071E">
        <w:t>The CAPIF core function enables the API invoker to discover</w:t>
      </w:r>
      <w:r w:rsidRPr="002E071E">
        <w:rPr>
          <w:rFonts w:hint="eastAsia"/>
          <w:lang w:eastAsia="zh-CN"/>
        </w:rPr>
        <w:t>,</w:t>
      </w:r>
      <w:r w:rsidRPr="002E071E">
        <w:rPr>
          <w:lang w:eastAsia="zh-CN"/>
        </w:rPr>
        <w:t xml:space="preserve"> </w:t>
      </w:r>
      <w:r w:rsidRPr="002E071E">
        <w:t>subscribe to, unsubscribe from and receive notifications from the CAPIF events, such as availability events of service APIs, change in service API information, monitoring service API invocations, API invoker onboarding events, etc, over CAPIF-1 or CAPIF-1e</w:t>
      </w:r>
      <w:ins w:id="608" w:author="Joao Rodrigues" w:date="2025-02-22T22:54:00Z" w16du:dateUtc="2025-02-22T22:54:00Z">
        <w:r w:rsidR="00D83C8B">
          <w:t>, as listed below</w:t>
        </w:r>
      </w:ins>
      <w:del w:id="609" w:author="Joao Rodrigues" w:date="2025-02-22T22:54:00Z" w16du:dateUtc="2025-02-22T22:54:00Z">
        <w:r w:rsidRPr="002E071E" w:rsidDel="00D83C8B">
          <w:delText>.</w:delText>
        </w:r>
      </w:del>
      <w:ins w:id="610" w:author="Joao Rodrigues" w:date="2025-02-22T22:54:00Z" w16du:dateUtc="2025-02-22T22:54:00Z">
        <w:r w:rsidR="00D83C8B">
          <w:t>:</w:t>
        </w:r>
      </w:ins>
    </w:p>
    <w:p w14:paraId="45780E2A" w14:textId="07703BE7" w:rsidR="00B86ECC" w:rsidRPr="002E071E" w:rsidDel="00D83C8B" w:rsidRDefault="00B86ECC" w:rsidP="00B86ECC">
      <w:pPr>
        <w:pStyle w:val="NO"/>
        <w:rPr>
          <w:del w:id="611" w:author="Joao Rodrigues" w:date="2025-02-22T22:54:00Z" w16du:dateUtc="2025-02-22T22:54:00Z"/>
          <w:lang w:eastAsia="zh-CN"/>
        </w:rPr>
      </w:pPr>
      <w:del w:id="612" w:author="Joao Rodrigues" w:date="2025-02-22T22:54:00Z" w16du:dateUtc="2025-02-22T22:54:00Z">
        <w:r w:rsidRPr="002E071E" w:rsidDel="00D83C8B">
          <w:rPr>
            <w:rFonts w:hint="eastAsia"/>
            <w:caps/>
            <w:lang w:eastAsia="zh-CN"/>
          </w:rPr>
          <w:delText>N</w:delText>
        </w:r>
        <w:r w:rsidRPr="002E071E" w:rsidDel="00D83C8B">
          <w:rPr>
            <w:caps/>
            <w:lang w:eastAsia="zh-CN"/>
          </w:rPr>
          <w:delText>ote</w:delText>
        </w:r>
        <w:r w:rsidRPr="002E071E" w:rsidDel="00D83C8B">
          <w:rPr>
            <w:lang w:eastAsia="zh-CN"/>
          </w:rPr>
          <w:delText xml:space="preserve">: </w:delText>
        </w:r>
        <w:r w:rsidR="003070B4" w:rsidRPr="002E071E" w:rsidDel="00D83C8B">
          <w:rPr>
            <w:lang w:eastAsia="zh-CN"/>
          </w:rPr>
          <w:tab/>
        </w:r>
        <w:r w:rsidRPr="002E071E" w:rsidDel="00D83C8B">
          <w:rPr>
            <w:lang w:eastAsia="zh-CN"/>
          </w:rPr>
          <w:delText>The subscribing entity (</w:delText>
        </w:r>
        <w:r w:rsidRPr="002E071E" w:rsidDel="00D83C8B">
          <w:delText>i.e. the API invoker, the API exposing function, the API publishing function, the API management function</w:delText>
        </w:r>
        <w:r w:rsidRPr="002E071E" w:rsidDel="00D83C8B">
          <w:rPr>
            <w:lang w:eastAsia="zh-CN"/>
          </w:rPr>
          <w:delText xml:space="preserve">) can subscribe to and unsubscribe the CAPIF events. The use case #1.3 only cover the relationship between API invoker and CAPIF. </w:delText>
        </w:r>
      </w:del>
    </w:p>
    <w:p w14:paraId="29C4399A" w14:textId="6C75E761" w:rsidR="00B86ECC" w:rsidRPr="002E61FD" w:rsidRDefault="00B86ECC" w:rsidP="00B86ECC">
      <w:pPr>
        <w:pStyle w:val="B1"/>
        <w:rPr>
          <w:lang w:eastAsia="zh-CN"/>
        </w:rPr>
      </w:pPr>
      <w:r w:rsidRPr="002E61FD">
        <w:t>-</w:t>
      </w:r>
      <w:r w:rsidRPr="002E61FD">
        <w:tab/>
        <w:t xml:space="preserve">discover service APIs, as specified in </w:t>
      </w:r>
      <w:r w:rsidR="00016650" w:rsidRPr="002E61FD">
        <w:t>TS 23.222 [</w:t>
      </w:r>
      <w:r w:rsidRPr="002E61FD">
        <w:t>2] Clause 8.7</w:t>
      </w:r>
      <w:r w:rsidR="003070B4" w:rsidRPr="002E61FD">
        <w:t>.</w:t>
      </w:r>
    </w:p>
    <w:p w14:paraId="67E28257" w14:textId="16322D13" w:rsidR="00B86ECC" w:rsidRDefault="00B86ECC" w:rsidP="00B86ECC">
      <w:pPr>
        <w:pStyle w:val="B1"/>
        <w:rPr>
          <w:ins w:id="613" w:author="Joao Rodrigues" w:date="2025-02-22T22:54:00Z" w16du:dateUtc="2025-02-22T22:54:00Z"/>
        </w:rPr>
      </w:pPr>
      <w:r w:rsidRPr="002E61FD">
        <w:t>-</w:t>
      </w:r>
      <w:r w:rsidRPr="002E61FD">
        <w:tab/>
        <w:t xml:space="preserve">subscription, unsubscription and notifications for the CAPIF events, as specified in </w:t>
      </w:r>
      <w:r w:rsidR="00016650" w:rsidRPr="002E61FD">
        <w:t>TS 23.222 [</w:t>
      </w:r>
      <w:r w:rsidRPr="002E61FD">
        <w:t>2] Clause 8.8</w:t>
      </w:r>
      <w:r w:rsidR="003070B4" w:rsidRPr="002E61FD">
        <w:t>.</w:t>
      </w:r>
    </w:p>
    <w:p w14:paraId="717D21A2" w14:textId="77777777" w:rsidR="00D83C8B" w:rsidRPr="002E071E" w:rsidRDefault="00D83C8B" w:rsidP="00D83C8B">
      <w:pPr>
        <w:pStyle w:val="NO"/>
        <w:rPr>
          <w:ins w:id="614" w:author="Joao Rodrigues" w:date="2025-02-22T22:54:00Z" w16du:dateUtc="2025-02-22T22:54:00Z"/>
          <w:lang w:eastAsia="zh-CN"/>
        </w:rPr>
      </w:pPr>
      <w:ins w:id="615" w:author="Joao Rodrigues" w:date="2025-02-22T22:54:00Z" w16du:dateUtc="2025-02-22T22:54:00Z">
        <w:r w:rsidRPr="002E071E">
          <w:rPr>
            <w:rFonts w:hint="eastAsia"/>
            <w:caps/>
            <w:lang w:eastAsia="zh-CN"/>
          </w:rPr>
          <w:t>N</w:t>
        </w:r>
        <w:r w:rsidRPr="002E071E">
          <w:rPr>
            <w:caps/>
            <w:lang w:eastAsia="zh-CN"/>
          </w:rPr>
          <w:t>ote</w:t>
        </w:r>
        <w:r w:rsidRPr="002E071E">
          <w:rPr>
            <w:lang w:eastAsia="zh-CN"/>
          </w:rPr>
          <w:t xml:space="preserve">: </w:t>
        </w:r>
        <w:r w:rsidRPr="002E071E">
          <w:rPr>
            <w:lang w:eastAsia="zh-CN"/>
          </w:rPr>
          <w:tab/>
          <w:t>The subscribing entity (</w:t>
        </w:r>
        <w:r w:rsidRPr="002E071E">
          <w:t>i.e. the API invoker, the API exposing function, the API publishing function, the API management function</w:t>
        </w:r>
        <w:r w:rsidRPr="002E071E">
          <w:rPr>
            <w:lang w:eastAsia="zh-CN"/>
          </w:rPr>
          <w:t xml:space="preserve">) can subscribe to and unsubscribe the CAPIF events. The use case #1.3 only cover the relationship between API invoker and CAPIF. </w:t>
        </w:r>
      </w:ins>
    </w:p>
    <w:p w14:paraId="057AF920" w14:textId="77777777" w:rsidR="00D83C8B" w:rsidRPr="002E071E" w:rsidRDefault="00D83C8B" w:rsidP="00B86ECC">
      <w:pPr>
        <w:pStyle w:val="B1"/>
        <w:rPr>
          <w:lang w:eastAsia="zh-CN"/>
        </w:rPr>
      </w:pPr>
    </w:p>
    <w:p w14:paraId="77AF22B0" w14:textId="77777777" w:rsidR="00B86ECC" w:rsidRPr="002E071E" w:rsidRDefault="00B86ECC" w:rsidP="00B86ECC">
      <w:pPr>
        <w:rPr>
          <w:color w:val="000000"/>
          <w:lang w:eastAsia="zh-CN"/>
        </w:rPr>
      </w:pPr>
      <w:bookmarkStart w:id="616" w:name="_MCCTEMPBM_CRPT74510017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4D2A709" w14:textId="77777777" w:rsidR="00B86ECC" w:rsidRPr="002E071E" w:rsidRDefault="00B86ECC" w:rsidP="00B86ECC">
      <w:pPr>
        <w:rPr>
          <w:color w:val="000000"/>
          <w:lang w:eastAsia="zh-CN"/>
        </w:rPr>
      </w:pPr>
      <w:r w:rsidRPr="002E071E">
        <w:rPr>
          <w:color w:val="000000"/>
          <w:lang w:eastAsia="zh-CN"/>
        </w:rPr>
        <w:t>The charged party: the API invoker</w:t>
      </w:r>
      <w:r w:rsidR="003070B4" w:rsidRPr="002E071E">
        <w:rPr>
          <w:color w:val="000000"/>
          <w:lang w:eastAsia="zh-CN"/>
        </w:rPr>
        <w:t>.</w:t>
      </w:r>
      <w:r w:rsidRPr="002E071E">
        <w:rPr>
          <w:color w:val="000000"/>
          <w:lang w:eastAsia="zh-CN"/>
        </w:rPr>
        <w:t xml:space="preserve"> </w:t>
      </w:r>
    </w:p>
    <w:p w14:paraId="705EC9BA" w14:textId="77777777" w:rsidR="005B140F" w:rsidRPr="002E071E" w:rsidRDefault="00B86ECC"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REQ-3GPPCH-IVKO-01</w:t>
      </w:r>
      <w:r w:rsidRPr="002E071E">
        <w:rPr>
          <w:color w:val="000000"/>
        </w:rPr>
        <w:t>.</w:t>
      </w:r>
      <w:bookmarkEnd w:id="616"/>
    </w:p>
    <w:p w14:paraId="7F6DCD04" w14:textId="77777777" w:rsidR="0082156E" w:rsidRPr="002E071E" w:rsidRDefault="005B140F" w:rsidP="0082156E">
      <w:pPr>
        <w:pStyle w:val="Heading3"/>
      </w:pPr>
      <w:bookmarkStart w:id="617" w:name="_Toc191303042"/>
      <w:r w:rsidRPr="002E071E">
        <w:rPr>
          <w:lang w:eastAsia="zh-CN"/>
        </w:rPr>
        <w:t>6</w:t>
      </w:r>
      <w:r w:rsidR="0082156E" w:rsidRPr="002E071E">
        <w:t>.1.</w:t>
      </w:r>
      <w:r w:rsidRPr="002E071E">
        <w:t>3</w:t>
      </w:r>
      <w:r w:rsidR="0082156E" w:rsidRPr="002E071E">
        <w:tab/>
        <w:t>Potential charging requirements</w:t>
      </w:r>
      <w:bookmarkEnd w:id="617"/>
    </w:p>
    <w:p w14:paraId="325F1AC0" w14:textId="5D301B80" w:rsidR="005B140F" w:rsidRPr="002E071E" w:rsidRDefault="005B140F" w:rsidP="005B140F">
      <w:pPr>
        <w:keepNext/>
        <w:keepLines/>
        <w:rPr>
          <w:rFonts w:eastAsia="SimSun"/>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591FAD1" w14:textId="77777777" w:rsidR="005B140F" w:rsidRPr="002E071E" w:rsidRDefault="005B140F" w:rsidP="005B140F">
      <w:bookmarkStart w:id="618" w:name="_MCCTEMPBM_CRPT74510018___5"/>
      <w:r w:rsidRPr="002E071E">
        <w:rPr>
          <w:b/>
          <w:bCs/>
          <w:color w:val="000000"/>
          <w:lang w:eastAsia="ko-KR"/>
        </w:rPr>
        <w:t>REQ-3GPP</w:t>
      </w:r>
      <w:r w:rsidRPr="002E071E">
        <w:rPr>
          <w:b/>
          <w:bCs/>
          <w:color w:val="000000"/>
          <w:lang w:eastAsia="zh-CN"/>
        </w:rPr>
        <w:t>CH</w:t>
      </w:r>
      <w:r w:rsidRPr="002E071E">
        <w:rPr>
          <w:b/>
          <w:bCs/>
          <w:color w:val="000000"/>
          <w:lang w:eastAsia="ko-KR"/>
        </w:rPr>
        <w:t>-APIM-</w:t>
      </w:r>
      <w:r w:rsidRPr="002E071E">
        <w:rPr>
          <w:b/>
          <w:bCs/>
          <w:color w:val="000000"/>
          <w:lang w:eastAsia="zh-CN"/>
        </w:rPr>
        <w:t xml:space="preserve">01: </w:t>
      </w:r>
      <w:r w:rsidRPr="002E071E">
        <w:t>The CAPIF should support converged charging for APIs service management per API provider.</w:t>
      </w:r>
    </w:p>
    <w:p w14:paraId="4C4FC6D8" w14:textId="77777777" w:rsidR="005B140F" w:rsidRPr="002E071E" w:rsidRDefault="005B140F" w:rsidP="005B140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-IVKM-</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APIs invoker </w:t>
      </w:r>
      <w:r w:rsidRPr="002E071E">
        <w:rPr>
          <w:lang w:eastAsia="zh-CN"/>
        </w:rPr>
        <w:t>management</w:t>
      </w:r>
      <w:r w:rsidRPr="002E071E">
        <w:t>.</w:t>
      </w:r>
    </w:p>
    <w:p w14:paraId="2B8C18AC" w14:textId="77777777" w:rsidR="005B140F" w:rsidRPr="002E071E" w:rsidRDefault="00DB566F" w:rsidP="005B140F">
      <w:pPr>
        <w:rPr>
          <w:color w:val="000000"/>
          <w:lang w:eastAsia="ko-KR"/>
        </w:rPr>
      </w:pPr>
      <w:r w:rsidRPr="002E071E">
        <w:rPr>
          <w:b/>
          <w:bCs/>
          <w:color w:val="000000"/>
          <w:lang w:eastAsia="ko-KR"/>
        </w:rPr>
        <w:t>REQ-3GPPCH-IVKO-01:</w:t>
      </w:r>
      <w:r w:rsidRPr="002E071E">
        <w:rPr>
          <w:color w:val="000000"/>
          <w:lang w:eastAsia="ko-KR"/>
        </w:rPr>
        <w:t xml:space="preserve"> </w:t>
      </w:r>
      <w:r w:rsidRPr="002E071E">
        <w:t xml:space="preserve">The CAPIF </w:t>
      </w:r>
      <w:r w:rsidRPr="002E071E">
        <w:rPr>
          <w:rFonts w:hint="eastAsia"/>
          <w:lang w:eastAsia="zh-CN"/>
        </w:rPr>
        <w:t>should</w:t>
      </w:r>
      <w:r w:rsidRPr="002E071E">
        <w:t xml:space="preserve"> support converged charging for service API discovery.</w:t>
      </w:r>
      <w:bookmarkEnd w:id="618"/>
    </w:p>
    <w:p w14:paraId="389B4DE9" w14:textId="77777777" w:rsidR="005B140F" w:rsidRPr="002E071E" w:rsidRDefault="005B140F" w:rsidP="0082156E">
      <w:pPr>
        <w:pStyle w:val="Heading3"/>
      </w:pPr>
      <w:bookmarkStart w:id="619" w:name="_Toc191303043"/>
      <w:r w:rsidRPr="002E071E">
        <w:rPr>
          <w:lang w:eastAsia="zh-CN"/>
        </w:rPr>
        <w:t>6</w:t>
      </w:r>
      <w:r w:rsidR="0082156E" w:rsidRPr="002E071E">
        <w:t>.1.</w:t>
      </w:r>
      <w:r w:rsidRPr="002E071E">
        <w:t>4</w:t>
      </w:r>
      <w:r w:rsidR="0082156E" w:rsidRPr="002E071E">
        <w:tab/>
        <w:t>Key issues</w:t>
      </w:r>
      <w:bookmarkEnd w:id="619"/>
    </w:p>
    <w:p w14:paraId="3908ABCD" w14:textId="77777777" w:rsidR="0082156E" w:rsidRPr="002E071E" w:rsidRDefault="005B140F" w:rsidP="001336CF">
      <w:pPr>
        <w:pStyle w:val="Heading4"/>
      </w:pPr>
      <w:bookmarkStart w:id="620" w:name="_Toc191303044"/>
      <w:r w:rsidRPr="002E071E">
        <w:rPr>
          <w:lang w:eastAsia="zh-CN"/>
        </w:rPr>
        <w:t>6</w:t>
      </w:r>
      <w:r w:rsidRPr="002E071E">
        <w:t>.1.4</w:t>
      </w:r>
      <w:r w:rsidR="001336CF" w:rsidRPr="002E071E">
        <w:t>.1</w:t>
      </w:r>
      <w:r w:rsidRPr="002E071E">
        <w:tab/>
        <w:t>Key issue</w:t>
      </w:r>
      <w:r w:rsidR="0082156E" w:rsidRPr="002E071E">
        <w:rPr>
          <w:rFonts w:hint="eastAsia"/>
          <w:lang w:eastAsia="zh-CN"/>
        </w:rPr>
        <w:t>#1.1:</w:t>
      </w:r>
      <w:r w:rsidR="0082156E" w:rsidRPr="002E071E">
        <w:t xml:space="preserve"> Charging events and charging information required</w:t>
      </w:r>
      <w:bookmarkEnd w:id="620"/>
    </w:p>
    <w:p w14:paraId="1CB3AE3E" w14:textId="77777777" w:rsidR="005B140F" w:rsidRPr="002E071E" w:rsidRDefault="005B140F" w:rsidP="005B140F">
      <w:pPr>
        <w:rPr>
          <w:color w:val="000000"/>
          <w:lang w:eastAsia="zh-CN"/>
        </w:rPr>
      </w:pPr>
      <w:bookmarkStart w:id="621" w:name="_MCCTEMPBM_CRPT74510019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API</w:t>
      </w:r>
      <w:r w:rsidRPr="002E071E">
        <w:rPr>
          <w:bCs/>
          <w:color w:val="000000"/>
          <w:lang w:eastAsia="ko-KR"/>
        </w:rPr>
        <w:t>M -01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3430410A" w14:textId="77777777" w:rsidR="005B140F" w:rsidRPr="002E071E" w:rsidRDefault="005B140F" w:rsidP="005B140F">
      <w:pPr>
        <w:pStyle w:val="B1"/>
        <w:rPr>
          <w:color w:val="000000"/>
          <w:lang w:eastAsia="zh-CN"/>
        </w:rPr>
      </w:pPr>
      <w:bookmarkStart w:id="622" w:name="_MCCTEMPBM_CRPT74510020___5"/>
      <w:bookmarkEnd w:id="621"/>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charging information for </w:t>
      </w:r>
      <w:r w:rsidRPr="002E071E">
        <w:t>APIs service Operation and Management</w:t>
      </w:r>
      <w:r w:rsidRPr="002E071E">
        <w:rPr>
          <w:color w:val="000000"/>
          <w:lang w:eastAsia="zh-CN"/>
        </w:rPr>
        <w:t>;</w:t>
      </w:r>
    </w:p>
    <w:p w14:paraId="3A3BDF2B" w14:textId="77777777" w:rsidR="005B140F" w:rsidRPr="002E071E" w:rsidRDefault="005B140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chargeable event for </w:t>
      </w:r>
      <w:r w:rsidRPr="002E071E">
        <w:t>APIs service Operation and Management</w:t>
      </w:r>
      <w:r w:rsidRPr="002E071E">
        <w:rPr>
          <w:color w:val="000000"/>
          <w:lang w:eastAsia="zh-CN"/>
        </w:rPr>
        <w:t>.</w:t>
      </w:r>
      <w:bookmarkEnd w:id="622"/>
    </w:p>
    <w:p w14:paraId="25ED59DA" w14:textId="77777777" w:rsidR="001336CF" w:rsidRPr="002E071E" w:rsidRDefault="001336CF" w:rsidP="001336CF">
      <w:pPr>
        <w:pStyle w:val="Heading4"/>
      </w:pPr>
      <w:bookmarkStart w:id="623" w:name="_Toc191303045"/>
      <w:r w:rsidRPr="002E071E">
        <w:rPr>
          <w:lang w:eastAsia="zh-CN"/>
        </w:rPr>
        <w:t>6</w:t>
      </w:r>
      <w:r w:rsidRPr="002E071E">
        <w:t>.1.4.2</w:t>
      </w:r>
      <w:r w:rsidRPr="002E071E">
        <w:tab/>
        <w:t>Key issue</w:t>
      </w:r>
      <w:r w:rsidRPr="002E071E">
        <w:rPr>
          <w:rFonts w:hint="eastAsia"/>
          <w:lang w:eastAsia="zh-CN"/>
        </w:rPr>
        <w:t>#1.</w:t>
      </w:r>
      <w:r w:rsidRPr="002E071E">
        <w:rPr>
          <w:lang w:eastAsia="zh-CN"/>
        </w:rPr>
        <w:t>2</w:t>
      </w:r>
      <w:r w:rsidRPr="002E071E">
        <w:rPr>
          <w:rFonts w:hint="eastAsia"/>
          <w:lang w:eastAsia="zh-CN"/>
        </w:rPr>
        <w:t>:</w:t>
      </w:r>
      <w:r w:rsidRPr="002E071E">
        <w:t xml:space="preserve"> Charging events and charging information required</w:t>
      </w:r>
      <w:bookmarkEnd w:id="623"/>
    </w:p>
    <w:p w14:paraId="1D9CC2E2" w14:textId="77777777" w:rsidR="001336CF" w:rsidRPr="002E071E" w:rsidRDefault="001336CF" w:rsidP="001336CF">
      <w:pPr>
        <w:rPr>
          <w:color w:val="000000"/>
          <w:lang w:eastAsia="zh-CN"/>
        </w:rPr>
      </w:pPr>
      <w:bookmarkStart w:id="624" w:name="_MCCTEMPBM_CRPT74510021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REQ-3GPPCH-IVKM-01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1ED24E8" w14:textId="77777777" w:rsidR="001336CF" w:rsidRPr="002E071E" w:rsidRDefault="001336CF" w:rsidP="001336CF">
      <w:pPr>
        <w:pStyle w:val="B1"/>
        <w:rPr>
          <w:color w:val="000000"/>
          <w:lang w:eastAsia="zh-CN"/>
        </w:rPr>
      </w:pPr>
      <w:bookmarkStart w:id="625" w:name="_MCCTEMPBM_CRPT74510022___5"/>
      <w:bookmarkEnd w:id="624"/>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invoker </w:t>
      </w:r>
      <w:r w:rsidRPr="002E071E">
        <w:rPr>
          <w:lang w:eastAsia="zh-CN"/>
        </w:rPr>
        <w:t>management</w:t>
      </w:r>
      <w:r w:rsidRPr="002E071E">
        <w:rPr>
          <w:color w:val="000000"/>
          <w:lang w:eastAsia="zh-CN"/>
        </w:rPr>
        <w:t>;</w:t>
      </w:r>
    </w:p>
    <w:p w14:paraId="21AD92BA" w14:textId="77777777" w:rsidR="001336CF" w:rsidRPr="002E071E" w:rsidRDefault="001336CF" w:rsidP="001336CF">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invoker </w:t>
      </w:r>
      <w:r w:rsidRPr="002E071E">
        <w:rPr>
          <w:lang w:eastAsia="zh-CN"/>
        </w:rPr>
        <w:t>management</w:t>
      </w:r>
      <w:r w:rsidRPr="002E071E">
        <w:rPr>
          <w:color w:val="000000"/>
          <w:lang w:eastAsia="zh-CN"/>
        </w:rPr>
        <w:t>;</w:t>
      </w:r>
    </w:p>
    <w:p w14:paraId="1AE2B720" w14:textId="77777777" w:rsidR="00DB566F" w:rsidRPr="002E071E" w:rsidRDefault="00DB566F" w:rsidP="003070B4">
      <w:pPr>
        <w:pStyle w:val="Heading4"/>
      </w:pPr>
      <w:bookmarkStart w:id="626" w:name="_Toc191303046"/>
      <w:bookmarkEnd w:id="625"/>
      <w:r w:rsidRPr="002E071E">
        <w:t>6.1.4.3</w:t>
      </w:r>
      <w:r w:rsidRPr="002E071E">
        <w:tab/>
        <w:t>Key issue</w:t>
      </w:r>
      <w:r w:rsidRPr="002E071E">
        <w:rPr>
          <w:rFonts w:hint="eastAsia"/>
        </w:rPr>
        <w:t>#1.</w:t>
      </w:r>
      <w:r w:rsidRPr="002E071E">
        <w:t>3</w:t>
      </w:r>
      <w:r w:rsidRPr="002E071E">
        <w:rPr>
          <w:rFonts w:hint="eastAsia"/>
        </w:rPr>
        <w:t>:</w:t>
      </w:r>
      <w:r w:rsidRPr="002E071E">
        <w:t xml:space="preserve"> Charging events and charging information required</w:t>
      </w:r>
      <w:bookmarkEnd w:id="626"/>
    </w:p>
    <w:p w14:paraId="0697FA08" w14:textId="77777777" w:rsidR="00DB566F" w:rsidRPr="002E071E" w:rsidRDefault="00DB566F" w:rsidP="00DB566F">
      <w:pPr>
        <w:rPr>
          <w:color w:val="000000"/>
          <w:lang w:eastAsia="zh-CN"/>
        </w:rPr>
      </w:pPr>
      <w:bookmarkStart w:id="627" w:name="_MCCTEMPBM_CRPT7451002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 xml:space="preserve"> </w:t>
      </w:r>
      <w:r w:rsidRPr="002E071E">
        <w:rPr>
          <w:bCs/>
          <w:color w:val="000000"/>
          <w:lang w:eastAsia="ko-KR"/>
        </w:rPr>
        <w:t>IVKO-01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0F5FA940" w14:textId="77777777" w:rsidR="00DB566F" w:rsidRPr="002E071E" w:rsidRDefault="00DB566F" w:rsidP="003070B4">
      <w:pPr>
        <w:pStyle w:val="B1"/>
        <w:rPr>
          <w:lang w:eastAsia="zh-CN"/>
        </w:rPr>
      </w:pPr>
      <w:bookmarkStart w:id="628" w:name="_MCCTEMPBM_CRPT74510025___2"/>
      <w:bookmarkEnd w:id="627"/>
      <w:r w:rsidRPr="002E071E">
        <w:rPr>
          <w:lang w:eastAsia="zh-CN"/>
        </w:rPr>
        <w:t>-</w:t>
      </w:r>
      <w:r w:rsidRPr="002E071E">
        <w:rPr>
          <w:lang w:eastAsia="zh-CN"/>
        </w:rPr>
        <w:tab/>
      </w:r>
      <w:r w:rsidRPr="002E071E">
        <w:t>identification of the</w:t>
      </w:r>
      <w:r w:rsidRPr="002E071E">
        <w:rPr>
          <w:lang w:eastAsia="zh-CN"/>
        </w:rPr>
        <w:t xml:space="preserve"> charging information for API discovery;</w:t>
      </w:r>
    </w:p>
    <w:p w14:paraId="63ECB365" w14:textId="77777777" w:rsidR="001336CF" w:rsidRPr="002E071E" w:rsidRDefault="00DB566F" w:rsidP="003070B4">
      <w:pPr>
        <w:pStyle w:val="B1"/>
        <w:rPr>
          <w:lang w:eastAsia="zh-CN"/>
        </w:rPr>
      </w:pPr>
      <w:r w:rsidRPr="002E071E">
        <w:rPr>
          <w:lang w:eastAsia="zh-CN"/>
        </w:rPr>
        <w:lastRenderedPageBreak/>
        <w:t>-</w:t>
      </w:r>
      <w:r w:rsidRPr="002E071E">
        <w:rPr>
          <w:lang w:eastAsia="zh-CN"/>
        </w:rPr>
        <w:tab/>
      </w:r>
      <w:r w:rsidRPr="002E071E">
        <w:t>identification of the</w:t>
      </w:r>
      <w:r w:rsidRPr="002E071E">
        <w:rPr>
          <w:lang w:eastAsia="zh-CN"/>
        </w:rPr>
        <w:t xml:space="preserve"> chargeable event for API discovery;</w:t>
      </w:r>
      <w:bookmarkEnd w:id="628"/>
    </w:p>
    <w:p w14:paraId="0AAB1DE9" w14:textId="77777777" w:rsidR="001336CF" w:rsidRPr="002E071E" w:rsidRDefault="005B140F" w:rsidP="003070B4">
      <w:pPr>
        <w:pStyle w:val="Heading3"/>
      </w:pPr>
      <w:bookmarkStart w:id="629" w:name="_Toc191303047"/>
      <w:r w:rsidRPr="002E071E">
        <w:rPr>
          <w:lang w:eastAsia="zh-CN"/>
        </w:rPr>
        <w:t>6</w:t>
      </w:r>
      <w:r w:rsidR="0082156E" w:rsidRPr="002E071E">
        <w:t>.1.</w:t>
      </w:r>
      <w:r w:rsidRPr="002E071E">
        <w:t>5</w:t>
      </w:r>
      <w:r w:rsidR="0082156E" w:rsidRPr="002E071E">
        <w:tab/>
        <w:t>Possible Solutions</w:t>
      </w:r>
      <w:bookmarkEnd w:id="629"/>
    </w:p>
    <w:p w14:paraId="61A71C8E" w14:textId="77777777" w:rsidR="001F42ED" w:rsidRDefault="001F42ED" w:rsidP="001F42ED">
      <w:pPr>
        <w:pStyle w:val="Heading4"/>
        <w:rPr>
          <w:ins w:id="630" w:author="Joao Rodrigues" w:date="2025-02-22T22:55:00Z" w16du:dateUtc="2025-02-22T22:55:00Z"/>
          <w:lang w:eastAsia="zh-CN"/>
        </w:rPr>
      </w:pPr>
      <w:bookmarkStart w:id="631" w:name="_Toc191303048"/>
      <w:r w:rsidRPr="002E61FD">
        <w:rPr>
          <w:lang w:eastAsia="zh-CN"/>
        </w:rPr>
        <w:t>6.1.5.1</w:t>
      </w:r>
      <w:r w:rsidRPr="002E61FD">
        <w:rPr>
          <w:lang w:eastAsia="zh-CN"/>
        </w:rPr>
        <w:tab/>
      </w:r>
      <w:r w:rsidRPr="002E61FD">
        <w:t>Solution #1.</w:t>
      </w:r>
      <w:r w:rsidR="00F362F5" w:rsidRPr="002E61FD">
        <w:t>1</w:t>
      </w:r>
      <w:r w:rsidRPr="002E61FD">
        <w:t xml:space="preserve"> </w:t>
      </w:r>
      <w:r w:rsidRPr="002E61FD">
        <w:rPr>
          <w:lang w:eastAsia="zh-CN"/>
        </w:rPr>
        <w:t>API Service Management Charging</w:t>
      </w:r>
      <w:bookmarkEnd w:id="631"/>
      <w:r w:rsidRPr="002E61FD">
        <w:rPr>
          <w:lang w:eastAsia="zh-CN"/>
        </w:rPr>
        <w:t xml:space="preserve"> </w:t>
      </w:r>
    </w:p>
    <w:p w14:paraId="3D684D5C" w14:textId="77777777" w:rsidR="00D83C8B" w:rsidRDefault="00D83C8B" w:rsidP="00D83C8B">
      <w:pPr>
        <w:pStyle w:val="Heading5"/>
        <w:rPr>
          <w:ins w:id="632" w:author="Joao Rodrigues" w:date="2025-02-22T22:55:00Z" w16du:dateUtc="2025-02-22T22:55:00Z"/>
          <w:lang w:eastAsia="zh-CN"/>
        </w:rPr>
      </w:pPr>
      <w:bookmarkStart w:id="633" w:name="_Toc191303049"/>
      <w:ins w:id="634" w:author="Joao Rodrigues" w:date="2025-02-22T22:55:00Z" w16du:dateUtc="2025-02-22T22:55:00Z">
        <w:r>
          <w:rPr>
            <w:lang w:eastAsia="zh-CN"/>
          </w:rPr>
          <w:t>6.1.5.1.0 General</w:t>
        </w:r>
        <w:bookmarkEnd w:id="633"/>
      </w:ins>
    </w:p>
    <w:p w14:paraId="47E87FD4" w14:textId="77777777" w:rsidR="00D83C8B" w:rsidRPr="00D83C8B" w:rsidRDefault="00D83C8B" w:rsidP="00D83C8B">
      <w:pPr>
        <w:rPr>
          <w:lang w:eastAsia="zh-CN"/>
        </w:rPr>
      </w:pPr>
    </w:p>
    <w:p w14:paraId="62FF542B" w14:textId="77777777" w:rsidR="001F42ED" w:rsidRPr="002E61FD" w:rsidRDefault="001F42ED" w:rsidP="001F42ED">
      <w:r w:rsidRPr="002E61FD">
        <w:t>A possible solution for key issue #1.1 covers the requirement REQ-3GPPCH-APIM-01.</w:t>
      </w:r>
    </w:p>
    <w:p w14:paraId="784CD4A1" w14:textId="12F40B47" w:rsidR="001F42ED" w:rsidRPr="002E61FD" w:rsidRDefault="001F42ED" w:rsidP="001F42ED">
      <w:pPr>
        <w:rPr>
          <w:lang w:eastAsia="zh-CN"/>
        </w:rPr>
      </w:pPr>
      <w:r w:rsidRPr="002E61FD">
        <w:rPr>
          <w:lang w:eastAsia="zh-CN"/>
        </w:rPr>
        <w:t xml:space="preserve">The focus on this solution to provide the capability to charge </w:t>
      </w:r>
      <w:r w:rsidR="006002CE" w:rsidRPr="002E61FD">
        <w:rPr>
          <w:lang w:eastAsia="zh-CN"/>
        </w:rPr>
        <w:t>the</w:t>
      </w:r>
      <w:r w:rsidRPr="002E61FD">
        <w:rPr>
          <w:lang w:eastAsia="zh-CN"/>
        </w:rPr>
        <w:t xml:space="preserve"> following service API in case required:</w:t>
      </w:r>
    </w:p>
    <w:p w14:paraId="36860A9E" w14:textId="26733A7E" w:rsidR="001F42ED" w:rsidRPr="002E61FD" w:rsidRDefault="003070B4" w:rsidP="003070B4">
      <w:pPr>
        <w:pStyle w:val="B1"/>
        <w:rPr>
          <w:lang w:eastAsia="zh-CN"/>
        </w:rPr>
      </w:pPr>
      <w:r w:rsidRPr="002E61FD">
        <w:t>-</w:t>
      </w:r>
      <w:r w:rsidRPr="002E61FD">
        <w:tab/>
      </w:r>
      <w:r w:rsidR="001F42ED" w:rsidRPr="002E61FD">
        <w:t xml:space="preserve">service API publish, as specified in the </w:t>
      </w:r>
      <w:r w:rsidR="00016650" w:rsidRPr="002E61FD">
        <w:t>TS 23.222 [</w:t>
      </w:r>
      <w:r w:rsidR="001F42ED" w:rsidRPr="002E61FD">
        <w:t xml:space="preserve">2] </w:t>
      </w:r>
      <w:r w:rsidRPr="002E61FD">
        <w:t>clause 8.3</w:t>
      </w:r>
    </w:p>
    <w:p w14:paraId="4F52190D" w14:textId="2425C26A" w:rsidR="001F42ED" w:rsidRPr="002E61FD" w:rsidRDefault="003070B4" w:rsidP="003070B4">
      <w:pPr>
        <w:pStyle w:val="B1"/>
        <w:rPr>
          <w:lang w:eastAsia="zh-CN"/>
        </w:rPr>
      </w:pPr>
      <w:r w:rsidRPr="002E61FD">
        <w:t>-</w:t>
      </w:r>
      <w:r w:rsidRPr="002E61FD">
        <w:tab/>
      </w:r>
      <w:r w:rsidR="001F42ED" w:rsidRPr="002E61FD">
        <w:t xml:space="preserve">service API unpublish, as specified in the </w:t>
      </w:r>
      <w:r w:rsidR="00016650" w:rsidRPr="002E61FD">
        <w:t>TS 23.222 [</w:t>
      </w:r>
      <w:r w:rsidR="001F42ED" w:rsidRPr="002E61FD">
        <w:t xml:space="preserve">2] </w:t>
      </w:r>
      <w:r w:rsidRPr="002E61FD">
        <w:t>clause 8.4</w:t>
      </w:r>
    </w:p>
    <w:p w14:paraId="1B97F6C5" w14:textId="482C64D4" w:rsidR="001F42ED" w:rsidRPr="002E61FD" w:rsidRDefault="003070B4" w:rsidP="003070B4">
      <w:pPr>
        <w:pStyle w:val="B1"/>
        <w:rPr>
          <w:lang w:eastAsia="zh-CN"/>
        </w:rPr>
      </w:pPr>
      <w:r w:rsidRPr="002E61FD">
        <w:t>-</w:t>
      </w:r>
      <w:r w:rsidRPr="002E61FD">
        <w:tab/>
      </w:r>
      <w:r w:rsidR="001F42ED" w:rsidRPr="002E61FD">
        <w:t xml:space="preserve">service API retrieve, as specified in the </w:t>
      </w:r>
      <w:r w:rsidR="00016650" w:rsidRPr="002E61FD">
        <w:t>TS 23.222 [</w:t>
      </w:r>
      <w:r w:rsidR="001F42ED" w:rsidRPr="002E61FD">
        <w:t xml:space="preserve">2] </w:t>
      </w:r>
      <w:r w:rsidRPr="002E61FD">
        <w:t>clause 8.5</w:t>
      </w:r>
    </w:p>
    <w:p w14:paraId="2FE29E63" w14:textId="3A4187E2" w:rsidR="001F42ED" w:rsidRPr="002E61FD" w:rsidRDefault="003070B4" w:rsidP="003070B4">
      <w:pPr>
        <w:pStyle w:val="B1"/>
        <w:rPr>
          <w:lang w:eastAsia="zh-CN"/>
        </w:rPr>
      </w:pPr>
      <w:r w:rsidRPr="002E61FD">
        <w:t>-</w:t>
      </w:r>
      <w:r w:rsidRPr="002E61FD">
        <w:tab/>
      </w:r>
      <w:r w:rsidR="001F42ED" w:rsidRPr="002E61FD">
        <w:t xml:space="preserve">service API update, as specified in the </w:t>
      </w:r>
      <w:r w:rsidR="00016650" w:rsidRPr="002E61FD">
        <w:t>TS 23.222 [</w:t>
      </w:r>
      <w:r w:rsidR="001F42ED" w:rsidRPr="002E61FD">
        <w:t xml:space="preserve">2] </w:t>
      </w:r>
      <w:r w:rsidRPr="002E61FD">
        <w:t>clause 8.6</w:t>
      </w:r>
    </w:p>
    <w:p w14:paraId="23E305FF" w14:textId="5AD05206" w:rsidR="001F42ED" w:rsidRPr="002E61FD" w:rsidRDefault="001F42ED" w:rsidP="001F42ED">
      <w:pPr>
        <w:rPr>
          <w:lang w:eastAsia="zh-CN"/>
        </w:rPr>
      </w:pPr>
      <w:r w:rsidRPr="002E61FD">
        <w:t xml:space="preserve">NEF, currently, is able to perform converged charging by interacting with CHF using Nchf, as specified in </w:t>
      </w:r>
      <w:r w:rsidR="00016650" w:rsidRPr="002E61FD">
        <w:t>TS 32.254 [</w:t>
      </w:r>
      <w:r w:rsidRPr="002E61FD">
        <w:t>3], clause 5.4.1.1. It already performs converged charging for the Northbound API access.</w:t>
      </w:r>
    </w:p>
    <w:p w14:paraId="5769CCCB" w14:textId="77777777" w:rsidR="001F42ED" w:rsidRPr="002E61FD" w:rsidRDefault="001F42ED" w:rsidP="001F42ED">
      <w:pPr>
        <w:rPr>
          <w:lang w:eastAsia="zh-CN"/>
        </w:rPr>
      </w:pPr>
      <w:bookmarkStart w:id="635" w:name="_MCCTEMPBM_CRPT74510027___5"/>
      <w:r w:rsidRPr="002E61FD">
        <w:rPr>
          <w:lang w:eastAsia="zh-CN"/>
        </w:rPr>
        <w:t xml:space="preserve">Additionally there is already a Service API Charging function which is responsible </w:t>
      </w:r>
      <w:r w:rsidRPr="002E61FD">
        <w:rPr>
          <w:rFonts w:cs="Aptos"/>
          <w:color w:val="000000"/>
        </w:rPr>
        <w:t>for reporting/generating the charging information based on API consumption by the external consumers through the CAPIF framework. To do this, this function subscribes to the CCF to receive the notifications related to the Service API lifecycle events (e.g., Service API publish, unpublish, update and invocation logs). The Service API invocation log has the following information that will be used by the CHF.</w:t>
      </w:r>
    </w:p>
    <w:bookmarkEnd w:id="635"/>
    <w:p w14:paraId="10E27AB0" w14:textId="4C4D0855" w:rsidR="001F42ED" w:rsidRPr="002E61FD" w:rsidRDefault="001F42ED" w:rsidP="001F42ED">
      <w:pPr>
        <w:rPr>
          <w:lang w:eastAsia="zh-CN"/>
        </w:rPr>
      </w:pPr>
      <w:r w:rsidRPr="002E61FD">
        <w:t>The following NEF charging scenarios (IEC; ECUR) can be extended to cover the CAPIF API Service. Therefore, when there are specific requests from or to NEF for those Service APIs, a charging event shall be triggered, so it can be charged. It</w:t>
      </w:r>
      <w:r w:rsidR="003070B4" w:rsidRPr="002E61FD">
        <w:t>'</w:t>
      </w:r>
      <w:r w:rsidRPr="002E61FD">
        <w:t xml:space="preserve">s recommended to extend the Default Trigger conditions table 5.4.1.2.1.1 of </w:t>
      </w:r>
      <w:r w:rsidR="00016650" w:rsidRPr="002E61FD">
        <w:t>TS 32.254 [</w:t>
      </w:r>
      <w:r w:rsidRPr="002E61FD">
        <w:t xml:space="preserve">3] as described below. </w:t>
      </w:r>
    </w:p>
    <w:p w14:paraId="5B897DD7" w14:textId="77777777" w:rsidR="001F42ED" w:rsidRPr="002E61FD" w:rsidRDefault="001F42ED" w:rsidP="009B78B1">
      <w:pPr>
        <w:pStyle w:val="TH"/>
      </w:pPr>
      <w:r w:rsidRPr="002E61FD">
        <w:t>Table 6.1.5.1-1</w:t>
      </w:r>
      <w:r w:rsidR="003070B4" w:rsidRPr="002E61FD">
        <w:t>:</w:t>
      </w:r>
      <w:r w:rsidRPr="002E61FD">
        <w:t xml:space="preserve"> CAPIF default trigger conditions in NEF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F42ED" w:rsidRPr="002E61FD" w14:paraId="0B2B9E2F"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4AD7B0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55477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8A328C6" w14:textId="77777777" w:rsidR="001F42ED" w:rsidRPr="002E61FD" w:rsidRDefault="001F42ED" w:rsidP="003070B4">
            <w:pPr>
              <w:pStyle w:val="TAH"/>
              <w:rPr>
                <w:rFonts w:eastAsia="DengXian"/>
                <w:lang w:bidi="ar-IQ"/>
              </w:rPr>
            </w:pPr>
            <w:r w:rsidRPr="002E61FD">
              <w:rPr>
                <w:rFonts w:eastAsia="DengXian"/>
                <w:lang w:bidi="ar-IQ"/>
              </w:rPr>
              <w:t>Default</w:t>
            </w:r>
            <w:r w:rsidR="003070B4" w:rsidRPr="002E61FD">
              <w:rPr>
                <w:rFonts w:eastAsia="DengXian"/>
                <w:lang w:bidi="ar-IQ"/>
              </w:rPr>
              <w:t xml:space="preserve"> </w:t>
            </w:r>
            <w:r w:rsidRPr="002E61FD">
              <w:rPr>
                <w:rFonts w:eastAsia="DengXian"/>
                <w:lang w:bidi="ar-IQ"/>
              </w:rPr>
              <w:t>category</w:t>
            </w:r>
          </w:p>
          <w:p w14:paraId="66600287" w14:textId="77777777" w:rsidR="001F42ED" w:rsidRPr="002E61FD" w:rsidRDefault="001F42ED" w:rsidP="003070B4">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C4DE3A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change</w:t>
            </w:r>
            <w:r w:rsidR="003070B4" w:rsidRPr="002E61FD">
              <w:rPr>
                <w:rFonts w:eastAsia="DengXian"/>
                <w:lang w:bidi="ar-IQ"/>
              </w:rPr>
              <w:t xml:space="preserve"> </w:t>
            </w:r>
            <w:r w:rsidRPr="002E61FD">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322C1F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enable</w:t>
            </w:r>
            <w:r w:rsidR="003070B4" w:rsidRPr="002E61FD">
              <w:rPr>
                <w:rFonts w:eastAsia="DengXian"/>
                <w:lang w:bidi="ar-IQ"/>
              </w:rPr>
              <w:t xml:space="preserve"> </w:t>
            </w:r>
            <w:r w:rsidRPr="002E61FD">
              <w:rPr>
                <w:rFonts w:eastAsia="DengXian"/>
                <w:lang w:bidi="ar-IQ"/>
              </w:rPr>
              <w:t>and</w:t>
            </w:r>
            <w:r w:rsidR="003070B4" w:rsidRPr="002E61FD">
              <w:rPr>
                <w:rFonts w:eastAsia="DengXian"/>
                <w:lang w:bidi="ar-IQ"/>
              </w:rPr>
              <w:t xml:space="preserve"> </w:t>
            </w:r>
            <w:r w:rsidRPr="002E61FD">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776A09" w14:textId="77777777" w:rsidR="001F42ED" w:rsidRPr="002E61FD" w:rsidRDefault="001F42ED" w:rsidP="003070B4">
            <w:pPr>
              <w:pStyle w:val="TAH"/>
              <w:rPr>
                <w:rFonts w:eastAsia="DengXian"/>
                <w:lang w:bidi="ar-IQ"/>
              </w:rPr>
            </w:pPr>
            <w:r w:rsidRPr="002E61FD">
              <w:rPr>
                <w:rFonts w:eastAsia="DengXian"/>
                <w:lang w:bidi="ar-IQ"/>
              </w:rPr>
              <w:t>Message</w:t>
            </w:r>
            <w:r w:rsidR="003070B4" w:rsidRPr="002E61FD">
              <w:rPr>
                <w:rFonts w:eastAsia="DengXian"/>
                <w:lang w:bidi="ar-IQ"/>
              </w:rPr>
              <w:t xml:space="preserve"> </w:t>
            </w:r>
            <w:r w:rsidRPr="002E61FD">
              <w:rPr>
                <w:rFonts w:eastAsia="DengXian"/>
                <w:lang w:bidi="ar-IQ"/>
              </w:rPr>
              <w:t>when</w:t>
            </w:r>
            <w:r w:rsidR="003070B4" w:rsidRPr="002E61FD">
              <w:rPr>
                <w:rFonts w:eastAsia="DengXian"/>
                <w:lang w:bidi="ar-IQ"/>
              </w:rPr>
              <w:t xml:space="preserve"> </w:t>
            </w:r>
            <w:r w:rsidRPr="002E61FD">
              <w:rPr>
                <w:rFonts w:eastAsia="DengXian"/>
                <w:lang w:bidi="ar-IQ"/>
              </w:rPr>
              <w:t>"immediate</w:t>
            </w:r>
            <w:r w:rsidR="003070B4" w:rsidRPr="002E61FD">
              <w:rPr>
                <w:rFonts w:eastAsia="DengXian"/>
                <w:lang w:bidi="ar-IQ"/>
              </w:rPr>
              <w:t xml:space="preserve"> </w:t>
            </w:r>
            <w:r w:rsidRPr="002E61FD">
              <w:rPr>
                <w:rFonts w:eastAsia="DengXian"/>
                <w:lang w:bidi="ar-IQ"/>
              </w:rPr>
              <w:t>reporting"</w:t>
            </w:r>
            <w:r w:rsidR="003070B4" w:rsidRPr="002E61FD">
              <w:rPr>
                <w:rFonts w:eastAsia="DengXian"/>
                <w:lang w:bidi="ar-IQ"/>
              </w:rPr>
              <w:t xml:space="preserve"> </w:t>
            </w:r>
            <w:r w:rsidRPr="002E61FD">
              <w:rPr>
                <w:rFonts w:eastAsia="DengXian"/>
                <w:lang w:bidi="ar-IQ"/>
              </w:rPr>
              <w:t>category</w:t>
            </w:r>
          </w:p>
        </w:tc>
      </w:tr>
      <w:tr w:rsidR="001F42ED" w:rsidRPr="002E61FD" w14:paraId="110B7CC6"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3602C6B" w14:textId="77777777" w:rsidR="001F42ED" w:rsidRPr="002E61FD" w:rsidRDefault="001F42ED" w:rsidP="001642E7">
            <w:pPr>
              <w:pStyle w:val="TAL"/>
              <w:rPr>
                <w:rFonts w:eastAsia="DengXian"/>
                <w:lang w:bidi="ar-IQ"/>
              </w:rPr>
            </w:pPr>
            <w:bookmarkStart w:id="636" w:name="_MCCTEMPBM_CRPT74510028___4" w:colFirst="1" w:colLast="3"/>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B94D951"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61C71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A1FFFA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9F368D"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0EFCC8B8"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2ACFA50"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84029D2"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0BE63C4" w14:textId="77777777" w:rsidR="001F42ED" w:rsidRPr="002E61FD" w:rsidRDefault="001F42ED" w:rsidP="001642E7">
            <w:pPr>
              <w:pStyle w:val="TAL"/>
              <w:rPr>
                <w:rFonts w:eastAsia="DengXian"/>
                <w:lang w:bidi="ar-IQ"/>
              </w:rPr>
            </w:pPr>
            <w:bookmarkStart w:id="637" w:name="_MCCTEMPBM_CRPT74510029___4" w:colFirst="1" w:colLast="3"/>
            <w:bookmarkEnd w:id="636"/>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Pr="002E61FD">
              <w:rPr>
                <w:rFonts w:eastAsia="DengXian"/>
                <w:lang w:bidi="ar-IQ"/>
              </w:rPr>
              <w:t>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30613A5"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2C78AF"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41EAB74"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A4431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3AE2A1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B9257D4"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18BB5DB8"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309133E8" w14:textId="707F1362" w:rsidR="001F42ED" w:rsidRPr="002E61FD" w:rsidRDefault="001F42ED" w:rsidP="001642E7">
            <w:pPr>
              <w:pStyle w:val="TAL"/>
              <w:rPr>
                <w:rFonts w:eastAsia="DengXian"/>
                <w:lang w:bidi="ar-IQ"/>
              </w:rPr>
            </w:pPr>
            <w:bookmarkStart w:id="638" w:name="_MCCTEMPBM_CRPT74510030___4" w:colFirst="1" w:colLast="3"/>
            <w:bookmarkEnd w:id="637"/>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006002CE"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812438"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57697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A769E87"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23AC6AD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88BDD73"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3A0C012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707269F" w14:textId="77777777" w:rsidR="001F42ED" w:rsidRPr="002E61FD" w:rsidRDefault="001F42ED" w:rsidP="001642E7">
            <w:pPr>
              <w:pStyle w:val="TAL"/>
              <w:rPr>
                <w:rFonts w:eastAsia="DengXian"/>
                <w:lang w:bidi="ar-IQ"/>
              </w:rPr>
            </w:pPr>
            <w:bookmarkStart w:id="639" w:name="_MCCTEMPBM_CRPT74510031___4" w:colFirst="1" w:colLast="3"/>
            <w:bookmarkEnd w:id="638"/>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861863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067C240"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794074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4E7727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1F83B2"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5191BE34"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996206B" w14:textId="77777777" w:rsidR="001F42ED" w:rsidRPr="002E61FD" w:rsidRDefault="001F42ED" w:rsidP="001642E7">
            <w:pPr>
              <w:pStyle w:val="TAL"/>
              <w:rPr>
                <w:rFonts w:eastAsia="DengXian"/>
                <w:lang w:bidi="ar-IQ"/>
              </w:rPr>
            </w:pPr>
            <w:bookmarkStart w:id="640" w:name="_MCCTEMPBM_CRPT74510032___4" w:colFirst="1" w:colLast="3"/>
            <w:bookmarkEnd w:id="639"/>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F66997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1B2A8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3C2A68"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3A0D6"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5AE0F6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292FBF49"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3ABE49" w14:textId="77777777" w:rsidR="001F42ED" w:rsidRPr="002E61FD" w:rsidRDefault="001F42ED" w:rsidP="001642E7">
            <w:pPr>
              <w:pStyle w:val="TAL"/>
              <w:rPr>
                <w:rFonts w:eastAsia="DengXian"/>
                <w:lang w:bidi="ar-IQ"/>
              </w:rPr>
            </w:pPr>
            <w:bookmarkStart w:id="641" w:name="_MCCTEMPBM_CRPT74510033___4" w:colFirst="1" w:colLast="3"/>
            <w:bookmarkEnd w:id="640"/>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BA2D7D9" w14:textId="77777777" w:rsidR="001F42ED" w:rsidRPr="002E61FD" w:rsidRDefault="001F42ED" w:rsidP="001642E7">
            <w:pPr>
              <w:pStyle w:val="TAL"/>
              <w:jc w:val="center"/>
              <w:rPr>
                <w:rFonts w:eastAsia="DengXian"/>
                <w:lang w:eastAsia="zh-CN"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3F9E2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0A36E5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CC416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EF6627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5D2D2D4D"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B2424E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7CA24F8" w14:textId="77777777" w:rsidR="001F42ED" w:rsidRPr="002E61FD" w:rsidRDefault="001F42ED" w:rsidP="001642E7">
            <w:pPr>
              <w:pStyle w:val="TAL"/>
              <w:rPr>
                <w:rFonts w:eastAsia="DengXian"/>
                <w:lang w:bidi="ar-IQ"/>
              </w:rPr>
            </w:pPr>
            <w:bookmarkStart w:id="642" w:name="_MCCTEMPBM_CRPT74510034___4" w:colFirst="1" w:colLast="3"/>
            <w:bookmarkEnd w:id="641"/>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0F90295"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E4C25B"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200E7B0"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C5217C"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0A23DA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bookmarkEnd w:id="642"/>
    </w:tbl>
    <w:p w14:paraId="14A9A291" w14:textId="77777777" w:rsidR="001F42ED" w:rsidRPr="002E61FD" w:rsidRDefault="001F42ED" w:rsidP="001F42ED">
      <w:pPr>
        <w:rPr>
          <w:lang w:eastAsia="zh-CN"/>
        </w:rPr>
      </w:pPr>
    </w:p>
    <w:p w14:paraId="4ACE61ED" w14:textId="04BE7188" w:rsidR="001F42ED" w:rsidRPr="002E61FD" w:rsidRDefault="001F42ED" w:rsidP="001F42ED">
      <w:pPr>
        <w:rPr>
          <w:lang w:eastAsia="zh-CN"/>
        </w:rPr>
      </w:pPr>
      <w:r w:rsidRPr="002E61FD">
        <w:lastRenderedPageBreak/>
        <w:t xml:space="preserve">The following scenarios shall be considered to cover the Service APIs. Therefore, these message flow focus on the different messages from/to NEF and its interaction with CHF as specified in </w:t>
      </w:r>
      <w:r w:rsidR="00016650" w:rsidRPr="002E61FD">
        <w:t>TS 32.254 [</w:t>
      </w:r>
      <w:r w:rsidRPr="002E61FD">
        <w:t>3], clause 5.4.2</w:t>
      </w:r>
      <w:r w:rsidR="003070B4" w:rsidRPr="002E61FD">
        <w:t>.</w:t>
      </w:r>
    </w:p>
    <w:p w14:paraId="6A8FA559" w14:textId="77777777" w:rsidR="001F42ED" w:rsidRPr="002E61FD" w:rsidRDefault="001F42ED" w:rsidP="003070B4">
      <w:pPr>
        <w:pStyle w:val="Heading5"/>
        <w:rPr>
          <w:lang w:eastAsia="zh-CN"/>
        </w:rPr>
      </w:pPr>
      <w:bookmarkStart w:id="643" w:name="_Toc191303050"/>
      <w:r w:rsidRPr="002E61FD">
        <w:rPr>
          <w:lang w:eastAsia="zh-CN"/>
        </w:rPr>
        <w:t>6.1.5.1.1</w:t>
      </w:r>
      <w:r w:rsidRPr="002E61FD">
        <w:rPr>
          <w:lang w:eastAsia="zh-CN"/>
        </w:rPr>
        <w:tab/>
        <w:t>Service API Publish Invocation - IEC</w:t>
      </w:r>
      <w:bookmarkEnd w:id="643"/>
      <w:r w:rsidRPr="002E61FD">
        <w:rPr>
          <w:lang w:eastAsia="zh-CN"/>
        </w:rPr>
        <w:t xml:space="preserve"> </w:t>
      </w:r>
    </w:p>
    <w:p w14:paraId="23C748E3" w14:textId="77777777" w:rsidR="001F42ED" w:rsidRPr="002E071E" w:rsidRDefault="008B3CAA" w:rsidP="009B78B1">
      <w:pPr>
        <w:pStyle w:val="TH"/>
      </w:pPr>
      <w:r w:rsidRPr="002E071E">
        <w:rPr>
          <w:noProof/>
        </w:rPr>
        <w:object w:dxaOrig="8090" w:dyaOrig="6210" w14:anchorId="130178AE">
          <v:shape id="_x0000_i1045" type="#_x0000_t75" alt="" style="width:309.55pt;height:239.65pt;mso-width-percent:0;mso-height-percent:0;mso-width-percent:0;mso-height-percent:0" o:ole="">
            <v:imagedata r:id="rId19" o:title=""/>
          </v:shape>
          <o:OLEObject Type="Embed" ProgID="Visio.Drawing.15" ShapeID="_x0000_i1045" DrawAspect="Content" ObjectID="_1801916762" r:id="rId20"/>
        </w:object>
      </w:r>
    </w:p>
    <w:p w14:paraId="2F43E21D" w14:textId="77777777" w:rsidR="001F42ED" w:rsidRPr="002E071E" w:rsidRDefault="001F42ED" w:rsidP="003070B4">
      <w:pPr>
        <w:pStyle w:val="TF"/>
        <w:rPr>
          <w:lang w:eastAsia="zh-CN"/>
        </w:rPr>
      </w:pPr>
      <w:r w:rsidRPr="002E071E">
        <w:t>Figure 6.1.5.1.1-1</w:t>
      </w:r>
      <w:r w:rsidR="003070B4" w:rsidRPr="002E071E">
        <w:t>:</w:t>
      </w:r>
      <w:r w:rsidRPr="002E071E">
        <w:t xml:space="preserve"> Service Publish API invocation request to CAPIF CORE Function using IEC</w:t>
      </w:r>
    </w:p>
    <w:p w14:paraId="5A464E79" w14:textId="77777777" w:rsidR="001F42ED" w:rsidRPr="002E071E" w:rsidRDefault="001F42ED" w:rsidP="003070B4">
      <w:pPr>
        <w:pStyle w:val="B1"/>
      </w:pPr>
      <w:r w:rsidRPr="002E071E">
        <w:t>1.</w:t>
      </w:r>
      <w:r w:rsidRPr="002E071E">
        <w:tab/>
        <w:t>NEF receives either a Service API Publish, or Service API Publish Notification from an AF.</w:t>
      </w:r>
    </w:p>
    <w:p w14:paraId="563D4CED" w14:textId="77777777" w:rsidR="001F42ED" w:rsidRPr="002E071E" w:rsidRDefault="001F42ED" w:rsidP="003070B4">
      <w:pPr>
        <w:pStyle w:val="B1"/>
      </w:pPr>
      <w:r w:rsidRPr="002E071E">
        <w:t>1ch-a. The NEF sends Charging Data Request [Event] to CHF for the received Service API Invocation.</w:t>
      </w:r>
    </w:p>
    <w:p w14:paraId="08BCF931" w14:textId="77777777" w:rsidR="001F42ED" w:rsidRPr="002E071E" w:rsidRDefault="001F42ED" w:rsidP="003070B4">
      <w:pPr>
        <w:pStyle w:val="B1"/>
      </w:pPr>
      <w:r w:rsidRPr="002E071E">
        <w:t>1ch-b. The CHF creates a CDR for this Service Publish API Invocation.</w:t>
      </w:r>
    </w:p>
    <w:p w14:paraId="54B07F27" w14:textId="77777777" w:rsidR="001F42ED" w:rsidRPr="002E071E" w:rsidRDefault="001F42ED" w:rsidP="003070B4">
      <w:pPr>
        <w:pStyle w:val="B1"/>
      </w:pPr>
      <w:r w:rsidRPr="002E071E">
        <w:t>1ch-c. The CHF acknowledges and grants authorization by sending Charging Data Response [Event] to the NEF.</w:t>
      </w:r>
    </w:p>
    <w:p w14:paraId="120AD768" w14:textId="77777777" w:rsidR="001F42ED" w:rsidRPr="002E071E" w:rsidRDefault="001F42ED" w:rsidP="003070B4">
      <w:pPr>
        <w:pStyle w:val="B1"/>
      </w:pPr>
      <w:r w:rsidRPr="002E071E">
        <w:t>2.</w:t>
      </w:r>
      <w:r w:rsidRPr="002E071E">
        <w:tab/>
        <w:t>NEF performs the actions needed to fulfil the Service API invoked.</w:t>
      </w:r>
    </w:p>
    <w:p w14:paraId="44F67B43"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E381F2" w14:textId="77777777" w:rsidR="001F42ED" w:rsidRPr="002E071E" w:rsidRDefault="001F42ED" w:rsidP="001F42ED">
      <w:pPr>
        <w:pStyle w:val="Heading5"/>
        <w:rPr>
          <w:lang w:eastAsia="zh-CN"/>
        </w:rPr>
      </w:pPr>
      <w:bookmarkStart w:id="644" w:name="_Toc191303051"/>
      <w:r w:rsidRPr="002E071E">
        <w:rPr>
          <w:lang w:eastAsia="zh-CN"/>
        </w:rPr>
        <w:lastRenderedPageBreak/>
        <w:t>6.1.5.1.2</w:t>
      </w:r>
      <w:r w:rsidRPr="002E071E">
        <w:rPr>
          <w:lang w:eastAsia="zh-CN"/>
        </w:rPr>
        <w:tab/>
        <w:t>Service API Publish Invocation - ECUR</w:t>
      </w:r>
      <w:bookmarkEnd w:id="644"/>
      <w:r w:rsidRPr="002E071E">
        <w:rPr>
          <w:lang w:eastAsia="zh-CN"/>
        </w:rPr>
        <w:t xml:space="preserve"> </w:t>
      </w:r>
    </w:p>
    <w:p w14:paraId="38FCFB21" w14:textId="77777777" w:rsidR="001F42ED" w:rsidRPr="002E071E" w:rsidRDefault="008B3CAA" w:rsidP="009B78B1">
      <w:pPr>
        <w:pStyle w:val="TH"/>
      </w:pPr>
      <w:r w:rsidRPr="002E071E">
        <w:rPr>
          <w:noProof/>
        </w:rPr>
        <w:object w:dxaOrig="8040" w:dyaOrig="8620" w14:anchorId="4FAEDB10">
          <v:shape id="_x0000_i1044" type="#_x0000_t75" alt="" style="width:337.4pt;height:361.6pt;mso-width-percent:0;mso-height-percent:0;mso-width-percent:0;mso-height-percent:0" o:ole="">
            <v:imagedata r:id="rId21" o:title=""/>
          </v:shape>
          <o:OLEObject Type="Embed" ProgID="Visio.Drawing.15" ShapeID="_x0000_i1044" DrawAspect="Content" ObjectID="_1801916763" r:id="rId22"/>
        </w:object>
      </w:r>
    </w:p>
    <w:p w14:paraId="5C3AEF23" w14:textId="56F20E73" w:rsidR="001F42ED" w:rsidRPr="002E071E" w:rsidRDefault="001F42ED" w:rsidP="009B78B1">
      <w:pPr>
        <w:pStyle w:val="TF"/>
        <w:rPr>
          <w:lang w:eastAsia="zh-CN"/>
        </w:rPr>
      </w:pPr>
      <w:r w:rsidRPr="002E071E">
        <w:t>Figure 6.1.5.1.2-1</w:t>
      </w:r>
      <w:r w:rsidR="003070B4" w:rsidRPr="002E071E">
        <w:t>:</w:t>
      </w:r>
      <w:r w:rsidRPr="002E071E">
        <w:t xml:space="preserve"> Service Publish API invocation</w:t>
      </w:r>
      <w:r w:rsidR="0015149E">
        <w:t xml:space="preserve"> </w:t>
      </w:r>
      <w:r w:rsidRPr="002E071E">
        <w:t>request to CAPIF CORE Function</w:t>
      </w:r>
      <w:r w:rsidRPr="002E071E" w:rsidDel="00E56D6D">
        <w:t xml:space="preserve"> </w:t>
      </w:r>
      <w:r w:rsidRPr="002E071E">
        <w:t>using ECUR</w:t>
      </w:r>
    </w:p>
    <w:p w14:paraId="5BF4FCDC" w14:textId="77777777" w:rsidR="001F42ED" w:rsidRPr="002E071E" w:rsidRDefault="001F42ED" w:rsidP="003070B4">
      <w:pPr>
        <w:pStyle w:val="B1"/>
      </w:pPr>
      <w:r w:rsidRPr="002E071E">
        <w:t>1.</w:t>
      </w:r>
      <w:r w:rsidRPr="002E071E">
        <w:tab/>
        <w:t>NEF receives either a Service API Publish, or Service API Publish Notification from an AF.</w:t>
      </w:r>
    </w:p>
    <w:p w14:paraId="60957A62" w14:textId="77777777" w:rsidR="001F42ED" w:rsidRPr="002E071E" w:rsidRDefault="001F42ED" w:rsidP="003070B4">
      <w:pPr>
        <w:pStyle w:val="B1"/>
      </w:pPr>
      <w:r w:rsidRPr="002E071E">
        <w:t>1ch-a. The NEF sends Charging Data Request [Event] to CHF for the received Service API Invocation.</w:t>
      </w:r>
    </w:p>
    <w:p w14:paraId="6184E21C" w14:textId="77777777" w:rsidR="001F42ED" w:rsidRPr="002E071E" w:rsidRDefault="001F42ED" w:rsidP="003070B4">
      <w:pPr>
        <w:pStyle w:val="B1"/>
      </w:pPr>
      <w:r w:rsidRPr="002E071E">
        <w:t>1ch-b. The CHF creates a CDR for this Service Publish API Invocation.</w:t>
      </w:r>
    </w:p>
    <w:p w14:paraId="41E32436" w14:textId="77777777" w:rsidR="001F42ED" w:rsidRPr="002E071E" w:rsidRDefault="001F42ED" w:rsidP="003070B4">
      <w:pPr>
        <w:pStyle w:val="B1"/>
      </w:pPr>
      <w:r w:rsidRPr="002E071E">
        <w:t>1ch-c. The CHF acknowledges and grants authorization by sending Charging Data Response [Event] to the NEF.</w:t>
      </w:r>
    </w:p>
    <w:p w14:paraId="41F115DE" w14:textId="77777777" w:rsidR="001F42ED" w:rsidRPr="002E071E" w:rsidRDefault="001F42ED" w:rsidP="003070B4">
      <w:pPr>
        <w:pStyle w:val="B1"/>
      </w:pPr>
      <w:r w:rsidRPr="002E071E">
        <w:t>2.</w:t>
      </w:r>
      <w:r w:rsidRPr="002E071E">
        <w:tab/>
        <w:t>NEF performs the actions needed to fulfil the Service API invoked.</w:t>
      </w:r>
    </w:p>
    <w:p w14:paraId="58E0AEDA"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A0CCCB" w14:textId="77777777" w:rsidR="001F42ED" w:rsidRPr="002E071E" w:rsidRDefault="001F42ED" w:rsidP="001F42ED">
      <w:pPr>
        <w:pStyle w:val="B1"/>
      </w:pPr>
      <w:r w:rsidRPr="002E071E">
        <w:t>3ch-a. The NEF sends Charging Data Request [Termination] to the CHF for terminating the charging associated with the Service API Invocation.</w:t>
      </w:r>
    </w:p>
    <w:p w14:paraId="39DD5B4B" w14:textId="77777777" w:rsidR="001F42ED" w:rsidRPr="002E071E" w:rsidRDefault="001F42ED" w:rsidP="001F42ED">
      <w:pPr>
        <w:pStyle w:val="B1"/>
      </w:pPr>
      <w:r w:rsidRPr="002E071E">
        <w:t>3ch-b. The CHF closes the CDR for this Service API Invocation.</w:t>
      </w:r>
    </w:p>
    <w:p w14:paraId="7C041406" w14:textId="77777777" w:rsidR="001F42ED" w:rsidRPr="002E071E" w:rsidRDefault="001F42ED" w:rsidP="003070B4">
      <w:pPr>
        <w:pStyle w:val="B1"/>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3812AD5" w14:textId="77777777" w:rsidR="001F42ED" w:rsidRPr="002E071E" w:rsidRDefault="001F42ED" w:rsidP="003070B4">
      <w:pPr>
        <w:pStyle w:val="Heading5"/>
        <w:rPr>
          <w:lang w:eastAsia="zh-CN"/>
        </w:rPr>
      </w:pPr>
      <w:bookmarkStart w:id="645" w:name="_Toc191303052"/>
      <w:r w:rsidRPr="002E071E">
        <w:rPr>
          <w:lang w:eastAsia="zh-CN"/>
        </w:rPr>
        <w:lastRenderedPageBreak/>
        <w:t>6.1.5.1.3</w:t>
      </w:r>
      <w:r w:rsidRPr="002E071E">
        <w:rPr>
          <w:lang w:eastAsia="zh-CN"/>
        </w:rPr>
        <w:tab/>
        <w:t>Service API Notification Invocation - IEC</w:t>
      </w:r>
      <w:bookmarkEnd w:id="645"/>
      <w:r w:rsidRPr="002E071E">
        <w:rPr>
          <w:lang w:eastAsia="zh-CN"/>
        </w:rPr>
        <w:t xml:space="preserve"> </w:t>
      </w:r>
    </w:p>
    <w:p w14:paraId="4D550292" w14:textId="77777777" w:rsidR="001F42ED" w:rsidRPr="002E071E" w:rsidRDefault="008B3CAA" w:rsidP="009B78B1">
      <w:pPr>
        <w:pStyle w:val="TH"/>
      </w:pPr>
      <w:r w:rsidRPr="002E071E">
        <w:rPr>
          <w:noProof/>
        </w:rPr>
        <w:object w:dxaOrig="8490" w:dyaOrig="6270" w14:anchorId="279D56A2">
          <v:shape id="_x0000_i1043" type="#_x0000_t75" alt="" style="width:336.35pt;height:248.6pt;mso-width-percent:0;mso-height-percent:0;mso-width-percent:0;mso-height-percent:0" o:ole="">
            <v:imagedata r:id="rId23" o:title=""/>
          </v:shape>
          <o:OLEObject Type="Embed" ProgID="Visio.Drawing.15" ShapeID="_x0000_i1043" DrawAspect="Content" ObjectID="_1801916764" r:id="rId24"/>
        </w:object>
      </w:r>
    </w:p>
    <w:p w14:paraId="51508908" w14:textId="77777777" w:rsidR="001F42ED" w:rsidRPr="002E071E" w:rsidRDefault="001F42ED" w:rsidP="003070B4">
      <w:pPr>
        <w:pStyle w:val="TF"/>
      </w:pPr>
      <w:r w:rsidRPr="002E071E">
        <w:t>Figure 6.1.5.1.3-1</w:t>
      </w:r>
      <w:r w:rsidR="003070B4" w:rsidRPr="002E071E">
        <w:t>:</w:t>
      </w:r>
      <w:r w:rsidRPr="002E071E">
        <w:t xml:space="preserve"> Service API Notification from CAPIF CORE Function using IEC</w:t>
      </w:r>
    </w:p>
    <w:p w14:paraId="19A5EAA0" w14:textId="77777777" w:rsidR="001F42ED" w:rsidRPr="002E071E" w:rsidRDefault="001F42ED" w:rsidP="001F42ED">
      <w:pPr>
        <w:pStyle w:val="B1"/>
      </w:pPr>
      <w:r w:rsidRPr="002E071E">
        <w:t>1.</w:t>
      </w:r>
      <w:r w:rsidRPr="002E071E">
        <w:tab/>
        <w:t xml:space="preserve">The NEF receives a notification from an NF. </w:t>
      </w:r>
    </w:p>
    <w:p w14:paraId="0D26B320"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20B2928B" w14:textId="77777777" w:rsidR="001F42ED" w:rsidRPr="002E071E" w:rsidRDefault="001F42ED" w:rsidP="001F42ED">
      <w:pPr>
        <w:pStyle w:val="B1"/>
      </w:pPr>
      <w:r w:rsidRPr="002E071E">
        <w:t>1ch-b. The CHF creates a CDR for this Notification.</w:t>
      </w:r>
    </w:p>
    <w:p w14:paraId="7DAC8FA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600FB323" w14:textId="77777777" w:rsidR="001F42ED" w:rsidRPr="002E071E" w:rsidRDefault="001F42ED" w:rsidP="001F42ED">
      <w:pPr>
        <w:pStyle w:val="B1"/>
        <w:rPr>
          <w:lang w:eastAsia="zh-CN"/>
        </w:rPr>
      </w:pPr>
      <w:r w:rsidRPr="002E071E">
        <w:t>2.</w:t>
      </w:r>
      <w:r w:rsidRPr="002E071E">
        <w:tab/>
        <w:t>The NEF sends the notification to AF.</w:t>
      </w:r>
    </w:p>
    <w:p w14:paraId="55582BD7" w14:textId="77777777" w:rsidR="001F42ED" w:rsidRPr="002E071E" w:rsidRDefault="001F42ED" w:rsidP="003070B4">
      <w:pPr>
        <w:pStyle w:val="B1"/>
      </w:pPr>
      <w:r w:rsidRPr="002E071E">
        <w:t>3.</w:t>
      </w:r>
      <w:r w:rsidRPr="002E071E">
        <w:tab/>
        <w:t>The NEF receives acknowledgement for the notification.</w:t>
      </w:r>
    </w:p>
    <w:p w14:paraId="3296C70D" w14:textId="77777777" w:rsidR="001F42ED" w:rsidRPr="002E071E" w:rsidRDefault="001F42ED" w:rsidP="003070B4">
      <w:pPr>
        <w:pStyle w:val="Heading5"/>
        <w:rPr>
          <w:lang w:eastAsia="zh-CN"/>
        </w:rPr>
      </w:pPr>
      <w:bookmarkStart w:id="646" w:name="_Toc191303053"/>
      <w:r w:rsidRPr="002E071E">
        <w:rPr>
          <w:lang w:eastAsia="zh-CN"/>
        </w:rPr>
        <w:lastRenderedPageBreak/>
        <w:t>6.1.5.1.4</w:t>
      </w:r>
      <w:r w:rsidRPr="002E071E">
        <w:rPr>
          <w:lang w:eastAsia="zh-CN"/>
        </w:rPr>
        <w:tab/>
        <w:t>Service API Notification Invocation - ECUR</w:t>
      </w:r>
      <w:bookmarkEnd w:id="646"/>
      <w:r w:rsidRPr="002E071E">
        <w:rPr>
          <w:lang w:eastAsia="zh-CN"/>
        </w:rPr>
        <w:t xml:space="preserve"> </w:t>
      </w:r>
    </w:p>
    <w:p w14:paraId="5D5EFF6F" w14:textId="77777777" w:rsidR="001F42ED" w:rsidRPr="002E071E" w:rsidRDefault="008B3CAA" w:rsidP="009B78B1">
      <w:pPr>
        <w:pStyle w:val="TH"/>
      </w:pPr>
      <w:r w:rsidRPr="002E071E">
        <w:rPr>
          <w:noProof/>
        </w:rPr>
        <w:object w:dxaOrig="8510" w:dyaOrig="8250" w14:anchorId="1A774236">
          <v:shape id="_x0000_i1042" type="#_x0000_t75" alt="" style="width:5in;height:350pt;mso-width-percent:0;mso-height-percent:0;mso-width-percent:0;mso-height-percent:0" o:ole="">
            <v:imagedata r:id="rId25" o:title=""/>
          </v:shape>
          <o:OLEObject Type="Embed" ProgID="Visio.Drawing.15" ShapeID="_x0000_i1042" DrawAspect="Content" ObjectID="_1801916765" r:id="rId26"/>
        </w:object>
      </w:r>
    </w:p>
    <w:p w14:paraId="207A2AA1" w14:textId="376162DC" w:rsidR="001F42ED" w:rsidRPr="002E071E" w:rsidRDefault="001F42ED" w:rsidP="003070B4">
      <w:pPr>
        <w:pStyle w:val="TF"/>
        <w:rPr>
          <w:lang w:eastAsia="zh-CN"/>
        </w:rPr>
      </w:pPr>
      <w:r w:rsidRPr="002E071E">
        <w:t>Figure 6.1.5.1.4-1</w:t>
      </w:r>
      <w:r w:rsidR="0015149E">
        <w:t>:</w:t>
      </w:r>
      <w:r w:rsidRPr="002E071E">
        <w:t xml:space="preserve"> Service API Notification from CAPIF CORE Function using ECUR</w:t>
      </w:r>
    </w:p>
    <w:p w14:paraId="09C22C25" w14:textId="77777777" w:rsidR="001F42ED" w:rsidRPr="002E071E" w:rsidRDefault="001F42ED" w:rsidP="001F42ED">
      <w:pPr>
        <w:pStyle w:val="B1"/>
      </w:pPr>
      <w:r w:rsidRPr="002E071E">
        <w:t>1.</w:t>
      </w:r>
      <w:r w:rsidRPr="002E071E">
        <w:tab/>
        <w:t xml:space="preserve">The NEF receives a notification from an NF. </w:t>
      </w:r>
    </w:p>
    <w:p w14:paraId="7924501E"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01229673" w14:textId="77777777" w:rsidR="001F42ED" w:rsidRPr="002E071E" w:rsidRDefault="001F42ED" w:rsidP="001F42ED">
      <w:pPr>
        <w:pStyle w:val="B1"/>
      </w:pPr>
      <w:r w:rsidRPr="002E071E">
        <w:t>1ch-b. The CHF creates a CDR for this Notification.</w:t>
      </w:r>
    </w:p>
    <w:p w14:paraId="26F25D8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FA8372" w14:textId="77777777" w:rsidR="001F42ED" w:rsidRPr="002E071E" w:rsidRDefault="001F42ED" w:rsidP="001F42ED">
      <w:pPr>
        <w:pStyle w:val="B1"/>
        <w:rPr>
          <w:lang w:eastAsia="zh-CN"/>
        </w:rPr>
      </w:pPr>
      <w:r w:rsidRPr="002E071E">
        <w:t>2.</w:t>
      </w:r>
      <w:r w:rsidRPr="002E071E">
        <w:tab/>
        <w:t>The NEF sends the notification to AF.</w:t>
      </w:r>
    </w:p>
    <w:p w14:paraId="3791805F" w14:textId="77777777" w:rsidR="001F42ED" w:rsidRPr="002E071E" w:rsidRDefault="001F42ED" w:rsidP="001F42ED">
      <w:pPr>
        <w:pStyle w:val="B1"/>
      </w:pPr>
      <w:r w:rsidRPr="002E071E">
        <w:t>3.</w:t>
      </w:r>
      <w:r w:rsidRPr="002E071E">
        <w:tab/>
        <w:t>The NEF receives acknowledgement for the notification.</w:t>
      </w:r>
    </w:p>
    <w:p w14:paraId="63F69779" w14:textId="77777777" w:rsidR="001F42ED" w:rsidRPr="002E071E" w:rsidRDefault="001F42ED" w:rsidP="001F42ED">
      <w:pPr>
        <w:pStyle w:val="B1"/>
      </w:pPr>
      <w:r w:rsidRPr="002E071E">
        <w:t>3ch-a. The NEF sends Charging Data Request [Termination] to the CHF for terminating the charging associated with the API event Notification.</w:t>
      </w:r>
    </w:p>
    <w:p w14:paraId="061DEA6E" w14:textId="77777777" w:rsidR="001F42ED" w:rsidRPr="002E071E" w:rsidRDefault="001F42ED" w:rsidP="001F42ED">
      <w:pPr>
        <w:pStyle w:val="B1"/>
      </w:pPr>
      <w:r w:rsidRPr="002E071E">
        <w:t>3ch-b. The CHF closes the CDR for this API Notification.</w:t>
      </w:r>
    </w:p>
    <w:p w14:paraId="44B73FE6" w14:textId="77777777" w:rsidR="001F42ED" w:rsidRPr="002E071E" w:rsidRDefault="001F42ED" w:rsidP="003070B4">
      <w:pPr>
        <w:pStyle w:val="B1"/>
        <w:rPr>
          <w:lang w:eastAsia="zh-CN"/>
        </w:rPr>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51B2E66" w14:textId="77777777" w:rsidR="001F42ED" w:rsidRPr="002E071E" w:rsidRDefault="001F42ED" w:rsidP="003070B4">
      <w:pPr>
        <w:pStyle w:val="Heading5"/>
        <w:rPr>
          <w:lang w:eastAsia="zh-CN"/>
        </w:rPr>
      </w:pPr>
      <w:bookmarkStart w:id="647" w:name="_Toc191303054"/>
      <w:r w:rsidRPr="002E071E">
        <w:rPr>
          <w:lang w:eastAsia="zh-CN"/>
        </w:rPr>
        <w:lastRenderedPageBreak/>
        <w:t>6.1.5.1.5</w:t>
      </w:r>
      <w:r w:rsidRPr="002E071E">
        <w:rPr>
          <w:lang w:eastAsia="zh-CN"/>
        </w:rPr>
        <w:tab/>
        <w:t>Service API Update - IEC</w:t>
      </w:r>
      <w:bookmarkEnd w:id="647"/>
      <w:r w:rsidRPr="002E071E">
        <w:rPr>
          <w:lang w:eastAsia="zh-CN"/>
        </w:rPr>
        <w:t xml:space="preserve"> </w:t>
      </w:r>
    </w:p>
    <w:p w14:paraId="3ECFE2B6" w14:textId="77777777" w:rsidR="001F42ED" w:rsidRPr="002E071E" w:rsidRDefault="008B3CAA" w:rsidP="009B78B1">
      <w:pPr>
        <w:pStyle w:val="TH"/>
      </w:pPr>
      <w:r w:rsidRPr="002E071E">
        <w:rPr>
          <w:noProof/>
        </w:rPr>
        <w:object w:dxaOrig="8590" w:dyaOrig="9080" w14:anchorId="19336583">
          <v:shape id="_x0000_i1041" type="#_x0000_t75" alt="" style="width:379.95pt;height:401.5pt;mso-width-percent:0;mso-height-percent:0;mso-width-percent:0;mso-height-percent:0" o:ole="">
            <v:imagedata r:id="rId27" o:title=""/>
          </v:shape>
          <o:OLEObject Type="Embed" ProgID="Visio.Drawing.15" ShapeID="_x0000_i1041" DrawAspect="Content" ObjectID="_1801916766" r:id="rId28"/>
        </w:object>
      </w:r>
    </w:p>
    <w:p w14:paraId="483929EC" w14:textId="67DD9293" w:rsidR="001F42ED" w:rsidRPr="002E071E" w:rsidRDefault="001F42ED" w:rsidP="003070B4">
      <w:pPr>
        <w:pStyle w:val="TF"/>
      </w:pPr>
      <w:r w:rsidRPr="002E071E">
        <w:t>Figure 6.1.5.1.5-1</w:t>
      </w:r>
      <w:r w:rsidR="0015149E">
        <w:t>:</w:t>
      </w:r>
      <w:r w:rsidRPr="002E071E">
        <w:t xml:space="preserve"> Service API Update from CAPIF CORE Function using IEC</w:t>
      </w:r>
    </w:p>
    <w:p w14:paraId="540A195A" w14:textId="77777777" w:rsidR="001F42ED" w:rsidRPr="002E071E" w:rsidRDefault="001F42ED" w:rsidP="001F42ED">
      <w:pPr>
        <w:pStyle w:val="B1"/>
      </w:pPr>
      <w:r w:rsidRPr="002E071E">
        <w:t>1.</w:t>
      </w:r>
      <w:r w:rsidRPr="002E071E">
        <w:tab/>
        <w:t xml:space="preserve">The NEF receives a notification from an NF. </w:t>
      </w:r>
    </w:p>
    <w:p w14:paraId="227B6AA3"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73B6B9FE" w14:textId="77777777" w:rsidR="001F42ED" w:rsidRPr="002E071E" w:rsidRDefault="001F42ED" w:rsidP="001F42ED">
      <w:pPr>
        <w:pStyle w:val="B1"/>
      </w:pPr>
      <w:r w:rsidRPr="002E071E">
        <w:t>1ch-b. The CHF creates a CDR for this Notification.</w:t>
      </w:r>
    </w:p>
    <w:p w14:paraId="440A29C1"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54F09AEB" w14:textId="77777777" w:rsidR="001F42ED" w:rsidRPr="002E071E" w:rsidRDefault="001F42ED" w:rsidP="001F42ED">
      <w:pPr>
        <w:pStyle w:val="B1"/>
        <w:rPr>
          <w:lang w:eastAsia="zh-CN"/>
        </w:rPr>
      </w:pPr>
      <w:r w:rsidRPr="002E071E">
        <w:t>2.</w:t>
      </w:r>
      <w:r w:rsidRPr="002E071E">
        <w:tab/>
        <w:t>The NEF sends the notification to AF.</w:t>
      </w:r>
    </w:p>
    <w:p w14:paraId="2D73FFFD" w14:textId="77777777" w:rsidR="001F42ED" w:rsidRPr="002E071E" w:rsidRDefault="001F42ED" w:rsidP="001F42ED">
      <w:pPr>
        <w:pStyle w:val="B1"/>
      </w:pPr>
      <w:r w:rsidRPr="002E071E">
        <w:t>3.</w:t>
      </w:r>
      <w:r w:rsidRPr="002E071E">
        <w:tab/>
        <w:t>The NEF receives acknowledgement for the notification.</w:t>
      </w:r>
    </w:p>
    <w:p w14:paraId="563065D9" w14:textId="77777777" w:rsidR="001F42ED" w:rsidRPr="002E071E" w:rsidRDefault="001F42ED" w:rsidP="001F42ED">
      <w:pPr>
        <w:pStyle w:val="B1"/>
      </w:pPr>
      <w:r w:rsidRPr="002E071E">
        <w:t>4.</w:t>
      </w:r>
      <w:r w:rsidRPr="002E071E">
        <w:tab/>
        <w:t>The NEF receives acknowledgement for another notification.</w:t>
      </w:r>
    </w:p>
    <w:p w14:paraId="19C026FA" w14:textId="77777777" w:rsidR="001F42ED" w:rsidRPr="002E071E" w:rsidRDefault="001F42ED" w:rsidP="001F42ED">
      <w:pPr>
        <w:pStyle w:val="B1"/>
      </w:pPr>
      <w:r w:rsidRPr="002E071E">
        <w:t xml:space="preserve">4ch-a. The NEF sends Charging Data Request </w:t>
      </w:r>
      <w:r w:rsidRPr="002E071E">
        <w:rPr>
          <w:lang w:eastAsia="zh-CN"/>
        </w:rPr>
        <w:t>[Event] to CHF</w:t>
      </w:r>
      <w:r w:rsidRPr="002E071E">
        <w:t xml:space="preserve"> for the Notification.</w:t>
      </w:r>
    </w:p>
    <w:p w14:paraId="7BA402EF" w14:textId="77777777" w:rsidR="001F42ED" w:rsidRPr="002E071E" w:rsidRDefault="001F42ED" w:rsidP="001F42ED">
      <w:pPr>
        <w:pStyle w:val="B1"/>
      </w:pPr>
      <w:r w:rsidRPr="002E071E">
        <w:t>4ch-b. The CHF updates a CDR.</w:t>
      </w:r>
    </w:p>
    <w:p w14:paraId="5E117AEA" w14:textId="77777777" w:rsidR="001F42ED" w:rsidRPr="002E071E" w:rsidRDefault="001F42ED" w:rsidP="001F42ED">
      <w:pPr>
        <w:pStyle w:val="B1"/>
      </w:pPr>
      <w:r w:rsidRPr="002E071E">
        <w:t xml:space="preserve">4ch-c. The CHF acknowledges and grant authorization by sending Charging Data Response </w:t>
      </w:r>
      <w:r w:rsidRPr="002E071E">
        <w:rPr>
          <w:lang w:eastAsia="zh-CN"/>
        </w:rPr>
        <w:t>[Event] to the NEF.</w:t>
      </w:r>
    </w:p>
    <w:p w14:paraId="5FA55905" w14:textId="77777777" w:rsidR="001F42ED" w:rsidRPr="002E071E" w:rsidRDefault="001F42ED" w:rsidP="003070B4">
      <w:pPr>
        <w:pStyle w:val="Heading5"/>
        <w:rPr>
          <w:lang w:eastAsia="zh-CN"/>
        </w:rPr>
      </w:pPr>
      <w:bookmarkStart w:id="648" w:name="_Toc191303055"/>
      <w:r w:rsidRPr="002E071E">
        <w:rPr>
          <w:lang w:eastAsia="zh-CN"/>
        </w:rPr>
        <w:lastRenderedPageBreak/>
        <w:t>6.</w:t>
      </w:r>
      <w:r w:rsidR="00F362F5" w:rsidRPr="002E071E">
        <w:rPr>
          <w:lang w:eastAsia="zh-CN"/>
        </w:rPr>
        <w:t>1.</w:t>
      </w:r>
      <w:r w:rsidRPr="002E071E">
        <w:rPr>
          <w:lang w:eastAsia="zh-CN"/>
        </w:rPr>
        <w:t>5.1.6</w:t>
      </w:r>
      <w:r w:rsidRPr="002E071E">
        <w:rPr>
          <w:lang w:eastAsia="zh-CN"/>
        </w:rPr>
        <w:tab/>
        <w:t>Service API Update - ECUR</w:t>
      </w:r>
      <w:bookmarkEnd w:id="648"/>
      <w:r w:rsidRPr="002E071E">
        <w:rPr>
          <w:lang w:eastAsia="zh-CN"/>
        </w:rPr>
        <w:t xml:space="preserve"> </w:t>
      </w:r>
    </w:p>
    <w:p w14:paraId="6554F1E0" w14:textId="77777777" w:rsidR="001F42ED" w:rsidRPr="002E071E" w:rsidRDefault="008B3CAA" w:rsidP="009B78B1">
      <w:pPr>
        <w:pStyle w:val="TH"/>
      </w:pPr>
      <w:r w:rsidRPr="002E071E">
        <w:rPr>
          <w:noProof/>
        </w:rPr>
        <w:object w:dxaOrig="8570" w:dyaOrig="12579" w14:anchorId="54FC22F4">
          <v:shape id="_x0000_i1040" type="#_x0000_t75" alt="" style="width:368.95pt;height:540.8pt;mso-width-percent:0;mso-height-percent:0;mso-width-percent:0;mso-height-percent:0" o:ole="">
            <v:imagedata r:id="rId29" o:title=""/>
          </v:shape>
          <o:OLEObject Type="Embed" ProgID="Visio.Drawing.15" ShapeID="_x0000_i1040" DrawAspect="Content" ObjectID="_1801916767" r:id="rId30"/>
        </w:object>
      </w:r>
    </w:p>
    <w:p w14:paraId="76E1C013" w14:textId="42A2B7AE" w:rsidR="001F42ED" w:rsidRPr="002E071E" w:rsidRDefault="001F42ED" w:rsidP="0015149E">
      <w:pPr>
        <w:pStyle w:val="TF"/>
      </w:pPr>
      <w:r w:rsidRPr="002E071E">
        <w:t>Figure 6.</w:t>
      </w:r>
      <w:r w:rsidR="00F362F5" w:rsidRPr="002E071E">
        <w:t>1.</w:t>
      </w:r>
      <w:r w:rsidRPr="002E071E">
        <w:t>5.1.</w:t>
      </w:r>
      <w:r w:rsidR="00F362F5" w:rsidRPr="002E071E">
        <w:t>6-1</w:t>
      </w:r>
      <w:r w:rsidR="0015149E">
        <w:t xml:space="preserve">: </w:t>
      </w:r>
      <w:r w:rsidRPr="002E071E">
        <w:t>Service API Update from NEF using ECUR</w:t>
      </w:r>
    </w:p>
    <w:p w14:paraId="4D929D9A" w14:textId="77777777" w:rsidR="001F42ED" w:rsidRPr="002E071E" w:rsidRDefault="001F42ED" w:rsidP="001F42ED">
      <w:pPr>
        <w:pStyle w:val="B1"/>
      </w:pPr>
      <w:r w:rsidRPr="002E071E">
        <w:t>1.</w:t>
      </w:r>
      <w:r w:rsidRPr="002E071E">
        <w:tab/>
        <w:t xml:space="preserve">The NEF receives a notification from an NF. </w:t>
      </w:r>
    </w:p>
    <w:p w14:paraId="0CB4EACD"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13A06363" w14:textId="77777777" w:rsidR="001F42ED" w:rsidRPr="002E071E" w:rsidRDefault="001F42ED" w:rsidP="001F42ED">
      <w:pPr>
        <w:pStyle w:val="B1"/>
      </w:pPr>
      <w:r w:rsidRPr="002E071E">
        <w:t>1ch-b. The CHF creates a CDR for this Notification.</w:t>
      </w:r>
    </w:p>
    <w:p w14:paraId="0B118730"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7BF515" w14:textId="77777777" w:rsidR="001F42ED" w:rsidRPr="002E071E" w:rsidRDefault="001F42ED" w:rsidP="001F42ED">
      <w:pPr>
        <w:pStyle w:val="B1"/>
        <w:rPr>
          <w:lang w:eastAsia="zh-CN"/>
        </w:rPr>
      </w:pPr>
      <w:r w:rsidRPr="002E071E">
        <w:t>2.</w:t>
      </w:r>
      <w:r w:rsidRPr="002E071E">
        <w:tab/>
        <w:t>The NEF sends the notification to AF.</w:t>
      </w:r>
    </w:p>
    <w:p w14:paraId="40760CC2" w14:textId="77777777" w:rsidR="001F42ED" w:rsidRPr="002E071E" w:rsidRDefault="001F42ED" w:rsidP="001F42ED">
      <w:pPr>
        <w:pStyle w:val="B1"/>
      </w:pPr>
      <w:r w:rsidRPr="002E071E">
        <w:t>3.</w:t>
      </w:r>
      <w:r w:rsidRPr="002E071E">
        <w:tab/>
        <w:t>The NEF receives acknowledgement for the notification.</w:t>
      </w:r>
    </w:p>
    <w:p w14:paraId="0BD4380F" w14:textId="77777777" w:rsidR="001F42ED" w:rsidRPr="002E071E" w:rsidRDefault="001F42ED" w:rsidP="001F42ED">
      <w:pPr>
        <w:pStyle w:val="B1"/>
      </w:pPr>
      <w:r w:rsidRPr="002E071E">
        <w:lastRenderedPageBreak/>
        <w:t>3ch-a. The NEF sends Charging Data Request [Termination] to the CHF for terminating the charging associated with the API event Notification.</w:t>
      </w:r>
    </w:p>
    <w:p w14:paraId="67775929" w14:textId="77777777" w:rsidR="001F42ED" w:rsidRPr="002E071E" w:rsidRDefault="001F42ED" w:rsidP="001F42ED">
      <w:pPr>
        <w:pStyle w:val="B1"/>
      </w:pPr>
      <w:r w:rsidRPr="002E071E">
        <w:t>3ch-b. The CHF updates the CDR for this API Notification.</w:t>
      </w:r>
    </w:p>
    <w:p w14:paraId="68A45F32" w14:textId="77777777" w:rsidR="001F42ED" w:rsidRPr="002E071E" w:rsidRDefault="001F42ED" w:rsidP="001F42ED">
      <w:pPr>
        <w:pStyle w:val="B1"/>
        <w:rPr>
          <w:lang w:eastAsia="zh-CN"/>
        </w:rPr>
      </w:pPr>
      <w:r w:rsidRPr="002E071E">
        <w:t xml:space="preserve">3ch-c. The CHF acknowledges by sending Charging Data Response </w:t>
      </w:r>
      <w:r w:rsidRPr="002E071E">
        <w:rPr>
          <w:lang w:eastAsia="zh-CN"/>
        </w:rPr>
        <w:t>[</w:t>
      </w:r>
      <w:r w:rsidRPr="002E071E">
        <w:t>Event</w:t>
      </w:r>
      <w:r w:rsidRPr="002E071E">
        <w:rPr>
          <w:lang w:eastAsia="zh-CN"/>
        </w:rPr>
        <w:t>] to the NEF.</w:t>
      </w:r>
    </w:p>
    <w:p w14:paraId="04E4F130" w14:textId="77777777" w:rsidR="001F42ED" w:rsidRPr="002E071E" w:rsidRDefault="001F42ED" w:rsidP="001F42ED">
      <w:pPr>
        <w:pStyle w:val="B1"/>
        <w:rPr>
          <w:lang w:eastAsia="zh-CN"/>
        </w:rPr>
      </w:pPr>
      <w:r w:rsidRPr="002E071E">
        <w:t>4.</w:t>
      </w:r>
      <w:r w:rsidRPr="002E071E">
        <w:tab/>
        <w:t>The NEF sends the notification to AF.</w:t>
      </w:r>
    </w:p>
    <w:p w14:paraId="5E0560C1" w14:textId="77777777" w:rsidR="001F42ED" w:rsidRPr="002E071E" w:rsidRDefault="001F42ED" w:rsidP="001F42ED">
      <w:pPr>
        <w:pStyle w:val="B1"/>
      </w:pPr>
      <w:r w:rsidRPr="002E071E">
        <w:t>5.</w:t>
      </w:r>
      <w:r w:rsidRPr="002E071E">
        <w:tab/>
        <w:t>The NEF receives acknowledgement for the notification.</w:t>
      </w:r>
    </w:p>
    <w:p w14:paraId="0F5DAD4C" w14:textId="77777777" w:rsidR="001F42ED" w:rsidRPr="002E071E" w:rsidRDefault="001F42ED" w:rsidP="001F42ED">
      <w:pPr>
        <w:pStyle w:val="B1"/>
      </w:pPr>
      <w:r w:rsidRPr="002E071E">
        <w:t>6ch-a. The NEF sends Charging Data Request [Termination] to the CHF for terminating the charging associated with the API event Notification.</w:t>
      </w:r>
    </w:p>
    <w:p w14:paraId="17CE06A4" w14:textId="77777777" w:rsidR="001F42ED" w:rsidRPr="002E071E" w:rsidRDefault="001F42ED" w:rsidP="001F42ED">
      <w:pPr>
        <w:pStyle w:val="B1"/>
      </w:pPr>
      <w:r w:rsidRPr="002E071E">
        <w:t>6ch-b. The CHF closes the CDR for this API Notification.</w:t>
      </w:r>
    </w:p>
    <w:p w14:paraId="47FACD3D" w14:textId="776D7502" w:rsidR="001F42ED" w:rsidRPr="002E071E" w:rsidRDefault="001F42ED" w:rsidP="0015149E">
      <w:pPr>
        <w:pStyle w:val="B1"/>
      </w:pPr>
      <w:r w:rsidRPr="002E071E">
        <w:t xml:space="preserve">6ch-c. The CHF acknowledges by sending Charging Data Response </w:t>
      </w:r>
      <w:r w:rsidRPr="002E071E">
        <w:rPr>
          <w:lang w:eastAsia="zh-CN"/>
        </w:rPr>
        <w:t>[</w:t>
      </w:r>
      <w:r w:rsidRPr="002E071E">
        <w:t>Termination</w:t>
      </w:r>
      <w:r w:rsidRPr="002E071E">
        <w:rPr>
          <w:lang w:eastAsia="zh-CN"/>
        </w:rPr>
        <w:t>] to the NEF.</w:t>
      </w:r>
    </w:p>
    <w:p w14:paraId="7BA0690F" w14:textId="77777777" w:rsidR="00B86ECC" w:rsidRPr="002E071E" w:rsidRDefault="00B86ECC" w:rsidP="00B86ECC">
      <w:pPr>
        <w:pStyle w:val="Heading4"/>
        <w:rPr>
          <w:lang w:eastAsia="zh-CN"/>
        </w:rPr>
      </w:pPr>
      <w:bookmarkStart w:id="649" w:name="_Toc191303056"/>
      <w:r w:rsidRPr="002E071E">
        <w:rPr>
          <w:lang w:eastAsia="zh-CN"/>
        </w:rPr>
        <w:t>6.1.5.2</w:t>
      </w:r>
      <w:r w:rsidRPr="002E071E">
        <w:rPr>
          <w:lang w:eastAsia="zh-CN"/>
        </w:rPr>
        <w:tab/>
        <w:t>Solution #1.2: Service API discovery via CAPIF</w:t>
      </w:r>
      <w:bookmarkEnd w:id="649"/>
    </w:p>
    <w:p w14:paraId="53EB64BA" w14:textId="77777777" w:rsidR="00B86ECC" w:rsidRPr="002E071E" w:rsidRDefault="00B86ECC" w:rsidP="00B86ECC">
      <w:pPr>
        <w:pStyle w:val="Heading5"/>
      </w:pPr>
      <w:bookmarkStart w:id="650" w:name="_Toc191303057"/>
      <w:r w:rsidRPr="002E071E">
        <w:rPr>
          <w:lang w:eastAsia="zh-CN"/>
        </w:rPr>
        <w:t>6.1.5</w:t>
      </w:r>
      <w:r w:rsidRPr="002E071E">
        <w:t>.</w:t>
      </w:r>
      <w:r w:rsidRPr="002E071E">
        <w:rPr>
          <w:lang w:eastAsia="zh-CN"/>
        </w:rPr>
        <w:t>2</w:t>
      </w:r>
      <w:r w:rsidRPr="002E071E">
        <w:t>.1</w:t>
      </w:r>
      <w:r w:rsidRPr="002E071E">
        <w:tab/>
        <w:t>General description</w:t>
      </w:r>
      <w:bookmarkEnd w:id="650"/>
    </w:p>
    <w:p w14:paraId="08840C37" w14:textId="77777777" w:rsidR="00B86ECC" w:rsidRPr="002E071E" w:rsidRDefault="00B86ECC" w:rsidP="00B86ECC">
      <w:r w:rsidRPr="002E071E">
        <w:t xml:space="preserve">This solution </w:t>
      </w:r>
      <w:r w:rsidRPr="002E071E">
        <w:rPr>
          <w:lang w:eastAsia="zh-CN"/>
        </w:rPr>
        <w:t>#1.2</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#1.3</w:t>
      </w:r>
      <w:r w:rsidRPr="002E071E">
        <w:t xml:space="preserve">. </w:t>
      </w:r>
    </w:p>
    <w:p w14:paraId="4CD548E3" w14:textId="77777777" w:rsidR="00B86ECC" w:rsidRPr="002E071E" w:rsidRDefault="00B86ECC" w:rsidP="00B86ECC">
      <w:pPr>
        <w:pStyle w:val="Heading5"/>
        <w:keepNext w:val="0"/>
      </w:pPr>
      <w:bookmarkStart w:id="651" w:name="_Toc191303058"/>
      <w:r w:rsidRPr="002E071E">
        <w:t>6.1.5.2.2</w:t>
      </w:r>
      <w:r w:rsidRPr="002E071E">
        <w:tab/>
        <w:t>Architecture description</w:t>
      </w:r>
      <w:bookmarkEnd w:id="651"/>
    </w:p>
    <w:p w14:paraId="2D59FB11" w14:textId="77777777" w:rsidR="00B86ECC" w:rsidRPr="002E071E" w:rsidRDefault="00B86ECC" w:rsidP="00B86ECC">
      <w:r w:rsidRPr="002E071E">
        <w:t xml:space="preserve">The architecture is the same with the </w:t>
      </w:r>
      <w:r>
        <w:t xml:space="preserve">Figure </w:t>
      </w:r>
      <w:r w:rsidRPr="001E642A">
        <w:t>6.1.5.2.2-1</w:t>
      </w:r>
      <w:r>
        <w:t xml:space="preserve"> for CAPIF C</w:t>
      </w:r>
      <w:r w:rsidRPr="002E071E">
        <w:t xml:space="preserve">ore Function (CCF) Charging. </w:t>
      </w:r>
    </w:p>
    <w:p w14:paraId="70018367" w14:textId="77777777" w:rsidR="00B86ECC" w:rsidRPr="002E071E" w:rsidRDefault="00B86ECC" w:rsidP="00B86ECC">
      <w:pPr>
        <w:pStyle w:val="Heading5"/>
      </w:pPr>
      <w:bookmarkStart w:id="652" w:name="_Toc191303059"/>
      <w:r w:rsidRPr="002E071E">
        <w:t>6.1.5.</w:t>
      </w:r>
      <w:r w:rsidRPr="002E071E">
        <w:rPr>
          <w:lang w:eastAsia="zh-CN"/>
        </w:rPr>
        <w:t>2</w:t>
      </w:r>
      <w:r w:rsidRPr="002E071E">
        <w:t>.3</w:t>
      </w:r>
      <w:r w:rsidRPr="002E071E">
        <w:tab/>
        <w:t>Procedures description</w:t>
      </w:r>
      <w:bookmarkEnd w:id="652"/>
      <w:r w:rsidRPr="002E071E">
        <w:t xml:space="preserve"> </w:t>
      </w:r>
    </w:p>
    <w:p w14:paraId="051B0A85" w14:textId="6DF69DBC" w:rsidR="00B86ECC" w:rsidRPr="002E071E" w:rsidRDefault="00B86ECC" w:rsidP="00B86ECC">
      <w:pPr>
        <w:rPr>
          <w:lang w:eastAsia="zh-CN"/>
        </w:rPr>
      </w:pPr>
      <w:r w:rsidRPr="002E071E">
        <w:t xml:space="preserve">The </w:t>
      </w:r>
      <w:r>
        <w:t xml:space="preserve">Figure </w:t>
      </w:r>
      <w:r w:rsidRPr="001E642A">
        <w:t>6.1.5.2.3-1</w:t>
      </w:r>
      <w:r>
        <w:t xml:space="preserve"> </w:t>
      </w:r>
      <w:r w:rsidRPr="002E071E">
        <w:t xml:space="preserve">describes the high-level charging procedure for CCF Converged charging for service API discovery over CAPIF-1 or CAPIF-1e, based on the procedure for API discover in Figure </w:t>
      </w:r>
      <w:r w:rsidRPr="001E642A">
        <w:t>8.7.3-1</w:t>
      </w:r>
      <w:r>
        <w:t xml:space="preserve"> and event subscription/unsubscription in Figure </w:t>
      </w:r>
      <w:r w:rsidRPr="001E642A">
        <w:t>8.8.3-1</w:t>
      </w:r>
      <w:r>
        <w:t xml:space="preserve"> and </w:t>
      </w:r>
      <w:r w:rsidRPr="001E642A">
        <w:t>8.8.5-1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96F4CC8" w14:textId="77777777" w:rsidR="00B86ECC" w:rsidRPr="002E071E" w:rsidRDefault="00B86ECC" w:rsidP="00B86ECC">
      <w:r w:rsidRPr="002E071E">
        <w:t>Pre-conditions:</w:t>
      </w:r>
    </w:p>
    <w:p w14:paraId="3DE184E6" w14:textId="77777777" w:rsidR="00B86ECC" w:rsidRPr="002E071E" w:rsidRDefault="00B86ECC" w:rsidP="00B86ECC">
      <w:pPr>
        <w:pStyle w:val="B1"/>
      </w:pPr>
      <w:r w:rsidRPr="002E071E">
        <w:t>1.</w:t>
      </w:r>
      <w:r w:rsidRPr="002E071E">
        <w:tab/>
        <w:t>The API invoker is onboarded and has received an API invoker identity.</w:t>
      </w:r>
    </w:p>
    <w:p w14:paraId="0FB4494B" w14:textId="77777777" w:rsidR="00B86ECC" w:rsidRPr="002E071E" w:rsidRDefault="00B86ECC" w:rsidP="00B86ECC">
      <w:pPr>
        <w:pStyle w:val="B1"/>
      </w:pPr>
      <w:r w:rsidRPr="002E071E">
        <w:t>2.</w:t>
      </w:r>
      <w:r w:rsidRPr="002E071E">
        <w:tab/>
        <w:t>The CAPIF core function is configured with a discovery policy information.</w:t>
      </w:r>
    </w:p>
    <w:p w14:paraId="126C7EA4" w14:textId="77777777" w:rsidR="00B86ECC" w:rsidRPr="002E071E" w:rsidRDefault="00B86ECC" w:rsidP="003070B4">
      <w:pPr>
        <w:pStyle w:val="B1"/>
      </w:pPr>
      <w:r w:rsidRPr="002E071E">
        <w:t>3.</w:t>
      </w:r>
      <w:r w:rsidRPr="002E071E">
        <w:tab/>
        <w:t>The API invoker has the authorization to subscribe for the CAPIF events.</w:t>
      </w:r>
    </w:p>
    <w:p w14:paraId="67431C7D" w14:textId="77777777" w:rsidR="00B86ECC" w:rsidRPr="002E071E" w:rsidRDefault="008B3CAA" w:rsidP="00B86ECC">
      <w:pPr>
        <w:pStyle w:val="TH"/>
      </w:pPr>
      <w:r w:rsidRPr="002E071E">
        <w:rPr>
          <w:noProof/>
        </w:rPr>
        <w:object w:dxaOrig="6707" w:dyaOrig="3430" w14:anchorId="1E5E5C13">
          <v:shape id="_x0000_i1039" type="#_x0000_t75" alt="" style="width:373.65pt;height:197.1pt;mso-width-percent:0;mso-height-percent:0;mso-width-percent:0;mso-height-percent:0" o:ole="">
            <v:imagedata r:id="rId31" o:title="" croptop="6050f" cropbottom="4237f" cropleft="11671f"/>
          </v:shape>
          <o:OLEObject Type="Embed" ProgID="Visio.Drawing.11" ShapeID="_x0000_i1039" DrawAspect="Content" ObjectID="_1801916768" r:id="rId32"/>
        </w:object>
      </w:r>
    </w:p>
    <w:p w14:paraId="14A8C91F" w14:textId="4EF82933" w:rsidR="00B86ECC" w:rsidRPr="002E071E" w:rsidRDefault="00B86ECC" w:rsidP="00B86ECC">
      <w:pPr>
        <w:pStyle w:val="TF"/>
      </w:pPr>
      <w:r w:rsidRPr="002E071E">
        <w:t xml:space="preserve">Figure 6.1.5.2.3-1: Event Charging Procedure for Service API discovery to the CAPIF </w:t>
      </w:r>
      <w:r w:rsidR="0015149E">
        <w:br/>
      </w:r>
      <w:r w:rsidRPr="002E071E">
        <w:t>(</w:t>
      </w:r>
      <w:r w:rsidRPr="002E071E">
        <w:rPr>
          <w:rFonts w:hint="eastAsia"/>
          <w:lang w:eastAsia="zh-CN"/>
        </w:rPr>
        <w:t>P</w:t>
      </w:r>
      <w:r w:rsidRPr="002E071E">
        <w:t>EC as example)</w:t>
      </w:r>
    </w:p>
    <w:p w14:paraId="2A385858" w14:textId="1C640633" w:rsidR="00B86ECC" w:rsidRPr="002E071E" w:rsidRDefault="00B86ECC" w:rsidP="00B86ECC">
      <w:pPr>
        <w:pStyle w:val="B1"/>
      </w:pPr>
      <w:r w:rsidRPr="002E071E">
        <w:t>1.</w:t>
      </w:r>
      <w:r w:rsidRPr="002E071E">
        <w:tab/>
        <w:t xml:space="preserve">The CAPIF supports service API discovery with CAPIF_Discover_Service_API including operations, e.g. discover service API and subscribe/unsubscribe event,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10.2</w:t>
      </w:r>
      <w:r>
        <w:t>. The API invoker sends the service API discovery request, e.g. API discover request</w:t>
      </w:r>
      <w:r w:rsidRPr="002E071E">
        <w:t xml:space="preserve">, event subscription request, to CAPIF core Function over CAPIF-1 or CAPIF-1e, including the API invoker identity. </w:t>
      </w:r>
    </w:p>
    <w:p w14:paraId="4EA1F6A5" w14:textId="77777777" w:rsidR="00B86ECC" w:rsidRPr="002E071E" w:rsidRDefault="00B86ECC" w:rsidP="00B86ECC">
      <w:pPr>
        <w:pStyle w:val="B1"/>
        <w:rPr>
          <w:lang w:eastAsia="zh-CN"/>
        </w:rPr>
      </w:pPr>
      <w:r w:rsidRPr="002E071E">
        <w:t>2.</w:t>
      </w:r>
      <w:r w:rsidRPr="002E071E">
        <w:tab/>
        <w:t>CAPIF core function performs service API discovery handling procedure which includes applies the discovery policy and performs filtering of service APIs information retrieved from the CAPIF core function, stores the subscription information, updates the subscription information, removes the subscription information</w:t>
      </w:r>
      <w:r w:rsidRPr="002E071E">
        <w:rPr>
          <w:rFonts w:hint="eastAsia"/>
          <w:lang w:eastAsia="zh-CN"/>
        </w:rPr>
        <w:t>.</w:t>
      </w:r>
    </w:p>
    <w:p w14:paraId="367FE724" w14:textId="77777777" w:rsidR="00B86ECC" w:rsidRPr="002E071E" w:rsidRDefault="00B86ECC" w:rsidP="00B86ECC">
      <w:pPr>
        <w:pStyle w:val="B1"/>
        <w:rPr>
          <w:lang w:eastAsia="zh-CN"/>
        </w:rPr>
      </w:pPr>
      <w:r w:rsidRPr="002E071E">
        <w:rPr>
          <w:lang w:eastAsia="zh-CN"/>
        </w:rPr>
        <w:t>3.</w:t>
      </w:r>
      <w:r w:rsidRPr="002E071E">
        <w:tab/>
        <w:t xml:space="preserve">The CAPIF provides the successful service API discovery response. </w:t>
      </w:r>
    </w:p>
    <w:p w14:paraId="63D329B1" w14:textId="77777777" w:rsidR="00B86ECC" w:rsidRPr="002E071E" w:rsidRDefault="00B86ECC" w:rsidP="00B86ECC">
      <w:pPr>
        <w:pStyle w:val="B1"/>
      </w:pPr>
      <w:r w:rsidRPr="002E071E">
        <w:rPr>
          <w:lang w:eastAsia="zh-CN"/>
        </w:rPr>
        <w:t xml:space="preserve">3ch-a. </w:t>
      </w:r>
      <w:r w:rsidRPr="002E071E">
        <w:t>CAPIF core function generates charging data related to the service API discovery and sends the request for the CHF to store related charging data for CDR generation purpose.</w:t>
      </w:r>
    </w:p>
    <w:p w14:paraId="36F34E6F"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2F14B7B7" w14:textId="77777777" w:rsidR="00B86ECC" w:rsidRPr="002E071E" w:rsidRDefault="00B86ECC" w:rsidP="00B86ECC">
      <w:pPr>
        <w:pStyle w:val="B1"/>
        <w:rPr>
          <w:lang w:eastAsia="zh-CN"/>
        </w:rPr>
      </w:pPr>
      <w:r w:rsidRPr="002E071E">
        <w:rPr>
          <w:lang w:eastAsia="zh-CN"/>
        </w:rPr>
        <w:t>3ch-c.</w:t>
      </w:r>
      <w:r w:rsidRPr="002E071E">
        <w:t xml:space="preserve"> CHF informs the CAPIF core function on the result of the request</w:t>
      </w:r>
      <w:r w:rsidRPr="002E071E">
        <w:rPr>
          <w:lang w:eastAsia="zh-CN"/>
        </w:rPr>
        <w:t>.</w:t>
      </w:r>
    </w:p>
    <w:p w14:paraId="48D8B495" w14:textId="68C6B233" w:rsidR="00B86ECC" w:rsidRPr="002E071E" w:rsidRDefault="00B86ECC" w:rsidP="00B86ECC">
      <w:pPr>
        <w:rPr>
          <w:lang w:eastAsia="zh-CN"/>
        </w:rPr>
      </w:pPr>
      <w:r w:rsidRPr="002E071E">
        <w:t xml:space="preserve">The </w:t>
      </w:r>
      <w:r>
        <w:t xml:space="preserve">figure </w:t>
      </w:r>
      <w:r w:rsidRPr="001E642A">
        <w:t>6.1.5.2.3-2</w:t>
      </w:r>
      <w:r>
        <w:t xml:space="preserve"> </w:t>
      </w:r>
      <w:r w:rsidRPr="002E071E">
        <w:t xml:space="preserve">describes the high-level charging procedure for CCF Converged charging for service API discovery over CAPIF-1 or CAPIF-1e, based on the procedure for CAPIF event notifications in Figure </w:t>
      </w:r>
      <w:r w:rsidRPr="001E642A">
        <w:t>8.8.3-1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3C948E72" w14:textId="77777777" w:rsidR="00B86ECC" w:rsidRPr="002E071E" w:rsidRDefault="00B86ECC" w:rsidP="00B86ECC">
      <w:r w:rsidRPr="002E071E">
        <w:t>Pre-conditions:</w:t>
      </w:r>
    </w:p>
    <w:p w14:paraId="2A298ED8" w14:textId="77777777" w:rsidR="00B86ECC" w:rsidRPr="002E071E" w:rsidRDefault="00B86ECC" w:rsidP="00B86ECC">
      <w:pPr>
        <w:pStyle w:val="B1"/>
      </w:pPr>
      <w:r w:rsidRPr="002E071E">
        <w:t>1.</w:t>
      </w:r>
      <w:r w:rsidRPr="002E071E">
        <w:tab/>
        <w:t>The API invoker is onboarded and has received an API invoker identity.</w:t>
      </w:r>
    </w:p>
    <w:p w14:paraId="1759CFBC" w14:textId="77777777" w:rsidR="00B86ECC" w:rsidRPr="002E071E" w:rsidRDefault="00B86ECC" w:rsidP="003070B4">
      <w:pPr>
        <w:pStyle w:val="B1"/>
      </w:pPr>
      <w:r w:rsidRPr="002E071E">
        <w:t>2.</w:t>
      </w:r>
      <w:r w:rsidRPr="002E071E">
        <w:tab/>
        <w:t>The subscription procedure of API invoker has is performed.</w:t>
      </w:r>
    </w:p>
    <w:p w14:paraId="6B831BE9" w14:textId="77777777" w:rsidR="00B86ECC" w:rsidRPr="002E071E" w:rsidRDefault="008B3CAA" w:rsidP="00B86ECC">
      <w:pPr>
        <w:pStyle w:val="TH"/>
      </w:pPr>
      <w:r w:rsidRPr="002E071E">
        <w:rPr>
          <w:noProof/>
        </w:rPr>
        <w:object w:dxaOrig="6648" w:dyaOrig="3430" w14:anchorId="7BE77B95">
          <v:shape id="_x0000_i1038" type="#_x0000_t75" alt="" style="width:371.05pt;height:197.1pt;mso-width-percent:0;mso-height-percent:0;mso-width-percent:0;mso-height-percent:0" o:ole="">
            <v:imagedata r:id="rId33" o:title="" croptop="6050f" cropbottom="4237f" cropleft="11671f"/>
          </v:shape>
          <o:OLEObject Type="Embed" ProgID="Visio.Drawing.11" ShapeID="_x0000_i1038" DrawAspect="Content" ObjectID="_1801916769" r:id="rId34"/>
        </w:object>
      </w:r>
    </w:p>
    <w:p w14:paraId="1FD2B7D3" w14:textId="77777777" w:rsidR="00B86ECC" w:rsidRPr="002E071E" w:rsidRDefault="00B86ECC" w:rsidP="00B86ECC">
      <w:pPr>
        <w:pStyle w:val="TF"/>
      </w:pPr>
      <w:r w:rsidRPr="002E071E">
        <w:t>Figure 6.1.5.2.3-2: Event Charging Procedure for CAPIF Event notifications (</w:t>
      </w:r>
      <w:r w:rsidRPr="002E071E">
        <w:rPr>
          <w:rFonts w:hint="eastAsia"/>
          <w:lang w:eastAsia="zh-CN"/>
        </w:rPr>
        <w:t>P</w:t>
      </w:r>
      <w:r w:rsidRPr="002E071E">
        <w:t>EC as example)</w:t>
      </w:r>
    </w:p>
    <w:p w14:paraId="71E2EEFE" w14:textId="77777777" w:rsidR="00B86ECC" w:rsidRPr="002E071E" w:rsidRDefault="00B86ECC" w:rsidP="00B86ECC">
      <w:pPr>
        <w:pStyle w:val="B1"/>
        <w:rPr>
          <w:lang w:eastAsia="zh-CN"/>
        </w:rPr>
      </w:pPr>
      <w:r w:rsidRPr="002E071E">
        <w:t>1.</w:t>
      </w:r>
      <w:r w:rsidRPr="002E071E">
        <w:tab/>
        <w:t>CAPIF core function performs service API discovery handling procedure for retrieving application subscriptions based on the generated events to be consumed by the subscribing entity (API Invokers)</w:t>
      </w:r>
      <w:r w:rsidRPr="002E071E">
        <w:rPr>
          <w:rFonts w:hint="eastAsia"/>
          <w:lang w:eastAsia="zh-CN"/>
        </w:rPr>
        <w:t>.</w:t>
      </w:r>
    </w:p>
    <w:p w14:paraId="29F78235" w14:textId="77777777" w:rsidR="00B86ECC" w:rsidRPr="002E071E" w:rsidRDefault="00B86ECC" w:rsidP="00B86ECC">
      <w:pPr>
        <w:pStyle w:val="B1"/>
      </w:pPr>
      <w:r w:rsidRPr="002E071E">
        <w:t>2.</w:t>
      </w:r>
      <w:r w:rsidRPr="002E071E">
        <w:tab/>
        <w:t xml:space="preserve">The CAPIF core function sends event notifications to API invokers. </w:t>
      </w:r>
    </w:p>
    <w:p w14:paraId="174AEF84" w14:textId="77777777" w:rsidR="00B86ECC" w:rsidRPr="002E071E" w:rsidRDefault="00B86ECC" w:rsidP="00B86ECC">
      <w:pPr>
        <w:pStyle w:val="B1"/>
        <w:rPr>
          <w:lang w:eastAsia="zh-CN"/>
        </w:rPr>
      </w:pPr>
      <w:r w:rsidRPr="002E071E">
        <w:rPr>
          <w:lang w:eastAsia="zh-CN"/>
        </w:rPr>
        <w:t>3.</w:t>
      </w:r>
      <w:r w:rsidRPr="002E071E">
        <w:tab/>
        <w:t xml:space="preserve">API invokers sends the event notification acknowledgement to the CAPIF core function. </w:t>
      </w:r>
    </w:p>
    <w:p w14:paraId="30D360A3" w14:textId="77777777" w:rsidR="00B86ECC" w:rsidRPr="002E071E" w:rsidRDefault="00B86ECC" w:rsidP="00B86ECC">
      <w:pPr>
        <w:pStyle w:val="B1"/>
      </w:pPr>
      <w:r w:rsidRPr="002E071E">
        <w:t xml:space="preserve">3ch-a to 3ch-c is the same with the </w:t>
      </w:r>
      <w:r>
        <w:t xml:space="preserve">figure </w:t>
      </w:r>
      <w:r w:rsidRPr="001E642A">
        <w:t>6.1.5.2.3-1</w:t>
      </w:r>
      <w:r>
        <w:t>.</w:t>
      </w:r>
    </w:p>
    <w:p w14:paraId="382F2435" w14:textId="77777777" w:rsidR="00B86ECC" w:rsidRPr="002E071E" w:rsidRDefault="00B86ECC" w:rsidP="00B86ECC">
      <w:pPr>
        <w:pStyle w:val="Heading4"/>
        <w:rPr>
          <w:lang w:eastAsia="zh-CN"/>
        </w:rPr>
      </w:pPr>
      <w:bookmarkStart w:id="653" w:name="_Toc191303060"/>
      <w:r w:rsidRPr="002E071E">
        <w:rPr>
          <w:lang w:eastAsia="zh-CN"/>
        </w:rPr>
        <w:t>6.1.5.3</w:t>
      </w:r>
      <w:r w:rsidRPr="002E071E">
        <w:rPr>
          <w:lang w:eastAsia="zh-CN"/>
        </w:rPr>
        <w:tab/>
        <w:t xml:space="preserve">Solution #1.3: API invoker </w:t>
      </w:r>
      <w:r w:rsidRPr="002E071E">
        <w:rPr>
          <w:rFonts w:hint="eastAsia"/>
          <w:lang w:eastAsia="zh-CN"/>
        </w:rPr>
        <w:t>management</w:t>
      </w:r>
      <w:r w:rsidRPr="002E071E">
        <w:rPr>
          <w:lang w:eastAsia="zh-CN"/>
        </w:rPr>
        <w:t xml:space="preserve"> by via CAPIF</w:t>
      </w:r>
      <w:bookmarkEnd w:id="653"/>
    </w:p>
    <w:p w14:paraId="038CDAAD" w14:textId="77777777" w:rsidR="00B86ECC" w:rsidRPr="002E071E" w:rsidRDefault="00B86ECC" w:rsidP="00B86ECC">
      <w:pPr>
        <w:pStyle w:val="Heading5"/>
      </w:pPr>
      <w:bookmarkStart w:id="654" w:name="_Toc191303061"/>
      <w:r w:rsidRPr="002E071E">
        <w:rPr>
          <w:lang w:eastAsia="zh-CN"/>
        </w:rPr>
        <w:t>6.1.5</w:t>
      </w:r>
      <w:r w:rsidRPr="002E071E">
        <w:t>.</w:t>
      </w:r>
      <w:r w:rsidRPr="002E071E">
        <w:rPr>
          <w:lang w:eastAsia="zh-CN"/>
        </w:rPr>
        <w:t>3</w:t>
      </w:r>
      <w:r w:rsidRPr="002E071E">
        <w:t>.1</w:t>
      </w:r>
      <w:r w:rsidRPr="002E071E">
        <w:tab/>
        <w:t>General description</w:t>
      </w:r>
      <w:bookmarkEnd w:id="654"/>
    </w:p>
    <w:p w14:paraId="4DADD505" w14:textId="77777777" w:rsidR="00B86ECC" w:rsidRPr="002E071E" w:rsidRDefault="00B86ECC" w:rsidP="00B86ECC">
      <w:r w:rsidRPr="002E071E">
        <w:t xml:space="preserve">This solution </w:t>
      </w:r>
      <w:r w:rsidRPr="002E071E">
        <w:rPr>
          <w:lang w:eastAsia="zh-CN"/>
        </w:rPr>
        <w:t>#1.3</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#1.2</w:t>
      </w:r>
      <w:r w:rsidRPr="002E071E">
        <w:t xml:space="preserve">. </w:t>
      </w:r>
    </w:p>
    <w:p w14:paraId="20D2072C" w14:textId="77777777" w:rsidR="00B86ECC" w:rsidRPr="002E071E" w:rsidRDefault="00B86ECC" w:rsidP="00B86ECC">
      <w:pPr>
        <w:pStyle w:val="Heading5"/>
        <w:keepNext w:val="0"/>
      </w:pPr>
      <w:bookmarkStart w:id="655" w:name="_Toc191303062"/>
      <w:r w:rsidRPr="002E071E">
        <w:t>6.1.5.3.2</w:t>
      </w:r>
      <w:r w:rsidRPr="002E071E">
        <w:tab/>
        <w:t>Architecture description</w:t>
      </w:r>
      <w:bookmarkEnd w:id="655"/>
    </w:p>
    <w:p w14:paraId="3469DB1B" w14:textId="77777777" w:rsidR="00B86ECC" w:rsidRPr="002E071E" w:rsidRDefault="00B86ECC" w:rsidP="00B86ECC">
      <w:r w:rsidRPr="002E071E">
        <w:t xml:space="preserve">The architecture is the same with the </w:t>
      </w:r>
      <w:r>
        <w:t xml:space="preserve">Figure </w:t>
      </w:r>
      <w:r w:rsidRPr="001E642A">
        <w:t>6.1.5.3.2-1</w:t>
      </w:r>
      <w:r>
        <w:t xml:space="preserve"> for CAPIF C</w:t>
      </w:r>
      <w:r w:rsidRPr="002E071E">
        <w:t xml:space="preserve">ore Function (CCF) Charging. </w:t>
      </w:r>
    </w:p>
    <w:p w14:paraId="5C077685" w14:textId="77777777" w:rsidR="00B86ECC" w:rsidRPr="002E071E" w:rsidRDefault="00B86ECC" w:rsidP="00B86ECC">
      <w:pPr>
        <w:pStyle w:val="Heading5"/>
      </w:pPr>
      <w:bookmarkStart w:id="656" w:name="_Toc191303063"/>
      <w:r w:rsidRPr="002E071E">
        <w:t>6.1.5.3.3</w:t>
      </w:r>
      <w:r w:rsidRPr="002E071E">
        <w:tab/>
        <w:t>Procedures description</w:t>
      </w:r>
      <w:bookmarkEnd w:id="656"/>
      <w:r w:rsidRPr="002E071E">
        <w:t xml:space="preserve"> </w:t>
      </w:r>
    </w:p>
    <w:p w14:paraId="255AB2BF" w14:textId="7FB67B53" w:rsidR="00B86ECC" w:rsidRPr="002E071E" w:rsidRDefault="00B86ECC" w:rsidP="00B86ECC">
      <w:pPr>
        <w:rPr>
          <w:lang w:eastAsia="zh-CN"/>
        </w:rPr>
      </w:pPr>
      <w:r w:rsidRPr="002E071E">
        <w:t xml:space="preserve">The </w:t>
      </w:r>
      <w:r>
        <w:t xml:space="preserve">Figure </w:t>
      </w:r>
      <w:r w:rsidRPr="001E642A">
        <w:t>6.1.5.3.3-1</w:t>
      </w:r>
      <w:r>
        <w:t xml:space="preserve"> </w:t>
      </w:r>
      <w:r w:rsidRPr="002E071E">
        <w:t xml:space="preserve">describes the high-level charging procedure for CCF Converged charging for API invoker management over CAPIF-1 or CAPIF-1e, based on </w:t>
      </w:r>
      <w:r>
        <w:t xml:space="preserve">Figure </w:t>
      </w:r>
      <w:r w:rsidRPr="001E642A">
        <w:t>8.1.3-1</w:t>
      </w:r>
      <w:r>
        <w:t xml:space="preserve"> and </w:t>
      </w:r>
      <w:r w:rsidRPr="001E642A">
        <w:t>8.2.3-1</w:t>
      </w:r>
      <w:r>
        <w:t xml:space="preserve"> about the procedure for onboarding and offboarding API invoker in the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2388087A" w14:textId="77777777" w:rsidR="00B86ECC" w:rsidRPr="002E071E" w:rsidRDefault="008B3CAA" w:rsidP="00B86ECC">
      <w:pPr>
        <w:pStyle w:val="TH"/>
      </w:pPr>
      <w:r w:rsidRPr="002E071E">
        <w:rPr>
          <w:noProof/>
        </w:rPr>
        <w:object w:dxaOrig="6792" w:dyaOrig="3430" w14:anchorId="0D232CC5">
          <v:shape id="_x0000_i1037" type="#_x0000_t75" alt="" style="width:377.85pt;height:197.1pt;mso-width-percent:0;mso-height-percent:0;mso-width-percent:0;mso-height-percent:0" o:ole="">
            <v:imagedata r:id="rId35" o:title="" croptop="6050f" cropbottom="4237f" cropleft="11671f"/>
          </v:shape>
          <o:OLEObject Type="Embed" ProgID="Visio.Drawing.11" ShapeID="_x0000_i1037" DrawAspect="Content" ObjectID="_1801916770" r:id="rId36"/>
        </w:object>
      </w:r>
    </w:p>
    <w:p w14:paraId="34BA07EA" w14:textId="77777777" w:rsidR="00B86ECC" w:rsidRPr="002E071E" w:rsidRDefault="00B86ECC" w:rsidP="00B86ECC">
      <w:pPr>
        <w:pStyle w:val="TF"/>
      </w:pPr>
      <w:r w:rsidRPr="002E071E">
        <w:t>Figure 6.1.5.3.3-1: Event Charging Procedure for API invoker management to the CAPIF (</w:t>
      </w:r>
      <w:r w:rsidRPr="002E071E">
        <w:rPr>
          <w:rFonts w:hint="eastAsia"/>
          <w:lang w:eastAsia="zh-CN"/>
        </w:rPr>
        <w:t>P</w:t>
      </w:r>
      <w:r w:rsidRPr="002E071E">
        <w:t>EC as example)</w:t>
      </w:r>
    </w:p>
    <w:p w14:paraId="5FCE5C72" w14:textId="47EDF909" w:rsidR="00B86ECC" w:rsidRPr="002E071E" w:rsidRDefault="00B86ECC" w:rsidP="00B86ECC">
      <w:pPr>
        <w:pStyle w:val="B1"/>
      </w:pPr>
      <w:r w:rsidRPr="002E071E">
        <w:t>1.</w:t>
      </w:r>
      <w:r w:rsidRPr="002E071E">
        <w:tab/>
        <w:t xml:space="preserve">The CAPIF supports management of API invoker with CAPIF_API_invoker_management API, including onboard/offboard API invoker,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10.5</w:t>
      </w:r>
      <w:r>
        <w:t xml:space="preserve">. The API invoker triggers onboard/offboard API invoker request to the CAPIF core function over CAPIF-1 or CAPIF-1e. </w:t>
      </w:r>
    </w:p>
    <w:p w14:paraId="0ABD6359" w14:textId="77777777" w:rsidR="00B86ECC" w:rsidRPr="002E071E" w:rsidRDefault="00B86ECC" w:rsidP="00B86ECC">
      <w:pPr>
        <w:pStyle w:val="B1"/>
      </w:pPr>
      <w:r w:rsidRPr="002E071E">
        <w:t>2.</w:t>
      </w:r>
      <w:r w:rsidRPr="002E071E">
        <w:tab/>
        <w:t>CAPIF core function performs API invoker management procedure which includes onboarding approval (enrolment of the API invoker to be a recognized as user of the CAPIF) and cancelling the API invoker enrolment from CAPIF.</w:t>
      </w:r>
    </w:p>
    <w:p w14:paraId="1E991052" w14:textId="77777777" w:rsidR="00B86ECC" w:rsidRPr="002E071E" w:rsidRDefault="00B86ECC" w:rsidP="00B86ECC">
      <w:pPr>
        <w:pStyle w:val="B1"/>
        <w:rPr>
          <w:lang w:eastAsia="zh-CN"/>
        </w:rPr>
      </w:pPr>
      <w:r w:rsidRPr="002E071E">
        <w:rPr>
          <w:lang w:eastAsia="zh-CN"/>
        </w:rPr>
        <w:t>3.</w:t>
      </w:r>
      <w:r w:rsidRPr="002E071E">
        <w:tab/>
        <w:t>The CAPIF provides the successful onboarding</w:t>
      </w:r>
      <w:r w:rsidRPr="002E071E">
        <w:rPr>
          <w:lang w:eastAsia="zh-CN"/>
        </w:rPr>
        <w:t xml:space="preserve">/offboarding API invoker management </w:t>
      </w:r>
      <w:r w:rsidRPr="002E071E">
        <w:t xml:space="preserve">response. </w:t>
      </w:r>
    </w:p>
    <w:p w14:paraId="7113DC19" w14:textId="77777777" w:rsidR="00B86ECC" w:rsidRPr="002E071E" w:rsidRDefault="00B86ECC" w:rsidP="00B86ECC">
      <w:pPr>
        <w:pStyle w:val="B1"/>
      </w:pPr>
      <w:r w:rsidRPr="002E071E">
        <w:rPr>
          <w:lang w:eastAsia="zh-CN"/>
        </w:rPr>
        <w:t xml:space="preserve">3ch-a. </w:t>
      </w:r>
      <w:r w:rsidRPr="002E071E">
        <w:t>CAPIF core function generates charging data related to the API invoker management and sends the request for the CHF to store related charging data for CDR generation purpose.</w:t>
      </w:r>
    </w:p>
    <w:p w14:paraId="21EFA1C5"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011DD19F" w14:textId="77777777" w:rsidR="001336CF"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6FFF6613" w14:textId="77777777" w:rsidR="00B86ECC" w:rsidRPr="002E071E" w:rsidRDefault="00B86ECC" w:rsidP="00B86ECC">
      <w:pPr>
        <w:pStyle w:val="Heading4"/>
        <w:rPr>
          <w:lang w:eastAsia="zh-CN"/>
        </w:rPr>
      </w:pPr>
      <w:bookmarkStart w:id="657" w:name="_Toc191303064"/>
      <w:r w:rsidRPr="002E071E">
        <w:rPr>
          <w:lang w:eastAsia="zh-CN"/>
        </w:rPr>
        <w:t>6.1.5.4</w:t>
      </w:r>
      <w:r w:rsidRPr="002E071E">
        <w:rPr>
          <w:lang w:eastAsia="zh-CN"/>
        </w:rPr>
        <w:tab/>
        <w:t xml:space="preserve">Solution #1.4: Service API </w:t>
      </w:r>
      <w:r w:rsidRPr="002E071E">
        <w:rPr>
          <w:rFonts w:hint="eastAsia"/>
          <w:lang w:eastAsia="zh-CN"/>
        </w:rPr>
        <w:t>management</w:t>
      </w:r>
      <w:r w:rsidRPr="002E071E">
        <w:rPr>
          <w:lang w:eastAsia="zh-CN"/>
        </w:rPr>
        <w:t xml:space="preserve"> via CAPIF</w:t>
      </w:r>
      <w:bookmarkEnd w:id="657"/>
    </w:p>
    <w:p w14:paraId="33FBD247" w14:textId="77777777" w:rsidR="00B86ECC" w:rsidRPr="002E071E" w:rsidRDefault="00B86ECC" w:rsidP="00B86ECC">
      <w:pPr>
        <w:pStyle w:val="Heading5"/>
      </w:pPr>
      <w:bookmarkStart w:id="658" w:name="_Toc191303065"/>
      <w:r w:rsidRPr="002E071E">
        <w:rPr>
          <w:lang w:eastAsia="zh-CN"/>
        </w:rPr>
        <w:t>6.1.5</w:t>
      </w:r>
      <w:r w:rsidRPr="002E071E">
        <w:t>.</w:t>
      </w:r>
      <w:r w:rsidRPr="002E071E">
        <w:rPr>
          <w:lang w:eastAsia="zh-CN"/>
        </w:rPr>
        <w:t>4</w:t>
      </w:r>
      <w:r w:rsidRPr="002E071E">
        <w:t>.1</w:t>
      </w:r>
      <w:r w:rsidRPr="002E071E">
        <w:tab/>
        <w:t>General description</w:t>
      </w:r>
      <w:bookmarkEnd w:id="658"/>
    </w:p>
    <w:p w14:paraId="5EBEB80C" w14:textId="77777777" w:rsidR="00B86ECC" w:rsidRPr="002E071E" w:rsidRDefault="00B86ECC" w:rsidP="00B86ECC">
      <w:r w:rsidRPr="002E071E">
        <w:t xml:space="preserve">This solution </w:t>
      </w:r>
      <w:r w:rsidRPr="002E071E">
        <w:rPr>
          <w:lang w:eastAsia="zh-CN"/>
        </w:rPr>
        <w:t>#1.4</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#1.1</w:t>
      </w:r>
      <w:r w:rsidRPr="002E071E">
        <w:t xml:space="preserve">. </w:t>
      </w:r>
    </w:p>
    <w:p w14:paraId="55A77E6C" w14:textId="77777777" w:rsidR="00B86ECC" w:rsidRPr="002E071E" w:rsidRDefault="00B86ECC" w:rsidP="00B86ECC">
      <w:pPr>
        <w:pStyle w:val="Heading5"/>
        <w:keepNext w:val="0"/>
      </w:pPr>
      <w:bookmarkStart w:id="659" w:name="_Toc191303066"/>
      <w:r w:rsidRPr="002E071E">
        <w:t>6.1.5.4.2</w:t>
      </w:r>
      <w:r w:rsidRPr="002E071E">
        <w:tab/>
        <w:t>Architecture description</w:t>
      </w:r>
      <w:bookmarkEnd w:id="659"/>
    </w:p>
    <w:p w14:paraId="15A9DBD0" w14:textId="77777777" w:rsidR="00B86ECC" w:rsidRPr="002E071E" w:rsidRDefault="00B86ECC" w:rsidP="00B86ECC">
      <w:r w:rsidRPr="002E071E">
        <w:t xml:space="preserve">Figure </w:t>
      </w:r>
      <w:r w:rsidRPr="001E642A">
        <w:t>6.1.5.4.2-1</w:t>
      </w:r>
      <w:r>
        <w:t xml:space="preserve"> shows the 5G System high level charging architecture for CAPIF C</w:t>
      </w:r>
      <w:r w:rsidRPr="002E071E">
        <w:t xml:space="preserve">ore Function (CCF) Charging, in the reference point representation for non-roaming: </w:t>
      </w:r>
    </w:p>
    <w:p w14:paraId="30628797" w14:textId="77777777" w:rsidR="00B86ECC" w:rsidRPr="002E071E" w:rsidRDefault="008B3CAA" w:rsidP="00B86ECC">
      <w:pPr>
        <w:pStyle w:val="TH"/>
      </w:pPr>
      <w:r w:rsidRPr="002E071E">
        <w:rPr>
          <w:noProof/>
        </w:rPr>
        <w:object w:dxaOrig="2854" w:dyaOrig="1205" w14:anchorId="7575A274">
          <v:shape id="_x0000_i1036" type="#_x0000_t75" alt="" style="width:195pt;height:45.2pt;mso-width-percent:0;mso-height-percent:0;mso-width-percent:0;mso-height-percent:0" o:ole="">
            <v:imagedata r:id="rId37" o:title="" croptop="30180f"/>
          </v:shape>
          <o:OLEObject Type="Embed" ProgID="Visio.Drawing.11" ShapeID="_x0000_i1036" DrawAspect="Content" ObjectID="_1801916771" r:id="rId38"/>
        </w:object>
      </w:r>
    </w:p>
    <w:p w14:paraId="4EF87B34" w14:textId="77777777" w:rsidR="00B86ECC" w:rsidRPr="002E071E" w:rsidRDefault="00B86ECC" w:rsidP="00B86ECC">
      <w:pPr>
        <w:pStyle w:val="TF"/>
      </w:pPr>
      <w:r w:rsidRPr="002E071E">
        <w:t>Figure 6.1.5.4.2-1: 5G CCF converged charging architecture non-roaming</w:t>
      </w:r>
    </w:p>
    <w:p w14:paraId="2D9B6171" w14:textId="77777777" w:rsidR="00B86ECC" w:rsidRPr="002E071E" w:rsidRDefault="00B86ECC" w:rsidP="0015149E">
      <w:pPr>
        <w:pStyle w:val="Heading5"/>
      </w:pPr>
      <w:bookmarkStart w:id="660" w:name="_Toc191303067"/>
      <w:r w:rsidRPr="002E071E">
        <w:lastRenderedPageBreak/>
        <w:t>6.1.5.4.3</w:t>
      </w:r>
      <w:r w:rsidRPr="002E071E">
        <w:tab/>
        <w:t>Procedures description</w:t>
      </w:r>
      <w:bookmarkEnd w:id="660"/>
      <w:r w:rsidRPr="002E071E">
        <w:t xml:space="preserve"> </w:t>
      </w:r>
    </w:p>
    <w:p w14:paraId="3CF606F0" w14:textId="4CDD9DC7" w:rsidR="00B86ECC" w:rsidRPr="002E071E" w:rsidRDefault="00B86ECC" w:rsidP="0015149E">
      <w:pPr>
        <w:keepNext/>
        <w:keepLines/>
        <w:rPr>
          <w:lang w:eastAsia="zh-CN"/>
        </w:rPr>
      </w:pPr>
      <w:r w:rsidRPr="002E071E">
        <w:t xml:space="preserve">The </w:t>
      </w:r>
      <w:r>
        <w:t xml:space="preserve">Figure </w:t>
      </w:r>
      <w:r w:rsidRPr="001E642A">
        <w:t>6.1.5.4.3-1</w:t>
      </w:r>
      <w:r>
        <w:t xml:space="preserve"> </w:t>
      </w:r>
      <w:r w:rsidRPr="002E071E">
        <w:t xml:space="preserve">describes the high-level charging procedure for CCF Converged charging for API management via CAPIF-4, based on </w:t>
      </w:r>
      <w:r>
        <w:t xml:space="preserve">Figure </w:t>
      </w:r>
      <w:r w:rsidRPr="001E642A">
        <w:t>8.3.3-1</w:t>
      </w:r>
      <w:r>
        <w:t xml:space="preserve">, </w:t>
      </w:r>
      <w:r w:rsidRPr="001E642A">
        <w:t>8.4.3-1</w:t>
      </w:r>
      <w:r>
        <w:t>,</w:t>
      </w:r>
      <w:r w:rsidRPr="002E071E">
        <w:t xml:space="preserve"> </w:t>
      </w:r>
      <w:r w:rsidRPr="001E642A">
        <w:t>8.5.3-1</w:t>
      </w:r>
      <w:r>
        <w:t xml:space="preserve"> and </w:t>
      </w:r>
      <w:r w:rsidRPr="001E642A">
        <w:t>8.6.3-1</w:t>
      </w:r>
      <w:r>
        <w:t xml:space="preserve"> about the procedure for publish</w:t>
      </w:r>
      <w:r w:rsidRPr="002E071E">
        <w:t xml:space="preserve">/unpublish/retrieve/update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45750BB0" w14:textId="77777777" w:rsidR="00B86ECC" w:rsidRPr="002E071E" w:rsidRDefault="008B3CAA" w:rsidP="00B86ECC">
      <w:pPr>
        <w:pStyle w:val="TH"/>
      </w:pPr>
      <w:r w:rsidRPr="002E071E">
        <w:rPr>
          <w:noProof/>
        </w:rPr>
        <w:object w:dxaOrig="8039" w:dyaOrig="3730" w14:anchorId="730A9C45">
          <v:shape id="_x0000_i1035" type="#_x0000_t75" alt="" style="width:446.7pt;height:213.9pt;mso-width-percent:0;mso-height-percent:0;mso-width-percent:0;mso-height-percent:0" o:ole="">
            <v:imagedata r:id="rId39" o:title="" croptop="6050f" cropbottom="4237f" cropleft="11671f"/>
          </v:shape>
          <o:OLEObject Type="Embed" ProgID="Visio.Drawing.11" ShapeID="_x0000_i1035" DrawAspect="Content" ObjectID="_1801916772" r:id="rId40"/>
        </w:object>
      </w:r>
    </w:p>
    <w:p w14:paraId="364E4B5C" w14:textId="77777777" w:rsidR="00B86ECC" w:rsidRPr="002E071E" w:rsidRDefault="00B86ECC" w:rsidP="00B86ECC">
      <w:pPr>
        <w:pStyle w:val="TF"/>
      </w:pPr>
      <w:r w:rsidRPr="002E071E">
        <w:t>Figure 6.1.5.4.3-1: Event Charging Procedure for API management to the CAPIF (</w:t>
      </w:r>
      <w:r w:rsidRPr="002E071E">
        <w:rPr>
          <w:rFonts w:hint="eastAsia"/>
          <w:lang w:eastAsia="zh-CN"/>
        </w:rPr>
        <w:t>P</w:t>
      </w:r>
      <w:r w:rsidRPr="002E071E">
        <w:t>EC as an example)</w:t>
      </w:r>
    </w:p>
    <w:p w14:paraId="74ADDBE4" w14:textId="4C7BEAE2" w:rsidR="00B86ECC" w:rsidRPr="002E071E" w:rsidRDefault="00B86ECC" w:rsidP="00B86ECC">
      <w:pPr>
        <w:pStyle w:val="B1"/>
      </w:pPr>
      <w:r w:rsidRPr="002E071E">
        <w:t>1.</w:t>
      </w:r>
      <w:r w:rsidRPr="002E071E">
        <w:tab/>
        <w:t xml:space="preserve">The CAPIF supports management of the service APIs by the API provider with the CAPIF_Publish_Service_API, including publish/unpublish/get/update service API, as defined in </w:t>
      </w:r>
      <w:r>
        <w:t xml:space="preserve">clause </w:t>
      </w:r>
      <w:r w:rsidRPr="001E642A">
        <w:t>10.3</w:t>
      </w:r>
      <w:r>
        <w:t xml:space="preserve"> in </w:t>
      </w:r>
      <w:r w:rsidR="00016650">
        <w:t>TS 23.222 [</w:t>
      </w:r>
      <w:r>
        <w:t xml:space="preserve">2]. The API publishing function sent the service API management requests to CAPIF core function over CAPIF-4. </w:t>
      </w:r>
    </w:p>
    <w:p w14:paraId="4CD9A101" w14:textId="77777777" w:rsidR="00B86ECC" w:rsidRPr="002E071E" w:rsidRDefault="00B86ECC" w:rsidP="00B86ECC">
      <w:pPr>
        <w:pStyle w:val="B1"/>
      </w:pPr>
      <w:r w:rsidRPr="002E071E">
        <w:t>2.</w:t>
      </w:r>
      <w:r w:rsidRPr="002E071E">
        <w:tab/>
        <w:t xml:space="preserve">CAPIF core function performs service API management procedure which includes storing </w:t>
      </w:r>
      <w:r w:rsidRPr="002E071E">
        <w:rPr>
          <w:lang w:eastAsia="zh-CN"/>
        </w:rPr>
        <w:t>/removing /retrieving/ updating the API information</w:t>
      </w:r>
      <w:r w:rsidRPr="002E071E">
        <w:t>.</w:t>
      </w:r>
    </w:p>
    <w:p w14:paraId="540281D9" w14:textId="77777777" w:rsidR="00B86ECC" w:rsidRPr="002E071E" w:rsidRDefault="00B86ECC" w:rsidP="00B86ECC">
      <w:pPr>
        <w:pStyle w:val="B1"/>
        <w:rPr>
          <w:lang w:eastAsia="zh-CN"/>
        </w:rPr>
      </w:pPr>
      <w:r w:rsidRPr="002E071E">
        <w:rPr>
          <w:lang w:eastAsia="zh-CN"/>
        </w:rPr>
        <w:t>3.</w:t>
      </w:r>
      <w:r w:rsidRPr="002E071E">
        <w:tab/>
        <w:t xml:space="preserve">The CAPIF sends the service API management response to the API publishing function. </w:t>
      </w:r>
    </w:p>
    <w:p w14:paraId="7F3C3D8A" w14:textId="645495B4" w:rsidR="00B86ECC" w:rsidRPr="002E071E" w:rsidRDefault="00B86ECC" w:rsidP="00B86ECC">
      <w:pPr>
        <w:pStyle w:val="B1"/>
      </w:pPr>
      <w:r w:rsidRPr="002E071E">
        <w:rPr>
          <w:lang w:eastAsia="zh-CN"/>
        </w:rPr>
        <w:t xml:space="preserve">3ch-a. </w:t>
      </w:r>
      <w:r w:rsidRPr="002E071E">
        <w:t xml:space="preserve">CAPIF core function generates charging data related to the service API </w:t>
      </w:r>
      <w:r w:rsidR="006002CE" w:rsidRPr="002E071E">
        <w:t>management</w:t>
      </w:r>
      <w:r w:rsidRPr="002E071E">
        <w:t xml:space="preserve"> and sends the request for the CHF to store related charging data for CDR generation purpose.</w:t>
      </w:r>
    </w:p>
    <w:p w14:paraId="4511E3EC"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service APIs</w:t>
      </w:r>
      <w:r w:rsidRPr="002E071E">
        <w:rPr>
          <w:lang w:eastAsia="zh-CN"/>
        </w:rPr>
        <w:t>.</w:t>
      </w:r>
    </w:p>
    <w:p w14:paraId="5A61BA43" w14:textId="77777777" w:rsidR="00B86ECC"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72337AE6" w14:textId="77777777" w:rsidR="00386E36" w:rsidRPr="002E071E" w:rsidRDefault="00386E36" w:rsidP="00386E36">
      <w:pPr>
        <w:pStyle w:val="Heading4"/>
      </w:pPr>
      <w:bookmarkStart w:id="661" w:name="_Toc191303068"/>
      <w:r w:rsidRPr="002E071E">
        <w:t>6.1.5.5</w:t>
      </w:r>
      <w:r w:rsidRPr="002E071E">
        <w:tab/>
      </w:r>
      <w:r w:rsidR="00DB566F" w:rsidRPr="002E071E">
        <w:t xml:space="preserve">Solution </w:t>
      </w:r>
      <w:r w:rsidR="00DB566F" w:rsidRPr="002E071E">
        <w:rPr>
          <w:lang w:eastAsia="zh-CN"/>
        </w:rPr>
        <w:t xml:space="preserve">#1.5: </w:t>
      </w:r>
      <w:r w:rsidRPr="002E071E">
        <w:t>Use of Exposure function Northbound Application Program Interfaces (APIs) charging</w:t>
      </w:r>
      <w:bookmarkEnd w:id="661"/>
    </w:p>
    <w:p w14:paraId="3BFEAC3C" w14:textId="77777777" w:rsidR="00386E36" w:rsidRPr="002E071E" w:rsidRDefault="00386E36" w:rsidP="003070B4">
      <w:pPr>
        <w:pStyle w:val="Heading5"/>
      </w:pPr>
      <w:bookmarkStart w:id="662" w:name="_Toc191303069"/>
      <w:r w:rsidRPr="002E071E">
        <w:t>6.1.5.5.1</w:t>
      </w:r>
      <w:r w:rsidRPr="002E071E">
        <w:tab/>
        <w:t>General description</w:t>
      </w:r>
      <w:bookmarkEnd w:id="662"/>
    </w:p>
    <w:p w14:paraId="34225C2E" w14:textId="0B6453C8" w:rsidR="00386E36" w:rsidRPr="002E071E" w:rsidRDefault="00386E36" w:rsidP="00386E36">
      <w:r w:rsidRPr="002E071E">
        <w:t>This solution</w:t>
      </w:r>
      <w:r w:rsidR="00DB566F" w:rsidRPr="002E071E">
        <w:t xml:space="preserve"> #1.5</w:t>
      </w:r>
      <w:r w:rsidRPr="002E071E">
        <w:t xml:space="preserve"> covers key issues #1.1 and #1.2, and requirements REQ-3GPPCH-APIM-01</w:t>
      </w:r>
      <w:r w:rsidR="00DB566F" w:rsidRPr="002E071E">
        <w:t xml:space="preserve">, </w:t>
      </w:r>
      <w:r w:rsidRPr="002E071E">
        <w:t>REQ-3GPPCH-IVKM-01</w:t>
      </w:r>
      <w:r w:rsidR="00DB566F" w:rsidRPr="002E071E">
        <w:t>, and REQ-3GPPCH-IVKO-01</w:t>
      </w:r>
      <w:r w:rsidRPr="002E071E">
        <w:t xml:space="preserve">.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25371725" w14:textId="77777777" w:rsidR="00386E36" w:rsidRPr="002E071E" w:rsidRDefault="00386E36" w:rsidP="003070B4">
      <w:pPr>
        <w:pStyle w:val="Heading5"/>
      </w:pPr>
      <w:bookmarkStart w:id="663" w:name="_Toc191303070"/>
      <w:r w:rsidRPr="002E071E">
        <w:t>6.1.5.5.2</w:t>
      </w:r>
      <w:r w:rsidRPr="002E071E">
        <w:tab/>
        <w:t>Architecture description</w:t>
      </w:r>
      <w:bookmarkEnd w:id="663"/>
    </w:p>
    <w:p w14:paraId="4D7FB664" w14:textId="6A3766B1" w:rsidR="00386E36" w:rsidRPr="002E071E" w:rsidRDefault="00386E36" w:rsidP="00386E36">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CAPIF C</w:t>
      </w:r>
      <w:r w:rsidRPr="002E071E">
        <w:t>ore Function (CCF) is an alternative to NEF.</w:t>
      </w:r>
    </w:p>
    <w:p w14:paraId="3784ECE6" w14:textId="77777777" w:rsidR="00386E36" w:rsidRPr="002E071E" w:rsidRDefault="00386E36" w:rsidP="003070B4">
      <w:pPr>
        <w:pStyle w:val="Heading5"/>
      </w:pPr>
      <w:bookmarkStart w:id="664" w:name="_Toc191303071"/>
      <w:r w:rsidRPr="002E071E">
        <w:t>6.1.5.5.3</w:t>
      </w:r>
      <w:r w:rsidRPr="002E071E">
        <w:tab/>
        <w:t>Procedures description</w:t>
      </w:r>
      <w:bookmarkEnd w:id="664"/>
      <w:r w:rsidRPr="002E071E">
        <w:t xml:space="preserve"> </w:t>
      </w:r>
    </w:p>
    <w:p w14:paraId="018113D7" w14:textId="65CCE8CE" w:rsidR="00386E36" w:rsidRPr="002E071E" w:rsidRDefault="00386E36" w:rsidP="00386E36">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CCF is an alternative to NEF.</w:t>
      </w:r>
    </w:p>
    <w:p w14:paraId="4FE2E23E" w14:textId="77777777" w:rsidR="00386E36" w:rsidRPr="002E071E" w:rsidRDefault="00386E36" w:rsidP="00386E36">
      <w:r w:rsidRPr="002E071E">
        <w:lastRenderedPageBreak/>
        <w:t>For the API Provider charging the following is required:</w:t>
      </w:r>
    </w:p>
    <w:p w14:paraId="4E0E34C6" w14:textId="77777777" w:rsidR="00386E36" w:rsidRPr="002E071E" w:rsidRDefault="00386E36" w:rsidP="003070B4">
      <w:pPr>
        <w:pStyle w:val="B1"/>
      </w:pPr>
      <w:r w:rsidRPr="002E071E">
        <w:t>-</w:t>
      </w:r>
      <w:r w:rsidRPr="002E071E">
        <w:tab/>
        <w:t>API Provider would be considered the tenant, i.e. the API Provider Id would be stored in the Tenant Identifier</w:t>
      </w:r>
    </w:p>
    <w:p w14:paraId="120B637A" w14:textId="77777777" w:rsidR="00386E36" w:rsidRPr="002E071E" w:rsidRDefault="00386E36" w:rsidP="003070B4">
      <w:pPr>
        <w:pStyle w:val="B1"/>
      </w:pPr>
      <w:r w:rsidRPr="002E071E">
        <w:t>-</w:t>
      </w:r>
      <w:r w:rsidRPr="002E071E">
        <w:tab/>
        <w:t>New triggers for service API publish, unpublish, retrieve, update</w:t>
      </w:r>
    </w:p>
    <w:p w14:paraId="59F4071A" w14:textId="77777777" w:rsidR="00386E36" w:rsidRPr="002E071E" w:rsidRDefault="00386E36" w:rsidP="003070B4">
      <w:pPr>
        <w:pStyle w:val="B1"/>
      </w:pPr>
      <w:r w:rsidRPr="002E071E">
        <w:t>-</w:t>
      </w:r>
      <w:r w:rsidRPr="002E071E">
        <w:tab/>
        <w:t>The API Target Network Function would be CCF</w:t>
      </w:r>
    </w:p>
    <w:p w14:paraId="01C14ABD" w14:textId="77777777" w:rsidR="00386E36" w:rsidRPr="002E071E" w:rsidRDefault="00386E36" w:rsidP="00386E36">
      <w:r w:rsidRPr="002E071E">
        <w:t>For the API Invoker charging the following is required:</w:t>
      </w:r>
    </w:p>
    <w:p w14:paraId="6F5CE36A" w14:textId="77777777" w:rsidR="00386E36" w:rsidRPr="002E071E" w:rsidRDefault="00386E36" w:rsidP="003070B4">
      <w:pPr>
        <w:pStyle w:val="B1"/>
      </w:pPr>
      <w:r w:rsidRPr="002E071E">
        <w:t>-</w:t>
      </w:r>
      <w:r w:rsidRPr="002E071E">
        <w:tab/>
        <w:t>API Invoker would be considered the tenant, i.e. the API Invoker id would be stored in the Tenant Identifier</w:t>
      </w:r>
    </w:p>
    <w:p w14:paraId="598D4089" w14:textId="77777777" w:rsidR="00386E36" w:rsidRPr="002E071E" w:rsidRDefault="00386E36" w:rsidP="003070B4">
      <w:pPr>
        <w:pStyle w:val="B1"/>
      </w:pPr>
      <w:r w:rsidRPr="002E071E">
        <w:t>-</w:t>
      </w:r>
      <w:r w:rsidRPr="002E071E">
        <w:tab/>
        <w:t>New triggers for onboarding and offboarding</w:t>
      </w:r>
    </w:p>
    <w:p w14:paraId="1AF1AF40" w14:textId="77777777" w:rsidR="00386E36" w:rsidRPr="002E071E" w:rsidRDefault="00386E36" w:rsidP="003070B4">
      <w:pPr>
        <w:pStyle w:val="B1"/>
      </w:pPr>
      <w:r w:rsidRPr="002E071E">
        <w:t>-</w:t>
      </w:r>
      <w:r w:rsidRPr="002E071E">
        <w:tab/>
        <w:t>The API Target Network Function would be CCF</w:t>
      </w:r>
    </w:p>
    <w:p w14:paraId="44DCD7CE" w14:textId="77777777" w:rsidR="00386E36" w:rsidRPr="002E071E" w:rsidRDefault="00386E36" w:rsidP="00386E36">
      <w:pPr>
        <w:pStyle w:val="Heading4"/>
      </w:pPr>
      <w:bookmarkStart w:id="665" w:name="_Toc191303072"/>
      <w:r w:rsidRPr="002E071E">
        <w:t>6.1.5.6</w:t>
      </w:r>
      <w:r w:rsidRPr="002E071E">
        <w:tab/>
      </w:r>
      <w:r w:rsidR="00DB566F" w:rsidRPr="002E071E">
        <w:t xml:space="preserve">Solution #1.6: </w:t>
      </w:r>
      <w:r w:rsidRPr="002E071E">
        <w:t>Use of subscription based charging</w:t>
      </w:r>
      <w:bookmarkEnd w:id="665"/>
    </w:p>
    <w:p w14:paraId="674FE475" w14:textId="77777777" w:rsidR="00386E36" w:rsidRPr="002E071E" w:rsidRDefault="00386E36" w:rsidP="003070B4">
      <w:pPr>
        <w:pStyle w:val="Heading5"/>
      </w:pPr>
      <w:bookmarkStart w:id="666" w:name="_Toc191303073"/>
      <w:r w:rsidRPr="002E071E">
        <w:t>6.1.5.6.1</w:t>
      </w:r>
      <w:r w:rsidRPr="002E071E">
        <w:tab/>
        <w:t>General description</w:t>
      </w:r>
      <w:bookmarkEnd w:id="666"/>
    </w:p>
    <w:p w14:paraId="7EFC488C" w14:textId="77777777" w:rsidR="00386E36" w:rsidRPr="002E071E" w:rsidRDefault="00386E36" w:rsidP="00386E36">
      <w:r w:rsidRPr="002E071E">
        <w:t>This solution covers key issue</w:t>
      </w:r>
      <w:r w:rsidR="00DB566F" w:rsidRPr="002E071E">
        <w:t xml:space="preserve"> </w:t>
      </w:r>
      <w:r w:rsidRPr="002E071E">
        <w:t>#1.2, and requirements REQ-3GPPCH-APIM-01 and REQ-3GPPCH-IVKM-01. It uses a subscription model for the charging of operation management as well as for onboarding.</w:t>
      </w:r>
    </w:p>
    <w:p w14:paraId="2F782037" w14:textId="0A4C33D1" w:rsidR="00386E36" w:rsidRDefault="00386E36" w:rsidP="00386E36">
      <w:pPr>
        <w:rPr>
          <w:ins w:id="667" w:author="Joao Rodrigues" w:date="2025-02-22T22:38:00Z" w16du:dateUtc="2025-02-22T22:38:00Z"/>
        </w:rPr>
      </w:pPr>
      <w:r w:rsidRPr="002E071E">
        <w:t xml:space="preserve">In most cases the onboarding </w:t>
      </w:r>
      <w:r w:rsidR="00DB566F" w:rsidRPr="002E071E">
        <w:t xml:space="preserve">of API Invoker or Provider </w:t>
      </w:r>
      <w:r w:rsidRPr="002E071E">
        <w:t>is part of the</w:t>
      </w:r>
      <w:r w:rsidR="00DB566F" w:rsidRPr="002E071E">
        <w:t xml:space="preserve"> onboarding of the enterprise that the API Invoker or Provider belongs to, i.e. the</w:t>
      </w:r>
      <w:r w:rsidRPr="002E071E">
        <w:t xml:space="preserve"> process where the enterprise</w:t>
      </w:r>
      <w:r w:rsidR="00DB566F" w:rsidRPr="002E071E">
        <w:t xml:space="preserve"> that wants</w:t>
      </w:r>
      <w:r w:rsidRPr="002E071E">
        <w:t xml:space="preserve"> become an API Invoker or API Provider would </w:t>
      </w:r>
      <w:r w:rsidR="00DB566F" w:rsidRPr="002E071E">
        <w:t xml:space="preserve">get an </w:t>
      </w:r>
      <w:r w:rsidRPr="002E071E">
        <w:t xml:space="preserve">agreement with the CAPIF provider. This means that </w:t>
      </w:r>
      <w:ins w:id="668" w:author="Joao Rodrigues" w:date="2025-02-22T22:38:00Z" w16du:dateUtc="2025-02-22T22:38:00Z">
        <w:r w:rsidR="00C34B0A">
          <w:t>the enterprise will get a limited number of API Invokers or API Providers that can be authorized and authenticated as part of its subscription. The control of the number of API Invokers or API Providers can be done outside the current scope of 3GPP SA5.</w:t>
        </w:r>
      </w:ins>
      <w:del w:id="669" w:author="Joao Rodrigues" w:date="2025-02-22T22:38:00Z" w16du:dateUtc="2025-02-22T22:38:00Z">
        <w:r w:rsidRPr="002E071E" w:rsidDel="00C34B0A">
          <w:delText>in for the case of API Invoker the enterprise would need to</w:delText>
        </w:r>
        <w:r w:rsidR="00DB566F" w:rsidRPr="002E071E" w:rsidDel="00C34B0A">
          <w:delText xml:space="preserve"> get an agreement with the CAPIF provider, as a step in the agreement process it there can be an agreed monthly subscription fee that the enterprise would pay each month for having access as an API Invoker to the CAPIF provider</w:delText>
        </w:r>
        <w:r w:rsidRPr="002E071E" w:rsidDel="00C34B0A">
          <w:delText>, and for an API Provider their agreement would include things like being able to publish.</w:delText>
        </w:r>
      </w:del>
    </w:p>
    <w:p w14:paraId="6B8D9432" w14:textId="77777777" w:rsidR="00C34B0A" w:rsidRPr="002E071E" w:rsidRDefault="00C34B0A" w:rsidP="00386E36"/>
    <w:p w14:paraId="2E78B37A" w14:textId="010CAE65" w:rsidR="00386E36" w:rsidRPr="002E071E" w:rsidDel="00C34B0A" w:rsidRDefault="00386E36" w:rsidP="001336CF">
      <w:pPr>
        <w:rPr>
          <w:del w:id="670" w:author="Joao Rodrigues" w:date="2025-02-22T22:38:00Z" w16du:dateUtc="2025-02-22T22:38:00Z"/>
          <w:color w:val="FF0000"/>
        </w:rPr>
      </w:pPr>
      <w:bookmarkStart w:id="671" w:name="_MCCTEMPBM_CRPT74510043___5"/>
      <w:del w:id="672" w:author="Joao Rodrigues" w:date="2025-02-22T22:38:00Z" w16du:dateUtc="2025-02-22T22:38:00Z">
        <w:r w:rsidRPr="002E071E" w:rsidDel="00C34B0A">
          <w:rPr>
            <w:color w:val="FF0000"/>
          </w:rPr>
          <w:delText>Editor</w:delText>
        </w:r>
        <w:r w:rsidR="003070B4" w:rsidRPr="002E071E" w:rsidDel="00C34B0A">
          <w:rPr>
            <w:color w:val="FF0000"/>
          </w:rPr>
          <w:delText>'</w:delText>
        </w:r>
        <w:r w:rsidRPr="002E071E" w:rsidDel="00C34B0A">
          <w:rPr>
            <w:color w:val="FF0000"/>
          </w:rPr>
          <w:delText>s note: The solution is ffs.</w:delText>
        </w:r>
        <w:bookmarkEnd w:id="671"/>
      </w:del>
    </w:p>
    <w:p w14:paraId="678A0C76" w14:textId="77777777" w:rsidR="0082156E" w:rsidRPr="002E071E" w:rsidRDefault="005B140F" w:rsidP="0082156E">
      <w:pPr>
        <w:pStyle w:val="Heading3"/>
      </w:pPr>
      <w:bookmarkStart w:id="673" w:name="_Toc191303074"/>
      <w:r w:rsidRPr="002E071E">
        <w:rPr>
          <w:lang w:eastAsia="zh-CN"/>
        </w:rPr>
        <w:t>6</w:t>
      </w:r>
      <w:r w:rsidR="0082156E" w:rsidRPr="002E071E">
        <w:t>.1.</w:t>
      </w:r>
      <w:r w:rsidRPr="002E071E">
        <w:t>6</w:t>
      </w:r>
      <w:r w:rsidR="0082156E" w:rsidRPr="002E071E">
        <w:tab/>
        <w:t>Evaluation</w:t>
      </w:r>
      <w:bookmarkEnd w:id="673"/>
    </w:p>
    <w:p w14:paraId="360CED19" w14:textId="77777777" w:rsidR="00F362F5" w:rsidRPr="002E071E" w:rsidRDefault="00F362F5" w:rsidP="00F362F5">
      <w:pPr>
        <w:pStyle w:val="Heading4"/>
      </w:pPr>
      <w:bookmarkStart w:id="674" w:name="_Toc191303075"/>
      <w:r w:rsidRPr="002E071E">
        <w:t>6.1.6.1</w:t>
      </w:r>
      <w:r w:rsidRPr="002E071E">
        <w:tab/>
        <w:t>Solutions evaluation for Key issue #1.1</w:t>
      </w:r>
      <w:bookmarkEnd w:id="674"/>
      <w:r w:rsidRPr="002E071E">
        <w:t xml:space="preserve"> </w:t>
      </w:r>
    </w:p>
    <w:p w14:paraId="28F0B6F1" w14:textId="77777777" w:rsidR="00F362F5" w:rsidRPr="002E071E" w:rsidRDefault="00F362F5" w:rsidP="00F362F5">
      <w:r w:rsidRPr="002E071E">
        <w:t xml:space="preserve">Solution #1.1 provides the capability to support Charging of the CAPIF Service APIs, by using the current NEF Charging architecture. </w:t>
      </w:r>
    </w:p>
    <w:p w14:paraId="35A713BE" w14:textId="24F0B08A" w:rsidR="00DB566F" w:rsidRPr="002E071E" w:rsidDel="00C34B0A" w:rsidRDefault="00DB566F" w:rsidP="00DB566F">
      <w:pPr>
        <w:rPr>
          <w:del w:id="675" w:author="Joao Rodrigues" w:date="2025-02-22T22:39:00Z" w16du:dateUtc="2025-02-22T22:39:00Z"/>
        </w:rPr>
      </w:pPr>
      <w:del w:id="676" w:author="Joao Rodrigues" w:date="2025-02-22T22:39:00Z" w16du:dateUtc="2025-02-22T22:39:00Z">
        <w:r w:rsidRPr="002E071E" w:rsidDel="00C34B0A">
          <w:rPr>
            <w:lang w:eastAsia="zh-CN"/>
          </w:rPr>
          <w:delText xml:space="preserve">Solution #1.2 </w:delText>
        </w:r>
        <w:r w:rsidRPr="002E071E" w:rsidDel="00C34B0A">
          <w:delText>provides the CAPIF Core Function (CCF) capability to support CAPIF Service APIs</w:delText>
        </w:r>
        <w:r w:rsidRPr="002E071E" w:rsidDel="00C34B0A">
          <w:rPr>
            <w:lang w:eastAsia="zh-CN"/>
          </w:rPr>
          <w:delText xml:space="preserve"> discovery request and notification c</w:delText>
        </w:r>
        <w:r w:rsidRPr="002E071E" w:rsidDel="00C34B0A">
          <w:delText xml:space="preserve">harging via CAPIF. </w:delText>
        </w:r>
      </w:del>
    </w:p>
    <w:p w14:paraId="65AD31D8" w14:textId="5D505EEF" w:rsidR="00DB566F" w:rsidRPr="002E071E" w:rsidRDefault="00DB566F" w:rsidP="00DB566F">
      <w:r w:rsidRPr="002E071E">
        <w:rPr>
          <w:lang w:eastAsia="zh-CN"/>
        </w:rPr>
        <w:t xml:space="preserve">Solution #1.4 </w:t>
      </w:r>
      <w:r w:rsidRPr="002E071E">
        <w:t>provides the CAPIF Core Function (CCF) capability to support CAPIF Service APIs publish, unpublish, retrieve and update charging</w:t>
      </w:r>
      <w:ins w:id="677" w:author="Joao Rodrigues" w:date="2025-02-22T22:39:00Z" w16du:dateUtc="2025-02-22T22:39:00Z">
        <w:r w:rsidR="00C34B0A" w:rsidRPr="002E42E2">
          <w:t xml:space="preserve">. </w:t>
        </w:r>
        <w:r w:rsidR="00C34B0A">
          <w:t>In the solution #1.4, the new charging specification TS 32.XXX is requested focusing on the CAPIF charging or a new chapter for CAPIF charging in the TS 32.254 [3].</w:t>
        </w:r>
      </w:ins>
      <w:del w:id="678" w:author="Joao Rodrigues" w:date="2025-02-22T22:39:00Z" w16du:dateUtc="2025-02-22T22:39:00Z">
        <w:r w:rsidRPr="002E071E" w:rsidDel="00C34B0A">
          <w:delText xml:space="preserve">, which is supplement </w:delText>
        </w:r>
        <w:r w:rsidRPr="002E071E" w:rsidDel="00C34B0A">
          <w:rPr>
            <w:rFonts w:hint="eastAsia"/>
            <w:lang w:eastAsia="zh-CN"/>
          </w:rPr>
          <w:delText>to</w:delText>
        </w:r>
        <w:r w:rsidRPr="002E071E" w:rsidDel="00C34B0A">
          <w:delText xml:space="preserve"> solution #1.2.</w:delText>
        </w:r>
      </w:del>
      <w:r w:rsidRPr="002E071E">
        <w:t xml:space="preserve"> </w:t>
      </w:r>
    </w:p>
    <w:p w14:paraId="405E12CC" w14:textId="2C83EB3D" w:rsidR="00F362F5" w:rsidRPr="002E071E" w:rsidRDefault="00DB566F" w:rsidP="00F362F5">
      <w:r w:rsidRPr="002E071E">
        <w:t xml:space="preserve">Solution #1.5 provides the capability to support charging of </w:t>
      </w:r>
      <w:ins w:id="679" w:author="Joao Rodrigues" w:date="2025-02-22T22:40:00Z" w16du:dateUtc="2025-02-22T22:40:00Z">
        <w:r w:rsidR="00C34B0A">
          <w:t>API Invoker as well as</w:t>
        </w:r>
        <w:r w:rsidR="00C34B0A" w:rsidRPr="002E071E">
          <w:t xml:space="preserve"> </w:t>
        </w:r>
      </w:ins>
      <w:r w:rsidRPr="002E071E">
        <w:t xml:space="preserve">APIs service Operation and Management, by using the current </w:t>
      </w:r>
      <w:ins w:id="680" w:author="Joao Rodrigues" w:date="2025-02-22T22:40:00Z" w16du:dateUtc="2025-02-22T22:40:00Z">
        <w:r w:rsidR="00B766AA" w:rsidRPr="00FC27F3">
          <w:t>Exposure function northbound</w:t>
        </w:r>
        <w:r w:rsidR="00B766AA">
          <w:t xml:space="preserve"> </w:t>
        </w:r>
        <w:r w:rsidR="00B766AA" w:rsidRPr="00FC27F3">
          <w:t>Application Program Interfaces (APIs)</w:t>
        </w:r>
      </w:ins>
      <w:del w:id="681" w:author="Joao Rodrigues" w:date="2025-02-22T22:40:00Z" w16du:dateUtc="2025-02-22T22:40:00Z">
        <w:r w:rsidRPr="002E071E" w:rsidDel="00B766AA">
          <w:delText>NEF</w:delText>
        </w:r>
      </w:del>
      <w:r w:rsidRPr="002E071E">
        <w:t xml:space="preserve"> charging architecture and information. </w:t>
      </w:r>
      <w:ins w:id="682" w:author="Joao Rodrigues" w:date="2025-02-22T22:40:00Z" w16du:dateUtc="2025-02-22T22:40:00Z">
        <w:r w:rsidR="00B766AA">
          <w:t>The new triggers and charging information are requested with the extension and adaptation specified in the TS 32.254[3].</w:t>
        </w:r>
      </w:ins>
    </w:p>
    <w:p w14:paraId="7403E217" w14:textId="77777777" w:rsidR="00DB566F" w:rsidRPr="002E071E" w:rsidRDefault="00DB566F" w:rsidP="00DB566F">
      <w:pPr>
        <w:pStyle w:val="Heading4"/>
      </w:pPr>
      <w:bookmarkStart w:id="683" w:name="_Toc191303076"/>
      <w:r w:rsidRPr="002E071E">
        <w:t>6.1.6.2</w:t>
      </w:r>
      <w:r w:rsidRPr="002E071E">
        <w:tab/>
        <w:t>Solutions evaluation for Key issue #1.2</w:t>
      </w:r>
      <w:bookmarkEnd w:id="683"/>
    </w:p>
    <w:p w14:paraId="54057F38" w14:textId="024184F2" w:rsidR="00DB566F" w:rsidRPr="002E071E" w:rsidRDefault="00DB566F" w:rsidP="00DB566F">
      <w:r w:rsidRPr="002E071E">
        <w:rPr>
          <w:lang w:eastAsia="zh-CN"/>
        </w:rPr>
        <w:t xml:space="preserve">Solution #1.3 </w:t>
      </w:r>
      <w:r w:rsidRPr="002E071E">
        <w:t xml:space="preserve">provides the CAPIF Core Function (CCF) capability to support API invoker onboard/offboard charging via the CAPIF, which is supplement to solution #1.2. </w:t>
      </w:r>
      <w:ins w:id="684" w:author="Joao Rodrigues" w:date="2025-02-22T22:40:00Z" w16du:dateUtc="2025-02-22T22:40:00Z">
        <w:r w:rsidR="00B766AA">
          <w:t>In the solution #1.3, the new charging specification TS 32.XXX is requested focusing on the CAPIF charging or a new chapter for CAPIF charging in the TS 32.254[3].</w:t>
        </w:r>
      </w:ins>
    </w:p>
    <w:p w14:paraId="71EE72B7" w14:textId="6CBB934C" w:rsidR="00DB566F" w:rsidRDefault="00DB566F" w:rsidP="00F362F5">
      <w:pPr>
        <w:rPr>
          <w:ins w:id="685" w:author="Joao Rodrigues" w:date="2025-02-22T22:41:00Z" w16du:dateUtc="2025-02-22T22:41:00Z"/>
        </w:rPr>
      </w:pPr>
      <w:r w:rsidRPr="002E071E">
        <w:t xml:space="preserve">Solution #1.5 provides the capability to support charging of API invoker management, by using the current NEF charging architecture and information. </w:t>
      </w:r>
      <w:ins w:id="686" w:author="Joao Rodrigues" w:date="2025-02-22T22:41:00Z" w16du:dateUtc="2025-02-22T22:41:00Z">
        <w:r w:rsidR="00B766AA">
          <w:t>The new triggers and charging information are requested with the extension and adaptation specified in the TS 32.254[3].</w:t>
        </w:r>
      </w:ins>
    </w:p>
    <w:p w14:paraId="68F8423B" w14:textId="77777777" w:rsidR="00B766AA" w:rsidRPr="002E42E2" w:rsidRDefault="00B766AA" w:rsidP="00B766AA">
      <w:pPr>
        <w:rPr>
          <w:ins w:id="687" w:author="Joao Rodrigues" w:date="2025-02-22T22:41:00Z" w16du:dateUtc="2025-02-22T22:41:00Z"/>
        </w:rPr>
      </w:pPr>
      <w:ins w:id="688" w:author="Joao Rodrigues" w:date="2025-02-22T22:41:00Z" w16du:dateUtc="2025-02-22T22:41:00Z">
        <w:r w:rsidRPr="002E42E2">
          <w:t>Solution #1.</w:t>
        </w:r>
        <w:r>
          <w:t xml:space="preserve">6 suggest having the </w:t>
        </w:r>
        <w:r w:rsidRPr="002E42E2">
          <w:t>support charging of API invoker onboard/offboard</w:t>
        </w:r>
        <w:r>
          <w:t xml:space="preserve"> outside of 3GPP SA5</w:t>
        </w:r>
        <w:r w:rsidRPr="002E42E2">
          <w:t xml:space="preserve">. </w:t>
        </w:r>
      </w:ins>
    </w:p>
    <w:p w14:paraId="529425BD" w14:textId="77777777" w:rsidR="00B766AA" w:rsidRPr="002E42E2" w:rsidRDefault="00B766AA" w:rsidP="00B766AA">
      <w:pPr>
        <w:keepNext/>
        <w:keepLines/>
        <w:spacing w:before="120"/>
        <w:ind w:left="1418" w:hanging="1418"/>
        <w:outlineLvl w:val="3"/>
        <w:rPr>
          <w:ins w:id="689" w:author="Joao Rodrigues" w:date="2025-02-22T22:41:00Z" w16du:dateUtc="2025-02-22T22:41:00Z"/>
          <w:rFonts w:ascii="Arial" w:hAnsi="Arial"/>
          <w:sz w:val="24"/>
        </w:rPr>
      </w:pPr>
      <w:ins w:id="690" w:author="Joao Rodrigues" w:date="2025-02-22T22:41:00Z" w16du:dateUtc="2025-02-22T22:41:00Z">
        <w:r w:rsidRPr="002E42E2">
          <w:rPr>
            <w:rFonts w:ascii="Arial" w:hAnsi="Arial"/>
            <w:sz w:val="24"/>
          </w:rPr>
          <w:lastRenderedPageBreak/>
          <w:t>6.1.6.</w:t>
        </w:r>
        <w:r>
          <w:rPr>
            <w:rFonts w:ascii="Arial" w:hAnsi="Arial"/>
            <w:sz w:val="24"/>
          </w:rPr>
          <w:t>3</w:t>
        </w:r>
        <w:r w:rsidRPr="002E42E2">
          <w:rPr>
            <w:rFonts w:ascii="Arial" w:hAnsi="Arial"/>
            <w:sz w:val="24"/>
          </w:rPr>
          <w:tab/>
          <w:t>Solutions evaluation for Key issue #1.</w:t>
        </w:r>
        <w:r>
          <w:rPr>
            <w:rFonts w:ascii="Arial" w:hAnsi="Arial"/>
            <w:sz w:val="24"/>
          </w:rPr>
          <w:t>3</w:t>
        </w:r>
      </w:ins>
    </w:p>
    <w:p w14:paraId="1878A718" w14:textId="77777777" w:rsidR="00B766AA" w:rsidRPr="00340349" w:rsidRDefault="00B766AA" w:rsidP="00B766AA">
      <w:pPr>
        <w:rPr>
          <w:ins w:id="691" w:author="Joao Rodrigues" w:date="2025-02-22T22:41:00Z" w16du:dateUtc="2025-02-22T22:41:00Z"/>
          <w:rFonts w:eastAsia="DengXian"/>
        </w:rPr>
      </w:pPr>
      <w:ins w:id="692" w:author="Joao Rodrigues" w:date="2025-02-22T22:41:00Z" w16du:dateUtc="2025-02-22T22:41:00Z">
        <w:r w:rsidRPr="002E42E2">
          <w:rPr>
            <w:lang w:eastAsia="zh-CN"/>
          </w:rPr>
          <w:t xml:space="preserve">Solution #1.2 </w:t>
        </w:r>
        <w:r w:rsidRPr="002E42E2">
          <w:t>provides the CAPIF Core Function (CCF) capability to support CAPIF Service APIs</w:t>
        </w:r>
        <w:r w:rsidRPr="002E42E2">
          <w:rPr>
            <w:lang w:eastAsia="zh-CN"/>
          </w:rPr>
          <w:t xml:space="preserve"> discovery request and notification c</w:t>
        </w:r>
        <w:r w:rsidRPr="002E42E2">
          <w:t xml:space="preserve">harging via CAPIF. </w:t>
        </w:r>
        <w:r w:rsidRPr="00340349">
          <w:rPr>
            <w:rFonts w:eastAsia="DengXian"/>
          </w:rPr>
          <w:t xml:space="preserve">In the solution #1.2, the new charging specification TS 32.XXX is requested focusing on the CAPIF charging or a new chapter for CAPIF charging in the TS 32.254 [3] for the CAPIF Service APIs </w:t>
        </w:r>
        <w:r w:rsidRPr="00340349">
          <w:rPr>
            <w:rFonts w:eastAsia="DengXian"/>
            <w:lang w:eastAsia="zh-CN"/>
          </w:rPr>
          <w:t>discovery</w:t>
        </w:r>
        <w:r w:rsidRPr="00340349">
          <w:rPr>
            <w:rFonts w:eastAsia="DengXian"/>
          </w:rPr>
          <w:t xml:space="preserve"> charging.</w:t>
        </w:r>
      </w:ins>
    </w:p>
    <w:p w14:paraId="47A368D1" w14:textId="77777777" w:rsidR="00B766AA" w:rsidRPr="002E071E" w:rsidRDefault="00B766AA" w:rsidP="00F362F5"/>
    <w:p w14:paraId="63B3BB7B" w14:textId="77777777" w:rsidR="0082156E" w:rsidRPr="002E071E" w:rsidRDefault="005B140F" w:rsidP="003070B4">
      <w:pPr>
        <w:pStyle w:val="Heading3"/>
      </w:pPr>
      <w:bookmarkStart w:id="693" w:name="_Toc191303077"/>
      <w:r w:rsidRPr="002E071E">
        <w:rPr>
          <w:lang w:eastAsia="zh-CN"/>
        </w:rPr>
        <w:t>6</w:t>
      </w:r>
      <w:r w:rsidR="0082156E" w:rsidRPr="002E071E">
        <w:t>.1.</w:t>
      </w:r>
      <w:r w:rsidRPr="002E071E">
        <w:t>7</w:t>
      </w:r>
      <w:r w:rsidR="0082156E" w:rsidRPr="002E071E">
        <w:tab/>
        <w:t>Conclusion</w:t>
      </w:r>
      <w:bookmarkEnd w:id="693"/>
    </w:p>
    <w:p w14:paraId="262F4DAD" w14:textId="77777777" w:rsidR="00B766AA" w:rsidRDefault="00B766AA" w:rsidP="00B766AA">
      <w:pPr>
        <w:rPr>
          <w:ins w:id="694" w:author="Joao Rodrigues" w:date="2025-02-22T22:41:00Z" w16du:dateUtc="2025-02-22T22:41:00Z"/>
        </w:rPr>
      </w:pPr>
      <w:ins w:id="695" w:author="Joao Rodrigues" w:date="2025-02-22T22:41:00Z" w16du:dateUtc="2025-02-22T22:41:00Z">
        <w:r>
          <w:t xml:space="preserve">From solution #1.5 it is concluded that the </w:t>
        </w:r>
        <w:r w:rsidRPr="002E42E2">
          <w:t xml:space="preserve">current </w:t>
        </w:r>
        <w:r w:rsidRPr="00FC27F3">
          <w:t>Exposure function northbound</w:t>
        </w:r>
        <w:r>
          <w:t xml:space="preserve"> </w:t>
        </w:r>
        <w:r w:rsidRPr="00FC27F3">
          <w:t>Application Program Interfaces (APIs)</w:t>
        </w:r>
        <w:r>
          <w:t xml:space="preserve"> </w:t>
        </w:r>
        <w:r w:rsidRPr="002E42E2">
          <w:t>charging architecture and information</w:t>
        </w:r>
        <w:r>
          <w:t xml:space="preserve"> can be reused with some extension. All solutions add </w:t>
        </w:r>
        <w:r w:rsidRPr="002E42E2">
          <w:t>CAPIF Core Function (CCF)</w:t>
        </w:r>
        <w:r>
          <w:t xml:space="preserve"> as the CTF except #1.6, therefore having the CTF in </w:t>
        </w:r>
        <w:r w:rsidRPr="002E42E2">
          <w:t>CAPIF Core Function (CCF)</w:t>
        </w:r>
        <w:r>
          <w:t xml:space="preserve"> seems to be the preferred solution and adding triggers and charging information according to solutions #1.3, and #1.4.</w:t>
        </w:r>
      </w:ins>
    </w:p>
    <w:p w14:paraId="7FC3A8C1" w14:textId="77777777" w:rsidR="00B766AA" w:rsidRPr="00DF48FF" w:rsidRDefault="00B766AA" w:rsidP="00B766AA">
      <w:pPr>
        <w:rPr>
          <w:ins w:id="696" w:author="Joao Rodrigues" w:date="2025-02-22T22:41:00Z" w16du:dateUtc="2025-02-22T22:41:00Z"/>
        </w:rPr>
      </w:pPr>
      <w:ins w:id="697" w:author="Joao Rodrigues" w:date="2025-02-22T22:41:00Z" w16du:dateUtc="2025-02-22T22:41:00Z">
        <w:r w:rsidRPr="00DF48FF">
          <w:t>Following solutions are concluded as being taken for normative work as part of this study:</w:t>
        </w:r>
      </w:ins>
    </w:p>
    <w:p w14:paraId="102DFC30" w14:textId="77777777" w:rsidR="00B766AA" w:rsidRPr="00DF48FF" w:rsidRDefault="00B766AA" w:rsidP="00B766AA">
      <w:pPr>
        <w:pStyle w:val="B1"/>
        <w:rPr>
          <w:ins w:id="698" w:author="Joao Rodrigues" w:date="2025-02-22T22:41:00Z" w16du:dateUtc="2025-02-22T22:41:00Z"/>
        </w:rPr>
      </w:pPr>
      <w:ins w:id="699" w:author="Joao Rodrigues" w:date="2025-02-22T22:41:00Z" w16du:dateUtc="2025-02-22T22:41:00Z">
        <w:r>
          <w:t>-</w:t>
        </w:r>
        <w:r>
          <w:tab/>
        </w:r>
        <w:r w:rsidRPr="00DF48FF">
          <w:t>Solution</w:t>
        </w:r>
        <w:r>
          <w:t>s</w:t>
        </w:r>
        <w:r w:rsidRPr="00DF48FF">
          <w:t xml:space="preserve"> </w:t>
        </w:r>
        <w:r>
          <w:t xml:space="preserve">#1.5 and #1.4 </w:t>
        </w:r>
        <w:r w:rsidRPr="00DF48FF">
          <w:t xml:space="preserve">for Key Issue </w:t>
        </w:r>
        <w:r>
          <w:t>#1.1</w:t>
        </w:r>
      </w:ins>
    </w:p>
    <w:p w14:paraId="4F306B85" w14:textId="77777777" w:rsidR="00B766AA" w:rsidRDefault="00B766AA" w:rsidP="00B766AA">
      <w:pPr>
        <w:pStyle w:val="B1"/>
        <w:rPr>
          <w:ins w:id="700" w:author="Joao Rodrigues" w:date="2025-02-22T22:41:00Z" w16du:dateUtc="2025-02-22T22:41:00Z"/>
        </w:rPr>
      </w:pPr>
      <w:ins w:id="701" w:author="Joao Rodrigues" w:date="2025-02-22T22:41:00Z" w16du:dateUtc="2025-02-22T22:41:00Z">
        <w:r>
          <w:t>-</w:t>
        </w:r>
        <w:r>
          <w:tab/>
        </w:r>
        <w:r w:rsidRPr="00DF48FF">
          <w:t xml:space="preserve">Solution </w:t>
        </w:r>
        <w:r>
          <w:t xml:space="preserve">#1.3 for Key Issue #1.2, </w:t>
        </w:r>
      </w:ins>
    </w:p>
    <w:p w14:paraId="0F999BFF" w14:textId="77777777" w:rsidR="00B766AA" w:rsidRDefault="00B766AA" w:rsidP="00B766AA">
      <w:pPr>
        <w:pStyle w:val="B1"/>
        <w:rPr>
          <w:ins w:id="702" w:author="Joao Rodrigues" w:date="2025-02-22T22:41:00Z" w16du:dateUtc="2025-02-22T22:41:00Z"/>
        </w:rPr>
      </w:pPr>
      <w:ins w:id="703" w:author="Joao Rodrigues" w:date="2025-02-22T22:41:00Z" w16du:dateUtc="2025-02-22T22:41:00Z">
        <w:r>
          <w:t>-</w:t>
        </w:r>
        <w:r>
          <w:tab/>
          <w:t>Solution #1.3 cover solution #1.2 for Key Issue #1.3</w:t>
        </w:r>
        <w:r w:rsidRPr="00DF48FF">
          <w:t>.</w:t>
        </w:r>
      </w:ins>
    </w:p>
    <w:p w14:paraId="012C5832" w14:textId="77777777" w:rsidR="003070B4" w:rsidRPr="002E071E" w:rsidRDefault="003070B4" w:rsidP="003070B4"/>
    <w:p w14:paraId="1D4028F8" w14:textId="77777777" w:rsidR="0082156E" w:rsidRPr="002E071E" w:rsidRDefault="00AB52FA" w:rsidP="003070B4">
      <w:pPr>
        <w:pStyle w:val="Heading2"/>
      </w:pPr>
      <w:bookmarkStart w:id="704" w:name="_Toc191303078"/>
      <w:r w:rsidRPr="002E071E">
        <w:t>6</w:t>
      </w:r>
      <w:r w:rsidR="0082156E" w:rsidRPr="002E071E">
        <w:t>.2</w:t>
      </w:r>
      <w:r w:rsidR="0082156E" w:rsidRPr="002E071E">
        <w:tab/>
        <w:t>Topic #2 CAPIF Converged Charging of multiple API Providers</w:t>
      </w:r>
      <w:bookmarkEnd w:id="704"/>
      <w:r w:rsidR="0082156E" w:rsidRPr="002E071E">
        <w:t xml:space="preserve"> </w:t>
      </w:r>
    </w:p>
    <w:p w14:paraId="41706B6A" w14:textId="77777777" w:rsidR="0082156E" w:rsidRPr="002E071E" w:rsidRDefault="00AB52FA" w:rsidP="0082156E">
      <w:pPr>
        <w:pStyle w:val="Heading3"/>
      </w:pPr>
      <w:bookmarkStart w:id="705" w:name="_Toc191303079"/>
      <w:r w:rsidRPr="002E071E">
        <w:rPr>
          <w:lang w:eastAsia="zh-CN"/>
        </w:rPr>
        <w:t>6</w:t>
      </w:r>
      <w:r w:rsidR="0082156E" w:rsidRPr="002E071E">
        <w:t>.2.1</w:t>
      </w:r>
      <w:r w:rsidR="0082156E" w:rsidRPr="002E071E">
        <w:tab/>
        <w:t>General description and assumptions</w:t>
      </w:r>
      <w:bookmarkEnd w:id="705"/>
    </w:p>
    <w:p w14:paraId="10D5A521" w14:textId="2E6FB216" w:rsidR="00AB52FA" w:rsidRPr="002E071E" w:rsidRDefault="00AB52FA" w:rsidP="00AB52FA">
      <w:r w:rsidRPr="002E071E">
        <w:t xml:space="preserve">Informative </w:t>
      </w:r>
      <w:r>
        <w:t xml:space="preserve">Annex </w:t>
      </w:r>
      <w:r w:rsidRPr="001E642A">
        <w:t>B</w:t>
      </w:r>
      <w:r>
        <w:t xml:space="preserve">.3.2 of </w:t>
      </w:r>
      <w:r w:rsidR="00016650">
        <w:t>3GPP TS 23.222 [</w:t>
      </w:r>
      <w:r>
        <w:t>2] describes on how the NEF (and SCEF) can implement the specific service aspect and how its aligned with the CAPIF Architecture. Therefore, it would be necessary to evaluate the possibility to support Converged charging in those deployment models.</w:t>
      </w:r>
    </w:p>
    <w:p w14:paraId="6F2C9616" w14:textId="77777777" w:rsidR="007B3687" w:rsidRPr="002E071E" w:rsidRDefault="007B3687" w:rsidP="007B3687">
      <w:pPr>
        <w:pStyle w:val="Heading3"/>
        <w:rPr>
          <w:color w:val="000000"/>
        </w:rPr>
      </w:pPr>
      <w:bookmarkStart w:id="706" w:name="_MCCTEMPBM_CRPT74510045___5"/>
      <w:bookmarkStart w:id="707" w:name="_Toc191303080"/>
      <w:r w:rsidRPr="002E071E">
        <w:rPr>
          <w:color w:val="000000"/>
        </w:rPr>
        <w:t>6.2.2</w:t>
      </w:r>
      <w:r w:rsidRPr="002E071E">
        <w:rPr>
          <w:color w:val="000000"/>
        </w:rPr>
        <w:tab/>
        <w:t>Use Case</w:t>
      </w:r>
      <w:bookmarkEnd w:id="707"/>
    </w:p>
    <w:p w14:paraId="1C86C58D" w14:textId="77777777" w:rsidR="007B3687" w:rsidRPr="002E071E" w:rsidRDefault="007B3687" w:rsidP="007B3687">
      <w:pPr>
        <w:pStyle w:val="Heading4"/>
        <w:rPr>
          <w:color w:val="000000"/>
          <w:lang w:eastAsia="zh-CN"/>
        </w:rPr>
      </w:pPr>
      <w:bookmarkStart w:id="708" w:name="_MCCTEMPBM_CRPT74510046___5"/>
      <w:bookmarkStart w:id="709" w:name="_Toc191303081"/>
      <w:bookmarkEnd w:id="706"/>
      <w:r w:rsidRPr="002E071E">
        <w:rPr>
          <w:color w:val="000000"/>
        </w:rPr>
        <w:t>6.2.2</w:t>
      </w:r>
      <w:r w:rsidRPr="002E071E">
        <w:rPr>
          <w:color w:val="000000"/>
          <w:lang w:eastAsia="zh-CN"/>
        </w:rPr>
        <w:t>.1</w:t>
      </w:r>
      <w:r w:rsidRPr="002E071E">
        <w:rPr>
          <w:color w:val="000000"/>
          <w:lang w:eastAsia="zh-CN"/>
        </w:rPr>
        <w:tab/>
        <w:t xml:space="preserve">Use Case </w:t>
      </w:r>
      <w:r w:rsidRPr="002E071E">
        <w:rPr>
          <w:color w:val="000000"/>
        </w:rPr>
        <w:t>#</w:t>
      </w:r>
      <w:r w:rsidR="005B140F" w:rsidRPr="002E071E">
        <w:rPr>
          <w:color w:val="000000"/>
          <w:lang w:eastAsia="zh-CN"/>
        </w:rPr>
        <w:t>2</w:t>
      </w:r>
      <w:r w:rsidRPr="002E071E">
        <w:rPr>
          <w:color w:val="000000"/>
          <w:lang w:eastAsia="zh-CN"/>
        </w:rPr>
        <w:t xml:space="preserve">.1: API Provider </w:t>
      </w:r>
      <w:r w:rsidRPr="002E071E">
        <w:t>Converged Charging</w:t>
      </w:r>
      <w:bookmarkEnd w:id="709"/>
      <w:r w:rsidRPr="002E071E">
        <w:t xml:space="preserve"> </w:t>
      </w:r>
    </w:p>
    <w:p w14:paraId="795579ED" w14:textId="77777777" w:rsidR="007B3687" w:rsidRPr="002E071E" w:rsidRDefault="007B3687" w:rsidP="007B3687">
      <w:pPr>
        <w:rPr>
          <w:lang w:eastAsia="zh-CN"/>
        </w:rPr>
      </w:pPr>
      <w:bookmarkStart w:id="710" w:name="_MCCTEMPBM_CRPT74510047___5"/>
      <w:bookmarkEnd w:id="708"/>
      <w:r w:rsidRPr="002E071E">
        <w:rPr>
          <w:color w:val="000000"/>
          <w:lang w:eastAsia="zh-CN"/>
        </w:rPr>
        <w:t>The service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5F3372C8" w14:textId="77777777" w:rsidR="007B3687" w:rsidRPr="002E071E" w:rsidRDefault="007B3687" w:rsidP="007B3687">
      <w:pPr>
        <w:rPr>
          <w:color w:val="000000"/>
          <w:lang w:eastAsia="zh-CN"/>
        </w:rPr>
      </w:pPr>
      <w:r w:rsidRPr="002E071E">
        <w:rPr>
          <w:rFonts w:hint="eastAsia"/>
          <w:color w:val="000000"/>
          <w:lang w:eastAsia="zh-CN"/>
        </w:rPr>
        <w:t>T</w:t>
      </w:r>
      <w:r w:rsidRPr="002E071E">
        <w:rPr>
          <w:color w:val="000000"/>
          <w:lang w:eastAsia="zh-CN"/>
        </w:rPr>
        <w:t>he charging party: CAPIF provider</w:t>
      </w:r>
    </w:p>
    <w:p w14:paraId="53C73BE5" w14:textId="77777777" w:rsidR="007B3687" w:rsidRPr="002E071E" w:rsidRDefault="007B3687" w:rsidP="007B3687">
      <w:pPr>
        <w:rPr>
          <w:color w:val="000000"/>
          <w:lang w:eastAsia="zh-CN"/>
        </w:rPr>
      </w:pPr>
      <w:r w:rsidRPr="002E071E">
        <w:rPr>
          <w:color w:val="000000"/>
          <w:lang w:eastAsia="zh-CN"/>
        </w:rPr>
        <w:t>The charged party: API providers</w:t>
      </w:r>
    </w:p>
    <w:p w14:paraId="1D51A6D8" w14:textId="77777777" w:rsidR="007B3687" w:rsidRPr="002E071E" w:rsidRDefault="007B3687" w:rsidP="007B3687">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710"/>
    </w:p>
    <w:p w14:paraId="607A8076" w14:textId="77777777" w:rsidR="007B3687" w:rsidRPr="002E071E" w:rsidRDefault="005B140F" w:rsidP="007B3687">
      <w:pPr>
        <w:pStyle w:val="Heading4"/>
        <w:rPr>
          <w:color w:val="000000"/>
          <w:lang w:eastAsia="zh-CN"/>
        </w:rPr>
      </w:pPr>
      <w:bookmarkStart w:id="711" w:name="_MCCTEMPBM_CRPT74510048___5"/>
      <w:bookmarkStart w:id="712" w:name="_Toc191303082"/>
      <w:r w:rsidRPr="002E071E">
        <w:rPr>
          <w:color w:val="000000"/>
        </w:rPr>
        <w:t>6</w:t>
      </w:r>
      <w:r w:rsidR="007B3687" w:rsidRPr="002E071E">
        <w:rPr>
          <w:color w:val="000000"/>
        </w:rPr>
        <w:t>.</w:t>
      </w:r>
      <w:r w:rsidRPr="002E071E">
        <w:rPr>
          <w:color w:val="000000"/>
        </w:rPr>
        <w:t>2</w:t>
      </w:r>
      <w:r w:rsidR="007B3687" w:rsidRPr="002E071E">
        <w:rPr>
          <w:color w:val="000000"/>
        </w:rPr>
        <w:t>.</w:t>
      </w:r>
      <w:r w:rsidRPr="002E071E">
        <w:rPr>
          <w:color w:val="000000"/>
        </w:rPr>
        <w:t>2</w:t>
      </w:r>
      <w:r w:rsidR="007B3687" w:rsidRPr="002E071E">
        <w:rPr>
          <w:color w:val="000000"/>
          <w:lang w:eastAsia="zh-CN"/>
        </w:rPr>
        <w:t>.2</w:t>
      </w:r>
      <w:r w:rsidR="007B3687" w:rsidRPr="002E071E">
        <w:rPr>
          <w:color w:val="000000"/>
          <w:lang w:eastAsia="zh-CN"/>
        </w:rPr>
        <w:tab/>
        <w:t xml:space="preserve">Use Case </w:t>
      </w:r>
      <w:r w:rsidR="007B3687" w:rsidRPr="002E071E">
        <w:rPr>
          <w:color w:val="000000"/>
        </w:rPr>
        <w:t>#</w:t>
      </w:r>
      <w:r w:rsidRPr="002E071E">
        <w:rPr>
          <w:color w:val="000000"/>
          <w:lang w:eastAsia="zh-CN"/>
        </w:rPr>
        <w:t>2</w:t>
      </w:r>
      <w:r w:rsidR="007B3687" w:rsidRPr="002E071E">
        <w:rPr>
          <w:color w:val="000000"/>
          <w:lang w:eastAsia="zh-CN"/>
        </w:rPr>
        <w:t xml:space="preserve">.2: API Invoker </w:t>
      </w:r>
      <w:r w:rsidR="007B3687" w:rsidRPr="002E071E">
        <w:t>Converged Charging</w:t>
      </w:r>
      <w:bookmarkEnd w:id="712"/>
    </w:p>
    <w:p w14:paraId="569F2075" w14:textId="77777777" w:rsidR="007B3687" w:rsidRPr="002E071E" w:rsidRDefault="007B3687" w:rsidP="007B3687">
      <w:pPr>
        <w:rPr>
          <w:lang w:eastAsia="zh-CN"/>
        </w:rPr>
      </w:pPr>
      <w:bookmarkStart w:id="713" w:name="_MCCTEMPBM_CRPT74510049___5"/>
      <w:bookmarkEnd w:id="711"/>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bookmarkEnd w:id="713"/>
    </w:p>
    <w:p w14:paraId="31AD106E" w14:textId="77777777" w:rsidR="007B3687" w:rsidRPr="002E071E" w:rsidRDefault="007B3687" w:rsidP="007B3687">
      <w:pPr>
        <w:rPr>
          <w:color w:val="000000"/>
          <w:lang w:eastAsia="zh-CN"/>
        </w:rPr>
      </w:pPr>
      <w:bookmarkStart w:id="714" w:name="_MCCTEMPBM_CRPT74510050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575C2354" w14:textId="77777777" w:rsidR="007B3687" w:rsidRPr="002E071E" w:rsidRDefault="007B3687" w:rsidP="007B3687">
      <w:pPr>
        <w:rPr>
          <w:color w:val="000000"/>
          <w:lang w:eastAsia="zh-CN"/>
        </w:rPr>
      </w:pPr>
      <w:r w:rsidRPr="002E071E">
        <w:rPr>
          <w:color w:val="000000"/>
          <w:lang w:eastAsia="zh-CN"/>
        </w:rPr>
        <w:t>The charged party: API Invokers</w:t>
      </w:r>
      <w:r w:rsidR="003070B4" w:rsidRPr="002E071E">
        <w:rPr>
          <w:color w:val="000000"/>
          <w:lang w:eastAsia="zh-CN"/>
        </w:rPr>
        <w:t>.</w:t>
      </w:r>
    </w:p>
    <w:p w14:paraId="04C41F6B" w14:textId="77777777" w:rsidR="00AB52FA" w:rsidRPr="002E071E" w:rsidRDefault="007B3687" w:rsidP="00AB52FA">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714"/>
    </w:p>
    <w:p w14:paraId="72F5ED70" w14:textId="77777777" w:rsidR="0082156E" w:rsidRPr="002E071E" w:rsidRDefault="00AB52FA" w:rsidP="0082156E">
      <w:pPr>
        <w:pStyle w:val="Heading3"/>
      </w:pPr>
      <w:bookmarkStart w:id="715" w:name="_Toc191303083"/>
      <w:r w:rsidRPr="002E071E">
        <w:rPr>
          <w:lang w:eastAsia="zh-CN"/>
        </w:rPr>
        <w:lastRenderedPageBreak/>
        <w:t>6</w:t>
      </w:r>
      <w:r w:rsidR="0082156E" w:rsidRPr="002E071E">
        <w:t>.2.</w:t>
      </w:r>
      <w:r w:rsidR="007B3687" w:rsidRPr="002E071E">
        <w:t>3</w:t>
      </w:r>
      <w:r w:rsidR="0082156E" w:rsidRPr="002E071E">
        <w:tab/>
        <w:t>Potential charging requirements</w:t>
      </w:r>
      <w:bookmarkEnd w:id="715"/>
    </w:p>
    <w:p w14:paraId="5FA2C9E9" w14:textId="0AEB9C7B" w:rsidR="00AB52FA" w:rsidRPr="002E071E" w:rsidRDefault="00AB52FA" w:rsidP="00AB52FA">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328E2F7" w14:textId="77777777" w:rsidR="00AB52FA" w:rsidRPr="002E071E" w:rsidRDefault="00AB52FA" w:rsidP="00AB52FA">
      <w:pPr>
        <w:rPr>
          <w:lang w:eastAsia="zh-CN"/>
        </w:rPr>
      </w:pPr>
      <w:r w:rsidRPr="002E071E">
        <w:rPr>
          <w:rFonts w:eastAsia="Malgun Gothic"/>
          <w:b/>
          <w:lang w:eastAsia="ko-KR"/>
        </w:rPr>
        <w:t>REQ-CH_ CAPIF_NEF-01</w:t>
      </w:r>
      <w:r w:rsidRPr="002E071E">
        <w:rPr>
          <w:lang w:eastAsia="zh-CN"/>
        </w:rPr>
        <w:t>: The 5GS should be able to provide NEF Converged Charging support to CAPIF</w:t>
      </w:r>
      <w:r w:rsidRPr="002E071E">
        <w:rPr>
          <w:rFonts w:hint="eastAsia"/>
          <w:lang w:eastAsia="zh-CN"/>
        </w:rPr>
        <w:t>.</w:t>
      </w:r>
    </w:p>
    <w:p w14:paraId="5297BFBF" w14:textId="77777777" w:rsidR="001336CF" w:rsidRPr="002E071E" w:rsidRDefault="00AB52FA" w:rsidP="0082156E">
      <w:pPr>
        <w:pStyle w:val="Heading3"/>
      </w:pPr>
      <w:bookmarkStart w:id="716" w:name="_Toc191303084"/>
      <w:r w:rsidRPr="002E071E">
        <w:rPr>
          <w:lang w:eastAsia="zh-CN"/>
        </w:rPr>
        <w:t>6</w:t>
      </w:r>
      <w:r w:rsidR="0082156E" w:rsidRPr="002E071E">
        <w:t>.2.</w:t>
      </w:r>
      <w:r w:rsidR="007B3687" w:rsidRPr="002E071E">
        <w:t>4</w:t>
      </w:r>
      <w:r w:rsidR="0082156E" w:rsidRPr="002E071E">
        <w:tab/>
        <w:t>Key issues</w:t>
      </w:r>
      <w:bookmarkEnd w:id="716"/>
    </w:p>
    <w:p w14:paraId="22A3EE10" w14:textId="77777777" w:rsidR="0082156E" w:rsidRPr="002E071E" w:rsidRDefault="001336CF" w:rsidP="001336CF">
      <w:pPr>
        <w:pStyle w:val="Heading4"/>
      </w:pPr>
      <w:bookmarkStart w:id="717" w:name="_Toc191303085"/>
      <w:r w:rsidRPr="002E071E">
        <w:rPr>
          <w:lang w:eastAsia="zh-CN"/>
        </w:rPr>
        <w:t>6</w:t>
      </w:r>
      <w:r w:rsidRPr="002E071E">
        <w:t>.2.4.1</w:t>
      </w:r>
      <w:r w:rsidRPr="002E071E">
        <w:tab/>
        <w:t>Key issue</w:t>
      </w:r>
      <w:r w:rsidR="0082156E" w:rsidRPr="002E071E">
        <w:rPr>
          <w:rFonts w:hint="eastAsia"/>
          <w:lang w:eastAsia="zh-CN"/>
        </w:rPr>
        <w:t>#</w:t>
      </w:r>
      <w:r w:rsidR="00F362F5" w:rsidRPr="002E071E">
        <w:rPr>
          <w:lang w:eastAsia="zh-CN"/>
        </w:rPr>
        <w:t>2</w:t>
      </w:r>
      <w:r w:rsidR="0082156E" w:rsidRPr="002E071E">
        <w:rPr>
          <w:rFonts w:hint="eastAsia"/>
          <w:lang w:eastAsia="zh-CN"/>
        </w:rPr>
        <w:t>.1:</w:t>
      </w:r>
      <w:r w:rsidR="0082156E" w:rsidRPr="002E071E">
        <w:t xml:space="preserve"> Charging events and charging information required</w:t>
      </w:r>
      <w:bookmarkEnd w:id="717"/>
    </w:p>
    <w:p w14:paraId="05F0A6F8" w14:textId="77777777" w:rsidR="00AB52FA" w:rsidRPr="002E071E" w:rsidRDefault="00AB52FA" w:rsidP="00AB52FA">
      <w:pPr>
        <w:rPr>
          <w:lang w:eastAsia="zh-CN"/>
        </w:rPr>
      </w:pPr>
      <w:r w:rsidRPr="002E071E">
        <w:t>This key issue is for investigating how Converged Charging can support CAPIF deployment models considering REQ-CH_ CAPIF_NEF-01. This investigation covers the following:</w:t>
      </w:r>
    </w:p>
    <w:p w14:paraId="7C4232AF" w14:textId="7C588C05" w:rsidR="00AB52FA" w:rsidRPr="002E071E" w:rsidRDefault="00AB52FA" w:rsidP="00AB52FA">
      <w:pPr>
        <w:pStyle w:val="B1"/>
      </w:pPr>
      <w:r w:rsidRPr="002E071E">
        <w:rPr>
          <w:rFonts w:hint="eastAsia"/>
        </w:rPr>
        <w:t>-</w:t>
      </w:r>
      <w:r w:rsidRPr="002E071E">
        <w:rPr>
          <w:rFonts w:hint="eastAsia"/>
        </w:rPr>
        <w:tab/>
      </w:r>
      <w:r w:rsidRPr="002E071E">
        <w:t xml:space="preserve">identification of the CAPIF deployment models </w:t>
      </w:r>
      <w:r w:rsidRPr="002E61FD">
        <w:t xml:space="preserve">that </w:t>
      </w:r>
      <w:del w:id="718" w:author="Joao Rodrigues" w:date="2025-02-22T22:57:00Z" w16du:dateUtc="2025-02-22T22:57:00Z">
        <w:r w:rsidRPr="002E61FD" w:rsidDel="00D83C8B">
          <w:delText xml:space="preserve">shall </w:delText>
        </w:r>
      </w:del>
      <w:ins w:id="719" w:author="Joao Rodrigues" w:date="2025-02-22T22:57:00Z" w16du:dateUtc="2025-02-22T22:57:00Z">
        <w:r w:rsidR="00D83C8B">
          <w:t>should</w:t>
        </w:r>
        <w:r w:rsidR="00D83C8B" w:rsidRPr="002E61FD">
          <w:t xml:space="preserve"> </w:t>
        </w:r>
      </w:ins>
      <w:r w:rsidRPr="002E61FD">
        <w:t>be sup</w:t>
      </w:r>
      <w:r w:rsidRPr="002E071E">
        <w:t xml:space="preserve">ported taking in consideration </w:t>
      </w:r>
      <w:r w:rsidRPr="002E071E">
        <w:rPr>
          <w:lang w:eastAsia="zh-CN"/>
        </w:rPr>
        <w:t>NEF specific service aspects</w:t>
      </w:r>
      <w:r w:rsidRPr="002E071E">
        <w:t>.</w:t>
      </w:r>
    </w:p>
    <w:p w14:paraId="129F656E" w14:textId="77777777" w:rsidR="00AB52FA" w:rsidRPr="002E071E" w:rsidRDefault="00AB52FA"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0802D833" w14:textId="77777777" w:rsidR="0082156E" w:rsidRPr="002E071E" w:rsidRDefault="00AB52FA" w:rsidP="0082156E">
      <w:pPr>
        <w:pStyle w:val="Heading3"/>
      </w:pPr>
      <w:bookmarkStart w:id="720" w:name="_Toc191303086"/>
      <w:r w:rsidRPr="002E071E">
        <w:rPr>
          <w:lang w:eastAsia="zh-CN"/>
        </w:rPr>
        <w:t>6</w:t>
      </w:r>
      <w:r w:rsidR="0082156E" w:rsidRPr="002E071E">
        <w:t>.2.</w:t>
      </w:r>
      <w:r w:rsidR="007B3687" w:rsidRPr="002E071E">
        <w:t>5</w:t>
      </w:r>
      <w:r w:rsidR="0082156E" w:rsidRPr="002E071E">
        <w:tab/>
        <w:t>Possible Solutions</w:t>
      </w:r>
      <w:bookmarkEnd w:id="720"/>
    </w:p>
    <w:p w14:paraId="702CC895" w14:textId="77777777" w:rsidR="00F362F5" w:rsidRPr="002E071E" w:rsidRDefault="00F362F5" w:rsidP="00F362F5">
      <w:pPr>
        <w:pStyle w:val="Heading4"/>
        <w:rPr>
          <w:lang w:eastAsia="zh-CN"/>
        </w:rPr>
      </w:pPr>
      <w:bookmarkStart w:id="721" w:name="_Toc191303087"/>
      <w:r w:rsidRPr="002E071E">
        <w:rPr>
          <w:lang w:eastAsia="zh-CN"/>
        </w:rPr>
        <w:t>6.2.5.1</w:t>
      </w:r>
      <w:r w:rsidRPr="002E071E">
        <w:rPr>
          <w:lang w:eastAsia="zh-CN"/>
        </w:rPr>
        <w:tab/>
      </w:r>
      <w:r w:rsidRPr="002E071E">
        <w:t xml:space="preserve">Solution #2.1 Multiple API Provider </w:t>
      </w:r>
      <w:r w:rsidRPr="002E071E">
        <w:rPr>
          <w:lang w:eastAsia="zh-CN"/>
        </w:rPr>
        <w:t>Service Management Charging</w:t>
      </w:r>
      <w:bookmarkEnd w:id="721"/>
      <w:r w:rsidRPr="002E071E">
        <w:rPr>
          <w:lang w:eastAsia="zh-CN"/>
        </w:rPr>
        <w:t xml:space="preserve"> </w:t>
      </w:r>
    </w:p>
    <w:p w14:paraId="0117F4D8" w14:textId="77777777" w:rsidR="00F362F5" w:rsidRPr="002E071E" w:rsidRDefault="00F362F5" w:rsidP="00F362F5">
      <w:r w:rsidRPr="002E071E">
        <w:t>A possible solution for key issue #2.1 covers the requirement REQ-CH_ CAPIF_NEF-01.</w:t>
      </w:r>
    </w:p>
    <w:p w14:paraId="0F18A790" w14:textId="6619FC01" w:rsidR="00F362F5" w:rsidRPr="002E071E" w:rsidRDefault="00F362F5" w:rsidP="00F362F5">
      <w:pPr>
        <w:rPr>
          <w:lang w:eastAsia="zh-CN"/>
        </w:rPr>
      </w:pPr>
      <w:r w:rsidRPr="002E071E">
        <w:rPr>
          <w:lang w:eastAsia="zh-CN"/>
        </w:rPr>
        <w:t xml:space="preserve">The focus on this solution to provide the capability to charge </w:t>
      </w:r>
      <w:r w:rsidR="006002CE" w:rsidRPr="002E071E">
        <w:rPr>
          <w:lang w:eastAsia="zh-CN"/>
        </w:rPr>
        <w:t>the</w:t>
      </w:r>
      <w:r w:rsidRPr="002E071E">
        <w:rPr>
          <w:lang w:eastAsia="zh-CN"/>
        </w:rPr>
        <w:t xml:space="preserve"> following service API in case required from multiple Service Providers:</w:t>
      </w:r>
    </w:p>
    <w:p w14:paraId="3FE0EF6B" w14:textId="3146E641" w:rsidR="00F362F5" w:rsidRPr="002E071E" w:rsidRDefault="003070B4" w:rsidP="003070B4">
      <w:pPr>
        <w:pStyle w:val="B1"/>
        <w:rPr>
          <w:lang w:eastAsia="zh-CN"/>
        </w:rPr>
      </w:pPr>
      <w:r w:rsidRPr="002E071E">
        <w:t>-</w:t>
      </w:r>
      <w:r w:rsidRPr="002E071E">
        <w:tab/>
      </w:r>
      <w:r w:rsidR="00F362F5" w:rsidRPr="002E071E">
        <w:t xml:space="preserve">service API 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8.3</w:t>
      </w:r>
    </w:p>
    <w:p w14:paraId="334DB260" w14:textId="3AC3CCD3" w:rsidR="00F362F5" w:rsidRPr="002E071E" w:rsidRDefault="003070B4" w:rsidP="003070B4">
      <w:pPr>
        <w:pStyle w:val="B1"/>
        <w:rPr>
          <w:lang w:eastAsia="zh-CN"/>
        </w:rPr>
      </w:pPr>
      <w:r w:rsidRPr="002E071E">
        <w:t>-</w:t>
      </w:r>
      <w:r w:rsidRPr="002E071E">
        <w:tab/>
      </w:r>
      <w:r w:rsidR="00F362F5" w:rsidRPr="002E071E">
        <w:t xml:space="preserve">service API unpublish,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8.4</w:t>
      </w:r>
    </w:p>
    <w:p w14:paraId="46C0EE95" w14:textId="068B3649" w:rsidR="00F362F5" w:rsidRPr="002E071E" w:rsidRDefault="003070B4" w:rsidP="003070B4">
      <w:pPr>
        <w:pStyle w:val="B1"/>
        <w:rPr>
          <w:lang w:eastAsia="zh-CN"/>
        </w:rPr>
      </w:pPr>
      <w:r w:rsidRPr="002E071E">
        <w:t>-</w:t>
      </w:r>
      <w:r w:rsidRPr="002E071E">
        <w:tab/>
      </w:r>
      <w:r w:rsidR="00F362F5" w:rsidRPr="002E071E">
        <w:t xml:space="preserve">service API retrieve,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8.5</w:t>
      </w:r>
    </w:p>
    <w:p w14:paraId="728D9E92" w14:textId="4FA5331B" w:rsidR="00F362F5" w:rsidRPr="002E071E" w:rsidRDefault="003070B4" w:rsidP="003070B4">
      <w:pPr>
        <w:pStyle w:val="B1"/>
        <w:rPr>
          <w:lang w:eastAsia="zh-CN"/>
        </w:rPr>
      </w:pPr>
      <w:r w:rsidRPr="002E071E">
        <w:t>-</w:t>
      </w:r>
      <w:r w:rsidRPr="002E071E">
        <w:tab/>
      </w:r>
      <w:r w:rsidR="00F362F5" w:rsidRPr="002E071E">
        <w:t xml:space="preserve">service API update,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8.6</w:t>
      </w:r>
    </w:p>
    <w:p w14:paraId="3E093C14" w14:textId="79735D39" w:rsidR="00F362F5" w:rsidRPr="002E071E" w:rsidRDefault="00F362F5" w:rsidP="00F362F5">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B.3.2.2</w:t>
      </w:r>
      <w:r>
        <w:t xml:space="preserve"> provides a view on the possibility on having multiple API providers</w:t>
      </w:r>
      <w:r w:rsidR="003070B4" w:rsidRPr="002E071E">
        <w:t>.</w:t>
      </w:r>
    </w:p>
    <w:p w14:paraId="03529A9E" w14:textId="77777777" w:rsidR="00F362F5" w:rsidRPr="002E071E" w:rsidRDefault="008B3CAA" w:rsidP="009B78B1">
      <w:pPr>
        <w:pStyle w:val="TH"/>
      </w:pPr>
      <w:r w:rsidRPr="002E071E">
        <w:rPr>
          <w:noProof/>
        </w:rPr>
        <w:object w:dxaOrig="16440" w:dyaOrig="10536" w14:anchorId="7550B828">
          <v:shape id="_x0000_i1034" type="#_x0000_t75" alt="" style="width:396.25pt;height:253.3pt;mso-width-percent:0;mso-height-percent:0;mso-width-percent:0;mso-height-percent:0" o:ole="">
            <v:imagedata r:id="rId41" o:title=""/>
          </v:shape>
          <o:OLEObject Type="Embed" ProgID="Visio.Drawing.11" ShapeID="_x0000_i1034" DrawAspect="Content" ObjectID="_1801916773" r:id="rId42"/>
        </w:object>
      </w:r>
    </w:p>
    <w:p w14:paraId="13026097" w14:textId="77777777" w:rsidR="00F362F5" w:rsidRPr="002E071E" w:rsidRDefault="00F362F5" w:rsidP="009B78B1">
      <w:pPr>
        <w:pStyle w:val="TF"/>
        <w:rPr>
          <w:lang w:eastAsia="zh-CN"/>
        </w:rPr>
      </w:pPr>
      <w:r w:rsidRPr="002E071E">
        <w:t>Figure 6.2.5.1-1</w:t>
      </w:r>
      <w:r w:rsidR="003070B4" w:rsidRPr="002E071E">
        <w:t xml:space="preserve">: </w:t>
      </w:r>
      <w:r w:rsidRPr="002E071E">
        <w:t>Integrated Deployment of the SCEF and the NEF with CAPIF</w:t>
      </w:r>
    </w:p>
    <w:p w14:paraId="5D403562" w14:textId="4DDDF670" w:rsidR="00F362F5" w:rsidRPr="002E071E" w:rsidRDefault="00F362F5" w:rsidP="00F362F5">
      <w:pPr>
        <w:rPr>
          <w:lang w:eastAsia="zh-CN"/>
        </w:rPr>
      </w:pPr>
      <w:r w:rsidRPr="002E071E">
        <w:lastRenderedPageBreak/>
        <w:t xml:space="preserve">The solution is similar to the one already detailed in </w:t>
      </w:r>
      <w:r>
        <w:t xml:space="preserve">clause </w:t>
      </w:r>
      <w:r w:rsidRPr="001E642A">
        <w:t>6.</w:t>
      </w:r>
      <w:del w:id="722" w:author="Joao Rodrigues" w:date="2025-02-22T22:57:00Z" w16du:dateUtc="2025-02-22T22:57:00Z">
        <w:r w:rsidRPr="001E642A" w:rsidDel="00D83C8B">
          <w:delText>2</w:delText>
        </w:r>
      </w:del>
      <w:ins w:id="723" w:author="Joao Rodrigues" w:date="2025-02-22T22:57:00Z" w16du:dateUtc="2025-02-22T22:57:00Z">
        <w:r w:rsidR="00D83C8B">
          <w:t>1</w:t>
        </w:r>
      </w:ins>
      <w:r w:rsidRPr="001E642A">
        <w:t>.5</w:t>
      </w:r>
      <w:r>
        <w:t>.</w:t>
      </w:r>
      <w:del w:id="724" w:author="Joao Rodrigues" w:date="2025-02-22T22:57:00Z" w16du:dateUtc="2025-02-22T22:57:00Z">
        <w:r w:rsidDel="00D83C8B">
          <w:delText>x</w:delText>
        </w:r>
      </w:del>
      <w:ins w:id="725" w:author="Joao Rodrigues" w:date="2025-02-22T22:57:00Z" w16du:dateUtc="2025-02-22T22:57:00Z">
        <w:r w:rsidR="00D83C8B">
          <w:t>1</w:t>
        </w:r>
      </w:ins>
      <w:r>
        <w:t>. Therefore, the following details can be considered to be on top of what is proposed in the solution. In order to charge multiple API Providers, the ‘Tenant Identifier</w:t>
      </w:r>
      <w:r w:rsidR="003070B4" w:rsidRPr="002E071E">
        <w:t>'</w:t>
      </w:r>
      <w:r w:rsidRPr="002E071E">
        <w:t xml:space="preserve"> can be used to identify the correct API Provider. This will be in the Charging Data Request Message and CDR, which is already available according to </w:t>
      </w:r>
      <w:r w:rsidR="00016650" w:rsidRPr="002E071E">
        <w:t>TS</w:t>
      </w:r>
      <w:r w:rsidR="00016650">
        <w:t> </w:t>
      </w:r>
      <w:r w:rsidR="00016650" w:rsidRPr="002E071E">
        <w:t>32.290</w:t>
      </w:r>
      <w:r w:rsidR="00016650">
        <w:t> </w:t>
      </w:r>
      <w:r w:rsidR="00016650" w:rsidRPr="002E071E">
        <w:t>[</w:t>
      </w:r>
      <w:r w:rsidRPr="002E071E">
        <w:t xml:space="preserve">4], </w:t>
      </w:r>
      <w:r>
        <w:t xml:space="preserve">clause </w:t>
      </w:r>
      <w:r w:rsidRPr="001E642A">
        <w:t>6</w:t>
      </w:r>
      <w:r>
        <w:t xml:space="preserve">.2a. </w:t>
      </w:r>
    </w:p>
    <w:p w14:paraId="034CC7BF" w14:textId="77777777" w:rsidR="009059F4" w:rsidRPr="002E071E" w:rsidRDefault="009059F4" w:rsidP="003070B4">
      <w:pPr>
        <w:pStyle w:val="Heading4"/>
      </w:pPr>
      <w:bookmarkStart w:id="726" w:name="_Toc191303088"/>
      <w:r w:rsidRPr="002E071E">
        <w:t>6.2.5.2</w:t>
      </w:r>
      <w:r w:rsidRPr="002E071E">
        <w:tab/>
        <w:t>Solution #2.2: Use of Exposure function Northbound Application Program Interfaces (APIs) charging</w:t>
      </w:r>
      <w:bookmarkEnd w:id="726"/>
    </w:p>
    <w:p w14:paraId="3397A761" w14:textId="77777777" w:rsidR="009059F4" w:rsidRPr="002E071E" w:rsidRDefault="009059F4" w:rsidP="003070B4">
      <w:pPr>
        <w:pStyle w:val="Heading5"/>
      </w:pPr>
      <w:bookmarkStart w:id="727" w:name="_Toc191303089"/>
      <w:r w:rsidRPr="002E071E">
        <w:t>6.2.5.2.1</w:t>
      </w:r>
      <w:r w:rsidRPr="002E071E">
        <w:tab/>
        <w:t>General description</w:t>
      </w:r>
      <w:bookmarkEnd w:id="727"/>
    </w:p>
    <w:p w14:paraId="5BFD0889" w14:textId="7AC37592" w:rsidR="009059F4" w:rsidRPr="002E071E" w:rsidRDefault="009059F4" w:rsidP="009059F4">
      <w:r w:rsidRPr="002E071E">
        <w:t xml:space="preserve">This solution covers key issue #2.1, and requirement REQ-CH_CAPIF_NEF-01.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153D4783" w14:textId="77777777" w:rsidR="009059F4" w:rsidRPr="002E071E" w:rsidRDefault="009059F4" w:rsidP="003070B4">
      <w:pPr>
        <w:pStyle w:val="Heading5"/>
      </w:pPr>
      <w:bookmarkStart w:id="728" w:name="_Toc191303090"/>
      <w:r w:rsidRPr="002E071E">
        <w:t>6.2.5.2.2</w:t>
      </w:r>
      <w:r w:rsidRPr="002E071E">
        <w:tab/>
        <w:t>Architecture description</w:t>
      </w:r>
      <w:bookmarkEnd w:id="728"/>
    </w:p>
    <w:p w14:paraId="6AED3AF6" w14:textId="07B3A7BF" w:rsidR="009059F4" w:rsidRPr="002E071E" w:rsidRDefault="009059F4" w:rsidP="009059F4">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ore Function (CCF) and the NEF/SCEF are considered API Providers.</w:t>
      </w:r>
    </w:p>
    <w:p w14:paraId="29FBEF6C" w14:textId="77777777" w:rsidR="009059F4" w:rsidRPr="002E071E" w:rsidRDefault="009059F4" w:rsidP="003070B4">
      <w:pPr>
        <w:pStyle w:val="Heading5"/>
      </w:pPr>
      <w:bookmarkStart w:id="729" w:name="_Toc191303091"/>
      <w:r w:rsidRPr="002E071E">
        <w:t>6.2.5.2.3</w:t>
      </w:r>
      <w:r w:rsidRPr="002E071E">
        <w:tab/>
        <w:t>Procedures description</w:t>
      </w:r>
      <w:bookmarkEnd w:id="729"/>
      <w:r w:rsidRPr="002E071E">
        <w:t xml:space="preserve"> </w:t>
      </w:r>
    </w:p>
    <w:p w14:paraId="411CC60B" w14:textId="063ED7D5" w:rsidR="009059F4" w:rsidRPr="002E071E" w:rsidRDefault="009059F4" w:rsidP="009059F4">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7E67C9A" w14:textId="77777777" w:rsidR="009059F4" w:rsidRPr="002E071E" w:rsidRDefault="009059F4" w:rsidP="009059F4">
      <w:r w:rsidRPr="002E071E">
        <w:t>For the API Provider charging the following is required:</w:t>
      </w:r>
    </w:p>
    <w:p w14:paraId="3046C2F0" w14:textId="77777777" w:rsidR="009059F4" w:rsidRPr="002E071E" w:rsidRDefault="009059F4" w:rsidP="003070B4">
      <w:pPr>
        <w:pStyle w:val="B1"/>
      </w:pPr>
      <w:r w:rsidRPr="002E071E">
        <w:t>-</w:t>
      </w:r>
      <w:r w:rsidRPr="002E071E">
        <w:tab/>
        <w:t>API Provider would be considered the tenant, i.e. the API Provider Id would be stored in the Tenant Identifier</w:t>
      </w:r>
    </w:p>
    <w:p w14:paraId="25B1445C" w14:textId="77777777" w:rsidR="009059F4" w:rsidRPr="002E071E" w:rsidRDefault="009059F4" w:rsidP="003070B4">
      <w:pPr>
        <w:pStyle w:val="B1"/>
      </w:pPr>
      <w:r w:rsidRPr="002E071E">
        <w:t>-</w:t>
      </w:r>
      <w:r w:rsidRPr="002E071E">
        <w:tab/>
        <w:t>New triggers for service API publish, unpublish, retrieve, update</w:t>
      </w:r>
    </w:p>
    <w:p w14:paraId="1C9848BA" w14:textId="77777777" w:rsidR="009059F4" w:rsidRPr="002E071E" w:rsidRDefault="009059F4" w:rsidP="003070B4">
      <w:pPr>
        <w:pStyle w:val="B1"/>
      </w:pPr>
      <w:r w:rsidRPr="002E071E">
        <w:t>-</w:t>
      </w:r>
      <w:r w:rsidRPr="002E071E">
        <w:tab/>
        <w:t>The API Target Network Function would be CCF</w:t>
      </w:r>
    </w:p>
    <w:p w14:paraId="192AD01B" w14:textId="77777777" w:rsidR="009059F4" w:rsidRPr="002E071E" w:rsidRDefault="009059F4" w:rsidP="009059F4">
      <w:r w:rsidRPr="002E071E">
        <w:t>For the API Invoker charging the following is required:</w:t>
      </w:r>
    </w:p>
    <w:p w14:paraId="1A7E48B1" w14:textId="77777777" w:rsidR="009059F4" w:rsidRPr="002E071E" w:rsidRDefault="009059F4" w:rsidP="003070B4">
      <w:pPr>
        <w:pStyle w:val="B1"/>
      </w:pPr>
      <w:r w:rsidRPr="002E071E">
        <w:t>-</w:t>
      </w:r>
      <w:r w:rsidRPr="002E071E">
        <w:tab/>
        <w:t>API Invoker would be considered the tenant, i.e. the API Invoker id would be stored in the Tenant Identifier</w:t>
      </w:r>
    </w:p>
    <w:p w14:paraId="79B78092" w14:textId="77777777" w:rsidR="009059F4" w:rsidRPr="002E071E" w:rsidRDefault="009059F4" w:rsidP="003070B4">
      <w:pPr>
        <w:pStyle w:val="B1"/>
      </w:pPr>
      <w:r w:rsidRPr="002E071E">
        <w:t>-</w:t>
      </w:r>
      <w:r w:rsidRPr="002E071E">
        <w:tab/>
        <w:t>New triggers for onboarding and offboarding</w:t>
      </w:r>
    </w:p>
    <w:p w14:paraId="0FCC4BD1" w14:textId="77777777" w:rsidR="00F362F5" w:rsidRPr="002E071E" w:rsidRDefault="009059F4" w:rsidP="003070B4">
      <w:pPr>
        <w:pStyle w:val="B1"/>
      </w:pPr>
      <w:r w:rsidRPr="002E071E">
        <w:t>-</w:t>
      </w:r>
      <w:r w:rsidRPr="002E071E">
        <w:tab/>
        <w:t>The API Target Network Function would be CCF</w:t>
      </w:r>
    </w:p>
    <w:p w14:paraId="2B853E42" w14:textId="77777777" w:rsidR="0082156E" w:rsidRPr="002E071E" w:rsidRDefault="00AB52FA" w:rsidP="0082156E">
      <w:pPr>
        <w:pStyle w:val="Heading3"/>
      </w:pPr>
      <w:bookmarkStart w:id="730" w:name="_Toc191303092"/>
      <w:r w:rsidRPr="002E071E">
        <w:rPr>
          <w:lang w:eastAsia="zh-CN"/>
        </w:rPr>
        <w:t>6</w:t>
      </w:r>
      <w:r w:rsidR="0082156E" w:rsidRPr="002E071E">
        <w:t>.2.</w:t>
      </w:r>
      <w:r w:rsidR="007B3687" w:rsidRPr="002E071E">
        <w:t>6</w:t>
      </w:r>
      <w:r w:rsidR="0082156E" w:rsidRPr="002E071E">
        <w:tab/>
        <w:t>Evaluation</w:t>
      </w:r>
      <w:bookmarkEnd w:id="730"/>
    </w:p>
    <w:p w14:paraId="31B23FB2" w14:textId="77777777" w:rsidR="00F362F5" w:rsidRPr="002E071E" w:rsidRDefault="00F362F5" w:rsidP="00F362F5">
      <w:pPr>
        <w:pStyle w:val="Heading4"/>
      </w:pPr>
      <w:bookmarkStart w:id="731" w:name="_Toc191303093"/>
      <w:r w:rsidRPr="002E071E">
        <w:t>6.2.6.1</w:t>
      </w:r>
      <w:r w:rsidRPr="002E071E">
        <w:tab/>
        <w:t>Solutions evaluation for Key issue #2.1</w:t>
      </w:r>
      <w:bookmarkEnd w:id="731"/>
      <w:r w:rsidRPr="002E071E">
        <w:t xml:space="preserve"> </w:t>
      </w:r>
    </w:p>
    <w:p w14:paraId="1E4261B7" w14:textId="77777777" w:rsidR="00F362F5" w:rsidRDefault="00F362F5" w:rsidP="00F362F5">
      <w:pPr>
        <w:rPr>
          <w:ins w:id="732" w:author="Joao Rodrigues" w:date="2025-02-22T22:42:00Z" w16du:dateUtc="2025-02-22T22:42:00Z"/>
        </w:rPr>
      </w:pPr>
      <w:r w:rsidRPr="002E071E">
        <w:t xml:space="preserve">Solution #2.1 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42EEAD39" w14:textId="77777777" w:rsidR="00B766AA" w:rsidRPr="002E071E" w:rsidRDefault="00B766AA" w:rsidP="00B766AA">
      <w:pPr>
        <w:rPr>
          <w:ins w:id="733" w:author="Joao Rodrigues" w:date="2025-02-22T22:42:00Z" w16du:dateUtc="2025-02-22T22:42:00Z"/>
        </w:rPr>
      </w:pPr>
      <w:ins w:id="734" w:author="Joao Rodrigues" w:date="2025-02-22T22:42:00Z" w16du:dateUtc="2025-02-22T22:42:00Z">
        <w:r w:rsidRPr="002E071E">
          <w:t>Solution #2.</w:t>
        </w:r>
        <w:r>
          <w:t>2</w:t>
        </w:r>
        <w:r w:rsidRPr="002E071E">
          <w:t xml:space="preserve"> Th</w:t>
        </w:r>
        <w:r>
          <w:t>is</w:t>
        </w:r>
        <w:r w:rsidRPr="002E071E">
          <w:t xml:space="preserve"> solution </w:t>
        </w:r>
        <w:r>
          <w:t>is using the CCF instead of the NEF, which will facilitate the charging by relying on the current CAPIF architecture</w:t>
        </w:r>
        <w:r w:rsidRPr="002E071E">
          <w:t xml:space="preserve">. </w:t>
        </w:r>
        <w:r>
          <w:t>It’ll be required to enhance the current Charging architecture by having CTF in the CCF.</w:t>
        </w:r>
      </w:ins>
    </w:p>
    <w:p w14:paraId="2C53B6F6" w14:textId="77777777" w:rsidR="00B766AA" w:rsidRPr="002E071E" w:rsidRDefault="00B766AA" w:rsidP="00F362F5"/>
    <w:p w14:paraId="73AB58FB" w14:textId="77777777" w:rsidR="0082156E" w:rsidRPr="002E071E" w:rsidRDefault="00AB52FA" w:rsidP="0082156E">
      <w:pPr>
        <w:pStyle w:val="Heading3"/>
      </w:pPr>
      <w:bookmarkStart w:id="735" w:name="_Toc191303094"/>
      <w:r w:rsidRPr="002E071E">
        <w:rPr>
          <w:lang w:eastAsia="zh-CN"/>
        </w:rPr>
        <w:t>6</w:t>
      </w:r>
      <w:r w:rsidR="0082156E" w:rsidRPr="002E071E">
        <w:t>.2.</w:t>
      </w:r>
      <w:r w:rsidR="007B3687" w:rsidRPr="002E071E">
        <w:t>7</w:t>
      </w:r>
      <w:r w:rsidR="0082156E" w:rsidRPr="002E071E">
        <w:tab/>
        <w:t>Conclusion</w:t>
      </w:r>
      <w:bookmarkEnd w:id="735"/>
    </w:p>
    <w:p w14:paraId="6979F3C5" w14:textId="77777777" w:rsidR="00B766AA" w:rsidRPr="00DF48FF" w:rsidRDefault="00B766AA" w:rsidP="00B766AA">
      <w:pPr>
        <w:rPr>
          <w:ins w:id="736" w:author="Joao Rodrigues" w:date="2025-02-22T22:43:00Z" w16du:dateUtc="2025-02-22T22:43:00Z"/>
        </w:rPr>
      </w:pPr>
      <w:ins w:id="737" w:author="Joao Rodrigues" w:date="2025-02-22T22:43:00Z" w16du:dateUtc="2025-02-22T22:43:00Z">
        <w:r w:rsidRPr="00DF48FF">
          <w:t>Following solution</w:t>
        </w:r>
        <w:r>
          <w:t>s</w:t>
        </w:r>
        <w:r w:rsidRPr="00DF48FF">
          <w:t xml:space="preserve"> </w:t>
        </w:r>
        <w:r>
          <w:t>are</w:t>
        </w:r>
        <w:r w:rsidRPr="00DF48FF">
          <w:t xml:space="preserve"> concluded as being taken for normative work as part of this study:</w:t>
        </w:r>
      </w:ins>
    </w:p>
    <w:p w14:paraId="0689AB94" w14:textId="77777777" w:rsidR="00B766AA" w:rsidRDefault="00B766AA" w:rsidP="00B766AA">
      <w:pPr>
        <w:pStyle w:val="B1"/>
        <w:rPr>
          <w:ins w:id="738" w:author="Joao Rodrigues" w:date="2025-02-22T22:43:00Z" w16du:dateUtc="2025-02-22T22:43:00Z"/>
        </w:rPr>
      </w:pPr>
      <w:ins w:id="739" w:author="Joao Rodrigues" w:date="2025-02-22T22:43:00Z" w16du:dateUtc="2025-02-22T22:43:00Z">
        <w:r>
          <w:t>Solution 2.1 for Key Issue 2.1 is already covered by Solution #1.1 and reuses the NEF Charging</w:t>
        </w:r>
      </w:ins>
    </w:p>
    <w:p w14:paraId="6A880C87" w14:textId="77777777" w:rsidR="00B766AA" w:rsidRPr="00DF48FF" w:rsidRDefault="00B766AA" w:rsidP="00B766AA">
      <w:pPr>
        <w:pStyle w:val="B1"/>
        <w:rPr>
          <w:ins w:id="740" w:author="Joao Rodrigues" w:date="2025-02-22T22:43:00Z" w16du:dateUtc="2025-02-22T22:43:00Z"/>
        </w:rPr>
      </w:pPr>
      <w:ins w:id="741" w:author="Joao Rodrigues" w:date="2025-02-22T22:43:00Z" w16du:dateUtc="2025-02-22T22:43:00Z">
        <w:r w:rsidRPr="00DF48FF">
          <w:t xml:space="preserve">Solution </w:t>
        </w:r>
        <w:r>
          <w:t xml:space="preserve">2.2 </w:t>
        </w:r>
        <w:r w:rsidRPr="00DF48FF">
          <w:t xml:space="preserve">for Key Issue </w:t>
        </w:r>
        <w:r>
          <w:t>2.1</w:t>
        </w:r>
      </w:ins>
    </w:p>
    <w:p w14:paraId="0F819B89" w14:textId="77777777" w:rsidR="0082156E" w:rsidRPr="002E071E" w:rsidRDefault="0082156E" w:rsidP="0082156E"/>
    <w:p w14:paraId="7A387E1B" w14:textId="77777777" w:rsidR="001336CF" w:rsidRPr="002E071E" w:rsidRDefault="001336CF" w:rsidP="003070B4">
      <w:pPr>
        <w:pStyle w:val="Heading2"/>
      </w:pPr>
      <w:bookmarkStart w:id="742" w:name="_Toc191303095"/>
      <w:r w:rsidRPr="002E071E">
        <w:lastRenderedPageBreak/>
        <w:t>6.3</w:t>
      </w:r>
      <w:r w:rsidRPr="002E071E">
        <w:tab/>
        <w:t>Topic #3 API Service usage charging of CAPIF</w:t>
      </w:r>
      <w:bookmarkEnd w:id="742"/>
      <w:r w:rsidRPr="002E071E">
        <w:t xml:space="preserve"> </w:t>
      </w:r>
    </w:p>
    <w:p w14:paraId="644AB982" w14:textId="77777777" w:rsidR="001336CF" w:rsidRPr="002E071E" w:rsidRDefault="001336CF" w:rsidP="001336CF">
      <w:pPr>
        <w:pStyle w:val="Heading3"/>
      </w:pPr>
      <w:bookmarkStart w:id="743" w:name="_Toc191303096"/>
      <w:r w:rsidRPr="002E071E">
        <w:rPr>
          <w:lang w:eastAsia="zh-CN"/>
        </w:rPr>
        <w:t>6</w:t>
      </w:r>
      <w:r w:rsidRPr="002E071E">
        <w:t>.3.1</w:t>
      </w:r>
      <w:r w:rsidRPr="002E071E">
        <w:tab/>
        <w:t>General description and assumptions</w:t>
      </w:r>
      <w:bookmarkEnd w:id="743"/>
    </w:p>
    <w:p w14:paraId="21BB990E" w14:textId="77777777" w:rsidR="001336CF" w:rsidRPr="002E071E" w:rsidRDefault="001336CF" w:rsidP="00C8792E"/>
    <w:p w14:paraId="34EB65FC" w14:textId="77777777" w:rsidR="001336CF" w:rsidRPr="002E071E" w:rsidRDefault="001336CF" w:rsidP="001336CF">
      <w:pPr>
        <w:pStyle w:val="Heading3"/>
        <w:rPr>
          <w:color w:val="000000"/>
        </w:rPr>
      </w:pPr>
      <w:bookmarkStart w:id="744" w:name="_MCCTEMPBM_CRPT74510059___5"/>
      <w:bookmarkStart w:id="745" w:name="_Toc191303097"/>
      <w:r w:rsidRPr="002E071E">
        <w:rPr>
          <w:color w:val="000000"/>
        </w:rPr>
        <w:t>6.3.2</w:t>
      </w:r>
      <w:r w:rsidRPr="002E071E">
        <w:rPr>
          <w:color w:val="000000"/>
        </w:rPr>
        <w:tab/>
        <w:t>Use Case</w:t>
      </w:r>
      <w:bookmarkEnd w:id="745"/>
    </w:p>
    <w:p w14:paraId="45B43B5B" w14:textId="77777777" w:rsidR="001336CF" w:rsidRPr="002E071E" w:rsidRDefault="001336CF" w:rsidP="001336CF">
      <w:pPr>
        <w:pStyle w:val="Heading4"/>
        <w:rPr>
          <w:color w:val="000000"/>
          <w:lang w:eastAsia="zh-CN"/>
        </w:rPr>
      </w:pPr>
      <w:bookmarkStart w:id="746" w:name="_MCCTEMPBM_CRPT74510060___5"/>
      <w:bookmarkStart w:id="747" w:name="_Toc191303098"/>
      <w:bookmarkEnd w:id="744"/>
      <w:r w:rsidRPr="002E071E">
        <w:rPr>
          <w:color w:val="000000"/>
        </w:rPr>
        <w:t>6.3.2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3.1: API Service Usage via CAPIF</w:t>
      </w:r>
      <w:bookmarkEnd w:id="747"/>
      <w:r w:rsidRPr="002E071E">
        <w:t xml:space="preserve"> </w:t>
      </w:r>
    </w:p>
    <w:p w14:paraId="2E55DE7D" w14:textId="77777777" w:rsidR="001336CF" w:rsidRPr="002E071E" w:rsidRDefault="001336CF" w:rsidP="001336CF">
      <w:pPr>
        <w:rPr>
          <w:color w:val="000000"/>
          <w:lang w:eastAsia="zh-CN"/>
        </w:rPr>
      </w:pPr>
      <w:bookmarkStart w:id="748" w:name="_MCCTEMPBM_CRPT74510061___5"/>
      <w:bookmarkEnd w:id="746"/>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(e.g. Operators) </w:t>
      </w:r>
      <w:r w:rsidRPr="002E071E">
        <w:rPr>
          <w:rFonts w:hint="eastAsia"/>
          <w:color w:val="000000"/>
          <w:lang w:eastAsia="zh-CN"/>
        </w:rPr>
        <w:t>has</w:t>
      </w:r>
      <w:r w:rsidRPr="002E071E">
        <w:rPr>
          <w:color w:val="000000"/>
          <w:lang w:eastAsia="zh-CN"/>
        </w:rPr>
        <w:t xml:space="preserve"> the service agreement about the API invocations. </w:t>
      </w:r>
    </w:p>
    <w:p w14:paraId="2F451F61" w14:textId="3EA14972" w:rsidR="001336CF" w:rsidRPr="002E071E" w:rsidRDefault="001336CF" w:rsidP="00F660CD">
      <w:pPr>
        <w:rPr>
          <w:color w:val="000000"/>
          <w:lang w:eastAsia="zh-CN"/>
        </w:rPr>
      </w:pPr>
      <w:r w:rsidRPr="002E071E">
        <w:rPr>
          <w:color w:val="000000"/>
          <w:lang w:eastAsia="zh-CN"/>
        </w:rPr>
        <w:t xml:space="preserve">The API invoker can perform one or multiple service API invocation to CAPIF. The CAPIF Core Function acknowledges the API invocation request and provide the API invocation response to the API invoker. </w:t>
      </w:r>
      <w:del w:id="749" w:author="Joao Rodrigues" w:date="2025-02-22T22:44:00Z" w16du:dateUtc="2025-02-22T22:44:00Z">
        <w:r w:rsidRPr="002E071E" w:rsidDel="00B766AA">
          <w:rPr>
            <w:color w:val="000000"/>
            <w:lang w:eastAsia="zh-CN"/>
          </w:rPr>
          <w:delText xml:space="preserve">CAPIF </w:delText>
        </w:r>
      </w:del>
      <w:ins w:id="750" w:author="Joao Rodrigues" w:date="2025-02-22T22:44:00Z" w16du:dateUtc="2025-02-22T22:44:00Z">
        <w:r w:rsidR="00B766AA">
          <w:rPr>
            <w:color w:val="000000"/>
            <w:lang w:eastAsia="zh-CN"/>
          </w:rPr>
          <w:t>CCF</w:t>
        </w:r>
        <w:r w:rsidR="00B766AA" w:rsidRPr="002E071E">
          <w:rPr>
            <w:color w:val="000000"/>
            <w:lang w:eastAsia="zh-CN"/>
          </w:rPr>
          <w:t xml:space="preserve"> </w:t>
        </w:r>
      </w:ins>
      <w:r w:rsidRPr="002E071E">
        <w:rPr>
          <w:color w:val="000000"/>
          <w:lang w:eastAsia="zh-CN"/>
        </w:rPr>
        <w:t xml:space="preserve">can collect the charging information based on the following chargeable events, </w:t>
      </w:r>
      <w:r w:rsidR="006002CE" w:rsidRPr="002E071E">
        <w:rPr>
          <w:color w:val="000000"/>
          <w:lang w:eastAsia="zh-CN"/>
        </w:rPr>
        <w:t>according to</w:t>
      </w:r>
      <w:r w:rsidRPr="002E071E">
        <w:rPr>
          <w:color w:val="000000"/>
          <w:lang w:eastAsia="zh-CN"/>
        </w:rPr>
        <w:t xml:space="preserve"> the service procedure specified in the </w:t>
      </w:r>
      <w:r w:rsidR="00016650" w:rsidRPr="002E071E">
        <w:rPr>
          <w:color w:val="000000"/>
          <w:lang w:eastAsia="zh-CN"/>
        </w:rPr>
        <w:t>TS</w:t>
      </w:r>
      <w:r w:rsidR="00016650">
        <w:rPr>
          <w:color w:val="000000"/>
          <w:lang w:eastAsia="zh-CN"/>
        </w:rPr>
        <w:t> </w:t>
      </w:r>
      <w:r w:rsidR="00016650" w:rsidRPr="002E071E">
        <w:rPr>
          <w:color w:val="000000"/>
          <w:lang w:eastAsia="zh-CN"/>
        </w:rPr>
        <w:t>23.222</w:t>
      </w:r>
      <w:r w:rsidR="00016650">
        <w:rPr>
          <w:color w:val="000000"/>
          <w:lang w:eastAsia="zh-CN"/>
        </w:rPr>
        <w:t> </w:t>
      </w:r>
      <w:r w:rsidR="00016650" w:rsidRPr="002E071E">
        <w:rPr>
          <w:color w:val="000000"/>
          <w:lang w:eastAsia="zh-CN"/>
        </w:rPr>
        <w:t>[</w:t>
      </w:r>
      <w:r w:rsidRPr="002E071E">
        <w:rPr>
          <w:color w:val="000000"/>
          <w:lang w:eastAsia="zh-CN"/>
        </w:rPr>
        <w:t xml:space="preserve">2] </w:t>
      </w:r>
      <w:r w:rsidRPr="002E071E">
        <w:t>Service API invocation</w:t>
      </w:r>
      <w:r w:rsidRPr="002E071E">
        <w:rPr>
          <w:color w:val="000000"/>
          <w:lang w:eastAsia="zh-CN"/>
        </w:rPr>
        <w:t>, for example:</w:t>
      </w:r>
    </w:p>
    <w:bookmarkEnd w:id="748"/>
    <w:p w14:paraId="09D18809" w14:textId="77777777" w:rsidR="001336CF" w:rsidRPr="002E071E" w:rsidRDefault="001336CF" w:rsidP="001336CF">
      <w:pPr>
        <w:pStyle w:val="B1"/>
      </w:pPr>
      <w:r w:rsidRPr="002E071E">
        <w:rPr>
          <w:lang w:eastAsia="zh-CN"/>
        </w:rPr>
        <w:t>-</w:t>
      </w:r>
      <w:r w:rsidRPr="002E071E">
        <w:rPr>
          <w:lang w:eastAsia="zh-CN"/>
        </w:rPr>
        <w:tab/>
        <w:t xml:space="preserve">the API invocation, e.g. </w:t>
      </w:r>
      <w:r w:rsidRPr="002E071E">
        <w:t>API invoker identifier, timestamp of API invocations</w:t>
      </w:r>
    </w:p>
    <w:p w14:paraId="465C72CC" w14:textId="77777777" w:rsidR="001336CF" w:rsidRPr="002E071E" w:rsidRDefault="001336CF" w:rsidP="001336CF">
      <w:pPr>
        <w:pStyle w:val="B1"/>
        <w:rPr>
          <w:lang w:eastAsia="zh-CN"/>
        </w:rPr>
      </w:pPr>
      <w:r w:rsidRPr="002E071E">
        <w:rPr>
          <w:lang w:eastAsia="zh-CN"/>
        </w:rPr>
        <w:t>-</w:t>
      </w:r>
      <w:r w:rsidRPr="002E071E">
        <w:rPr>
          <w:lang w:eastAsia="zh-CN"/>
        </w:rPr>
        <w:tab/>
        <w:t xml:space="preserve">the result of the API invocation response, e.g. the </w:t>
      </w:r>
      <w:r w:rsidRPr="002E071E">
        <w:t>success or failure of API invocation request.</w:t>
      </w:r>
    </w:p>
    <w:p w14:paraId="63ACD86B" w14:textId="0BE04940" w:rsidR="001336CF" w:rsidRPr="002E071E" w:rsidRDefault="001336CF" w:rsidP="001336CF">
      <w:pPr>
        <w:pStyle w:val="B1"/>
      </w:pPr>
      <w:r w:rsidRPr="002E071E">
        <w:t>-</w:t>
      </w:r>
      <w:r w:rsidRPr="002E071E">
        <w:tab/>
        <w:t xml:space="preserve">Subscription, un-subscription and notifications for the CAPIF events (e.g. API notification for the Monitoring service API invocation) as specified in the TS </w:t>
      </w:r>
      <w:bookmarkStart w:id="751" w:name="MCCTEMPBM_00000023"/>
      <w:r w:rsidRPr="002E071E">
        <w:t>23.222</w:t>
      </w:r>
      <w:r w:rsidR="00016650">
        <w:t xml:space="preserve"> </w:t>
      </w:r>
      <w:r w:rsidRPr="002E071E">
        <w:t>[2</w:t>
      </w:r>
      <w:bookmarkEnd w:id="751"/>
      <w:r w:rsidRPr="002E071E">
        <w:t xml:space="preserve">] </w:t>
      </w:r>
      <w:r>
        <w:t xml:space="preserve">clause </w:t>
      </w:r>
      <w:r w:rsidRPr="001E642A">
        <w:t>8.8</w:t>
      </w:r>
      <w:r w:rsidR="003070B4" w:rsidRPr="002E071E">
        <w:t>.</w:t>
      </w:r>
    </w:p>
    <w:p w14:paraId="78F778AE" w14:textId="3EE0CEDA" w:rsidR="001336CF" w:rsidRPr="002E071E" w:rsidRDefault="001336CF" w:rsidP="001336CF">
      <w:pPr>
        <w:pStyle w:val="B1"/>
      </w:pPr>
      <w:r w:rsidRPr="002E071E">
        <w:t>-</w:t>
      </w:r>
      <w:r w:rsidRPr="002E071E">
        <w:tab/>
        <w:t xml:space="preserve">Revoking subscription of the CAPIF events, as specified in the TS </w:t>
      </w:r>
      <w:bookmarkStart w:id="752" w:name="MCCTEMPBM_00000024"/>
      <w:r w:rsidRPr="002E071E">
        <w:t>23.222</w:t>
      </w:r>
      <w:r w:rsidR="00016650">
        <w:t xml:space="preserve"> </w:t>
      </w:r>
      <w:r w:rsidRPr="002E071E">
        <w:t>[2</w:t>
      </w:r>
      <w:bookmarkEnd w:id="752"/>
      <w:r w:rsidRPr="002E071E">
        <w:t xml:space="preserve">] </w:t>
      </w:r>
      <w:r>
        <w:t xml:space="preserve">clause </w:t>
      </w:r>
      <w:r w:rsidRPr="001E642A">
        <w:t>8.9</w:t>
      </w:r>
      <w:r w:rsidR="003070B4" w:rsidRPr="002E071E">
        <w:t>.</w:t>
      </w:r>
    </w:p>
    <w:p w14:paraId="48DD960F" w14:textId="77777777" w:rsidR="001336CF" w:rsidRPr="002E071E" w:rsidRDefault="001336CF" w:rsidP="001336CF">
      <w:pPr>
        <w:rPr>
          <w:color w:val="000000"/>
          <w:lang w:eastAsia="zh-CN"/>
        </w:rPr>
      </w:pPr>
      <w:bookmarkStart w:id="753" w:name="_MCCTEMPBM_CRPT74510062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77D2982F" w14:textId="521BDE06" w:rsidR="001336CF" w:rsidRPr="002E071E" w:rsidRDefault="001336CF" w:rsidP="001336CF">
      <w:pPr>
        <w:rPr>
          <w:color w:val="000000"/>
          <w:lang w:eastAsia="zh-CN"/>
        </w:rPr>
      </w:pPr>
      <w:r w:rsidRPr="002E071E">
        <w:rPr>
          <w:color w:val="000000"/>
          <w:lang w:eastAsia="zh-CN"/>
        </w:rPr>
        <w:t xml:space="preserve">The charged party: the API invoker </w:t>
      </w:r>
      <w:ins w:id="754" w:author="Joao Rodrigues" w:date="2025-02-22T22:44:00Z" w16du:dateUtc="2025-02-22T22:44:00Z">
        <w:r w:rsidR="00B766AA">
          <w:rPr>
            <w:color w:val="000000"/>
            <w:lang w:eastAsia="zh-CN"/>
          </w:rPr>
          <w:t xml:space="preserve">or API Provider </w:t>
        </w:r>
      </w:ins>
      <w:r w:rsidRPr="002E071E">
        <w:rPr>
          <w:color w:val="000000"/>
          <w:lang w:eastAsia="zh-CN"/>
        </w:rPr>
        <w:t>for the chargeable event of API invocations</w:t>
      </w:r>
      <w:r w:rsidR="003070B4" w:rsidRPr="002E071E">
        <w:rPr>
          <w:color w:val="000000"/>
          <w:lang w:eastAsia="zh-CN"/>
        </w:rPr>
        <w:t>.</w:t>
      </w:r>
    </w:p>
    <w:p w14:paraId="65254200" w14:textId="77777777" w:rsidR="001336CF" w:rsidRPr="002E071E" w:rsidRDefault="001336CF" w:rsidP="001336CF">
      <w:pPr>
        <w:rPr>
          <w:color w:val="000000"/>
        </w:rPr>
      </w:pPr>
      <w:r w:rsidRPr="002E071E">
        <w:rPr>
          <w:color w:val="000000"/>
          <w:lang w:eastAsia="zh-CN"/>
        </w:rPr>
        <w:t xml:space="preserve">The potential charging requirements for this UC are: </w:t>
      </w:r>
      <w:r w:rsidRPr="002E071E">
        <w:rPr>
          <w:bCs/>
          <w:color w:val="000000"/>
          <w:lang w:eastAsia="ko-KR"/>
        </w:rPr>
        <w:t>REQ-3GPPCH-APIInvo-01</w:t>
      </w:r>
      <w:r w:rsidRPr="002E071E">
        <w:rPr>
          <w:color w:val="000000"/>
        </w:rPr>
        <w:t xml:space="preserve"> and </w:t>
      </w:r>
      <w:r w:rsidRPr="002E071E">
        <w:rPr>
          <w:bCs/>
          <w:color w:val="000000"/>
          <w:lang w:eastAsia="ko-KR"/>
        </w:rPr>
        <w:t>REQ-3GPPCH-APIInvo-02</w:t>
      </w:r>
      <w:r w:rsidRPr="002E071E">
        <w:rPr>
          <w:color w:val="000000"/>
        </w:rPr>
        <w:t>.</w:t>
      </w:r>
      <w:bookmarkEnd w:id="753"/>
    </w:p>
    <w:p w14:paraId="6161EED0" w14:textId="77777777" w:rsidR="001336CF" w:rsidRPr="002E071E" w:rsidRDefault="001336CF" w:rsidP="001336CF">
      <w:pPr>
        <w:pStyle w:val="Heading3"/>
      </w:pPr>
      <w:bookmarkStart w:id="755" w:name="_Toc191303099"/>
      <w:r w:rsidRPr="002E071E">
        <w:rPr>
          <w:lang w:eastAsia="zh-CN"/>
        </w:rPr>
        <w:t>6</w:t>
      </w:r>
      <w:r w:rsidRPr="002E071E">
        <w:t>.3.3</w:t>
      </w:r>
      <w:r w:rsidRPr="002E071E">
        <w:tab/>
        <w:t>Potential charging requirements</w:t>
      </w:r>
      <w:bookmarkEnd w:id="755"/>
    </w:p>
    <w:p w14:paraId="05138239" w14:textId="77777777" w:rsidR="001336CF" w:rsidRPr="002E071E" w:rsidRDefault="001336CF" w:rsidP="001336CF">
      <w:pPr>
        <w:rPr>
          <w:color w:val="000000"/>
          <w:lang w:eastAsia="ko-KR"/>
        </w:rPr>
      </w:pPr>
      <w:bookmarkStart w:id="756" w:name="_MCCTEMPBM_CRPT74510063___5"/>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service APIs invocations, on a per API invoker basis.</w:t>
      </w:r>
    </w:p>
    <w:p w14:paraId="58778452" w14:textId="77777777" w:rsidR="001336CF" w:rsidRPr="002E071E" w:rsidRDefault="001336CF" w:rsidP="001336C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02: </w:t>
      </w:r>
      <w:r w:rsidRPr="002E071E">
        <w:t xml:space="preserve">The CAPIF </w:t>
      </w:r>
      <w:r w:rsidRPr="002E071E">
        <w:rPr>
          <w:rFonts w:hint="eastAsia"/>
          <w:lang w:eastAsia="zh-CN"/>
        </w:rPr>
        <w:t>should</w:t>
      </w:r>
      <w:r w:rsidRPr="002E071E">
        <w:t xml:space="preserve"> support the converged charging based on the resource usage (e.g. invocation count, invocation duration, invocation data volume) of the service APIs, on a per API invoker basis</w:t>
      </w:r>
      <w:r w:rsidRPr="002E071E">
        <w:rPr>
          <w:color w:val="000000"/>
          <w:lang w:eastAsia="ko-KR"/>
        </w:rPr>
        <w:t>.</w:t>
      </w:r>
      <w:bookmarkEnd w:id="756"/>
    </w:p>
    <w:p w14:paraId="7C1C1FCB" w14:textId="77777777" w:rsidR="001336CF" w:rsidRPr="002E071E" w:rsidRDefault="001336CF" w:rsidP="001336CF">
      <w:pPr>
        <w:pStyle w:val="Heading3"/>
      </w:pPr>
      <w:bookmarkStart w:id="757" w:name="_Toc191303100"/>
      <w:r w:rsidRPr="002E071E">
        <w:rPr>
          <w:lang w:eastAsia="zh-CN"/>
        </w:rPr>
        <w:t>6</w:t>
      </w:r>
      <w:r w:rsidRPr="002E071E">
        <w:t>.3.4</w:t>
      </w:r>
      <w:r w:rsidRPr="002E071E">
        <w:tab/>
        <w:t>Key issues</w:t>
      </w:r>
      <w:bookmarkEnd w:id="757"/>
    </w:p>
    <w:p w14:paraId="5DFC9F10" w14:textId="77777777" w:rsidR="001336CF" w:rsidRPr="002E071E" w:rsidRDefault="001336CF" w:rsidP="001336CF">
      <w:pPr>
        <w:pStyle w:val="Heading4"/>
      </w:pPr>
      <w:bookmarkStart w:id="758" w:name="_Toc191303101"/>
      <w:r w:rsidRPr="002E071E">
        <w:rPr>
          <w:lang w:eastAsia="zh-CN"/>
        </w:rPr>
        <w:t>6</w:t>
      </w:r>
      <w:r w:rsidRPr="002E071E">
        <w:t>.</w:t>
      </w:r>
      <w:r w:rsidR="002B536C" w:rsidRPr="002E071E">
        <w:t>3</w:t>
      </w:r>
      <w:r w:rsidRPr="002E071E">
        <w:t>.4.1</w:t>
      </w:r>
      <w:r w:rsidRPr="002E071E">
        <w:tab/>
        <w:t>Key issue</w:t>
      </w:r>
      <w:r w:rsidRPr="002E071E">
        <w:rPr>
          <w:rFonts w:hint="eastAsia"/>
          <w:lang w:eastAsia="zh-CN"/>
        </w:rPr>
        <w:t>#</w:t>
      </w:r>
      <w:r w:rsidR="009059F4" w:rsidRPr="002E071E">
        <w:rPr>
          <w:lang w:eastAsia="zh-CN"/>
        </w:rPr>
        <w:t>3</w:t>
      </w:r>
      <w:r w:rsidRPr="002E071E">
        <w:rPr>
          <w:rFonts w:hint="eastAsia"/>
          <w:lang w:eastAsia="zh-CN"/>
        </w:rPr>
        <w:t>.1:</w:t>
      </w:r>
      <w:r w:rsidRPr="002E071E">
        <w:t xml:space="preserve"> Charging events and charging information required</w:t>
      </w:r>
      <w:bookmarkEnd w:id="758"/>
    </w:p>
    <w:p w14:paraId="3F6F0D71" w14:textId="77777777" w:rsidR="001336CF" w:rsidRPr="002E071E" w:rsidRDefault="001336CF" w:rsidP="001336CF">
      <w:pPr>
        <w:rPr>
          <w:color w:val="000000"/>
          <w:lang w:eastAsia="zh-CN"/>
        </w:rPr>
      </w:pPr>
      <w:bookmarkStart w:id="759" w:name="_MCCTEMPBM_CRPT7451006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considering REQ-3GPPCH-APIInvo-01 and REQ-3GPPCH-APIInvo-02.</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2637FB8" w14:textId="77777777" w:rsidR="001336CF" w:rsidRPr="002E071E" w:rsidRDefault="001336CF" w:rsidP="001336CF">
      <w:pPr>
        <w:pStyle w:val="B1"/>
        <w:rPr>
          <w:color w:val="000000"/>
          <w:lang w:eastAsia="zh-CN"/>
        </w:rPr>
      </w:pPr>
      <w:bookmarkStart w:id="760" w:name="_MCCTEMPBM_CRPT74510065___5"/>
      <w:bookmarkEnd w:id="759"/>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invocation;</w:t>
      </w:r>
    </w:p>
    <w:p w14:paraId="5E277D40" w14:textId="77777777" w:rsidR="001336CF" w:rsidRPr="002E071E" w:rsidRDefault="001336C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invocation</w:t>
      </w:r>
      <w:bookmarkEnd w:id="760"/>
      <w:r w:rsidR="003070B4" w:rsidRPr="002E071E">
        <w:rPr>
          <w:color w:val="000000"/>
          <w:lang w:eastAsia="zh-CN"/>
        </w:rPr>
        <w:t>.</w:t>
      </w:r>
    </w:p>
    <w:p w14:paraId="2BFCDE10" w14:textId="77777777" w:rsidR="001336CF" w:rsidRPr="002E071E" w:rsidRDefault="001336CF" w:rsidP="001336CF">
      <w:pPr>
        <w:pStyle w:val="Heading3"/>
      </w:pPr>
      <w:bookmarkStart w:id="761" w:name="_Toc191303102"/>
      <w:r w:rsidRPr="002E071E">
        <w:rPr>
          <w:lang w:eastAsia="zh-CN"/>
        </w:rPr>
        <w:lastRenderedPageBreak/>
        <w:t>6</w:t>
      </w:r>
      <w:r w:rsidRPr="002E071E">
        <w:t>.3.5</w:t>
      </w:r>
      <w:r w:rsidRPr="002E071E">
        <w:tab/>
        <w:t>Possible Solutions</w:t>
      </w:r>
      <w:bookmarkEnd w:id="761"/>
    </w:p>
    <w:p w14:paraId="1EDFCF2D" w14:textId="77777777" w:rsidR="0079661E" w:rsidRPr="002E071E" w:rsidRDefault="0079661E" w:rsidP="0079661E">
      <w:pPr>
        <w:pStyle w:val="Heading4"/>
        <w:rPr>
          <w:lang w:eastAsia="zh-CN"/>
        </w:rPr>
      </w:pPr>
      <w:bookmarkStart w:id="762" w:name="_Toc191303103"/>
      <w:r w:rsidRPr="002E071E">
        <w:rPr>
          <w:lang w:eastAsia="zh-CN"/>
        </w:rPr>
        <w:t>6.3.5.1</w:t>
      </w:r>
      <w:r w:rsidRPr="002E071E">
        <w:rPr>
          <w:lang w:eastAsia="zh-CN"/>
        </w:rPr>
        <w:tab/>
        <w:t>Solution #3.1: API invocation via CAPIF</w:t>
      </w:r>
      <w:bookmarkEnd w:id="762"/>
    </w:p>
    <w:p w14:paraId="0B1BB024" w14:textId="77777777" w:rsidR="0079661E" w:rsidRPr="002E071E" w:rsidRDefault="0079661E" w:rsidP="0079661E">
      <w:pPr>
        <w:pStyle w:val="Heading5"/>
      </w:pPr>
      <w:bookmarkStart w:id="763" w:name="_Toc191303104"/>
      <w:r w:rsidRPr="002E071E">
        <w:rPr>
          <w:lang w:eastAsia="zh-CN"/>
        </w:rPr>
        <w:t>6.3.5</w:t>
      </w:r>
      <w:r w:rsidRPr="002E071E">
        <w:t>.</w:t>
      </w:r>
      <w:r w:rsidRPr="002E071E">
        <w:rPr>
          <w:lang w:eastAsia="zh-CN"/>
        </w:rPr>
        <w:t>1</w:t>
      </w:r>
      <w:r w:rsidRPr="002E071E">
        <w:t>.1</w:t>
      </w:r>
      <w:r w:rsidRPr="002E071E">
        <w:tab/>
        <w:t>General description</w:t>
      </w:r>
      <w:bookmarkEnd w:id="763"/>
    </w:p>
    <w:p w14:paraId="404110CC" w14:textId="77777777" w:rsidR="0079661E" w:rsidRPr="002E071E" w:rsidRDefault="009059F4" w:rsidP="0079661E">
      <w:r w:rsidRPr="002E071E">
        <w:t xml:space="preserve">This solution #3.1 covers key issue #3.1, and requirements REQ-3GPPCH-APIInvo-01and REQ-3GPPCH-APIInvo-02. It is </w:t>
      </w:r>
      <w:r w:rsidR="0079661E" w:rsidRPr="002E071E">
        <w:rPr>
          <w:iCs/>
        </w:rPr>
        <w:t xml:space="preserve">relying on </w:t>
      </w:r>
      <w:r w:rsidR="0079661E" w:rsidRPr="002E071E">
        <w:t xml:space="preserve">CHF/5G Converged Charging System for CAPIF Converged Charging. </w:t>
      </w:r>
    </w:p>
    <w:p w14:paraId="1B2E3309" w14:textId="77777777" w:rsidR="0079661E" w:rsidRPr="002E071E" w:rsidRDefault="0079661E" w:rsidP="0079661E">
      <w:pPr>
        <w:pStyle w:val="Heading5"/>
        <w:keepNext w:val="0"/>
      </w:pPr>
      <w:bookmarkStart w:id="764" w:name="_Toc191303105"/>
      <w:r w:rsidRPr="002E071E">
        <w:t>6.3.5.1.2</w:t>
      </w:r>
      <w:r w:rsidRPr="002E071E">
        <w:tab/>
        <w:t>Architecture description</w:t>
      </w:r>
      <w:bookmarkEnd w:id="764"/>
    </w:p>
    <w:p w14:paraId="56689A57" w14:textId="77777777" w:rsidR="0079661E" w:rsidRPr="002E071E" w:rsidRDefault="0079661E" w:rsidP="0079661E">
      <w:r w:rsidRPr="002E071E">
        <w:t xml:space="preserve">Figure </w:t>
      </w:r>
      <w:r w:rsidRPr="001E642A">
        <w:t>6.3.5.1.2-1</w:t>
      </w:r>
      <w:r>
        <w:t xml:space="preserve"> shows the 5G System high level charging architecture for CAPIF C</w:t>
      </w:r>
      <w:r w:rsidRPr="002E071E">
        <w:t xml:space="preserve">ore Function (CCF) Charging, in the reference point representation for non-roaming: </w:t>
      </w:r>
    </w:p>
    <w:p w14:paraId="05F5CCAF" w14:textId="77777777" w:rsidR="0079661E" w:rsidRPr="002E071E" w:rsidRDefault="008B3CAA" w:rsidP="0079661E">
      <w:pPr>
        <w:pStyle w:val="TH"/>
      </w:pPr>
      <w:r w:rsidRPr="002E071E">
        <w:rPr>
          <w:noProof/>
        </w:rPr>
        <w:object w:dxaOrig="2854" w:dyaOrig="1205" w14:anchorId="246C4020">
          <v:shape id="_x0000_i1033" type="#_x0000_t75" alt="" style="width:195pt;height:45.2pt;mso-width-percent:0;mso-height-percent:0;mso-width-percent:0;mso-height-percent:0" o:ole="">
            <v:imagedata r:id="rId37" o:title="" croptop="30180f"/>
          </v:shape>
          <o:OLEObject Type="Embed" ProgID="Visio.Drawing.11" ShapeID="_x0000_i1033" DrawAspect="Content" ObjectID="_1801916774" r:id="rId43"/>
        </w:object>
      </w:r>
    </w:p>
    <w:p w14:paraId="41B9F738" w14:textId="77777777" w:rsidR="0079661E" w:rsidRPr="002E071E" w:rsidRDefault="0079661E" w:rsidP="0079661E">
      <w:pPr>
        <w:pStyle w:val="TF"/>
      </w:pPr>
      <w:r w:rsidRPr="002E071E">
        <w:t>Figure 6.3.5.1.2-1: 5G CCF converged charging architecture non-roaming</w:t>
      </w:r>
    </w:p>
    <w:p w14:paraId="164DE82D" w14:textId="77777777" w:rsidR="0079661E" w:rsidRPr="002E071E" w:rsidRDefault="0079661E" w:rsidP="0079661E">
      <w:pPr>
        <w:pStyle w:val="Heading5"/>
      </w:pPr>
      <w:bookmarkStart w:id="765" w:name="_Toc191303106"/>
      <w:r w:rsidRPr="002E071E">
        <w:t>6.3.5.1.3</w:t>
      </w:r>
      <w:r w:rsidRPr="002E071E">
        <w:tab/>
        <w:t>Procedures description</w:t>
      </w:r>
      <w:bookmarkEnd w:id="765"/>
      <w:r w:rsidRPr="002E071E">
        <w:t xml:space="preserve"> </w:t>
      </w:r>
    </w:p>
    <w:p w14:paraId="45D0CF1A" w14:textId="0750290A" w:rsidR="0079661E" w:rsidRPr="002E071E" w:rsidRDefault="0079661E" w:rsidP="0079661E">
      <w:pPr>
        <w:rPr>
          <w:lang w:eastAsia="zh-CN"/>
        </w:rPr>
      </w:pPr>
      <w:r w:rsidRPr="002E071E">
        <w:t xml:space="preserve">The </w:t>
      </w:r>
      <w:r>
        <w:t xml:space="preserve">figure </w:t>
      </w:r>
      <w:r w:rsidRPr="001E642A">
        <w:t>6.3.5.1.3-1</w:t>
      </w:r>
      <w:r>
        <w:t xml:space="preserve"> </w:t>
      </w:r>
      <w:r w:rsidRPr="002E071E">
        <w:t>describes the high-level charging procedure for CCF Converged charging for API invocation via CAPIF-2/CAPIF-2e and CAPIF-3</w:t>
      </w:r>
      <w:r w:rsidR="00F362F5" w:rsidRPr="002E071E">
        <w:t xml:space="preserve"> or CAPIF-1 or CAPIF-1e</w:t>
      </w:r>
      <w:r w:rsidRPr="002E071E">
        <w:t xml:space="preserve">, based on the </w:t>
      </w:r>
      <w:r>
        <w:t xml:space="preserve">figure </w:t>
      </w:r>
      <w:r w:rsidRPr="001E642A">
        <w:t>8.20.3.1</w:t>
      </w:r>
      <w:r>
        <w:t xml:space="preserve"> </w:t>
      </w:r>
      <w:r w:rsidRPr="002E071E">
        <w:t xml:space="preserve">Procedure for charging the invocation of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6A60098" w14:textId="77777777" w:rsidR="00F362F5" w:rsidRPr="002E071E" w:rsidRDefault="008B3CAA" w:rsidP="009B78B1">
      <w:pPr>
        <w:pStyle w:val="TH"/>
        <w:rPr>
          <w:lang w:eastAsia="zh-CN"/>
        </w:rPr>
      </w:pPr>
      <w:r w:rsidRPr="002E071E">
        <w:rPr>
          <w:noProof/>
        </w:rPr>
        <w:object w:dxaOrig="5230" w:dyaOrig="3430" w14:anchorId="55AD74AE">
          <v:shape id="_x0000_i1032" type="#_x0000_t75" alt="" style="width:355.25pt;height:197.1pt;mso-width-percent:0;mso-height-percent:0;mso-width-percent:0;mso-height-percent:0" o:ole="">
            <v:imagedata r:id="rId44" o:title="" croptop="6050f" cropbottom="4237f"/>
          </v:shape>
          <o:OLEObject Type="Embed" ProgID="Visio.Drawing.11" ShapeID="_x0000_i1032" DrawAspect="Content" ObjectID="_1801916775" r:id="rId45"/>
        </w:object>
      </w:r>
    </w:p>
    <w:p w14:paraId="5971B37D" w14:textId="77777777" w:rsidR="0079661E" w:rsidRPr="002E071E" w:rsidRDefault="0079661E" w:rsidP="0079661E">
      <w:pPr>
        <w:pStyle w:val="TF"/>
      </w:pPr>
      <w:r w:rsidRPr="002E071E">
        <w:t xml:space="preserve">Figure 6.3.5.1.3-1: </w:t>
      </w:r>
      <w:r w:rsidR="00F362F5" w:rsidRPr="002E071E">
        <w:t xml:space="preserve">Event </w:t>
      </w:r>
      <w:r w:rsidRPr="002E071E">
        <w:t>Charging Procedure for API invocation to the CAPIF (</w:t>
      </w:r>
      <w:r w:rsidRPr="002E071E">
        <w:rPr>
          <w:rFonts w:hint="eastAsia"/>
          <w:lang w:eastAsia="zh-CN"/>
        </w:rPr>
        <w:t>P</w:t>
      </w:r>
      <w:r w:rsidRPr="002E071E">
        <w:t>EC</w:t>
      </w:r>
      <w:r w:rsidR="00F362F5" w:rsidRPr="002E071E">
        <w:t xml:space="preserve"> as example</w:t>
      </w:r>
      <w:r w:rsidRPr="002E071E">
        <w:t>)</w:t>
      </w:r>
    </w:p>
    <w:p w14:paraId="79FFAE61" w14:textId="77777777" w:rsidR="0079661E" w:rsidRPr="002E071E" w:rsidRDefault="00CE53DB" w:rsidP="0079661E">
      <w:pPr>
        <w:pStyle w:val="B1"/>
      </w:pPr>
      <w:r w:rsidRPr="002E071E">
        <w:t>1</w:t>
      </w:r>
      <w:r w:rsidR="0079661E" w:rsidRPr="002E071E">
        <w:t>.</w:t>
      </w:r>
      <w:r w:rsidR="0079661E" w:rsidRPr="002E071E">
        <w:tab/>
        <w:t xml:space="preserve">The CAPIF core function performs </w:t>
      </w:r>
      <w:r w:rsidRPr="002E071E">
        <w:t xml:space="preserve">the </w:t>
      </w:r>
      <w:r w:rsidR="0079661E" w:rsidRPr="002E071E">
        <w:t>API invocation handling procedure which includes storing the information for access by authorized API management</w:t>
      </w:r>
      <w:r w:rsidRPr="002E071E">
        <w:t xml:space="preserve"> after the API invoker send the invocation of service API request to AEF over CAPIF-2/CAPIF-2e or to CAPIF core function directly over </w:t>
      </w:r>
      <w:r w:rsidRPr="002E071E">
        <w:rPr>
          <w:lang w:eastAsia="zh-CN"/>
        </w:rPr>
        <w:t>CAPIF-1 or CAPIF-1e</w:t>
      </w:r>
      <w:r w:rsidR="0079661E" w:rsidRPr="002E071E">
        <w:t xml:space="preserve">. </w:t>
      </w:r>
    </w:p>
    <w:p w14:paraId="60D1B5A0" w14:textId="77777777" w:rsidR="0079661E" w:rsidRPr="002E071E" w:rsidRDefault="00F362F5" w:rsidP="0079661E">
      <w:pPr>
        <w:pStyle w:val="B1"/>
      </w:pPr>
      <w:r w:rsidRPr="002E071E">
        <w:rPr>
          <w:lang w:eastAsia="zh-CN"/>
        </w:rPr>
        <w:t>1</w:t>
      </w:r>
      <w:r w:rsidR="0079661E" w:rsidRPr="002E071E">
        <w:rPr>
          <w:lang w:eastAsia="zh-CN"/>
        </w:rPr>
        <w:t xml:space="preserve">ch-a, CAPIF sends the Charging Data Request [Event] to CHF </w:t>
      </w:r>
      <w:r w:rsidR="0079661E" w:rsidRPr="002E071E">
        <w:t>for the service API</w:t>
      </w:r>
      <w:r w:rsidR="0079661E" w:rsidRPr="002E071E">
        <w:rPr>
          <w:lang w:eastAsia="zh-CN"/>
        </w:rPr>
        <w:t>(s) invocation</w:t>
      </w:r>
      <w:r w:rsidR="00CE53DB" w:rsidRPr="002E071E">
        <w:rPr>
          <w:lang w:eastAsia="zh-CN"/>
        </w:rPr>
        <w:t>(s)</w:t>
      </w:r>
      <w:r w:rsidR="0079661E" w:rsidRPr="002E071E">
        <w:t xml:space="preserve"> to be granted authorization, and to </w:t>
      </w:r>
      <w:r w:rsidR="0079661E" w:rsidRPr="002E071E">
        <w:rPr>
          <w:lang w:eastAsia="zh-CN"/>
        </w:rPr>
        <w:t>allow</w:t>
      </w:r>
      <w:r w:rsidR="0079661E" w:rsidRPr="002E071E">
        <w:t xml:space="preserve"> the number of units, if determined by CAPIF,</w:t>
      </w:r>
      <w:r w:rsidR="0079661E" w:rsidRPr="002E071E">
        <w:rPr>
          <w:lang w:eastAsia="zh-CN"/>
        </w:rPr>
        <w:t xml:space="preserve"> to be rated and accounted</w:t>
      </w:r>
      <w:r w:rsidR="0079661E" w:rsidRPr="002E071E">
        <w:t>.</w:t>
      </w:r>
    </w:p>
    <w:p w14:paraId="683194AA" w14:textId="77777777" w:rsidR="0079661E" w:rsidRPr="002E071E" w:rsidRDefault="00F362F5" w:rsidP="0079661E">
      <w:pPr>
        <w:pStyle w:val="B1"/>
        <w:rPr>
          <w:lang w:eastAsia="zh-CN"/>
        </w:rPr>
      </w:pPr>
      <w:r w:rsidRPr="002E071E">
        <w:rPr>
          <w:lang w:eastAsia="zh-CN"/>
        </w:rPr>
        <w:t>1</w:t>
      </w:r>
      <w:r w:rsidR="0079661E" w:rsidRPr="002E071E">
        <w:rPr>
          <w:lang w:eastAsia="zh-CN"/>
        </w:rPr>
        <w:t>ch-b.</w:t>
      </w:r>
      <w:r w:rsidR="0079661E" w:rsidRPr="002E071E">
        <w:rPr>
          <w:lang w:eastAsia="zh-CN"/>
        </w:rPr>
        <w:tab/>
        <w:t>The CHF creates</w:t>
      </w:r>
      <w:r w:rsidR="0079661E" w:rsidRPr="002E071E">
        <w:t xml:space="preserve"> a CDR related to the service API</w:t>
      </w:r>
      <w:r w:rsidR="0079661E" w:rsidRPr="002E071E">
        <w:rPr>
          <w:lang w:eastAsia="zh-CN"/>
        </w:rPr>
        <w:t>(s) invocation.</w:t>
      </w:r>
    </w:p>
    <w:p w14:paraId="512119EB" w14:textId="77777777" w:rsidR="0079661E" w:rsidRPr="002E071E" w:rsidRDefault="00F362F5" w:rsidP="0079661E">
      <w:pPr>
        <w:pStyle w:val="B1"/>
      </w:pPr>
      <w:r w:rsidRPr="002E071E">
        <w:rPr>
          <w:lang w:eastAsia="zh-CN"/>
        </w:rPr>
        <w:t>1</w:t>
      </w:r>
      <w:r w:rsidR="0079661E" w:rsidRPr="002E071E">
        <w:rPr>
          <w:lang w:eastAsia="zh-CN"/>
        </w:rPr>
        <w:t>ch-c.</w:t>
      </w:r>
      <w:r w:rsidR="0079661E" w:rsidRPr="002E071E">
        <w:t xml:space="preserve"> The CHF grants authorization to CAPIF for the service API</w:t>
      </w:r>
      <w:r w:rsidR="0079661E" w:rsidRPr="002E071E">
        <w:rPr>
          <w:lang w:eastAsia="zh-CN"/>
        </w:rPr>
        <w:t>(s) invocation</w:t>
      </w:r>
      <w:r w:rsidR="0079661E" w:rsidRPr="002E071E">
        <w:t xml:space="preserve"> to start, with </w:t>
      </w:r>
      <w:r w:rsidR="0079661E" w:rsidRPr="002E071E">
        <w:rPr>
          <w:lang w:eastAsia="zh-CN"/>
        </w:rPr>
        <w:t>a</w:t>
      </w:r>
      <w:r w:rsidR="0079661E" w:rsidRPr="002E071E">
        <w:t xml:space="preserve"> number of </w:t>
      </w:r>
      <w:r w:rsidR="0079661E" w:rsidRPr="002E071E">
        <w:rPr>
          <w:lang w:eastAsia="zh-CN"/>
        </w:rPr>
        <w:t xml:space="preserve">granted </w:t>
      </w:r>
      <w:r w:rsidR="0079661E" w:rsidRPr="002E071E">
        <w:t>units</w:t>
      </w:r>
      <w:r w:rsidR="0079661E" w:rsidRPr="002E071E">
        <w:rPr>
          <w:lang w:eastAsia="zh-CN"/>
        </w:rPr>
        <w:t>.</w:t>
      </w:r>
    </w:p>
    <w:p w14:paraId="7DEC363E" w14:textId="77777777" w:rsidR="00133FA7" w:rsidRPr="002E071E" w:rsidRDefault="00133FA7" w:rsidP="00133FA7">
      <w:pPr>
        <w:pStyle w:val="Heading4"/>
      </w:pPr>
      <w:bookmarkStart w:id="766" w:name="_Toc191303107"/>
      <w:r w:rsidRPr="002E071E">
        <w:lastRenderedPageBreak/>
        <w:t>6.3.5.2</w:t>
      </w:r>
      <w:r w:rsidRPr="002E071E">
        <w:tab/>
      </w:r>
      <w:r w:rsidR="009059F4" w:rsidRPr="002E071E">
        <w:rPr>
          <w:lang w:eastAsia="zh-CN"/>
        </w:rPr>
        <w:t xml:space="preserve">Solution #3.2: </w:t>
      </w:r>
      <w:r w:rsidRPr="002E071E">
        <w:t>Use of Exposure function Northbound Application Program Interfaces (APIs) charging</w:t>
      </w:r>
      <w:bookmarkEnd w:id="766"/>
    </w:p>
    <w:p w14:paraId="69E9DB9C" w14:textId="77777777" w:rsidR="00133FA7" w:rsidRPr="002E071E" w:rsidRDefault="00133FA7" w:rsidP="003070B4">
      <w:pPr>
        <w:pStyle w:val="Heading5"/>
      </w:pPr>
      <w:bookmarkStart w:id="767" w:name="_Toc191303108"/>
      <w:r w:rsidRPr="002E071E">
        <w:t>6.3.5.2.1</w:t>
      </w:r>
      <w:r w:rsidRPr="002E071E">
        <w:tab/>
        <w:t>General description</w:t>
      </w:r>
      <w:bookmarkEnd w:id="767"/>
    </w:p>
    <w:p w14:paraId="4B9AEFE0" w14:textId="44B20984" w:rsidR="00133FA7" w:rsidRPr="002E071E" w:rsidRDefault="00133FA7" w:rsidP="00133FA7">
      <w:r w:rsidRPr="002E071E">
        <w:t>This solution covers key issue #</w:t>
      </w:r>
      <w:r w:rsidR="009059F4" w:rsidRPr="002E071E">
        <w:t>3</w:t>
      </w:r>
      <w:r w:rsidRPr="002E071E">
        <w:t xml:space="preserve">.1, and requirements REQ-3GPPCH-APIInvo-01and REQ-3GPPCH-APIInvo-02.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w:t>
      </w:r>
    </w:p>
    <w:p w14:paraId="11F1360D" w14:textId="77777777" w:rsidR="00133FA7" w:rsidRPr="002E071E" w:rsidRDefault="00133FA7" w:rsidP="003070B4">
      <w:pPr>
        <w:pStyle w:val="Heading5"/>
      </w:pPr>
      <w:bookmarkStart w:id="768" w:name="_Toc191303109"/>
      <w:r w:rsidRPr="002E071E">
        <w:t>6.3.5.2.2</w:t>
      </w:r>
      <w:r w:rsidRPr="002E071E">
        <w:tab/>
        <w:t>Architecture description</w:t>
      </w:r>
      <w:bookmarkEnd w:id="768"/>
    </w:p>
    <w:p w14:paraId="6DB343BF" w14:textId="28D26601" w:rsidR="00133FA7" w:rsidRPr="002E071E" w:rsidRDefault="00133FA7" w:rsidP="00133FA7">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 xml:space="preserve">ore Function (CCF) Charging. </w:t>
      </w:r>
    </w:p>
    <w:p w14:paraId="113AEAFA" w14:textId="77777777" w:rsidR="00133FA7" w:rsidRPr="002E071E" w:rsidRDefault="00133FA7" w:rsidP="003070B4">
      <w:pPr>
        <w:pStyle w:val="Heading5"/>
      </w:pPr>
      <w:bookmarkStart w:id="769" w:name="_Toc191303110"/>
      <w:r w:rsidRPr="002E071E">
        <w:t>6.3.5.2.3</w:t>
      </w:r>
      <w:r w:rsidRPr="002E071E">
        <w:tab/>
        <w:t>Procedures description</w:t>
      </w:r>
      <w:bookmarkEnd w:id="769"/>
      <w:r w:rsidRPr="002E071E">
        <w:t xml:space="preserve"> </w:t>
      </w:r>
    </w:p>
    <w:p w14:paraId="1C554493" w14:textId="3AFD0AE3" w:rsidR="0079661E" w:rsidRDefault="00133FA7" w:rsidP="0079661E">
      <w:pPr>
        <w:rPr>
          <w:ins w:id="770" w:author="Joao Rodrigues" w:date="2025-02-22T23:00:00Z" w16du:dateUtc="2025-02-22T23:00:00Z"/>
        </w:rPr>
      </w:pPr>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297478C" w14:textId="2602D675" w:rsidR="00A95AE4" w:rsidRPr="002E071E" w:rsidRDefault="00A95AE4" w:rsidP="00A95AE4">
      <w:pPr>
        <w:pStyle w:val="Heading4"/>
        <w:rPr>
          <w:ins w:id="771" w:author="Joao Rodrigues" w:date="2025-02-22T23:00:00Z" w16du:dateUtc="2025-02-22T23:00:00Z"/>
        </w:rPr>
      </w:pPr>
      <w:bookmarkStart w:id="772" w:name="_Toc191303111"/>
      <w:ins w:id="773" w:author="Joao Rodrigues" w:date="2025-02-22T23:00:00Z" w16du:dateUtc="2025-02-22T23:00:00Z">
        <w:r w:rsidRPr="002E071E">
          <w:t>6.3.5.</w:t>
        </w:r>
        <w:r>
          <w:t>3</w:t>
        </w:r>
        <w:r w:rsidRPr="002E071E">
          <w:tab/>
        </w:r>
        <w:r w:rsidRPr="002E071E">
          <w:rPr>
            <w:lang w:eastAsia="zh-CN"/>
          </w:rPr>
          <w:t>Solution #3.</w:t>
        </w:r>
        <w:r>
          <w:rPr>
            <w:lang w:eastAsia="zh-CN"/>
          </w:rPr>
          <w:t>3</w:t>
        </w:r>
        <w:r w:rsidRPr="002E071E">
          <w:rPr>
            <w:lang w:eastAsia="zh-CN"/>
          </w:rPr>
          <w:t>:</w:t>
        </w:r>
        <w:r>
          <w:t xml:space="preserve"> CAPIF </w:t>
        </w:r>
        <w:r>
          <w:rPr>
            <w:lang w:eastAsia="zh-CN"/>
          </w:rPr>
          <w:t xml:space="preserve">APIs </w:t>
        </w:r>
        <w:r w:rsidRPr="002E071E">
          <w:t>charging</w:t>
        </w:r>
        <w:bookmarkEnd w:id="772"/>
      </w:ins>
    </w:p>
    <w:p w14:paraId="00A06808" w14:textId="27B6F467" w:rsidR="00A95AE4" w:rsidRPr="002E071E" w:rsidRDefault="00A95AE4" w:rsidP="00A95AE4">
      <w:pPr>
        <w:pStyle w:val="Heading5"/>
        <w:rPr>
          <w:ins w:id="774" w:author="Joao Rodrigues" w:date="2025-02-22T23:00:00Z" w16du:dateUtc="2025-02-22T23:00:00Z"/>
        </w:rPr>
      </w:pPr>
      <w:bookmarkStart w:id="775" w:name="_Toc191303112"/>
      <w:ins w:id="776" w:author="Joao Rodrigues" w:date="2025-02-22T23:00:00Z" w16du:dateUtc="2025-02-22T23:00:00Z">
        <w:r w:rsidRPr="002E071E">
          <w:rPr>
            <w:lang w:eastAsia="zh-CN"/>
          </w:rPr>
          <w:t>6.</w:t>
        </w:r>
        <w:r>
          <w:rPr>
            <w:lang w:eastAsia="zh-CN"/>
          </w:rPr>
          <w:t>3</w:t>
        </w:r>
        <w:r w:rsidRPr="002E071E">
          <w:rPr>
            <w:lang w:eastAsia="zh-CN"/>
          </w:rPr>
          <w:t>.5</w:t>
        </w:r>
        <w:r w:rsidRPr="002E071E">
          <w:t>.</w:t>
        </w:r>
        <w:r>
          <w:rPr>
            <w:lang w:eastAsia="zh-CN"/>
          </w:rPr>
          <w:t>3</w:t>
        </w:r>
        <w:r w:rsidRPr="002E071E">
          <w:t>.</w:t>
        </w:r>
        <w:r>
          <w:t>1</w:t>
        </w:r>
        <w:r w:rsidRPr="002E071E">
          <w:tab/>
          <w:t>General description</w:t>
        </w:r>
        <w:bookmarkEnd w:id="775"/>
      </w:ins>
    </w:p>
    <w:p w14:paraId="24C3A7CB" w14:textId="69401BA2" w:rsidR="00A95AE4" w:rsidRPr="002E071E" w:rsidRDefault="00A95AE4" w:rsidP="00A95AE4">
      <w:pPr>
        <w:rPr>
          <w:ins w:id="777" w:author="Joao Rodrigues" w:date="2025-02-22T23:00:00Z" w16du:dateUtc="2025-02-22T23:00:00Z"/>
        </w:rPr>
      </w:pPr>
      <w:ins w:id="778" w:author="Joao Rodrigues" w:date="2025-02-22T23:00:00Z" w16du:dateUtc="2025-02-22T23:00:00Z">
        <w:r w:rsidRPr="002E071E">
          <w:t xml:space="preserve">This solution </w:t>
        </w:r>
        <w:r w:rsidRPr="002E071E">
          <w:rPr>
            <w:lang w:eastAsia="zh-CN"/>
          </w:rPr>
          <w:t>#</w:t>
        </w:r>
        <w:r>
          <w:rPr>
            <w:lang w:eastAsia="zh-CN"/>
          </w:rPr>
          <w:t>3</w:t>
        </w:r>
        <w:r w:rsidRPr="002E071E">
          <w:rPr>
            <w:lang w:eastAsia="zh-CN"/>
          </w:rPr>
          <w:t>.</w:t>
        </w:r>
        <w:r>
          <w:rPr>
            <w:lang w:eastAsia="zh-CN"/>
          </w:rPr>
          <w:t>3</w:t>
        </w:r>
        <w:r w:rsidRPr="002E071E">
          <w:t xml:space="preserve"> which </w:t>
        </w:r>
        <w:r>
          <w:rPr>
            <w:iCs/>
          </w:rPr>
          <w:t>relies</w:t>
        </w:r>
        <w:r w:rsidRPr="002E071E">
          <w:rPr>
            <w:iCs/>
          </w:rPr>
          <w:t xml:space="preserve"> on </w:t>
        </w:r>
        <w:r w:rsidRPr="002E071E">
          <w:t xml:space="preserve">CHF/5G Converged Charging System for CAPIF Converged Charging, </w:t>
        </w:r>
        <w:r w:rsidRPr="002E071E">
          <w:rPr>
            <w:lang w:eastAsia="zh-CN"/>
          </w:rPr>
          <w:t>addresses the Key Issue #</w:t>
        </w:r>
        <w:r>
          <w:rPr>
            <w:lang w:eastAsia="zh-CN"/>
          </w:rPr>
          <w:t>3</w:t>
        </w:r>
        <w:r w:rsidRPr="002E071E">
          <w:rPr>
            <w:lang w:eastAsia="zh-CN"/>
          </w:rPr>
          <w:t>.</w:t>
        </w:r>
        <w:r>
          <w:rPr>
            <w:lang w:eastAsia="zh-CN"/>
          </w:rPr>
          <w:t>1</w:t>
        </w:r>
        <w:r w:rsidRPr="002E071E">
          <w:t>.</w:t>
        </w:r>
      </w:ins>
    </w:p>
    <w:p w14:paraId="0108D9A8" w14:textId="3B6531EE" w:rsidR="00A95AE4" w:rsidRPr="002E071E" w:rsidRDefault="00A95AE4" w:rsidP="00A95AE4">
      <w:pPr>
        <w:pStyle w:val="Heading5"/>
        <w:keepNext w:val="0"/>
        <w:rPr>
          <w:ins w:id="779" w:author="Joao Rodrigues" w:date="2025-02-22T23:00:00Z" w16du:dateUtc="2025-02-22T23:00:00Z"/>
        </w:rPr>
      </w:pPr>
      <w:bookmarkStart w:id="780" w:name="_Toc191303113"/>
      <w:ins w:id="781" w:author="Joao Rodrigues" w:date="2025-02-22T23:00:00Z" w16du:dateUtc="2025-02-22T23:00:00Z">
        <w:r w:rsidRPr="002E071E">
          <w:t>6.</w:t>
        </w:r>
        <w:r>
          <w:t>3</w:t>
        </w:r>
        <w:r w:rsidRPr="002E071E">
          <w:t>.5.</w:t>
        </w:r>
        <w:r>
          <w:t>3</w:t>
        </w:r>
        <w:r w:rsidRPr="002E071E">
          <w:t>.</w:t>
        </w:r>
        <w:r>
          <w:t>2</w:t>
        </w:r>
        <w:r w:rsidRPr="002E071E">
          <w:tab/>
          <w:t>Architecture description</w:t>
        </w:r>
        <w:bookmarkEnd w:id="780"/>
      </w:ins>
    </w:p>
    <w:p w14:paraId="4B92AA3B" w14:textId="24663753" w:rsidR="00A95AE4" w:rsidRPr="002E071E" w:rsidRDefault="00A95AE4" w:rsidP="00A95AE4">
      <w:pPr>
        <w:rPr>
          <w:ins w:id="782" w:author="Joao Rodrigues" w:date="2025-02-22T23:00:00Z" w16du:dateUtc="2025-02-22T23:00:00Z"/>
        </w:rPr>
      </w:pPr>
      <w:ins w:id="783" w:author="Joao Rodrigues" w:date="2025-02-22T23:00:00Z" w16du:dateUtc="2025-02-22T23:00:00Z">
        <w:r w:rsidRPr="002E071E">
          <w:t xml:space="preserve">Figure </w:t>
        </w:r>
        <w:r w:rsidRPr="001E642A">
          <w:t>6.</w:t>
        </w:r>
        <w:r>
          <w:t>3</w:t>
        </w:r>
        <w:r w:rsidRPr="001E642A">
          <w:t>.5.</w:t>
        </w:r>
        <w:r>
          <w:t>3</w:t>
        </w:r>
        <w:r w:rsidRPr="001E642A">
          <w:t>.</w:t>
        </w:r>
      </w:ins>
      <w:ins w:id="784" w:author="Joao Rodrigues" w:date="2025-02-22T23:01:00Z" w16du:dateUtc="2025-02-22T23:01:00Z">
        <w:r>
          <w:t>1</w:t>
        </w:r>
      </w:ins>
      <w:ins w:id="785" w:author="Joao Rodrigues" w:date="2025-02-22T23:00:00Z" w16du:dateUtc="2025-02-22T23:00:00Z">
        <w:r w:rsidRPr="001E642A">
          <w:t>-</w:t>
        </w:r>
      </w:ins>
      <w:ins w:id="786" w:author="Joao Rodrigues" w:date="2025-02-22T23:01:00Z" w16du:dateUtc="2025-02-22T23:01:00Z">
        <w:r>
          <w:t>1</w:t>
        </w:r>
      </w:ins>
      <w:ins w:id="787" w:author="Joao Rodrigues" w:date="2025-02-22T23:00:00Z" w16du:dateUtc="2025-02-22T23:00:00Z">
        <w:r>
          <w:t xml:space="preserve"> shows the 5G System high level charging architecture for CAPIF C</w:t>
        </w:r>
        <w:r w:rsidRPr="002E071E">
          <w:t xml:space="preserve">ore Function (CCF) Charging, in the reference point representation for non-roaming: </w:t>
        </w:r>
      </w:ins>
    </w:p>
    <w:p w14:paraId="5499715D" w14:textId="77777777" w:rsidR="00A95AE4" w:rsidRPr="002E071E" w:rsidRDefault="008B3CAA" w:rsidP="00A95AE4">
      <w:pPr>
        <w:pStyle w:val="TH"/>
        <w:rPr>
          <w:ins w:id="788" w:author="Joao Rodrigues" w:date="2025-02-22T23:00:00Z" w16du:dateUtc="2025-02-22T23:00:00Z"/>
        </w:rPr>
      </w:pPr>
      <w:ins w:id="789" w:author="joaorodrigues" w:date="2025-01-22T14:29:00Z" w16du:dateUtc="2025-01-22T14:29:00Z">
        <w:r>
          <w:rPr>
            <w:noProof/>
            <w:lang w:val="en-US"/>
          </w:rPr>
          <w:object w:dxaOrig="12036" w:dyaOrig="8713" w14:anchorId="1CE659C4">
            <v:shape id="_x0000_i1031" type="#_x0000_t75" alt="" style="width:446.7pt;height:323.2pt;mso-width-percent:0;mso-height-percent:0;mso-width-percent:0;mso-height-percent:0" o:ole="">
              <v:imagedata r:id="rId13" o:title=""/>
            </v:shape>
            <o:OLEObject Type="Embed" ProgID="Visio.Drawing.11" ShapeID="_x0000_i1031" DrawAspect="Content" ObjectID="_1801916776" r:id="rId46"/>
          </w:object>
        </w:r>
      </w:ins>
    </w:p>
    <w:p w14:paraId="1D9ED4E7" w14:textId="5D59FDD4" w:rsidR="00A95AE4" w:rsidRPr="002E071E" w:rsidRDefault="00A95AE4" w:rsidP="00A95AE4">
      <w:pPr>
        <w:pStyle w:val="TF"/>
        <w:rPr>
          <w:ins w:id="790" w:author="Joao Rodrigues" w:date="2025-02-22T23:00:00Z" w16du:dateUtc="2025-02-22T23:00:00Z"/>
        </w:rPr>
      </w:pPr>
      <w:ins w:id="791" w:author="Joao Rodrigues" w:date="2025-02-22T23:00:00Z" w16du:dateUtc="2025-02-22T23:00:00Z">
        <w:r w:rsidRPr="002E071E">
          <w:t>Figure 6.</w:t>
        </w:r>
        <w:r>
          <w:t>3</w:t>
        </w:r>
        <w:r w:rsidRPr="002E071E">
          <w:t>.5.</w:t>
        </w:r>
      </w:ins>
      <w:ins w:id="792" w:author="Joao Rodrigues" w:date="2025-02-22T23:01:00Z" w16du:dateUtc="2025-02-22T23:01:00Z">
        <w:r>
          <w:t>3</w:t>
        </w:r>
      </w:ins>
      <w:ins w:id="793" w:author="Joao Rodrigues" w:date="2025-02-22T23:00:00Z" w16du:dateUtc="2025-02-22T23:00:00Z">
        <w:r w:rsidRPr="002E071E">
          <w:t>.</w:t>
        </w:r>
      </w:ins>
      <w:ins w:id="794" w:author="Joao Rodrigues" w:date="2025-02-22T23:01:00Z" w16du:dateUtc="2025-02-22T23:01:00Z">
        <w:r>
          <w:t>1</w:t>
        </w:r>
      </w:ins>
      <w:ins w:id="795" w:author="Joao Rodrigues" w:date="2025-02-22T23:00:00Z" w16du:dateUtc="2025-02-22T23:00:00Z">
        <w:r w:rsidRPr="002E071E">
          <w:t>-</w:t>
        </w:r>
      </w:ins>
      <w:ins w:id="796" w:author="Joao Rodrigues" w:date="2025-02-22T23:01:00Z" w16du:dateUtc="2025-02-22T23:01:00Z">
        <w:r>
          <w:t>1</w:t>
        </w:r>
      </w:ins>
      <w:ins w:id="797" w:author="Joao Rodrigues" w:date="2025-02-22T23:00:00Z" w16du:dateUtc="2025-02-22T23:00:00Z">
        <w:r w:rsidRPr="002E071E">
          <w:t xml:space="preserve">: </w:t>
        </w:r>
        <w:r>
          <w:t>High level functional architecture for CAPIF (TS 23.222 [2], clause 6.2.0)</w:t>
        </w:r>
      </w:ins>
    </w:p>
    <w:p w14:paraId="715A6CC5" w14:textId="77777777" w:rsidR="00A95AE4" w:rsidRPr="002E071E" w:rsidRDefault="00A95AE4" w:rsidP="00A95AE4">
      <w:pPr>
        <w:pStyle w:val="Heading5"/>
        <w:rPr>
          <w:ins w:id="798" w:author="Joao Rodrigues" w:date="2025-02-22T23:00:00Z" w16du:dateUtc="2025-02-22T23:00:00Z"/>
        </w:rPr>
      </w:pPr>
      <w:bookmarkStart w:id="799" w:name="_Toc191303114"/>
      <w:ins w:id="800" w:author="Joao Rodrigues" w:date="2025-02-22T23:00:00Z" w16du:dateUtc="2025-02-22T23:00:00Z">
        <w:r w:rsidRPr="002E071E">
          <w:lastRenderedPageBreak/>
          <w:t>6.</w:t>
        </w:r>
        <w:r>
          <w:t>3</w:t>
        </w:r>
        <w:r w:rsidRPr="002E071E">
          <w:t>.5.</w:t>
        </w:r>
        <w:r>
          <w:t>x</w:t>
        </w:r>
        <w:r w:rsidRPr="002E071E">
          <w:t>.</w:t>
        </w:r>
        <w:r>
          <w:t>y</w:t>
        </w:r>
        <w:r w:rsidRPr="002E071E">
          <w:tab/>
          <w:t>Procedures description</w:t>
        </w:r>
        <w:bookmarkEnd w:id="799"/>
        <w:r w:rsidRPr="002E071E">
          <w:t xml:space="preserve"> </w:t>
        </w:r>
      </w:ins>
    </w:p>
    <w:p w14:paraId="350BAD04" w14:textId="3A1281D0" w:rsidR="00A95AE4" w:rsidRPr="002E071E" w:rsidRDefault="00A95AE4" w:rsidP="00A95AE4">
      <w:pPr>
        <w:keepNext/>
        <w:keepLines/>
        <w:rPr>
          <w:ins w:id="801" w:author="Joao Rodrigues" w:date="2025-02-22T23:00:00Z" w16du:dateUtc="2025-02-22T23:00:00Z"/>
          <w:lang w:eastAsia="zh-CN"/>
        </w:rPr>
      </w:pPr>
      <w:ins w:id="802" w:author="Joao Rodrigues" w:date="2025-02-22T23:00:00Z" w16du:dateUtc="2025-02-22T23:00:00Z">
        <w:r w:rsidRPr="002E071E">
          <w:t xml:space="preserve">The </w:t>
        </w:r>
        <w:r>
          <w:t xml:space="preserve">Figure </w:t>
        </w:r>
        <w:r w:rsidRPr="001E642A">
          <w:t>6.</w:t>
        </w:r>
        <w:r>
          <w:t>3</w:t>
        </w:r>
        <w:r w:rsidRPr="001E642A">
          <w:t>.5.</w:t>
        </w:r>
      </w:ins>
      <w:ins w:id="803" w:author="Joao Rodrigues" w:date="2025-02-22T23:01:00Z" w16du:dateUtc="2025-02-22T23:01:00Z">
        <w:r>
          <w:t>3</w:t>
        </w:r>
      </w:ins>
      <w:ins w:id="804" w:author="Joao Rodrigues" w:date="2025-02-22T23:00:00Z" w16du:dateUtc="2025-02-22T23:00:00Z">
        <w:r w:rsidRPr="001E642A">
          <w:t>.</w:t>
        </w:r>
      </w:ins>
      <w:ins w:id="805" w:author="Joao Rodrigues" w:date="2025-02-22T23:01:00Z" w16du:dateUtc="2025-02-22T23:01:00Z">
        <w:r>
          <w:t>1</w:t>
        </w:r>
      </w:ins>
      <w:ins w:id="806" w:author="Joao Rodrigues" w:date="2025-02-22T23:00:00Z" w16du:dateUtc="2025-02-22T23:00:00Z">
        <w:r w:rsidRPr="001E642A">
          <w:t>-</w:t>
        </w:r>
      </w:ins>
      <w:ins w:id="807" w:author="Joao Rodrigues" w:date="2025-02-22T23:01:00Z" w16du:dateUtc="2025-02-22T23:01:00Z">
        <w:r>
          <w:t>2</w:t>
        </w:r>
      </w:ins>
      <w:ins w:id="808" w:author="Joao Rodrigues" w:date="2025-02-22T23:00:00Z" w16du:dateUtc="2025-02-22T23:00:00Z">
        <w:r>
          <w:t xml:space="preserve"> </w:t>
        </w:r>
        <w:r w:rsidRPr="002E071E">
          <w:t xml:space="preserve">describes the high-level charging procedure for CCF Converged charging for API management via CAPIF-4, based on </w:t>
        </w:r>
        <w:r>
          <w:t xml:space="preserve">Figure </w:t>
        </w:r>
        <w:r w:rsidRPr="001E642A">
          <w:t>8.3.3-1</w:t>
        </w:r>
        <w:r>
          <w:t xml:space="preserve">, </w:t>
        </w:r>
        <w:r w:rsidRPr="001E642A">
          <w:t>8.4.3-1</w:t>
        </w:r>
        <w:r>
          <w:t>,</w:t>
        </w:r>
        <w:r w:rsidRPr="002E071E">
          <w:t xml:space="preserve"> </w:t>
        </w:r>
        <w:r w:rsidRPr="001E642A">
          <w:t>8.5.3-1</w:t>
        </w:r>
        <w:r>
          <w:t xml:space="preserve"> and </w:t>
        </w:r>
        <w:r w:rsidRPr="001E642A">
          <w:t>8.6.3-1</w:t>
        </w:r>
        <w:r>
          <w:t xml:space="preserve"> about the procedure for API Invocation</w:t>
        </w:r>
        <w:r w:rsidRPr="002E071E">
          <w:t xml:space="preserve"> in TS</w:t>
        </w:r>
        <w:r>
          <w:t> </w:t>
        </w:r>
        <w:r w:rsidRPr="002E071E">
          <w:t>23.222</w:t>
        </w:r>
        <w:r>
          <w:t> </w:t>
        </w:r>
        <w:r w:rsidRPr="002E071E">
          <w:t>[2]. The event-based charging, i.e. IEC, PEC and ECUR specified in 3GPP</w:t>
        </w:r>
        <w:r>
          <w:t> </w:t>
        </w:r>
        <w:r w:rsidRPr="002E071E">
          <w:t>TS</w:t>
        </w:r>
        <w:r>
          <w:t> </w:t>
        </w:r>
        <w:r w:rsidRPr="002E071E">
          <w:t>32.290</w:t>
        </w:r>
        <w:r>
          <w:t> </w:t>
        </w:r>
        <w:r w:rsidRPr="002E071E">
          <w:t>[4] are supported.</w:t>
        </w:r>
      </w:ins>
    </w:p>
    <w:p w14:paraId="1BF93837" w14:textId="77777777" w:rsidR="00A95AE4" w:rsidRPr="002E071E" w:rsidRDefault="00A95AE4" w:rsidP="00A95AE4">
      <w:pPr>
        <w:pStyle w:val="TH"/>
        <w:rPr>
          <w:ins w:id="809" w:author="Joao Rodrigues" w:date="2025-02-22T23:00:00Z" w16du:dateUtc="2025-02-22T23:00:00Z"/>
        </w:rPr>
      </w:pPr>
      <w:ins w:id="810" w:author="Joao Rodrigues" w:date="2025-02-22T23:00:00Z" w16du:dateUtc="2025-02-22T23:00:00Z">
        <w:r w:rsidRPr="004D776E">
          <w:rPr>
            <w:noProof/>
          </w:rPr>
          <w:drawing>
            <wp:inline distT="0" distB="0" distL="0" distR="0" wp14:anchorId="63CB7591" wp14:editId="0F6A3836">
              <wp:extent cx="4636381" cy="3664275"/>
              <wp:effectExtent l="0" t="0" r="0" b="6350"/>
              <wp:docPr id="614915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15729" name=""/>
                      <pic:cNvPicPr/>
                    </pic:nvPicPr>
                    <pic:blipFill>
                      <a:blip r:embed="rId47"/>
                      <a:stretch>
                        <a:fillRect/>
                      </a:stretch>
                    </pic:blipFill>
                    <pic:spPr>
                      <a:xfrm>
                        <a:off x="0" y="0"/>
                        <a:ext cx="4642480" cy="3669095"/>
                      </a:xfrm>
                      <a:prstGeom prst="rect">
                        <a:avLst/>
                      </a:prstGeom>
                    </pic:spPr>
                  </pic:pic>
                </a:graphicData>
              </a:graphic>
            </wp:inline>
          </w:drawing>
        </w:r>
      </w:ins>
    </w:p>
    <w:p w14:paraId="42EE4D94" w14:textId="37D4038A" w:rsidR="00A95AE4" w:rsidRDefault="00A95AE4" w:rsidP="00A95AE4">
      <w:pPr>
        <w:pStyle w:val="TF"/>
        <w:rPr>
          <w:ins w:id="811" w:author="Joao Rodrigues" w:date="2025-02-22T23:00:00Z" w16du:dateUtc="2025-02-22T23:00:00Z"/>
        </w:rPr>
      </w:pPr>
      <w:ins w:id="812" w:author="Joao Rodrigues" w:date="2025-02-22T23:00:00Z" w16du:dateUtc="2025-02-22T23:00:00Z">
        <w:r w:rsidRPr="002E071E">
          <w:t>Figure 6.</w:t>
        </w:r>
        <w:r>
          <w:t>3</w:t>
        </w:r>
        <w:r w:rsidRPr="002E071E">
          <w:t>.5.</w:t>
        </w:r>
      </w:ins>
      <w:ins w:id="813" w:author="Joao Rodrigues" w:date="2025-02-22T23:01:00Z" w16du:dateUtc="2025-02-22T23:01:00Z">
        <w:r>
          <w:t>3</w:t>
        </w:r>
      </w:ins>
      <w:ins w:id="814" w:author="Joao Rodrigues" w:date="2025-02-22T23:00:00Z" w16du:dateUtc="2025-02-22T23:00:00Z">
        <w:r w:rsidRPr="002E071E">
          <w:t>.</w:t>
        </w:r>
      </w:ins>
      <w:ins w:id="815" w:author="Joao Rodrigues" w:date="2025-02-22T23:01:00Z" w16du:dateUtc="2025-02-22T23:01:00Z">
        <w:r>
          <w:t>1</w:t>
        </w:r>
      </w:ins>
      <w:ins w:id="816" w:author="Joao Rodrigues" w:date="2025-02-22T23:00:00Z" w16du:dateUtc="2025-02-22T23:00:00Z">
        <w:r w:rsidRPr="002E071E">
          <w:t>-</w:t>
        </w:r>
      </w:ins>
      <w:ins w:id="817" w:author="Joao Rodrigues" w:date="2025-02-22T23:01:00Z" w16du:dateUtc="2025-02-22T23:01:00Z">
        <w:r>
          <w:t>2</w:t>
        </w:r>
      </w:ins>
      <w:ins w:id="818" w:author="Joao Rodrigues" w:date="2025-02-22T23:00:00Z" w16du:dateUtc="2025-02-22T23:00:00Z">
        <w:r w:rsidRPr="002E071E">
          <w:t xml:space="preserve">: Event Charging Procedure for </w:t>
        </w:r>
        <w:r>
          <w:t xml:space="preserve">API object </w:t>
        </w:r>
        <w:r w:rsidRPr="002E071E">
          <w:t>to the CAPIF (</w:t>
        </w:r>
        <w:r>
          <w:rPr>
            <w:lang w:eastAsia="zh-CN"/>
          </w:rPr>
          <w:t>IEC</w:t>
        </w:r>
        <w:r w:rsidRPr="002E071E">
          <w:t>)</w:t>
        </w:r>
      </w:ins>
    </w:p>
    <w:p w14:paraId="4B22F810" w14:textId="77777777" w:rsidR="00A95AE4" w:rsidRDefault="00A95AE4" w:rsidP="00A95AE4">
      <w:pPr>
        <w:rPr>
          <w:ins w:id="819" w:author="Joao Rodrigues" w:date="2025-02-22T23:00:00Z" w16du:dateUtc="2025-02-22T23:00:00Z"/>
        </w:rPr>
      </w:pPr>
      <w:ins w:id="820" w:author="Joao Rodrigues" w:date="2025-02-22T23:00:00Z" w16du:dateUtc="2025-02-22T23:00:00Z">
        <w:r>
          <w:t>1.</w:t>
        </w:r>
        <w:r>
          <w:tab/>
          <w:t>The API Provider sends a service request that relates to an API object lifecycle change (creating/deleting) or API object access (reading/updating).</w:t>
        </w:r>
      </w:ins>
    </w:p>
    <w:p w14:paraId="17935ABA" w14:textId="77777777" w:rsidR="00A95AE4" w:rsidRDefault="00A95AE4" w:rsidP="00A95AE4">
      <w:pPr>
        <w:rPr>
          <w:ins w:id="821" w:author="Joao Rodrigues" w:date="2025-02-22T23:00:00Z" w16du:dateUtc="2025-02-22T23:00:00Z"/>
        </w:rPr>
      </w:pPr>
      <w:ins w:id="822" w:author="Joao Rodrigues" w:date="2025-02-22T23:00:00Z" w16du:dateUtc="2025-02-22T23:00:00Z">
        <w:r>
          <w:t>2.</w:t>
        </w:r>
        <w:r>
          <w:tab/>
          <w:t>The AEF checks whether the API invoker is authorized.</w:t>
        </w:r>
      </w:ins>
    </w:p>
    <w:p w14:paraId="0B0C4E0A" w14:textId="77777777" w:rsidR="00A95AE4" w:rsidRDefault="00A95AE4" w:rsidP="00A95AE4">
      <w:pPr>
        <w:rPr>
          <w:ins w:id="823" w:author="Joao Rodrigues" w:date="2025-02-22T23:00:00Z" w16du:dateUtc="2025-02-22T23:00:00Z"/>
        </w:rPr>
      </w:pPr>
      <w:ins w:id="824" w:author="Joao Rodrigues" w:date="2025-02-22T23:00:00Z" w16du:dateUtc="2025-02-22T23:00:00Z">
        <w:r>
          <w:t>3.</w:t>
        </w:r>
        <w:r>
          <w:tab/>
          <w:t>Corresponding to the nature of the request in step 1, the AEF sends the Service API status trigger to CTF, via the CAPIF-3 interface.</w:t>
        </w:r>
      </w:ins>
    </w:p>
    <w:p w14:paraId="721A9F82" w14:textId="77777777" w:rsidR="00A95AE4" w:rsidRDefault="00A95AE4" w:rsidP="00A95AE4">
      <w:pPr>
        <w:rPr>
          <w:ins w:id="825" w:author="Joao Rodrigues" w:date="2025-02-22T23:00:00Z" w16du:dateUtc="2025-02-22T23:00:00Z"/>
        </w:rPr>
      </w:pPr>
      <w:ins w:id="826" w:author="Joao Rodrigues" w:date="2025-02-22T23:00:00Z" w16du:dateUtc="2025-02-22T23:00:00Z">
        <w:r>
          <w:t>3ch-a.</w:t>
        </w:r>
        <w:r>
          <w:tab/>
          <w:t>The CTF sends Charging Data Request to CHF for the received API Invocation.</w:t>
        </w:r>
      </w:ins>
    </w:p>
    <w:p w14:paraId="0266422E" w14:textId="77777777" w:rsidR="00A95AE4" w:rsidRDefault="00A95AE4" w:rsidP="00A95AE4">
      <w:pPr>
        <w:rPr>
          <w:ins w:id="827" w:author="Joao Rodrigues" w:date="2025-02-22T23:00:00Z" w16du:dateUtc="2025-02-22T23:00:00Z"/>
        </w:rPr>
      </w:pPr>
      <w:ins w:id="828" w:author="Joao Rodrigues" w:date="2025-02-22T23:00:00Z" w16du:dateUtc="2025-02-22T23:00:00Z">
        <w:r>
          <w:t>3ch-b. The CHF opens CDR for this API Invocation.</w:t>
        </w:r>
      </w:ins>
    </w:p>
    <w:p w14:paraId="28058D3E" w14:textId="77777777" w:rsidR="00A95AE4" w:rsidRDefault="00A95AE4" w:rsidP="00A95AE4">
      <w:pPr>
        <w:rPr>
          <w:ins w:id="829" w:author="Joao Rodrigues" w:date="2025-02-22T23:00:00Z" w16du:dateUtc="2025-02-22T23:00:00Z"/>
        </w:rPr>
      </w:pPr>
      <w:ins w:id="830" w:author="Joao Rodrigues" w:date="2025-02-22T23:00:00Z" w16du:dateUtc="2025-02-22T23:00:00Z">
        <w:r>
          <w:t>3ch-c. The CHF acknowledges by sending Charging Data Response.</w:t>
        </w:r>
      </w:ins>
    </w:p>
    <w:p w14:paraId="780855A5" w14:textId="77777777" w:rsidR="00A95AE4" w:rsidRDefault="00A95AE4" w:rsidP="00A95AE4">
      <w:pPr>
        <w:rPr>
          <w:ins w:id="831" w:author="Joao Rodrigues" w:date="2025-02-22T23:00:00Z" w16du:dateUtc="2025-02-22T23:00:00Z"/>
        </w:rPr>
      </w:pPr>
      <w:ins w:id="832" w:author="Joao Rodrigues" w:date="2025-02-22T23:00:00Z" w16du:dateUtc="2025-02-22T23:00:00Z">
        <w:r>
          <w:t>4.</w:t>
        </w:r>
        <w:r>
          <w:tab/>
          <w:t xml:space="preserve">The CCF notifies the AEF about the outcome of the charging procedure. </w:t>
        </w:r>
      </w:ins>
    </w:p>
    <w:p w14:paraId="72CA8EC7" w14:textId="77777777" w:rsidR="00A95AE4" w:rsidRDefault="00A95AE4" w:rsidP="00A95AE4">
      <w:pPr>
        <w:rPr>
          <w:ins w:id="833" w:author="Joao Rodrigues" w:date="2025-02-22T23:00:00Z" w16du:dateUtc="2025-02-22T23:00:00Z"/>
        </w:rPr>
      </w:pPr>
      <w:ins w:id="834" w:author="Joao Rodrigues" w:date="2025-02-22T23:00:00Z" w16du:dateUtc="2025-02-22T23:00:00Z">
        <w:r>
          <w:t>5.</w:t>
        </w:r>
        <w:r>
          <w:tab/>
          <w:t>The AEF executes the API logic, fulfilling the API request.</w:t>
        </w:r>
      </w:ins>
    </w:p>
    <w:p w14:paraId="5FD4619A" w14:textId="77777777" w:rsidR="00A95AE4" w:rsidRDefault="00A95AE4" w:rsidP="00A95AE4">
      <w:pPr>
        <w:rPr>
          <w:ins w:id="835" w:author="Joao Rodrigues" w:date="2025-02-22T23:00:00Z" w16du:dateUtc="2025-02-22T23:00:00Z"/>
        </w:rPr>
      </w:pPr>
      <w:ins w:id="836" w:author="Joao Rodrigues" w:date="2025-02-22T23:00:00Z" w16du:dateUtc="2025-02-22T23:00:00Z">
        <w:r>
          <w:t>6.</w:t>
        </w:r>
        <w:r>
          <w:tab/>
          <w:t>The AEF returns the API response.</w:t>
        </w:r>
      </w:ins>
    </w:p>
    <w:p w14:paraId="71B12DC7" w14:textId="77777777" w:rsidR="00A95AE4" w:rsidRDefault="00A95AE4" w:rsidP="00A95AE4">
      <w:pPr>
        <w:rPr>
          <w:ins w:id="837" w:author="Joao Rodrigues" w:date="2025-02-22T23:00:00Z" w16du:dateUtc="2025-02-22T23:00:00Z"/>
        </w:rPr>
      </w:pPr>
    </w:p>
    <w:p w14:paraId="35362D85" w14:textId="77777777" w:rsidR="00A95AE4" w:rsidRDefault="00A95AE4" w:rsidP="00A95AE4">
      <w:pPr>
        <w:rPr>
          <w:ins w:id="838" w:author="Joao Rodrigues" w:date="2025-02-22T23:00:00Z" w16du:dateUtc="2025-02-22T23:00:00Z"/>
        </w:rPr>
      </w:pPr>
    </w:p>
    <w:p w14:paraId="7A7D1577" w14:textId="77777777" w:rsidR="00A95AE4" w:rsidRPr="002E071E" w:rsidRDefault="00A95AE4" w:rsidP="00A95AE4">
      <w:pPr>
        <w:pStyle w:val="TH"/>
        <w:rPr>
          <w:ins w:id="839" w:author="Joao Rodrigues" w:date="2025-02-22T23:00:00Z" w16du:dateUtc="2025-02-22T23:00:00Z"/>
        </w:rPr>
      </w:pPr>
      <w:ins w:id="840" w:author="Joao Rodrigues" w:date="2025-02-22T23:00:00Z" w16du:dateUtc="2025-02-22T23:00:00Z">
        <w:r w:rsidRPr="004D776E">
          <w:rPr>
            <w:noProof/>
          </w:rPr>
          <w:lastRenderedPageBreak/>
          <w:drawing>
            <wp:inline distT="0" distB="0" distL="0" distR="0" wp14:anchorId="78FB1EBE" wp14:editId="54D768E4">
              <wp:extent cx="6120765" cy="4128135"/>
              <wp:effectExtent l="0" t="0" r="635" b="0"/>
              <wp:docPr id="623431516" name="Picture 1" descr="A diagram of a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431516" name="Picture 1" descr="A diagram of a api&#10;&#10;AI-generated content may be incorrect."/>
                      <pic:cNvPicPr/>
                    </pic:nvPicPr>
                    <pic:blipFill>
                      <a:blip r:embed="rId48"/>
                      <a:stretch>
                        <a:fillRect/>
                      </a:stretch>
                    </pic:blipFill>
                    <pic:spPr>
                      <a:xfrm>
                        <a:off x="0" y="0"/>
                        <a:ext cx="6120765" cy="4128135"/>
                      </a:xfrm>
                      <a:prstGeom prst="rect">
                        <a:avLst/>
                      </a:prstGeom>
                    </pic:spPr>
                  </pic:pic>
                </a:graphicData>
              </a:graphic>
            </wp:inline>
          </w:drawing>
        </w:r>
      </w:ins>
    </w:p>
    <w:p w14:paraId="2BAD6161" w14:textId="32268420" w:rsidR="00A95AE4" w:rsidRPr="002E071E" w:rsidRDefault="00A95AE4" w:rsidP="00A95AE4">
      <w:pPr>
        <w:pStyle w:val="TF"/>
        <w:rPr>
          <w:ins w:id="841" w:author="Joao Rodrigues" w:date="2025-02-22T23:00:00Z" w16du:dateUtc="2025-02-22T23:00:00Z"/>
        </w:rPr>
      </w:pPr>
      <w:ins w:id="842" w:author="Joao Rodrigues" w:date="2025-02-22T23:00:00Z" w16du:dateUtc="2025-02-22T23:00:00Z">
        <w:r w:rsidRPr="002E071E">
          <w:t>Figure </w:t>
        </w:r>
      </w:ins>
      <w:ins w:id="843" w:author="Joao Rodrigues" w:date="2025-02-22T23:01:00Z" w16du:dateUtc="2025-02-22T23:01:00Z">
        <w:r w:rsidRPr="002E071E">
          <w:t>6.</w:t>
        </w:r>
        <w:r>
          <w:t>3</w:t>
        </w:r>
        <w:r w:rsidRPr="002E071E">
          <w:t>.5.</w:t>
        </w:r>
        <w:r>
          <w:t>3</w:t>
        </w:r>
        <w:r w:rsidRPr="002E071E">
          <w:t>.</w:t>
        </w:r>
        <w:r>
          <w:t>1</w:t>
        </w:r>
        <w:r w:rsidRPr="002E071E">
          <w:t>-</w:t>
        </w:r>
        <w:r w:rsidR="00EF44C9">
          <w:t>3</w:t>
        </w:r>
      </w:ins>
      <w:ins w:id="844" w:author="Joao Rodrigues" w:date="2025-02-22T23:00:00Z" w16du:dateUtc="2025-02-22T23:00:00Z">
        <w:r w:rsidRPr="002E071E">
          <w:t xml:space="preserve">: Event Charging Procedure for </w:t>
        </w:r>
        <w:r>
          <w:t xml:space="preserve">API object </w:t>
        </w:r>
        <w:r w:rsidRPr="002E071E">
          <w:t>to the CAPIF (</w:t>
        </w:r>
        <w:r>
          <w:rPr>
            <w:lang w:eastAsia="zh-CN"/>
          </w:rPr>
          <w:t>PEC</w:t>
        </w:r>
        <w:r w:rsidRPr="002E071E">
          <w:t>)</w:t>
        </w:r>
      </w:ins>
    </w:p>
    <w:p w14:paraId="357D967D" w14:textId="77777777" w:rsidR="00A95AE4" w:rsidRDefault="00A95AE4" w:rsidP="00A95AE4">
      <w:pPr>
        <w:rPr>
          <w:ins w:id="845" w:author="Joao Rodrigues" w:date="2025-02-22T23:00:00Z" w16du:dateUtc="2025-02-22T23:00:00Z"/>
        </w:rPr>
      </w:pPr>
      <w:ins w:id="846" w:author="Joao Rodrigues" w:date="2025-02-22T23:00:00Z" w16du:dateUtc="2025-02-22T23:00:00Z">
        <w:r>
          <w:t>1.</w:t>
        </w:r>
        <w:r>
          <w:tab/>
          <w:t>The API Provider sends a service request that relates to an API object lifecycle change (creating/deleting) or API object access (reading/updating).</w:t>
        </w:r>
      </w:ins>
    </w:p>
    <w:p w14:paraId="2E03017E" w14:textId="77777777" w:rsidR="00A95AE4" w:rsidRDefault="00A95AE4" w:rsidP="00A95AE4">
      <w:pPr>
        <w:rPr>
          <w:ins w:id="847" w:author="Joao Rodrigues" w:date="2025-02-22T23:00:00Z" w16du:dateUtc="2025-02-22T23:00:00Z"/>
        </w:rPr>
      </w:pPr>
      <w:ins w:id="848" w:author="Joao Rodrigues" w:date="2025-02-22T23:00:00Z" w16du:dateUtc="2025-02-22T23:00:00Z">
        <w:r>
          <w:t>2.</w:t>
        </w:r>
        <w:r>
          <w:tab/>
          <w:t>The API invoker is authorized.</w:t>
        </w:r>
      </w:ins>
    </w:p>
    <w:p w14:paraId="445D0E92" w14:textId="77777777" w:rsidR="00A95AE4" w:rsidRDefault="00A95AE4" w:rsidP="00A95AE4">
      <w:pPr>
        <w:rPr>
          <w:ins w:id="849" w:author="Joao Rodrigues" w:date="2025-02-22T23:00:00Z" w16du:dateUtc="2025-02-22T23:00:00Z"/>
        </w:rPr>
      </w:pPr>
      <w:ins w:id="850" w:author="Joao Rodrigues" w:date="2025-02-22T23:00:00Z" w16du:dateUtc="2025-02-22T23:00:00Z">
        <w:r>
          <w:t>3.</w:t>
        </w:r>
        <w:r>
          <w:tab/>
          <w:t>Corresponding to the nature of the request in step 1, the AEF sends the Service API status trigger to CTF, via the CAPIF-3 interface.</w:t>
        </w:r>
      </w:ins>
    </w:p>
    <w:p w14:paraId="4104E209" w14:textId="77777777" w:rsidR="00A95AE4" w:rsidRDefault="00A95AE4" w:rsidP="00A95AE4">
      <w:pPr>
        <w:rPr>
          <w:ins w:id="851" w:author="Joao Rodrigues" w:date="2025-02-22T23:00:00Z" w16du:dateUtc="2025-02-22T23:00:00Z"/>
        </w:rPr>
      </w:pPr>
      <w:ins w:id="852" w:author="Joao Rodrigues" w:date="2025-02-22T23:00:00Z" w16du:dateUtc="2025-02-22T23:00:00Z">
        <w:r>
          <w:t>4.</w:t>
        </w:r>
        <w:r>
          <w:tab/>
          <w:t>The AEF returns the API response.</w:t>
        </w:r>
      </w:ins>
    </w:p>
    <w:p w14:paraId="73605BCB" w14:textId="77777777" w:rsidR="00A95AE4" w:rsidRDefault="00A95AE4" w:rsidP="00A95AE4">
      <w:pPr>
        <w:rPr>
          <w:ins w:id="853" w:author="Joao Rodrigues" w:date="2025-02-22T23:00:00Z" w16du:dateUtc="2025-02-22T23:00:00Z"/>
        </w:rPr>
      </w:pPr>
      <w:ins w:id="854" w:author="Joao Rodrigues" w:date="2025-02-22T23:00:00Z" w16du:dateUtc="2025-02-22T23:00:00Z">
        <w:r>
          <w:t>5</w:t>
        </w:r>
        <w:r w:rsidRPr="005202EE">
          <w:t>.</w:t>
        </w:r>
        <w:r w:rsidRPr="005202EE">
          <w:tab/>
          <w:t>Corresponding to the nature of the request in step 1, the AEF sends the matching API object lifecycle trigger or API object access trigger to CaTF, via the CAPIF-3 interface.</w:t>
        </w:r>
      </w:ins>
    </w:p>
    <w:p w14:paraId="52AE637F" w14:textId="77777777" w:rsidR="00A95AE4" w:rsidRDefault="00A95AE4" w:rsidP="00A95AE4">
      <w:pPr>
        <w:rPr>
          <w:ins w:id="855" w:author="Joao Rodrigues" w:date="2025-02-22T23:00:00Z" w16du:dateUtc="2025-02-22T23:00:00Z"/>
        </w:rPr>
      </w:pPr>
      <w:ins w:id="856" w:author="Joao Rodrigues" w:date="2025-02-22T23:00:00Z" w16du:dateUtc="2025-02-22T23:00:00Z">
        <w:r>
          <w:t>5ch-a.</w:t>
        </w:r>
        <w:r>
          <w:tab/>
          <w:t>The CTF sends Charging Data Request to CHF for the received API Invocation.</w:t>
        </w:r>
      </w:ins>
    </w:p>
    <w:p w14:paraId="072BD695" w14:textId="77777777" w:rsidR="00A95AE4" w:rsidRDefault="00A95AE4" w:rsidP="00A95AE4">
      <w:pPr>
        <w:rPr>
          <w:ins w:id="857" w:author="Joao Rodrigues" w:date="2025-02-22T23:00:00Z" w16du:dateUtc="2025-02-22T23:00:00Z"/>
        </w:rPr>
      </w:pPr>
      <w:ins w:id="858" w:author="Joao Rodrigues" w:date="2025-02-22T23:00:00Z" w16du:dateUtc="2025-02-22T23:00:00Z">
        <w:r>
          <w:t>5ch-b. The CHF opens CDR for this API Invocation.</w:t>
        </w:r>
      </w:ins>
    </w:p>
    <w:p w14:paraId="37D3C4A2" w14:textId="77777777" w:rsidR="00A95AE4" w:rsidRDefault="00A95AE4" w:rsidP="00A95AE4">
      <w:pPr>
        <w:rPr>
          <w:ins w:id="859" w:author="Joao Rodrigues" w:date="2025-02-22T23:00:00Z" w16du:dateUtc="2025-02-22T23:00:00Z"/>
        </w:rPr>
      </w:pPr>
      <w:ins w:id="860" w:author="Joao Rodrigues" w:date="2025-02-22T23:00:00Z" w16du:dateUtc="2025-02-22T23:00:00Z">
        <w:r>
          <w:t>5ch-c. The CHF acknowledges by sending Charging Data Response.</w:t>
        </w:r>
      </w:ins>
    </w:p>
    <w:p w14:paraId="522B3EA9" w14:textId="77777777" w:rsidR="00A95AE4" w:rsidRDefault="00A95AE4" w:rsidP="00A95AE4">
      <w:pPr>
        <w:rPr>
          <w:ins w:id="861" w:author="Joao Rodrigues" w:date="2025-02-22T23:00:00Z" w16du:dateUtc="2025-02-22T23:00:00Z"/>
        </w:rPr>
      </w:pPr>
      <w:ins w:id="862" w:author="Joao Rodrigues" w:date="2025-02-22T23:00:00Z" w16du:dateUtc="2025-02-22T23:00:00Z">
        <w:r>
          <w:t xml:space="preserve">6. </w:t>
        </w:r>
        <w:r w:rsidRPr="005202EE">
          <w:t xml:space="preserve">The CCF notifies the AEF about the outcome of the charging procedure. </w:t>
        </w:r>
      </w:ins>
    </w:p>
    <w:p w14:paraId="600FC1FE" w14:textId="77777777" w:rsidR="00A95AE4" w:rsidRDefault="00A95AE4" w:rsidP="00A95AE4">
      <w:pPr>
        <w:ind w:left="284"/>
        <w:rPr>
          <w:ins w:id="863" w:author="Joao Rodrigues" w:date="2025-02-22T23:00:00Z" w16du:dateUtc="2025-02-22T23:00:00Z"/>
        </w:rPr>
      </w:pPr>
    </w:p>
    <w:p w14:paraId="57921CFE" w14:textId="77777777" w:rsidR="00A95AE4" w:rsidRDefault="00A95AE4" w:rsidP="00A95AE4">
      <w:pPr>
        <w:ind w:left="284"/>
        <w:rPr>
          <w:ins w:id="864" w:author="Joao Rodrigues" w:date="2025-02-22T23:00:00Z" w16du:dateUtc="2025-02-22T23:00:00Z"/>
        </w:rPr>
      </w:pPr>
    </w:p>
    <w:p w14:paraId="1B6F0F72" w14:textId="77777777" w:rsidR="00A95AE4" w:rsidRPr="002E071E" w:rsidRDefault="00A95AE4" w:rsidP="00A95AE4">
      <w:pPr>
        <w:pStyle w:val="TH"/>
        <w:rPr>
          <w:ins w:id="865" w:author="Joao Rodrigues" w:date="2025-02-22T23:00:00Z" w16du:dateUtc="2025-02-22T23:00:00Z"/>
        </w:rPr>
      </w:pPr>
      <w:ins w:id="866" w:author="Joao Rodrigues" w:date="2025-02-22T23:00:00Z" w16du:dateUtc="2025-02-22T23:00:00Z">
        <w:r w:rsidRPr="004D776E">
          <w:rPr>
            <w:noProof/>
          </w:rPr>
          <w:lastRenderedPageBreak/>
          <w:drawing>
            <wp:inline distT="0" distB="0" distL="0" distR="0" wp14:anchorId="66DFD50F" wp14:editId="33FD7F4F">
              <wp:extent cx="6120765" cy="6784975"/>
              <wp:effectExtent l="0" t="0" r="635" b="0"/>
              <wp:docPr id="1782944967" name="Picture 1" descr="A diagram of a service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44967" name="Picture 1" descr="A diagram of a service api&#10;&#10;AI-generated content may be incorrect."/>
                      <pic:cNvPicPr/>
                    </pic:nvPicPr>
                    <pic:blipFill>
                      <a:blip r:embed="rId49"/>
                      <a:stretch>
                        <a:fillRect/>
                      </a:stretch>
                    </pic:blipFill>
                    <pic:spPr>
                      <a:xfrm>
                        <a:off x="0" y="0"/>
                        <a:ext cx="6120765" cy="6784975"/>
                      </a:xfrm>
                      <a:prstGeom prst="rect">
                        <a:avLst/>
                      </a:prstGeom>
                    </pic:spPr>
                  </pic:pic>
                </a:graphicData>
              </a:graphic>
            </wp:inline>
          </w:drawing>
        </w:r>
      </w:ins>
    </w:p>
    <w:p w14:paraId="0EB053B8" w14:textId="3C99B6FA" w:rsidR="00A95AE4" w:rsidRPr="002E071E" w:rsidRDefault="00A95AE4" w:rsidP="00A95AE4">
      <w:pPr>
        <w:pStyle w:val="TF"/>
        <w:rPr>
          <w:ins w:id="867" w:author="Joao Rodrigues" w:date="2025-02-22T23:00:00Z" w16du:dateUtc="2025-02-22T23:00:00Z"/>
        </w:rPr>
      </w:pPr>
      <w:ins w:id="868" w:author="Joao Rodrigues" w:date="2025-02-22T23:00:00Z" w16du:dateUtc="2025-02-22T23:00:00Z">
        <w:r w:rsidRPr="002E071E">
          <w:t>Figure </w:t>
        </w:r>
      </w:ins>
      <w:ins w:id="869" w:author="Joao Rodrigues" w:date="2025-02-22T23:02:00Z" w16du:dateUtc="2025-02-22T23:02:00Z">
        <w:r w:rsidR="00EF44C9" w:rsidRPr="002E071E">
          <w:t>6.</w:t>
        </w:r>
        <w:r w:rsidR="00EF44C9">
          <w:t>3</w:t>
        </w:r>
        <w:r w:rsidR="00EF44C9" w:rsidRPr="002E071E">
          <w:t>.5.</w:t>
        </w:r>
        <w:r w:rsidR="00EF44C9">
          <w:t>3</w:t>
        </w:r>
        <w:r w:rsidR="00EF44C9" w:rsidRPr="002E071E">
          <w:t>.</w:t>
        </w:r>
        <w:r w:rsidR="00EF44C9">
          <w:t>1</w:t>
        </w:r>
        <w:r w:rsidR="00EF44C9" w:rsidRPr="002E071E">
          <w:t>-</w:t>
        </w:r>
        <w:r w:rsidR="00EF44C9">
          <w:t>4</w:t>
        </w:r>
      </w:ins>
      <w:ins w:id="870" w:author="Joao Rodrigues" w:date="2025-02-22T23:00:00Z" w16du:dateUtc="2025-02-22T23:00:00Z">
        <w:r w:rsidRPr="002E071E">
          <w:t xml:space="preserve">: Event Charging Procedure for </w:t>
        </w:r>
        <w:r>
          <w:t xml:space="preserve">API object </w:t>
        </w:r>
        <w:r w:rsidRPr="002E071E">
          <w:t>to the CAPIF (</w:t>
        </w:r>
        <w:r>
          <w:rPr>
            <w:lang w:eastAsia="zh-CN"/>
          </w:rPr>
          <w:t>ECUR</w:t>
        </w:r>
        <w:r w:rsidRPr="002E071E">
          <w:t>)</w:t>
        </w:r>
      </w:ins>
    </w:p>
    <w:p w14:paraId="1D888260" w14:textId="77777777" w:rsidR="00A95AE4" w:rsidRDefault="00A95AE4" w:rsidP="00A95AE4">
      <w:pPr>
        <w:ind w:left="284"/>
        <w:rPr>
          <w:ins w:id="871" w:author="Joao Rodrigues" w:date="2025-02-22T23:00:00Z" w16du:dateUtc="2025-02-22T23:00:00Z"/>
        </w:rPr>
      </w:pPr>
      <w:ins w:id="872" w:author="Joao Rodrigues" w:date="2025-02-22T23:00:00Z" w16du:dateUtc="2025-02-22T23:00:00Z">
        <w:r>
          <w:t>1.</w:t>
        </w:r>
        <w:r>
          <w:tab/>
          <w:t>The API invoker sends a service request that relates to an API object lifecycle change (creating/deleting) or API object access (reading/updating).</w:t>
        </w:r>
      </w:ins>
    </w:p>
    <w:p w14:paraId="18FE701F" w14:textId="77777777" w:rsidR="00A95AE4" w:rsidRDefault="00A95AE4" w:rsidP="00A95AE4">
      <w:pPr>
        <w:ind w:left="284"/>
        <w:rPr>
          <w:ins w:id="873" w:author="Joao Rodrigues" w:date="2025-02-22T23:00:00Z" w16du:dateUtc="2025-02-22T23:00:00Z"/>
        </w:rPr>
      </w:pPr>
      <w:ins w:id="874" w:author="Joao Rodrigues" w:date="2025-02-22T23:00:00Z" w16du:dateUtc="2025-02-22T23:00:00Z">
        <w:r>
          <w:t>2.</w:t>
        </w:r>
        <w:r>
          <w:tab/>
          <w:t>The AEF checks whether the API invoker is authorized to perform this operation.</w:t>
        </w:r>
      </w:ins>
    </w:p>
    <w:p w14:paraId="74202788" w14:textId="77777777" w:rsidR="00A95AE4" w:rsidRDefault="00A95AE4" w:rsidP="00A95AE4">
      <w:pPr>
        <w:ind w:left="284"/>
        <w:rPr>
          <w:ins w:id="875" w:author="Joao Rodrigues" w:date="2025-02-22T23:00:00Z" w16du:dateUtc="2025-02-22T23:00:00Z"/>
        </w:rPr>
      </w:pPr>
      <w:ins w:id="876" w:author="Joao Rodrigues" w:date="2025-02-22T23:00:00Z" w16du:dateUtc="2025-02-22T23:00:00Z">
        <w:r>
          <w:t>3. Corresponding to the nature of the request in step 1, the AEF sends an Service API status trigger to CTF, via the CAPIF-3 interface, indicating initialization of the unit reservation.</w:t>
        </w:r>
      </w:ins>
    </w:p>
    <w:p w14:paraId="1099772F" w14:textId="77777777" w:rsidR="00A95AE4" w:rsidRDefault="00A95AE4" w:rsidP="00A95AE4">
      <w:pPr>
        <w:ind w:left="284"/>
        <w:rPr>
          <w:ins w:id="877" w:author="Joao Rodrigues" w:date="2025-02-22T23:00:00Z" w16du:dateUtc="2025-02-22T23:00:00Z"/>
        </w:rPr>
      </w:pPr>
      <w:ins w:id="878" w:author="Joao Rodrigues" w:date="2025-02-22T23:00:00Z" w16du:dateUtc="2025-02-22T23:00:00Z">
        <w:r>
          <w:t>3ch-a.</w:t>
        </w:r>
        <w:r>
          <w:tab/>
          <w:t>The CTF sends Charging Data Request to CHF for the received API Invocation.</w:t>
        </w:r>
      </w:ins>
    </w:p>
    <w:p w14:paraId="6A7DF367" w14:textId="77777777" w:rsidR="00A95AE4" w:rsidRDefault="00A95AE4" w:rsidP="00A95AE4">
      <w:pPr>
        <w:ind w:left="284"/>
        <w:rPr>
          <w:ins w:id="879" w:author="Joao Rodrigues" w:date="2025-02-22T23:00:00Z" w16du:dateUtc="2025-02-22T23:00:00Z"/>
        </w:rPr>
      </w:pPr>
      <w:ins w:id="880" w:author="Joao Rodrigues" w:date="2025-02-22T23:00:00Z" w16du:dateUtc="2025-02-22T23:00:00Z">
        <w:r>
          <w:t>3ch-b. The CHF opens CDR for this API Invocation.</w:t>
        </w:r>
      </w:ins>
    </w:p>
    <w:p w14:paraId="7CEFB27F" w14:textId="77777777" w:rsidR="00A95AE4" w:rsidRDefault="00A95AE4" w:rsidP="00A95AE4">
      <w:pPr>
        <w:ind w:left="284"/>
        <w:rPr>
          <w:ins w:id="881" w:author="Joao Rodrigues" w:date="2025-02-22T23:00:00Z" w16du:dateUtc="2025-02-22T23:00:00Z"/>
        </w:rPr>
      </w:pPr>
      <w:ins w:id="882" w:author="Joao Rodrigues" w:date="2025-02-22T23:00:00Z" w16du:dateUtc="2025-02-22T23:00:00Z">
        <w:r>
          <w:t>3ch-c. The CHF acknowledges by sending Charging Data Response whether the request is within the spending limit.</w:t>
        </w:r>
      </w:ins>
    </w:p>
    <w:p w14:paraId="129FAA8D" w14:textId="77777777" w:rsidR="00A95AE4" w:rsidRDefault="00A95AE4" w:rsidP="00A95AE4">
      <w:pPr>
        <w:ind w:left="284"/>
        <w:rPr>
          <w:ins w:id="883" w:author="Joao Rodrigues" w:date="2025-02-22T23:00:00Z" w16du:dateUtc="2025-02-22T23:00:00Z"/>
        </w:rPr>
      </w:pPr>
      <w:ins w:id="884" w:author="Joao Rodrigues" w:date="2025-02-22T23:00:00Z" w16du:dateUtc="2025-02-22T23:00:00Z">
        <w:r>
          <w:lastRenderedPageBreak/>
          <w:t xml:space="preserve">4. The CCF notifies the AEF about the outcome of the charging procedure, including an indication whether or not the processing can go ahead. </w:t>
        </w:r>
      </w:ins>
    </w:p>
    <w:p w14:paraId="125E92CE" w14:textId="77777777" w:rsidR="00A95AE4" w:rsidRDefault="00A95AE4" w:rsidP="00A95AE4">
      <w:pPr>
        <w:ind w:left="284"/>
        <w:rPr>
          <w:ins w:id="885" w:author="Joao Rodrigues" w:date="2025-02-22T23:00:00Z" w16du:dateUtc="2025-02-22T23:00:00Z"/>
        </w:rPr>
      </w:pPr>
      <w:ins w:id="886" w:author="Joao Rodrigues" w:date="2025-02-22T23:00:00Z" w16du:dateUtc="2025-02-22T23:00:00Z">
        <w:r>
          <w:t>5.</w:t>
        </w:r>
        <w:r>
          <w:tab/>
          <w:t>The AEF executes the API logic, fulfilling the API request, in case it has received permission in step 3ch-c.</w:t>
        </w:r>
      </w:ins>
    </w:p>
    <w:p w14:paraId="5132A96C" w14:textId="77777777" w:rsidR="00A95AE4" w:rsidRDefault="00A95AE4" w:rsidP="00A95AE4">
      <w:pPr>
        <w:ind w:left="284"/>
        <w:rPr>
          <w:ins w:id="887" w:author="Joao Rodrigues" w:date="2025-02-22T23:00:00Z" w16du:dateUtc="2025-02-22T23:00:00Z"/>
        </w:rPr>
      </w:pPr>
      <w:ins w:id="888" w:author="Joao Rodrigues" w:date="2025-02-22T23:00:00Z" w16du:dateUtc="2025-02-22T23:00:00Z">
        <w:r>
          <w:t>6.</w:t>
        </w:r>
        <w:r>
          <w:tab/>
          <w:t>Corresponding to the nature of the request in step 1, the AEF sends a Service API status trigger to CTF, via the CAPIF-3 interface, indicating termination of the unit reservation.</w:t>
        </w:r>
      </w:ins>
    </w:p>
    <w:p w14:paraId="1F9A841B" w14:textId="77777777" w:rsidR="00A95AE4" w:rsidRDefault="00A95AE4" w:rsidP="00A95AE4">
      <w:pPr>
        <w:ind w:left="284"/>
        <w:rPr>
          <w:ins w:id="889" w:author="Joao Rodrigues" w:date="2025-02-22T23:00:00Z" w16du:dateUtc="2025-02-22T23:00:00Z"/>
        </w:rPr>
      </w:pPr>
      <w:ins w:id="890" w:author="Joao Rodrigues" w:date="2025-02-22T23:00:00Z" w16du:dateUtc="2025-02-22T23:00:00Z">
        <w:r>
          <w:t>6ch-a.</w:t>
        </w:r>
        <w:r>
          <w:tab/>
          <w:t>The CTF sends Charging Data Request to CHF for the received API Invocation.</w:t>
        </w:r>
      </w:ins>
    </w:p>
    <w:p w14:paraId="05CABA8E" w14:textId="77777777" w:rsidR="00A95AE4" w:rsidRDefault="00A95AE4" w:rsidP="00A95AE4">
      <w:pPr>
        <w:ind w:left="284"/>
        <w:rPr>
          <w:ins w:id="891" w:author="Joao Rodrigues" w:date="2025-02-22T23:00:00Z" w16du:dateUtc="2025-02-22T23:00:00Z"/>
        </w:rPr>
      </w:pPr>
      <w:ins w:id="892" w:author="Joao Rodrigues" w:date="2025-02-22T23:00:00Z" w16du:dateUtc="2025-02-22T23:00:00Z">
        <w:r>
          <w:t>6ch-b. The CHF opens CDR for this API Invocation.</w:t>
        </w:r>
      </w:ins>
    </w:p>
    <w:p w14:paraId="4D639CA5" w14:textId="77777777" w:rsidR="00A95AE4" w:rsidRDefault="00A95AE4" w:rsidP="00A95AE4">
      <w:pPr>
        <w:ind w:left="284"/>
        <w:rPr>
          <w:ins w:id="893" w:author="Joao Rodrigues" w:date="2025-02-22T23:00:00Z" w16du:dateUtc="2025-02-22T23:00:00Z"/>
        </w:rPr>
      </w:pPr>
      <w:ins w:id="894" w:author="Joao Rodrigues" w:date="2025-02-22T23:00:00Z" w16du:dateUtc="2025-02-22T23:00:00Z">
        <w:r>
          <w:t xml:space="preserve">6ch-c. The CHF acknowledges by sending Charging Data Response, </w:t>
        </w:r>
        <w:r w:rsidRPr="005202EE">
          <w:t>closes the reservation and responds to the CCF</w:t>
        </w:r>
        <w:r>
          <w:t>.</w:t>
        </w:r>
      </w:ins>
    </w:p>
    <w:p w14:paraId="017D5597" w14:textId="77777777" w:rsidR="00A95AE4" w:rsidRDefault="00A95AE4" w:rsidP="00A95AE4">
      <w:pPr>
        <w:ind w:left="284"/>
        <w:rPr>
          <w:ins w:id="895" w:author="Joao Rodrigues" w:date="2025-02-22T23:00:00Z" w16du:dateUtc="2025-02-22T23:00:00Z"/>
        </w:rPr>
      </w:pPr>
      <w:ins w:id="896" w:author="Joao Rodrigues" w:date="2025-02-22T23:00:00Z" w16du:dateUtc="2025-02-22T23:00:00Z">
        <w:r>
          <w:t>7.</w:t>
        </w:r>
        <w:r>
          <w:tab/>
          <w:t>The CCF notifies the AEF about the outcome of the charging procedure.</w:t>
        </w:r>
      </w:ins>
    </w:p>
    <w:p w14:paraId="404927B2" w14:textId="77777777" w:rsidR="00A95AE4" w:rsidRDefault="00A95AE4" w:rsidP="00A95AE4">
      <w:pPr>
        <w:ind w:left="284"/>
        <w:rPr>
          <w:ins w:id="897" w:author="Joao Rodrigues" w:date="2025-02-22T23:00:00Z" w16du:dateUtc="2025-02-22T23:00:00Z"/>
        </w:rPr>
      </w:pPr>
      <w:ins w:id="898" w:author="Joao Rodrigues" w:date="2025-02-22T23:00:00Z" w16du:dateUtc="2025-02-22T23:00:00Z">
        <w:r>
          <w:t>8.</w:t>
        </w:r>
        <w:r>
          <w:tab/>
          <w:t>The AEF returns the API response.</w:t>
        </w:r>
      </w:ins>
    </w:p>
    <w:p w14:paraId="497505ED" w14:textId="77777777" w:rsidR="00A95AE4" w:rsidRPr="002E071E" w:rsidRDefault="00A95AE4" w:rsidP="0079661E"/>
    <w:p w14:paraId="0E348762" w14:textId="77777777" w:rsidR="001336CF" w:rsidRPr="002E071E" w:rsidRDefault="001336CF" w:rsidP="001336CF">
      <w:pPr>
        <w:pStyle w:val="Heading3"/>
      </w:pPr>
      <w:bookmarkStart w:id="899" w:name="_Toc191303115"/>
      <w:r w:rsidRPr="002E071E">
        <w:rPr>
          <w:lang w:eastAsia="zh-CN"/>
        </w:rPr>
        <w:t>6</w:t>
      </w:r>
      <w:r w:rsidRPr="002E071E">
        <w:t>.3.6</w:t>
      </w:r>
      <w:r w:rsidRPr="002E071E">
        <w:tab/>
        <w:t>Evaluation</w:t>
      </w:r>
      <w:bookmarkEnd w:id="899"/>
    </w:p>
    <w:p w14:paraId="103A7520" w14:textId="77777777" w:rsidR="009059F4" w:rsidRPr="002E071E" w:rsidRDefault="009059F4" w:rsidP="009059F4">
      <w:pPr>
        <w:pStyle w:val="Heading4"/>
      </w:pPr>
      <w:bookmarkStart w:id="900" w:name="_Toc191303116"/>
      <w:r w:rsidRPr="002E071E">
        <w:t>6.3.6.1</w:t>
      </w:r>
      <w:r w:rsidRPr="002E071E">
        <w:tab/>
        <w:t>Solutions evaluation for Key issue #3.1</w:t>
      </w:r>
      <w:bookmarkEnd w:id="900"/>
      <w:r w:rsidRPr="002E071E">
        <w:t xml:space="preserve"> </w:t>
      </w:r>
    </w:p>
    <w:p w14:paraId="2DABFAC8" w14:textId="78F5AD84" w:rsidR="009059F4" w:rsidRPr="002E071E" w:rsidRDefault="009059F4" w:rsidP="009059F4">
      <w:r w:rsidRPr="002E071E">
        <w:t>Solution #3.1 provides the CAPIF Core Function (CCF) capability to support CAPIF Service APIs invocation</w:t>
      </w:r>
      <w:r w:rsidRPr="002E071E">
        <w:rPr>
          <w:rFonts w:hint="eastAsia"/>
          <w:lang w:eastAsia="zh-CN"/>
        </w:rPr>
        <w:t>/</w:t>
      </w:r>
      <w:r w:rsidRPr="002E071E">
        <w:rPr>
          <w:lang w:eastAsia="zh-CN"/>
        </w:rPr>
        <w:t>notification charging</w:t>
      </w:r>
      <w:r w:rsidRPr="002E071E">
        <w:t xml:space="preserve">. A new charging specification is required focusing on the CAPIF charging or a new clause for CAPIF charging in the </w:t>
      </w:r>
      <w:r w:rsidR="00016650" w:rsidRPr="002E071E">
        <w:t>TS</w:t>
      </w:r>
      <w:r w:rsidR="00016650">
        <w:t> </w:t>
      </w:r>
      <w:r w:rsidR="00016650" w:rsidRPr="002E071E">
        <w:t>32.254</w:t>
      </w:r>
      <w:r w:rsidR="00016650">
        <w:t> </w:t>
      </w:r>
      <w:r w:rsidR="00016650" w:rsidRPr="002E071E">
        <w:t>[</w:t>
      </w:r>
      <w:r w:rsidRPr="002E071E">
        <w:t>3] for the CAPIF service API invocation/notification charging.</w:t>
      </w:r>
    </w:p>
    <w:p w14:paraId="39C0A04D" w14:textId="5391387D" w:rsidR="009059F4" w:rsidRDefault="009059F4" w:rsidP="009059F4">
      <w:pPr>
        <w:rPr>
          <w:ins w:id="901" w:author="Joao Rodrigues" w:date="2025-02-22T22:45:00Z" w16du:dateUtc="2025-02-22T22:45:00Z"/>
        </w:rPr>
      </w:pPr>
      <w:r w:rsidRPr="002E071E">
        <w:t xml:space="preserve">Solution #3.2 provides the capability to support charging of API invocation, by using the current </w:t>
      </w:r>
      <w:ins w:id="902" w:author="Joao Rodrigues" w:date="2025-02-22T22:45:00Z" w16du:dateUtc="2025-02-22T22:45:00Z">
        <w:r w:rsidR="00B766AA" w:rsidRPr="00771B2C">
          <w:t>Northbound Application Program Interfaces (APIs)</w:t>
        </w:r>
      </w:ins>
      <w:del w:id="903" w:author="Joao Rodrigues" w:date="2025-02-22T22:45:00Z" w16du:dateUtc="2025-02-22T22:45:00Z">
        <w:r w:rsidRPr="002E071E" w:rsidDel="00B766AA">
          <w:delText xml:space="preserve">NEF </w:delText>
        </w:r>
      </w:del>
      <w:r w:rsidRPr="002E071E">
        <w:t xml:space="preserve">charging architecture and information. </w:t>
      </w:r>
      <w:ins w:id="904" w:author="Joao Rodrigues" w:date="2025-02-22T22:45:00Z" w16du:dateUtc="2025-02-22T22:45:00Z">
        <w:r w:rsidR="00B766AA">
          <w:t>The clarification about the relationship between CAPIF charging and NEF charging in the TS 32.254 [3] is required.</w:t>
        </w:r>
      </w:ins>
    </w:p>
    <w:p w14:paraId="5D89A14F" w14:textId="160D6AD0" w:rsidR="00B766AA" w:rsidRDefault="00B766AA" w:rsidP="00B766AA">
      <w:pPr>
        <w:rPr>
          <w:ins w:id="905" w:author="Joao Rodrigues" w:date="2025-02-22T22:45:00Z" w16du:dateUtc="2025-02-22T22:45:00Z"/>
          <w:lang w:eastAsia="zh-CN"/>
        </w:rPr>
      </w:pPr>
      <w:ins w:id="906" w:author="Joao Rodrigues" w:date="2025-02-22T22:45:00Z" w16du:dateUtc="2025-02-22T22:45:00Z">
        <w:r w:rsidRPr="00ED164E">
          <w:rPr>
            <w:lang w:eastAsia="zh-CN"/>
          </w:rPr>
          <w:t>Solution #3.</w:t>
        </w:r>
      </w:ins>
      <w:ins w:id="907" w:author="Joao Rodrigues" w:date="2025-02-22T22:59:00Z" w16du:dateUtc="2025-02-22T22:59:00Z">
        <w:r w:rsidR="00D70328">
          <w:rPr>
            <w:lang w:eastAsia="zh-CN"/>
          </w:rPr>
          <w:t>3</w:t>
        </w:r>
      </w:ins>
      <w:ins w:id="908" w:author="Joao Rodrigues" w:date="2025-02-22T22:45:00Z" w16du:dateUtc="2025-02-22T22:45:00Z">
        <w:r w:rsidRPr="00ED164E">
          <w:rPr>
            <w:lang w:eastAsia="zh-CN"/>
          </w:rPr>
          <w:t xml:space="preserve"> provides the capability to support charging of API Invocation Management Lifecycle (creation/deletion/access/reading) for the API Provider. A new charging specification is required focusing on the CAPIF charging or a new clause for CAPIF charging in the TS 32.254 [3].</w:t>
        </w:r>
      </w:ins>
    </w:p>
    <w:p w14:paraId="51846344" w14:textId="77777777" w:rsidR="00B766AA" w:rsidRPr="002E071E" w:rsidRDefault="00B766AA" w:rsidP="009059F4"/>
    <w:p w14:paraId="2DD2750D" w14:textId="77777777" w:rsidR="001336CF" w:rsidRPr="002E071E" w:rsidRDefault="001336CF" w:rsidP="001336CF">
      <w:pPr>
        <w:pStyle w:val="Heading3"/>
      </w:pPr>
      <w:bookmarkStart w:id="909" w:name="_Toc191303117"/>
      <w:r w:rsidRPr="002E071E">
        <w:rPr>
          <w:lang w:eastAsia="zh-CN"/>
        </w:rPr>
        <w:t>6</w:t>
      </w:r>
      <w:r w:rsidRPr="002E071E">
        <w:t>.3.7</w:t>
      </w:r>
      <w:r w:rsidRPr="002E071E">
        <w:tab/>
        <w:t>Conclusion</w:t>
      </w:r>
      <w:bookmarkEnd w:id="909"/>
    </w:p>
    <w:p w14:paraId="739C48AE" w14:textId="77777777" w:rsidR="00B766AA" w:rsidRPr="00471DF7" w:rsidRDefault="00B766AA" w:rsidP="00B766AA">
      <w:pPr>
        <w:rPr>
          <w:ins w:id="910" w:author="Joao Rodrigues" w:date="2025-02-22T22:45:00Z" w16du:dateUtc="2025-02-22T22:45:00Z"/>
        </w:rPr>
      </w:pPr>
      <w:ins w:id="911" w:author="Joao Rodrigues" w:date="2025-02-22T22:45:00Z" w16du:dateUtc="2025-02-22T22:45:00Z">
        <w:r>
          <w:t xml:space="preserve">From solution #3.2 it is concluded that the </w:t>
        </w:r>
        <w:r w:rsidRPr="002E42E2">
          <w:t xml:space="preserve">current </w:t>
        </w:r>
        <w:r w:rsidRPr="00771B2C">
          <w:t>Northbound Application Program Interfaces (APIs)</w:t>
        </w:r>
        <w:r w:rsidRPr="00771B2C" w:rsidDel="000A20F8">
          <w:t xml:space="preserve"> </w:t>
        </w:r>
        <w:r w:rsidRPr="002E42E2">
          <w:t>charging architecture and information</w:t>
        </w:r>
        <w:r>
          <w:t xml:space="preserve"> can be reused with some extension. All solutions add </w:t>
        </w:r>
        <w:r w:rsidRPr="002E42E2">
          <w:t>CAPIF Core Function (CCF)</w:t>
        </w:r>
        <w:r>
          <w:t xml:space="preserve"> as the CTF, therefore having the CTF in </w:t>
        </w:r>
        <w:r w:rsidRPr="002E42E2">
          <w:t>CAPIF Core Function (CCF)</w:t>
        </w:r>
        <w:r>
          <w:t xml:space="preserve"> seems to be the preferred solution and adding triggers and charging information according to solutions #3.1. </w:t>
        </w:r>
        <w:r>
          <w:rPr>
            <w:lang w:eastAsia="zh-CN"/>
          </w:rPr>
          <w:t xml:space="preserve">It is concluded the solution #3.1 and solution #3.2 are selected to be normative work, by extending in the </w:t>
        </w:r>
        <w:r>
          <w:rPr>
            <w:lang w:val="en-US" w:eastAsia="zh-CN"/>
          </w:rPr>
          <w:t>TS 32.254 [3]</w:t>
        </w:r>
        <w:r>
          <w:rPr>
            <w:lang w:eastAsia="zh-CN"/>
          </w:rPr>
          <w:t xml:space="preserve">. </w:t>
        </w:r>
      </w:ins>
    </w:p>
    <w:p w14:paraId="7DE14DB5" w14:textId="77777777" w:rsidR="00AA0B12" w:rsidRPr="002E071E" w:rsidRDefault="00AA0B12" w:rsidP="00C8792E"/>
    <w:p w14:paraId="476F1EBA" w14:textId="77777777" w:rsidR="00AA0B12" w:rsidRPr="002E071E" w:rsidRDefault="00AA0B12" w:rsidP="003070B4">
      <w:pPr>
        <w:pStyle w:val="Heading2"/>
      </w:pPr>
      <w:bookmarkStart w:id="912" w:name="_Toc191303118"/>
      <w:r w:rsidRPr="002E071E">
        <w:t>6.4</w:t>
      </w:r>
      <w:r w:rsidRPr="002E071E">
        <w:tab/>
        <w:t>Topic #4 CAPIF Converged Charging of NEF API</w:t>
      </w:r>
      <w:bookmarkEnd w:id="912"/>
      <w:r w:rsidRPr="002E071E">
        <w:t xml:space="preserve"> </w:t>
      </w:r>
    </w:p>
    <w:p w14:paraId="0CFA96B9" w14:textId="77777777" w:rsidR="00AA0B12" w:rsidRPr="002E071E" w:rsidRDefault="00AA0B12" w:rsidP="00AA0B12">
      <w:pPr>
        <w:pStyle w:val="Heading3"/>
      </w:pPr>
      <w:bookmarkStart w:id="913" w:name="_Toc191303119"/>
      <w:r w:rsidRPr="002E071E">
        <w:rPr>
          <w:lang w:eastAsia="zh-CN"/>
        </w:rPr>
        <w:t>6</w:t>
      </w:r>
      <w:r w:rsidRPr="002E071E">
        <w:t>.4.1</w:t>
      </w:r>
      <w:r w:rsidRPr="002E071E">
        <w:tab/>
        <w:t>General description and assumptions</w:t>
      </w:r>
      <w:bookmarkEnd w:id="913"/>
    </w:p>
    <w:p w14:paraId="0474DFD2" w14:textId="2D6C067D" w:rsidR="00AA0B12" w:rsidRPr="002E071E" w:rsidRDefault="00AA0B12" w:rsidP="00AA0B12">
      <w:pPr>
        <w:rPr>
          <w:lang w:eastAsia="zh-CN"/>
        </w:rPr>
      </w:pPr>
      <w:r w:rsidRPr="002E071E">
        <w:t xml:space="preserve">Either Informative </w:t>
      </w:r>
      <w:r>
        <w:t xml:space="preserve">Annex </w:t>
      </w:r>
      <w:r w:rsidRPr="001E642A">
        <w:t>B</w:t>
      </w:r>
      <w:r>
        <w:t xml:space="preserve">.2.2.3, or Annex </w:t>
      </w:r>
      <w:r w:rsidRPr="001E642A">
        <w:t>B</w:t>
      </w:r>
      <w:r>
        <w:t xml:space="preserve">.1.2.3 of </w:t>
      </w:r>
      <w:r w:rsidR="00016650">
        <w:t>3GPP TS 23.222 [</w:t>
      </w:r>
      <w:r>
        <w:t xml:space="preserve">2] describes on how the NEF (and SCEF) can implement the functionalities of an API Provider Domain and how its aligned with the CAPIF Architecture. </w:t>
      </w:r>
    </w:p>
    <w:p w14:paraId="12BB4000" w14:textId="77777777" w:rsidR="00AA0B12" w:rsidRPr="002E071E" w:rsidRDefault="00AA0B12" w:rsidP="00AA0B12">
      <w:pPr>
        <w:pStyle w:val="Heading3"/>
        <w:rPr>
          <w:color w:val="000000"/>
        </w:rPr>
      </w:pPr>
      <w:bookmarkStart w:id="914" w:name="_MCCTEMPBM_CRPT74510070___5"/>
      <w:bookmarkStart w:id="915" w:name="_Toc191303120"/>
      <w:r w:rsidRPr="002E071E">
        <w:rPr>
          <w:color w:val="000000"/>
        </w:rPr>
        <w:lastRenderedPageBreak/>
        <w:t>6.4.2</w:t>
      </w:r>
      <w:r w:rsidRPr="002E071E">
        <w:rPr>
          <w:color w:val="000000"/>
        </w:rPr>
        <w:tab/>
        <w:t>Use Case</w:t>
      </w:r>
      <w:bookmarkEnd w:id="915"/>
    </w:p>
    <w:p w14:paraId="34930922" w14:textId="77777777" w:rsidR="00AA0B12" w:rsidRPr="002E071E" w:rsidRDefault="00AA0B12" w:rsidP="00AA0B12">
      <w:pPr>
        <w:pStyle w:val="Heading4"/>
        <w:rPr>
          <w:color w:val="000000"/>
          <w:lang w:eastAsia="zh-CN"/>
        </w:rPr>
      </w:pPr>
      <w:bookmarkStart w:id="916" w:name="_MCCTEMPBM_CRPT74510071___5"/>
      <w:bookmarkStart w:id="917" w:name="_Toc191303121"/>
      <w:bookmarkEnd w:id="914"/>
      <w:r w:rsidRPr="002E071E">
        <w:rPr>
          <w:color w:val="000000"/>
        </w:rPr>
        <w:t>6.4.2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 xml:space="preserve">4.1: API Provider </w:t>
      </w:r>
      <w:r w:rsidRPr="002E071E">
        <w:t>Converged Charging</w:t>
      </w:r>
      <w:bookmarkEnd w:id="917"/>
      <w:r w:rsidRPr="002E071E">
        <w:t xml:space="preserve"> </w:t>
      </w:r>
    </w:p>
    <w:p w14:paraId="07D21B9F" w14:textId="77777777" w:rsidR="00AA0B12" w:rsidRPr="002E071E" w:rsidRDefault="00AA0B12" w:rsidP="00AA0B12">
      <w:pPr>
        <w:rPr>
          <w:color w:val="000000"/>
          <w:lang w:eastAsia="zh-CN"/>
        </w:rPr>
      </w:pPr>
      <w:bookmarkStart w:id="918" w:name="_MCCTEMPBM_CRPT74510072___5"/>
      <w:bookmarkEnd w:id="916"/>
      <w:r w:rsidRPr="002E071E">
        <w:rPr>
          <w:color w:val="000000"/>
          <w:lang w:eastAsia="zh-CN"/>
        </w:rPr>
        <w:t>The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should access NEF APIs (i.e. available from the API Provider). CAPIF Provider is not only managing the Service APIs that are available to API invokers (e.g. AF), but also able to manage the NEF APIs.</w:t>
      </w:r>
    </w:p>
    <w:bookmarkEnd w:id="918"/>
    <w:p w14:paraId="227A5411" w14:textId="77777777" w:rsidR="00AA0B12" w:rsidRPr="002E071E" w:rsidRDefault="00AA0B12" w:rsidP="00AA0B12">
      <w:pPr>
        <w:rPr>
          <w:lang w:eastAsia="zh-CN"/>
        </w:rPr>
      </w:pPr>
      <w:r w:rsidRPr="002E071E">
        <w:rPr>
          <w:lang w:eastAsia="zh-CN"/>
        </w:rPr>
        <w:t>There are two charged parties considered on this use case, one is API Provider and the other can be the API Invoker, which could be an AF.</w:t>
      </w:r>
    </w:p>
    <w:p w14:paraId="49F7D795" w14:textId="77777777" w:rsidR="00AA0B12" w:rsidRPr="002E071E" w:rsidRDefault="00AA0B12" w:rsidP="00AA0B12">
      <w:pPr>
        <w:rPr>
          <w:lang w:eastAsia="zh-CN"/>
        </w:rPr>
      </w:pPr>
      <w:r w:rsidRPr="002E071E">
        <w:rPr>
          <w:lang w:eastAsia="zh-CN"/>
        </w:rPr>
        <w:t>The main difference considered is on how the NEF Charging can support this use case, by interfacing with the CCF.</w:t>
      </w:r>
    </w:p>
    <w:p w14:paraId="44164CF0" w14:textId="77777777" w:rsidR="00AA0B12" w:rsidRPr="002E071E" w:rsidRDefault="00AA0B12" w:rsidP="00AA0B12">
      <w:pPr>
        <w:rPr>
          <w:color w:val="000000"/>
          <w:lang w:eastAsia="zh-CN"/>
        </w:rPr>
      </w:pPr>
      <w:bookmarkStart w:id="919" w:name="_MCCTEMPBM_CRPT74510073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26927CEA" w14:textId="77777777" w:rsidR="00AA0B12" w:rsidRPr="002E071E" w:rsidRDefault="00AA0B12" w:rsidP="00AA0B12">
      <w:pPr>
        <w:rPr>
          <w:color w:val="000000"/>
          <w:lang w:eastAsia="zh-CN"/>
        </w:rPr>
      </w:pPr>
      <w:r w:rsidRPr="002E071E">
        <w:rPr>
          <w:color w:val="000000"/>
          <w:lang w:eastAsia="zh-CN"/>
        </w:rPr>
        <w:t>The charged party: API providers, API Invokers</w:t>
      </w:r>
      <w:r w:rsidR="003070B4" w:rsidRPr="002E071E">
        <w:rPr>
          <w:color w:val="000000"/>
          <w:lang w:eastAsia="zh-CN"/>
        </w:rPr>
        <w:t>.</w:t>
      </w:r>
    </w:p>
    <w:p w14:paraId="5CCEDBCC" w14:textId="77777777" w:rsidR="00AA0B12" w:rsidRPr="002E071E" w:rsidRDefault="00AA0B12" w:rsidP="00AA0B12">
      <w:pPr>
        <w:rPr>
          <w:color w:val="000000"/>
        </w:rPr>
      </w:pPr>
      <w:r w:rsidRPr="002E071E">
        <w:rPr>
          <w:color w:val="000000"/>
          <w:lang w:eastAsia="zh-CN"/>
        </w:rPr>
        <w:t xml:space="preserve">The potential charging requirements for this UC is: </w:t>
      </w:r>
      <w:r w:rsidRPr="002E071E">
        <w:rPr>
          <w:bCs/>
          <w:color w:val="000000"/>
          <w:lang w:eastAsia="ko-KR"/>
        </w:rPr>
        <w:t>REQ-CH_CAPIF_API-01</w:t>
      </w:r>
      <w:r w:rsidRPr="002E071E">
        <w:rPr>
          <w:color w:val="000000"/>
        </w:rPr>
        <w:t>.</w:t>
      </w:r>
      <w:bookmarkEnd w:id="919"/>
    </w:p>
    <w:p w14:paraId="06D30332" w14:textId="77777777" w:rsidR="00AA0B12" w:rsidRPr="002E071E" w:rsidRDefault="00AA0B12" w:rsidP="00AA0B12">
      <w:pPr>
        <w:pStyle w:val="Heading3"/>
      </w:pPr>
      <w:bookmarkStart w:id="920" w:name="_Toc191303122"/>
      <w:r w:rsidRPr="002E071E">
        <w:rPr>
          <w:lang w:eastAsia="zh-CN"/>
        </w:rPr>
        <w:t>6</w:t>
      </w:r>
      <w:r w:rsidRPr="002E071E">
        <w:t>.4.3</w:t>
      </w:r>
      <w:r w:rsidRPr="002E071E">
        <w:tab/>
        <w:t>Potential charging requirements</w:t>
      </w:r>
      <w:bookmarkEnd w:id="920"/>
    </w:p>
    <w:p w14:paraId="682E3FB9" w14:textId="44D25FBB" w:rsidR="00AA0B12" w:rsidRPr="002E071E" w:rsidRDefault="00AA0B12" w:rsidP="00AA0B12">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514F7CA4" w14:textId="77777777" w:rsidR="00AA0B12" w:rsidRPr="002E071E" w:rsidRDefault="00AA0B12" w:rsidP="00AA0B12">
      <w:pPr>
        <w:rPr>
          <w:lang w:eastAsia="zh-CN"/>
        </w:rPr>
      </w:pPr>
      <w:r w:rsidRPr="002E071E">
        <w:rPr>
          <w:rFonts w:eastAsia="Malgun Gothic"/>
          <w:b/>
          <w:lang w:eastAsia="ko-KR"/>
        </w:rPr>
        <w:t>REQ-CH_ CAPIF_API-01</w:t>
      </w:r>
      <w:r w:rsidRPr="002E071E">
        <w:rPr>
          <w:lang w:eastAsia="zh-CN"/>
        </w:rPr>
        <w:t>: The 5GS should be able to provide Converged Charging support to the API Provider, based on CAPIF Architecture</w:t>
      </w:r>
      <w:r w:rsidRPr="002E071E">
        <w:rPr>
          <w:rFonts w:hint="eastAsia"/>
          <w:lang w:eastAsia="zh-CN"/>
        </w:rPr>
        <w:t>.</w:t>
      </w:r>
    </w:p>
    <w:p w14:paraId="716D70A6" w14:textId="77777777" w:rsidR="00AA0B12" w:rsidRPr="002E071E" w:rsidRDefault="00AA0B12" w:rsidP="003070B4">
      <w:pPr>
        <w:pStyle w:val="Heading3"/>
        <w:rPr>
          <w:lang w:eastAsia="zh-CN"/>
        </w:rPr>
      </w:pPr>
      <w:bookmarkStart w:id="921" w:name="_Toc191303123"/>
      <w:r w:rsidRPr="002E071E">
        <w:rPr>
          <w:lang w:eastAsia="zh-CN"/>
        </w:rPr>
        <w:t>6</w:t>
      </w:r>
      <w:r w:rsidRPr="002E071E">
        <w:t>.4.4</w:t>
      </w:r>
      <w:r w:rsidRPr="002E071E">
        <w:tab/>
        <w:t>Key issues</w:t>
      </w:r>
      <w:bookmarkEnd w:id="921"/>
    </w:p>
    <w:p w14:paraId="0E877EAD" w14:textId="77777777" w:rsidR="00AA0B12" w:rsidRPr="002E071E" w:rsidRDefault="00AA0B12" w:rsidP="003070B4">
      <w:pPr>
        <w:pStyle w:val="Heading4"/>
        <w:rPr>
          <w:color w:val="000000"/>
        </w:rPr>
      </w:pPr>
      <w:bookmarkStart w:id="922" w:name="_MCCTEMPBM_CRPT74510074___5"/>
      <w:bookmarkStart w:id="923" w:name="_Toc191303124"/>
      <w:r w:rsidRPr="002E071E">
        <w:rPr>
          <w:color w:val="000000"/>
        </w:rPr>
        <w:t>6.4.4.1</w:t>
      </w:r>
      <w:r w:rsidRPr="002E071E">
        <w:rPr>
          <w:color w:val="000000"/>
        </w:rPr>
        <w:tab/>
        <w:t>Key issues</w:t>
      </w:r>
      <w:r w:rsidRPr="002E071E">
        <w:rPr>
          <w:rFonts w:hint="eastAsia"/>
          <w:color w:val="000000"/>
        </w:rPr>
        <w:t>#</w:t>
      </w:r>
      <w:r w:rsidRPr="002E071E">
        <w:rPr>
          <w:color w:val="000000"/>
        </w:rPr>
        <w:t>4</w:t>
      </w:r>
      <w:r w:rsidRPr="002E071E">
        <w:rPr>
          <w:rFonts w:hint="eastAsia"/>
          <w:color w:val="000000"/>
        </w:rPr>
        <w:t>.1:</w:t>
      </w:r>
      <w:r w:rsidRPr="002E071E">
        <w:rPr>
          <w:color w:val="000000"/>
        </w:rPr>
        <w:t xml:space="preserve"> Charging events and charging information required</w:t>
      </w:r>
      <w:bookmarkEnd w:id="922"/>
      <w:bookmarkEnd w:id="923"/>
    </w:p>
    <w:p w14:paraId="7F137BC0" w14:textId="77777777" w:rsidR="00AA0B12" w:rsidRPr="002E071E" w:rsidRDefault="00AA0B12" w:rsidP="00AA0B12">
      <w:pPr>
        <w:rPr>
          <w:lang w:eastAsia="zh-CN"/>
        </w:rPr>
      </w:pPr>
      <w:r w:rsidRPr="002E071E">
        <w:t>This key issue is for investigating how Converged Charging can support CAPIF deployment models considering REQ-CH_ CAPIF_API-01. This investigation covers the following:</w:t>
      </w:r>
    </w:p>
    <w:p w14:paraId="297F6AD7" w14:textId="6699C671" w:rsidR="00AA0B12" w:rsidRPr="002E071E" w:rsidRDefault="00AA0B12" w:rsidP="00AA0B12">
      <w:pPr>
        <w:pStyle w:val="B1"/>
      </w:pPr>
      <w:r w:rsidRPr="002E071E">
        <w:rPr>
          <w:rFonts w:hint="eastAsia"/>
        </w:rPr>
        <w:t>-</w:t>
      </w:r>
      <w:r w:rsidRPr="002E071E">
        <w:rPr>
          <w:rFonts w:hint="eastAsia"/>
        </w:rPr>
        <w:tab/>
      </w:r>
      <w:r w:rsidRPr="002E071E">
        <w:t xml:space="preserve">identification of the CAPIF deployment models that </w:t>
      </w:r>
      <w:del w:id="924" w:author="Joao Rodrigues" w:date="2025-02-22T22:57:00Z" w16du:dateUtc="2025-02-22T22:57:00Z">
        <w:r w:rsidRPr="002E61FD" w:rsidDel="00D83C8B">
          <w:delText>shall</w:delText>
        </w:r>
        <w:r w:rsidRPr="002E071E" w:rsidDel="00D83C8B">
          <w:delText xml:space="preserve"> </w:delText>
        </w:r>
      </w:del>
      <w:ins w:id="925" w:author="Joao Rodrigues" w:date="2025-02-22T22:57:00Z" w16du:dateUtc="2025-02-22T22:57:00Z">
        <w:r w:rsidR="00D83C8B">
          <w:t>should</w:t>
        </w:r>
        <w:r w:rsidR="00D83C8B" w:rsidRPr="002E071E">
          <w:t xml:space="preserve"> </w:t>
        </w:r>
      </w:ins>
      <w:r w:rsidRPr="002E071E">
        <w:t>be supported.</w:t>
      </w:r>
    </w:p>
    <w:p w14:paraId="183277C6" w14:textId="77777777" w:rsidR="00AA0B12" w:rsidRPr="002E071E" w:rsidRDefault="00AA0B12"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6329AD36" w14:textId="77777777" w:rsidR="00AA0B12" w:rsidRPr="002E071E" w:rsidRDefault="00AA0B12" w:rsidP="00AA0B12">
      <w:pPr>
        <w:pStyle w:val="Heading3"/>
      </w:pPr>
      <w:bookmarkStart w:id="926" w:name="_Toc191303125"/>
      <w:r w:rsidRPr="002E071E">
        <w:rPr>
          <w:lang w:eastAsia="zh-CN"/>
        </w:rPr>
        <w:t>6</w:t>
      </w:r>
      <w:r w:rsidRPr="002E071E">
        <w:t>.4.5</w:t>
      </w:r>
      <w:r w:rsidRPr="002E071E">
        <w:tab/>
        <w:t>Possible Solutions</w:t>
      </w:r>
      <w:bookmarkEnd w:id="926"/>
    </w:p>
    <w:p w14:paraId="50E6D8FE" w14:textId="77777777" w:rsidR="00AA0B12" w:rsidRPr="002E071E" w:rsidRDefault="00AA0B12" w:rsidP="00AA0B12">
      <w:pPr>
        <w:pStyle w:val="Heading4"/>
        <w:rPr>
          <w:lang w:eastAsia="zh-CN"/>
        </w:rPr>
      </w:pPr>
      <w:bookmarkStart w:id="927" w:name="_Toc191303126"/>
      <w:r w:rsidRPr="002E071E">
        <w:rPr>
          <w:lang w:eastAsia="zh-CN"/>
        </w:rPr>
        <w:t>6.4.5.1</w:t>
      </w:r>
      <w:r w:rsidRPr="002E071E">
        <w:rPr>
          <w:lang w:eastAsia="zh-CN"/>
        </w:rPr>
        <w:tab/>
      </w:r>
      <w:r w:rsidRPr="002E071E">
        <w:t>Solution #4.1 CAPIF Converged Charging of NEF API</w:t>
      </w:r>
      <w:bookmarkEnd w:id="927"/>
      <w:r w:rsidRPr="002E071E">
        <w:rPr>
          <w:lang w:eastAsia="zh-CN"/>
        </w:rPr>
        <w:t xml:space="preserve"> </w:t>
      </w:r>
    </w:p>
    <w:p w14:paraId="431F6316" w14:textId="77777777" w:rsidR="00AA0B12" w:rsidRPr="002E071E" w:rsidRDefault="00AA0B12" w:rsidP="00AA0B12">
      <w:r w:rsidRPr="002E071E">
        <w:t>A possible solution for key issue #4.1 covers the requirement REQ-CH_ CAPIF_API-01.</w:t>
      </w:r>
    </w:p>
    <w:p w14:paraId="26292287" w14:textId="77777777" w:rsidR="00AA0B12" w:rsidRPr="002E071E" w:rsidRDefault="00AA0B12" w:rsidP="00AA0B12">
      <w:pPr>
        <w:rPr>
          <w:lang w:eastAsia="zh-CN"/>
        </w:rPr>
      </w:pPr>
      <w:r w:rsidRPr="002E071E">
        <w:rPr>
          <w:lang w:eastAsia="zh-CN"/>
        </w:rPr>
        <w:t>The focus on this solution to provide the capability to the possibility of charging the NEF APIs.</w:t>
      </w:r>
    </w:p>
    <w:p w14:paraId="131E5F3A" w14:textId="5836A7BD" w:rsidR="00AA0B12" w:rsidRPr="002E071E" w:rsidRDefault="00AA0B12" w:rsidP="00AA0B12">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B.2.2.2</w:t>
      </w:r>
      <w:r>
        <w:t xml:space="preserve"> provides a view on how the NEF can implement the CAPIF Architecture, so the CCF can trigger the charging support for the NEF lifecycle. </w:t>
      </w:r>
    </w:p>
    <w:p w14:paraId="0F37E0CE" w14:textId="77777777" w:rsidR="00AA0B12" w:rsidRPr="002E071E" w:rsidRDefault="008B3CAA" w:rsidP="009B78B1">
      <w:pPr>
        <w:pStyle w:val="TH"/>
      </w:pPr>
      <w:r w:rsidRPr="002E071E">
        <w:rPr>
          <w:noProof/>
        </w:rPr>
        <w:object w:dxaOrig="12036" w:dyaOrig="8712" w14:anchorId="59CB82DC">
          <v:shape id="_x0000_i1030" type="#_x0000_t75" alt="" style="width:435.7pt;height:314.8pt;mso-width-percent:0;mso-height-percent:0;mso-width-percent:0;mso-height-percent:0" o:ole="">
            <v:imagedata r:id="rId50" o:title=""/>
          </v:shape>
          <o:OLEObject Type="Embed" ProgID="Visio.Drawing.11" ShapeID="_x0000_i1030" DrawAspect="Content" ObjectID="_1801916777" r:id="rId51"/>
        </w:object>
      </w:r>
    </w:p>
    <w:p w14:paraId="6DB8032B" w14:textId="5B8B73E1" w:rsidR="00AA0B12" w:rsidRPr="002E071E" w:rsidRDefault="00AA0B12" w:rsidP="003070B4">
      <w:pPr>
        <w:pStyle w:val="TF"/>
        <w:rPr>
          <w:lang w:eastAsia="zh-CN"/>
        </w:rPr>
      </w:pPr>
      <w:r w:rsidRPr="002E071E">
        <w:t xml:space="preserve">Figure </w:t>
      </w:r>
      <w:r w:rsidRPr="0015149E">
        <w:t>6.</w:t>
      </w:r>
      <w:r w:rsidR="0015149E">
        <w:t>4.5.1-1</w:t>
      </w:r>
      <w:r w:rsidR="003070B4" w:rsidRPr="0015149E">
        <w:t>:</w:t>
      </w:r>
      <w:r w:rsidRPr="0015149E">
        <w:t xml:space="preserve"> NE</w:t>
      </w:r>
      <w:r w:rsidRPr="002E071E">
        <w:t xml:space="preserve">F </w:t>
      </w:r>
      <w:r w:rsidR="006002CE" w:rsidRPr="002E071E">
        <w:t>implements</w:t>
      </w:r>
      <w:r w:rsidRPr="002E071E">
        <w:t xml:space="preserve"> CAPIF Architecture</w:t>
      </w:r>
    </w:p>
    <w:p w14:paraId="475E7BA3" w14:textId="6C7D2C75" w:rsidR="00AA0B12" w:rsidRPr="002E071E" w:rsidRDefault="00AA0B12" w:rsidP="00AA0B12">
      <w:pPr>
        <w:rPr>
          <w:lang w:eastAsia="zh-CN"/>
        </w:rPr>
      </w:pPr>
      <w:r w:rsidRPr="002E071E">
        <w:t xml:space="preserve">On this solution, the focus would be to use NEF and its default triggers, as described in </w:t>
      </w:r>
      <w:r>
        <w:t xml:space="preserve">table </w:t>
      </w:r>
      <w:r w:rsidRPr="001E642A">
        <w:t>5.4.1.2.1.1</w:t>
      </w:r>
      <w:r>
        <w:t xml:space="preserve"> of </w:t>
      </w:r>
      <w:r w:rsidR="00016650">
        <w:t>TS 32.254 [</w:t>
      </w:r>
      <w:r>
        <w:t>3], so it can handle the respective charging event. The following solution provides an example on how a NEF API can be charged through CCF.</w:t>
      </w:r>
    </w:p>
    <w:p w14:paraId="0EB9EF2A" w14:textId="77777777" w:rsidR="00AA0B12" w:rsidRPr="002E071E" w:rsidRDefault="008B3CAA" w:rsidP="009B78B1">
      <w:pPr>
        <w:pStyle w:val="TH"/>
      </w:pPr>
      <w:r w:rsidRPr="002E071E">
        <w:rPr>
          <w:noProof/>
        </w:rPr>
        <w:object w:dxaOrig="8362" w:dyaOrig="8812" w14:anchorId="0D929DB1">
          <v:shape id="_x0000_i1029" type="#_x0000_t75" alt="" style="width:362.65pt;height:382.05pt;mso-width-percent:0;mso-height-percent:0;mso-width-percent:0;mso-height-percent:0" o:ole="">
            <v:imagedata r:id="rId52" o:title=""/>
          </v:shape>
          <o:OLEObject Type="Embed" ProgID="Visio.Drawing.15" ShapeID="_x0000_i1029" DrawAspect="Content" ObjectID="_1801916778" r:id="rId53"/>
        </w:object>
      </w:r>
    </w:p>
    <w:p w14:paraId="69A305EC" w14:textId="48D5673E" w:rsidR="00AA0B12" w:rsidRPr="002E071E" w:rsidRDefault="006002CE" w:rsidP="0015149E">
      <w:pPr>
        <w:pStyle w:val="TF"/>
        <w:rPr>
          <w:lang w:eastAsia="zh-CN"/>
        </w:rPr>
      </w:pPr>
      <w:r>
        <w:t>Figure</w:t>
      </w:r>
      <w:r w:rsidR="0015149E">
        <w:t xml:space="preserve"> </w:t>
      </w:r>
      <w:r w:rsidR="00AA0B12" w:rsidRPr="0015149E">
        <w:t>6.</w:t>
      </w:r>
      <w:r w:rsidR="0015149E">
        <w:t>4.5.1-2</w:t>
      </w:r>
      <w:r w:rsidR="003070B4" w:rsidRPr="0015149E">
        <w:t>:</w:t>
      </w:r>
      <w:r w:rsidR="00AA0B12" w:rsidRPr="0015149E">
        <w:t xml:space="preserve"> NEF C</w:t>
      </w:r>
      <w:r w:rsidR="00AA0B12" w:rsidRPr="002E071E">
        <w:t>harging Scenario Example (ECUR)</w:t>
      </w:r>
    </w:p>
    <w:p w14:paraId="2E272738" w14:textId="77777777" w:rsidR="00AA0B12" w:rsidRPr="002E071E" w:rsidRDefault="00AA0B12" w:rsidP="003070B4">
      <w:pPr>
        <w:pStyle w:val="B1"/>
      </w:pPr>
      <w:r w:rsidRPr="002E071E">
        <w:t>1.</w:t>
      </w:r>
      <w:r w:rsidRPr="002E071E">
        <w:tab/>
        <w:t>CCF (CAPIF_Event API)/NEF receives an API Event, from API Invoker.</w:t>
      </w:r>
    </w:p>
    <w:p w14:paraId="2F186C2E" w14:textId="77777777" w:rsidR="00AA0B12" w:rsidRPr="002E071E" w:rsidRDefault="00AA0B12" w:rsidP="003070B4">
      <w:pPr>
        <w:pStyle w:val="B1"/>
      </w:pPr>
      <w:r w:rsidRPr="002E071E">
        <w:t>1ch-a. The CCF/NEF sends Charging Data Request [Initial] to CHF for the received API Invocation.</w:t>
      </w:r>
    </w:p>
    <w:p w14:paraId="56FAFC92" w14:textId="77777777" w:rsidR="00AA0B12" w:rsidRPr="002E071E" w:rsidRDefault="00AA0B12" w:rsidP="003070B4">
      <w:pPr>
        <w:pStyle w:val="B1"/>
      </w:pPr>
      <w:r w:rsidRPr="002E071E">
        <w:t>1ch-b. The CHF creates a CDR for this API Invocation.</w:t>
      </w:r>
    </w:p>
    <w:p w14:paraId="75B86166" w14:textId="77777777" w:rsidR="00AA0B12" w:rsidRPr="002E071E" w:rsidRDefault="00AA0B12" w:rsidP="003070B4">
      <w:pPr>
        <w:pStyle w:val="B1"/>
      </w:pPr>
      <w:r w:rsidRPr="002E071E">
        <w:t>1ch-c. The CHF acknowledges and grants authorization by sending Charging Data Response [Event] to CCF/NEF.</w:t>
      </w:r>
    </w:p>
    <w:p w14:paraId="3D7D89A1" w14:textId="77777777" w:rsidR="00AA0B12" w:rsidRPr="002E071E" w:rsidRDefault="00AA0B12" w:rsidP="003070B4">
      <w:pPr>
        <w:pStyle w:val="B1"/>
      </w:pPr>
      <w:r w:rsidRPr="002E071E">
        <w:t>2.</w:t>
      </w:r>
      <w:r w:rsidRPr="002E071E">
        <w:tab/>
        <w:t>If authorized CCF/NEF performs the actions needed to fulfil the API invoked.</w:t>
      </w:r>
    </w:p>
    <w:p w14:paraId="1415BDD5" w14:textId="77777777" w:rsidR="00AA0B12" w:rsidRPr="002E071E" w:rsidRDefault="00AA0B12" w:rsidP="003070B4">
      <w:pPr>
        <w:pStyle w:val="B1"/>
      </w:pPr>
      <w:r w:rsidRPr="002E071E">
        <w:t>3.</w:t>
      </w:r>
      <w:r w:rsidRPr="002E071E">
        <w:tab/>
        <w:t>The CCF/NEF continues the API invocation processing and sends the API Invocation Response to NEF (API Management Function).</w:t>
      </w:r>
    </w:p>
    <w:p w14:paraId="21204DC7" w14:textId="77777777" w:rsidR="00AA0B12" w:rsidRPr="002E071E" w:rsidRDefault="00AA0B12" w:rsidP="00AA0B12">
      <w:pPr>
        <w:pStyle w:val="B1"/>
      </w:pPr>
      <w:r w:rsidRPr="002E071E">
        <w:t>3ch-a. The CCF sends Charging Data Request [Termination] to the CHF for terminating the charging associated with the API Invocation.</w:t>
      </w:r>
    </w:p>
    <w:p w14:paraId="6F548403" w14:textId="77777777" w:rsidR="00AA0B12" w:rsidRPr="002E071E" w:rsidRDefault="00AA0B12" w:rsidP="00AA0B12">
      <w:pPr>
        <w:pStyle w:val="B1"/>
      </w:pPr>
      <w:r w:rsidRPr="002E071E">
        <w:t>3ch-b. The CHF closes the CDR for this API Invocation.</w:t>
      </w:r>
    </w:p>
    <w:p w14:paraId="18595430" w14:textId="77777777" w:rsidR="00AA0B12" w:rsidRDefault="00AA0B12" w:rsidP="003070B4">
      <w:pPr>
        <w:pStyle w:val="B1"/>
        <w:rPr>
          <w:ins w:id="928" w:author="Joao Rodrigues" w:date="2025-02-22T22:47:00Z" w16du:dateUtc="2025-02-22T22:47:00Z"/>
          <w:lang w:eastAsia="zh-CN"/>
        </w:rPr>
      </w:pPr>
      <w:r w:rsidRPr="002E071E">
        <w:t xml:space="preserve">3ch-c. The CHF acknowledges by sending Charging Data Response </w:t>
      </w:r>
      <w:r w:rsidRPr="002E071E">
        <w:rPr>
          <w:lang w:eastAsia="zh-CN"/>
        </w:rPr>
        <w:t>[</w:t>
      </w:r>
      <w:r w:rsidRPr="002E071E">
        <w:t>Termination</w:t>
      </w:r>
      <w:r w:rsidRPr="002E071E">
        <w:rPr>
          <w:lang w:eastAsia="zh-CN"/>
        </w:rPr>
        <w:t>] to the CCF/NEF.</w:t>
      </w:r>
    </w:p>
    <w:p w14:paraId="098B9880" w14:textId="77777777" w:rsidR="00B766AA" w:rsidRDefault="00B766AA" w:rsidP="003070B4">
      <w:pPr>
        <w:pStyle w:val="B1"/>
        <w:rPr>
          <w:ins w:id="929" w:author="Joao Rodrigues" w:date="2025-02-22T22:47:00Z" w16du:dateUtc="2025-02-22T22:47:00Z"/>
          <w:lang w:eastAsia="zh-CN"/>
        </w:rPr>
      </w:pPr>
    </w:p>
    <w:p w14:paraId="3B77EEA2" w14:textId="11E9C569" w:rsidR="00B766AA" w:rsidRPr="00B766AA" w:rsidRDefault="00B766AA" w:rsidP="00B766AA">
      <w:pPr>
        <w:pStyle w:val="Heading4"/>
        <w:rPr>
          <w:ins w:id="930" w:author="Joao Rodrigues" w:date="2025-02-22T22:47:00Z" w16du:dateUtc="2025-02-22T22:47:00Z"/>
        </w:rPr>
      </w:pPr>
      <w:bookmarkStart w:id="931" w:name="_Toc191303127"/>
      <w:ins w:id="932" w:author="Joao Rodrigues" w:date="2025-02-22T22:47:00Z" w16du:dateUtc="2025-02-22T22:47:00Z">
        <w:r w:rsidRPr="00B766AA">
          <w:lastRenderedPageBreak/>
          <w:t>6.4.5.</w:t>
        </w:r>
        <w:r w:rsidRPr="00B766AA">
          <w:t>2</w:t>
        </w:r>
        <w:r w:rsidRPr="00B766AA">
          <w:tab/>
          <w:t>Solution #4.Y CAPIF Converged Charging when NEF implement the API provider domain</w:t>
        </w:r>
        <w:bookmarkEnd w:id="931"/>
      </w:ins>
    </w:p>
    <w:p w14:paraId="030A7DBE" w14:textId="76695139" w:rsidR="00B766AA" w:rsidRPr="002E071E" w:rsidRDefault="00B766AA" w:rsidP="00B766AA">
      <w:pPr>
        <w:pStyle w:val="Heading5"/>
        <w:rPr>
          <w:ins w:id="933" w:author="Joao Rodrigues" w:date="2025-02-22T22:47:00Z" w16du:dateUtc="2025-02-22T22:47:00Z"/>
        </w:rPr>
      </w:pPr>
      <w:bookmarkStart w:id="934" w:name="_Toc191303128"/>
      <w:ins w:id="935" w:author="Joao Rodrigues" w:date="2025-02-22T22:47:00Z" w16du:dateUtc="2025-02-22T22:47:00Z">
        <w:r w:rsidRPr="002E071E">
          <w:rPr>
            <w:lang w:eastAsia="zh-CN"/>
          </w:rPr>
          <w:t>6.</w:t>
        </w:r>
        <w:r>
          <w:rPr>
            <w:lang w:eastAsia="zh-CN"/>
          </w:rPr>
          <w:t>4</w:t>
        </w:r>
        <w:r w:rsidRPr="002E071E">
          <w:rPr>
            <w:lang w:eastAsia="zh-CN"/>
          </w:rPr>
          <w:t>.5</w:t>
        </w:r>
        <w:r w:rsidRPr="002E071E">
          <w:t>.</w:t>
        </w:r>
        <w:r>
          <w:rPr>
            <w:lang w:eastAsia="zh-CN"/>
          </w:rPr>
          <w:t>2</w:t>
        </w:r>
        <w:r w:rsidRPr="002E071E">
          <w:t>.1</w:t>
        </w:r>
        <w:r w:rsidRPr="002E071E">
          <w:tab/>
          <w:t>General description</w:t>
        </w:r>
        <w:bookmarkEnd w:id="934"/>
      </w:ins>
    </w:p>
    <w:p w14:paraId="4486A10A" w14:textId="77777777" w:rsidR="00B766AA" w:rsidRPr="002E071E" w:rsidRDefault="00B766AA" w:rsidP="00B766AA">
      <w:pPr>
        <w:rPr>
          <w:ins w:id="936" w:author="Joao Rodrigues" w:date="2025-02-22T22:47:00Z" w16du:dateUtc="2025-02-22T22:47:00Z"/>
        </w:rPr>
      </w:pPr>
      <w:ins w:id="937" w:author="Joao Rodrigues" w:date="2025-02-22T22:47:00Z" w16du:dateUtc="2025-02-22T22:47:00Z">
        <w:r w:rsidRPr="002E071E">
          <w:t>A possible solution for key issue #4.</w:t>
        </w:r>
        <w:r>
          <w:t>1</w:t>
        </w:r>
        <w:r w:rsidRPr="002E071E">
          <w:t xml:space="preserve"> covers the requirement REQ-CH_ CAPIF_API-01.</w:t>
        </w:r>
        <w:r>
          <w:t xml:space="preserve"> </w:t>
        </w:r>
      </w:ins>
    </w:p>
    <w:p w14:paraId="7BDCCD41" w14:textId="77777777" w:rsidR="00B766AA" w:rsidRDefault="00B766AA" w:rsidP="00B766AA">
      <w:pPr>
        <w:rPr>
          <w:ins w:id="938" w:author="Joao Rodrigues" w:date="2025-02-22T22:47:00Z" w16du:dateUtc="2025-02-22T22:47:00Z"/>
          <w:lang w:eastAsia="zh-CN"/>
        </w:rPr>
      </w:pPr>
      <w:ins w:id="939" w:author="Joao Rodrigues" w:date="2025-02-22T22:47:00Z" w16du:dateUtc="2025-02-22T22:47:00Z">
        <w:r w:rsidRPr="002E071E">
          <w:rPr>
            <w:lang w:eastAsia="zh-CN"/>
          </w:rPr>
          <w:t xml:space="preserve">The focus on this solution to provide the capability to the possibility of charging </w:t>
        </w:r>
        <w:r>
          <w:rPr>
            <w:lang w:eastAsia="zh-CN"/>
          </w:rPr>
          <w:t xml:space="preserve">when </w:t>
        </w:r>
        <w:r w:rsidRPr="002E071E">
          <w:rPr>
            <w:lang w:eastAsia="zh-CN"/>
          </w:rPr>
          <w:t xml:space="preserve">NEF </w:t>
        </w:r>
        <w:r>
          <w:rPr>
            <w:lang w:eastAsia="zh-CN"/>
          </w:rPr>
          <w:t>implementing the API provider domain</w:t>
        </w:r>
        <w:r w:rsidRPr="002E071E">
          <w:rPr>
            <w:lang w:eastAsia="zh-CN"/>
          </w:rPr>
          <w:t>.</w:t>
        </w:r>
      </w:ins>
    </w:p>
    <w:p w14:paraId="60BB388A" w14:textId="6DC54C75" w:rsidR="00B766AA" w:rsidRPr="002E071E" w:rsidRDefault="00B766AA" w:rsidP="00B766AA">
      <w:pPr>
        <w:pStyle w:val="Heading5"/>
        <w:keepNext w:val="0"/>
        <w:rPr>
          <w:ins w:id="940" w:author="Joao Rodrigues" w:date="2025-02-22T22:47:00Z" w16du:dateUtc="2025-02-22T22:47:00Z"/>
        </w:rPr>
      </w:pPr>
      <w:bookmarkStart w:id="941" w:name="_Toc191303129"/>
      <w:ins w:id="942" w:author="Joao Rodrigues" w:date="2025-02-22T22:47:00Z" w16du:dateUtc="2025-02-22T22:47:00Z">
        <w:r w:rsidRPr="002E071E">
          <w:t>6.</w:t>
        </w:r>
        <w:r>
          <w:t>4</w:t>
        </w:r>
        <w:r w:rsidRPr="002E071E">
          <w:t>.5.</w:t>
        </w:r>
        <w:r>
          <w:t>2</w:t>
        </w:r>
        <w:r w:rsidRPr="002E071E">
          <w:t>.2</w:t>
        </w:r>
        <w:r w:rsidRPr="002E071E">
          <w:tab/>
          <w:t>Architecture description</w:t>
        </w:r>
        <w:bookmarkEnd w:id="941"/>
      </w:ins>
    </w:p>
    <w:p w14:paraId="0974DEC7" w14:textId="1EBBCA17" w:rsidR="00B766AA" w:rsidRDefault="00B766AA" w:rsidP="00B766AA">
      <w:pPr>
        <w:rPr>
          <w:ins w:id="943" w:author="Joao Rodrigues" w:date="2025-02-22T22:47:00Z" w16du:dateUtc="2025-02-22T22:47:00Z"/>
        </w:rPr>
      </w:pPr>
      <w:ins w:id="944" w:author="Joao Rodrigues" w:date="2025-02-22T22:47:00Z" w16du:dateUtc="2025-02-22T22:47:00Z">
        <w:r w:rsidRPr="002E071E">
          <w:t xml:space="preserve">The deployment model </w:t>
        </w:r>
        <w:r>
          <w:t xml:space="preserve">in </w:t>
        </w:r>
        <w:r w:rsidRPr="002E071E">
          <w:t xml:space="preserve">Figure </w:t>
        </w:r>
        <w:r w:rsidRPr="0015149E">
          <w:t>6.</w:t>
        </w:r>
        <w:r>
          <w:t>4.5.</w:t>
        </w:r>
      </w:ins>
      <w:ins w:id="945" w:author="Joao Rodrigues" w:date="2025-02-22T22:48:00Z" w16du:dateUtc="2025-02-22T22:48:00Z">
        <w:r>
          <w:t>2</w:t>
        </w:r>
      </w:ins>
      <w:ins w:id="946" w:author="Joao Rodrigues" w:date="2025-02-22T22:47:00Z" w16du:dateUtc="2025-02-22T22:47:00Z">
        <w:r>
          <w:t xml:space="preserve">.2-1 </w:t>
        </w:r>
        <w:r w:rsidRPr="002E071E">
          <w:t>depicted in 3GPP TS</w:t>
        </w:r>
        <w:r>
          <w:t> </w:t>
        </w:r>
        <w:r w:rsidRPr="002E071E">
          <w:t>23.222</w:t>
        </w:r>
        <w:r>
          <w:t> </w:t>
        </w:r>
        <w:r w:rsidRPr="002E071E">
          <w:t xml:space="preserve">[2] </w:t>
        </w:r>
        <w:r>
          <w:t xml:space="preserve">clause </w:t>
        </w:r>
        <w:r>
          <w:rPr>
            <w:noProof/>
          </w:rPr>
          <w:t>B.2.2.3</w:t>
        </w:r>
        <w:r>
          <w:t xml:space="preserve"> provides a view on how </w:t>
        </w:r>
        <w:r w:rsidRPr="00C44AEE">
          <w:t>NEF implements the service specific aspect compliant with the CAPIF architecture</w:t>
        </w:r>
        <w:r>
          <w:t>.</w:t>
        </w:r>
      </w:ins>
    </w:p>
    <w:p w14:paraId="63932732" w14:textId="77777777" w:rsidR="00B766AA" w:rsidRPr="002E071E" w:rsidRDefault="008B3CAA" w:rsidP="00B766AA">
      <w:pPr>
        <w:pStyle w:val="TH"/>
        <w:rPr>
          <w:ins w:id="947" w:author="Joao Rodrigues" w:date="2025-02-22T22:47:00Z" w16du:dateUtc="2025-02-22T22:47:00Z"/>
        </w:rPr>
      </w:pPr>
      <w:ins w:id="948" w:author="HW-02" w:date="2025-02-20T07:13:00Z">
        <w:r w:rsidRPr="00C44AEE">
          <w:rPr>
            <w:rFonts w:ascii="Times New Roman" w:eastAsia="SimSun" w:hAnsi="Times New Roman"/>
            <w:noProof/>
            <w:lang w:val="en-US"/>
          </w:rPr>
          <w:object w:dxaOrig="9630" w:dyaOrig="6975" w14:anchorId="5E1AC3D4">
            <v:shape id="_x0000_i1028" type="#_x0000_t75" alt="" style="width:331.1pt;height:240.2pt;mso-width-percent:0;mso-height-percent:0;mso-width-percent:0;mso-height-percent:0" o:ole="">
              <v:imagedata r:id="rId54" o:title=""/>
            </v:shape>
            <o:OLEObject Type="Embed" ProgID="Visio.Drawing.11" ShapeID="_x0000_i1028" DrawAspect="Content" ObjectID="_1801916779" r:id="rId55"/>
          </w:object>
        </w:r>
      </w:ins>
    </w:p>
    <w:p w14:paraId="1F539E21" w14:textId="5B8EB385" w:rsidR="00B766AA" w:rsidRPr="002C021C" w:rsidRDefault="00B766AA" w:rsidP="00B766AA">
      <w:pPr>
        <w:pStyle w:val="TF"/>
        <w:rPr>
          <w:ins w:id="949" w:author="Joao Rodrigues" w:date="2025-02-22T22:47:00Z" w16du:dateUtc="2025-02-22T22:47:00Z"/>
          <w:noProof/>
          <w:lang w:val="en-US"/>
        </w:rPr>
      </w:pPr>
      <w:ins w:id="950" w:author="Joao Rodrigues" w:date="2025-02-22T22:47:00Z" w16du:dateUtc="2025-02-22T22:47:00Z">
        <w:r w:rsidRPr="002E071E">
          <w:t xml:space="preserve">Figure </w:t>
        </w:r>
        <w:r w:rsidRPr="0015149E">
          <w:t>6.</w:t>
        </w:r>
        <w:r>
          <w:t>4.5.</w:t>
        </w:r>
        <w:r>
          <w:t>2</w:t>
        </w:r>
        <w:r>
          <w:t>.2-1</w:t>
        </w:r>
        <w:r w:rsidRPr="0015149E">
          <w:t xml:space="preserve">: </w:t>
        </w:r>
        <w:r>
          <w:rPr>
            <w:noProof/>
            <w:lang w:val="en-US"/>
          </w:rPr>
          <w:t>NEF implements the service specific aspect compliant with the CAPIF architecture</w:t>
        </w:r>
      </w:ins>
    </w:p>
    <w:p w14:paraId="65E62038" w14:textId="676BA7FD" w:rsidR="00B766AA" w:rsidRDefault="00B766AA" w:rsidP="00B766AA">
      <w:pPr>
        <w:rPr>
          <w:ins w:id="951" w:author="Joao Rodrigues" w:date="2025-02-22T22:47:00Z" w16du:dateUtc="2025-02-22T22:47:00Z"/>
        </w:rPr>
      </w:pPr>
      <w:ins w:id="952" w:author="Joao Rodrigues" w:date="2025-02-22T22:47:00Z" w16du:dateUtc="2025-02-22T22:47:00Z">
        <w:r w:rsidRPr="002E071E">
          <w:t xml:space="preserve">The deployment model </w:t>
        </w:r>
        <w:r>
          <w:t xml:space="preserve">in </w:t>
        </w:r>
        <w:r w:rsidRPr="002E071E">
          <w:t xml:space="preserve">Figure </w:t>
        </w:r>
        <w:r w:rsidRPr="0015149E">
          <w:t>6.</w:t>
        </w:r>
        <w:r>
          <w:t>4.5.</w:t>
        </w:r>
      </w:ins>
      <w:ins w:id="953" w:author="Joao Rodrigues" w:date="2025-02-22T22:48:00Z" w16du:dateUtc="2025-02-22T22:48:00Z">
        <w:r>
          <w:t>2</w:t>
        </w:r>
      </w:ins>
      <w:ins w:id="954" w:author="Joao Rodrigues" w:date="2025-02-22T22:47:00Z" w16du:dateUtc="2025-02-22T22:47:00Z">
        <w:r>
          <w:t xml:space="preserve">.2-1 </w:t>
        </w:r>
        <w:r w:rsidRPr="002E071E">
          <w:t>already depicted in 3GPP TS</w:t>
        </w:r>
        <w:r>
          <w:t> </w:t>
        </w:r>
        <w:r w:rsidRPr="002E071E">
          <w:t>23.222</w:t>
        </w:r>
        <w:r>
          <w:t> </w:t>
        </w:r>
        <w:r w:rsidRPr="002E071E">
          <w:t xml:space="preserve">[2] </w:t>
        </w:r>
        <w:r>
          <w:t xml:space="preserve">clause </w:t>
        </w:r>
        <w:r>
          <w:rPr>
            <w:noProof/>
          </w:rPr>
          <w:t>B.2.2.4</w:t>
        </w:r>
        <w:r>
          <w:t xml:space="preserve"> provides a view on how distributed deployment of NEF implementing</w:t>
        </w:r>
        <w:r w:rsidRPr="00C44AEE">
          <w:t xml:space="preserve"> the service specific aspect compliant with the CAPIF architecture</w:t>
        </w:r>
        <w:r>
          <w:t>.</w:t>
        </w:r>
      </w:ins>
    </w:p>
    <w:p w14:paraId="486EE214" w14:textId="77777777" w:rsidR="00B766AA" w:rsidRPr="002E071E" w:rsidRDefault="008B3CAA" w:rsidP="00B766AA">
      <w:pPr>
        <w:pStyle w:val="TH"/>
        <w:rPr>
          <w:ins w:id="955" w:author="Joao Rodrigues" w:date="2025-02-22T22:47:00Z" w16du:dateUtc="2025-02-22T22:47:00Z"/>
        </w:rPr>
      </w:pPr>
      <w:ins w:id="956" w:author="Huawei" w:date="2025-01-26T17:53:00Z">
        <w:r w:rsidRPr="00CC4403">
          <w:rPr>
            <w:rFonts w:ascii="Times New Roman" w:eastAsia="SimSun" w:hAnsi="Times New Roman"/>
            <w:noProof/>
            <w:lang w:val="en-US"/>
          </w:rPr>
          <w:object w:dxaOrig="7470" w:dyaOrig="6990" w14:anchorId="48EC8A0B">
            <v:shape id="_x0000_i1027" type="#_x0000_t75" alt="" style="width:291.15pt;height:272.75pt;mso-width-percent:0;mso-height-percent:0;mso-width-percent:0;mso-height-percent:0" o:ole="">
              <v:imagedata r:id="rId56" o:title=""/>
            </v:shape>
            <o:OLEObject Type="Embed" ProgID="Visio.Drawing.11" ShapeID="_x0000_i1027" DrawAspect="Content" ObjectID="_1801916780" r:id="rId57"/>
          </w:object>
        </w:r>
      </w:ins>
    </w:p>
    <w:p w14:paraId="60E3FC05" w14:textId="2C4166E9" w:rsidR="00B766AA" w:rsidRDefault="00B766AA" w:rsidP="00B766AA">
      <w:pPr>
        <w:pStyle w:val="TF"/>
        <w:rPr>
          <w:ins w:id="957" w:author="Joao Rodrigues" w:date="2025-02-22T22:47:00Z" w16du:dateUtc="2025-02-22T22:47:00Z"/>
          <w:noProof/>
          <w:lang w:val="en-US"/>
        </w:rPr>
      </w:pPr>
      <w:ins w:id="958" w:author="Joao Rodrigues" w:date="2025-02-22T22:47:00Z" w16du:dateUtc="2025-02-22T22:47:00Z">
        <w:r w:rsidRPr="002E071E">
          <w:t xml:space="preserve">Figure </w:t>
        </w:r>
        <w:r w:rsidRPr="0015149E">
          <w:t>6.</w:t>
        </w:r>
        <w:r>
          <w:t>4.5.</w:t>
        </w:r>
      </w:ins>
      <w:ins w:id="959" w:author="Joao Rodrigues" w:date="2025-02-22T22:48:00Z" w16du:dateUtc="2025-02-22T22:48:00Z">
        <w:r>
          <w:t>2</w:t>
        </w:r>
      </w:ins>
      <w:ins w:id="960" w:author="Joao Rodrigues" w:date="2025-02-22T22:47:00Z" w16du:dateUtc="2025-02-22T22:47:00Z">
        <w:r>
          <w:t>.2-1</w:t>
        </w:r>
        <w:r w:rsidRPr="0015149E">
          <w:t xml:space="preserve">: </w:t>
        </w:r>
        <w:r>
          <w:rPr>
            <w:noProof/>
            <w:lang w:val="en-US"/>
          </w:rPr>
          <w:t>NEF implements the service specific aspect compliant with the CAPIF architecture</w:t>
        </w:r>
      </w:ins>
    </w:p>
    <w:p w14:paraId="25483518" w14:textId="34D28E78" w:rsidR="00B766AA" w:rsidRPr="002E071E" w:rsidRDefault="00B766AA" w:rsidP="00B766AA">
      <w:pPr>
        <w:rPr>
          <w:ins w:id="961" w:author="Joao Rodrigues" w:date="2025-02-22T22:47:00Z" w16du:dateUtc="2025-02-22T22:47:00Z"/>
        </w:rPr>
      </w:pPr>
      <w:ins w:id="962" w:author="Joao Rodrigues" w:date="2025-02-22T22:47:00Z" w16du:dateUtc="2025-02-22T22:47:00Z">
        <w:r>
          <w:t xml:space="preserve">CCF can trigger the charging support for the </w:t>
        </w:r>
        <w:r w:rsidRPr="002E071E">
          <w:t>NEF</w:t>
        </w:r>
        <w:r>
          <w:t xml:space="preserve"> </w:t>
        </w:r>
        <w:r>
          <w:rPr>
            <w:noProof/>
            <w:lang w:val="en-US"/>
          </w:rPr>
          <w:t>implementing API Provider</w:t>
        </w:r>
        <w:r>
          <w:t xml:space="preserve">. </w:t>
        </w:r>
        <w:r w:rsidRPr="002E071E">
          <w:t>Figure</w:t>
        </w:r>
        <w:r w:rsidRPr="0015149E">
          <w:t xml:space="preserve"> 6.</w:t>
        </w:r>
        <w:r>
          <w:t>4.5.</w:t>
        </w:r>
      </w:ins>
      <w:ins w:id="963" w:author="Joao Rodrigues" w:date="2025-02-22T22:48:00Z" w16du:dateUtc="2025-02-22T22:48:00Z">
        <w:r>
          <w:t>2</w:t>
        </w:r>
      </w:ins>
      <w:ins w:id="964" w:author="Joao Rodrigues" w:date="2025-02-22T22:47:00Z" w16du:dateUtc="2025-02-22T22:47:00Z">
        <w:r>
          <w:t>.2-2 shows the 5G System high level charging architecture for CAPIF C</w:t>
        </w:r>
        <w:r w:rsidRPr="002E071E">
          <w:t xml:space="preserve">ore Function (CCF) Charging, in the reference point representation </w:t>
        </w:r>
      </w:ins>
    </w:p>
    <w:p w14:paraId="5E29950F" w14:textId="77777777" w:rsidR="00B766AA" w:rsidRDefault="008B3CAA" w:rsidP="00B766AA">
      <w:pPr>
        <w:pStyle w:val="TF"/>
        <w:rPr>
          <w:ins w:id="965" w:author="Joao Rodrigues" w:date="2025-02-22T22:47:00Z" w16du:dateUtc="2025-02-22T22:47:00Z"/>
        </w:rPr>
      </w:pPr>
      <w:ins w:id="966" w:author="Huawei" w:date="2025-01-26T17:52:00Z">
        <w:r w:rsidRPr="002E071E">
          <w:rPr>
            <w:noProof/>
          </w:rPr>
          <w:object w:dxaOrig="2854" w:dyaOrig="1205" w14:anchorId="1813B44F">
            <v:shape id="_x0000_i1026" type="#_x0000_t75" alt="" style="width:195pt;height:45.2pt;mso-width-percent:0;mso-height-percent:0;mso-width-percent:0;mso-height-percent:0" o:ole="">
              <v:imagedata r:id="rId37" o:title="" croptop="30180f"/>
            </v:shape>
            <o:OLEObject Type="Embed" ProgID="Visio.Drawing.11" ShapeID="_x0000_i1026" DrawAspect="Content" ObjectID="_1801916781" r:id="rId58"/>
          </w:object>
        </w:r>
      </w:ins>
    </w:p>
    <w:p w14:paraId="7C485B41" w14:textId="158072FA" w:rsidR="00B766AA" w:rsidRPr="002E071E" w:rsidRDefault="00B766AA" w:rsidP="00B766AA">
      <w:pPr>
        <w:pStyle w:val="TF"/>
        <w:rPr>
          <w:ins w:id="967" w:author="Joao Rodrigues" w:date="2025-02-22T22:47:00Z" w16du:dateUtc="2025-02-22T22:47:00Z"/>
        </w:rPr>
      </w:pPr>
      <w:ins w:id="968" w:author="Joao Rodrigues" w:date="2025-02-22T22:47:00Z" w16du:dateUtc="2025-02-22T22:47:00Z">
        <w:r w:rsidRPr="002E071E">
          <w:t>Figure 6.</w:t>
        </w:r>
        <w:r>
          <w:t>4</w:t>
        </w:r>
        <w:r w:rsidRPr="002E071E">
          <w:t>.5.</w:t>
        </w:r>
      </w:ins>
      <w:ins w:id="969" w:author="Joao Rodrigues" w:date="2025-02-22T22:48:00Z" w16du:dateUtc="2025-02-22T22:48:00Z">
        <w:r>
          <w:t>2.</w:t>
        </w:r>
      </w:ins>
      <w:ins w:id="970" w:author="Joao Rodrigues" w:date="2025-02-22T22:47:00Z" w16du:dateUtc="2025-02-22T22:47:00Z">
        <w:r>
          <w:t>2</w:t>
        </w:r>
        <w:r w:rsidRPr="002E071E">
          <w:t>-</w:t>
        </w:r>
        <w:r>
          <w:t>2</w:t>
        </w:r>
        <w:r w:rsidRPr="002E071E">
          <w:t>: 5G CCF converged charging architecture non-roaming</w:t>
        </w:r>
      </w:ins>
    </w:p>
    <w:p w14:paraId="7EE1C1A6" w14:textId="60B67C3F" w:rsidR="00B766AA" w:rsidRPr="002E071E" w:rsidRDefault="00B766AA" w:rsidP="00B766AA">
      <w:pPr>
        <w:pStyle w:val="Heading5"/>
        <w:rPr>
          <w:ins w:id="971" w:author="Joao Rodrigues" w:date="2025-02-22T22:47:00Z" w16du:dateUtc="2025-02-22T22:47:00Z"/>
        </w:rPr>
      </w:pPr>
      <w:bookmarkStart w:id="972" w:name="_Toc191303130"/>
      <w:ins w:id="973" w:author="Joao Rodrigues" w:date="2025-02-22T22:47:00Z" w16du:dateUtc="2025-02-22T22:47:00Z">
        <w:r w:rsidRPr="002E071E">
          <w:t>6.</w:t>
        </w:r>
        <w:r>
          <w:t>4</w:t>
        </w:r>
        <w:r w:rsidRPr="002E071E">
          <w:t>.5.</w:t>
        </w:r>
      </w:ins>
      <w:ins w:id="974" w:author="Joao Rodrigues" w:date="2025-02-22T22:48:00Z" w16du:dateUtc="2025-02-22T22:48:00Z">
        <w:r>
          <w:t>2</w:t>
        </w:r>
      </w:ins>
      <w:ins w:id="975" w:author="Joao Rodrigues" w:date="2025-02-22T22:47:00Z" w16du:dateUtc="2025-02-22T22:47:00Z">
        <w:r w:rsidRPr="002E071E">
          <w:t>.3</w:t>
        </w:r>
        <w:r w:rsidRPr="002E071E">
          <w:tab/>
          <w:t>Procedures description</w:t>
        </w:r>
        <w:bookmarkEnd w:id="972"/>
        <w:r w:rsidRPr="002E071E">
          <w:t xml:space="preserve"> </w:t>
        </w:r>
      </w:ins>
    </w:p>
    <w:p w14:paraId="35CEF305" w14:textId="77777777" w:rsidR="00B766AA" w:rsidRPr="002E071E" w:rsidRDefault="00B766AA" w:rsidP="00B766AA">
      <w:pPr>
        <w:rPr>
          <w:ins w:id="976" w:author="Joao Rodrigues" w:date="2025-02-22T22:47:00Z" w16du:dateUtc="2025-02-22T22:47:00Z"/>
          <w:lang w:eastAsia="zh-CN"/>
        </w:rPr>
      </w:pPr>
      <w:ins w:id="977" w:author="Joao Rodrigues" w:date="2025-02-22T22:47:00Z" w16du:dateUtc="2025-02-22T22:47:00Z">
        <w:r>
          <w:t>The following message flow provides an example on how a NEF API invocation can be charged through CCF.</w:t>
        </w:r>
      </w:ins>
    </w:p>
    <w:p w14:paraId="5F4DC814" w14:textId="77777777" w:rsidR="00B766AA" w:rsidRPr="002E071E" w:rsidRDefault="008B3CAA" w:rsidP="00B766AA">
      <w:pPr>
        <w:pStyle w:val="TH"/>
        <w:rPr>
          <w:ins w:id="978" w:author="Joao Rodrigues" w:date="2025-02-22T22:47:00Z" w16du:dateUtc="2025-02-22T22:47:00Z"/>
        </w:rPr>
      </w:pPr>
      <w:ins w:id="979" w:author="Huawei" w:date="2025-01-26T17:52:00Z">
        <w:r w:rsidRPr="002E071E">
          <w:rPr>
            <w:noProof/>
          </w:rPr>
          <w:object w:dxaOrig="5230" w:dyaOrig="3430" w14:anchorId="0716B784">
            <v:shape id="_x0000_i1025" type="#_x0000_t75" alt="" style="width:258.55pt;height:197.1pt;mso-width-percent:0;mso-height-percent:0;mso-width-percent:0;mso-height-percent:0" o:ole="">
              <v:imagedata r:id="rId44" o:title="" croptop="6050f" cropbottom="4237f" cropleft="17790f"/>
            </v:shape>
            <o:OLEObject Type="Embed" ProgID="Visio.Drawing.11" ShapeID="_x0000_i1025" DrawAspect="Content" ObjectID="_1801916782" r:id="rId59"/>
          </w:object>
        </w:r>
      </w:ins>
    </w:p>
    <w:p w14:paraId="4601891F" w14:textId="56471B40" w:rsidR="00B766AA" w:rsidRPr="0068061C" w:rsidRDefault="00B766AA" w:rsidP="00B766AA">
      <w:pPr>
        <w:pStyle w:val="TF"/>
        <w:rPr>
          <w:ins w:id="980" w:author="Joao Rodrigues" w:date="2025-02-22T22:47:00Z" w16du:dateUtc="2025-02-22T22:47:00Z"/>
          <w:lang w:eastAsia="zh-CN"/>
        </w:rPr>
      </w:pPr>
      <w:ins w:id="981" w:author="Joao Rodrigues" w:date="2025-02-22T22:47:00Z" w16du:dateUtc="2025-02-22T22:47:00Z">
        <w:r>
          <w:t xml:space="preserve">Figure </w:t>
        </w:r>
        <w:r w:rsidRPr="0015149E">
          <w:t>6.</w:t>
        </w:r>
        <w:r>
          <w:t>4.5.</w:t>
        </w:r>
      </w:ins>
      <w:ins w:id="982" w:author="Joao Rodrigues" w:date="2025-02-22T22:48:00Z" w16du:dateUtc="2025-02-22T22:48:00Z">
        <w:r>
          <w:t>2</w:t>
        </w:r>
      </w:ins>
      <w:ins w:id="983" w:author="Joao Rodrigues" w:date="2025-02-22T22:47:00Z" w16du:dateUtc="2025-02-22T22:47:00Z">
        <w:r>
          <w:t>.3-1</w:t>
        </w:r>
        <w:r w:rsidRPr="0015149E">
          <w:t xml:space="preserve">: </w:t>
        </w:r>
        <w:r w:rsidRPr="0068061C">
          <w:t>Event Charging Procedure for API invocation to the CAPIF (PEC as example)</w:t>
        </w:r>
      </w:ins>
    </w:p>
    <w:p w14:paraId="43F64CA5" w14:textId="77777777" w:rsidR="00B766AA" w:rsidRDefault="00B766AA" w:rsidP="00B766AA">
      <w:pPr>
        <w:pStyle w:val="B1"/>
        <w:rPr>
          <w:ins w:id="984" w:author="Joao Rodrigues" w:date="2025-02-22T22:47:00Z" w16du:dateUtc="2025-02-22T22:47:00Z"/>
        </w:rPr>
      </w:pPr>
      <w:ins w:id="985" w:author="Joao Rodrigues" w:date="2025-02-22T22:47:00Z" w16du:dateUtc="2025-02-22T22:47:00Z">
        <w:r w:rsidRPr="002E071E">
          <w:lastRenderedPageBreak/>
          <w:t>1.</w:t>
        </w:r>
        <w:r w:rsidRPr="002E071E">
          <w:tab/>
          <w:t xml:space="preserve">The CAPIF core function performs the API invocation handling procedure request </w:t>
        </w:r>
        <w:r>
          <w:t>at</w:t>
        </w:r>
        <w:r w:rsidRPr="002E071E">
          <w:t xml:space="preserve"> </w:t>
        </w:r>
        <w:r w:rsidRPr="002E071E">
          <w:rPr>
            <w:lang w:eastAsia="zh-CN"/>
          </w:rPr>
          <w:t>CAPIF-1</w:t>
        </w:r>
        <w:r>
          <w:rPr>
            <w:rFonts w:hint="eastAsia"/>
            <w:lang w:eastAsia="zh-CN"/>
          </w:rPr>
          <w:t>/</w:t>
        </w:r>
        <w:r w:rsidRPr="002E071E">
          <w:rPr>
            <w:lang w:eastAsia="zh-CN"/>
          </w:rPr>
          <w:t>CAPIF-1e</w:t>
        </w:r>
        <w:r>
          <w:t xml:space="preserve"> or at the CAPIF-3. In that case of CAPIF-3, Nnef can implement the service specific aspects of CAPIF-2 and CAPIF-2 or CAPIF-2e can provide the service APIs exposed by the NEF-2 (AEF as a gateway) to the AF (API invoker). </w:t>
        </w:r>
      </w:ins>
    </w:p>
    <w:p w14:paraId="5AE71C5F" w14:textId="77777777" w:rsidR="00B766AA" w:rsidRPr="002E071E" w:rsidRDefault="00B766AA" w:rsidP="00B766AA">
      <w:pPr>
        <w:pStyle w:val="B1"/>
        <w:ind w:firstLine="0"/>
        <w:rPr>
          <w:ins w:id="986" w:author="Joao Rodrigues" w:date="2025-02-22T22:47:00Z" w16du:dateUtc="2025-02-22T22:47:00Z"/>
        </w:rPr>
      </w:pPr>
      <w:ins w:id="987" w:author="Joao Rodrigues" w:date="2025-02-22T22:47:00Z" w16du:dateUtc="2025-02-22T22:47:00Z">
        <w:r>
          <w:t>The NEF-2 (AEF) can implement the CAPIF-3 reference point to the CAPIF core function for the API invocations charging.</w:t>
        </w:r>
      </w:ins>
    </w:p>
    <w:p w14:paraId="6F385ED2" w14:textId="77777777" w:rsidR="00B766AA" w:rsidRPr="002E071E" w:rsidRDefault="00B766AA" w:rsidP="00B766AA">
      <w:pPr>
        <w:pStyle w:val="B1"/>
        <w:rPr>
          <w:ins w:id="988" w:author="Joao Rodrigues" w:date="2025-02-22T22:47:00Z" w16du:dateUtc="2025-02-22T22:47:00Z"/>
        </w:rPr>
      </w:pPr>
      <w:ins w:id="989" w:author="Joao Rodrigues" w:date="2025-02-22T22:47:00Z" w16du:dateUtc="2025-02-22T22:47:00Z">
        <w:r w:rsidRPr="002E071E">
          <w:rPr>
            <w:lang w:eastAsia="zh-CN"/>
          </w:rPr>
          <w:t xml:space="preserve">1ch-a, CAPIF sends the Charging Data Request [Event] to CHF </w:t>
        </w:r>
        <w:r w:rsidRPr="002E071E">
          <w:t>for the service API</w:t>
        </w:r>
        <w:r w:rsidRPr="002E071E">
          <w:rPr>
            <w:lang w:eastAsia="zh-CN"/>
          </w:rPr>
          <w:t>(s) invocation(s)</w:t>
        </w:r>
        <w:r w:rsidRPr="002E071E">
          <w:t xml:space="preserve"> to be granted authorization, and to </w:t>
        </w:r>
        <w:r w:rsidRPr="002E071E">
          <w:rPr>
            <w:lang w:eastAsia="zh-CN"/>
          </w:rPr>
          <w:t>allow</w:t>
        </w:r>
        <w:r w:rsidRPr="002E071E">
          <w:t xml:space="preserve"> the number of units, if determined by CAPIF,</w:t>
        </w:r>
        <w:r w:rsidRPr="002E071E">
          <w:rPr>
            <w:lang w:eastAsia="zh-CN"/>
          </w:rPr>
          <w:t xml:space="preserve"> to be rated and accounted</w:t>
        </w:r>
        <w:r w:rsidRPr="002E071E">
          <w:t>.</w:t>
        </w:r>
      </w:ins>
    </w:p>
    <w:p w14:paraId="609A9739" w14:textId="77777777" w:rsidR="00B766AA" w:rsidRPr="002E071E" w:rsidRDefault="00B766AA" w:rsidP="00B766AA">
      <w:pPr>
        <w:pStyle w:val="B1"/>
        <w:rPr>
          <w:ins w:id="990" w:author="Joao Rodrigues" w:date="2025-02-22T22:47:00Z" w16du:dateUtc="2025-02-22T22:47:00Z"/>
          <w:lang w:eastAsia="zh-CN"/>
        </w:rPr>
      </w:pPr>
      <w:ins w:id="991" w:author="Joao Rodrigues" w:date="2025-02-22T22:47:00Z" w16du:dateUtc="2025-02-22T22:47:00Z">
        <w:r w:rsidRPr="002E071E">
          <w:rPr>
            <w:lang w:eastAsia="zh-CN"/>
          </w:rPr>
          <w:t>1ch-b.</w:t>
        </w:r>
        <w:r w:rsidRPr="002E071E">
          <w:rPr>
            <w:lang w:eastAsia="zh-CN"/>
          </w:rPr>
          <w:tab/>
          <w:t>The CHF creates</w:t>
        </w:r>
        <w:r w:rsidRPr="002E071E">
          <w:t xml:space="preserve"> a CDR related to the service API</w:t>
        </w:r>
        <w:r w:rsidRPr="002E071E">
          <w:rPr>
            <w:lang w:eastAsia="zh-CN"/>
          </w:rPr>
          <w:t>(s) invocation.</w:t>
        </w:r>
      </w:ins>
    </w:p>
    <w:p w14:paraId="25A84624" w14:textId="77777777" w:rsidR="00B766AA" w:rsidRPr="002E071E" w:rsidRDefault="00B766AA" w:rsidP="00B766AA">
      <w:pPr>
        <w:pStyle w:val="B1"/>
        <w:rPr>
          <w:ins w:id="992" w:author="Joao Rodrigues" w:date="2025-02-22T22:47:00Z" w16du:dateUtc="2025-02-22T22:47:00Z"/>
        </w:rPr>
      </w:pPr>
      <w:ins w:id="993" w:author="Joao Rodrigues" w:date="2025-02-22T22:47:00Z" w16du:dateUtc="2025-02-22T22:47:00Z">
        <w:r w:rsidRPr="002E071E">
          <w:rPr>
            <w:lang w:eastAsia="zh-CN"/>
          </w:rPr>
          <w:t>1ch-c.</w:t>
        </w:r>
        <w:r w:rsidRPr="002E071E">
          <w:t xml:space="preserve"> The CHF grants authorization to CAPIF for the service API</w:t>
        </w:r>
        <w:r w:rsidRPr="002E071E">
          <w:rPr>
            <w:lang w:eastAsia="zh-CN"/>
          </w:rPr>
          <w:t>(s) invocation</w:t>
        </w:r>
        <w:r w:rsidRPr="002E071E">
          <w:t xml:space="preserve"> to start, with </w:t>
        </w:r>
        <w:r w:rsidRPr="002E071E">
          <w:rPr>
            <w:lang w:eastAsia="zh-CN"/>
          </w:rPr>
          <w:t>a</w:t>
        </w:r>
        <w:r w:rsidRPr="002E071E">
          <w:t xml:space="preserve"> number of </w:t>
        </w:r>
        <w:r w:rsidRPr="002E071E">
          <w:rPr>
            <w:lang w:eastAsia="zh-CN"/>
          </w:rPr>
          <w:t xml:space="preserve">granted </w:t>
        </w:r>
        <w:r w:rsidRPr="002E071E">
          <w:t>units</w:t>
        </w:r>
        <w:r w:rsidRPr="002E071E">
          <w:rPr>
            <w:lang w:eastAsia="zh-CN"/>
          </w:rPr>
          <w:t>.</w:t>
        </w:r>
      </w:ins>
    </w:p>
    <w:p w14:paraId="7333D3C6" w14:textId="77777777" w:rsidR="00B766AA" w:rsidRPr="002E071E" w:rsidRDefault="00B766AA" w:rsidP="003070B4">
      <w:pPr>
        <w:pStyle w:val="B1"/>
      </w:pPr>
    </w:p>
    <w:p w14:paraId="35FF7AE6" w14:textId="77777777" w:rsidR="00AA0B12" w:rsidRPr="002E071E" w:rsidRDefault="00AA0B12" w:rsidP="00AA0B12">
      <w:pPr>
        <w:pStyle w:val="Heading3"/>
      </w:pPr>
      <w:bookmarkStart w:id="994" w:name="_Toc191303131"/>
      <w:r w:rsidRPr="002E071E">
        <w:rPr>
          <w:lang w:eastAsia="zh-CN"/>
        </w:rPr>
        <w:t>6</w:t>
      </w:r>
      <w:r w:rsidRPr="002E071E">
        <w:t>.4.6</w:t>
      </w:r>
      <w:r w:rsidRPr="002E071E">
        <w:tab/>
        <w:t>Evaluation</w:t>
      </w:r>
      <w:bookmarkEnd w:id="994"/>
    </w:p>
    <w:p w14:paraId="251A8BA5" w14:textId="77777777" w:rsidR="00AA0B12" w:rsidRPr="002E071E" w:rsidRDefault="00AA0B12" w:rsidP="00AA0B12">
      <w:pPr>
        <w:pStyle w:val="Heading4"/>
      </w:pPr>
      <w:bookmarkStart w:id="995" w:name="_Toc191303132"/>
      <w:r w:rsidRPr="002E071E">
        <w:t>6.4.6.1</w:t>
      </w:r>
      <w:r w:rsidRPr="002E071E">
        <w:tab/>
        <w:t>Solutions evaluation for Key issue #4.1</w:t>
      </w:r>
      <w:bookmarkEnd w:id="995"/>
      <w:r w:rsidRPr="002E071E">
        <w:t xml:space="preserve"> </w:t>
      </w:r>
    </w:p>
    <w:p w14:paraId="066BF45D" w14:textId="0CE57B30" w:rsidR="00AA0B12" w:rsidRDefault="00AA0B12" w:rsidP="00AA0B12">
      <w:pPr>
        <w:rPr>
          <w:ins w:id="996" w:author="Joao Rodrigues" w:date="2025-02-22T22:49:00Z" w16du:dateUtc="2025-02-22T22:49:00Z"/>
        </w:rPr>
      </w:pPr>
      <w:r w:rsidRPr="002E071E">
        <w:t xml:space="preserve">Solution #4.1 enables the option of charging a NEF API through CCF. It uses the current </w:t>
      </w:r>
      <w:ins w:id="997" w:author="Joao Rodrigues" w:date="2025-02-22T22:50:00Z" w16du:dateUtc="2025-02-22T22:50:00Z">
        <w:r w:rsidR="00B766AA" w:rsidRPr="00771B2C">
          <w:t>Northbound Application Program Interfaces (APIs)</w:t>
        </w:r>
        <w:r w:rsidR="00B766AA">
          <w:t xml:space="preserve"> </w:t>
        </w:r>
      </w:ins>
      <w:del w:id="998" w:author="Joao Rodrigues" w:date="2025-02-22T22:50:00Z" w16du:dateUtc="2025-02-22T22:50:00Z">
        <w:r w:rsidRPr="002E071E" w:rsidDel="00B766AA">
          <w:delText xml:space="preserve">NEF </w:delText>
        </w:r>
      </w:del>
      <w:r w:rsidRPr="002E071E">
        <w:t xml:space="preserve">Charging, though </w:t>
      </w:r>
      <w:del w:id="999" w:author="Joao Rodrigues" w:date="2025-02-22T22:50:00Z" w16du:dateUtc="2025-02-22T22:50:00Z">
        <w:r w:rsidRPr="002E071E" w:rsidDel="00B766AA">
          <w:delText>the NEF Charging mechanism should</w:delText>
        </w:r>
      </w:del>
      <w:ins w:id="1000" w:author="Joao Rodrigues" w:date="2025-02-22T22:50:00Z" w16du:dateUtc="2025-02-22T22:50:00Z">
        <w:r w:rsidR="00B766AA">
          <w:t>it needs to</w:t>
        </w:r>
      </w:ins>
      <w:r w:rsidRPr="002E071E">
        <w:t xml:space="preserve"> be enhanced to trigger a charging event (i.e. CTF) for each one of the Charging scenarios (PEC; IEC; ECUR)</w:t>
      </w:r>
    </w:p>
    <w:p w14:paraId="3F71D68C" w14:textId="77777777" w:rsidR="00B766AA" w:rsidRDefault="00B766AA" w:rsidP="00B766AA">
      <w:pPr>
        <w:rPr>
          <w:ins w:id="1001" w:author="Joao Rodrigues" w:date="2025-02-22T22:49:00Z" w16du:dateUtc="2025-02-22T22:49:00Z"/>
        </w:rPr>
      </w:pPr>
      <w:ins w:id="1002" w:author="Joao Rodrigues" w:date="2025-02-22T22:49:00Z" w16du:dateUtc="2025-02-22T22:49:00Z">
        <w:r w:rsidRPr="002E071E">
          <w:t>Solution #4.</w:t>
        </w:r>
        <w:r>
          <w:t>Y</w:t>
        </w:r>
        <w:r w:rsidRPr="002E071E">
          <w:t xml:space="preserve"> enables the option of charging a NEF API through CCF. It uses the </w:t>
        </w:r>
        <w:r>
          <w:t xml:space="preserve">CCF </w:t>
        </w:r>
        <w:r>
          <w:rPr>
            <w:lang w:eastAsia="zh-CN"/>
          </w:rPr>
          <w:t>embedded CTF for charging when NEF implementing with the API provider domain</w:t>
        </w:r>
        <w:r>
          <w:t>. The CCF can reuse t</w:t>
        </w:r>
        <w:r w:rsidRPr="002E071E">
          <w:t xml:space="preserve">he NEF </w:t>
        </w:r>
        <w:r>
          <w:t>c</w:t>
        </w:r>
        <w:r w:rsidRPr="002E071E">
          <w:t xml:space="preserve">harging mechanism </w:t>
        </w:r>
        <w:r>
          <w:t>with the chargeable event</w:t>
        </w:r>
        <w:r w:rsidRPr="002E071E">
          <w:t xml:space="preserve"> (i.e. </w:t>
        </w:r>
        <w:r>
          <w:t>Triggers</w:t>
        </w:r>
        <w:r w:rsidRPr="002E071E">
          <w:t>) for each one of the Charging scenarios (PEC; IEC; ECUR)</w:t>
        </w:r>
        <w:r>
          <w:t>.</w:t>
        </w:r>
        <w:r w:rsidRPr="00077B9E">
          <w:t xml:space="preserve"> </w:t>
        </w:r>
        <w:r>
          <w:t>A new charging specification TS 32.XXX is requested focusing on the CAPIF charging or a new chapter for CAPIF charging in the TS 32.254[3].</w:t>
        </w:r>
      </w:ins>
    </w:p>
    <w:p w14:paraId="67C70B82" w14:textId="77777777" w:rsidR="00D83C8B" w:rsidRPr="002E071E" w:rsidRDefault="00D83C8B" w:rsidP="00D83C8B">
      <w:pPr>
        <w:pStyle w:val="Heading3"/>
        <w:rPr>
          <w:ins w:id="1003" w:author="Joao Rodrigues" w:date="2025-02-22T22:50:00Z" w16du:dateUtc="2025-02-22T22:50:00Z"/>
        </w:rPr>
      </w:pPr>
      <w:bookmarkStart w:id="1004" w:name="_Toc191303133"/>
      <w:ins w:id="1005" w:author="Joao Rodrigues" w:date="2025-02-22T22:50:00Z" w16du:dateUtc="2025-02-22T22:50:00Z">
        <w:r w:rsidRPr="002E071E">
          <w:rPr>
            <w:lang w:eastAsia="zh-CN"/>
          </w:rPr>
          <w:t>6</w:t>
        </w:r>
        <w:r w:rsidRPr="002E071E">
          <w:t>.</w:t>
        </w:r>
        <w:r>
          <w:t>4</w:t>
        </w:r>
        <w:r w:rsidRPr="002E071E">
          <w:t>.7</w:t>
        </w:r>
        <w:r w:rsidRPr="002E071E">
          <w:tab/>
          <w:t>Conclusion</w:t>
        </w:r>
        <w:bookmarkEnd w:id="1004"/>
      </w:ins>
    </w:p>
    <w:p w14:paraId="5A117A94" w14:textId="77777777" w:rsidR="00D83C8B" w:rsidRDefault="00D83C8B" w:rsidP="00D83C8B">
      <w:pPr>
        <w:rPr>
          <w:ins w:id="1006" w:author="Joao Rodrigues" w:date="2025-02-22T22:50:00Z" w16du:dateUtc="2025-02-22T22:50:00Z"/>
          <w:lang w:eastAsia="zh-CN"/>
        </w:rPr>
      </w:pPr>
      <w:ins w:id="1007" w:author="Joao Rodrigues" w:date="2025-02-22T22:50:00Z" w16du:dateUtc="2025-02-22T22:50:00Z">
        <w:r>
          <w:t xml:space="preserve">It is concluded </w:t>
        </w:r>
        <w:r>
          <w:rPr>
            <w:lang w:eastAsia="zh-CN"/>
          </w:rPr>
          <w:t>that the solution 4.1 and 4.Y is applicable for</w:t>
        </w:r>
        <w:r>
          <w:t xml:space="preserve"> Key issue #4.1 by extending the TS 32.254 [3]</w:t>
        </w:r>
        <w:r>
          <w:rPr>
            <w:lang w:eastAsia="zh-CN"/>
          </w:rPr>
          <w:t xml:space="preserve">, which are applicable for different deployment options of CAPIF. </w:t>
        </w:r>
      </w:ins>
    </w:p>
    <w:p w14:paraId="2B5FA2B0" w14:textId="77777777" w:rsidR="00B766AA" w:rsidRPr="002E071E" w:rsidRDefault="00B766AA" w:rsidP="00AA0B12"/>
    <w:p w14:paraId="768A48D5" w14:textId="77777777" w:rsidR="0082156E" w:rsidRDefault="001336CF" w:rsidP="0082156E">
      <w:pPr>
        <w:pStyle w:val="Heading1"/>
        <w:pBdr>
          <w:top w:val="none" w:sz="0" w:space="0" w:color="auto"/>
        </w:pBdr>
        <w:rPr>
          <w:ins w:id="1008" w:author="Joao Rodrigues" w:date="2025-02-22T22:51:00Z" w16du:dateUtc="2025-02-22T22:51:00Z"/>
        </w:rPr>
      </w:pPr>
      <w:bookmarkStart w:id="1009" w:name="_Toc191303134"/>
      <w:r w:rsidRPr="002E071E">
        <w:t>7</w:t>
      </w:r>
      <w:r w:rsidR="0082156E" w:rsidRPr="002E071E">
        <w:tab/>
        <w:t>Evaluation</w:t>
      </w:r>
      <w:bookmarkEnd w:id="1009"/>
    </w:p>
    <w:p w14:paraId="6AA8EAD0" w14:textId="77777777" w:rsidR="00D83C8B" w:rsidRDefault="00D83C8B" w:rsidP="00D83C8B">
      <w:pPr>
        <w:rPr>
          <w:ins w:id="1010" w:author="Joao Rodrigues" w:date="2025-02-22T22:51:00Z" w16du:dateUtc="2025-02-22T22:51:00Z"/>
        </w:rPr>
      </w:pPr>
    </w:p>
    <w:p w14:paraId="64C3E317" w14:textId="77777777" w:rsidR="00D83C8B" w:rsidRDefault="00D83C8B" w:rsidP="00D83C8B">
      <w:pPr>
        <w:rPr>
          <w:ins w:id="1011" w:author="Joao Rodrigues" w:date="2025-02-22T22:51:00Z" w16du:dateUtc="2025-02-22T22:51:00Z"/>
        </w:rPr>
      </w:pPr>
      <w:ins w:id="1012" w:author="Joao Rodrigues" w:date="2025-02-22T22:51:00Z" w16du:dateUtc="2025-02-22T22:51:00Z">
        <w:r>
          <w:t>There are three possible ways to add this in the specifications:</w:t>
        </w:r>
      </w:ins>
    </w:p>
    <w:p w14:paraId="49EBD75A" w14:textId="77777777" w:rsidR="00D83C8B" w:rsidRPr="00BC2C48" w:rsidRDefault="00D83C8B" w:rsidP="00D83C8B">
      <w:pPr>
        <w:ind w:left="568" w:hanging="284"/>
        <w:rPr>
          <w:ins w:id="1013" w:author="Joao Rodrigues" w:date="2025-02-22T22:51:00Z" w16du:dateUtc="2025-02-22T22:51:00Z"/>
          <w:lang w:eastAsia="zh-CN"/>
        </w:rPr>
      </w:pPr>
      <w:ins w:id="1014" w:author="Joao Rodrigues" w:date="2025-02-22T22:51:00Z" w16du:dateUtc="2025-02-22T22:51:00Z">
        <w:r>
          <w:t>-</w:t>
        </w:r>
        <w:r w:rsidRPr="00BC2C48">
          <w:tab/>
        </w:r>
        <w:r>
          <w:t>a new TS</w:t>
        </w:r>
      </w:ins>
    </w:p>
    <w:p w14:paraId="77B1640B" w14:textId="77777777" w:rsidR="00D83C8B" w:rsidRPr="00BC2C48" w:rsidRDefault="00D83C8B" w:rsidP="00D83C8B">
      <w:pPr>
        <w:ind w:left="568" w:hanging="284"/>
        <w:rPr>
          <w:ins w:id="1015" w:author="Joao Rodrigues" w:date="2025-02-22T22:51:00Z" w16du:dateUtc="2025-02-22T22:51:00Z"/>
          <w:lang w:eastAsia="zh-CN"/>
        </w:rPr>
      </w:pPr>
      <w:ins w:id="1016" w:author="Joao Rodrigues" w:date="2025-02-22T22:51:00Z" w16du:dateUtc="2025-02-22T22:51:00Z">
        <w:r>
          <w:t>-</w:t>
        </w:r>
        <w:r w:rsidRPr="00BC2C48">
          <w:tab/>
        </w:r>
        <w:r>
          <w:t>a new annex in the TS 32.254 [x]</w:t>
        </w:r>
      </w:ins>
    </w:p>
    <w:p w14:paraId="6B57FDB8" w14:textId="77777777" w:rsidR="00D83C8B" w:rsidRPr="00BC2C48" w:rsidRDefault="00D83C8B" w:rsidP="00D83C8B">
      <w:pPr>
        <w:ind w:left="568" w:hanging="284"/>
        <w:rPr>
          <w:ins w:id="1017" w:author="Joao Rodrigues" w:date="2025-02-22T22:51:00Z" w16du:dateUtc="2025-02-22T22:51:00Z"/>
          <w:lang w:eastAsia="zh-CN"/>
        </w:rPr>
      </w:pPr>
      <w:ins w:id="1018" w:author="Joao Rodrigues" w:date="2025-02-22T22:51:00Z" w16du:dateUtc="2025-02-22T22:51:00Z">
        <w:r>
          <w:t>-</w:t>
        </w:r>
        <w:r w:rsidRPr="00BC2C48">
          <w:tab/>
        </w:r>
        <w:r>
          <w:t>new architecture and information in the current TS 32.254[x]</w:t>
        </w:r>
      </w:ins>
    </w:p>
    <w:p w14:paraId="29AD6246" w14:textId="77777777" w:rsidR="00D83C8B" w:rsidRPr="00334A84" w:rsidRDefault="00D83C8B" w:rsidP="00D83C8B">
      <w:pPr>
        <w:rPr>
          <w:ins w:id="1019" w:author="Joao Rodrigues" w:date="2025-02-22T22:51:00Z" w16du:dateUtc="2025-02-22T22:51:00Z"/>
        </w:rPr>
      </w:pPr>
      <w:ins w:id="1020" w:author="Joao Rodrigues" w:date="2025-02-22T22:51:00Z" w16du:dateUtc="2025-02-22T22:51:00Z">
        <w:r>
          <w:t>Adding a new TS could cause interoperability issues since in the case the NEF implements the CAPIF Core Function according to solution #4.1 it will be difficult to know which TS to use. The combination of new architecture and information together with informative annex on CAPIF architecture in TS 32.254 [x] provide the information needed without interoperability concerns.</w:t>
        </w:r>
      </w:ins>
    </w:p>
    <w:p w14:paraId="64A96F99" w14:textId="77777777" w:rsidR="00D83C8B" w:rsidRPr="00D83C8B" w:rsidRDefault="00D83C8B" w:rsidP="00D83C8B"/>
    <w:p w14:paraId="3219044C" w14:textId="77777777" w:rsidR="0082156E" w:rsidRDefault="001336CF" w:rsidP="0082156E">
      <w:pPr>
        <w:pStyle w:val="Heading1"/>
        <w:pBdr>
          <w:top w:val="none" w:sz="0" w:space="0" w:color="auto"/>
        </w:pBdr>
        <w:rPr>
          <w:ins w:id="1021" w:author="Joao Rodrigues" w:date="2025-02-22T22:51:00Z" w16du:dateUtc="2025-02-22T22:51:00Z"/>
        </w:rPr>
      </w:pPr>
      <w:bookmarkStart w:id="1022" w:name="_Toc191303135"/>
      <w:r w:rsidRPr="002E071E">
        <w:t>8</w:t>
      </w:r>
      <w:r w:rsidR="0082156E" w:rsidRPr="002E071E">
        <w:tab/>
        <w:t>Conclusion</w:t>
      </w:r>
      <w:bookmarkEnd w:id="1022"/>
    </w:p>
    <w:p w14:paraId="08636BB6" w14:textId="77777777" w:rsidR="00D83C8B" w:rsidRDefault="00D83C8B" w:rsidP="00D83C8B">
      <w:pPr>
        <w:rPr>
          <w:ins w:id="1023" w:author="Joao Rodrigues" w:date="2025-02-22T22:51:00Z" w16du:dateUtc="2025-02-22T22:51:00Z"/>
        </w:rPr>
      </w:pPr>
    </w:p>
    <w:p w14:paraId="7C442B4F" w14:textId="77777777" w:rsidR="00D83C8B" w:rsidRPr="00DF48FF" w:rsidRDefault="00D83C8B" w:rsidP="00D83C8B">
      <w:pPr>
        <w:rPr>
          <w:ins w:id="1024" w:author="Joao Rodrigues" w:date="2025-02-22T22:51:00Z" w16du:dateUtc="2025-02-22T22:51:00Z"/>
          <w:lang w:eastAsia="zh-CN"/>
        </w:rPr>
      </w:pPr>
      <w:ins w:id="1025" w:author="Joao Rodrigues" w:date="2025-02-22T22:51:00Z" w16du:dateUtc="2025-02-22T22:51:00Z">
        <w:r w:rsidRPr="00DF48FF">
          <w:rPr>
            <w:lang w:eastAsia="zh-CN"/>
          </w:rPr>
          <w:lastRenderedPageBreak/>
          <w:t>The following solutions, for each one of the topics, are recommended to be included into normative work:</w:t>
        </w:r>
      </w:ins>
    </w:p>
    <w:p w14:paraId="5E3E7467" w14:textId="77777777" w:rsidR="00D83C8B" w:rsidRPr="00DF48FF" w:rsidRDefault="00D83C8B" w:rsidP="00D83C8B">
      <w:pPr>
        <w:pStyle w:val="B1"/>
        <w:rPr>
          <w:ins w:id="1026" w:author="Joao Rodrigues" w:date="2025-02-22T22:51:00Z" w16du:dateUtc="2025-02-22T22:51:00Z"/>
          <w:lang w:eastAsia="zh-CN"/>
        </w:rPr>
      </w:pPr>
      <w:ins w:id="1027" w:author="Joao Rodrigues" w:date="2025-02-22T22:51:00Z" w16du:dateUtc="2025-02-22T22:51:00Z">
        <w:r w:rsidRPr="00DF48FF">
          <w:rPr>
            <w:lang w:eastAsia="zh-CN"/>
          </w:rPr>
          <w:t>-</w:t>
        </w:r>
        <w:r w:rsidRPr="00DF48FF">
          <w:rPr>
            <w:lang w:eastAsia="zh-CN"/>
          </w:rPr>
          <w:tab/>
        </w:r>
        <w:r w:rsidRPr="00275477">
          <w:rPr>
            <w:lang w:eastAsia="zh-CN"/>
          </w:rPr>
          <w:t>CAPIF Converged Charging support of Service APIs Operation and Management</w:t>
        </w:r>
        <w:r w:rsidRPr="00DF48FF">
          <w:rPr>
            <w:rFonts w:eastAsia="DengXian"/>
          </w:rPr>
          <w:t xml:space="preserve">: </w:t>
        </w:r>
        <w:r w:rsidRPr="00DF48FF">
          <w:rPr>
            <w:lang w:eastAsia="zh-CN"/>
          </w:rPr>
          <w:t xml:space="preserve">solutions as per clause </w:t>
        </w:r>
        <w:r>
          <w:rPr>
            <w:lang w:eastAsia="zh-CN"/>
          </w:rPr>
          <w:t>6</w:t>
        </w:r>
        <w:r w:rsidRPr="00DF48FF">
          <w:rPr>
            <w:lang w:eastAsia="zh-CN"/>
          </w:rPr>
          <w:t>.1.</w:t>
        </w:r>
        <w:r>
          <w:rPr>
            <w:lang w:eastAsia="zh-CN"/>
          </w:rPr>
          <w:t>7</w:t>
        </w:r>
        <w:r w:rsidRPr="00DF48FF">
          <w:rPr>
            <w:lang w:eastAsia="zh-CN"/>
          </w:rPr>
          <w:t xml:space="preserve"> conclusions</w:t>
        </w:r>
      </w:ins>
    </w:p>
    <w:p w14:paraId="1D047341" w14:textId="77777777" w:rsidR="00D83C8B" w:rsidRPr="00DF48FF" w:rsidRDefault="00D83C8B" w:rsidP="00D83C8B">
      <w:pPr>
        <w:pStyle w:val="B1"/>
        <w:rPr>
          <w:ins w:id="1028" w:author="Joao Rodrigues" w:date="2025-02-22T22:51:00Z" w16du:dateUtc="2025-02-22T22:51:00Z"/>
          <w:lang w:eastAsia="zh-CN"/>
        </w:rPr>
      </w:pPr>
      <w:ins w:id="1029" w:author="Joao Rodrigues" w:date="2025-02-22T22:51:00Z" w16du:dateUtc="2025-02-22T22:51:00Z">
        <w:r w:rsidRPr="00DF48FF">
          <w:rPr>
            <w:lang w:eastAsia="zh-CN"/>
          </w:rPr>
          <w:t>-</w:t>
        </w:r>
        <w:r w:rsidRPr="00DF48FF">
          <w:rPr>
            <w:lang w:eastAsia="zh-CN"/>
          </w:rPr>
          <w:tab/>
        </w:r>
        <w:r w:rsidRPr="00275477">
          <w:rPr>
            <w:rFonts w:eastAsia="DengXian"/>
          </w:rPr>
          <w:t>CAPIF Converged Charging of multiple API Providers</w:t>
        </w:r>
        <w:r w:rsidRPr="00DF48FF">
          <w:rPr>
            <w:rFonts w:eastAsia="DengXian"/>
          </w:rPr>
          <w:t xml:space="preserve">: </w:t>
        </w:r>
        <w:r w:rsidRPr="00DF48FF">
          <w:rPr>
            <w:lang w:eastAsia="zh-CN"/>
          </w:rPr>
          <w:t xml:space="preserve">solutions as per clause </w:t>
        </w:r>
        <w:r>
          <w:rPr>
            <w:lang w:eastAsia="zh-CN"/>
          </w:rPr>
          <w:t>6</w:t>
        </w:r>
        <w:r w:rsidRPr="00DF48FF">
          <w:rPr>
            <w:lang w:eastAsia="zh-CN"/>
          </w:rPr>
          <w:t>.2.</w:t>
        </w:r>
        <w:r>
          <w:rPr>
            <w:lang w:eastAsia="zh-CN"/>
          </w:rPr>
          <w:t>7</w:t>
        </w:r>
        <w:r w:rsidRPr="00DF48FF">
          <w:rPr>
            <w:lang w:eastAsia="zh-CN"/>
          </w:rPr>
          <w:t xml:space="preserve"> conclusions</w:t>
        </w:r>
      </w:ins>
    </w:p>
    <w:p w14:paraId="4EC6444D" w14:textId="77777777" w:rsidR="00D83C8B" w:rsidRPr="00DF48FF" w:rsidRDefault="00D83C8B" w:rsidP="00D83C8B">
      <w:pPr>
        <w:pStyle w:val="B1"/>
        <w:rPr>
          <w:ins w:id="1030" w:author="Joao Rodrigues" w:date="2025-02-22T22:51:00Z" w16du:dateUtc="2025-02-22T22:51:00Z"/>
          <w:lang w:eastAsia="zh-CN"/>
        </w:rPr>
      </w:pPr>
      <w:ins w:id="1031" w:author="Joao Rodrigues" w:date="2025-02-22T22:51:00Z" w16du:dateUtc="2025-02-22T22:51:00Z">
        <w:r w:rsidRPr="00DF48FF">
          <w:rPr>
            <w:lang w:eastAsia="zh-CN"/>
          </w:rPr>
          <w:t>-</w:t>
        </w:r>
        <w:r w:rsidRPr="00DF48FF">
          <w:rPr>
            <w:lang w:eastAsia="zh-CN"/>
          </w:rPr>
          <w:tab/>
        </w:r>
        <w:r w:rsidRPr="00275477">
          <w:rPr>
            <w:rFonts w:eastAsia="DengXian"/>
          </w:rPr>
          <w:t>API Service usage charging of CAPIF</w:t>
        </w:r>
        <w:r w:rsidRPr="00DF48FF">
          <w:rPr>
            <w:lang w:eastAsia="zh-CN"/>
          </w:rPr>
          <w:t xml:space="preserve">: solutions as per clause </w:t>
        </w:r>
        <w:r>
          <w:rPr>
            <w:lang w:eastAsia="zh-CN"/>
          </w:rPr>
          <w:t>6</w:t>
        </w:r>
        <w:r w:rsidRPr="00DF48FF">
          <w:rPr>
            <w:lang w:eastAsia="zh-CN"/>
          </w:rPr>
          <w:t>.3.</w:t>
        </w:r>
        <w:r>
          <w:rPr>
            <w:lang w:eastAsia="zh-CN"/>
          </w:rPr>
          <w:t>7</w:t>
        </w:r>
        <w:r w:rsidRPr="00DF48FF">
          <w:rPr>
            <w:lang w:eastAsia="zh-CN"/>
          </w:rPr>
          <w:t xml:space="preserve"> conclusions</w:t>
        </w:r>
      </w:ins>
    </w:p>
    <w:p w14:paraId="273726F3" w14:textId="77777777" w:rsidR="00D83C8B" w:rsidRPr="00DF48FF" w:rsidRDefault="00D83C8B" w:rsidP="00D83C8B">
      <w:pPr>
        <w:pStyle w:val="B1"/>
        <w:rPr>
          <w:ins w:id="1032" w:author="Joao Rodrigues" w:date="2025-02-22T22:51:00Z" w16du:dateUtc="2025-02-22T22:51:00Z"/>
          <w:lang w:eastAsia="zh-CN"/>
        </w:rPr>
      </w:pPr>
      <w:ins w:id="1033" w:author="Joao Rodrigues" w:date="2025-02-22T22:51:00Z" w16du:dateUtc="2025-02-22T22:51:00Z">
        <w:r w:rsidRPr="00DF48FF">
          <w:rPr>
            <w:lang w:eastAsia="zh-CN"/>
          </w:rPr>
          <w:t>-</w:t>
        </w:r>
        <w:r w:rsidRPr="00DF48FF">
          <w:rPr>
            <w:lang w:eastAsia="zh-CN"/>
          </w:rPr>
          <w:tab/>
        </w:r>
        <w:r w:rsidRPr="00275477">
          <w:rPr>
            <w:rFonts w:eastAsia="DengXian"/>
          </w:rPr>
          <w:t>CAPIF Converged Charging of NEF API</w:t>
        </w:r>
        <w:r w:rsidRPr="00DF48FF">
          <w:rPr>
            <w:lang w:eastAsia="zh-CN"/>
          </w:rPr>
          <w:t xml:space="preserve">: solutions as per clause </w:t>
        </w:r>
        <w:r>
          <w:rPr>
            <w:lang w:eastAsia="zh-CN"/>
          </w:rPr>
          <w:t>6</w:t>
        </w:r>
        <w:r w:rsidRPr="00DF48FF">
          <w:rPr>
            <w:lang w:eastAsia="zh-CN"/>
          </w:rPr>
          <w:t>.4.</w:t>
        </w:r>
        <w:r>
          <w:rPr>
            <w:lang w:eastAsia="zh-CN"/>
          </w:rPr>
          <w:t>7</w:t>
        </w:r>
        <w:r w:rsidRPr="00DF48FF">
          <w:rPr>
            <w:lang w:eastAsia="zh-CN"/>
          </w:rPr>
          <w:t xml:space="preserve"> conclusions.</w:t>
        </w:r>
      </w:ins>
    </w:p>
    <w:p w14:paraId="09DDFE1D" w14:textId="77777777" w:rsidR="00D83C8B" w:rsidRDefault="00D83C8B" w:rsidP="00D83C8B">
      <w:pPr>
        <w:rPr>
          <w:ins w:id="1034" w:author="Joao Rodrigues" w:date="2025-02-22T22:51:00Z" w16du:dateUtc="2025-02-22T22:51:00Z"/>
          <w:i/>
        </w:rPr>
      </w:pPr>
    </w:p>
    <w:p w14:paraId="3D090253" w14:textId="77777777" w:rsidR="00D83C8B" w:rsidRPr="00D83C8B" w:rsidRDefault="00D83C8B" w:rsidP="00D83C8B"/>
    <w:p w14:paraId="04C6A743" w14:textId="77777777" w:rsidR="0082156E" w:rsidRPr="002E071E" w:rsidRDefault="0082156E" w:rsidP="002675F0"/>
    <w:p w14:paraId="540B6C09" w14:textId="77777777" w:rsidR="00080512" w:rsidRPr="002E071E" w:rsidRDefault="00080512">
      <w:pPr>
        <w:pStyle w:val="Heading8"/>
      </w:pPr>
      <w:r w:rsidRPr="002E071E">
        <w:br w:type="page"/>
      </w:r>
      <w:bookmarkStart w:id="1035" w:name="_Toc191303136"/>
      <w:r w:rsidRPr="002E071E">
        <w:lastRenderedPageBreak/>
        <w:t xml:space="preserve">Annex </w:t>
      </w:r>
      <w:r w:rsidR="00713691" w:rsidRPr="002E071E">
        <w:t>A</w:t>
      </w:r>
      <w:r w:rsidRPr="002E071E">
        <w:t>:</w:t>
      </w:r>
      <w:r w:rsidRPr="002E071E">
        <w:br/>
        <w:t>Change history</w:t>
      </w:r>
      <w:bookmarkEnd w:id="1035"/>
    </w:p>
    <w:p w14:paraId="553C8609" w14:textId="77777777" w:rsidR="00054A22" w:rsidRPr="002E071E" w:rsidRDefault="00054A22" w:rsidP="00054A22">
      <w:pPr>
        <w:pStyle w:val="TH"/>
      </w:pPr>
      <w:bookmarkStart w:id="1036" w:name="historyclause"/>
      <w:bookmarkEnd w:id="10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E071E" w14:paraId="225E0867" w14:textId="77777777" w:rsidTr="00C72833">
        <w:trPr>
          <w:cantSplit/>
        </w:trPr>
        <w:tc>
          <w:tcPr>
            <w:tcW w:w="9639" w:type="dxa"/>
            <w:gridSpan w:val="8"/>
            <w:tcBorders>
              <w:bottom w:val="nil"/>
            </w:tcBorders>
            <w:shd w:val="solid" w:color="FFFFFF" w:fill="auto"/>
          </w:tcPr>
          <w:p w14:paraId="0DEEEF46" w14:textId="77777777" w:rsidR="003C3971" w:rsidRPr="002E071E" w:rsidRDefault="003C3971" w:rsidP="00C72833">
            <w:pPr>
              <w:pStyle w:val="TAL"/>
              <w:jc w:val="center"/>
              <w:rPr>
                <w:b/>
                <w:sz w:val="16"/>
              </w:rPr>
            </w:pPr>
            <w:r w:rsidRPr="002E071E">
              <w:rPr>
                <w:b/>
              </w:rPr>
              <w:t>Change history</w:t>
            </w:r>
          </w:p>
        </w:tc>
      </w:tr>
      <w:tr w:rsidR="003C3971" w:rsidRPr="002E071E" w14:paraId="70D3E97B" w14:textId="77777777" w:rsidTr="00C72833">
        <w:tc>
          <w:tcPr>
            <w:tcW w:w="800" w:type="dxa"/>
            <w:shd w:val="pct10" w:color="auto" w:fill="FFFFFF"/>
          </w:tcPr>
          <w:p w14:paraId="0C752532" w14:textId="77777777" w:rsidR="003C3971" w:rsidRPr="002E071E" w:rsidRDefault="003C3971" w:rsidP="00C72833">
            <w:pPr>
              <w:pStyle w:val="TAL"/>
              <w:rPr>
                <w:b/>
                <w:sz w:val="16"/>
              </w:rPr>
            </w:pPr>
            <w:r w:rsidRPr="002E071E">
              <w:rPr>
                <w:b/>
                <w:sz w:val="16"/>
              </w:rPr>
              <w:t>Date</w:t>
            </w:r>
          </w:p>
        </w:tc>
        <w:tc>
          <w:tcPr>
            <w:tcW w:w="800" w:type="dxa"/>
            <w:shd w:val="pct10" w:color="auto" w:fill="FFFFFF"/>
          </w:tcPr>
          <w:p w14:paraId="0520B779" w14:textId="77777777" w:rsidR="003C3971" w:rsidRPr="002E071E" w:rsidRDefault="00DF2B1F" w:rsidP="00C72833">
            <w:pPr>
              <w:pStyle w:val="TAL"/>
              <w:rPr>
                <w:b/>
                <w:sz w:val="16"/>
              </w:rPr>
            </w:pPr>
            <w:r w:rsidRPr="002E071E">
              <w:rPr>
                <w:b/>
                <w:sz w:val="16"/>
              </w:rPr>
              <w:t>Meeting</w:t>
            </w:r>
          </w:p>
        </w:tc>
        <w:tc>
          <w:tcPr>
            <w:tcW w:w="1094" w:type="dxa"/>
            <w:shd w:val="pct10" w:color="auto" w:fill="FFFFFF"/>
          </w:tcPr>
          <w:p w14:paraId="532B5B4C" w14:textId="77777777" w:rsidR="003C3971" w:rsidRPr="002E071E" w:rsidRDefault="003C3971" w:rsidP="00DF2B1F">
            <w:pPr>
              <w:pStyle w:val="TAL"/>
              <w:rPr>
                <w:b/>
                <w:sz w:val="16"/>
              </w:rPr>
            </w:pPr>
            <w:r w:rsidRPr="002E071E">
              <w:rPr>
                <w:b/>
                <w:sz w:val="16"/>
              </w:rPr>
              <w:t>TDoc</w:t>
            </w:r>
          </w:p>
        </w:tc>
        <w:tc>
          <w:tcPr>
            <w:tcW w:w="425" w:type="dxa"/>
            <w:shd w:val="pct10" w:color="auto" w:fill="FFFFFF"/>
          </w:tcPr>
          <w:p w14:paraId="415A513E" w14:textId="77777777" w:rsidR="003C3971" w:rsidRPr="002E071E" w:rsidRDefault="003C3971" w:rsidP="00C72833">
            <w:pPr>
              <w:pStyle w:val="TAL"/>
              <w:rPr>
                <w:b/>
                <w:sz w:val="16"/>
              </w:rPr>
            </w:pPr>
            <w:r w:rsidRPr="002E071E">
              <w:rPr>
                <w:b/>
                <w:sz w:val="16"/>
              </w:rPr>
              <w:t>CR</w:t>
            </w:r>
          </w:p>
        </w:tc>
        <w:tc>
          <w:tcPr>
            <w:tcW w:w="425" w:type="dxa"/>
            <w:shd w:val="pct10" w:color="auto" w:fill="FFFFFF"/>
          </w:tcPr>
          <w:p w14:paraId="40EBA12C" w14:textId="77777777" w:rsidR="003C3971" w:rsidRPr="002E071E" w:rsidRDefault="003C3971" w:rsidP="00C72833">
            <w:pPr>
              <w:pStyle w:val="TAL"/>
              <w:rPr>
                <w:b/>
                <w:sz w:val="16"/>
              </w:rPr>
            </w:pPr>
            <w:r w:rsidRPr="002E071E">
              <w:rPr>
                <w:b/>
                <w:sz w:val="16"/>
              </w:rPr>
              <w:t>Rev</w:t>
            </w:r>
          </w:p>
        </w:tc>
        <w:tc>
          <w:tcPr>
            <w:tcW w:w="425" w:type="dxa"/>
            <w:shd w:val="pct10" w:color="auto" w:fill="FFFFFF"/>
          </w:tcPr>
          <w:p w14:paraId="2A92F32C" w14:textId="77777777" w:rsidR="003C3971" w:rsidRPr="002E071E" w:rsidRDefault="003C3971" w:rsidP="00C72833">
            <w:pPr>
              <w:pStyle w:val="TAL"/>
              <w:rPr>
                <w:b/>
                <w:sz w:val="16"/>
              </w:rPr>
            </w:pPr>
            <w:r w:rsidRPr="002E071E">
              <w:rPr>
                <w:b/>
                <w:sz w:val="16"/>
              </w:rPr>
              <w:t>Cat</w:t>
            </w:r>
          </w:p>
        </w:tc>
        <w:tc>
          <w:tcPr>
            <w:tcW w:w="4962" w:type="dxa"/>
            <w:shd w:val="pct10" w:color="auto" w:fill="FFFFFF"/>
          </w:tcPr>
          <w:p w14:paraId="62879ED2" w14:textId="77777777" w:rsidR="003C3971" w:rsidRPr="002E071E" w:rsidRDefault="003C3971" w:rsidP="00C72833">
            <w:pPr>
              <w:pStyle w:val="TAL"/>
              <w:rPr>
                <w:b/>
                <w:sz w:val="16"/>
              </w:rPr>
            </w:pPr>
            <w:r w:rsidRPr="002E071E">
              <w:rPr>
                <w:b/>
                <w:sz w:val="16"/>
              </w:rPr>
              <w:t>Subject/Comment</w:t>
            </w:r>
          </w:p>
        </w:tc>
        <w:tc>
          <w:tcPr>
            <w:tcW w:w="708" w:type="dxa"/>
            <w:shd w:val="pct10" w:color="auto" w:fill="FFFFFF"/>
          </w:tcPr>
          <w:p w14:paraId="07E4D534" w14:textId="77777777" w:rsidR="003C3971" w:rsidRPr="002E071E" w:rsidRDefault="003C3971" w:rsidP="00C72833">
            <w:pPr>
              <w:pStyle w:val="TAL"/>
              <w:rPr>
                <w:b/>
                <w:sz w:val="16"/>
              </w:rPr>
            </w:pPr>
            <w:r w:rsidRPr="002E071E">
              <w:rPr>
                <w:b/>
                <w:sz w:val="16"/>
              </w:rPr>
              <w:t>New vers</w:t>
            </w:r>
            <w:r w:rsidR="00DF2B1F" w:rsidRPr="002E071E">
              <w:rPr>
                <w:b/>
                <w:sz w:val="16"/>
              </w:rPr>
              <w:t>ion</w:t>
            </w:r>
          </w:p>
        </w:tc>
      </w:tr>
      <w:tr w:rsidR="003C3971" w:rsidRPr="002E071E" w14:paraId="59698C1F" w14:textId="77777777" w:rsidTr="00C72833">
        <w:tc>
          <w:tcPr>
            <w:tcW w:w="800" w:type="dxa"/>
            <w:shd w:val="solid" w:color="FFFFFF" w:fill="auto"/>
          </w:tcPr>
          <w:p w14:paraId="0CB0F95D" w14:textId="77777777" w:rsidR="003C3971" w:rsidRPr="002E071E" w:rsidRDefault="00713691" w:rsidP="00C72833">
            <w:pPr>
              <w:pStyle w:val="TAC"/>
              <w:rPr>
                <w:sz w:val="16"/>
                <w:szCs w:val="16"/>
              </w:rPr>
            </w:pPr>
            <w:r w:rsidRPr="002E071E">
              <w:rPr>
                <w:sz w:val="16"/>
                <w:szCs w:val="16"/>
              </w:rPr>
              <w:t>202</w:t>
            </w:r>
            <w:r w:rsidR="00B1014F" w:rsidRPr="002E071E">
              <w:rPr>
                <w:sz w:val="16"/>
                <w:szCs w:val="16"/>
              </w:rPr>
              <w:t>4</w:t>
            </w:r>
            <w:r w:rsidRPr="002E071E">
              <w:rPr>
                <w:sz w:val="16"/>
                <w:szCs w:val="16"/>
              </w:rPr>
              <w:t>-</w:t>
            </w:r>
            <w:r w:rsidR="0082156E" w:rsidRPr="002E071E">
              <w:rPr>
                <w:sz w:val="16"/>
                <w:szCs w:val="16"/>
              </w:rPr>
              <w:t>8</w:t>
            </w:r>
          </w:p>
        </w:tc>
        <w:tc>
          <w:tcPr>
            <w:tcW w:w="800" w:type="dxa"/>
            <w:shd w:val="solid" w:color="FFFFFF" w:fill="auto"/>
          </w:tcPr>
          <w:p w14:paraId="7C5B2AFD" w14:textId="77777777" w:rsidR="003C3971" w:rsidRPr="002E071E" w:rsidRDefault="00713691" w:rsidP="00C72833">
            <w:pPr>
              <w:pStyle w:val="TAC"/>
              <w:rPr>
                <w:sz w:val="16"/>
                <w:szCs w:val="16"/>
              </w:rPr>
            </w:pPr>
            <w:r w:rsidRPr="002E071E">
              <w:rPr>
                <w:sz w:val="16"/>
                <w:szCs w:val="16"/>
              </w:rPr>
              <w:t>SA</w:t>
            </w:r>
            <w:r w:rsidR="005A58AF" w:rsidRPr="002E071E">
              <w:rPr>
                <w:sz w:val="16"/>
                <w:szCs w:val="16"/>
              </w:rPr>
              <w:t>5</w:t>
            </w:r>
            <w:r w:rsidRPr="002E071E">
              <w:rPr>
                <w:sz w:val="16"/>
                <w:szCs w:val="16"/>
              </w:rPr>
              <w:t>#1</w:t>
            </w:r>
            <w:r w:rsidR="00840640" w:rsidRPr="002E071E">
              <w:rPr>
                <w:sz w:val="16"/>
                <w:szCs w:val="16"/>
              </w:rPr>
              <w:t>5</w:t>
            </w:r>
            <w:r w:rsidR="0082156E" w:rsidRPr="002E071E">
              <w:rPr>
                <w:sz w:val="16"/>
                <w:szCs w:val="16"/>
              </w:rPr>
              <w:t>6</w:t>
            </w:r>
          </w:p>
        </w:tc>
        <w:tc>
          <w:tcPr>
            <w:tcW w:w="1094" w:type="dxa"/>
            <w:shd w:val="solid" w:color="FFFFFF" w:fill="auto"/>
          </w:tcPr>
          <w:p w14:paraId="508D33AE" w14:textId="77777777" w:rsidR="00390725" w:rsidRPr="002E071E" w:rsidRDefault="00390725" w:rsidP="00390725">
            <w:pPr>
              <w:pStyle w:val="TAC"/>
              <w:jc w:val="left"/>
              <w:rPr>
                <w:sz w:val="16"/>
                <w:szCs w:val="16"/>
              </w:rPr>
            </w:pPr>
            <w:r w:rsidRPr="002E071E">
              <w:rPr>
                <w:sz w:val="16"/>
                <w:szCs w:val="16"/>
              </w:rPr>
              <w:t>S5-243527</w:t>
            </w:r>
          </w:p>
          <w:p w14:paraId="54047925" w14:textId="77777777" w:rsidR="00390725" w:rsidRPr="002E071E" w:rsidRDefault="00390725" w:rsidP="00390725">
            <w:pPr>
              <w:pStyle w:val="TAC"/>
              <w:jc w:val="left"/>
              <w:rPr>
                <w:sz w:val="16"/>
                <w:szCs w:val="16"/>
              </w:rPr>
            </w:pPr>
            <w:r w:rsidRPr="002E071E">
              <w:rPr>
                <w:sz w:val="16"/>
                <w:szCs w:val="16"/>
              </w:rPr>
              <w:t>S5-243716</w:t>
            </w:r>
          </w:p>
          <w:p w14:paraId="4AA85F9A" w14:textId="77777777" w:rsidR="00390725" w:rsidRPr="002E071E" w:rsidRDefault="00390725" w:rsidP="00390725">
            <w:pPr>
              <w:pStyle w:val="TAC"/>
              <w:jc w:val="left"/>
              <w:rPr>
                <w:sz w:val="16"/>
                <w:szCs w:val="16"/>
              </w:rPr>
            </w:pPr>
            <w:r w:rsidRPr="002E071E">
              <w:rPr>
                <w:sz w:val="16"/>
                <w:szCs w:val="16"/>
              </w:rPr>
              <w:t>S5-244511</w:t>
            </w:r>
          </w:p>
          <w:p w14:paraId="386864A6" w14:textId="77777777" w:rsidR="00390725" w:rsidRPr="002E071E" w:rsidRDefault="00390725" w:rsidP="00390725">
            <w:pPr>
              <w:pStyle w:val="TAC"/>
              <w:jc w:val="left"/>
              <w:rPr>
                <w:sz w:val="16"/>
                <w:szCs w:val="16"/>
              </w:rPr>
            </w:pPr>
            <w:r w:rsidRPr="002E071E">
              <w:rPr>
                <w:sz w:val="16"/>
                <w:szCs w:val="16"/>
              </w:rPr>
              <w:t>S5-244512</w:t>
            </w:r>
          </w:p>
          <w:p w14:paraId="17E9F5A5" w14:textId="77777777" w:rsidR="00390725" w:rsidRPr="002E071E" w:rsidRDefault="00390725" w:rsidP="00390725">
            <w:pPr>
              <w:pStyle w:val="TAC"/>
              <w:jc w:val="left"/>
              <w:rPr>
                <w:sz w:val="16"/>
                <w:szCs w:val="16"/>
              </w:rPr>
            </w:pPr>
            <w:r w:rsidRPr="002E071E">
              <w:rPr>
                <w:sz w:val="16"/>
                <w:szCs w:val="16"/>
              </w:rPr>
              <w:t>S5-243719</w:t>
            </w:r>
          </w:p>
          <w:p w14:paraId="05817D68" w14:textId="77777777" w:rsidR="00390725" w:rsidRPr="002E071E" w:rsidRDefault="00390725" w:rsidP="00390725">
            <w:pPr>
              <w:pStyle w:val="TAC"/>
              <w:jc w:val="left"/>
              <w:rPr>
                <w:sz w:val="16"/>
                <w:szCs w:val="16"/>
              </w:rPr>
            </w:pPr>
            <w:r w:rsidRPr="002E071E">
              <w:rPr>
                <w:sz w:val="16"/>
                <w:szCs w:val="16"/>
              </w:rPr>
              <w:t>S5-244513</w:t>
            </w:r>
          </w:p>
          <w:p w14:paraId="53B4B6AD" w14:textId="77777777" w:rsidR="00390725" w:rsidRPr="002E071E" w:rsidRDefault="00390725" w:rsidP="00390725">
            <w:pPr>
              <w:pStyle w:val="TAC"/>
              <w:jc w:val="left"/>
              <w:rPr>
                <w:sz w:val="16"/>
                <w:szCs w:val="16"/>
              </w:rPr>
            </w:pPr>
            <w:r w:rsidRPr="002E071E">
              <w:rPr>
                <w:sz w:val="16"/>
                <w:szCs w:val="16"/>
              </w:rPr>
              <w:t>S5-244515</w:t>
            </w:r>
          </w:p>
          <w:p w14:paraId="56D0F804" w14:textId="77777777" w:rsidR="00390725" w:rsidRPr="002E071E" w:rsidRDefault="00390725" w:rsidP="00390725">
            <w:pPr>
              <w:pStyle w:val="TAC"/>
              <w:jc w:val="left"/>
              <w:rPr>
                <w:sz w:val="16"/>
                <w:szCs w:val="16"/>
              </w:rPr>
            </w:pPr>
            <w:r w:rsidRPr="002E071E">
              <w:rPr>
                <w:sz w:val="16"/>
                <w:szCs w:val="16"/>
              </w:rPr>
              <w:t>S5-244514</w:t>
            </w:r>
          </w:p>
          <w:p w14:paraId="29C7A43F" w14:textId="77777777" w:rsidR="00390725" w:rsidRPr="002E071E" w:rsidRDefault="00390725" w:rsidP="00390725">
            <w:pPr>
              <w:pStyle w:val="TAC"/>
              <w:jc w:val="left"/>
              <w:rPr>
                <w:sz w:val="16"/>
                <w:szCs w:val="16"/>
              </w:rPr>
            </w:pPr>
            <w:r w:rsidRPr="002E071E">
              <w:rPr>
                <w:sz w:val="16"/>
                <w:szCs w:val="16"/>
              </w:rPr>
              <w:t>S5-244516</w:t>
            </w:r>
          </w:p>
          <w:p w14:paraId="6AF4C2DA" w14:textId="77777777" w:rsidR="00390725" w:rsidRPr="002E071E" w:rsidRDefault="00390725" w:rsidP="00390725">
            <w:pPr>
              <w:pStyle w:val="TAC"/>
              <w:jc w:val="left"/>
              <w:rPr>
                <w:sz w:val="16"/>
                <w:szCs w:val="16"/>
              </w:rPr>
            </w:pPr>
            <w:r w:rsidRPr="002E071E">
              <w:rPr>
                <w:sz w:val="16"/>
                <w:szCs w:val="16"/>
              </w:rPr>
              <w:t>S5-244517</w:t>
            </w:r>
          </w:p>
          <w:p w14:paraId="4AE4075A" w14:textId="77777777" w:rsidR="00390725" w:rsidRPr="002E071E" w:rsidRDefault="00390725" w:rsidP="00390725">
            <w:pPr>
              <w:pStyle w:val="TAC"/>
              <w:jc w:val="left"/>
              <w:rPr>
                <w:sz w:val="16"/>
                <w:szCs w:val="16"/>
              </w:rPr>
            </w:pPr>
            <w:r w:rsidRPr="002E071E">
              <w:rPr>
                <w:sz w:val="16"/>
                <w:szCs w:val="16"/>
              </w:rPr>
              <w:t>S5-244518</w:t>
            </w:r>
          </w:p>
        </w:tc>
        <w:tc>
          <w:tcPr>
            <w:tcW w:w="425" w:type="dxa"/>
            <w:shd w:val="solid" w:color="FFFFFF" w:fill="auto"/>
          </w:tcPr>
          <w:p w14:paraId="28FADFBD" w14:textId="77777777" w:rsidR="003C3971" w:rsidRPr="002E071E" w:rsidRDefault="003C3971" w:rsidP="00C72833">
            <w:pPr>
              <w:pStyle w:val="TAL"/>
              <w:rPr>
                <w:sz w:val="16"/>
                <w:szCs w:val="16"/>
              </w:rPr>
            </w:pPr>
          </w:p>
        </w:tc>
        <w:tc>
          <w:tcPr>
            <w:tcW w:w="425" w:type="dxa"/>
            <w:shd w:val="solid" w:color="FFFFFF" w:fill="auto"/>
          </w:tcPr>
          <w:p w14:paraId="3B66198C" w14:textId="77777777" w:rsidR="003C3971" w:rsidRPr="002E071E" w:rsidRDefault="003C3971" w:rsidP="00C72833">
            <w:pPr>
              <w:pStyle w:val="TAR"/>
              <w:rPr>
                <w:sz w:val="16"/>
                <w:szCs w:val="16"/>
              </w:rPr>
            </w:pPr>
          </w:p>
        </w:tc>
        <w:tc>
          <w:tcPr>
            <w:tcW w:w="425" w:type="dxa"/>
            <w:shd w:val="solid" w:color="FFFFFF" w:fill="auto"/>
          </w:tcPr>
          <w:p w14:paraId="56EED910" w14:textId="77777777" w:rsidR="003C3971" w:rsidRPr="002E071E" w:rsidRDefault="003C3971" w:rsidP="00C72833">
            <w:pPr>
              <w:pStyle w:val="TAC"/>
              <w:rPr>
                <w:sz w:val="16"/>
                <w:szCs w:val="16"/>
              </w:rPr>
            </w:pPr>
          </w:p>
        </w:tc>
        <w:tc>
          <w:tcPr>
            <w:tcW w:w="4962" w:type="dxa"/>
            <w:shd w:val="solid" w:color="FFFFFF" w:fill="auto"/>
          </w:tcPr>
          <w:p w14:paraId="240A2669" w14:textId="77777777" w:rsidR="003C3971" w:rsidRPr="002E071E" w:rsidRDefault="00713691" w:rsidP="00C72833">
            <w:pPr>
              <w:pStyle w:val="TAL"/>
              <w:rPr>
                <w:sz w:val="16"/>
                <w:szCs w:val="16"/>
              </w:rPr>
            </w:pPr>
            <w:r w:rsidRPr="002E071E">
              <w:rPr>
                <w:sz w:val="16"/>
                <w:szCs w:val="16"/>
              </w:rPr>
              <w:t>Initial skeleton</w:t>
            </w:r>
          </w:p>
          <w:p w14:paraId="34705DB1" w14:textId="77777777" w:rsidR="00390725" w:rsidRPr="002E071E" w:rsidRDefault="00390725" w:rsidP="00390725">
            <w:pPr>
              <w:pStyle w:val="TAL"/>
              <w:rPr>
                <w:sz w:val="16"/>
                <w:szCs w:val="16"/>
              </w:rPr>
            </w:pPr>
            <w:r w:rsidRPr="002E071E">
              <w:rPr>
                <w:sz w:val="16"/>
                <w:szCs w:val="16"/>
              </w:rPr>
              <w:t>Document Structure Update</w:t>
            </w:r>
          </w:p>
          <w:p w14:paraId="55C71715" w14:textId="77777777" w:rsidR="00390725" w:rsidRPr="002E071E" w:rsidRDefault="00390725" w:rsidP="00390725">
            <w:pPr>
              <w:pStyle w:val="TAL"/>
              <w:rPr>
                <w:sz w:val="16"/>
                <w:szCs w:val="16"/>
              </w:rPr>
            </w:pPr>
            <w:r w:rsidRPr="002E071E">
              <w:rPr>
                <w:sz w:val="16"/>
                <w:szCs w:val="16"/>
              </w:rPr>
              <w:t>Skeleton Update</w:t>
            </w:r>
          </w:p>
          <w:p w14:paraId="51CD5AEB" w14:textId="77777777" w:rsidR="00390725" w:rsidRPr="002E071E" w:rsidRDefault="00390725" w:rsidP="00390725">
            <w:pPr>
              <w:pStyle w:val="TAL"/>
              <w:rPr>
                <w:sz w:val="16"/>
                <w:szCs w:val="16"/>
              </w:rPr>
            </w:pPr>
            <w:r w:rsidRPr="002E071E">
              <w:rPr>
                <w:sz w:val="16"/>
                <w:szCs w:val="16"/>
              </w:rPr>
              <w:t>Update of the Scope</w:t>
            </w:r>
          </w:p>
          <w:p w14:paraId="4E25BE7D" w14:textId="77777777" w:rsidR="00390725" w:rsidRPr="002E071E" w:rsidRDefault="00390725" w:rsidP="00390725">
            <w:pPr>
              <w:pStyle w:val="TAL"/>
              <w:rPr>
                <w:sz w:val="16"/>
                <w:szCs w:val="16"/>
              </w:rPr>
            </w:pPr>
            <w:r w:rsidRPr="002E071E">
              <w:rPr>
                <w:sz w:val="16"/>
                <w:szCs w:val="16"/>
              </w:rPr>
              <w:t>Abbreviations Update</w:t>
            </w:r>
          </w:p>
          <w:p w14:paraId="1909A870" w14:textId="77777777" w:rsidR="00390725" w:rsidRPr="002E071E" w:rsidRDefault="00390725" w:rsidP="00390725">
            <w:pPr>
              <w:pStyle w:val="TAL"/>
              <w:rPr>
                <w:sz w:val="16"/>
                <w:szCs w:val="16"/>
              </w:rPr>
            </w:pPr>
            <w:r w:rsidRPr="002E071E">
              <w:rPr>
                <w:sz w:val="16"/>
                <w:szCs w:val="16"/>
              </w:rPr>
              <w:t>Introduce the background of CAPIF charging</w:t>
            </w:r>
          </w:p>
          <w:p w14:paraId="228FA12A" w14:textId="77777777" w:rsidR="00390725" w:rsidRPr="002E071E" w:rsidRDefault="00390725" w:rsidP="00390725">
            <w:pPr>
              <w:pStyle w:val="TAL"/>
              <w:rPr>
                <w:sz w:val="16"/>
                <w:szCs w:val="16"/>
              </w:rPr>
            </w:pPr>
            <w:r w:rsidRPr="002E071E">
              <w:rPr>
                <w:sz w:val="16"/>
                <w:szCs w:val="16"/>
              </w:rPr>
              <w:t>CAPIF Charging Scenarios and KI</w:t>
            </w:r>
          </w:p>
          <w:p w14:paraId="7B267EE1" w14:textId="77777777" w:rsidR="00390725" w:rsidRPr="002E071E" w:rsidRDefault="00390725" w:rsidP="00390725">
            <w:pPr>
              <w:pStyle w:val="TAL"/>
              <w:rPr>
                <w:sz w:val="16"/>
                <w:szCs w:val="16"/>
              </w:rPr>
            </w:pPr>
            <w:r w:rsidRPr="002E071E">
              <w:rPr>
                <w:sz w:val="16"/>
                <w:szCs w:val="16"/>
              </w:rPr>
              <w:t>Addition of use cases for the API operation and management</w:t>
            </w:r>
          </w:p>
          <w:p w14:paraId="0EDE678A" w14:textId="77777777" w:rsidR="00390725" w:rsidRPr="002E071E" w:rsidRDefault="00390725" w:rsidP="00390725">
            <w:pPr>
              <w:pStyle w:val="TAL"/>
              <w:rPr>
                <w:sz w:val="16"/>
                <w:szCs w:val="16"/>
              </w:rPr>
            </w:pPr>
            <w:r w:rsidRPr="002E071E">
              <w:rPr>
                <w:sz w:val="16"/>
                <w:szCs w:val="16"/>
              </w:rPr>
              <w:t>Introduce the topic on API invoker management</w:t>
            </w:r>
          </w:p>
          <w:p w14:paraId="0536DEE5" w14:textId="77777777" w:rsidR="00390725" w:rsidRPr="002E071E" w:rsidRDefault="00390725" w:rsidP="00390725">
            <w:pPr>
              <w:pStyle w:val="TAL"/>
              <w:rPr>
                <w:sz w:val="16"/>
                <w:szCs w:val="16"/>
              </w:rPr>
            </w:pPr>
            <w:r w:rsidRPr="002E071E">
              <w:rPr>
                <w:sz w:val="16"/>
                <w:szCs w:val="16"/>
              </w:rPr>
              <w:t>Introduce the topic on API invocation charging</w:t>
            </w:r>
          </w:p>
          <w:p w14:paraId="2511AECA" w14:textId="77777777" w:rsidR="00390725" w:rsidRPr="002E071E" w:rsidRDefault="00390725" w:rsidP="00390725">
            <w:pPr>
              <w:pStyle w:val="TAL"/>
              <w:rPr>
                <w:sz w:val="16"/>
                <w:szCs w:val="16"/>
              </w:rPr>
            </w:pPr>
            <w:r w:rsidRPr="002E071E">
              <w:rPr>
                <w:sz w:val="16"/>
                <w:szCs w:val="16"/>
              </w:rPr>
              <w:t>Introduce the solution for API invocation charging</w:t>
            </w:r>
          </w:p>
        </w:tc>
        <w:tc>
          <w:tcPr>
            <w:tcW w:w="708" w:type="dxa"/>
            <w:shd w:val="solid" w:color="FFFFFF" w:fill="auto"/>
          </w:tcPr>
          <w:p w14:paraId="326B4CAE" w14:textId="77777777" w:rsidR="003C3971" w:rsidRPr="002E071E" w:rsidRDefault="00713691" w:rsidP="00C72833">
            <w:pPr>
              <w:pStyle w:val="TAC"/>
              <w:rPr>
                <w:sz w:val="16"/>
                <w:szCs w:val="16"/>
              </w:rPr>
            </w:pPr>
            <w:r w:rsidRPr="002E071E">
              <w:rPr>
                <w:sz w:val="16"/>
                <w:szCs w:val="16"/>
              </w:rPr>
              <w:t>0.</w:t>
            </w:r>
            <w:r w:rsidR="00390725" w:rsidRPr="002E071E">
              <w:rPr>
                <w:sz w:val="16"/>
                <w:szCs w:val="16"/>
              </w:rPr>
              <w:t>1</w:t>
            </w:r>
            <w:r w:rsidRPr="002E071E">
              <w:rPr>
                <w:sz w:val="16"/>
                <w:szCs w:val="16"/>
              </w:rPr>
              <w:t>.0</w:t>
            </w:r>
          </w:p>
        </w:tc>
      </w:tr>
      <w:tr w:rsidR="00133FA7" w:rsidRPr="002E071E" w14:paraId="2E62BF88" w14:textId="77777777" w:rsidTr="00133FA7">
        <w:trPr>
          <w:trHeight w:val="735"/>
        </w:trPr>
        <w:tc>
          <w:tcPr>
            <w:tcW w:w="800" w:type="dxa"/>
            <w:shd w:val="solid" w:color="FFFFFF" w:fill="auto"/>
          </w:tcPr>
          <w:p w14:paraId="41316418" w14:textId="77777777" w:rsidR="00133FA7" w:rsidRPr="002E071E" w:rsidRDefault="00133FA7" w:rsidP="00C72833">
            <w:pPr>
              <w:pStyle w:val="TAC"/>
              <w:rPr>
                <w:sz w:val="16"/>
                <w:szCs w:val="16"/>
              </w:rPr>
            </w:pPr>
            <w:r w:rsidRPr="002E071E">
              <w:rPr>
                <w:sz w:val="16"/>
                <w:szCs w:val="16"/>
              </w:rPr>
              <w:t>2024-10</w:t>
            </w:r>
          </w:p>
        </w:tc>
        <w:tc>
          <w:tcPr>
            <w:tcW w:w="800" w:type="dxa"/>
            <w:shd w:val="solid" w:color="FFFFFF" w:fill="auto"/>
          </w:tcPr>
          <w:p w14:paraId="1ED9B69A" w14:textId="77777777" w:rsidR="00133FA7" w:rsidRPr="002E071E" w:rsidRDefault="00133FA7" w:rsidP="00C72833">
            <w:pPr>
              <w:pStyle w:val="TAC"/>
              <w:rPr>
                <w:sz w:val="16"/>
                <w:szCs w:val="16"/>
              </w:rPr>
            </w:pPr>
            <w:r w:rsidRPr="002E071E">
              <w:rPr>
                <w:sz w:val="16"/>
                <w:szCs w:val="16"/>
              </w:rPr>
              <w:t>SA5#157</w:t>
            </w:r>
          </w:p>
        </w:tc>
        <w:tc>
          <w:tcPr>
            <w:tcW w:w="1094" w:type="dxa"/>
            <w:shd w:val="solid" w:color="FFFFFF" w:fill="auto"/>
          </w:tcPr>
          <w:p w14:paraId="213EE92B" w14:textId="77777777" w:rsidR="00EE7733" w:rsidRPr="002E071E" w:rsidRDefault="00EE7733" w:rsidP="00133FA7">
            <w:pPr>
              <w:pStyle w:val="TAC"/>
              <w:jc w:val="left"/>
              <w:rPr>
                <w:sz w:val="16"/>
                <w:szCs w:val="16"/>
              </w:rPr>
            </w:pPr>
            <w:r w:rsidRPr="002E071E">
              <w:rPr>
                <w:sz w:val="16"/>
                <w:szCs w:val="16"/>
              </w:rPr>
              <w:t>S5-245885</w:t>
            </w:r>
          </w:p>
          <w:p w14:paraId="0583EB72" w14:textId="77777777" w:rsidR="00EE7733" w:rsidRPr="002E071E" w:rsidRDefault="00EE7733" w:rsidP="00EE7733">
            <w:pPr>
              <w:pStyle w:val="TAC"/>
              <w:jc w:val="left"/>
              <w:rPr>
                <w:sz w:val="16"/>
                <w:szCs w:val="16"/>
              </w:rPr>
            </w:pPr>
            <w:r w:rsidRPr="002E071E">
              <w:rPr>
                <w:sz w:val="16"/>
                <w:szCs w:val="16"/>
              </w:rPr>
              <w:t>S5-245886</w:t>
            </w:r>
          </w:p>
          <w:p w14:paraId="30EC1935" w14:textId="77777777" w:rsidR="00EE7733" w:rsidRPr="002E071E" w:rsidRDefault="00EE7733" w:rsidP="00EE7733">
            <w:pPr>
              <w:pStyle w:val="TAC"/>
              <w:jc w:val="left"/>
              <w:rPr>
                <w:sz w:val="16"/>
                <w:szCs w:val="16"/>
              </w:rPr>
            </w:pPr>
            <w:r w:rsidRPr="002E071E">
              <w:rPr>
                <w:sz w:val="16"/>
                <w:szCs w:val="16"/>
              </w:rPr>
              <w:t>S5-245887</w:t>
            </w:r>
          </w:p>
          <w:p w14:paraId="6C8FC0D8" w14:textId="77777777" w:rsidR="00EE7733" w:rsidRPr="002E071E" w:rsidRDefault="00EE7733" w:rsidP="00133FA7">
            <w:pPr>
              <w:pStyle w:val="TAC"/>
              <w:jc w:val="left"/>
              <w:rPr>
                <w:sz w:val="16"/>
                <w:szCs w:val="16"/>
              </w:rPr>
            </w:pPr>
            <w:r w:rsidRPr="002E071E">
              <w:rPr>
                <w:sz w:val="16"/>
                <w:szCs w:val="16"/>
              </w:rPr>
              <w:t>S5-245888</w:t>
            </w:r>
          </w:p>
          <w:p w14:paraId="61E62051" w14:textId="77777777" w:rsidR="00EE7733" w:rsidRPr="002E071E" w:rsidRDefault="00EE7733" w:rsidP="00EE7733">
            <w:pPr>
              <w:pStyle w:val="TAC"/>
              <w:jc w:val="left"/>
              <w:rPr>
                <w:sz w:val="16"/>
                <w:szCs w:val="16"/>
              </w:rPr>
            </w:pPr>
            <w:r w:rsidRPr="002E071E">
              <w:rPr>
                <w:sz w:val="16"/>
                <w:szCs w:val="16"/>
              </w:rPr>
              <w:t>S5-245889</w:t>
            </w:r>
          </w:p>
          <w:p w14:paraId="5472BB63" w14:textId="77777777" w:rsidR="00EE7733" w:rsidRPr="002E071E" w:rsidRDefault="00EE7733" w:rsidP="00133FA7">
            <w:pPr>
              <w:pStyle w:val="TAC"/>
              <w:jc w:val="left"/>
              <w:rPr>
                <w:sz w:val="16"/>
                <w:szCs w:val="16"/>
              </w:rPr>
            </w:pPr>
            <w:r w:rsidRPr="002E071E">
              <w:rPr>
                <w:sz w:val="16"/>
                <w:szCs w:val="16"/>
              </w:rPr>
              <w:t>S5-245890</w:t>
            </w:r>
          </w:p>
          <w:p w14:paraId="508B9763" w14:textId="77777777" w:rsidR="00EE7733" w:rsidRPr="002E071E" w:rsidRDefault="00EE7733" w:rsidP="00133FA7">
            <w:pPr>
              <w:pStyle w:val="TAC"/>
              <w:jc w:val="left"/>
              <w:rPr>
                <w:sz w:val="16"/>
                <w:szCs w:val="16"/>
              </w:rPr>
            </w:pPr>
            <w:r w:rsidRPr="002E071E">
              <w:rPr>
                <w:sz w:val="16"/>
                <w:szCs w:val="16"/>
              </w:rPr>
              <w:t>S5-245891</w:t>
            </w:r>
          </w:p>
          <w:p w14:paraId="163B8350" w14:textId="77777777" w:rsidR="00EE7733" w:rsidRPr="002E071E" w:rsidRDefault="00EE7733" w:rsidP="00133FA7">
            <w:pPr>
              <w:pStyle w:val="TAC"/>
              <w:jc w:val="left"/>
              <w:rPr>
                <w:sz w:val="16"/>
                <w:szCs w:val="16"/>
              </w:rPr>
            </w:pPr>
            <w:r w:rsidRPr="002E071E">
              <w:rPr>
                <w:sz w:val="16"/>
                <w:szCs w:val="16"/>
              </w:rPr>
              <w:t>S5-245892</w:t>
            </w:r>
          </w:p>
          <w:p w14:paraId="04295F72" w14:textId="77777777" w:rsidR="00133FA7" w:rsidRPr="002E071E" w:rsidRDefault="00EE7733" w:rsidP="00133FA7">
            <w:pPr>
              <w:pStyle w:val="TAC"/>
              <w:jc w:val="left"/>
              <w:rPr>
                <w:sz w:val="16"/>
                <w:szCs w:val="16"/>
              </w:rPr>
            </w:pPr>
            <w:r w:rsidRPr="002E071E">
              <w:rPr>
                <w:sz w:val="16"/>
                <w:szCs w:val="16"/>
              </w:rPr>
              <w:t>S5-245893</w:t>
            </w:r>
          </w:p>
          <w:p w14:paraId="423F418D" w14:textId="77777777" w:rsidR="00133FA7" w:rsidRPr="002E071E" w:rsidRDefault="00EE7733" w:rsidP="00133FA7">
            <w:pPr>
              <w:pStyle w:val="TAC"/>
              <w:jc w:val="left"/>
              <w:rPr>
                <w:sz w:val="16"/>
                <w:szCs w:val="16"/>
              </w:rPr>
            </w:pPr>
            <w:r w:rsidRPr="002E071E">
              <w:rPr>
                <w:sz w:val="16"/>
                <w:szCs w:val="16"/>
              </w:rPr>
              <w:t>S5-245658</w:t>
            </w:r>
          </w:p>
          <w:p w14:paraId="0FC28D5A" w14:textId="77777777" w:rsidR="00133FA7" w:rsidRPr="002E071E" w:rsidRDefault="00EE7733" w:rsidP="00133FA7">
            <w:pPr>
              <w:pStyle w:val="TAC"/>
              <w:jc w:val="left"/>
              <w:rPr>
                <w:sz w:val="16"/>
                <w:szCs w:val="16"/>
              </w:rPr>
            </w:pPr>
            <w:r w:rsidRPr="002E071E">
              <w:rPr>
                <w:sz w:val="16"/>
                <w:szCs w:val="16"/>
              </w:rPr>
              <w:t>S5-245894</w:t>
            </w:r>
          </w:p>
          <w:p w14:paraId="35B561FB" w14:textId="77777777" w:rsidR="00133FA7" w:rsidRPr="002E071E" w:rsidRDefault="00EE7733" w:rsidP="00133FA7">
            <w:pPr>
              <w:pStyle w:val="TAC"/>
              <w:jc w:val="left"/>
              <w:rPr>
                <w:sz w:val="16"/>
                <w:szCs w:val="16"/>
              </w:rPr>
            </w:pPr>
            <w:r w:rsidRPr="002E071E">
              <w:rPr>
                <w:sz w:val="16"/>
                <w:szCs w:val="16"/>
              </w:rPr>
              <w:t>S5-245895</w:t>
            </w:r>
          </w:p>
          <w:p w14:paraId="0A7C9B13" w14:textId="77777777" w:rsidR="00EE7733" w:rsidRPr="002E071E" w:rsidRDefault="00EE7733" w:rsidP="00EE7733">
            <w:pPr>
              <w:pStyle w:val="TAC"/>
              <w:jc w:val="left"/>
              <w:rPr>
                <w:sz w:val="16"/>
                <w:szCs w:val="16"/>
              </w:rPr>
            </w:pPr>
            <w:r w:rsidRPr="002E071E">
              <w:rPr>
                <w:sz w:val="16"/>
                <w:szCs w:val="16"/>
              </w:rPr>
              <w:t>S5-245898</w:t>
            </w:r>
          </w:p>
          <w:p w14:paraId="6955E6EA" w14:textId="77777777" w:rsidR="00133FA7" w:rsidRPr="002E071E" w:rsidRDefault="00133FA7" w:rsidP="00133FA7">
            <w:pPr>
              <w:pStyle w:val="TAC"/>
              <w:jc w:val="left"/>
              <w:rPr>
                <w:sz w:val="16"/>
                <w:szCs w:val="16"/>
              </w:rPr>
            </w:pPr>
            <w:r w:rsidRPr="002E071E">
              <w:rPr>
                <w:sz w:val="16"/>
                <w:szCs w:val="16"/>
              </w:rPr>
              <w:t>S5-245760</w:t>
            </w:r>
          </w:p>
        </w:tc>
        <w:tc>
          <w:tcPr>
            <w:tcW w:w="425" w:type="dxa"/>
            <w:shd w:val="solid" w:color="FFFFFF" w:fill="auto"/>
          </w:tcPr>
          <w:p w14:paraId="1F8895FF" w14:textId="77777777" w:rsidR="00133FA7" w:rsidRPr="002E071E" w:rsidRDefault="00133FA7" w:rsidP="00C72833">
            <w:pPr>
              <w:pStyle w:val="TAL"/>
              <w:rPr>
                <w:sz w:val="16"/>
                <w:szCs w:val="16"/>
              </w:rPr>
            </w:pPr>
          </w:p>
        </w:tc>
        <w:tc>
          <w:tcPr>
            <w:tcW w:w="425" w:type="dxa"/>
            <w:shd w:val="solid" w:color="FFFFFF" w:fill="auto"/>
          </w:tcPr>
          <w:p w14:paraId="55EF1C32" w14:textId="77777777" w:rsidR="00133FA7" w:rsidRPr="002E071E" w:rsidRDefault="00133FA7" w:rsidP="00C72833">
            <w:pPr>
              <w:pStyle w:val="TAR"/>
              <w:rPr>
                <w:sz w:val="16"/>
                <w:szCs w:val="16"/>
              </w:rPr>
            </w:pPr>
          </w:p>
        </w:tc>
        <w:tc>
          <w:tcPr>
            <w:tcW w:w="425" w:type="dxa"/>
            <w:shd w:val="solid" w:color="FFFFFF" w:fill="auto"/>
          </w:tcPr>
          <w:p w14:paraId="51198BB8" w14:textId="77777777" w:rsidR="00133FA7" w:rsidRPr="002E071E" w:rsidRDefault="00133FA7" w:rsidP="00C72833">
            <w:pPr>
              <w:pStyle w:val="TAC"/>
              <w:rPr>
                <w:sz w:val="16"/>
                <w:szCs w:val="16"/>
              </w:rPr>
            </w:pPr>
          </w:p>
        </w:tc>
        <w:tc>
          <w:tcPr>
            <w:tcW w:w="4962" w:type="dxa"/>
            <w:shd w:val="solid" w:color="FFFFFF" w:fill="auto"/>
          </w:tcPr>
          <w:p w14:paraId="5C11FEB7" w14:textId="77777777" w:rsidR="00EE7733" w:rsidRPr="002E071E" w:rsidRDefault="00EE7733" w:rsidP="00C72833">
            <w:pPr>
              <w:pStyle w:val="TAL"/>
              <w:rPr>
                <w:sz w:val="16"/>
                <w:szCs w:val="16"/>
              </w:rPr>
            </w:pPr>
            <w:r w:rsidRPr="002E071E">
              <w:rPr>
                <w:sz w:val="16"/>
                <w:szCs w:val="16"/>
              </w:rPr>
              <w:t>API Service Management Solution</w:t>
            </w:r>
          </w:p>
          <w:p w14:paraId="39658966" w14:textId="77777777" w:rsidR="00EE7733" w:rsidRPr="002E071E" w:rsidRDefault="00EE7733" w:rsidP="00C72833">
            <w:pPr>
              <w:pStyle w:val="TAL"/>
              <w:rPr>
                <w:sz w:val="16"/>
                <w:szCs w:val="16"/>
              </w:rPr>
            </w:pPr>
            <w:r w:rsidRPr="002E071E">
              <w:rPr>
                <w:sz w:val="16"/>
                <w:szCs w:val="16"/>
              </w:rPr>
              <w:t>API Service Management Evaluation</w:t>
            </w:r>
          </w:p>
          <w:p w14:paraId="0754DC82" w14:textId="77777777" w:rsidR="00EE7733" w:rsidRPr="002E071E" w:rsidRDefault="00EE7733" w:rsidP="00C72833">
            <w:pPr>
              <w:pStyle w:val="TAL"/>
              <w:rPr>
                <w:sz w:val="16"/>
                <w:szCs w:val="16"/>
              </w:rPr>
            </w:pPr>
            <w:r w:rsidRPr="002E071E">
              <w:rPr>
                <w:sz w:val="16"/>
                <w:szCs w:val="16"/>
              </w:rPr>
              <w:t>Multiple API Providers Solution</w:t>
            </w:r>
          </w:p>
          <w:p w14:paraId="5D9C2185" w14:textId="77777777" w:rsidR="00EE7733" w:rsidRPr="002E071E" w:rsidRDefault="00EE7733" w:rsidP="00C72833">
            <w:pPr>
              <w:pStyle w:val="TAL"/>
              <w:rPr>
                <w:sz w:val="16"/>
                <w:szCs w:val="16"/>
              </w:rPr>
            </w:pPr>
            <w:r w:rsidRPr="002E071E">
              <w:rPr>
                <w:sz w:val="16"/>
                <w:szCs w:val="16"/>
              </w:rPr>
              <w:t>Multiple API Providers Evaluation</w:t>
            </w:r>
          </w:p>
          <w:p w14:paraId="49BED14B" w14:textId="77777777" w:rsidR="00EE7733" w:rsidRPr="002E071E" w:rsidRDefault="00EE7733" w:rsidP="00C72833">
            <w:pPr>
              <w:pStyle w:val="TAL"/>
              <w:rPr>
                <w:sz w:val="16"/>
                <w:szCs w:val="16"/>
              </w:rPr>
            </w:pPr>
            <w:r w:rsidRPr="002E071E">
              <w:rPr>
                <w:sz w:val="16"/>
                <w:szCs w:val="16"/>
              </w:rPr>
              <w:t>Update charging solution for API invocation</w:t>
            </w:r>
          </w:p>
          <w:p w14:paraId="38700C41" w14:textId="77777777" w:rsidR="00EE7733" w:rsidRPr="002E071E" w:rsidRDefault="00EE7733" w:rsidP="00C72833">
            <w:pPr>
              <w:pStyle w:val="TAL"/>
              <w:rPr>
                <w:sz w:val="16"/>
                <w:szCs w:val="16"/>
              </w:rPr>
            </w:pPr>
            <w:r w:rsidRPr="002E071E">
              <w:rPr>
                <w:sz w:val="16"/>
                <w:szCs w:val="16"/>
              </w:rPr>
              <w:t>New charging scenario for service API discovery</w:t>
            </w:r>
          </w:p>
          <w:p w14:paraId="3D92E391" w14:textId="77777777" w:rsidR="00EE7733" w:rsidRPr="002E071E" w:rsidRDefault="00EE7733" w:rsidP="00C72833">
            <w:pPr>
              <w:pStyle w:val="TAL"/>
              <w:rPr>
                <w:sz w:val="16"/>
                <w:szCs w:val="16"/>
              </w:rPr>
            </w:pPr>
            <w:r w:rsidRPr="002E071E">
              <w:rPr>
                <w:sz w:val="16"/>
                <w:szCs w:val="16"/>
              </w:rPr>
              <w:t>New charging solution for service API discovery</w:t>
            </w:r>
          </w:p>
          <w:p w14:paraId="4731163B" w14:textId="77777777" w:rsidR="00EE7733" w:rsidRPr="002E071E" w:rsidRDefault="00EE7733" w:rsidP="00C72833">
            <w:pPr>
              <w:pStyle w:val="TAL"/>
              <w:rPr>
                <w:sz w:val="16"/>
                <w:szCs w:val="16"/>
              </w:rPr>
            </w:pPr>
            <w:r w:rsidRPr="002E071E">
              <w:rPr>
                <w:sz w:val="16"/>
                <w:szCs w:val="16"/>
              </w:rPr>
              <w:t>New charging solution for API invoker management</w:t>
            </w:r>
          </w:p>
          <w:p w14:paraId="412EA622" w14:textId="77777777" w:rsidR="00133FA7" w:rsidRPr="002E071E" w:rsidRDefault="00EE7733" w:rsidP="00C72833">
            <w:pPr>
              <w:pStyle w:val="TAL"/>
              <w:rPr>
                <w:sz w:val="16"/>
                <w:szCs w:val="16"/>
              </w:rPr>
            </w:pPr>
            <w:r w:rsidRPr="002E071E">
              <w:rPr>
                <w:sz w:val="16"/>
                <w:szCs w:val="16"/>
              </w:rPr>
              <w:t>New charging solution for service API management</w:t>
            </w:r>
          </w:p>
          <w:p w14:paraId="35A831E1" w14:textId="77777777" w:rsidR="00133FA7" w:rsidRPr="002E071E" w:rsidRDefault="00EE7733" w:rsidP="00C72833">
            <w:pPr>
              <w:pStyle w:val="TAL"/>
              <w:rPr>
                <w:sz w:val="16"/>
                <w:szCs w:val="16"/>
              </w:rPr>
            </w:pPr>
            <w:r w:rsidRPr="002E071E">
              <w:rPr>
                <w:sz w:val="16"/>
                <w:szCs w:val="16"/>
              </w:rPr>
              <w:t>Update of relationships for RNAA</w:t>
            </w:r>
          </w:p>
          <w:p w14:paraId="108E622D" w14:textId="77777777" w:rsidR="00133FA7" w:rsidRPr="002E071E" w:rsidRDefault="00EE7733" w:rsidP="00C72833">
            <w:pPr>
              <w:pStyle w:val="TAL"/>
              <w:rPr>
                <w:sz w:val="16"/>
                <w:szCs w:val="16"/>
              </w:rPr>
            </w:pPr>
            <w:r w:rsidRPr="002E071E">
              <w:rPr>
                <w:sz w:val="16"/>
                <w:szCs w:val="16"/>
              </w:rPr>
              <w:t>Solution for topic 1 reusing NEF charging</w:t>
            </w:r>
          </w:p>
          <w:p w14:paraId="41591F3B" w14:textId="77777777" w:rsidR="00133FA7" w:rsidRPr="002E071E" w:rsidRDefault="00EE7733" w:rsidP="00C72833">
            <w:pPr>
              <w:pStyle w:val="TAL"/>
              <w:rPr>
                <w:sz w:val="16"/>
                <w:szCs w:val="16"/>
              </w:rPr>
            </w:pPr>
            <w:r w:rsidRPr="002E071E">
              <w:rPr>
                <w:sz w:val="16"/>
                <w:szCs w:val="16"/>
              </w:rPr>
              <w:t>Solution for topic 1 using subscription</w:t>
            </w:r>
          </w:p>
          <w:p w14:paraId="130FEDD5" w14:textId="77777777" w:rsidR="00EE7733" w:rsidRPr="002E071E" w:rsidRDefault="00EE7733" w:rsidP="00EE7733">
            <w:pPr>
              <w:pStyle w:val="TAC"/>
              <w:jc w:val="left"/>
              <w:rPr>
                <w:sz w:val="16"/>
                <w:szCs w:val="16"/>
              </w:rPr>
            </w:pPr>
            <w:r w:rsidRPr="002E071E">
              <w:rPr>
                <w:sz w:val="16"/>
                <w:szCs w:val="16"/>
              </w:rPr>
              <w:t>Solution for topic 3 reusing NEF charging</w:t>
            </w:r>
          </w:p>
          <w:p w14:paraId="6523BE39" w14:textId="77777777" w:rsidR="00133FA7" w:rsidRPr="002E071E" w:rsidRDefault="00133FA7" w:rsidP="00C72833">
            <w:pPr>
              <w:pStyle w:val="TAL"/>
              <w:rPr>
                <w:sz w:val="16"/>
                <w:szCs w:val="16"/>
              </w:rPr>
            </w:pPr>
            <w:r w:rsidRPr="002E071E">
              <w:rPr>
                <w:sz w:val="16"/>
                <w:szCs w:val="16"/>
              </w:rPr>
              <w:t>Editorial Changes</w:t>
            </w:r>
          </w:p>
        </w:tc>
        <w:tc>
          <w:tcPr>
            <w:tcW w:w="708" w:type="dxa"/>
            <w:shd w:val="solid" w:color="FFFFFF" w:fill="auto"/>
          </w:tcPr>
          <w:p w14:paraId="2745733D" w14:textId="77777777" w:rsidR="00133FA7" w:rsidRPr="002E071E" w:rsidRDefault="00133FA7" w:rsidP="00C72833">
            <w:pPr>
              <w:pStyle w:val="TAC"/>
              <w:rPr>
                <w:sz w:val="16"/>
                <w:szCs w:val="16"/>
              </w:rPr>
            </w:pPr>
            <w:r w:rsidRPr="002E071E">
              <w:rPr>
                <w:sz w:val="16"/>
                <w:szCs w:val="16"/>
              </w:rPr>
              <w:t>0.</w:t>
            </w:r>
            <w:r w:rsidR="00FB09A5" w:rsidRPr="002E071E">
              <w:rPr>
                <w:sz w:val="16"/>
                <w:szCs w:val="16"/>
              </w:rPr>
              <w:t>2</w:t>
            </w:r>
            <w:r w:rsidRPr="002E071E">
              <w:rPr>
                <w:sz w:val="16"/>
                <w:szCs w:val="16"/>
              </w:rPr>
              <w:t>.0</w:t>
            </w:r>
          </w:p>
        </w:tc>
      </w:tr>
      <w:tr w:rsidR="00AA0B12" w:rsidRPr="002E071E" w14:paraId="2A837BEC" w14:textId="77777777" w:rsidTr="00133FA7">
        <w:trPr>
          <w:trHeight w:val="735"/>
        </w:trPr>
        <w:tc>
          <w:tcPr>
            <w:tcW w:w="800" w:type="dxa"/>
            <w:shd w:val="solid" w:color="FFFFFF" w:fill="auto"/>
          </w:tcPr>
          <w:p w14:paraId="1D5A8C1D" w14:textId="77777777" w:rsidR="00AA0B12" w:rsidRPr="002E071E" w:rsidRDefault="00AA0B12" w:rsidP="00C72833">
            <w:pPr>
              <w:pStyle w:val="TAC"/>
              <w:rPr>
                <w:sz w:val="16"/>
                <w:szCs w:val="16"/>
              </w:rPr>
            </w:pPr>
            <w:r w:rsidRPr="002E071E">
              <w:rPr>
                <w:sz w:val="16"/>
                <w:szCs w:val="16"/>
              </w:rPr>
              <w:t>2024-11</w:t>
            </w:r>
          </w:p>
        </w:tc>
        <w:tc>
          <w:tcPr>
            <w:tcW w:w="800" w:type="dxa"/>
            <w:shd w:val="solid" w:color="FFFFFF" w:fill="auto"/>
          </w:tcPr>
          <w:p w14:paraId="35BE07DB" w14:textId="77777777" w:rsidR="00AA0B12" w:rsidRPr="002E071E" w:rsidRDefault="00AA0B12" w:rsidP="00C72833">
            <w:pPr>
              <w:pStyle w:val="TAC"/>
              <w:rPr>
                <w:sz w:val="16"/>
                <w:szCs w:val="16"/>
              </w:rPr>
            </w:pPr>
            <w:r w:rsidRPr="002E071E">
              <w:rPr>
                <w:sz w:val="16"/>
                <w:szCs w:val="16"/>
              </w:rPr>
              <w:t>SA5#158</w:t>
            </w:r>
          </w:p>
        </w:tc>
        <w:tc>
          <w:tcPr>
            <w:tcW w:w="1094" w:type="dxa"/>
            <w:shd w:val="solid" w:color="FFFFFF" w:fill="auto"/>
          </w:tcPr>
          <w:p w14:paraId="564035CC" w14:textId="77777777" w:rsidR="00E605B7" w:rsidRPr="002E071E" w:rsidRDefault="00E605B7" w:rsidP="00133FA7">
            <w:pPr>
              <w:pStyle w:val="TAC"/>
              <w:jc w:val="left"/>
              <w:rPr>
                <w:sz w:val="16"/>
                <w:szCs w:val="16"/>
              </w:rPr>
            </w:pPr>
            <w:r w:rsidRPr="002E071E">
              <w:rPr>
                <w:sz w:val="16"/>
                <w:szCs w:val="16"/>
              </w:rPr>
              <w:t>S5-246</w:t>
            </w:r>
            <w:r w:rsidR="002A1E1E" w:rsidRPr="002E071E">
              <w:rPr>
                <w:sz w:val="16"/>
                <w:szCs w:val="16"/>
              </w:rPr>
              <w:t>839</w:t>
            </w:r>
          </w:p>
          <w:p w14:paraId="785CB9C2" w14:textId="77777777" w:rsidR="00AA0B12" w:rsidRPr="002E071E" w:rsidRDefault="00E605B7" w:rsidP="00133FA7">
            <w:pPr>
              <w:pStyle w:val="TAC"/>
              <w:jc w:val="left"/>
              <w:rPr>
                <w:sz w:val="16"/>
                <w:szCs w:val="16"/>
              </w:rPr>
            </w:pPr>
            <w:r w:rsidRPr="002E071E">
              <w:rPr>
                <w:sz w:val="16"/>
                <w:szCs w:val="16"/>
              </w:rPr>
              <w:t>S5-246957</w:t>
            </w:r>
          </w:p>
          <w:p w14:paraId="184F41D6" w14:textId="77777777" w:rsidR="00E605B7" w:rsidRPr="002E071E" w:rsidRDefault="00E605B7" w:rsidP="00133FA7">
            <w:pPr>
              <w:pStyle w:val="TAC"/>
              <w:jc w:val="left"/>
              <w:rPr>
                <w:sz w:val="16"/>
                <w:szCs w:val="16"/>
              </w:rPr>
            </w:pPr>
            <w:r w:rsidRPr="002E071E">
              <w:rPr>
                <w:sz w:val="16"/>
                <w:szCs w:val="16"/>
              </w:rPr>
              <w:t>S5-246958</w:t>
            </w:r>
          </w:p>
          <w:p w14:paraId="339D7A0C" w14:textId="77777777" w:rsidR="00E605B7" w:rsidRPr="002E071E" w:rsidRDefault="00E605B7" w:rsidP="00133FA7">
            <w:pPr>
              <w:pStyle w:val="TAC"/>
              <w:jc w:val="left"/>
              <w:rPr>
                <w:sz w:val="16"/>
                <w:szCs w:val="16"/>
              </w:rPr>
            </w:pPr>
            <w:r w:rsidRPr="002E071E">
              <w:rPr>
                <w:sz w:val="16"/>
                <w:szCs w:val="16"/>
              </w:rPr>
              <w:t>S5-246959</w:t>
            </w:r>
          </w:p>
          <w:p w14:paraId="3B5FE6E4" w14:textId="77777777" w:rsidR="00E605B7" w:rsidRPr="002E071E" w:rsidRDefault="00E605B7" w:rsidP="00133FA7">
            <w:pPr>
              <w:pStyle w:val="TAC"/>
              <w:jc w:val="left"/>
              <w:rPr>
                <w:sz w:val="16"/>
                <w:szCs w:val="16"/>
              </w:rPr>
            </w:pPr>
            <w:r w:rsidRPr="002E071E">
              <w:rPr>
                <w:sz w:val="16"/>
                <w:szCs w:val="16"/>
              </w:rPr>
              <w:t>S5-246960</w:t>
            </w:r>
          </w:p>
          <w:p w14:paraId="69298C12" w14:textId="77777777" w:rsidR="00E605B7" w:rsidRPr="002E071E" w:rsidRDefault="00E605B7" w:rsidP="00133FA7">
            <w:pPr>
              <w:pStyle w:val="TAC"/>
              <w:jc w:val="left"/>
              <w:rPr>
                <w:sz w:val="16"/>
                <w:szCs w:val="16"/>
              </w:rPr>
            </w:pPr>
            <w:r w:rsidRPr="002E071E">
              <w:rPr>
                <w:sz w:val="16"/>
                <w:szCs w:val="16"/>
              </w:rPr>
              <w:t>S5-246961</w:t>
            </w:r>
          </w:p>
          <w:p w14:paraId="79EF872C" w14:textId="77777777" w:rsidR="00E605B7" w:rsidRPr="002E071E" w:rsidRDefault="00E605B7" w:rsidP="00133FA7">
            <w:pPr>
              <w:pStyle w:val="TAC"/>
              <w:jc w:val="left"/>
              <w:rPr>
                <w:sz w:val="16"/>
                <w:szCs w:val="16"/>
              </w:rPr>
            </w:pPr>
            <w:r w:rsidRPr="002E071E">
              <w:rPr>
                <w:sz w:val="16"/>
                <w:szCs w:val="16"/>
              </w:rPr>
              <w:t>S5-246962</w:t>
            </w:r>
          </w:p>
          <w:p w14:paraId="75218DC1" w14:textId="77777777" w:rsidR="00E605B7" w:rsidRPr="002E071E" w:rsidRDefault="00E605B7" w:rsidP="00133FA7">
            <w:pPr>
              <w:pStyle w:val="TAC"/>
              <w:jc w:val="left"/>
              <w:rPr>
                <w:sz w:val="16"/>
                <w:szCs w:val="16"/>
              </w:rPr>
            </w:pPr>
            <w:r w:rsidRPr="002E071E">
              <w:rPr>
                <w:sz w:val="16"/>
                <w:szCs w:val="16"/>
              </w:rPr>
              <w:t>S5-246963</w:t>
            </w:r>
          </w:p>
          <w:p w14:paraId="23481F2C" w14:textId="77777777" w:rsidR="00E605B7" w:rsidRPr="002E071E" w:rsidRDefault="002A1E1E" w:rsidP="00133FA7">
            <w:pPr>
              <w:pStyle w:val="TAC"/>
              <w:jc w:val="left"/>
              <w:rPr>
                <w:sz w:val="16"/>
                <w:szCs w:val="16"/>
              </w:rPr>
            </w:pPr>
            <w:r w:rsidRPr="002E071E">
              <w:rPr>
                <w:sz w:val="16"/>
                <w:szCs w:val="16"/>
              </w:rPr>
              <w:t>S5-246964</w:t>
            </w:r>
          </w:p>
        </w:tc>
        <w:tc>
          <w:tcPr>
            <w:tcW w:w="425" w:type="dxa"/>
            <w:shd w:val="solid" w:color="FFFFFF" w:fill="auto"/>
          </w:tcPr>
          <w:p w14:paraId="20E0B0C8" w14:textId="77777777" w:rsidR="00AA0B12" w:rsidRPr="002E071E" w:rsidRDefault="00AA0B12" w:rsidP="00C72833">
            <w:pPr>
              <w:pStyle w:val="TAL"/>
              <w:rPr>
                <w:sz w:val="16"/>
                <w:szCs w:val="16"/>
              </w:rPr>
            </w:pPr>
          </w:p>
        </w:tc>
        <w:tc>
          <w:tcPr>
            <w:tcW w:w="425" w:type="dxa"/>
            <w:shd w:val="solid" w:color="FFFFFF" w:fill="auto"/>
          </w:tcPr>
          <w:p w14:paraId="66EA9B4E" w14:textId="77777777" w:rsidR="00AA0B12" w:rsidRPr="002E071E" w:rsidRDefault="00AA0B12" w:rsidP="00C72833">
            <w:pPr>
              <w:pStyle w:val="TAR"/>
              <w:rPr>
                <w:sz w:val="16"/>
                <w:szCs w:val="16"/>
              </w:rPr>
            </w:pPr>
          </w:p>
        </w:tc>
        <w:tc>
          <w:tcPr>
            <w:tcW w:w="425" w:type="dxa"/>
            <w:shd w:val="solid" w:color="FFFFFF" w:fill="auto"/>
          </w:tcPr>
          <w:p w14:paraId="5154F772" w14:textId="77777777" w:rsidR="00AA0B12" w:rsidRPr="002E071E" w:rsidRDefault="00AA0B12" w:rsidP="00C72833">
            <w:pPr>
              <w:pStyle w:val="TAC"/>
              <w:rPr>
                <w:sz w:val="16"/>
                <w:szCs w:val="16"/>
              </w:rPr>
            </w:pPr>
          </w:p>
        </w:tc>
        <w:tc>
          <w:tcPr>
            <w:tcW w:w="4962" w:type="dxa"/>
            <w:shd w:val="solid" w:color="FFFFFF" w:fill="auto"/>
          </w:tcPr>
          <w:p w14:paraId="43A5B0C6" w14:textId="77777777" w:rsidR="00AA0B12" w:rsidRPr="002E071E" w:rsidRDefault="002A1E1E" w:rsidP="00C72833">
            <w:pPr>
              <w:pStyle w:val="TAL"/>
              <w:rPr>
                <w:sz w:val="16"/>
                <w:szCs w:val="16"/>
              </w:rPr>
            </w:pPr>
            <w:r w:rsidRPr="002E071E">
              <w:rPr>
                <w:rFonts w:cs="Arial"/>
                <w:sz w:val="16"/>
                <w:szCs w:val="16"/>
              </w:rPr>
              <w:t>Correction of key issue for topic 3</w:t>
            </w:r>
          </w:p>
          <w:p w14:paraId="467B6609" w14:textId="77777777" w:rsidR="002A1E1E" w:rsidRPr="002E071E" w:rsidRDefault="002A1E1E" w:rsidP="00C72833">
            <w:pPr>
              <w:pStyle w:val="TAL"/>
              <w:rPr>
                <w:sz w:val="16"/>
                <w:szCs w:val="16"/>
              </w:rPr>
            </w:pPr>
            <w:r w:rsidRPr="002E071E">
              <w:rPr>
                <w:rFonts w:cs="Arial"/>
                <w:sz w:val="16"/>
                <w:szCs w:val="16"/>
              </w:rPr>
              <w:t>Topic#4 CAPIF Charging Scenarios and KI</w:t>
            </w:r>
          </w:p>
          <w:p w14:paraId="07063367" w14:textId="77777777" w:rsidR="002A1E1E" w:rsidRPr="002E071E" w:rsidRDefault="002A1E1E" w:rsidP="00C72833">
            <w:pPr>
              <w:pStyle w:val="TAL"/>
              <w:rPr>
                <w:sz w:val="16"/>
                <w:szCs w:val="16"/>
              </w:rPr>
            </w:pPr>
            <w:r w:rsidRPr="002E071E">
              <w:rPr>
                <w:rFonts w:cs="Arial"/>
                <w:sz w:val="16"/>
                <w:szCs w:val="16"/>
              </w:rPr>
              <w:t>CAPIF Converged Charging of NEF API Solution</w:t>
            </w:r>
          </w:p>
          <w:p w14:paraId="13EE9883" w14:textId="77777777" w:rsidR="002A1E1E" w:rsidRPr="002E071E" w:rsidRDefault="002A1E1E" w:rsidP="00C72833">
            <w:pPr>
              <w:pStyle w:val="TAL"/>
              <w:rPr>
                <w:sz w:val="16"/>
                <w:szCs w:val="16"/>
              </w:rPr>
            </w:pPr>
            <w:r w:rsidRPr="002E071E">
              <w:rPr>
                <w:rFonts w:cs="Arial"/>
                <w:sz w:val="16"/>
                <w:szCs w:val="16"/>
              </w:rPr>
              <w:t>CAPIF Converged Charging of NEF API Evaluation</w:t>
            </w:r>
          </w:p>
          <w:p w14:paraId="435DA5DE" w14:textId="77777777" w:rsidR="002A1E1E" w:rsidRPr="002E071E" w:rsidRDefault="002A1E1E" w:rsidP="00C72833">
            <w:pPr>
              <w:pStyle w:val="TAL"/>
              <w:rPr>
                <w:sz w:val="16"/>
                <w:szCs w:val="16"/>
              </w:rPr>
            </w:pPr>
            <w:r w:rsidRPr="002E071E">
              <w:rPr>
                <w:rFonts w:cs="Arial"/>
                <w:sz w:val="16"/>
                <w:szCs w:val="16"/>
              </w:rPr>
              <w:t>Missing requirement for topic 1</w:t>
            </w:r>
          </w:p>
          <w:p w14:paraId="7AB10C0A" w14:textId="77777777" w:rsidR="002A1E1E" w:rsidRPr="002E071E" w:rsidRDefault="002A1E1E" w:rsidP="00C72833">
            <w:pPr>
              <w:pStyle w:val="TAL"/>
              <w:rPr>
                <w:sz w:val="16"/>
                <w:szCs w:val="16"/>
              </w:rPr>
            </w:pPr>
            <w:r w:rsidRPr="002E071E">
              <w:rPr>
                <w:rFonts w:cs="Arial"/>
                <w:sz w:val="16"/>
                <w:szCs w:val="16"/>
              </w:rPr>
              <w:t>Evaluation and conclusion for CAPIF charging topic 1</w:t>
            </w:r>
          </w:p>
          <w:p w14:paraId="7527C607" w14:textId="77777777" w:rsidR="002A1E1E" w:rsidRPr="002E071E" w:rsidRDefault="002A1E1E" w:rsidP="00C72833">
            <w:pPr>
              <w:pStyle w:val="TAL"/>
              <w:rPr>
                <w:sz w:val="16"/>
                <w:szCs w:val="16"/>
              </w:rPr>
            </w:pPr>
            <w:r w:rsidRPr="002E071E">
              <w:rPr>
                <w:rFonts w:cs="Arial"/>
                <w:sz w:val="16"/>
                <w:szCs w:val="16"/>
              </w:rPr>
              <w:t>Update of solution 1.</w:t>
            </w:r>
          </w:p>
          <w:p w14:paraId="11E4F80D" w14:textId="77777777" w:rsidR="002A1E1E" w:rsidRPr="002E071E" w:rsidRDefault="002A1E1E" w:rsidP="00C72833">
            <w:pPr>
              <w:pStyle w:val="TAL"/>
              <w:rPr>
                <w:sz w:val="16"/>
                <w:szCs w:val="16"/>
              </w:rPr>
            </w:pPr>
            <w:r w:rsidRPr="002E071E">
              <w:rPr>
                <w:rFonts w:cs="Arial"/>
                <w:sz w:val="16"/>
                <w:szCs w:val="16"/>
              </w:rPr>
              <w:t>New solution for topic 2</w:t>
            </w:r>
          </w:p>
          <w:p w14:paraId="180CC7CB" w14:textId="77777777" w:rsidR="002A1E1E" w:rsidRPr="002E071E" w:rsidRDefault="002A1E1E" w:rsidP="00C72833">
            <w:pPr>
              <w:pStyle w:val="TAL"/>
              <w:rPr>
                <w:sz w:val="16"/>
                <w:szCs w:val="16"/>
              </w:rPr>
            </w:pPr>
            <w:r w:rsidRPr="002E071E">
              <w:rPr>
                <w:rFonts w:cs="Arial"/>
                <w:sz w:val="16"/>
                <w:szCs w:val="16"/>
              </w:rPr>
              <w:t>Evaluation and conclusion for CAPIF charging topic 3</w:t>
            </w:r>
          </w:p>
        </w:tc>
        <w:tc>
          <w:tcPr>
            <w:tcW w:w="708" w:type="dxa"/>
            <w:shd w:val="solid" w:color="FFFFFF" w:fill="auto"/>
          </w:tcPr>
          <w:p w14:paraId="3D596BA5" w14:textId="77777777" w:rsidR="00AA0B12" w:rsidRPr="002E071E" w:rsidRDefault="00AA0B12" w:rsidP="00C72833">
            <w:pPr>
              <w:pStyle w:val="TAC"/>
              <w:rPr>
                <w:sz w:val="16"/>
                <w:szCs w:val="16"/>
              </w:rPr>
            </w:pPr>
            <w:r w:rsidRPr="002E071E">
              <w:rPr>
                <w:sz w:val="16"/>
                <w:szCs w:val="16"/>
              </w:rPr>
              <w:t>0.3.0</w:t>
            </w:r>
          </w:p>
        </w:tc>
      </w:tr>
      <w:tr w:rsidR="002E61FD" w:rsidRPr="002E071E" w14:paraId="42A12CCA" w14:textId="77777777" w:rsidTr="00D4534A">
        <w:trPr>
          <w:trHeight w:val="300"/>
        </w:trPr>
        <w:tc>
          <w:tcPr>
            <w:tcW w:w="800" w:type="dxa"/>
            <w:shd w:val="solid" w:color="FFFFFF" w:fill="auto"/>
          </w:tcPr>
          <w:p w14:paraId="64B625F8" w14:textId="5BF8E9E4" w:rsidR="002E61FD" w:rsidRPr="002E071E" w:rsidRDefault="002E61FD" w:rsidP="00C72833">
            <w:pPr>
              <w:pStyle w:val="TAC"/>
              <w:rPr>
                <w:sz w:val="16"/>
                <w:szCs w:val="16"/>
              </w:rPr>
            </w:pPr>
            <w:r>
              <w:rPr>
                <w:sz w:val="16"/>
                <w:szCs w:val="16"/>
              </w:rPr>
              <w:t>2024-1</w:t>
            </w:r>
            <w:r w:rsidR="001D2295">
              <w:rPr>
                <w:sz w:val="16"/>
                <w:szCs w:val="16"/>
              </w:rPr>
              <w:t>2</w:t>
            </w:r>
          </w:p>
        </w:tc>
        <w:tc>
          <w:tcPr>
            <w:tcW w:w="800" w:type="dxa"/>
            <w:shd w:val="solid" w:color="FFFFFF" w:fill="auto"/>
          </w:tcPr>
          <w:p w14:paraId="3ADB88A4" w14:textId="15205742" w:rsidR="002E61FD" w:rsidRPr="002E071E" w:rsidRDefault="002E61FD" w:rsidP="00C72833">
            <w:pPr>
              <w:pStyle w:val="TAC"/>
              <w:rPr>
                <w:sz w:val="16"/>
                <w:szCs w:val="16"/>
              </w:rPr>
            </w:pPr>
          </w:p>
        </w:tc>
        <w:tc>
          <w:tcPr>
            <w:tcW w:w="1094" w:type="dxa"/>
            <w:shd w:val="solid" w:color="FFFFFF" w:fill="auto"/>
          </w:tcPr>
          <w:p w14:paraId="1315C47D" w14:textId="77777777" w:rsidR="002E61FD" w:rsidRPr="002E071E" w:rsidRDefault="002E61FD" w:rsidP="00133FA7">
            <w:pPr>
              <w:pStyle w:val="TAC"/>
              <w:jc w:val="left"/>
              <w:rPr>
                <w:sz w:val="16"/>
                <w:szCs w:val="16"/>
              </w:rPr>
            </w:pPr>
          </w:p>
        </w:tc>
        <w:tc>
          <w:tcPr>
            <w:tcW w:w="425" w:type="dxa"/>
            <w:shd w:val="solid" w:color="FFFFFF" w:fill="auto"/>
          </w:tcPr>
          <w:p w14:paraId="451F98C5" w14:textId="77777777" w:rsidR="002E61FD" w:rsidRPr="002E071E" w:rsidRDefault="002E61FD" w:rsidP="00C72833">
            <w:pPr>
              <w:pStyle w:val="TAL"/>
              <w:rPr>
                <w:sz w:val="16"/>
                <w:szCs w:val="16"/>
              </w:rPr>
            </w:pPr>
          </w:p>
        </w:tc>
        <w:tc>
          <w:tcPr>
            <w:tcW w:w="425" w:type="dxa"/>
            <w:shd w:val="solid" w:color="FFFFFF" w:fill="auto"/>
          </w:tcPr>
          <w:p w14:paraId="6834A198" w14:textId="77777777" w:rsidR="002E61FD" w:rsidRPr="002E071E" w:rsidRDefault="002E61FD" w:rsidP="00C72833">
            <w:pPr>
              <w:pStyle w:val="TAR"/>
              <w:rPr>
                <w:sz w:val="16"/>
                <w:szCs w:val="16"/>
              </w:rPr>
            </w:pPr>
          </w:p>
        </w:tc>
        <w:tc>
          <w:tcPr>
            <w:tcW w:w="425" w:type="dxa"/>
            <w:shd w:val="solid" w:color="FFFFFF" w:fill="auto"/>
          </w:tcPr>
          <w:p w14:paraId="462830DD" w14:textId="77777777" w:rsidR="002E61FD" w:rsidRPr="002E071E" w:rsidRDefault="002E61FD" w:rsidP="00C72833">
            <w:pPr>
              <w:pStyle w:val="TAC"/>
              <w:rPr>
                <w:sz w:val="16"/>
                <w:szCs w:val="16"/>
              </w:rPr>
            </w:pPr>
          </w:p>
        </w:tc>
        <w:tc>
          <w:tcPr>
            <w:tcW w:w="4962" w:type="dxa"/>
            <w:shd w:val="solid" w:color="FFFFFF" w:fill="auto"/>
          </w:tcPr>
          <w:p w14:paraId="0EE776AA" w14:textId="27E00498" w:rsidR="002E61FD" w:rsidRPr="002E071E" w:rsidRDefault="002E61FD" w:rsidP="00C72833">
            <w:pPr>
              <w:pStyle w:val="TAL"/>
              <w:rPr>
                <w:rFonts w:cs="Arial"/>
                <w:sz w:val="16"/>
                <w:szCs w:val="16"/>
              </w:rPr>
            </w:pPr>
            <w:r>
              <w:rPr>
                <w:rFonts w:cs="Arial"/>
                <w:sz w:val="16"/>
                <w:szCs w:val="16"/>
              </w:rPr>
              <w:t>editHelp's review</w:t>
            </w:r>
          </w:p>
        </w:tc>
        <w:tc>
          <w:tcPr>
            <w:tcW w:w="708" w:type="dxa"/>
            <w:shd w:val="solid" w:color="FFFFFF" w:fill="auto"/>
          </w:tcPr>
          <w:p w14:paraId="60C00C35" w14:textId="27023DD9" w:rsidR="002E61FD" w:rsidRPr="002E071E" w:rsidRDefault="002E61FD" w:rsidP="00C72833">
            <w:pPr>
              <w:pStyle w:val="TAC"/>
              <w:rPr>
                <w:sz w:val="16"/>
                <w:szCs w:val="16"/>
              </w:rPr>
            </w:pPr>
            <w:r>
              <w:rPr>
                <w:sz w:val="16"/>
                <w:szCs w:val="16"/>
              </w:rPr>
              <w:t>0.3.1</w:t>
            </w:r>
          </w:p>
        </w:tc>
      </w:tr>
      <w:tr w:rsidR="001D2295" w:rsidRPr="002E071E" w14:paraId="1D2255D8" w14:textId="77777777" w:rsidTr="00D4534A">
        <w:trPr>
          <w:trHeight w:val="275"/>
        </w:trPr>
        <w:tc>
          <w:tcPr>
            <w:tcW w:w="800" w:type="dxa"/>
            <w:shd w:val="solid" w:color="FFFFFF" w:fill="auto"/>
          </w:tcPr>
          <w:p w14:paraId="370E58E5" w14:textId="2A2748B0" w:rsidR="001D2295" w:rsidRDefault="001D2295" w:rsidP="00C72833">
            <w:pPr>
              <w:pStyle w:val="TAC"/>
              <w:rPr>
                <w:sz w:val="16"/>
                <w:szCs w:val="16"/>
              </w:rPr>
            </w:pPr>
            <w:r>
              <w:rPr>
                <w:sz w:val="16"/>
                <w:szCs w:val="16"/>
              </w:rPr>
              <w:t>2024-12</w:t>
            </w:r>
          </w:p>
        </w:tc>
        <w:tc>
          <w:tcPr>
            <w:tcW w:w="800" w:type="dxa"/>
            <w:shd w:val="solid" w:color="FFFFFF" w:fill="auto"/>
          </w:tcPr>
          <w:p w14:paraId="3C750AD4" w14:textId="4933DC4F" w:rsidR="001D2295" w:rsidRPr="002E071E" w:rsidRDefault="001D2295" w:rsidP="00C72833">
            <w:pPr>
              <w:pStyle w:val="TAC"/>
              <w:rPr>
                <w:sz w:val="16"/>
                <w:szCs w:val="16"/>
              </w:rPr>
            </w:pPr>
            <w:r>
              <w:rPr>
                <w:sz w:val="16"/>
                <w:szCs w:val="16"/>
              </w:rPr>
              <w:t>SA#106</w:t>
            </w:r>
          </w:p>
        </w:tc>
        <w:tc>
          <w:tcPr>
            <w:tcW w:w="1094" w:type="dxa"/>
            <w:shd w:val="solid" w:color="FFFFFF" w:fill="auto"/>
          </w:tcPr>
          <w:p w14:paraId="712D4559" w14:textId="1DFE2D56" w:rsidR="001D2295" w:rsidRPr="009F15F8" w:rsidRDefault="001D2295" w:rsidP="009F15F8">
            <w:pPr>
              <w:overflowPunct/>
              <w:autoSpaceDE/>
              <w:autoSpaceDN/>
              <w:adjustRightInd/>
              <w:spacing w:after="0"/>
              <w:textAlignment w:val="auto"/>
              <w:rPr>
                <w:rFonts w:ascii="Arial" w:hAnsi="Arial" w:cs="Arial"/>
                <w:color w:val="000000"/>
                <w:sz w:val="16"/>
                <w:szCs w:val="16"/>
                <w:lang w:eastAsia="en-GB"/>
              </w:rPr>
            </w:pPr>
            <w:r>
              <w:rPr>
                <w:rFonts w:ascii="Arial" w:hAnsi="Arial" w:cs="Arial"/>
                <w:color w:val="000000"/>
                <w:sz w:val="16"/>
                <w:szCs w:val="16"/>
              </w:rPr>
              <w:t>SP-241601</w:t>
            </w:r>
          </w:p>
        </w:tc>
        <w:tc>
          <w:tcPr>
            <w:tcW w:w="425" w:type="dxa"/>
            <w:shd w:val="solid" w:color="FFFFFF" w:fill="auto"/>
          </w:tcPr>
          <w:p w14:paraId="70CA5B78" w14:textId="77777777" w:rsidR="001D2295" w:rsidRPr="002E071E" w:rsidRDefault="001D2295" w:rsidP="00C72833">
            <w:pPr>
              <w:pStyle w:val="TAL"/>
              <w:rPr>
                <w:sz w:val="16"/>
                <w:szCs w:val="16"/>
              </w:rPr>
            </w:pPr>
          </w:p>
        </w:tc>
        <w:tc>
          <w:tcPr>
            <w:tcW w:w="425" w:type="dxa"/>
            <w:shd w:val="solid" w:color="FFFFFF" w:fill="auto"/>
          </w:tcPr>
          <w:p w14:paraId="1E23F96A" w14:textId="77777777" w:rsidR="001D2295" w:rsidRPr="002E071E" w:rsidRDefault="001D2295" w:rsidP="00C72833">
            <w:pPr>
              <w:pStyle w:val="TAR"/>
              <w:rPr>
                <w:sz w:val="16"/>
                <w:szCs w:val="16"/>
              </w:rPr>
            </w:pPr>
          </w:p>
        </w:tc>
        <w:tc>
          <w:tcPr>
            <w:tcW w:w="425" w:type="dxa"/>
            <w:shd w:val="solid" w:color="FFFFFF" w:fill="auto"/>
          </w:tcPr>
          <w:p w14:paraId="652423DC" w14:textId="77777777" w:rsidR="001D2295" w:rsidRPr="002E071E" w:rsidRDefault="001D2295" w:rsidP="00C72833">
            <w:pPr>
              <w:pStyle w:val="TAC"/>
              <w:rPr>
                <w:sz w:val="16"/>
                <w:szCs w:val="16"/>
              </w:rPr>
            </w:pPr>
          </w:p>
        </w:tc>
        <w:tc>
          <w:tcPr>
            <w:tcW w:w="4962" w:type="dxa"/>
            <w:shd w:val="solid" w:color="FFFFFF" w:fill="auto"/>
          </w:tcPr>
          <w:p w14:paraId="36808C49" w14:textId="357B6722" w:rsidR="001D2295" w:rsidRDefault="001D2295" w:rsidP="00C72833">
            <w:pPr>
              <w:pStyle w:val="TAL"/>
              <w:rPr>
                <w:rFonts w:cs="Arial"/>
                <w:sz w:val="16"/>
                <w:szCs w:val="16"/>
              </w:rPr>
            </w:pPr>
            <w:r w:rsidRPr="001D2295">
              <w:rPr>
                <w:rFonts w:cs="Arial"/>
                <w:sz w:val="16"/>
                <w:szCs w:val="16"/>
              </w:rPr>
              <w:t>Presentation to SA for Information</w:t>
            </w:r>
          </w:p>
        </w:tc>
        <w:tc>
          <w:tcPr>
            <w:tcW w:w="708" w:type="dxa"/>
            <w:shd w:val="solid" w:color="FFFFFF" w:fill="auto"/>
          </w:tcPr>
          <w:p w14:paraId="7C928C6E" w14:textId="7BA03BC7" w:rsidR="001D2295" w:rsidRDefault="001D2295" w:rsidP="00C72833">
            <w:pPr>
              <w:pStyle w:val="TAC"/>
              <w:rPr>
                <w:sz w:val="16"/>
                <w:szCs w:val="16"/>
              </w:rPr>
            </w:pPr>
            <w:r>
              <w:rPr>
                <w:sz w:val="16"/>
                <w:szCs w:val="16"/>
              </w:rPr>
              <w:t>1.0.0</w:t>
            </w:r>
          </w:p>
        </w:tc>
      </w:tr>
      <w:tr w:rsidR="00D83C8B" w:rsidRPr="002E071E" w14:paraId="740967AE" w14:textId="77777777" w:rsidTr="00D4534A">
        <w:trPr>
          <w:trHeight w:val="275"/>
          <w:ins w:id="1037" w:author="Joao Rodrigues" w:date="2025-02-22T22:52:00Z" w16du:dateUtc="2025-02-22T22:52:00Z"/>
        </w:trPr>
        <w:tc>
          <w:tcPr>
            <w:tcW w:w="800" w:type="dxa"/>
            <w:shd w:val="solid" w:color="FFFFFF" w:fill="auto"/>
          </w:tcPr>
          <w:p w14:paraId="0847B39C" w14:textId="08651982" w:rsidR="00D83C8B" w:rsidRDefault="00D83C8B" w:rsidP="00C72833">
            <w:pPr>
              <w:pStyle w:val="TAC"/>
              <w:rPr>
                <w:ins w:id="1038" w:author="Joao Rodrigues" w:date="2025-02-22T22:52:00Z" w16du:dateUtc="2025-02-22T22:52:00Z"/>
                <w:sz w:val="16"/>
                <w:szCs w:val="16"/>
              </w:rPr>
            </w:pPr>
            <w:ins w:id="1039" w:author="Joao Rodrigues" w:date="2025-02-22T22:52:00Z" w16du:dateUtc="2025-02-22T22:52:00Z">
              <w:r>
                <w:rPr>
                  <w:sz w:val="16"/>
                  <w:szCs w:val="16"/>
                </w:rPr>
                <w:t>2025-02</w:t>
              </w:r>
            </w:ins>
          </w:p>
        </w:tc>
        <w:tc>
          <w:tcPr>
            <w:tcW w:w="800" w:type="dxa"/>
            <w:shd w:val="solid" w:color="FFFFFF" w:fill="auto"/>
          </w:tcPr>
          <w:p w14:paraId="41C22E7B" w14:textId="358C4610" w:rsidR="00D83C8B" w:rsidRDefault="00D83C8B" w:rsidP="00C72833">
            <w:pPr>
              <w:pStyle w:val="TAC"/>
              <w:rPr>
                <w:ins w:id="1040" w:author="Joao Rodrigues" w:date="2025-02-22T22:52:00Z" w16du:dateUtc="2025-02-22T22:52:00Z"/>
                <w:sz w:val="16"/>
                <w:szCs w:val="16"/>
              </w:rPr>
            </w:pPr>
            <w:ins w:id="1041" w:author="Joao Rodrigues" w:date="2025-02-22T22:52:00Z" w16du:dateUtc="2025-02-22T22:52:00Z">
              <w:r>
                <w:rPr>
                  <w:sz w:val="16"/>
                  <w:szCs w:val="16"/>
                </w:rPr>
                <w:t>SA5#159</w:t>
              </w:r>
            </w:ins>
          </w:p>
        </w:tc>
        <w:tc>
          <w:tcPr>
            <w:tcW w:w="1094" w:type="dxa"/>
            <w:shd w:val="solid" w:color="FFFFFF" w:fill="auto"/>
          </w:tcPr>
          <w:p w14:paraId="65803B1F" w14:textId="77777777" w:rsidR="00A86222" w:rsidRPr="00A86222" w:rsidRDefault="00A86222" w:rsidP="00A86222">
            <w:pPr>
              <w:overflowPunct/>
              <w:autoSpaceDE/>
              <w:autoSpaceDN/>
              <w:adjustRightInd/>
              <w:spacing w:after="0"/>
              <w:textAlignment w:val="auto"/>
              <w:rPr>
                <w:ins w:id="1042" w:author="Joao Rodrigues" w:date="2025-02-24T09:53:00Z" w16du:dateUtc="2025-02-24T09:53:00Z"/>
                <w:rFonts w:ascii="Arial" w:hAnsi="Arial" w:cs="Arial"/>
                <w:color w:val="000000"/>
                <w:sz w:val="16"/>
                <w:szCs w:val="16"/>
              </w:rPr>
            </w:pPr>
            <w:ins w:id="1043" w:author="Joao Rodrigues" w:date="2025-02-24T09:53:00Z" w16du:dateUtc="2025-02-24T09:53:00Z">
              <w:r w:rsidRPr="00A86222">
                <w:rPr>
                  <w:rFonts w:ascii="Arial" w:hAnsi="Arial" w:cs="Arial"/>
                  <w:color w:val="000000"/>
                  <w:sz w:val="16"/>
                  <w:szCs w:val="16"/>
                </w:rPr>
                <w:t>S5-250726</w:t>
              </w:r>
            </w:ins>
          </w:p>
          <w:p w14:paraId="6D1E3A9F" w14:textId="77777777" w:rsidR="00A86222" w:rsidRPr="00A86222" w:rsidRDefault="00A86222" w:rsidP="00A86222">
            <w:pPr>
              <w:overflowPunct/>
              <w:autoSpaceDE/>
              <w:autoSpaceDN/>
              <w:adjustRightInd/>
              <w:spacing w:after="0"/>
              <w:textAlignment w:val="auto"/>
              <w:rPr>
                <w:ins w:id="1044" w:author="Joao Rodrigues" w:date="2025-02-24T09:53:00Z" w16du:dateUtc="2025-02-24T09:53:00Z"/>
                <w:rFonts w:ascii="Arial" w:hAnsi="Arial" w:cs="Arial"/>
                <w:color w:val="000000"/>
                <w:sz w:val="16"/>
                <w:szCs w:val="16"/>
              </w:rPr>
            </w:pPr>
            <w:ins w:id="1045" w:author="Joao Rodrigues" w:date="2025-02-24T09:53:00Z" w16du:dateUtc="2025-02-24T09:53:00Z">
              <w:r w:rsidRPr="00A86222">
                <w:rPr>
                  <w:rFonts w:ascii="Arial" w:hAnsi="Arial" w:cs="Arial"/>
                  <w:color w:val="000000"/>
                  <w:sz w:val="16"/>
                  <w:szCs w:val="16"/>
                </w:rPr>
                <w:t>S5-250727</w:t>
              </w:r>
            </w:ins>
          </w:p>
          <w:p w14:paraId="6EA0BEDF" w14:textId="77777777" w:rsidR="00A86222" w:rsidRPr="00A86222" w:rsidRDefault="00A86222" w:rsidP="00A86222">
            <w:pPr>
              <w:overflowPunct/>
              <w:autoSpaceDE/>
              <w:autoSpaceDN/>
              <w:adjustRightInd/>
              <w:spacing w:after="0"/>
              <w:textAlignment w:val="auto"/>
              <w:rPr>
                <w:ins w:id="1046" w:author="Joao Rodrigues" w:date="2025-02-24T09:53:00Z" w16du:dateUtc="2025-02-24T09:53:00Z"/>
                <w:rFonts w:ascii="Arial" w:hAnsi="Arial" w:cs="Arial"/>
                <w:color w:val="000000"/>
                <w:sz w:val="16"/>
                <w:szCs w:val="16"/>
              </w:rPr>
            </w:pPr>
            <w:ins w:id="1047" w:author="Joao Rodrigues" w:date="2025-02-24T09:53:00Z" w16du:dateUtc="2025-02-24T09:53:00Z">
              <w:r w:rsidRPr="00A86222">
                <w:rPr>
                  <w:rFonts w:ascii="Arial" w:hAnsi="Arial" w:cs="Arial"/>
                  <w:color w:val="000000"/>
                  <w:sz w:val="16"/>
                  <w:szCs w:val="16"/>
                </w:rPr>
                <w:t>S5-250728</w:t>
              </w:r>
            </w:ins>
          </w:p>
          <w:p w14:paraId="46221F3A" w14:textId="77777777" w:rsidR="00A86222" w:rsidRPr="00A86222" w:rsidRDefault="00A86222" w:rsidP="00A86222">
            <w:pPr>
              <w:overflowPunct/>
              <w:autoSpaceDE/>
              <w:autoSpaceDN/>
              <w:adjustRightInd/>
              <w:spacing w:after="0"/>
              <w:textAlignment w:val="auto"/>
              <w:rPr>
                <w:ins w:id="1048" w:author="Joao Rodrigues" w:date="2025-02-24T09:53:00Z" w16du:dateUtc="2025-02-24T09:53:00Z"/>
                <w:rFonts w:ascii="Arial" w:hAnsi="Arial" w:cs="Arial"/>
                <w:color w:val="000000"/>
                <w:sz w:val="16"/>
                <w:szCs w:val="16"/>
              </w:rPr>
            </w:pPr>
            <w:ins w:id="1049" w:author="Joao Rodrigues" w:date="2025-02-24T09:53:00Z" w16du:dateUtc="2025-02-24T09:53:00Z">
              <w:r w:rsidRPr="00A86222">
                <w:rPr>
                  <w:rFonts w:ascii="Arial" w:hAnsi="Arial" w:cs="Arial"/>
                  <w:color w:val="000000"/>
                  <w:sz w:val="16"/>
                  <w:szCs w:val="16"/>
                </w:rPr>
                <w:t>S5-250729</w:t>
              </w:r>
            </w:ins>
          </w:p>
          <w:p w14:paraId="059407AF" w14:textId="77777777" w:rsidR="00A86222" w:rsidRPr="00A86222" w:rsidRDefault="00A86222" w:rsidP="00A86222">
            <w:pPr>
              <w:overflowPunct/>
              <w:autoSpaceDE/>
              <w:autoSpaceDN/>
              <w:adjustRightInd/>
              <w:spacing w:after="0"/>
              <w:textAlignment w:val="auto"/>
              <w:rPr>
                <w:ins w:id="1050" w:author="Joao Rodrigues" w:date="2025-02-24T09:53:00Z" w16du:dateUtc="2025-02-24T09:53:00Z"/>
                <w:rFonts w:ascii="Arial" w:hAnsi="Arial" w:cs="Arial"/>
                <w:color w:val="000000"/>
                <w:sz w:val="16"/>
                <w:szCs w:val="16"/>
              </w:rPr>
            </w:pPr>
            <w:ins w:id="1051" w:author="Joao Rodrigues" w:date="2025-02-24T09:53:00Z" w16du:dateUtc="2025-02-24T09:53:00Z">
              <w:r w:rsidRPr="00A86222">
                <w:rPr>
                  <w:rFonts w:ascii="Arial" w:hAnsi="Arial" w:cs="Arial"/>
                  <w:color w:val="000000"/>
                  <w:sz w:val="16"/>
                  <w:szCs w:val="16"/>
                </w:rPr>
                <w:t>S5-250730</w:t>
              </w:r>
            </w:ins>
          </w:p>
          <w:p w14:paraId="2429CC5C" w14:textId="77777777" w:rsidR="00A86222" w:rsidRPr="00A86222" w:rsidRDefault="00A86222" w:rsidP="00A86222">
            <w:pPr>
              <w:overflowPunct/>
              <w:autoSpaceDE/>
              <w:autoSpaceDN/>
              <w:adjustRightInd/>
              <w:spacing w:after="0"/>
              <w:textAlignment w:val="auto"/>
              <w:rPr>
                <w:ins w:id="1052" w:author="Joao Rodrigues" w:date="2025-02-24T09:53:00Z" w16du:dateUtc="2025-02-24T09:53:00Z"/>
                <w:rFonts w:ascii="Arial" w:hAnsi="Arial" w:cs="Arial"/>
                <w:color w:val="000000"/>
                <w:sz w:val="16"/>
                <w:szCs w:val="16"/>
              </w:rPr>
            </w:pPr>
            <w:ins w:id="1053" w:author="Joao Rodrigues" w:date="2025-02-24T09:53:00Z" w16du:dateUtc="2025-02-24T09:53:00Z">
              <w:r w:rsidRPr="00A86222">
                <w:rPr>
                  <w:rFonts w:ascii="Arial" w:hAnsi="Arial" w:cs="Arial"/>
                  <w:color w:val="000000"/>
                  <w:sz w:val="16"/>
                  <w:szCs w:val="16"/>
                </w:rPr>
                <w:t>S5-250731</w:t>
              </w:r>
            </w:ins>
          </w:p>
          <w:p w14:paraId="385664AB" w14:textId="77777777" w:rsidR="00A86222" w:rsidRPr="00A86222" w:rsidRDefault="00A86222" w:rsidP="00A86222">
            <w:pPr>
              <w:overflowPunct/>
              <w:autoSpaceDE/>
              <w:autoSpaceDN/>
              <w:adjustRightInd/>
              <w:spacing w:after="0"/>
              <w:textAlignment w:val="auto"/>
              <w:rPr>
                <w:ins w:id="1054" w:author="Joao Rodrigues" w:date="2025-02-24T09:53:00Z" w16du:dateUtc="2025-02-24T09:53:00Z"/>
                <w:rFonts w:ascii="Arial" w:hAnsi="Arial" w:cs="Arial"/>
                <w:color w:val="000000"/>
                <w:sz w:val="16"/>
                <w:szCs w:val="16"/>
              </w:rPr>
            </w:pPr>
            <w:ins w:id="1055" w:author="Joao Rodrigues" w:date="2025-02-24T09:53:00Z" w16du:dateUtc="2025-02-24T09:53:00Z">
              <w:r w:rsidRPr="00A86222">
                <w:rPr>
                  <w:rFonts w:ascii="Arial" w:hAnsi="Arial" w:cs="Arial"/>
                  <w:color w:val="000000"/>
                  <w:sz w:val="16"/>
                  <w:szCs w:val="16"/>
                </w:rPr>
                <w:t>S5-250732</w:t>
              </w:r>
            </w:ins>
          </w:p>
          <w:p w14:paraId="62AEFBEE" w14:textId="77777777" w:rsidR="00A86222" w:rsidRPr="00A86222" w:rsidRDefault="00A86222" w:rsidP="00A86222">
            <w:pPr>
              <w:overflowPunct/>
              <w:autoSpaceDE/>
              <w:autoSpaceDN/>
              <w:adjustRightInd/>
              <w:spacing w:after="0"/>
              <w:textAlignment w:val="auto"/>
              <w:rPr>
                <w:ins w:id="1056" w:author="Joao Rodrigues" w:date="2025-02-24T09:53:00Z" w16du:dateUtc="2025-02-24T09:53:00Z"/>
                <w:rFonts w:ascii="Arial" w:hAnsi="Arial" w:cs="Arial"/>
                <w:color w:val="000000"/>
                <w:sz w:val="16"/>
                <w:szCs w:val="16"/>
              </w:rPr>
            </w:pPr>
            <w:ins w:id="1057" w:author="Joao Rodrigues" w:date="2025-02-24T09:53:00Z" w16du:dateUtc="2025-02-24T09:53:00Z">
              <w:r w:rsidRPr="00A86222">
                <w:rPr>
                  <w:rFonts w:ascii="Arial" w:hAnsi="Arial" w:cs="Arial"/>
                  <w:color w:val="000000"/>
                  <w:sz w:val="16"/>
                  <w:szCs w:val="16"/>
                </w:rPr>
                <w:t>S5-250733</w:t>
              </w:r>
            </w:ins>
          </w:p>
          <w:p w14:paraId="1EB4097D" w14:textId="77777777" w:rsidR="00A86222" w:rsidRPr="00A86222" w:rsidRDefault="00A86222" w:rsidP="00A86222">
            <w:pPr>
              <w:overflowPunct/>
              <w:autoSpaceDE/>
              <w:autoSpaceDN/>
              <w:adjustRightInd/>
              <w:spacing w:after="0"/>
              <w:textAlignment w:val="auto"/>
              <w:rPr>
                <w:ins w:id="1058" w:author="Joao Rodrigues" w:date="2025-02-24T09:53:00Z" w16du:dateUtc="2025-02-24T09:53:00Z"/>
                <w:rFonts w:ascii="Arial" w:hAnsi="Arial" w:cs="Arial"/>
                <w:color w:val="000000"/>
                <w:sz w:val="16"/>
                <w:szCs w:val="16"/>
              </w:rPr>
            </w:pPr>
            <w:ins w:id="1059" w:author="Joao Rodrigues" w:date="2025-02-24T09:53:00Z" w16du:dateUtc="2025-02-24T09:53:00Z">
              <w:r w:rsidRPr="00A86222">
                <w:rPr>
                  <w:rFonts w:ascii="Arial" w:hAnsi="Arial" w:cs="Arial"/>
                  <w:color w:val="000000"/>
                  <w:sz w:val="16"/>
                  <w:szCs w:val="16"/>
                </w:rPr>
                <w:t>S5-250734</w:t>
              </w:r>
            </w:ins>
          </w:p>
          <w:p w14:paraId="6D6D3880" w14:textId="77777777" w:rsidR="00A86222" w:rsidRPr="00A86222" w:rsidRDefault="00A86222" w:rsidP="00A86222">
            <w:pPr>
              <w:overflowPunct/>
              <w:autoSpaceDE/>
              <w:autoSpaceDN/>
              <w:adjustRightInd/>
              <w:spacing w:after="0"/>
              <w:textAlignment w:val="auto"/>
              <w:rPr>
                <w:ins w:id="1060" w:author="Joao Rodrigues" w:date="2025-02-24T09:53:00Z" w16du:dateUtc="2025-02-24T09:53:00Z"/>
                <w:rFonts w:ascii="Arial" w:hAnsi="Arial" w:cs="Arial"/>
                <w:color w:val="000000"/>
                <w:sz w:val="16"/>
                <w:szCs w:val="16"/>
              </w:rPr>
            </w:pPr>
            <w:ins w:id="1061" w:author="Joao Rodrigues" w:date="2025-02-24T09:53:00Z" w16du:dateUtc="2025-02-24T09:53:00Z">
              <w:r w:rsidRPr="00A86222">
                <w:rPr>
                  <w:rFonts w:ascii="Arial" w:hAnsi="Arial" w:cs="Arial"/>
                  <w:color w:val="000000"/>
                  <w:sz w:val="16"/>
                  <w:szCs w:val="16"/>
                </w:rPr>
                <w:t>S5-250735</w:t>
              </w:r>
            </w:ins>
          </w:p>
          <w:p w14:paraId="11414AA1" w14:textId="77777777" w:rsidR="00A86222" w:rsidRPr="00A86222" w:rsidRDefault="00A86222" w:rsidP="00A86222">
            <w:pPr>
              <w:overflowPunct/>
              <w:autoSpaceDE/>
              <w:autoSpaceDN/>
              <w:adjustRightInd/>
              <w:spacing w:after="0"/>
              <w:textAlignment w:val="auto"/>
              <w:rPr>
                <w:ins w:id="1062" w:author="Joao Rodrigues" w:date="2025-02-24T09:53:00Z" w16du:dateUtc="2025-02-24T09:53:00Z"/>
                <w:rFonts w:ascii="Arial" w:hAnsi="Arial" w:cs="Arial"/>
                <w:color w:val="000000"/>
                <w:sz w:val="16"/>
                <w:szCs w:val="16"/>
              </w:rPr>
            </w:pPr>
            <w:ins w:id="1063" w:author="Joao Rodrigues" w:date="2025-02-24T09:53:00Z" w16du:dateUtc="2025-02-24T09:53:00Z">
              <w:r w:rsidRPr="00A86222">
                <w:rPr>
                  <w:rFonts w:ascii="Arial" w:hAnsi="Arial" w:cs="Arial"/>
                  <w:color w:val="000000"/>
                  <w:sz w:val="16"/>
                  <w:szCs w:val="16"/>
                </w:rPr>
                <w:t>S5-250736</w:t>
              </w:r>
            </w:ins>
          </w:p>
          <w:p w14:paraId="517DF11C" w14:textId="77777777" w:rsidR="00D83C8B" w:rsidRDefault="00D83C8B" w:rsidP="009F15F8">
            <w:pPr>
              <w:overflowPunct/>
              <w:autoSpaceDE/>
              <w:autoSpaceDN/>
              <w:adjustRightInd/>
              <w:spacing w:after="0"/>
              <w:textAlignment w:val="auto"/>
              <w:rPr>
                <w:ins w:id="1064" w:author="Joao Rodrigues" w:date="2025-02-22T22:52:00Z" w16du:dateUtc="2025-02-22T22:52:00Z"/>
                <w:rFonts w:ascii="Arial" w:hAnsi="Arial" w:cs="Arial"/>
                <w:color w:val="000000"/>
                <w:sz w:val="16"/>
                <w:szCs w:val="16"/>
              </w:rPr>
            </w:pPr>
          </w:p>
        </w:tc>
        <w:tc>
          <w:tcPr>
            <w:tcW w:w="425" w:type="dxa"/>
            <w:shd w:val="solid" w:color="FFFFFF" w:fill="auto"/>
          </w:tcPr>
          <w:p w14:paraId="6797A380" w14:textId="77777777" w:rsidR="00D83C8B" w:rsidRPr="002E071E" w:rsidRDefault="00D83C8B" w:rsidP="00C72833">
            <w:pPr>
              <w:pStyle w:val="TAL"/>
              <w:rPr>
                <w:ins w:id="1065" w:author="Joao Rodrigues" w:date="2025-02-22T22:52:00Z" w16du:dateUtc="2025-02-22T22:52:00Z"/>
                <w:sz w:val="16"/>
                <w:szCs w:val="16"/>
              </w:rPr>
            </w:pPr>
          </w:p>
        </w:tc>
        <w:tc>
          <w:tcPr>
            <w:tcW w:w="425" w:type="dxa"/>
            <w:shd w:val="solid" w:color="FFFFFF" w:fill="auto"/>
          </w:tcPr>
          <w:p w14:paraId="3F6847A8" w14:textId="77777777" w:rsidR="00D83C8B" w:rsidRPr="002E071E" w:rsidRDefault="00D83C8B" w:rsidP="00C72833">
            <w:pPr>
              <w:pStyle w:val="TAR"/>
              <w:rPr>
                <w:ins w:id="1066" w:author="Joao Rodrigues" w:date="2025-02-22T22:52:00Z" w16du:dateUtc="2025-02-22T22:52:00Z"/>
                <w:sz w:val="16"/>
                <w:szCs w:val="16"/>
              </w:rPr>
            </w:pPr>
          </w:p>
        </w:tc>
        <w:tc>
          <w:tcPr>
            <w:tcW w:w="425" w:type="dxa"/>
            <w:shd w:val="solid" w:color="FFFFFF" w:fill="auto"/>
          </w:tcPr>
          <w:p w14:paraId="1E91CFED" w14:textId="77777777" w:rsidR="00D83C8B" w:rsidRPr="002E071E" w:rsidRDefault="00D83C8B" w:rsidP="00C72833">
            <w:pPr>
              <w:pStyle w:val="TAC"/>
              <w:rPr>
                <w:ins w:id="1067" w:author="Joao Rodrigues" w:date="2025-02-22T22:52:00Z" w16du:dateUtc="2025-02-22T22:52:00Z"/>
                <w:sz w:val="16"/>
                <w:szCs w:val="16"/>
              </w:rPr>
            </w:pPr>
          </w:p>
        </w:tc>
        <w:tc>
          <w:tcPr>
            <w:tcW w:w="4962" w:type="dxa"/>
            <w:shd w:val="solid" w:color="FFFFFF" w:fill="auto"/>
          </w:tcPr>
          <w:p w14:paraId="7E0358E0" w14:textId="77777777" w:rsidR="00D83C8B" w:rsidRDefault="00A86222" w:rsidP="00C72833">
            <w:pPr>
              <w:pStyle w:val="TAL"/>
              <w:rPr>
                <w:ins w:id="1068" w:author="Joao Rodrigues" w:date="2025-02-24T09:53:00Z" w16du:dateUtc="2025-02-24T09:53:00Z"/>
                <w:rFonts w:cs="Arial"/>
                <w:sz w:val="16"/>
                <w:szCs w:val="16"/>
              </w:rPr>
            </w:pPr>
            <w:ins w:id="1069" w:author="Joao Rodrigues" w:date="2025-02-24T09:53:00Z" w16du:dateUtc="2025-02-24T09:53:00Z">
              <w:r w:rsidRPr="00A86222">
                <w:rPr>
                  <w:rFonts w:cs="Arial"/>
                  <w:sz w:val="16"/>
                  <w:szCs w:val="16"/>
                </w:rPr>
                <w:t>Update of solution 1.6</w:t>
              </w:r>
            </w:ins>
          </w:p>
          <w:p w14:paraId="014465E3" w14:textId="77777777" w:rsidR="00A86222" w:rsidRDefault="00A86222" w:rsidP="00C72833">
            <w:pPr>
              <w:pStyle w:val="TAL"/>
              <w:rPr>
                <w:ins w:id="1070" w:author="Joao Rodrigues" w:date="2025-02-24T09:54:00Z" w16du:dateUtc="2025-02-24T09:54:00Z"/>
                <w:rFonts w:cs="Arial"/>
                <w:sz w:val="16"/>
                <w:szCs w:val="16"/>
              </w:rPr>
            </w:pPr>
            <w:ins w:id="1071" w:author="Joao Rodrigues" w:date="2025-02-24T09:54:00Z" w16du:dateUtc="2025-02-24T09:54:00Z">
              <w:r w:rsidRPr="00A86222">
                <w:rPr>
                  <w:rFonts w:cs="Arial"/>
                  <w:sz w:val="16"/>
                  <w:szCs w:val="16"/>
                </w:rPr>
                <w:t>Evaluation and conclusion for topic 1</w:t>
              </w:r>
            </w:ins>
          </w:p>
          <w:p w14:paraId="7831820F" w14:textId="77777777" w:rsidR="00A86222" w:rsidRDefault="00A86222" w:rsidP="00C72833">
            <w:pPr>
              <w:pStyle w:val="TAL"/>
              <w:rPr>
                <w:ins w:id="1072" w:author="Joao Rodrigues" w:date="2025-02-24T09:54:00Z" w16du:dateUtc="2025-02-24T09:54:00Z"/>
                <w:rFonts w:cs="Arial"/>
                <w:sz w:val="16"/>
                <w:szCs w:val="16"/>
              </w:rPr>
            </w:pPr>
            <w:ins w:id="1073" w:author="Joao Rodrigues" w:date="2025-02-24T09:54:00Z" w16du:dateUtc="2025-02-24T09:54:00Z">
              <w:r w:rsidRPr="00A86222">
                <w:rPr>
                  <w:rFonts w:cs="Arial"/>
                  <w:sz w:val="16"/>
                  <w:szCs w:val="16"/>
                </w:rPr>
                <w:t>Evaluation for Topic #2</w:t>
              </w:r>
            </w:ins>
          </w:p>
          <w:p w14:paraId="0C6FE82A" w14:textId="77777777" w:rsidR="00A86222" w:rsidRDefault="00A86222" w:rsidP="00C72833">
            <w:pPr>
              <w:pStyle w:val="TAL"/>
              <w:rPr>
                <w:ins w:id="1074" w:author="Joao Rodrigues" w:date="2025-02-24T09:55:00Z" w16du:dateUtc="2025-02-24T09:55:00Z"/>
                <w:rFonts w:cs="Arial"/>
                <w:sz w:val="16"/>
                <w:szCs w:val="16"/>
              </w:rPr>
            </w:pPr>
            <w:ins w:id="1075" w:author="Joao Rodrigues" w:date="2025-02-24T09:54:00Z" w16du:dateUtc="2025-02-24T09:54:00Z">
              <w:r w:rsidRPr="00A86222">
                <w:rPr>
                  <w:rFonts w:cs="Arial"/>
                  <w:sz w:val="16"/>
                  <w:szCs w:val="16"/>
                </w:rPr>
                <w:t>Conclusion for Topic #2</w:t>
              </w:r>
            </w:ins>
          </w:p>
          <w:p w14:paraId="10E289A9" w14:textId="77777777" w:rsidR="00A86222" w:rsidRDefault="00A86222" w:rsidP="00C72833">
            <w:pPr>
              <w:pStyle w:val="TAL"/>
              <w:rPr>
                <w:ins w:id="1076" w:author="Joao Rodrigues" w:date="2025-02-24T09:55:00Z" w16du:dateUtc="2025-02-24T09:55:00Z"/>
                <w:rFonts w:cs="Arial"/>
                <w:sz w:val="16"/>
                <w:szCs w:val="16"/>
              </w:rPr>
            </w:pPr>
            <w:ins w:id="1077" w:author="Joao Rodrigues" w:date="2025-02-24T09:55:00Z" w16du:dateUtc="2025-02-24T09:55:00Z">
              <w:r w:rsidRPr="00A86222">
                <w:rPr>
                  <w:rFonts w:cs="Arial"/>
                  <w:sz w:val="16"/>
                  <w:szCs w:val="16"/>
                </w:rPr>
                <w:t>Use Case for Topic #3</w:t>
              </w:r>
            </w:ins>
          </w:p>
          <w:p w14:paraId="6C073057" w14:textId="77777777" w:rsidR="00A86222" w:rsidRDefault="00A86222" w:rsidP="00C72833">
            <w:pPr>
              <w:pStyle w:val="TAL"/>
              <w:rPr>
                <w:ins w:id="1078" w:author="Joao Rodrigues" w:date="2025-02-24T09:55:00Z" w16du:dateUtc="2025-02-24T09:55:00Z"/>
                <w:rFonts w:cs="Arial"/>
                <w:sz w:val="16"/>
                <w:szCs w:val="16"/>
              </w:rPr>
            </w:pPr>
            <w:ins w:id="1079" w:author="Joao Rodrigues" w:date="2025-02-24T09:55:00Z" w16du:dateUtc="2025-02-24T09:55:00Z">
              <w:r w:rsidRPr="00A86222">
                <w:rPr>
                  <w:rFonts w:cs="Arial"/>
                  <w:sz w:val="16"/>
                  <w:szCs w:val="16"/>
                </w:rPr>
                <w:t>Solution for Topic #3</w:t>
              </w:r>
            </w:ins>
          </w:p>
          <w:p w14:paraId="0A7FAEBA" w14:textId="77777777" w:rsidR="00A86222" w:rsidRDefault="00A86222" w:rsidP="00C72833">
            <w:pPr>
              <w:pStyle w:val="TAL"/>
              <w:rPr>
                <w:ins w:id="1080" w:author="Joao Rodrigues" w:date="2025-02-24T09:56:00Z" w16du:dateUtc="2025-02-24T09:56:00Z"/>
                <w:rFonts w:cs="Arial"/>
                <w:sz w:val="16"/>
                <w:szCs w:val="16"/>
              </w:rPr>
            </w:pPr>
            <w:ins w:id="1081" w:author="Joao Rodrigues" w:date="2025-02-24T09:55:00Z" w16du:dateUtc="2025-02-24T09:55:00Z">
              <w:r w:rsidRPr="00A86222">
                <w:rPr>
                  <w:rFonts w:cs="Arial"/>
                  <w:sz w:val="16"/>
                  <w:szCs w:val="16"/>
                </w:rPr>
                <w:t>Update evaluation and conclusion for Topic 3</w:t>
              </w:r>
            </w:ins>
          </w:p>
          <w:p w14:paraId="14C8D488" w14:textId="77777777" w:rsidR="00A86222" w:rsidRDefault="00A86222" w:rsidP="00C72833">
            <w:pPr>
              <w:pStyle w:val="TAL"/>
              <w:rPr>
                <w:ins w:id="1082" w:author="Joao Rodrigues" w:date="2025-02-24T09:56:00Z" w16du:dateUtc="2025-02-24T09:56:00Z"/>
                <w:rFonts w:cs="Arial"/>
                <w:sz w:val="16"/>
                <w:szCs w:val="16"/>
              </w:rPr>
            </w:pPr>
            <w:ins w:id="1083" w:author="Joao Rodrigues" w:date="2025-02-24T09:56:00Z" w16du:dateUtc="2025-02-24T09:56:00Z">
              <w:r w:rsidRPr="00A86222">
                <w:rPr>
                  <w:rFonts w:cs="Arial"/>
                  <w:sz w:val="16"/>
                  <w:szCs w:val="16"/>
                </w:rPr>
                <w:t>New solution for NEF implementing API Provider in Topic 4</w:t>
              </w:r>
            </w:ins>
          </w:p>
          <w:p w14:paraId="08C669E1" w14:textId="77777777" w:rsidR="00A86222" w:rsidRDefault="00A86222" w:rsidP="00C72833">
            <w:pPr>
              <w:pStyle w:val="TAL"/>
              <w:rPr>
                <w:ins w:id="1084" w:author="Joao Rodrigues" w:date="2025-02-24T09:56:00Z" w16du:dateUtc="2025-02-24T09:56:00Z"/>
                <w:rFonts w:cs="Arial"/>
                <w:sz w:val="16"/>
                <w:szCs w:val="16"/>
              </w:rPr>
            </w:pPr>
            <w:ins w:id="1085" w:author="Joao Rodrigues" w:date="2025-02-24T09:56:00Z" w16du:dateUtc="2025-02-24T09:56:00Z">
              <w:r w:rsidRPr="00A86222">
                <w:rPr>
                  <w:rFonts w:cs="Arial"/>
                  <w:sz w:val="16"/>
                  <w:szCs w:val="16"/>
                </w:rPr>
                <w:t>Update evaluation and conclusion for Topic 4</w:t>
              </w:r>
            </w:ins>
          </w:p>
          <w:p w14:paraId="47C32EFA" w14:textId="77777777" w:rsidR="00A86222" w:rsidRDefault="00A86222" w:rsidP="00C72833">
            <w:pPr>
              <w:pStyle w:val="TAL"/>
              <w:rPr>
                <w:ins w:id="1086" w:author="Joao Rodrigues" w:date="2025-02-24T09:57:00Z" w16du:dateUtc="2025-02-24T09:57:00Z"/>
                <w:rFonts w:cs="Arial"/>
                <w:sz w:val="16"/>
                <w:szCs w:val="16"/>
              </w:rPr>
            </w:pPr>
            <w:ins w:id="1087" w:author="Joao Rodrigues" w:date="2025-02-24T09:56:00Z" w16du:dateUtc="2025-02-24T09:56:00Z">
              <w:r w:rsidRPr="00A86222">
                <w:rPr>
                  <w:rFonts w:cs="Arial"/>
                  <w:sz w:val="16"/>
                  <w:szCs w:val="16"/>
                </w:rPr>
                <w:t>Conclusion</w:t>
              </w:r>
            </w:ins>
          </w:p>
          <w:p w14:paraId="5AE26D0B" w14:textId="3731FBF6" w:rsidR="00A86222" w:rsidRPr="001D2295" w:rsidRDefault="00A86222" w:rsidP="00C72833">
            <w:pPr>
              <w:pStyle w:val="TAL"/>
              <w:rPr>
                <w:ins w:id="1088" w:author="Joao Rodrigues" w:date="2025-02-22T22:52:00Z" w16du:dateUtc="2025-02-22T22:52:00Z"/>
                <w:rFonts w:cs="Arial"/>
                <w:sz w:val="16"/>
                <w:szCs w:val="16"/>
              </w:rPr>
            </w:pPr>
            <w:ins w:id="1089" w:author="Joao Rodrigues" w:date="2025-02-24T09:57:00Z" w16du:dateUtc="2025-02-24T09:57:00Z">
              <w:r w:rsidRPr="00A86222">
                <w:rPr>
                  <w:rFonts w:cs="Arial"/>
                  <w:sz w:val="16"/>
                  <w:szCs w:val="16"/>
                </w:rPr>
                <w:t>EditHelp Editorial Changes</w:t>
              </w:r>
            </w:ins>
          </w:p>
        </w:tc>
        <w:tc>
          <w:tcPr>
            <w:tcW w:w="708" w:type="dxa"/>
            <w:shd w:val="solid" w:color="FFFFFF" w:fill="auto"/>
          </w:tcPr>
          <w:p w14:paraId="3B7E36CF" w14:textId="2EC1B12D" w:rsidR="00D83C8B" w:rsidRDefault="00D83C8B" w:rsidP="00C72833">
            <w:pPr>
              <w:pStyle w:val="TAC"/>
              <w:rPr>
                <w:ins w:id="1090" w:author="Joao Rodrigues" w:date="2025-02-22T22:52:00Z" w16du:dateUtc="2025-02-22T22:52:00Z"/>
                <w:sz w:val="16"/>
                <w:szCs w:val="16"/>
              </w:rPr>
            </w:pPr>
            <w:ins w:id="1091" w:author="Joao Rodrigues" w:date="2025-02-22T22:52:00Z" w16du:dateUtc="2025-02-22T22:52:00Z">
              <w:r>
                <w:rPr>
                  <w:sz w:val="16"/>
                  <w:szCs w:val="16"/>
                </w:rPr>
                <w:t>1.1.0</w:t>
              </w:r>
            </w:ins>
          </w:p>
        </w:tc>
      </w:tr>
    </w:tbl>
    <w:p w14:paraId="69A0F23E" w14:textId="71D49351" w:rsidR="00080512" w:rsidRPr="002E071E" w:rsidRDefault="00080512"/>
    <w:sectPr w:rsidR="00080512" w:rsidRPr="002E071E">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F244D" w14:textId="77777777" w:rsidR="008B3CAA" w:rsidRDefault="008B3CAA">
      <w:r>
        <w:separator/>
      </w:r>
    </w:p>
  </w:endnote>
  <w:endnote w:type="continuationSeparator" w:id="0">
    <w:p w14:paraId="4B7FDE0E" w14:textId="77777777" w:rsidR="008B3CAA" w:rsidRDefault="008B3C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2AFF" w:usb1="C000ACFF"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AB06D" w14:textId="77777777" w:rsidR="00F660CD" w:rsidRPr="00F660CD" w:rsidRDefault="00F660CD" w:rsidP="00F660C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5506D" w14:textId="77777777" w:rsidR="00F660CD" w:rsidRPr="00F660CD" w:rsidRDefault="00F660CD" w:rsidP="00F660C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74DF4" w14:textId="77777777" w:rsidR="00597B11" w:rsidRPr="00F660CD" w:rsidRDefault="00597B11" w:rsidP="00F660CD">
    <w:pPr>
      <w:jc w:val="center"/>
      <w:rPr>
        <w:rFonts w:ascii="Arial" w:hAnsi="Arial" w:cs="Arial"/>
        <w:b/>
        <w:i/>
      </w:rPr>
    </w:pPr>
    <w:r w:rsidRPr="00F660C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BD84AE" w14:textId="77777777" w:rsidR="008B3CAA" w:rsidRDefault="008B3CAA">
      <w:r>
        <w:separator/>
      </w:r>
    </w:p>
  </w:footnote>
  <w:footnote w:type="continuationSeparator" w:id="0">
    <w:p w14:paraId="6BF2D752" w14:textId="77777777" w:rsidR="008B3CAA" w:rsidRDefault="008B3C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D6CCE" w14:textId="7D416DE4" w:rsidR="00597B11" w:rsidRDefault="00597B11">
    <w:pPr>
      <w:framePr w:h="284" w:hRule="exact" w:wrap="around" w:vAnchor="text" w:hAnchor="margin" w:xAlign="right" w:y="1"/>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ZA </w:instrText>
    </w:r>
    <w:r w:rsidRPr="00F660CD">
      <w:rPr>
        <w:rFonts w:ascii="Arial" w:hAnsi="Arial" w:cs="Arial"/>
        <w:b/>
        <w:szCs w:val="18"/>
      </w:rPr>
      <w:fldChar w:fldCharType="separate"/>
    </w:r>
    <w:r w:rsidR="00CB2D9F">
      <w:rPr>
        <w:rFonts w:ascii="Arial" w:hAnsi="Arial" w:cs="Arial"/>
        <w:b/>
        <w:noProof/>
        <w:szCs w:val="18"/>
      </w:rPr>
      <w:t>3GPP TR 28.849 V1.1.0 (2025-02)</w:t>
    </w:r>
    <w:r w:rsidRPr="00F660CD">
      <w:rPr>
        <w:rFonts w:ascii="Arial" w:hAnsi="Arial" w:cs="Arial"/>
        <w:b/>
        <w:szCs w:val="18"/>
      </w:rPr>
      <w:fldChar w:fldCharType="end"/>
    </w:r>
  </w:p>
  <w:p w14:paraId="5053FDD1" w14:textId="77777777" w:rsidR="00597B11" w:rsidRDefault="00597B11">
    <w:pPr>
      <w:framePr w:h="284" w:hRule="exact" w:wrap="around" w:vAnchor="text" w:hAnchor="margin" w:xAlign="center"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PAGE </w:instrText>
    </w:r>
    <w:r w:rsidRPr="00F660CD">
      <w:rPr>
        <w:rFonts w:ascii="Arial" w:hAnsi="Arial" w:cs="Arial"/>
        <w:b/>
        <w:szCs w:val="18"/>
      </w:rPr>
      <w:fldChar w:fldCharType="separate"/>
    </w:r>
    <w:r w:rsidRPr="00F660CD">
      <w:rPr>
        <w:rFonts w:ascii="Arial" w:hAnsi="Arial" w:cs="Arial"/>
        <w:b/>
        <w:noProof/>
        <w:szCs w:val="18"/>
      </w:rPr>
      <w:t>14</w:t>
    </w:r>
    <w:r w:rsidRPr="00F660CD">
      <w:rPr>
        <w:rFonts w:ascii="Arial" w:hAnsi="Arial" w:cs="Arial"/>
        <w:b/>
        <w:szCs w:val="18"/>
      </w:rPr>
      <w:fldChar w:fldCharType="end"/>
    </w:r>
  </w:p>
  <w:p w14:paraId="413D12BE" w14:textId="737E8341" w:rsidR="00597B11" w:rsidRDefault="00597B11">
    <w:pPr>
      <w:framePr w:h="284" w:hRule="exact" w:wrap="around" w:vAnchor="text" w:hAnchor="margin"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ZGSM </w:instrText>
    </w:r>
    <w:r w:rsidRPr="00F660CD">
      <w:rPr>
        <w:rFonts w:ascii="Arial" w:hAnsi="Arial" w:cs="Arial"/>
        <w:b/>
        <w:szCs w:val="18"/>
      </w:rPr>
      <w:fldChar w:fldCharType="separate"/>
    </w:r>
    <w:r w:rsidR="00CB2D9F">
      <w:rPr>
        <w:rFonts w:ascii="Arial" w:hAnsi="Arial" w:cs="Arial"/>
        <w:b/>
        <w:noProof/>
        <w:szCs w:val="18"/>
      </w:rPr>
      <w:t>Release 19</w:t>
    </w:r>
    <w:r w:rsidRPr="00F660CD">
      <w:rPr>
        <w:rFonts w:ascii="Arial" w:hAnsi="Arial" w:cs="Arial"/>
        <w:b/>
        <w:szCs w:val="18"/>
      </w:rPr>
      <w:fldChar w:fldCharType="end"/>
    </w:r>
  </w:p>
  <w:p w14:paraId="5F04D85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27434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E07A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6A077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E3656F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CB231A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480CC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CEF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0E0B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B844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BC88A7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438B9"/>
    <w:multiLevelType w:val="hybridMultilevel"/>
    <w:tmpl w:val="C4F8CF7C"/>
    <w:lvl w:ilvl="0" w:tplc="72267C16">
      <w:start w:val="1"/>
      <w:numFmt w:val="bullet"/>
      <w:lvlText w:val=""/>
      <w:lvlJc w:val="left"/>
      <w:pPr>
        <w:ind w:left="1440" w:hanging="360"/>
      </w:pPr>
      <w:rPr>
        <w:rFonts w:ascii="Symbol" w:hAnsi="Symbol"/>
      </w:rPr>
    </w:lvl>
    <w:lvl w:ilvl="1" w:tplc="F48AFDF2">
      <w:start w:val="1"/>
      <w:numFmt w:val="bullet"/>
      <w:lvlText w:val=""/>
      <w:lvlJc w:val="left"/>
      <w:pPr>
        <w:ind w:left="1440" w:hanging="360"/>
      </w:pPr>
      <w:rPr>
        <w:rFonts w:ascii="Symbol" w:hAnsi="Symbol"/>
      </w:rPr>
    </w:lvl>
    <w:lvl w:ilvl="2" w:tplc="FB8A720A">
      <w:start w:val="1"/>
      <w:numFmt w:val="bullet"/>
      <w:lvlText w:val=""/>
      <w:lvlJc w:val="left"/>
      <w:pPr>
        <w:ind w:left="1440" w:hanging="360"/>
      </w:pPr>
      <w:rPr>
        <w:rFonts w:ascii="Symbol" w:hAnsi="Symbol"/>
      </w:rPr>
    </w:lvl>
    <w:lvl w:ilvl="3" w:tplc="892029A0">
      <w:start w:val="1"/>
      <w:numFmt w:val="bullet"/>
      <w:lvlText w:val=""/>
      <w:lvlJc w:val="left"/>
      <w:pPr>
        <w:ind w:left="1440" w:hanging="360"/>
      </w:pPr>
      <w:rPr>
        <w:rFonts w:ascii="Symbol" w:hAnsi="Symbol"/>
      </w:rPr>
    </w:lvl>
    <w:lvl w:ilvl="4" w:tplc="256E6FAA">
      <w:start w:val="1"/>
      <w:numFmt w:val="bullet"/>
      <w:lvlText w:val=""/>
      <w:lvlJc w:val="left"/>
      <w:pPr>
        <w:ind w:left="1440" w:hanging="360"/>
      </w:pPr>
      <w:rPr>
        <w:rFonts w:ascii="Symbol" w:hAnsi="Symbol"/>
      </w:rPr>
    </w:lvl>
    <w:lvl w:ilvl="5" w:tplc="7034E264">
      <w:start w:val="1"/>
      <w:numFmt w:val="bullet"/>
      <w:lvlText w:val=""/>
      <w:lvlJc w:val="left"/>
      <w:pPr>
        <w:ind w:left="1440" w:hanging="360"/>
      </w:pPr>
      <w:rPr>
        <w:rFonts w:ascii="Symbol" w:hAnsi="Symbol"/>
      </w:rPr>
    </w:lvl>
    <w:lvl w:ilvl="6" w:tplc="BD4807AE">
      <w:start w:val="1"/>
      <w:numFmt w:val="bullet"/>
      <w:lvlText w:val=""/>
      <w:lvlJc w:val="left"/>
      <w:pPr>
        <w:ind w:left="1440" w:hanging="360"/>
      </w:pPr>
      <w:rPr>
        <w:rFonts w:ascii="Symbol" w:hAnsi="Symbol"/>
      </w:rPr>
    </w:lvl>
    <w:lvl w:ilvl="7" w:tplc="E678122A">
      <w:start w:val="1"/>
      <w:numFmt w:val="bullet"/>
      <w:lvlText w:val=""/>
      <w:lvlJc w:val="left"/>
      <w:pPr>
        <w:ind w:left="1440" w:hanging="360"/>
      </w:pPr>
      <w:rPr>
        <w:rFonts w:ascii="Symbol" w:hAnsi="Symbol"/>
      </w:rPr>
    </w:lvl>
    <w:lvl w:ilvl="8" w:tplc="2B8CE5A0">
      <w:start w:val="1"/>
      <w:numFmt w:val="bullet"/>
      <w:lvlText w:val=""/>
      <w:lvlJc w:val="left"/>
      <w:pPr>
        <w:ind w:left="1440" w:hanging="360"/>
      </w:pPr>
      <w:rPr>
        <w:rFonts w:ascii="Symbol" w:hAnsi="Symbol"/>
      </w:rPr>
    </w:lvl>
  </w:abstractNum>
  <w:abstractNum w:abstractNumId="14"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5"/>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4"/>
  </w:num>
  <w:num w:numId="16" w16cid:durableId="2079206809">
    <w:abstractNumId w:val="12"/>
  </w:num>
  <w:num w:numId="17" w16cid:durableId="127826713">
    <w:abstractNumId w:val="8"/>
  </w:num>
  <w:num w:numId="18" w16cid:durableId="1115514530">
    <w:abstractNumId w:val="3"/>
  </w:num>
  <w:num w:numId="19" w16cid:durableId="2077316060">
    <w:abstractNumId w:val="2"/>
  </w:num>
  <w:num w:numId="20" w16cid:durableId="1434325509">
    <w:abstractNumId w:val="1"/>
  </w:num>
  <w:num w:numId="21" w16cid:durableId="493256292">
    <w:abstractNumId w:val="0"/>
  </w:num>
  <w:num w:numId="22" w16cid:durableId="17968241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ao Rodrigues">
    <w15:presenceInfo w15:providerId="None" w15:userId="Joao Rodrigues"/>
  </w15:person>
  <w15:person w15:author="joaorodrigues">
    <w15:presenceInfo w15:providerId="None" w15:userId="joaorodrigues"/>
  </w15:person>
  <w15:person w15:author="HW-02">
    <w15:presenceInfo w15:providerId="None" w15:userId="HW-02"/>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kxqAXLbJ6UsAAAA"/>
  </w:docVars>
  <w:rsids>
    <w:rsidRoot w:val="004E213A"/>
    <w:rsid w:val="00016650"/>
    <w:rsid w:val="00033397"/>
    <w:rsid w:val="00040095"/>
    <w:rsid w:val="00044566"/>
    <w:rsid w:val="00051834"/>
    <w:rsid w:val="000523B2"/>
    <w:rsid w:val="00054A22"/>
    <w:rsid w:val="00062023"/>
    <w:rsid w:val="000655A6"/>
    <w:rsid w:val="00080512"/>
    <w:rsid w:val="0008701B"/>
    <w:rsid w:val="000C47C3"/>
    <w:rsid w:val="000D58AB"/>
    <w:rsid w:val="000E700A"/>
    <w:rsid w:val="0010487B"/>
    <w:rsid w:val="001128F1"/>
    <w:rsid w:val="00122CAF"/>
    <w:rsid w:val="00133525"/>
    <w:rsid w:val="001336CF"/>
    <w:rsid w:val="0013386B"/>
    <w:rsid w:val="00133FA7"/>
    <w:rsid w:val="0015149E"/>
    <w:rsid w:val="001A4C42"/>
    <w:rsid w:val="001A7420"/>
    <w:rsid w:val="001B6637"/>
    <w:rsid w:val="001C21C3"/>
    <w:rsid w:val="001D02C2"/>
    <w:rsid w:val="001D2295"/>
    <w:rsid w:val="001E642A"/>
    <w:rsid w:val="001F0C1D"/>
    <w:rsid w:val="001F1132"/>
    <w:rsid w:val="001F168B"/>
    <w:rsid w:val="001F42ED"/>
    <w:rsid w:val="002347A2"/>
    <w:rsid w:val="00247C78"/>
    <w:rsid w:val="002675F0"/>
    <w:rsid w:val="002760EE"/>
    <w:rsid w:val="002A1E1E"/>
    <w:rsid w:val="002B536C"/>
    <w:rsid w:val="002B6339"/>
    <w:rsid w:val="002C7579"/>
    <w:rsid w:val="002E00EE"/>
    <w:rsid w:val="002E071E"/>
    <w:rsid w:val="002E5826"/>
    <w:rsid w:val="002E61FD"/>
    <w:rsid w:val="002E707D"/>
    <w:rsid w:val="003070B4"/>
    <w:rsid w:val="003172DC"/>
    <w:rsid w:val="0033713D"/>
    <w:rsid w:val="0035462D"/>
    <w:rsid w:val="00356555"/>
    <w:rsid w:val="00363AB1"/>
    <w:rsid w:val="003765B8"/>
    <w:rsid w:val="00386E36"/>
    <w:rsid w:val="00390725"/>
    <w:rsid w:val="003B735C"/>
    <w:rsid w:val="003C3971"/>
    <w:rsid w:val="003F3424"/>
    <w:rsid w:val="00405E92"/>
    <w:rsid w:val="00405EC5"/>
    <w:rsid w:val="00417480"/>
    <w:rsid w:val="00422170"/>
    <w:rsid w:val="00423334"/>
    <w:rsid w:val="004345EC"/>
    <w:rsid w:val="00465515"/>
    <w:rsid w:val="0049751D"/>
    <w:rsid w:val="004C30AC"/>
    <w:rsid w:val="004D3578"/>
    <w:rsid w:val="004E213A"/>
    <w:rsid w:val="004F0988"/>
    <w:rsid w:val="004F3340"/>
    <w:rsid w:val="004F56D8"/>
    <w:rsid w:val="00515CCD"/>
    <w:rsid w:val="00525052"/>
    <w:rsid w:val="0053388B"/>
    <w:rsid w:val="00535773"/>
    <w:rsid w:val="00543E6C"/>
    <w:rsid w:val="0056426C"/>
    <w:rsid w:val="00565087"/>
    <w:rsid w:val="00597B11"/>
    <w:rsid w:val="005A58AF"/>
    <w:rsid w:val="005B140F"/>
    <w:rsid w:val="005D2E01"/>
    <w:rsid w:val="005D7526"/>
    <w:rsid w:val="005E4BB2"/>
    <w:rsid w:val="005F788A"/>
    <w:rsid w:val="006002CE"/>
    <w:rsid w:val="00602AEA"/>
    <w:rsid w:val="00605D23"/>
    <w:rsid w:val="00614FDF"/>
    <w:rsid w:val="006264CE"/>
    <w:rsid w:val="0063543D"/>
    <w:rsid w:val="00647114"/>
    <w:rsid w:val="00664D83"/>
    <w:rsid w:val="006912E9"/>
    <w:rsid w:val="006A323F"/>
    <w:rsid w:val="006A7F62"/>
    <w:rsid w:val="006B30D0"/>
    <w:rsid w:val="006C3D95"/>
    <w:rsid w:val="006D443B"/>
    <w:rsid w:val="006E5C86"/>
    <w:rsid w:val="006F10CE"/>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B3CAA"/>
    <w:rsid w:val="008C384C"/>
    <w:rsid w:val="008E2B63"/>
    <w:rsid w:val="008E2D68"/>
    <w:rsid w:val="008E6756"/>
    <w:rsid w:val="0090271F"/>
    <w:rsid w:val="00902E23"/>
    <w:rsid w:val="009059F4"/>
    <w:rsid w:val="009114D7"/>
    <w:rsid w:val="0091348E"/>
    <w:rsid w:val="00917CCB"/>
    <w:rsid w:val="00932D06"/>
    <w:rsid w:val="00933FB0"/>
    <w:rsid w:val="0093402A"/>
    <w:rsid w:val="00942EC2"/>
    <w:rsid w:val="00955CBC"/>
    <w:rsid w:val="009577F2"/>
    <w:rsid w:val="009655D8"/>
    <w:rsid w:val="009B78B1"/>
    <w:rsid w:val="009F0949"/>
    <w:rsid w:val="009F15F8"/>
    <w:rsid w:val="009F37B7"/>
    <w:rsid w:val="00A10F02"/>
    <w:rsid w:val="00A164B4"/>
    <w:rsid w:val="00A26956"/>
    <w:rsid w:val="00A27486"/>
    <w:rsid w:val="00A53724"/>
    <w:rsid w:val="00A56066"/>
    <w:rsid w:val="00A73129"/>
    <w:rsid w:val="00A82346"/>
    <w:rsid w:val="00A833EF"/>
    <w:rsid w:val="00A86222"/>
    <w:rsid w:val="00A92BA1"/>
    <w:rsid w:val="00A95A32"/>
    <w:rsid w:val="00A95AE4"/>
    <w:rsid w:val="00AA0B12"/>
    <w:rsid w:val="00AA31F0"/>
    <w:rsid w:val="00AA77B3"/>
    <w:rsid w:val="00AB4A5D"/>
    <w:rsid w:val="00AB52FA"/>
    <w:rsid w:val="00AC6BC6"/>
    <w:rsid w:val="00AE65E2"/>
    <w:rsid w:val="00AF1460"/>
    <w:rsid w:val="00B1014F"/>
    <w:rsid w:val="00B15449"/>
    <w:rsid w:val="00B579B1"/>
    <w:rsid w:val="00B766AA"/>
    <w:rsid w:val="00B80E24"/>
    <w:rsid w:val="00B86ECC"/>
    <w:rsid w:val="00B93086"/>
    <w:rsid w:val="00BA19ED"/>
    <w:rsid w:val="00BA4B8D"/>
    <w:rsid w:val="00BC0F7D"/>
    <w:rsid w:val="00BD7D31"/>
    <w:rsid w:val="00BE2C24"/>
    <w:rsid w:val="00BE3255"/>
    <w:rsid w:val="00BF128E"/>
    <w:rsid w:val="00C074DD"/>
    <w:rsid w:val="00C07985"/>
    <w:rsid w:val="00C1496A"/>
    <w:rsid w:val="00C33079"/>
    <w:rsid w:val="00C34B0A"/>
    <w:rsid w:val="00C45231"/>
    <w:rsid w:val="00C551FF"/>
    <w:rsid w:val="00C6652F"/>
    <w:rsid w:val="00C72833"/>
    <w:rsid w:val="00C80F1D"/>
    <w:rsid w:val="00C8792E"/>
    <w:rsid w:val="00C91962"/>
    <w:rsid w:val="00C93F40"/>
    <w:rsid w:val="00CA3D0C"/>
    <w:rsid w:val="00CB2D9F"/>
    <w:rsid w:val="00CC1598"/>
    <w:rsid w:val="00CE53DB"/>
    <w:rsid w:val="00CF7E6C"/>
    <w:rsid w:val="00D42B49"/>
    <w:rsid w:val="00D4534A"/>
    <w:rsid w:val="00D57972"/>
    <w:rsid w:val="00D675A9"/>
    <w:rsid w:val="00D70328"/>
    <w:rsid w:val="00D738D6"/>
    <w:rsid w:val="00D755EB"/>
    <w:rsid w:val="00D76048"/>
    <w:rsid w:val="00D82E6F"/>
    <w:rsid w:val="00D83C8B"/>
    <w:rsid w:val="00D87E00"/>
    <w:rsid w:val="00D9134D"/>
    <w:rsid w:val="00DA7A03"/>
    <w:rsid w:val="00DB1818"/>
    <w:rsid w:val="00DB566F"/>
    <w:rsid w:val="00DC309B"/>
    <w:rsid w:val="00DC4309"/>
    <w:rsid w:val="00DC4DA2"/>
    <w:rsid w:val="00DD4C17"/>
    <w:rsid w:val="00DD74A5"/>
    <w:rsid w:val="00DF2B1F"/>
    <w:rsid w:val="00DF62CD"/>
    <w:rsid w:val="00E14797"/>
    <w:rsid w:val="00E16509"/>
    <w:rsid w:val="00E438D0"/>
    <w:rsid w:val="00E44582"/>
    <w:rsid w:val="00E605B7"/>
    <w:rsid w:val="00E77645"/>
    <w:rsid w:val="00E84CB1"/>
    <w:rsid w:val="00EA15B0"/>
    <w:rsid w:val="00EA5EA7"/>
    <w:rsid w:val="00EB1AAF"/>
    <w:rsid w:val="00EC4A25"/>
    <w:rsid w:val="00EE47F6"/>
    <w:rsid w:val="00EE7733"/>
    <w:rsid w:val="00EF44C9"/>
    <w:rsid w:val="00EF608C"/>
    <w:rsid w:val="00F025A2"/>
    <w:rsid w:val="00F04712"/>
    <w:rsid w:val="00F13360"/>
    <w:rsid w:val="00F22EC7"/>
    <w:rsid w:val="00F325C8"/>
    <w:rsid w:val="00F362F5"/>
    <w:rsid w:val="00F653B8"/>
    <w:rsid w:val="00F660CD"/>
    <w:rsid w:val="00F75F82"/>
    <w:rsid w:val="00F774CF"/>
    <w:rsid w:val="00F9008D"/>
    <w:rsid w:val="00FA1266"/>
    <w:rsid w:val="00FB09A5"/>
    <w:rsid w:val="00FC1192"/>
    <w:rsid w:val="00FD5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B4208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60CD"/>
    <w:pPr>
      <w:overflowPunct w:val="0"/>
      <w:autoSpaceDE w:val="0"/>
      <w:autoSpaceDN w:val="0"/>
      <w:adjustRightInd w:val="0"/>
      <w:spacing w:after="180"/>
      <w:textAlignment w:val="baseline"/>
    </w:pPr>
    <w:rPr>
      <w:lang w:eastAsia="en-US"/>
    </w:rPr>
  </w:style>
  <w:style w:type="paragraph" w:styleId="Heading1">
    <w:name w:val="heading 1"/>
    <w:next w:val="Normal"/>
    <w:qFormat/>
    <w:rsid w:val="00F6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F660CD"/>
    <w:pPr>
      <w:pBdr>
        <w:top w:val="none" w:sz="0" w:space="0" w:color="auto"/>
      </w:pBdr>
      <w:spacing w:before="180"/>
      <w:outlineLvl w:val="1"/>
    </w:pPr>
    <w:rPr>
      <w:sz w:val="32"/>
    </w:rPr>
  </w:style>
  <w:style w:type="paragraph" w:styleId="Heading3">
    <w:name w:val="heading 3"/>
    <w:basedOn w:val="Heading2"/>
    <w:next w:val="Normal"/>
    <w:qFormat/>
    <w:rsid w:val="00F660CD"/>
    <w:pPr>
      <w:spacing w:before="120"/>
      <w:outlineLvl w:val="2"/>
    </w:pPr>
    <w:rPr>
      <w:sz w:val="28"/>
    </w:rPr>
  </w:style>
  <w:style w:type="paragraph" w:styleId="Heading4">
    <w:name w:val="heading 4"/>
    <w:basedOn w:val="Heading3"/>
    <w:next w:val="Normal"/>
    <w:qFormat/>
    <w:rsid w:val="00F660CD"/>
    <w:pPr>
      <w:ind w:left="1418" w:hanging="1418"/>
      <w:outlineLvl w:val="3"/>
    </w:pPr>
    <w:rPr>
      <w:sz w:val="24"/>
    </w:rPr>
  </w:style>
  <w:style w:type="paragraph" w:styleId="Heading5">
    <w:name w:val="heading 5"/>
    <w:basedOn w:val="Heading4"/>
    <w:next w:val="Normal"/>
    <w:qFormat/>
    <w:rsid w:val="00F660CD"/>
    <w:pPr>
      <w:ind w:left="1701" w:hanging="1701"/>
      <w:outlineLvl w:val="4"/>
    </w:pPr>
    <w:rPr>
      <w:sz w:val="22"/>
    </w:rPr>
  </w:style>
  <w:style w:type="paragraph" w:styleId="Heading6">
    <w:name w:val="heading 6"/>
    <w:next w:val="Normal"/>
    <w:qFormat/>
    <w:rsid w:val="00C8792E"/>
    <w:pPr>
      <w:outlineLvl w:val="5"/>
    </w:pPr>
    <w:rPr>
      <w:rFonts w:ascii="Arial" w:hAnsi="Arial"/>
      <w:lang w:eastAsia="en-US"/>
    </w:rPr>
  </w:style>
  <w:style w:type="paragraph" w:styleId="Heading7">
    <w:name w:val="heading 7"/>
    <w:next w:val="Normal"/>
    <w:qFormat/>
    <w:rsid w:val="00C8792E"/>
    <w:pPr>
      <w:outlineLvl w:val="6"/>
    </w:pPr>
    <w:rPr>
      <w:rFonts w:ascii="Arial" w:hAnsi="Arial"/>
      <w:lang w:eastAsia="en-US"/>
    </w:rPr>
  </w:style>
  <w:style w:type="paragraph" w:styleId="Heading8">
    <w:name w:val="heading 8"/>
    <w:basedOn w:val="Heading1"/>
    <w:next w:val="Normal"/>
    <w:qFormat/>
    <w:rsid w:val="00F660CD"/>
    <w:pPr>
      <w:ind w:left="0" w:firstLine="0"/>
      <w:outlineLvl w:val="7"/>
    </w:pPr>
  </w:style>
  <w:style w:type="paragraph" w:styleId="Heading9">
    <w:name w:val="heading 9"/>
    <w:basedOn w:val="Heading8"/>
    <w:next w:val="Normal"/>
    <w:qFormat/>
    <w:rsid w:val="00F6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60CD"/>
    <w:pPr>
      <w:ind w:left="1985" w:hanging="1985"/>
      <w:outlineLvl w:val="9"/>
    </w:pPr>
    <w:rPr>
      <w:sz w:val="20"/>
    </w:rPr>
  </w:style>
  <w:style w:type="paragraph" w:styleId="List">
    <w:name w:val="List"/>
    <w:basedOn w:val="Normal"/>
    <w:rsid w:val="00F660CD"/>
    <w:pPr>
      <w:ind w:left="283" w:hanging="283"/>
      <w:contextualSpacing/>
    </w:pPr>
  </w:style>
  <w:style w:type="paragraph" w:styleId="TOC8">
    <w:name w:val="toc 8"/>
    <w:basedOn w:val="TOC1"/>
    <w:uiPriority w:val="39"/>
    <w:rsid w:val="00F660CD"/>
    <w:pPr>
      <w:spacing w:before="180"/>
      <w:ind w:left="2693" w:hanging="2693"/>
    </w:pPr>
    <w:rPr>
      <w:b/>
    </w:rPr>
  </w:style>
  <w:style w:type="paragraph" w:styleId="TOC1">
    <w:name w:val="toc 1"/>
    <w:uiPriority w:val="39"/>
    <w:rsid w:val="00F660CD"/>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F660CD"/>
    <w:pPr>
      <w:keepLines/>
      <w:tabs>
        <w:tab w:val="center" w:pos="4536"/>
        <w:tab w:val="right" w:pos="9072"/>
      </w:tabs>
    </w:pPr>
  </w:style>
  <w:style w:type="character" w:customStyle="1" w:styleId="ZGSM">
    <w:name w:val="ZGSM"/>
    <w:rsid w:val="00F660CD"/>
  </w:style>
  <w:style w:type="paragraph" w:styleId="List2">
    <w:name w:val="List 2"/>
    <w:basedOn w:val="Normal"/>
    <w:rsid w:val="00F660CD"/>
    <w:pPr>
      <w:ind w:left="566" w:hanging="283"/>
      <w:contextualSpacing/>
    </w:pPr>
  </w:style>
  <w:style w:type="paragraph" w:customStyle="1" w:styleId="ZD">
    <w:name w:val="ZD"/>
    <w:rsid w:val="00F660C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F660CD"/>
    <w:pPr>
      <w:ind w:left="1701" w:hanging="1701"/>
    </w:pPr>
  </w:style>
  <w:style w:type="paragraph" w:styleId="TOC4">
    <w:name w:val="toc 4"/>
    <w:basedOn w:val="TOC3"/>
    <w:uiPriority w:val="39"/>
    <w:rsid w:val="00F660CD"/>
    <w:pPr>
      <w:ind w:left="1418" w:hanging="1418"/>
    </w:pPr>
  </w:style>
  <w:style w:type="paragraph" w:styleId="TOC3">
    <w:name w:val="toc 3"/>
    <w:basedOn w:val="TOC2"/>
    <w:uiPriority w:val="39"/>
    <w:rsid w:val="00F660CD"/>
    <w:pPr>
      <w:ind w:left="1134" w:hanging="1134"/>
    </w:pPr>
  </w:style>
  <w:style w:type="paragraph" w:styleId="TOC2">
    <w:name w:val="toc 2"/>
    <w:basedOn w:val="TOC1"/>
    <w:uiPriority w:val="39"/>
    <w:rsid w:val="00F660CD"/>
    <w:pPr>
      <w:spacing w:before="0"/>
      <w:ind w:left="851" w:hanging="851"/>
    </w:pPr>
    <w:rPr>
      <w:sz w:val="20"/>
    </w:rPr>
  </w:style>
  <w:style w:type="paragraph" w:styleId="List3">
    <w:name w:val="List 3"/>
    <w:basedOn w:val="Normal"/>
    <w:rsid w:val="00F660CD"/>
    <w:pPr>
      <w:ind w:left="849" w:hanging="283"/>
      <w:contextualSpacing/>
    </w:pPr>
  </w:style>
  <w:style w:type="paragraph" w:customStyle="1" w:styleId="TT">
    <w:name w:val="TT"/>
    <w:basedOn w:val="Heading1"/>
    <w:next w:val="Normal"/>
    <w:rsid w:val="00F660CD"/>
    <w:pPr>
      <w:outlineLvl w:val="9"/>
    </w:pPr>
  </w:style>
  <w:style w:type="paragraph" w:customStyle="1" w:styleId="NF">
    <w:name w:val="NF"/>
    <w:basedOn w:val="NO"/>
    <w:rsid w:val="00F660CD"/>
    <w:pPr>
      <w:keepNext/>
      <w:spacing w:after="0"/>
    </w:pPr>
    <w:rPr>
      <w:rFonts w:ascii="Arial" w:hAnsi="Arial"/>
      <w:sz w:val="18"/>
    </w:rPr>
  </w:style>
  <w:style w:type="paragraph" w:customStyle="1" w:styleId="NO">
    <w:name w:val="NO"/>
    <w:basedOn w:val="Normal"/>
    <w:link w:val="NOZchn"/>
    <w:rsid w:val="00F660CD"/>
    <w:pPr>
      <w:keepLines/>
      <w:ind w:left="1135" w:hanging="851"/>
    </w:pPr>
  </w:style>
  <w:style w:type="paragraph" w:customStyle="1" w:styleId="PL">
    <w:name w:val="PL"/>
    <w:rsid w:val="00F6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F660CD"/>
    <w:pPr>
      <w:jc w:val="right"/>
    </w:pPr>
  </w:style>
  <w:style w:type="paragraph" w:customStyle="1" w:styleId="TAL">
    <w:name w:val="TAL"/>
    <w:basedOn w:val="Normal"/>
    <w:link w:val="TALChar"/>
    <w:rsid w:val="00F660CD"/>
    <w:pPr>
      <w:keepNext/>
      <w:keepLines/>
      <w:spacing w:after="0"/>
    </w:pPr>
    <w:rPr>
      <w:rFonts w:ascii="Arial" w:hAnsi="Arial"/>
      <w:sz w:val="18"/>
    </w:rPr>
  </w:style>
  <w:style w:type="paragraph" w:customStyle="1" w:styleId="TAH">
    <w:name w:val="TAH"/>
    <w:basedOn w:val="TAC"/>
    <w:link w:val="TAHCar"/>
    <w:rsid w:val="00F660CD"/>
    <w:rPr>
      <w:b/>
    </w:rPr>
  </w:style>
  <w:style w:type="paragraph" w:customStyle="1" w:styleId="TAC">
    <w:name w:val="TAC"/>
    <w:basedOn w:val="TAL"/>
    <w:rsid w:val="00F660CD"/>
    <w:pPr>
      <w:jc w:val="center"/>
    </w:pPr>
  </w:style>
  <w:style w:type="paragraph" w:customStyle="1" w:styleId="LD">
    <w:name w:val="LD"/>
    <w:rsid w:val="00F660C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F660CD"/>
    <w:pPr>
      <w:keepLines/>
      <w:ind w:left="1702" w:hanging="1418"/>
    </w:pPr>
  </w:style>
  <w:style w:type="paragraph" w:customStyle="1" w:styleId="FP">
    <w:name w:val="FP"/>
    <w:basedOn w:val="Normal"/>
    <w:rsid w:val="00F660CD"/>
    <w:pPr>
      <w:spacing w:after="0"/>
    </w:pPr>
  </w:style>
  <w:style w:type="paragraph" w:customStyle="1" w:styleId="NW">
    <w:name w:val="NW"/>
    <w:basedOn w:val="NO"/>
    <w:rsid w:val="00F660CD"/>
    <w:pPr>
      <w:spacing w:after="0"/>
    </w:pPr>
  </w:style>
  <w:style w:type="paragraph" w:customStyle="1" w:styleId="EW">
    <w:name w:val="EW"/>
    <w:basedOn w:val="EX"/>
    <w:rsid w:val="00F660CD"/>
    <w:pPr>
      <w:spacing w:after="0"/>
    </w:pPr>
  </w:style>
  <w:style w:type="paragraph" w:customStyle="1" w:styleId="B1">
    <w:name w:val="B1"/>
    <w:basedOn w:val="List"/>
    <w:link w:val="B1Char"/>
    <w:qFormat/>
    <w:rsid w:val="00F660CD"/>
    <w:pPr>
      <w:ind w:left="568" w:hanging="284"/>
      <w:contextualSpacing w:val="0"/>
    </w:pPr>
  </w:style>
  <w:style w:type="paragraph" w:styleId="List4">
    <w:name w:val="List 4"/>
    <w:basedOn w:val="Normal"/>
    <w:rsid w:val="00F660CD"/>
    <w:pPr>
      <w:ind w:left="1132" w:hanging="283"/>
      <w:contextualSpacing/>
    </w:pPr>
  </w:style>
  <w:style w:type="paragraph" w:styleId="List5">
    <w:name w:val="List 5"/>
    <w:basedOn w:val="Normal"/>
    <w:rsid w:val="00F660CD"/>
    <w:pPr>
      <w:ind w:left="1415" w:hanging="283"/>
      <w:contextualSpacing/>
    </w:pPr>
  </w:style>
  <w:style w:type="paragraph" w:customStyle="1" w:styleId="EditorsNote">
    <w:name w:val="Editor's Note"/>
    <w:basedOn w:val="NO"/>
    <w:rsid w:val="00F660CD"/>
    <w:pPr>
      <w:ind w:left="1559" w:hanging="1134"/>
    </w:pPr>
    <w:rPr>
      <w:color w:val="FF0000"/>
    </w:rPr>
  </w:style>
  <w:style w:type="paragraph" w:customStyle="1" w:styleId="TH">
    <w:name w:val="TH"/>
    <w:basedOn w:val="Normal"/>
    <w:link w:val="THChar"/>
    <w:qFormat/>
    <w:rsid w:val="00F660CD"/>
    <w:pPr>
      <w:keepNext/>
      <w:keepLines/>
      <w:spacing w:before="60"/>
      <w:jc w:val="center"/>
    </w:pPr>
    <w:rPr>
      <w:rFonts w:ascii="Arial" w:hAnsi="Arial"/>
      <w:b/>
    </w:rPr>
  </w:style>
  <w:style w:type="paragraph" w:customStyle="1" w:styleId="ZA">
    <w:name w:val="ZA"/>
    <w:rsid w:val="00F6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6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6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6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660CD"/>
    <w:pPr>
      <w:ind w:left="851" w:hanging="851"/>
    </w:pPr>
  </w:style>
  <w:style w:type="paragraph" w:customStyle="1" w:styleId="ZH">
    <w:name w:val="ZH"/>
    <w:rsid w:val="00F660C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F660CD"/>
    <w:pPr>
      <w:keepNext w:val="0"/>
      <w:spacing w:before="0" w:after="240"/>
    </w:pPr>
  </w:style>
  <w:style w:type="paragraph" w:customStyle="1" w:styleId="ZG">
    <w:name w:val="ZG"/>
    <w:rsid w:val="00F660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F660CD"/>
    <w:pPr>
      <w:ind w:left="851" w:hanging="284"/>
      <w:contextualSpacing w:val="0"/>
    </w:pPr>
  </w:style>
  <w:style w:type="paragraph" w:customStyle="1" w:styleId="B3">
    <w:name w:val="B3"/>
    <w:basedOn w:val="List3"/>
    <w:rsid w:val="00F660CD"/>
    <w:pPr>
      <w:ind w:left="1135" w:hanging="284"/>
      <w:contextualSpacing w:val="0"/>
    </w:pPr>
  </w:style>
  <w:style w:type="paragraph" w:customStyle="1" w:styleId="B4">
    <w:name w:val="B4"/>
    <w:basedOn w:val="List4"/>
    <w:rsid w:val="00F660CD"/>
    <w:pPr>
      <w:ind w:left="1418" w:hanging="284"/>
      <w:contextualSpacing w:val="0"/>
    </w:pPr>
  </w:style>
  <w:style w:type="paragraph" w:customStyle="1" w:styleId="B5">
    <w:name w:val="B5"/>
    <w:basedOn w:val="List5"/>
    <w:rsid w:val="00F660CD"/>
    <w:pPr>
      <w:ind w:left="1702" w:hanging="284"/>
      <w:contextualSpacing w:val="0"/>
    </w:pPr>
  </w:style>
  <w:style w:type="paragraph" w:customStyle="1" w:styleId="ZTD">
    <w:name w:val="ZTD"/>
    <w:basedOn w:val="ZB"/>
    <w:rsid w:val="00F660CD"/>
    <w:pPr>
      <w:framePr w:hRule="auto" w:wrap="notBeside" w:y="852"/>
    </w:pPr>
    <w:rPr>
      <w:i w:val="0"/>
      <w:sz w:val="40"/>
    </w:rPr>
  </w:style>
  <w:style w:type="paragraph" w:customStyle="1" w:styleId="ZV">
    <w:name w:val="ZV"/>
    <w:basedOn w:val="ZU"/>
    <w:rsid w:val="00F660CD"/>
    <w:pPr>
      <w:framePr w:wrap="notBeside" w:y="16161"/>
    </w:pPr>
  </w:style>
  <w:style w:type="paragraph" w:styleId="TOC6">
    <w:name w:val="toc 6"/>
    <w:basedOn w:val="TOC5"/>
    <w:next w:val="Normal"/>
    <w:rsid w:val="00F660CD"/>
    <w:pPr>
      <w:ind w:left="1985" w:hanging="1985"/>
    </w:pPr>
  </w:style>
  <w:style w:type="paragraph" w:styleId="TOC7">
    <w:name w:val="toc 7"/>
    <w:basedOn w:val="TOC6"/>
    <w:next w:val="Normal"/>
    <w:rsid w:val="00F660CD"/>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rsid w:val="00F660CD"/>
    <w:pPr>
      <w:ind w:left="1418" w:hanging="1418"/>
    </w:pPr>
  </w:style>
  <w:style w:type="paragraph" w:styleId="Header">
    <w:name w:val="header"/>
    <w:basedOn w:val="Normal"/>
    <w:link w:val="HeaderChar"/>
    <w:rsid w:val="00F660CD"/>
    <w:pPr>
      <w:tabs>
        <w:tab w:val="center" w:pos="4513"/>
        <w:tab w:val="right" w:pos="9026"/>
      </w:tabs>
      <w:spacing w:after="0"/>
    </w:pPr>
  </w:style>
  <w:style w:type="character" w:customStyle="1" w:styleId="HeaderChar">
    <w:name w:val="Header Char"/>
    <w:basedOn w:val="DefaultParagraphFont"/>
    <w:link w:val="Header"/>
    <w:rsid w:val="00F660CD"/>
    <w:rPr>
      <w:lang w:eastAsia="en-US"/>
    </w:rPr>
  </w:style>
  <w:style w:type="paragraph" w:styleId="Footer">
    <w:name w:val="footer"/>
    <w:basedOn w:val="Normal"/>
    <w:link w:val="FooterChar"/>
    <w:rsid w:val="00F660CD"/>
    <w:pPr>
      <w:tabs>
        <w:tab w:val="center" w:pos="4513"/>
        <w:tab w:val="right" w:pos="9026"/>
      </w:tabs>
      <w:spacing w:after="0"/>
    </w:p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character" w:customStyle="1" w:styleId="FooterChar">
    <w:name w:val="Footer Char"/>
    <w:basedOn w:val="DefaultParagraphFont"/>
    <w:link w:val="Footer"/>
    <w:rsid w:val="00F660CD"/>
    <w:rPr>
      <w:lang w:eastAsia="en-US"/>
    </w:rPr>
  </w:style>
  <w:style w:type="character" w:customStyle="1" w:styleId="EndnoteTextChar">
    <w:name w:val="Endnote Text Char"/>
    <w:rsid w:val="001128F1"/>
    <w:rPr>
      <w:lang w:val="en-GB" w:eastAsia="en-US"/>
    </w:rPr>
  </w:style>
  <w:style w:type="character" w:customStyle="1" w:styleId="FootnoteTextChar">
    <w:name w:val="Footnote Text Char"/>
    <w:rsid w:val="001128F1"/>
    <w:rPr>
      <w:sz w:val="16"/>
      <w:lang w:val="en-GB" w:eastAsia="en-US"/>
    </w:rPr>
  </w:style>
  <w:style w:type="character" w:customStyle="1" w:styleId="HTMLAddressChar">
    <w:name w:val="HTML Address Char"/>
    <w:rsid w:val="001128F1"/>
    <w:rPr>
      <w:i/>
      <w:iCs/>
      <w:lang w:val="en-GB" w:eastAsia="en-US"/>
    </w:rPr>
  </w:style>
  <w:style w:type="character" w:customStyle="1" w:styleId="HTMLPreformattedChar">
    <w:name w:val="HTML Preformatted Char"/>
    <w:rsid w:val="001128F1"/>
    <w:rPr>
      <w:rFonts w:ascii="Courier New" w:hAnsi="Courier New" w:cs="Courier New"/>
      <w:lang w:val="en-GB" w:eastAsia="en-US"/>
    </w:rPr>
  </w:style>
  <w:style w:type="character" w:customStyle="1" w:styleId="IntenseQuoteChar">
    <w:name w:val="Intense Quote Char"/>
    <w:uiPriority w:val="30"/>
    <w:rsid w:val="001128F1"/>
    <w:rPr>
      <w:i/>
      <w:iCs/>
      <w:color w:val="4472C4"/>
      <w:lang w:val="en-GB" w:eastAsia="en-US"/>
    </w:rPr>
  </w:style>
  <w:style w:type="character" w:customStyle="1" w:styleId="MacroTextChar">
    <w:name w:val="Macro Text Char"/>
    <w:rsid w:val="001128F1"/>
    <w:rPr>
      <w:rFonts w:ascii="Courier New" w:hAnsi="Courier New" w:cs="Courier New"/>
      <w:lang w:val="en-GB" w:eastAsia="en-US"/>
    </w:rPr>
  </w:style>
  <w:style w:type="character" w:customStyle="1" w:styleId="MessageHeaderChar">
    <w:name w:val="Message Header Char"/>
    <w:rsid w:val="001128F1"/>
    <w:rPr>
      <w:rFonts w:ascii="Calibri Light" w:hAnsi="Calibri Light"/>
      <w:sz w:val="24"/>
      <w:szCs w:val="24"/>
      <w:shd w:val="pct20" w:color="auto" w:fill="auto"/>
      <w:lang w:val="en-GB" w:eastAsia="en-US"/>
    </w:rPr>
  </w:style>
  <w:style w:type="character" w:customStyle="1" w:styleId="NoteHeadingChar">
    <w:name w:val="Note Heading Char"/>
    <w:rsid w:val="001128F1"/>
    <w:rPr>
      <w:lang w:val="en-GB" w:eastAsia="en-US"/>
    </w:rPr>
  </w:style>
  <w:style w:type="character" w:customStyle="1" w:styleId="PlainTextChar">
    <w:name w:val="Plain Text Char"/>
    <w:rsid w:val="001128F1"/>
    <w:rPr>
      <w:rFonts w:ascii="Courier New" w:hAnsi="Courier New" w:cs="Courier New"/>
      <w:lang w:val="en-GB" w:eastAsia="en-US"/>
    </w:rPr>
  </w:style>
  <w:style w:type="character" w:customStyle="1" w:styleId="QuoteChar">
    <w:name w:val="Quote Char"/>
    <w:uiPriority w:val="29"/>
    <w:rsid w:val="001128F1"/>
    <w:rPr>
      <w:i/>
      <w:iCs/>
      <w:color w:val="404040"/>
      <w:lang w:val="en-GB" w:eastAsia="en-US"/>
    </w:rPr>
  </w:style>
  <w:style w:type="character" w:customStyle="1" w:styleId="SalutationChar">
    <w:name w:val="Salutation Char"/>
    <w:rsid w:val="001128F1"/>
    <w:rPr>
      <w:lang w:val="en-GB" w:eastAsia="en-US"/>
    </w:rPr>
  </w:style>
  <w:style w:type="character" w:customStyle="1" w:styleId="SignatureChar">
    <w:name w:val="Signature Char"/>
    <w:rsid w:val="001128F1"/>
    <w:rPr>
      <w:lang w:val="en-GB" w:eastAsia="en-US"/>
    </w:rPr>
  </w:style>
  <w:style w:type="character" w:customStyle="1" w:styleId="SubtitleChar">
    <w:name w:val="Subtitle Char"/>
    <w:rsid w:val="001128F1"/>
    <w:rPr>
      <w:rFonts w:ascii="Calibri Light" w:hAnsi="Calibri Light"/>
      <w:sz w:val="24"/>
      <w:szCs w:val="24"/>
      <w:lang w:val="en-GB" w:eastAsia="en-US"/>
    </w:rPr>
  </w:style>
  <w:style w:type="character" w:customStyle="1" w:styleId="TitleChar">
    <w:name w:val="Title Char"/>
    <w:rsid w:val="001128F1"/>
    <w:rPr>
      <w:rFonts w:ascii="Calibri Light" w:hAnsi="Calibri Light"/>
      <w:b/>
      <w:bCs/>
      <w:kern w:val="28"/>
      <w:sz w:val="32"/>
      <w:szCs w:val="32"/>
      <w:lang w:val="en-GB" w:eastAsia="en-US"/>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 w:type="character" w:styleId="CommentReference">
    <w:name w:val="annotation reference"/>
    <w:basedOn w:val="DefaultParagraphFont"/>
    <w:rPr>
      <w:sz w:val="16"/>
      <w:szCs w:val="16"/>
    </w:rPr>
  </w:style>
  <w:style w:type="paragraph" w:styleId="EndnoteText">
    <w:name w:val="endnote text"/>
    <w:basedOn w:val="Normal"/>
    <w:link w:val="EndnoteTextChar1"/>
    <w:rsid w:val="000523B2"/>
    <w:pPr>
      <w:spacing w:after="0"/>
    </w:pPr>
  </w:style>
  <w:style w:type="character" w:customStyle="1" w:styleId="EndnoteTextChar1">
    <w:name w:val="Endnote Text Char1"/>
    <w:basedOn w:val="DefaultParagraphFont"/>
    <w:link w:val="EndnoteText"/>
    <w:rsid w:val="000523B2"/>
    <w:rPr>
      <w:lang w:eastAsia="en-US"/>
    </w:rPr>
  </w:style>
  <w:style w:type="paragraph" w:styleId="EnvelopeAddress">
    <w:name w:val="envelope address"/>
    <w:basedOn w:val="Normal"/>
    <w:rsid w:val="000523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23B2"/>
    <w:pPr>
      <w:spacing w:after="0"/>
    </w:pPr>
    <w:rPr>
      <w:rFonts w:asciiTheme="majorHAnsi" w:eastAsiaTheme="majorEastAsia" w:hAnsiTheme="majorHAnsi" w:cstheme="majorBidi"/>
    </w:rPr>
  </w:style>
  <w:style w:type="paragraph" w:styleId="FootnoteText">
    <w:name w:val="footnote text"/>
    <w:basedOn w:val="Normal"/>
    <w:link w:val="FootnoteTextChar1"/>
    <w:rsid w:val="000523B2"/>
    <w:pPr>
      <w:spacing w:after="0"/>
    </w:pPr>
  </w:style>
  <w:style w:type="character" w:customStyle="1" w:styleId="FootnoteTextChar1">
    <w:name w:val="Footnote Text Char1"/>
    <w:basedOn w:val="DefaultParagraphFont"/>
    <w:link w:val="FootnoteText"/>
    <w:rsid w:val="000523B2"/>
    <w:rPr>
      <w:lang w:eastAsia="en-US"/>
    </w:rPr>
  </w:style>
  <w:style w:type="paragraph" w:styleId="HTMLAddress">
    <w:name w:val="HTML Address"/>
    <w:basedOn w:val="Normal"/>
    <w:link w:val="HTMLAddressChar1"/>
    <w:rsid w:val="000523B2"/>
    <w:pPr>
      <w:spacing w:after="0"/>
    </w:pPr>
    <w:rPr>
      <w:i/>
      <w:iCs/>
    </w:rPr>
  </w:style>
  <w:style w:type="character" w:customStyle="1" w:styleId="HTMLAddressChar1">
    <w:name w:val="HTML Address Char1"/>
    <w:basedOn w:val="DefaultParagraphFont"/>
    <w:link w:val="HTMLAddress"/>
    <w:rsid w:val="000523B2"/>
    <w:rPr>
      <w:i/>
      <w:iCs/>
      <w:lang w:eastAsia="en-US"/>
    </w:rPr>
  </w:style>
  <w:style w:type="paragraph" w:styleId="HTMLPreformatted">
    <w:name w:val="HTML Preformatted"/>
    <w:basedOn w:val="Normal"/>
    <w:link w:val="HTMLPreformattedChar1"/>
    <w:rsid w:val="000523B2"/>
    <w:pPr>
      <w:spacing w:after="0"/>
    </w:pPr>
    <w:rPr>
      <w:rFonts w:ascii="Consolas" w:hAnsi="Consolas"/>
    </w:rPr>
  </w:style>
  <w:style w:type="character" w:customStyle="1" w:styleId="HTMLPreformattedChar1">
    <w:name w:val="HTML Preformatted Char1"/>
    <w:basedOn w:val="DefaultParagraphFont"/>
    <w:link w:val="HTMLPreformatted"/>
    <w:rsid w:val="000523B2"/>
    <w:rPr>
      <w:rFonts w:ascii="Consolas" w:hAnsi="Consolas"/>
      <w:lang w:eastAsia="en-US"/>
    </w:rPr>
  </w:style>
  <w:style w:type="paragraph" w:styleId="Index1">
    <w:name w:val="index 1"/>
    <w:basedOn w:val="Normal"/>
    <w:next w:val="Normal"/>
    <w:rsid w:val="000523B2"/>
    <w:pPr>
      <w:spacing w:after="0"/>
      <w:ind w:left="200" w:hanging="200"/>
    </w:pPr>
  </w:style>
  <w:style w:type="paragraph" w:styleId="Index2">
    <w:name w:val="index 2"/>
    <w:basedOn w:val="Normal"/>
    <w:next w:val="Normal"/>
    <w:rsid w:val="000523B2"/>
    <w:pPr>
      <w:spacing w:after="0"/>
      <w:ind w:left="400" w:hanging="200"/>
    </w:pPr>
  </w:style>
  <w:style w:type="paragraph" w:styleId="Index3">
    <w:name w:val="index 3"/>
    <w:basedOn w:val="Normal"/>
    <w:next w:val="Normal"/>
    <w:rsid w:val="000523B2"/>
    <w:pPr>
      <w:spacing w:after="0"/>
      <w:ind w:left="600" w:hanging="200"/>
    </w:pPr>
  </w:style>
  <w:style w:type="paragraph" w:styleId="Index4">
    <w:name w:val="index 4"/>
    <w:basedOn w:val="Normal"/>
    <w:next w:val="Normal"/>
    <w:rsid w:val="000523B2"/>
    <w:pPr>
      <w:spacing w:after="0"/>
      <w:ind w:left="800" w:hanging="200"/>
    </w:pPr>
  </w:style>
  <w:style w:type="paragraph" w:styleId="Index5">
    <w:name w:val="index 5"/>
    <w:basedOn w:val="Normal"/>
    <w:next w:val="Normal"/>
    <w:rsid w:val="000523B2"/>
    <w:pPr>
      <w:spacing w:after="0"/>
      <w:ind w:left="1000" w:hanging="200"/>
    </w:pPr>
  </w:style>
  <w:style w:type="paragraph" w:styleId="Index6">
    <w:name w:val="index 6"/>
    <w:basedOn w:val="Normal"/>
    <w:next w:val="Normal"/>
    <w:rsid w:val="000523B2"/>
    <w:pPr>
      <w:spacing w:after="0"/>
      <w:ind w:left="1200" w:hanging="200"/>
    </w:pPr>
  </w:style>
  <w:style w:type="paragraph" w:styleId="Index7">
    <w:name w:val="index 7"/>
    <w:basedOn w:val="Normal"/>
    <w:next w:val="Normal"/>
    <w:rsid w:val="000523B2"/>
    <w:pPr>
      <w:spacing w:after="0"/>
      <w:ind w:left="1400" w:hanging="200"/>
    </w:pPr>
  </w:style>
  <w:style w:type="paragraph" w:styleId="Index8">
    <w:name w:val="index 8"/>
    <w:basedOn w:val="Normal"/>
    <w:next w:val="Normal"/>
    <w:rsid w:val="000523B2"/>
    <w:pPr>
      <w:spacing w:after="0"/>
      <w:ind w:left="1600" w:hanging="200"/>
    </w:pPr>
  </w:style>
  <w:style w:type="paragraph" w:styleId="Index9">
    <w:name w:val="index 9"/>
    <w:basedOn w:val="Normal"/>
    <w:next w:val="Normal"/>
    <w:rsid w:val="000523B2"/>
    <w:pPr>
      <w:spacing w:after="0"/>
      <w:ind w:left="1800" w:hanging="200"/>
    </w:pPr>
  </w:style>
  <w:style w:type="paragraph" w:styleId="IndexHeading">
    <w:name w:val="index heading"/>
    <w:basedOn w:val="Normal"/>
    <w:next w:val="Index1"/>
    <w:rsid w:val="000523B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523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523B2"/>
    <w:rPr>
      <w:i/>
      <w:iCs/>
      <w:color w:val="4472C4" w:themeColor="accent1"/>
      <w:lang w:eastAsia="en-US"/>
    </w:rPr>
  </w:style>
  <w:style w:type="paragraph" w:styleId="ListBullet">
    <w:name w:val="List Bullet"/>
    <w:basedOn w:val="Normal"/>
    <w:rsid w:val="000523B2"/>
    <w:pPr>
      <w:numPr>
        <w:numId w:val="5"/>
      </w:numPr>
      <w:contextualSpacing/>
    </w:pPr>
  </w:style>
  <w:style w:type="paragraph" w:styleId="ListBullet2">
    <w:name w:val="List Bullet 2"/>
    <w:basedOn w:val="Normal"/>
    <w:rsid w:val="000523B2"/>
    <w:pPr>
      <w:numPr>
        <w:numId w:val="6"/>
      </w:numPr>
      <w:contextualSpacing/>
    </w:pPr>
  </w:style>
  <w:style w:type="paragraph" w:styleId="ListBullet3">
    <w:name w:val="List Bullet 3"/>
    <w:basedOn w:val="Normal"/>
    <w:rsid w:val="000523B2"/>
    <w:pPr>
      <w:numPr>
        <w:numId w:val="7"/>
      </w:numPr>
      <w:contextualSpacing/>
    </w:pPr>
  </w:style>
  <w:style w:type="paragraph" w:styleId="ListBullet4">
    <w:name w:val="List Bullet 4"/>
    <w:basedOn w:val="Normal"/>
    <w:rsid w:val="000523B2"/>
    <w:pPr>
      <w:numPr>
        <w:numId w:val="8"/>
      </w:numPr>
      <w:contextualSpacing/>
    </w:pPr>
  </w:style>
  <w:style w:type="paragraph" w:styleId="ListBullet5">
    <w:name w:val="List Bullet 5"/>
    <w:basedOn w:val="Normal"/>
    <w:rsid w:val="000523B2"/>
    <w:pPr>
      <w:numPr>
        <w:numId w:val="9"/>
      </w:numPr>
      <w:contextualSpacing/>
    </w:pPr>
  </w:style>
  <w:style w:type="paragraph" w:styleId="ListContinue">
    <w:name w:val="List Continue"/>
    <w:basedOn w:val="Normal"/>
    <w:rsid w:val="000523B2"/>
    <w:pPr>
      <w:spacing w:after="120"/>
      <w:ind w:left="283"/>
      <w:contextualSpacing/>
    </w:pPr>
  </w:style>
  <w:style w:type="paragraph" w:styleId="ListContinue2">
    <w:name w:val="List Continue 2"/>
    <w:basedOn w:val="Normal"/>
    <w:rsid w:val="000523B2"/>
    <w:pPr>
      <w:spacing w:after="120"/>
      <w:ind w:left="566"/>
      <w:contextualSpacing/>
    </w:pPr>
  </w:style>
  <w:style w:type="paragraph" w:styleId="ListContinue3">
    <w:name w:val="List Continue 3"/>
    <w:basedOn w:val="Normal"/>
    <w:rsid w:val="000523B2"/>
    <w:pPr>
      <w:spacing w:after="120"/>
      <w:ind w:left="849"/>
      <w:contextualSpacing/>
    </w:pPr>
  </w:style>
  <w:style w:type="paragraph" w:styleId="ListContinue4">
    <w:name w:val="List Continue 4"/>
    <w:basedOn w:val="Normal"/>
    <w:rsid w:val="000523B2"/>
    <w:pPr>
      <w:spacing w:after="120"/>
      <w:ind w:left="1132"/>
      <w:contextualSpacing/>
    </w:pPr>
  </w:style>
  <w:style w:type="paragraph" w:styleId="ListContinue5">
    <w:name w:val="List Continue 5"/>
    <w:basedOn w:val="Normal"/>
    <w:rsid w:val="000523B2"/>
    <w:pPr>
      <w:spacing w:after="120"/>
      <w:ind w:left="1415"/>
      <w:contextualSpacing/>
    </w:pPr>
  </w:style>
  <w:style w:type="paragraph" w:styleId="ListNumber">
    <w:name w:val="List Number"/>
    <w:basedOn w:val="Normal"/>
    <w:rsid w:val="000523B2"/>
    <w:pPr>
      <w:numPr>
        <w:numId w:val="17"/>
      </w:numPr>
      <w:contextualSpacing/>
    </w:pPr>
  </w:style>
  <w:style w:type="paragraph" w:styleId="ListNumber2">
    <w:name w:val="List Number 2"/>
    <w:basedOn w:val="Normal"/>
    <w:rsid w:val="000523B2"/>
    <w:pPr>
      <w:numPr>
        <w:numId w:val="18"/>
      </w:numPr>
      <w:contextualSpacing/>
    </w:pPr>
  </w:style>
  <w:style w:type="paragraph" w:styleId="ListNumber3">
    <w:name w:val="List Number 3"/>
    <w:basedOn w:val="Normal"/>
    <w:rsid w:val="000523B2"/>
    <w:pPr>
      <w:numPr>
        <w:numId w:val="19"/>
      </w:numPr>
      <w:contextualSpacing/>
    </w:pPr>
  </w:style>
  <w:style w:type="paragraph" w:styleId="ListNumber4">
    <w:name w:val="List Number 4"/>
    <w:basedOn w:val="Normal"/>
    <w:rsid w:val="000523B2"/>
    <w:pPr>
      <w:numPr>
        <w:numId w:val="20"/>
      </w:numPr>
      <w:contextualSpacing/>
    </w:pPr>
  </w:style>
  <w:style w:type="paragraph" w:styleId="ListNumber5">
    <w:name w:val="List Number 5"/>
    <w:basedOn w:val="Normal"/>
    <w:rsid w:val="000523B2"/>
    <w:pPr>
      <w:numPr>
        <w:numId w:val="21"/>
      </w:numPr>
      <w:contextualSpacing/>
    </w:pPr>
  </w:style>
  <w:style w:type="paragraph" w:styleId="ListParagraph">
    <w:name w:val="List Paragraph"/>
    <w:basedOn w:val="Normal"/>
    <w:uiPriority w:val="34"/>
    <w:qFormat/>
    <w:rsid w:val="000523B2"/>
    <w:pPr>
      <w:ind w:left="720"/>
      <w:contextualSpacing/>
    </w:pPr>
  </w:style>
  <w:style w:type="paragraph" w:styleId="MacroText">
    <w:name w:val="macro"/>
    <w:link w:val="MacroTextChar1"/>
    <w:rsid w:val="000523B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0523B2"/>
    <w:rPr>
      <w:rFonts w:ascii="Consolas" w:hAnsi="Consolas"/>
      <w:lang w:eastAsia="en-US"/>
    </w:rPr>
  </w:style>
  <w:style w:type="paragraph" w:styleId="MessageHeader">
    <w:name w:val="Message Header"/>
    <w:basedOn w:val="Normal"/>
    <w:link w:val="MessageHeaderChar1"/>
    <w:rsid w:val="000523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523B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523B2"/>
    <w:pPr>
      <w:overflowPunct w:val="0"/>
      <w:autoSpaceDE w:val="0"/>
      <w:autoSpaceDN w:val="0"/>
      <w:adjustRightInd w:val="0"/>
      <w:textAlignment w:val="baseline"/>
    </w:pPr>
    <w:rPr>
      <w:lang w:eastAsia="en-US"/>
    </w:rPr>
  </w:style>
  <w:style w:type="paragraph" w:styleId="NormalWeb">
    <w:name w:val="Normal (Web)"/>
    <w:basedOn w:val="Normal"/>
    <w:rsid w:val="000523B2"/>
    <w:rPr>
      <w:sz w:val="24"/>
      <w:szCs w:val="24"/>
    </w:rPr>
  </w:style>
  <w:style w:type="paragraph" w:styleId="NormalIndent">
    <w:name w:val="Normal Indent"/>
    <w:basedOn w:val="Normal"/>
    <w:rsid w:val="000523B2"/>
    <w:pPr>
      <w:ind w:left="720"/>
    </w:pPr>
  </w:style>
  <w:style w:type="paragraph" w:styleId="NoteHeading">
    <w:name w:val="Note Heading"/>
    <w:basedOn w:val="Normal"/>
    <w:next w:val="Normal"/>
    <w:link w:val="NoteHeadingChar1"/>
    <w:rsid w:val="000523B2"/>
    <w:pPr>
      <w:spacing w:after="0"/>
    </w:pPr>
  </w:style>
  <w:style w:type="character" w:customStyle="1" w:styleId="NoteHeadingChar1">
    <w:name w:val="Note Heading Char1"/>
    <w:basedOn w:val="DefaultParagraphFont"/>
    <w:link w:val="NoteHeading"/>
    <w:rsid w:val="000523B2"/>
    <w:rPr>
      <w:lang w:eastAsia="en-US"/>
    </w:rPr>
  </w:style>
  <w:style w:type="paragraph" w:styleId="PlainText">
    <w:name w:val="Plain Text"/>
    <w:basedOn w:val="Normal"/>
    <w:link w:val="PlainTextChar1"/>
    <w:rsid w:val="000523B2"/>
    <w:pPr>
      <w:spacing w:after="0"/>
    </w:pPr>
    <w:rPr>
      <w:rFonts w:ascii="Consolas" w:hAnsi="Consolas"/>
      <w:sz w:val="21"/>
      <w:szCs w:val="21"/>
    </w:rPr>
  </w:style>
  <w:style w:type="character" w:customStyle="1" w:styleId="PlainTextChar1">
    <w:name w:val="Plain Text Char1"/>
    <w:basedOn w:val="DefaultParagraphFont"/>
    <w:link w:val="PlainText"/>
    <w:rsid w:val="000523B2"/>
    <w:rPr>
      <w:rFonts w:ascii="Consolas" w:hAnsi="Consolas"/>
      <w:sz w:val="21"/>
      <w:szCs w:val="21"/>
      <w:lang w:eastAsia="en-US"/>
    </w:rPr>
  </w:style>
  <w:style w:type="paragraph" w:styleId="Quote">
    <w:name w:val="Quote"/>
    <w:basedOn w:val="Normal"/>
    <w:next w:val="Normal"/>
    <w:link w:val="QuoteChar1"/>
    <w:uiPriority w:val="29"/>
    <w:qFormat/>
    <w:rsid w:val="000523B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523B2"/>
    <w:rPr>
      <w:i/>
      <w:iCs/>
      <w:color w:val="404040" w:themeColor="text1" w:themeTint="BF"/>
      <w:lang w:eastAsia="en-US"/>
    </w:rPr>
  </w:style>
  <w:style w:type="paragraph" w:styleId="Salutation">
    <w:name w:val="Salutation"/>
    <w:basedOn w:val="Normal"/>
    <w:next w:val="Normal"/>
    <w:link w:val="SalutationChar1"/>
    <w:rsid w:val="000523B2"/>
  </w:style>
  <w:style w:type="character" w:customStyle="1" w:styleId="SalutationChar1">
    <w:name w:val="Salutation Char1"/>
    <w:basedOn w:val="DefaultParagraphFont"/>
    <w:link w:val="Salutation"/>
    <w:rsid w:val="000523B2"/>
    <w:rPr>
      <w:lang w:eastAsia="en-US"/>
    </w:rPr>
  </w:style>
  <w:style w:type="paragraph" w:styleId="Signature">
    <w:name w:val="Signature"/>
    <w:basedOn w:val="Normal"/>
    <w:link w:val="SignatureChar1"/>
    <w:rsid w:val="000523B2"/>
    <w:pPr>
      <w:spacing w:after="0"/>
      <w:ind w:left="4252"/>
    </w:pPr>
  </w:style>
  <w:style w:type="character" w:customStyle="1" w:styleId="SignatureChar1">
    <w:name w:val="Signature Char1"/>
    <w:basedOn w:val="DefaultParagraphFont"/>
    <w:link w:val="Signature"/>
    <w:rsid w:val="000523B2"/>
    <w:rPr>
      <w:lang w:eastAsia="en-US"/>
    </w:rPr>
  </w:style>
  <w:style w:type="paragraph" w:styleId="Subtitle">
    <w:name w:val="Subtitle"/>
    <w:basedOn w:val="Normal"/>
    <w:next w:val="Normal"/>
    <w:link w:val="SubtitleChar1"/>
    <w:qFormat/>
    <w:rsid w:val="000523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523B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523B2"/>
    <w:pPr>
      <w:spacing w:after="0"/>
      <w:ind w:left="200" w:hanging="200"/>
    </w:pPr>
  </w:style>
  <w:style w:type="paragraph" w:styleId="TableofFigures">
    <w:name w:val="table of figures"/>
    <w:basedOn w:val="Normal"/>
    <w:next w:val="Normal"/>
    <w:rsid w:val="000523B2"/>
    <w:pPr>
      <w:spacing w:after="0"/>
    </w:pPr>
  </w:style>
  <w:style w:type="paragraph" w:styleId="Title">
    <w:name w:val="Title"/>
    <w:basedOn w:val="Normal"/>
    <w:next w:val="Normal"/>
    <w:link w:val="TitleChar1"/>
    <w:qFormat/>
    <w:rsid w:val="000523B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523B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523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23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561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png"/><Relationship Id="rId50" Type="http://schemas.openxmlformats.org/officeDocument/2006/relationships/image" Target="media/image22.emf"/><Relationship Id="rId55" Type="http://schemas.openxmlformats.org/officeDocument/2006/relationships/oleObject" Target="embeddings/oleObject20.bin"/><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oleObject" Target="embeddings/oleObject19.bin"/><Relationship Id="rId58" Type="http://schemas.openxmlformats.org/officeDocument/2006/relationships/oleObject" Target="embeddings/oleObject22.bin"/><Relationship Id="rId5" Type="http://schemas.openxmlformats.org/officeDocument/2006/relationships/settings" Target="settings.xml"/><Relationship Id="rId61" Type="http://schemas.openxmlformats.org/officeDocument/2006/relationships/footer" Target="footer3.xml"/><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oleObject" Target="embeddings/oleObject16.bin"/><Relationship Id="rId48" Type="http://schemas.openxmlformats.org/officeDocument/2006/relationships/image" Target="media/image20.png"/><Relationship Id="rId56" Type="http://schemas.openxmlformats.org/officeDocument/2006/relationships/image" Target="media/image25.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Microsoft_Visio_2003-2010_Drawing.vsd"/><Relationship Id="rId59" Type="http://schemas.openxmlformats.org/officeDocument/2006/relationships/oleObject" Target="embeddings/oleObject23.bin"/><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png"/><Relationship Id="rId57" Type="http://schemas.openxmlformats.org/officeDocument/2006/relationships/oleObject" Target="embeddings/oleObject21.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21</TotalTime>
  <Pages>45</Pages>
  <Words>11458</Words>
  <Characters>65316</Characters>
  <Application>Microsoft Office Word</Application>
  <DocSecurity>0</DocSecurity>
  <Lines>544</Lines>
  <Paragraphs>153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76621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Joao Rodrigues</cp:lastModifiedBy>
  <cp:revision>9</cp:revision>
  <cp:lastPrinted>2019-02-25T14:05:00Z</cp:lastPrinted>
  <dcterms:created xsi:type="dcterms:W3CDTF">2025-02-22T22:30:00Z</dcterms:created>
  <dcterms:modified xsi:type="dcterms:W3CDTF">2025-02-24T15:24:00Z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