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SA5 Meeting #159</w:t>
        <w:tab/>
        <w:t>S5-250281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RAN1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signalling feasibility of dataset and parameter sharing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37C6959E" w14:textId="55EA65F1" w:rsidR="007F272A" w:rsidRDefault="00116505">
      <w:pPr>
        <w:rPr>
          <w:b/>
          <w:bCs/>
        </w:rPr>
      </w:pPr>
      <w:bookmarkStart w:id="0" w:name="_Hlk145670493"/>
      <w:bookmarkStart w:id="1" w:name="_Hlk117841894"/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proofErr w:type="gramStart"/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</w:t>
      </w:r>
      <w:proofErr w:type="gramEnd"/>
      <w:r>
        <w:rPr>
          <w:b/>
          <w:bCs/>
        </w:rPr>
        <w:t>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Default="00116505">
      <w:r>
        <w:rPr>
          <w:b/>
          <w:bCs/>
        </w:rPr>
        <w:t>Source:</w:t>
      </w:r>
      <w:r>
        <w:tab/>
      </w:r>
      <w:r>
        <w:tab/>
        <w:t>RAN1</w:t>
      </w:r>
    </w:p>
    <w:p w14:paraId="7344D839" w14:textId="689F74E1" w:rsidR="007F272A" w:rsidRDefault="00116505">
      <w:r>
        <w:rPr>
          <w:b/>
          <w:bCs/>
        </w:rPr>
        <w:t>To:</w:t>
      </w:r>
      <w:r>
        <w:tab/>
      </w:r>
      <w:r>
        <w:tab/>
      </w:r>
      <w:r>
        <w:tab/>
        <w:t>RAN2</w:t>
      </w:r>
    </w:p>
    <w:p w14:paraId="53E90467" w14:textId="77777777" w:rsidR="007F272A" w:rsidRDefault="00116505">
      <w:r>
        <w:t>CC:</w:t>
      </w:r>
      <w:r>
        <w:tab/>
      </w:r>
      <w:r>
        <w:tab/>
      </w:r>
      <w:r>
        <w:tab/>
        <w:t>SA2, SA3, SA5</w:t>
      </w:r>
    </w:p>
    <w:p w14:paraId="103CE54D" w14:textId="77777777" w:rsidR="007F272A" w:rsidRDefault="007F272A"/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lastRenderedPageBreak/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 w:hint="eastAsia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lastRenderedPageBreak/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lastRenderedPageBreak/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lastRenderedPageBreak/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lastRenderedPageBreak/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lastRenderedPageBreak/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3D37D" w14:textId="77777777" w:rsidR="004A4100" w:rsidRDefault="004A4100">
      <w:r>
        <w:separator/>
      </w:r>
    </w:p>
  </w:endnote>
  <w:endnote w:type="continuationSeparator" w:id="0">
    <w:p w14:paraId="730E9320" w14:textId="77777777" w:rsidR="004A4100" w:rsidRDefault="004A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469B9" w14:textId="77777777" w:rsidR="004A4100" w:rsidRDefault="004A4100">
      <w:pPr>
        <w:spacing w:after="0"/>
      </w:pPr>
      <w:r>
        <w:separator/>
      </w:r>
    </w:p>
  </w:footnote>
  <w:footnote w:type="continuationSeparator" w:id="0">
    <w:p w14:paraId="3D9CF7A4" w14:textId="77777777" w:rsidR="004A4100" w:rsidRDefault="004A41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4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3188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Taesang Yoo</cp:lastModifiedBy>
  <cp:revision>3</cp:revision>
  <dcterms:created xsi:type="dcterms:W3CDTF">2024-11-22T17:07:00Z</dcterms:created>
  <dcterms:modified xsi:type="dcterms:W3CDTF">2024-11-22T17:13:00Z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