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91DD84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BC5009">
              <w:t>1</w:t>
            </w:r>
            <w:r w:rsidRPr="008224E5">
              <w:t>.</w:t>
            </w:r>
            <w:r w:rsidR="001A01EE">
              <w:t>2</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351F17">
              <w:rPr>
                <w:sz w:val="32"/>
              </w:rPr>
              <w:t>1</w:t>
            </w:r>
            <w:r w:rsidR="001A01EE">
              <w:rPr>
                <w:sz w:val="32"/>
              </w:rPr>
              <w:t>1</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DDB12E3" w:rsidR="00D82E6F" w:rsidRDefault="001A01EE" w:rsidP="00D82E6F">
            <w:pPr>
              <w:rPr>
                <w:i/>
              </w:rPr>
            </w:pPr>
            <w:r>
              <w:rPr>
                <w:i/>
                <w:noProof/>
              </w:rPr>
              <w:drawing>
                <wp:inline distT="0" distB="0" distL="0" distR="0" wp14:anchorId="6E429F5D" wp14:editId="5C6FF371">
                  <wp:extent cx="128270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1050"/>
                          </a:xfrm>
                          <a:prstGeom prst="rect">
                            <a:avLst/>
                          </a:prstGeom>
                          <a:noFill/>
                          <a:ln>
                            <a:noFill/>
                          </a:ln>
                        </pic:spPr>
                      </pic:pic>
                    </a:graphicData>
                  </a:graphic>
                </wp:inline>
              </w:drawing>
            </w:r>
          </w:p>
        </w:tc>
        <w:tc>
          <w:tcPr>
            <w:tcW w:w="5540" w:type="dxa"/>
            <w:shd w:val="clear" w:color="auto" w:fill="auto"/>
          </w:tcPr>
          <w:p w14:paraId="0E63523F" w14:textId="49969B8C" w:rsidR="00D82E6F" w:rsidRDefault="001A01EE" w:rsidP="00D82E6F">
            <w:pPr>
              <w:jc w:val="right"/>
            </w:pPr>
            <w:r>
              <w:rPr>
                <w:noProof/>
              </w:rPr>
              <w:drawing>
                <wp:inline distT="0" distB="0" distL="0" distR="0" wp14:anchorId="6B8977E6" wp14:editId="3AEDA318">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1875500" w14:textId="7395E6A7" w:rsidR="00FC404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C4043">
        <w:rPr>
          <w:noProof/>
        </w:rPr>
        <w:t>Foreword</w:t>
      </w:r>
      <w:r w:rsidR="00FC4043">
        <w:rPr>
          <w:noProof/>
        </w:rPr>
        <w:tab/>
      </w:r>
      <w:r w:rsidR="00FC4043">
        <w:rPr>
          <w:noProof/>
        </w:rPr>
        <w:fldChar w:fldCharType="begin"/>
      </w:r>
      <w:r w:rsidR="00FC4043">
        <w:rPr>
          <w:noProof/>
        </w:rPr>
        <w:instrText xml:space="preserve"> PAGEREF _Toc151254482 \h </w:instrText>
      </w:r>
      <w:r w:rsidR="00FC4043">
        <w:rPr>
          <w:noProof/>
        </w:rPr>
      </w:r>
      <w:r w:rsidR="00FC4043">
        <w:rPr>
          <w:noProof/>
        </w:rPr>
        <w:fldChar w:fldCharType="separate"/>
      </w:r>
      <w:r w:rsidR="00FC4043">
        <w:rPr>
          <w:noProof/>
        </w:rPr>
        <w:t>5</w:t>
      </w:r>
      <w:r w:rsidR="00FC4043">
        <w:rPr>
          <w:noProof/>
        </w:rPr>
        <w:fldChar w:fldCharType="end"/>
      </w:r>
    </w:p>
    <w:p w14:paraId="7FD4B0A5" w14:textId="2AF51375" w:rsidR="00FC4043" w:rsidRDefault="00FC404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_Toc151254483 \h </w:instrText>
      </w:r>
      <w:r>
        <w:rPr>
          <w:noProof/>
        </w:rPr>
      </w:r>
      <w:r>
        <w:rPr>
          <w:noProof/>
        </w:rPr>
        <w:fldChar w:fldCharType="separate"/>
      </w:r>
      <w:r>
        <w:rPr>
          <w:noProof/>
        </w:rPr>
        <w:t>7</w:t>
      </w:r>
      <w:r>
        <w:rPr>
          <w:noProof/>
        </w:rPr>
        <w:fldChar w:fldCharType="end"/>
      </w:r>
    </w:p>
    <w:p w14:paraId="1D89AD5E" w14:textId="539AA90B" w:rsidR="00FC4043" w:rsidRDefault="00FC404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_Toc151254484 \h </w:instrText>
      </w:r>
      <w:r>
        <w:rPr>
          <w:noProof/>
        </w:rPr>
      </w:r>
      <w:r>
        <w:rPr>
          <w:noProof/>
        </w:rPr>
        <w:fldChar w:fldCharType="separate"/>
      </w:r>
      <w:r>
        <w:rPr>
          <w:noProof/>
        </w:rPr>
        <w:t>7</w:t>
      </w:r>
      <w:r>
        <w:rPr>
          <w:noProof/>
        </w:rPr>
        <w:fldChar w:fldCharType="end"/>
      </w:r>
    </w:p>
    <w:p w14:paraId="45CCB9B4" w14:textId="21F0C867" w:rsidR="00FC4043" w:rsidRDefault="00FC404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_Toc151254485 \h </w:instrText>
      </w:r>
      <w:r>
        <w:rPr>
          <w:noProof/>
        </w:rPr>
      </w:r>
      <w:r>
        <w:rPr>
          <w:noProof/>
        </w:rPr>
        <w:fldChar w:fldCharType="separate"/>
      </w:r>
      <w:r>
        <w:rPr>
          <w:noProof/>
        </w:rPr>
        <w:t>8</w:t>
      </w:r>
      <w:r>
        <w:rPr>
          <w:noProof/>
        </w:rPr>
        <w:fldChar w:fldCharType="end"/>
      </w:r>
    </w:p>
    <w:p w14:paraId="59FCFDF7" w14:textId="7636CDDC" w:rsidR="00FC4043" w:rsidRDefault="00FC404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_Toc151254486 \h </w:instrText>
      </w:r>
      <w:r>
        <w:rPr>
          <w:noProof/>
        </w:rPr>
      </w:r>
      <w:r>
        <w:rPr>
          <w:noProof/>
        </w:rPr>
        <w:fldChar w:fldCharType="separate"/>
      </w:r>
      <w:r>
        <w:rPr>
          <w:noProof/>
        </w:rPr>
        <w:t>8</w:t>
      </w:r>
      <w:r>
        <w:rPr>
          <w:noProof/>
        </w:rPr>
        <w:fldChar w:fldCharType="end"/>
      </w:r>
    </w:p>
    <w:p w14:paraId="59A7C2D2" w14:textId="12FA8033" w:rsidR="00FC4043" w:rsidRDefault="00FC404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_Toc151254487 \h </w:instrText>
      </w:r>
      <w:r>
        <w:rPr>
          <w:noProof/>
        </w:rPr>
      </w:r>
      <w:r>
        <w:rPr>
          <w:noProof/>
        </w:rPr>
        <w:fldChar w:fldCharType="separate"/>
      </w:r>
      <w:r>
        <w:rPr>
          <w:noProof/>
        </w:rPr>
        <w:t>8</w:t>
      </w:r>
      <w:r>
        <w:rPr>
          <w:noProof/>
        </w:rPr>
        <w:fldChar w:fldCharType="end"/>
      </w:r>
    </w:p>
    <w:p w14:paraId="13E9E72E" w14:textId="5245DBA2" w:rsidR="00FC4043" w:rsidRDefault="00FC404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_Toc151254488 \h </w:instrText>
      </w:r>
      <w:r>
        <w:rPr>
          <w:noProof/>
        </w:rPr>
      </w:r>
      <w:r>
        <w:rPr>
          <w:noProof/>
        </w:rPr>
        <w:fldChar w:fldCharType="separate"/>
      </w:r>
      <w:r>
        <w:rPr>
          <w:noProof/>
        </w:rPr>
        <w:t>8</w:t>
      </w:r>
      <w:r>
        <w:rPr>
          <w:noProof/>
        </w:rPr>
        <w:fldChar w:fldCharType="end"/>
      </w:r>
    </w:p>
    <w:p w14:paraId="0F5690FA" w14:textId="097823A8" w:rsidR="00FC4043" w:rsidRDefault="00FC4043">
      <w:pPr>
        <w:pStyle w:val="TOC1"/>
        <w:rPr>
          <w:rFonts w:asciiTheme="minorHAnsi" w:eastAsiaTheme="minorEastAsia" w:hAnsiTheme="minorHAnsi" w:cstheme="minorBidi"/>
          <w:noProof/>
          <w:kern w:val="2"/>
          <w:szCs w:val="22"/>
          <w:lang w:eastAsia="en-GB"/>
          <w14:ligatures w14:val="standardContextual"/>
        </w:rPr>
      </w:pPr>
      <w:r w:rsidRPr="005C66F5">
        <w:rPr>
          <w:rFonts w:eastAsia="SimSun"/>
          <w:noProof/>
        </w:rPr>
        <w:t>4</w:t>
      </w:r>
      <w:r>
        <w:rPr>
          <w:rFonts w:asciiTheme="minorHAnsi" w:eastAsiaTheme="minorEastAsia" w:hAnsiTheme="minorHAnsi" w:cstheme="minorBidi"/>
          <w:noProof/>
          <w:kern w:val="2"/>
          <w:szCs w:val="22"/>
          <w:lang w:eastAsia="en-GB"/>
          <w14:ligatures w14:val="standardContextual"/>
        </w:rPr>
        <w:tab/>
      </w:r>
      <w:r w:rsidRPr="005C66F5">
        <w:rPr>
          <w:rFonts w:eastAsia="SimSun"/>
          <w:noProof/>
        </w:rPr>
        <w:t>Architecture considerations</w:t>
      </w:r>
      <w:r>
        <w:rPr>
          <w:noProof/>
        </w:rPr>
        <w:tab/>
      </w:r>
      <w:r>
        <w:rPr>
          <w:noProof/>
        </w:rPr>
        <w:fldChar w:fldCharType="begin"/>
      </w:r>
      <w:r>
        <w:rPr>
          <w:noProof/>
        </w:rPr>
        <w:instrText xml:space="preserve"> PAGEREF _Toc151254489 \h </w:instrText>
      </w:r>
      <w:r>
        <w:rPr>
          <w:noProof/>
        </w:rPr>
      </w:r>
      <w:r>
        <w:rPr>
          <w:noProof/>
        </w:rPr>
        <w:fldChar w:fldCharType="separate"/>
      </w:r>
      <w:r>
        <w:rPr>
          <w:noProof/>
        </w:rPr>
        <w:t>8</w:t>
      </w:r>
      <w:r>
        <w:rPr>
          <w:noProof/>
        </w:rPr>
        <w:fldChar w:fldCharType="end"/>
      </w:r>
    </w:p>
    <w:p w14:paraId="07048251" w14:textId="66E4A5E0" w:rsidR="00FC4043" w:rsidRDefault="00FC4043">
      <w:pPr>
        <w:pStyle w:val="TOC2"/>
        <w:rPr>
          <w:rFonts w:asciiTheme="minorHAnsi" w:eastAsiaTheme="minorEastAsia" w:hAnsiTheme="minorHAnsi" w:cstheme="minorBidi"/>
          <w:noProof/>
          <w:kern w:val="2"/>
          <w:sz w:val="22"/>
          <w:szCs w:val="22"/>
          <w:lang w:eastAsia="en-GB"/>
          <w14:ligatures w14:val="standardContextual"/>
        </w:rPr>
      </w:pPr>
      <w:r w:rsidRPr="005C66F5">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5C66F5">
        <w:rPr>
          <w:rFonts w:eastAsia="SimSun"/>
          <w:noProof/>
          <w:lang w:bidi="ar-IQ"/>
        </w:rPr>
        <w:t>High-level 5G System architecture</w:t>
      </w:r>
      <w:r>
        <w:rPr>
          <w:noProof/>
        </w:rPr>
        <w:tab/>
      </w:r>
      <w:r>
        <w:rPr>
          <w:noProof/>
        </w:rPr>
        <w:fldChar w:fldCharType="begin"/>
      </w:r>
      <w:r>
        <w:rPr>
          <w:noProof/>
        </w:rPr>
        <w:instrText xml:space="preserve"> PAGEREF _Toc151254490 \h </w:instrText>
      </w:r>
      <w:r>
        <w:rPr>
          <w:noProof/>
        </w:rPr>
      </w:r>
      <w:r>
        <w:rPr>
          <w:noProof/>
        </w:rPr>
        <w:fldChar w:fldCharType="separate"/>
      </w:r>
      <w:r>
        <w:rPr>
          <w:noProof/>
        </w:rPr>
        <w:t>8</w:t>
      </w:r>
      <w:r>
        <w:rPr>
          <w:noProof/>
        </w:rPr>
        <w:fldChar w:fldCharType="end"/>
      </w:r>
    </w:p>
    <w:p w14:paraId="53081971" w14:textId="4150D3C6"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sidRPr="005C66F5">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5C66F5">
        <w:rPr>
          <w:rFonts w:eastAsia="SimSun"/>
          <w:noProof/>
        </w:rPr>
        <w:t>Non-roaming reference architecture</w:t>
      </w:r>
      <w:r>
        <w:rPr>
          <w:noProof/>
        </w:rPr>
        <w:tab/>
      </w:r>
      <w:r>
        <w:rPr>
          <w:noProof/>
        </w:rPr>
        <w:fldChar w:fldCharType="begin"/>
      </w:r>
      <w:r>
        <w:rPr>
          <w:noProof/>
        </w:rPr>
        <w:instrText xml:space="preserve"> PAGEREF _Toc151254491 \h </w:instrText>
      </w:r>
      <w:r>
        <w:rPr>
          <w:noProof/>
        </w:rPr>
      </w:r>
      <w:r>
        <w:rPr>
          <w:noProof/>
        </w:rPr>
        <w:fldChar w:fldCharType="separate"/>
      </w:r>
      <w:r>
        <w:rPr>
          <w:noProof/>
        </w:rPr>
        <w:t>8</w:t>
      </w:r>
      <w:r>
        <w:rPr>
          <w:noProof/>
        </w:rPr>
        <w:fldChar w:fldCharType="end"/>
      </w:r>
    </w:p>
    <w:p w14:paraId="78C4F0D8" w14:textId="5EB6D68A" w:rsidR="00FC4043" w:rsidRDefault="00FC4043">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converged charging architecture</w:t>
      </w:r>
      <w:r>
        <w:rPr>
          <w:noProof/>
        </w:rPr>
        <w:tab/>
      </w:r>
      <w:r>
        <w:rPr>
          <w:noProof/>
        </w:rPr>
        <w:fldChar w:fldCharType="begin"/>
      </w:r>
      <w:r>
        <w:rPr>
          <w:noProof/>
        </w:rPr>
        <w:instrText xml:space="preserve"> PAGEREF _Toc151254492 \h </w:instrText>
      </w:r>
      <w:r>
        <w:rPr>
          <w:noProof/>
        </w:rPr>
      </w:r>
      <w:r>
        <w:rPr>
          <w:noProof/>
        </w:rPr>
        <w:fldChar w:fldCharType="separate"/>
      </w:r>
      <w:r>
        <w:rPr>
          <w:noProof/>
        </w:rPr>
        <w:t>9</w:t>
      </w:r>
      <w:r>
        <w:rPr>
          <w:noProof/>
        </w:rPr>
        <w:fldChar w:fldCharType="end"/>
      </w:r>
    </w:p>
    <w:p w14:paraId="365884C8" w14:textId="1B4AE744"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Non-roaming</w:t>
      </w:r>
      <w:r>
        <w:rPr>
          <w:noProof/>
        </w:rPr>
        <w:tab/>
      </w:r>
      <w:r>
        <w:rPr>
          <w:noProof/>
        </w:rPr>
        <w:fldChar w:fldCharType="begin"/>
      </w:r>
      <w:r>
        <w:rPr>
          <w:noProof/>
        </w:rPr>
        <w:instrText xml:space="preserve"> PAGEREF _Toc151254493 \h </w:instrText>
      </w:r>
      <w:r>
        <w:rPr>
          <w:noProof/>
        </w:rPr>
      </w:r>
      <w:r>
        <w:rPr>
          <w:noProof/>
        </w:rPr>
        <w:fldChar w:fldCharType="separate"/>
      </w:r>
      <w:r>
        <w:rPr>
          <w:noProof/>
        </w:rPr>
        <w:t>9</w:t>
      </w:r>
      <w:r>
        <w:rPr>
          <w:noProof/>
        </w:rPr>
        <w:fldChar w:fldCharType="end"/>
      </w:r>
    </w:p>
    <w:p w14:paraId="7CEABF4C" w14:textId="4C91D336" w:rsidR="00FC4043" w:rsidRDefault="00FC4043">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sidRPr="005C66F5">
        <w:rPr>
          <w:noProof/>
          <w:lang w:val="en-US"/>
        </w:rPr>
        <w:t xml:space="preserve">Network Slice Admission Control charging </w:t>
      </w:r>
      <w:r>
        <w:rPr>
          <w:noProof/>
        </w:rPr>
        <w:t>principles and scenarios</w:t>
      </w:r>
      <w:r>
        <w:rPr>
          <w:noProof/>
        </w:rPr>
        <w:tab/>
      </w:r>
      <w:r>
        <w:rPr>
          <w:noProof/>
        </w:rPr>
        <w:fldChar w:fldCharType="begin"/>
      </w:r>
      <w:r>
        <w:rPr>
          <w:noProof/>
        </w:rPr>
        <w:instrText xml:space="preserve"> PAGEREF _Toc151254494 \h </w:instrText>
      </w:r>
      <w:r>
        <w:rPr>
          <w:noProof/>
        </w:rPr>
      </w:r>
      <w:r>
        <w:rPr>
          <w:noProof/>
        </w:rPr>
        <w:fldChar w:fldCharType="separate"/>
      </w:r>
      <w:r>
        <w:rPr>
          <w:noProof/>
        </w:rPr>
        <w:t>10</w:t>
      </w:r>
      <w:r>
        <w:rPr>
          <w:noProof/>
        </w:rPr>
        <w:fldChar w:fldCharType="end"/>
      </w:r>
    </w:p>
    <w:p w14:paraId="54B9D439" w14:textId="066E28AF" w:rsidR="00FC4043" w:rsidRDefault="00FC404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Network Slice Admission Control charging </w:t>
      </w:r>
      <w:r>
        <w:rPr>
          <w:noProof/>
        </w:rPr>
        <w:t>principles</w:t>
      </w:r>
      <w:r>
        <w:rPr>
          <w:noProof/>
        </w:rPr>
        <w:tab/>
      </w:r>
      <w:r>
        <w:rPr>
          <w:noProof/>
        </w:rPr>
        <w:fldChar w:fldCharType="begin"/>
      </w:r>
      <w:r>
        <w:rPr>
          <w:noProof/>
        </w:rPr>
        <w:instrText xml:space="preserve"> PAGEREF _Toc151254495 \h </w:instrText>
      </w:r>
      <w:r>
        <w:rPr>
          <w:noProof/>
        </w:rPr>
      </w:r>
      <w:r>
        <w:rPr>
          <w:noProof/>
        </w:rPr>
        <w:fldChar w:fldCharType="separate"/>
      </w:r>
      <w:r>
        <w:rPr>
          <w:noProof/>
        </w:rPr>
        <w:t>10</w:t>
      </w:r>
      <w:r>
        <w:rPr>
          <w:noProof/>
        </w:rPr>
        <w:fldChar w:fldCharType="end"/>
      </w:r>
    </w:p>
    <w:p w14:paraId="780F743B" w14:textId="5695CABA"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_Toc151254496 \h </w:instrText>
      </w:r>
      <w:r>
        <w:rPr>
          <w:noProof/>
        </w:rPr>
      </w:r>
      <w:r>
        <w:rPr>
          <w:noProof/>
        </w:rPr>
        <w:fldChar w:fldCharType="separate"/>
      </w:r>
      <w:r>
        <w:rPr>
          <w:noProof/>
        </w:rPr>
        <w:t>10</w:t>
      </w:r>
      <w:r>
        <w:rPr>
          <w:noProof/>
        </w:rPr>
        <w:fldChar w:fldCharType="end"/>
      </w:r>
    </w:p>
    <w:p w14:paraId="03EB005C" w14:textId="3D433A40"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bidi="ar-IQ"/>
        </w:rPr>
        <w:t>Requirements</w:t>
      </w:r>
      <w:r>
        <w:rPr>
          <w:noProof/>
        </w:rPr>
        <w:tab/>
      </w:r>
      <w:r>
        <w:rPr>
          <w:noProof/>
        </w:rPr>
        <w:fldChar w:fldCharType="begin"/>
      </w:r>
      <w:r>
        <w:rPr>
          <w:noProof/>
        </w:rPr>
        <w:instrText xml:space="preserve"> PAGEREF _Toc151254497 \h </w:instrText>
      </w:r>
      <w:r>
        <w:rPr>
          <w:noProof/>
        </w:rPr>
      </w:r>
      <w:r>
        <w:rPr>
          <w:noProof/>
        </w:rPr>
        <w:fldChar w:fldCharType="separate"/>
      </w:r>
      <w:r>
        <w:rPr>
          <w:noProof/>
        </w:rPr>
        <w:t>10</w:t>
      </w:r>
      <w:r>
        <w:rPr>
          <w:noProof/>
        </w:rPr>
        <w:fldChar w:fldCharType="end"/>
      </w:r>
    </w:p>
    <w:p w14:paraId="697985E3" w14:textId="6B654E91"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5.1.3</w:t>
      </w:r>
      <w:r>
        <w:rPr>
          <w:rFonts w:asciiTheme="minorHAnsi" w:eastAsiaTheme="minorEastAsia" w:hAnsiTheme="minorHAnsi" w:cstheme="minorBidi"/>
          <w:noProof/>
          <w:kern w:val="2"/>
          <w:sz w:val="22"/>
          <w:szCs w:val="22"/>
          <w:lang w:eastAsia="en-GB"/>
          <w14:ligatures w14:val="standardContextual"/>
        </w:rPr>
        <w:tab/>
      </w:r>
      <w:r>
        <w:rPr>
          <w:noProof/>
          <w:lang w:eastAsia="zh-CN"/>
        </w:rPr>
        <w:t>Charging information</w:t>
      </w:r>
      <w:r>
        <w:rPr>
          <w:noProof/>
        </w:rPr>
        <w:tab/>
      </w:r>
      <w:r>
        <w:rPr>
          <w:noProof/>
        </w:rPr>
        <w:fldChar w:fldCharType="begin"/>
      </w:r>
      <w:r>
        <w:rPr>
          <w:noProof/>
        </w:rPr>
        <w:instrText xml:space="preserve"> PAGEREF _Toc151254498 \h </w:instrText>
      </w:r>
      <w:r>
        <w:rPr>
          <w:noProof/>
        </w:rPr>
      </w:r>
      <w:r>
        <w:rPr>
          <w:noProof/>
        </w:rPr>
        <w:fldChar w:fldCharType="separate"/>
      </w:r>
      <w:r>
        <w:rPr>
          <w:noProof/>
        </w:rPr>
        <w:t>11</w:t>
      </w:r>
      <w:r>
        <w:rPr>
          <w:noProof/>
        </w:rPr>
        <w:fldChar w:fldCharType="end"/>
      </w:r>
    </w:p>
    <w:p w14:paraId="761245B4" w14:textId="6C65B58B"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5.1.4</w:t>
      </w:r>
      <w:r>
        <w:rPr>
          <w:rFonts w:asciiTheme="minorHAnsi" w:eastAsiaTheme="minorEastAsia" w:hAnsiTheme="minorHAnsi" w:cstheme="minorBidi"/>
          <w:noProof/>
          <w:kern w:val="2"/>
          <w:sz w:val="22"/>
          <w:szCs w:val="22"/>
          <w:lang w:eastAsia="en-GB"/>
          <w14:ligatures w14:val="standardContextual"/>
        </w:rPr>
        <w:tab/>
      </w:r>
      <w:r>
        <w:rPr>
          <w:noProof/>
          <w:lang w:bidi="ar-IQ"/>
        </w:rPr>
        <w:t>CHF selection</w:t>
      </w:r>
      <w:r>
        <w:rPr>
          <w:noProof/>
        </w:rPr>
        <w:tab/>
      </w:r>
      <w:r>
        <w:rPr>
          <w:noProof/>
        </w:rPr>
        <w:fldChar w:fldCharType="begin"/>
      </w:r>
      <w:r>
        <w:rPr>
          <w:noProof/>
        </w:rPr>
        <w:instrText xml:space="preserve"> PAGEREF _Toc151254499 \h </w:instrText>
      </w:r>
      <w:r>
        <w:rPr>
          <w:noProof/>
        </w:rPr>
      </w:r>
      <w:r>
        <w:rPr>
          <w:noProof/>
        </w:rPr>
        <w:fldChar w:fldCharType="separate"/>
      </w:r>
      <w:r>
        <w:rPr>
          <w:noProof/>
        </w:rPr>
        <w:t>11</w:t>
      </w:r>
      <w:r>
        <w:rPr>
          <w:noProof/>
        </w:rPr>
        <w:fldChar w:fldCharType="end"/>
      </w:r>
    </w:p>
    <w:p w14:paraId="36090E57" w14:textId="3D94F80A" w:rsidR="00FC4043" w:rsidRDefault="00FC404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_Toc151254500 \h </w:instrText>
      </w:r>
      <w:r>
        <w:rPr>
          <w:noProof/>
        </w:rPr>
      </w:r>
      <w:r>
        <w:rPr>
          <w:noProof/>
        </w:rPr>
        <w:fldChar w:fldCharType="separate"/>
      </w:r>
      <w:r>
        <w:rPr>
          <w:noProof/>
        </w:rPr>
        <w:t>11</w:t>
      </w:r>
      <w:r>
        <w:rPr>
          <w:noProof/>
        </w:rPr>
        <w:fldChar w:fldCharType="end"/>
      </w:r>
    </w:p>
    <w:p w14:paraId="1477F481" w14:textId="34576299"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r>
      <w:r>
        <w:rPr>
          <w:noProof/>
        </w:rPr>
        <w:instrText xml:space="preserve"> PAGEREF _Toc151254501 \h </w:instrText>
      </w:r>
      <w:r>
        <w:rPr>
          <w:noProof/>
        </w:rPr>
      </w:r>
      <w:r>
        <w:rPr>
          <w:noProof/>
        </w:rPr>
        <w:fldChar w:fldCharType="separate"/>
      </w:r>
      <w:r>
        <w:rPr>
          <w:noProof/>
        </w:rPr>
        <w:t>11</w:t>
      </w:r>
      <w:r>
        <w:rPr>
          <w:noProof/>
        </w:rPr>
        <w:fldChar w:fldCharType="end"/>
      </w:r>
    </w:p>
    <w:p w14:paraId="58EBA49F" w14:textId="4BE61F1C"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_Toc151254502 \h </w:instrText>
      </w:r>
      <w:r>
        <w:rPr>
          <w:noProof/>
        </w:rPr>
      </w:r>
      <w:r>
        <w:rPr>
          <w:noProof/>
        </w:rPr>
        <w:fldChar w:fldCharType="separate"/>
      </w:r>
      <w:r>
        <w:rPr>
          <w:noProof/>
        </w:rPr>
        <w:t>11</w:t>
      </w:r>
      <w:r>
        <w:rPr>
          <w:noProof/>
        </w:rPr>
        <w:fldChar w:fldCharType="end"/>
      </w:r>
    </w:p>
    <w:p w14:paraId="63174499" w14:textId="219E3694"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Applicable triggers in the NSACF</w:t>
      </w:r>
      <w:r>
        <w:rPr>
          <w:noProof/>
        </w:rPr>
        <w:tab/>
      </w:r>
      <w:r>
        <w:rPr>
          <w:noProof/>
        </w:rPr>
        <w:fldChar w:fldCharType="begin"/>
      </w:r>
      <w:r>
        <w:rPr>
          <w:noProof/>
        </w:rPr>
        <w:instrText xml:space="preserve"> PAGEREF _Toc151254503 \h </w:instrText>
      </w:r>
      <w:r>
        <w:rPr>
          <w:noProof/>
        </w:rPr>
      </w:r>
      <w:r>
        <w:rPr>
          <w:noProof/>
        </w:rPr>
        <w:fldChar w:fldCharType="separate"/>
      </w:r>
      <w:r>
        <w:rPr>
          <w:noProof/>
        </w:rPr>
        <w:t>12</w:t>
      </w:r>
      <w:r>
        <w:rPr>
          <w:noProof/>
        </w:rPr>
        <w:fldChar w:fldCharType="end"/>
      </w:r>
    </w:p>
    <w:p w14:paraId="0EAF7D73" w14:textId="53E2499C"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_Toc151254504 \h </w:instrText>
      </w:r>
      <w:r>
        <w:rPr>
          <w:noProof/>
        </w:rPr>
      </w:r>
      <w:r>
        <w:rPr>
          <w:noProof/>
        </w:rPr>
        <w:fldChar w:fldCharType="separate"/>
      </w:r>
      <w:r>
        <w:rPr>
          <w:noProof/>
        </w:rPr>
        <w:t>12</w:t>
      </w:r>
      <w:r>
        <w:rPr>
          <w:noProof/>
        </w:rPr>
        <w:fldChar w:fldCharType="end"/>
      </w:r>
    </w:p>
    <w:p w14:paraId="7D6C4C69" w14:textId="5B933FED"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Quota management</w:t>
      </w:r>
      <w:r>
        <w:rPr>
          <w:noProof/>
        </w:rPr>
        <w:tab/>
      </w:r>
      <w:r>
        <w:rPr>
          <w:noProof/>
        </w:rPr>
        <w:fldChar w:fldCharType="begin"/>
      </w:r>
      <w:r>
        <w:rPr>
          <w:noProof/>
        </w:rPr>
        <w:instrText xml:space="preserve"> PAGEREF _Toc151254505 \h </w:instrText>
      </w:r>
      <w:r>
        <w:rPr>
          <w:noProof/>
        </w:rPr>
      </w:r>
      <w:r>
        <w:rPr>
          <w:noProof/>
        </w:rPr>
        <w:fldChar w:fldCharType="separate"/>
      </w:r>
      <w:r>
        <w:rPr>
          <w:noProof/>
        </w:rPr>
        <w:t>15</w:t>
      </w:r>
      <w:r>
        <w:rPr>
          <w:noProof/>
        </w:rPr>
        <w:fldChar w:fldCharType="end"/>
      </w:r>
    </w:p>
    <w:p w14:paraId="3EBC5BB8" w14:textId="58972333"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r>
      <w:r>
        <w:rPr>
          <w:noProof/>
        </w:rPr>
        <w:instrText xml:space="preserve"> PAGEREF _Toc151254506 \h </w:instrText>
      </w:r>
      <w:r>
        <w:rPr>
          <w:noProof/>
        </w:rPr>
      </w:r>
      <w:r>
        <w:rPr>
          <w:noProof/>
        </w:rPr>
        <w:fldChar w:fldCharType="separate"/>
      </w:r>
      <w:r>
        <w:rPr>
          <w:noProof/>
        </w:rPr>
        <w:t>15</w:t>
      </w:r>
      <w:r>
        <w:rPr>
          <w:noProof/>
        </w:rPr>
        <w:fldChar w:fldCharType="end"/>
      </w:r>
    </w:p>
    <w:p w14:paraId="5B177A2F" w14:textId="6F369619"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_Toc151254507 \h </w:instrText>
      </w:r>
      <w:r>
        <w:rPr>
          <w:noProof/>
        </w:rPr>
      </w:r>
      <w:r>
        <w:rPr>
          <w:noProof/>
        </w:rPr>
        <w:fldChar w:fldCharType="separate"/>
      </w:r>
      <w:r>
        <w:rPr>
          <w:noProof/>
        </w:rPr>
        <w:t>15</w:t>
      </w:r>
      <w:r>
        <w:rPr>
          <w:noProof/>
        </w:rPr>
        <w:fldChar w:fldCharType="end"/>
      </w:r>
    </w:p>
    <w:p w14:paraId="2EB73CD5" w14:textId="40D8C0E7"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Number of UEs per network slice charging from NSACF</w:t>
      </w:r>
      <w:r>
        <w:rPr>
          <w:noProof/>
        </w:rPr>
        <w:tab/>
      </w:r>
      <w:r>
        <w:rPr>
          <w:noProof/>
        </w:rPr>
        <w:fldChar w:fldCharType="begin"/>
      </w:r>
      <w:r>
        <w:rPr>
          <w:noProof/>
        </w:rPr>
        <w:instrText xml:space="preserve"> PAGEREF _Toc151254508 \h </w:instrText>
      </w:r>
      <w:r>
        <w:rPr>
          <w:noProof/>
        </w:rPr>
      </w:r>
      <w:r>
        <w:rPr>
          <w:noProof/>
        </w:rPr>
        <w:fldChar w:fldCharType="separate"/>
      </w:r>
      <w:r>
        <w:rPr>
          <w:noProof/>
        </w:rPr>
        <w:t>15</w:t>
      </w:r>
      <w:r>
        <w:rPr>
          <w:noProof/>
        </w:rPr>
        <w:fldChar w:fldCharType="end"/>
      </w:r>
    </w:p>
    <w:p w14:paraId="46A59676" w14:textId="2DFB19E0"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_Toc151254509 \h </w:instrText>
      </w:r>
      <w:r>
        <w:rPr>
          <w:noProof/>
        </w:rPr>
      </w:r>
      <w:r>
        <w:rPr>
          <w:noProof/>
        </w:rPr>
        <w:fldChar w:fldCharType="separate"/>
      </w:r>
      <w:r>
        <w:rPr>
          <w:noProof/>
        </w:rPr>
        <w:t>15</w:t>
      </w:r>
      <w:r>
        <w:rPr>
          <w:noProof/>
        </w:rPr>
        <w:fldChar w:fldCharType="end"/>
      </w:r>
    </w:p>
    <w:p w14:paraId="598A19F6" w14:textId="55600072"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per network slice </w:t>
      </w:r>
      <w:r>
        <w:rPr>
          <w:noProof/>
          <w:lang w:eastAsia="zh-CN"/>
        </w:rPr>
        <w:t>– IEC charging</w:t>
      </w:r>
      <w:r>
        <w:rPr>
          <w:noProof/>
        </w:rPr>
        <w:tab/>
      </w:r>
      <w:r>
        <w:rPr>
          <w:noProof/>
        </w:rPr>
        <w:fldChar w:fldCharType="begin"/>
      </w:r>
      <w:r>
        <w:rPr>
          <w:noProof/>
        </w:rPr>
        <w:instrText xml:space="preserve"> PAGEREF _Toc151254510 \h </w:instrText>
      </w:r>
      <w:r>
        <w:rPr>
          <w:noProof/>
        </w:rPr>
      </w:r>
      <w:r>
        <w:rPr>
          <w:noProof/>
        </w:rPr>
        <w:fldChar w:fldCharType="separate"/>
      </w:r>
      <w:r>
        <w:rPr>
          <w:noProof/>
        </w:rPr>
        <w:t>15</w:t>
      </w:r>
      <w:r>
        <w:rPr>
          <w:noProof/>
        </w:rPr>
        <w:fldChar w:fldCharType="end"/>
      </w:r>
    </w:p>
    <w:p w14:paraId="2212DE31" w14:textId="309EBE0A"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sidRPr="005C66F5">
        <w:rPr>
          <w:rFonts w:eastAsia="SimSun"/>
          <w:noProof/>
          <w:lang w:eastAsia="zh-CN"/>
        </w:rPr>
        <w:t>5.2.2.2.3</w:t>
      </w:r>
      <w:r>
        <w:rPr>
          <w:rFonts w:asciiTheme="minorHAnsi" w:eastAsiaTheme="minorEastAsia" w:hAnsiTheme="minorHAnsi" w:cstheme="minorBidi"/>
          <w:noProof/>
          <w:kern w:val="2"/>
          <w:sz w:val="22"/>
          <w:szCs w:val="22"/>
          <w:lang w:eastAsia="en-GB"/>
          <w14:ligatures w14:val="standardContextual"/>
        </w:rPr>
        <w:tab/>
      </w:r>
      <w:r w:rsidRPr="005C66F5">
        <w:rPr>
          <w:rFonts w:eastAsia="SimSun"/>
          <w:noProof/>
        </w:rPr>
        <w:t xml:space="preserve">Number of UEs per network slice </w:t>
      </w:r>
      <w:r w:rsidRPr="005C66F5">
        <w:rPr>
          <w:rFonts w:eastAsia="SimSun"/>
          <w:noProof/>
          <w:lang w:eastAsia="zh-CN"/>
        </w:rPr>
        <w:t>– PEC</w:t>
      </w:r>
      <w:r>
        <w:rPr>
          <w:noProof/>
        </w:rPr>
        <w:tab/>
      </w:r>
      <w:r>
        <w:rPr>
          <w:noProof/>
        </w:rPr>
        <w:fldChar w:fldCharType="begin"/>
      </w:r>
      <w:r>
        <w:rPr>
          <w:noProof/>
        </w:rPr>
        <w:instrText xml:space="preserve"> PAGEREF _Toc151254511 \h </w:instrText>
      </w:r>
      <w:r>
        <w:rPr>
          <w:noProof/>
        </w:rPr>
      </w:r>
      <w:r>
        <w:rPr>
          <w:noProof/>
        </w:rPr>
        <w:fldChar w:fldCharType="separate"/>
      </w:r>
      <w:r>
        <w:rPr>
          <w:noProof/>
        </w:rPr>
        <w:t>16</w:t>
      </w:r>
      <w:r>
        <w:rPr>
          <w:noProof/>
        </w:rPr>
        <w:fldChar w:fldCharType="end"/>
      </w:r>
    </w:p>
    <w:p w14:paraId="48E2BFE3" w14:textId="0025B2BE"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5.2.2.2.4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per network slice </w:t>
      </w:r>
      <w:r>
        <w:rPr>
          <w:noProof/>
          <w:lang w:eastAsia="zh-CN"/>
        </w:rPr>
        <w:t>– ECUR</w:t>
      </w:r>
      <w:r>
        <w:rPr>
          <w:noProof/>
        </w:rPr>
        <w:tab/>
      </w:r>
      <w:r>
        <w:rPr>
          <w:noProof/>
        </w:rPr>
        <w:fldChar w:fldCharType="begin"/>
      </w:r>
      <w:r>
        <w:rPr>
          <w:noProof/>
        </w:rPr>
        <w:instrText xml:space="preserve"> PAGEREF _Toc151254512 \h </w:instrText>
      </w:r>
      <w:r>
        <w:rPr>
          <w:noProof/>
        </w:rPr>
      </w:r>
      <w:r>
        <w:rPr>
          <w:noProof/>
        </w:rPr>
        <w:fldChar w:fldCharType="separate"/>
      </w:r>
      <w:r>
        <w:rPr>
          <w:noProof/>
        </w:rPr>
        <w:t>17</w:t>
      </w:r>
      <w:r>
        <w:rPr>
          <w:noProof/>
        </w:rPr>
        <w:fldChar w:fldCharType="end"/>
      </w:r>
    </w:p>
    <w:p w14:paraId="3DE8493F" w14:textId="0FE1CF17"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Number of PDU sessions per network slice charging from NSACF</w:t>
      </w:r>
      <w:r>
        <w:rPr>
          <w:noProof/>
        </w:rPr>
        <w:tab/>
      </w:r>
      <w:r>
        <w:rPr>
          <w:noProof/>
        </w:rPr>
        <w:fldChar w:fldCharType="begin"/>
      </w:r>
      <w:r>
        <w:rPr>
          <w:noProof/>
        </w:rPr>
        <w:instrText xml:space="preserve"> PAGEREF _Toc151254513 \h </w:instrText>
      </w:r>
      <w:r>
        <w:rPr>
          <w:noProof/>
        </w:rPr>
      </w:r>
      <w:r>
        <w:rPr>
          <w:noProof/>
        </w:rPr>
        <w:fldChar w:fldCharType="separate"/>
      </w:r>
      <w:r>
        <w:rPr>
          <w:noProof/>
        </w:rPr>
        <w:t>19</w:t>
      </w:r>
      <w:r>
        <w:rPr>
          <w:noProof/>
        </w:rPr>
        <w:fldChar w:fldCharType="end"/>
      </w:r>
    </w:p>
    <w:p w14:paraId="134ED14D" w14:textId="22EF2DB5"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_Toc151254514 \h </w:instrText>
      </w:r>
      <w:r>
        <w:rPr>
          <w:noProof/>
        </w:rPr>
      </w:r>
      <w:r>
        <w:rPr>
          <w:noProof/>
        </w:rPr>
        <w:fldChar w:fldCharType="separate"/>
      </w:r>
      <w:r>
        <w:rPr>
          <w:noProof/>
        </w:rPr>
        <w:t>19</w:t>
      </w:r>
      <w:r>
        <w:rPr>
          <w:noProof/>
        </w:rPr>
        <w:fldChar w:fldCharType="end"/>
      </w:r>
    </w:p>
    <w:p w14:paraId="51C04187" w14:textId="309A0E04"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PEC</w:t>
      </w:r>
      <w:r>
        <w:rPr>
          <w:noProof/>
        </w:rPr>
        <w:tab/>
      </w:r>
      <w:r>
        <w:rPr>
          <w:noProof/>
        </w:rPr>
        <w:fldChar w:fldCharType="begin"/>
      </w:r>
      <w:r>
        <w:rPr>
          <w:noProof/>
        </w:rPr>
        <w:instrText xml:space="preserve"> PAGEREF _Toc151254515 \h </w:instrText>
      </w:r>
      <w:r>
        <w:rPr>
          <w:noProof/>
        </w:rPr>
      </w:r>
      <w:r>
        <w:rPr>
          <w:noProof/>
        </w:rPr>
        <w:fldChar w:fldCharType="separate"/>
      </w:r>
      <w:r>
        <w:rPr>
          <w:noProof/>
        </w:rPr>
        <w:t>19</w:t>
      </w:r>
      <w:r>
        <w:rPr>
          <w:noProof/>
        </w:rPr>
        <w:fldChar w:fldCharType="end"/>
      </w:r>
    </w:p>
    <w:p w14:paraId="579EA79E" w14:textId="35C453AC"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IEC</w:t>
      </w:r>
      <w:r>
        <w:rPr>
          <w:noProof/>
        </w:rPr>
        <w:tab/>
      </w:r>
      <w:r>
        <w:rPr>
          <w:noProof/>
        </w:rPr>
        <w:fldChar w:fldCharType="begin"/>
      </w:r>
      <w:r>
        <w:rPr>
          <w:noProof/>
        </w:rPr>
        <w:instrText xml:space="preserve"> PAGEREF _Toc151254516 \h </w:instrText>
      </w:r>
      <w:r>
        <w:rPr>
          <w:noProof/>
        </w:rPr>
      </w:r>
      <w:r>
        <w:rPr>
          <w:noProof/>
        </w:rPr>
        <w:fldChar w:fldCharType="separate"/>
      </w:r>
      <w:r>
        <w:rPr>
          <w:noProof/>
        </w:rPr>
        <w:t>19</w:t>
      </w:r>
      <w:r>
        <w:rPr>
          <w:noProof/>
        </w:rPr>
        <w:fldChar w:fldCharType="end"/>
      </w:r>
    </w:p>
    <w:p w14:paraId="7C912E7D" w14:textId="4F6F7A84"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ECUR</w:t>
      </w:r>
      <w:r>
        <w:rPr>
          <w:noProof/>
        </w:rPr>
        <w:tab/>
      </w:r>
      <w:r>
        <w:rPr>
          <w:noProof/>
        </w:rPr>
        <w:fldChar w:fldCharType="begin"/>
      </w:r>
      <w:r>
        <w:rPr>
          <w:noProof/>
        </w:rPr>
        <w:instrText xml:space="preserve"> PAGEREF _Toc151254517 \h </w:instrText>
      </w:r>
      <w:r>
        <w:rPr>
          <w:noProof/>
        </w:rPr>
      </w:r>
      <w:r>
        <w:rPr>
          <w:noProof/>
        </w:rPr>
        <w:fldChar w:fldCharType="separate"/>
      </w:r>
      <w:r>
        <w:rPr>
          <w:noProof/>
        </w:rPr>
        <w:t>20</w:t>
      </w:r>
      <w:r>
        <w:rPr>
          <w:noProof/>
        </w:rPr>
        <w:fldChar w:fldCharType="end"/>
      </w:r>
    </w:p>
    <w:p w14:paraId="68B1664C" w14:textId="4D3DD1A2"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Number of UEs and Number of PDU sessions per network slice charging from NSACF – single charging session</w:t>
      </w:r>
      <w:r>
        <w:rPr>
          <w:noProof/>
        </w:rPr>
        <w:tab/>
      </w:r>
      <w:r>
        <w:rPr>
          <w:noProof/>
        </w:rPr>
        <w:fldChar w:fldCharType="begin"/>
      </w:r>
      <w:r>
        <w:rPr>
          <w:noProof/>
        </w:rPr>
        <w:instrText xml:space="preserve"> PAGEREF _Toc151254518 \h </w:instrText>
      </w:r>
      <w:r>
        <w:rPr>
          <w:noProof/>
        </w:rPr>
      </w:r>
      <w:r>
        <w:rPr>
          <w:noProof/>
        </w:rPr>
        <w:fldChar w:fldCharType="separate"/>
      </w:r>
      <w:r>
        <w:rPr>
          <w:noProof/>
        </w:rPr>
        <w:t>22</w:t>
      </w:r>
      <w:r>
        <w:rPr>
          <w:noProof/>
        </w:rPr>
        <w:fldChar w:fldCharType="end"/>
      </w:r>
    </w:p>
    <w:p w14:paraId="78AE593B" w14:textId="00458A1B"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_Toc151254519 \h </w:instrText>
      </w:r>
      <w:r>
        <w:rPr>
          <w:noProof/>
        </w:rPr>
      </w:r>
      <w:r>
        <w:rPr>
          <w:noProof/>
        </w:rPr>
        <w:fldChar w:fldCharType="separate"/>
      </w:r>
      <w:r>
        <w:rPr>
          <w:noProof/>
        </w:rPr>
        <w:t>22</w:t>
      </w:r>
      <w:r>
        <w:rPr>
          <w:noProof/>
        </w:rPr>
        <w:fldChar w:fldCharType="end"/>
      </w:r>
    </w:p>
    <w:p w14:paraId="53A234A7" w14:textId="7F6A4EC5"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initial</w:t>
      </w:r>
      <w:r>
        <w:rPr>
          <w:noProof/>
        </w:rPr>
        <w:tab/>
      </w:r>
      <w:r>
        <w:rPr>
          <w:noProof/>
        </w:rPr>
        <w:fldChar w:fldCharType="begin"/>
      </w:r>
      <w:r>
        <w:rPr>
          <w:noProof/>
        </w:rPr>
        <w:instrText xml:space="preserve"> PAGEREF _Toc151254520 \h </w:instrText>
      </w:r>
      <w:r>
        <w:rPr>
          <w:noProof/>
        </w:rPr>
      </w:r>
      <w:r>
        <w:rPr>
          <w:noProof/>
        </w:rPr>
        <w:fldChar w:fldCharType="separate"/>
      </w:r>
      <w:r>
        <w:rPr>
          <w:noProof/>
        </w:rPr>
        <w:t>22</w:t>
      </w:r>
      <w:r>
        <w:rPr>
          <w:noProof/>
        </w:rPr>
        <w:fldChar w:fldCharType="end"/>
      </w:r>
    </w:p>
    <w:p w14:paraId="10CACD34" w14:textId="5712E47A"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update</w:t>
      </w:r>
      <w:r>
        <w:rPr>
          <w:noProof/>
        </w:rPr>
        <w:tab/>
      </w:r>
      <w:r>
        <w:rPr>
          <w:noProof/>
        </w:rPr>
        <w:fldChar w:fldCharType="begin"/>
      </w:r>
      <w:r>
        <w:rPr>
          <w:noProof/>
        </w:rPr>
        <w:instrText xml:space="preserve"> PAGEREF _Toc151254521 \h </w:instrText>
      </w:r>
      <w:r>
        <w:rPr>
          <w:noProof/>
        </w:rPr>
      </w:r>
      <w:r>
        <w:rPr>
          <w:noProof/>
        </w:rPr>
        <w:fldChar w:fldCharType="separate"/>
      </w:r>
      <w:r>
        <w:rPr>
          <w:noProof/>
        </w:rPr>
        <w:t>23</w:t>
      </w:r>
      <w:r>
        <w:rPr>
          <w:noProof/>
        </w:rPr>
        <w:fldChar w:fldCharType="end"/>
      </w:r>
    </w:p>
    <w:p w14:paraId="4F2EF1E5" w14:textId="4A7AFC21" w:rsidR="00FC4043" w:rsidRDefault="00FC404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termination</w:t>
      </w:r>
      <w:r>
        <w:rPr>
          <w:noProof/>
        </w:rPr>
        <w:tab/>
      </w:r>
      <w:r>
        <w:rPr>
          <w:noProof/>
        </w:rPr>
        <w:fldChar w:fldCharType="begin"/>
      </w:r>
      <w:r>
        <w:rPr>
          <w:noProof/>
        </w:rPr>
        <w:instrText xml:space="preserve"> PAGEREF _Toc151254522 \h </w:instrText>
      </w:r>
      <w:r>
        <w:rPr>
          <w:noProof/>
        </w:rPr>
      </w:r>
      <w:r>
        <w:rPr>
          <w:noProof/>
        </w:rPr>
        <w:fldChar w:fldCharType="separate"/>
      </w:r>
      <w:r>
        <w:rPr>
          <w:noProof/>
        </w:rPr>
        <w:t>25</w:t>
      </w:r>
      <w:r>
        <w:rPr>
          <w:noProof/>
        </w:rPr>
        <w:fldChar w:fldCharType="end"/>
      </w:r>
    </w:p>
    <w:p w14:paraId="5702CC43" w14:textId="755429CE"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r>
      <w:r>
        <w:rPr>
          <w:noProof/>
        </w:rPr>
        <w:instrText xml:space="preserve"> PAGEREF _Toc151254523 \h </w:instrText>
      </w:r>
      <w:r>
        <w:rPr>
          <w:noProof/>
        </w:rPr>
      </w:r>
      <w:r>
        <w:rPr>
          <w:noProof/>
        </w:rPr>
        <w:fldChar w:fldCharType="separate"/>
      </w:r>
      <w:r>
        <w:rPr>
          <w:noProof/>
        </w:rPr>
        <w:t>26</w:t>
      </w:r>
      <w:r>
        <w:rPr>
          <w:noProof/>
        </w:rPr>
        <w:fldChar w:fldCharType="end"/>
      </w:r>
    </w:p>
    <w:p w14:paraId="2162F9AA" w14:textId="0382F422"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r>
      <w:r>
        <w:rPr>
          <w:noProof/>
        </w:rPr>
        <w:instrText xml:space="preserve"> PAGEREF _Toc151254524 \h </w:instrText>
      </w:r>
      <w:r>
        <w:rPr>
          <w:noProof/>
        </w:rPr>
      </w:r>
      <w:r>
        <w:rPr>
          <w:noProof/>
        </w:rPr>
        <w:fldChar w:fldCharType="separate"/>
      </w:r>
      <w:r>
        <w:rPr>
          <w:noProof/>
        </w:rPr>
        <w:t>27</w:t>
      </w:r>
      <w:r>
        <w:rPr>
          <w:noProof/>
        </w:rPr>
        <w:fldChar w:fldCharType="end"/>
      </w:r>
    </w:p>
    <w:p w14:paraId="6D10A1A2" w14:textId="034A59AD"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Bnsac CDR file transfer</w:t>
      </w:r>
      <w:r>
        <w:rPr>
          <w:noProof/>
        </w:rPr>
        <w:tab/>
      </w:r>
      <w:r>
        <w:rPr>
          <w:noProof/>
        </w:rPr>
        <w:fldChar w:fldCharType="begin"/>
      </w:r>
      <w:r>
        <w:rPr>
          <w:noProof/>
        </w:rPr>
        <w:instrText xml:space="preserve"> PAGEREF _Toc151254525 \h </w:instrText>
      </w:r>
      <w:r>
        <w:rPr>
          <w:noProof/>
        </w:rPr>
      </w:r>
      <w:r>
        <w:rPr>
          <w:noProof/>
        </w:rPr>
        <w:fldChar w:fldCharType="separate"/>
      </w:r>
      <w:r>
        <w:rPr>
          <w:noProof/>
        </w:rPr>
        <w:t>27</w:t>
      </w:r>
      <w:r>
        <w:rPr>
          <w:noProof/>
        </w:rPr>
        <w:fldChar w:fldCharType="end"/>
      </w:r>
    </w:p>
    <w:p w14:paraId="3215AA81" w14:textId="110CD4B7" w:rsidR="00FC4043" w:rsidRDefault="00FC4043">
      <w:pPr>
        <w:pStyle w:val="TOC1"/>
        <w:rPr>
          <w:rFonts w:asciiTheme="minorHAnsi" w:eastAsiaTheme="minorEastAsia" w:hAnsiTheme="minorHAnsi" w:cstheme="minorBidi"/>
          <w:noProof/>
          <w:kern w:val="2"/>
          <w:szCs w:val="22"/>
          <w:lang w:eastAsia="en-GB"/>
          <w14:ligatures w14:val="standardContextual"/>
        </w:rPr>
      </w:pPr>
      <w:r w:rsidRPr="005C66F5">
        <w:rPr>
          <w:rFonts w:eastAsia="DengXian"/>
          <w:noProof/>
        </w:rPr>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r>
      <w:r>
        <w:rPr>
          <w:noProof/>
        </w:rPr>
        <w:instrText xml:space="preserve"> PAGEREF _Toc151254526 \h </w:instrText>
      </w:r>
      <w:r>
        <w:rPr>
          <w:noProof/>
        </w:rPr>
      </w:r>
      <w:r>
        <w:rPr>
          <w:noProof/>
        </w:rPr>
        <w:fldChar w:fldCharType="separate"/>
      </w:r>
      <w:r>
        <w:rPr>
          <w:noProof/>
        </w:rPr>
        <w:t>27</w:t>
      </w:r>
      <w:r>
        <w:rPr>
          <w:noProof/>
        </w:rPr>
        <w:fldChar w:fldCharType="end"/>
      </w:r>
    </w:p>
    <w:p w14:paraId="043AEB03" w14:textId="7B6D89C9" w:rsidR="00FC4043" w:rsidRDefault="00FC404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network slice admission control charging</w:t>
      </w:r>
      <w:r>
        <w:rPr>
          <w:noProof/>
        </w:rPr>
        <w:tab/>
      </w:r>
      <w:r>
        <w:rPr>
          <w:noProof/>
        </w:rPr>
        <w:fldChar w:fldCharType="begin"/>
      </w:r>
      <w:r>
        <w:rPr>
          <w:noProof/>
        </w:rPr>
        <w:instrText xml:space="preserve"> PAGEREF _Toc151254527 \h </w:instrText>
      </w:r>
      <w:r>
        <w:rPr>
          <w:noProof/>
        </w:rPr>
      </w:r>
      <w:r>
        <w:rPr>
          <w:noProof/>
        </w:rPr>
        <w:fldChar w:fldCharType="separate"/>
      </w:r>
      <w:r>
        <w:rPr>
          <w:noProof/>
        </w:rPr>
        <w:t>27</w:t>
      </w:r>
      <w:r>
        <w:rPr>
          <w:noProof/>
        </w:rPr>
        <w:fldChar w:fldCharType="end"/>
      </w:r>
    </w:p>
    <w:p w14:paraId="635684E4" w14:textId="6A25302F"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r>
      <w:r>
        <w:rPr>
          <w:noProof/>
        </w:rPr>
        <w:instrText xml:space="preserve"> PAGEREF _Toc151254528 \h </w:instrText>
      </w:r>
      <w:r>
        <w:rPr>
          <w:noProof/>
        </w:rPr>
      </w:r>
      <w:r>
        <w:rPr>
          <w:noProof/>
        </w:rPr>
        <w:fldChar w:fldCharType="separate"/>
      </w:r>
      <w:r>
        <w:rPr>
          <w:noProof/>
        </w:rPr>
        <w:t>27</w:t>
      </w:r>
      <w:r>
        <w:rPr>
          <w:noProof/>
        </w:rPr>
        <w:fldChar w:fldCharType="end"/>
      </w:r>
    </w:p>
    <w:p w14:paraId="0934FE84" w14:textId="6CD15A01"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_Toc151254529 \h </w:instrText>
      </w:r>
      <w:r>
        <w:rPr>
          <w:noProof/>
        </w:rPr>
      </w:r>
      <w:r>
        <w:rPr>
          <w:noProof/>
        </w:rPr>
        <w:fldChar w:fldCharType="separate"/>
      </w:r>
      <w:r>
        <w:rPr>
          <w:noProof/>
        </w:rPr>
        <w:t>27</w:t>
      </w:r>
      <w:r>
        <w:rPr>
          <w:noProof/>
        </w:rPr>
        <w:fldChar w:fldCharType="end"/>
      </w:r>
    </w:p>
    <w:p w14:paraId="5114BFB4" w14:textId="73120FCA"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r>
      <w:r>
        <w:rPr>
          <w:noProof/>
        </w:rPr>
        <w:instrText xml:space="preserve"> PAGEREF _Toc151254530 \h </w:instrText>
      </w:r>
      <w:r>
        <w:rPr>
          <w:noProof/>
        </w:rPr>
      </w:r>
      <w:r>
        <w:rPr>
          <w:noProof/>
        </w:rPr>
        <w:fldChar w:fldCharType="separate"/>
      </w:r>
      <w:r>
        <w:rPr>
          <w:noProof/>
        </w:rPr>
        <w:t>28</w:t>
      </w:r>
      <w:r>
        <w:rPr>
          <w:noProof/>
        </w:rPr>
        <w:fldChar w:fldCharType="end"/>
      </w:r>
    </w:p>
    <w:p w14:paraId="240B4D9C" w14:textId="1EB7BDCC"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_Toc151254531 \h </w:instrText>
      </w:r>
      <w:r>
        <w:rPr>
          <w:noProof/>
        </w:rPr>
      </w:r>
      <w:r>
        <w:rPr>
          <w:noProof/>
        </w:rPr>
        <w:fldChar w:fldCharType="separate"/>
      </w:r>
      <w:r>
        <w:rPr>
          <w:noProof/>
        </w:rPr>
        <w:t>28</w:t>
      </w:r>
      <w:r>
        <w:rPr>
          <w:noProof/>
        </w:rPr>
        <w:fldChar w:fldCharType="end"/>
      </w:r>
    </w:p>
    <w:p w14:paraId="60AD1EC1" w14:textId="38F08C06"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r>
      <w:r>
        <w:rPr>
          <w:noProof/>
        </w:rPr>
        <w:instrText xml:space="preserve"> PAGEREF _Toc151254532 \h </w:instrText>
      </w:r>
      <w:r>
        <w:rPr>
          <w:noProof/>
        </w:rPr>
      </w:r>
      <w:r>
        <w:rPr>
          <w:noProof/>
        </w:rPr>
        <w:fldChar w:fldCharType="separate"/>
      </w:r>
      <w:r>
        <w:rPr>
          <w:noProof/>
        </w:rPr>
        <w:t>29</w:t>
      </w:r>
      <w:r>
        <w:rPr>
          <w:noProof/>
        </w:rPr>
        <w:fldChar w:fldCharType="end"/>
      </w:r>
    </w:p>
    <w:p w14:paraId="6C81BE15" w14:textId="719143B3"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5C66F5">
        <w:rPr>
          <w:noProof/>
          <w:vertAlign w:val="subscript"/>
          <w:lang w:eastAsia="zh-CN"/>
        </w:rPr>
        <w:t>nsac</w:t>
      </w:r>
      <w:r>
        <w:rPr>
          <w:noProof/>
        </w:rPr>
        <w:t xml:space="preserve"> interface</w:t>
      </w:r>
      <w:r>
        <w:rPr>
          <w:noProof/>
        </w:rPr>
        <w:tab/>
      </w:r>
      <w:r>
        <w:rPr>
          <w:noProof/>
        </w:rPr>
        <w:fldChar w:fldCharType="begin"/>
      </w:r>
      <w:r>
        <w:rPr>
          <w:noProof/>
        </w:rPr>
        <w:instrText xml:space="preserve"> PAGEREF _Toc151254533 \h </w:instrText>
      </w:r>
      <w:r>
        <w:rPr>
          <w:noProof/>
        </w:rPr>
      </w:r>
      <w:r>
        <w:rPr>
          <w:noProof/>
        </w:rPr>
        <w:fldChar w:fldCharType="separate"/>
      </w:r>
      <w:r>
        <w:rPr>
          <w:noProof/>
        </w:rPr>
        <w:t>29</w:t>
      </w:r>
      <w:r>
        <w:rPr>
          <w:noProof/>
        </w:rPr>
        <w:fldChar w:fldCharType="end"/>
      </w:r>
    </w:p>
    <w:p w14:paraId="48662204" w14:textId="2514FBEE"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_Toc151254534 \h </w:instrText>
      </w:r>
      <w:r>
        <w:rPr>
          <w:noProof/>
        </w:rPr>
      </w:r>
      <w:r>
        <w:rPr>
          <w:noProof/>
        </w:rPr>
        <w:fldChar w:fldCharType="separate"/>
      </w:r>
      <w:r>
        <w:rPr>
          <w:noProof/>
        </w:rPr>
        <w:t>29</w:t>
      </w:r>
      <w:r>
        <w:rPr>
          <w:noProof/>
        </w:rPr>
        <w:fldChar w:fldCharType="end"/>
      </w:r>
    </w:p>
    <w:p w14:paraId="1133CCFF" w14:textId="43F56FBD"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lang w:bidi="ar-IQ"/>
        </w:rPr>
        <w:lastRenderedPageBreak/>
        <w:t>6.1.3.2</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 Admission Control charging </w:t>
      </w:r>
      <w:r>
        <w:rPr>
          <w:noProof/>
          <w:lang w:bidi="ar-IQ"/>
        </w:rPr>
        <w:t>CHF CDR data</w:t>
      </w:r>
      <w:r>
        <w:rPr>
          <w:noProof/>
        </w:rPr>
        <w:tab/>
      </w:r>
      <w:r>
        <w:rPr>
          <w:noProof/>
        </w:rPr>
        <w:fldChar w:fldCharType="begin"/>
      </w:r>
      <w:r>
        <w:rPr>
          <w:noProof/>
        </w:rPr>
        <w:instrText xml:space="preserve"> PAGEREF _Toc151254535 \h </w:instrText>
      </w:r>
      <w:r>
        <w:rPr>
          <w:noProof/>
        </w:rPr>
      </w:r>
      <w:r>
        <w:rPr>
          <w:noProof/>
        </w:rPr>
        <w:fldChar w:fldCharType="separate"/>
      </w:r>
      <w:r>
        <w:rPr>
          <w:noProof/>
        </w:rPr>
        <w:t>29</w:t>
      </w:r>
      <w:r>
        <w:rPr>
          <w:noProof/>
        </w:rPr>
        <w:fldChar w:fldCharType="end"/>
      </w:r>
    </w:p>
    <w:p w14:paraId="0B4C0870" w14:textId="08BC7773" w:rsidR="00FC4043" w:rsidRDefault="00FC4043">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admission control charging specific parameters</w:t>
      </w:r>
      <w:r>
        <w:rPr>
          <w:noProof/>
        </w:rPr>
        <w:tab/>
      </w:r>
      <w:r>
        <w:rPr>
          <w:noProof/>
        </w:rPr>
        <w:fldChar w:fldCharType="begin"/>
      </w:r>
      <w:r>
        <w:rPr>
          <w:noProof/>
        </w:rPr>
        <w:instrText xml:space="preserve"> PAGEREF _Toc151254536 \h </w:instrText>
      </w:r>
      <w:r>
        <w:rPr>
          <w:noProof/>
        </w:rPr>
      </w:r>
      <w:r>
        <w:rPr>
          <w:noProof/>
        </w:rPr>
        <w:fldChar w:fldCharType="separate"/>
      </w:r>
      <w:r>
        <w:rPr>
          <w:noProof/>
        </w:rPr>
        <w:t>30</w:t>
      </w:r>
      <w:r>
        <w:rPr>
          <w:noProof/>
        </w:rPr>
        <w:fldChar w:fldCharType="end"/>
      </w:r>
    </w:p>
    <w:p w14:paraId="7EEC7432" w14:textId="1FA9FF11"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network slice admission control </w:t>
      </w:r>
      <w:r>
        <w:rPr>
          <w:noProof/>
        </w:rPr>
        <w:t>charging information</w:t>
      </w:r>
      <w:r>
        <w:rPr>
          <w:noProof/>
        </w:rPr>
        <w:tab/>
      </w:r>
      <w:r>
        <w:rPr>
          <w:noProof/>
        </w:rPr>
        <w:fldChar w:fldCharType="begin"/>
      </w:r>
      <w:r>
        <w:rPr>
          <w:noProof/>
        </w:rPr>
        <w:instrText xml:space="preserve"> PAGEREF _Toc151254537 \h </w:instrText>
      </w:r>
      <w:r>
        <w:rPr>
          <w:noProof/>
        </w:rPr>
      </w:r>
      <w:r>
        <w:rPr>
          <w:noProof/>
        </w:rPr>
        <w:fldChar w:fldCharType="separate"/>
      </w:r>
      <w:r>
        <w:rPr>
          <w:noProof/>
        </w:rPr>
        <w:t>30</w:t>
      </w:r>
      <w:r>
        <w:rPr>
          <w:noProof/>
        </w:rPr>
        <w:fldChar w:fldCharType="end"/>
      </w:r>
    </w:p>
    <w:p w14:paraId="50329541" w14:textId="21DDE0BD"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_Toc151254538 \h </w:instrText>
      </w:r>
      <w:r>
        <w:rPr>
          <w:noProof/>
        </w:rPr>
      </w:r>
      <w:r>
        <w:rPr>
          <w:noProof/>
        </w:rPr>
        <w:fldChar w:fldCharType="separate"/>
      </w:r>
      <w:r>
        <w:rPr>
          <w:noProof/>
        </w:rPr>
        <w:t>30</w:t>
      </w:r>
      <w:r>
        <w:rPr>
          <w:noProof/>
        </w:rPr>
        <w:fldChar w:fldCharType="end"/>
      </w:r>
    </w:p>
    <w:p w14:paraId="3F94B874" w14:textId="343A12FD"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Definition of </w:t>
      </w:r>
      <w:r>
        <w:rPr>
          <w:noProof/>
        </w:rPr>
        <w:t>network slice admission control charging</w:t>
      </w:r>
      <w:r>
        <w:rPr>
          <w:noProof/>
          <w:lang w:bidi="ar-IQ"/>
        </w:rPr>
        <w:t xml:space="preserve"> information</w:t>
      </w:r>
      <w:r>
        <w:rPr>
          <w:noProof/>
        </w:rPr>
        <w:tab/>
      </w:r>
      <w:r>
        <w:rPr>
          <w:noProof/>
        </w:rPr>
        <w:fldChar w:fldCharType="begin"/>
      </w:r>
      <w:r>
        <w:rPr>
          <w:noProof/>
        </w:rPr>
        <w:instrText xml:space="preserve"> PAGEREF _Toc151254539 \h </w:instrText>
      </w:r>
      <w:r>
        <w:rPr>
          <w:noProof/>
        </w:rPr>
      </w:r>
      <w:r>
        <w:rPr>
          <w:noProof/>
        </w:rPr>
        <w:fldChar w:fldCharType="separate"/>
      </w:r>
      <w:r>
        <w:rPr>
          <w:noProof/>
        </w:rPr>
        <w:t>31</w:t>
      </w:r>
      <w:r>
        <w:rPr>
          <w:noProof/>
        </w:rPr>
        <w:fldChar w:fldCharType="end"/>
      </w:r>
    </w:p>
    <w:p w14:paraId="47750BD0" w14:textId="29691FB1"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6.2.1.3</w:t>
      </w:r>
      <w:r>
        <w:rPr>
          <w:rFonts w:asciiTheme="minorHAnsi" w:eastAsiaTheme="minorEastAsia" w:hAnsiTheme="minorHAnsi" w:cstheme="minorBidi"/>
          <w:noProof/>
          <w:kern w:val="2"/>
          <w:sz w:val="22"/>
          <w:szCs w:val="22"/>
          <w:lang w:eastAsia="en-GB"/>
          <w14:ligatures w14:val="standardContextual"/>
        </w:rPr>
        <w:tab/>
      </w:r>
      <w:r>
        <w:rPr>
          <w:noProof/>
          <w:lang w:bidi="ar-IQ"/>
        </w:rPr>
        <w:t>Definition of NSAC Container Information</w:t>
      </w:r>
      <w:r>
        <w:rPr>
          <w:noProof/>
        </w:rPr>
        <w:tab/>
      </w:r>
      <w:r>
        <w:rPr>
          <w:noProof/>
        </w:rPr>
        <w:fldChar w:fldCharType="begin"/>
      </w:r>
      <w:r>
        <w:rPr>
          <w:noProof/>
        </w:rPr>
        <w:instrText xml:space="preserve"> PAGEREF _Toc151254540 \h </w:instrText>
      </w:r>
      <w:r>
        <w:rPr>
          <w:noProof/>
        </w:rPr>
      </w:r>
      <w:r>
        <w:rPr>
          <w:noProof/>
        </w:rPr>
        <w:fldChar w:fldCharType="separate"/>
      </w:r>
      <w:r>
        <w:rPr>
          <w:noProof/>
        </w:rPr>
        <w:t>31</w:t>
      </w:r>
      <w:r>
        <w:rPr>
          <w:noProof/>
        </w:rPr>
        <w:fldChar w:fldCharType="end"/>
      </w:r>
    </w:p>
    <w:p w14:paraId="705303F3" w14:textId="627D5678"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r>
      <w:r>
        <w:rPr>
          <w:noProof/>
        </w:rPr>
        <w:instrText xml:space="preserve"> PAGEREF _Toc151254541 \h </w:instrText>
      </w:r>
      <w:r>
        <w:rPr>
          <w:noProof/>
        </w:rPr>
      </w:r>
      <w:r>
        <w:rPr>
          <w:noProof/>
        </w:rPr>
        <w:fldChar w:fldCharType="separate"/>
      </w:r>
      <w:r>
        <w:rPr>
          <w:noProof/>
        </w:rPr>
        <w:t>31</w:t>
      </w:r>
      <w:r>
        <w:rPr>
          <w:noProof/>
        </w:rPr>
        <w:fldChar w:fldCharType="end"/>
      </w:r>
    </w:p>
    <w:p w14:paraId="3BCB75DE" w14:textId="29E85CC9" w:rsidR="00FC4043" w:rsidRDefault="00FC404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Formal Network Slice Admission Control charging parameter description</w:t>
      </w:r>
      <w:r>
        <w:rPr>
          <w:noProof/>
        </w:rPr>
        <w:tab/>
      </w:r>
      <w:r>
        <w:rPr>
          <w:noProof/>
        </w:rPr>
        <w:fldChar w:fldCharType="begin"/>
      </w:r>
      <w:r>
        <w:rPr>
          <w:noProof/>
        </w:rPr>
        <w:instrText xml:space="preserve"> PAGEREF _Toc151254542 \h </w:instrText>
      </w:r>
      <w:r>
        <w:rPr>
          <w:noProof/>
        </w:rPr>
      </w:r>
      <w:r>
        <w:rPr>
          <w:noProof/>
        </w:rPr>
        <w:fldChar w:fldCharType="separate"/>
      </w:r>
      <w:r>
        <w:rPr>
          <w:noProof/>
        </w:rPr>
        <w:t>33</w:t>
      </w:r>
      <w:r>
        <w:rPr>
          <w:noProof/>
        </w:rPr>
        <w:fldChar w:fldCharType="end"/>
      </w:r>
    </w:p>
    <w:p w14:paraId="07759168" w14:textId="5C8731C0"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CHF CDR parameters</w:t>
      </w:r>
      <w:r>
        <w:rPr>
          <w:noProof/>
        </w:rPr>
        <w:tab/>
      </w:r>
      <w:r>
        <w:rPr>
          <w:noProof/>
        </w:rPr>
        <w:fldChar w:fldCharType="begin"/>
      </w:r>
      <w:r>
        <w:rPr>
          <w:noProof/>
        </w:rPr>
        <w:instrText xml:space="preserve"> PAGEREF _Toc151254543 \h </w:instrText>
      </w:r>
      <w:r>
        <w:rPr>
          <w:noProof/>
        </w:rPr>
      </w:r>
      <w:r>
        <w:rPr>
          <w:noProof/>
        </w:rPr>
        <w:fldChar w:fldCharType="separate"/>
      </w:r>
      <w:r>
        <w:rPr>
          <w:noProof/>
        </w:rPr>
        <w:t>33</w:t>
      </w:r>
      <w:r>
        <w:rPr>
          <w:noProof/>
        </w:rPr>
        <w:fldChar w:fldCharType="end"/>
      </w:r>
    </w:p>
    <w:p w14:paraId="4457E865" w14:textId="6E3629DD" w:rsidR="00FC4043" w:rsidRDefault="00FC4043">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resources attributes</w:t>
      </w:r>
      <w:r>
        <w:rPr>
          <w:noProof/>
        </w:rPr>
        <w:tab/>
      </w:r>
      <w:r>
        <w:rPr>
          <w:noProof/>
        </w:rPr>
        <w:fldChar w:fldCharType="begin"/>
      </w:r>
      <w:r>
        <w:rPr>
          <w:noProof/>
        </w:rPr>
        <w:instrText xml:space="preserve"> PAGEREF _Toc151254544 \h </w:instrText>
      </w:r>
      <w:r>
        <w:rPr>
          <w:noProof/>
        </w:rPr>
      </w:r>
      <w:r>
        <w:rPr>
          <w:noProof/>
        </w:rPr>
        <w:fldChar w:fldCharType="separate"/>
      </w:r>
      <w:r>
        <w:rPr>
          <w:noProof/>
        </w:rPr>
        <w:t>33</w:t>
      </w:r>
      <w:r>
        <w:rPr>
          <w:noProof/>
        </w:rPr>
        <w:fldChar w:fldCharType="end"/>
      </w:r>
    </w:p>
    <w:p w14:paraId="7B7B4B92" w14:textId="7E939B28" w:rsidR="00FC4043" w:rsidRDefault="00FC4043">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bidi="ar-IQ"/>
        </w:rPr>
        <w:t xml:space="preserve">Network Slice Admission Control </w:t>
      </w:r>
      <w:r>
        <w:rPr>
          <w:noProof/>
        </w:rPr>
        <w:t>converged charging</w:t>
      </w:r>
      <w:r>
        <w:rPr>
          <w:noProof/>
        </w:rPr>
        <w:tab/>
      </w:r>
      <w:r>
        <w:rPr>
          <w:noProof/>
        </w:rPr>
        <w:fldChar w:fldCharType="begin"/>
      </w:r>
      <w:r>
        <w:rPr>
          <w:noProof/>
        </w:rPr>
        <w:instrText xml:space="preserve"> PAGEREF _Toc151254545 \h </w:instrText>
      </w:r>
      <w:r>
        <w:rPr>
          <w:noProof/>
        </w:rPr>
      </w:r>
      <w:r>
        <w:rPr>
          <w:noProof/>
        </w:rPr>
        <w:fldChar w:fldCharType="separate"/>
      </w:r>
      <w:r>
        <w:rPr>
          <w:noProof/>
        </w:rPr>
        <w:t>33</w:t>
      </w:r>
      <w:r>
        <w:rPr>
          <w:noProof/>
        </w:rPr>
        <w:fldChar w:fldCharType="end"/>
      </w:r>
    </w:p>
    <w:p w14:paraId="440F1AEC" w14:textId="185C20DE" w:rsidR="00FC4043" w:rsidRDefault="00FC4043">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_Toc151254546 \h </w:instrText>
      </w:r>
      <w:r>
        <w:rPr>
          <w:noProof/>
        </w:rPr>
      </w:r>
      <w:r>
        <w:rPr>
          <w:noProof/>
        </w:rPr>
        <w:fldChar w:fldCharType="separate"/>
      </w:r>
      <w:r>
        <w:rPr>
          <w:noProof/>
        </w:rPr>
        <w:t>34</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51254482"/>
      <w:bookmarkEnd w:id="15"/>
      <w:r w:rsidRPr="004D3578">
        <w:lastRenderedPageBreak/>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51254483"/>
      <w:bookmarkEnd w:id="19"/>
      <w:r w:rsidRPr="004D3578">
        <w:lastRenderedPageBreak/>
        <w:t>1</w:t>
      </w:r>
      <w:r w:rsidRPr="004D3578">
        <w:tab/>
        <w:t>Scope</w:t>
      </w:r>
      <w:bookmarkEnd w:id="20"/>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21" w:name="references"/>
      <w:bookmarkStart w:id="22" w:name="_Toc15125448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7236FB13"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w:t>
      </w:r>
      <w:r w:rsidR="006370A1" w:rsidDel="006370A1">
        <w:rPr>
          <w:rFonts w:eastAsia="DengXian"/>
        </w:rPr>
        <w:t xml:space="preserve"> </w:t>
      </w:r>
      <w:r>
        <w:rPr>
          <w:rFonts w:eastAsia="DengXian"/>
        </w:rPr>
        <w:t>".</w:t>
      </w:r>
    </w:p>
    <w:p w14:paraId="76E1A9BB" w14:textId="424B0F13"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w:t>
      </w:r>
    </w:p>
    <w:p w14:paraId="1EF10513" w14:textId="4FD23481" w:rsidR="00470E84" w:rsidRPr="00424394" w:rsidRDefault="00470E84" w:rsidP="00470E84">
      <w:pPr>
        <w:pStyle w:val="EX"/>
      </w:pPr>
      <w:r w:rsidRPr="00424394">
        <w:t>[</w:t>
      </w:r>
      <w:r>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0BABE542" w14:textId="448332A9" w:rsidR="00BE3A4E" w:rsidRDefault="00BE3A4E" w:rsidP="00BE3A4E">
      <w:pPr>
        <w:pStyle w:val="EX"/>
      </w:pPr>
      <w:r>
        <w:t>[</w:t>
      </w:r>
      <w:r w:rsidR="00F817D0">
        <w:t>6</w:t>
      </w:r>
      <w:r>
        <w:t>]</w:t>
      </w:r>
      <w:r>
        <w:tab/>
        <w:t>3GPP TS 32.291: "Telecommunication management; Charging management; 5G system; Charging service, stage 3".</w:t>
      </w:r>
    </w:p>
    <w:p w14:paraId="5C86BC03" w14:textId="2ADF1A91" w:rsidR="00BE3A4E" w:rsidRDefault="00BE3A4E" w:rsidP="00BE3A4E">
      <w:pPr>
        <w:pStyle w:val="EX"/>
      </w:pPr>
      <w:r w:rsidRPr="00424394">
        <w:t>[</w:t>
      </w:r>
      <w:r w:rsidR="00F817D0">
        <w:t>7</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1BC5CCD8" w14:textId="6355C400" w:rsidR="00667680" w:rsidRPr="00FD5F19" w:rsidRDefault="00667680" w:rsidP="00667680">
      <w:pPr>
        <w:pStyle w:val="EX"/>
        <w:rPr>
          <w:lang w:eastAsia="de-DE"/>
        </w:rPr>
      </w:pPr>
      <w:r w:rsidRPr="00FD5F19">
        <w:t>[</w:t>
      </w:r>
      <w:r w:rsidR="00367A1E">
        <w:t>8</w:t>
      </w:r>
      <w:r w:rsidRPr="00FD5F19">
        <w:t>]</w:t>
      </w:r>
      <w:r w:rsidRPr="00FD5F19">
        <w:tab/>
      </w:r>
      <w:r w:rsidRPr="00FD5F19">
        <w:rPr>
          <w:lang w:eastAsia="de-DE"/>
        </w:rPr>
        <w:t>3GPP TS 32.295: "Telecommunication management; Charging management; Charging Data Record (CDR) transfer".</w:t>
      </w:r>
    </w:p>
    <w:p w14:paraId="0E504A7F" w14:textId="6C4D2D02" w:rsidR="00667680" w:rsidRPr="00FD5F19" w:rsidRDefault="00667680" w:rsidP="00667680">
      <w:pPr>
        <w:pStyle w:val="EX"/>
        <w:rPr>
          <w:lang w:eastAsia="de-DE"/>
        </w:rPr>
      </w:pPr>
      <w:r w:rsidRPr="00FD5F19">
        <w:t>[</w:t>
      </w:r>
      <w:r w:rsidR="00367A1E">
        <w:t>9</w:t>
      </w:r>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364069B" w14:textId="77777777" w:rsidR="00667680" w:rsidRPr="00424394" w:rsidRDefault="00667680" w:rsidP="00BE3A4E">
      <w:pPr>
        <w:pStyle w:val="EX"/>
      </w:pPr>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23" w:name="definitions"/>
      <w:bookmarkStart w:id="24" w:name="_Toc151254485"/>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125448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548E1974"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3378176" w14:textId="6A7350E7" w:rsidR="00D23572" w:rsidRPr="001B7C50" w:rsidRDefault="00D23572" w:rsidP="00D23572">
      <w:r w:rsidRPr="001B7C50">
        <w:rPr>
          <w:b/>
          <w:bCs/>
        </w:rPr>
        <w:t>Network Slice</w:t>
      </w:r>
      <w:r w:rsidRPr="001B7C50">
        <w:rPr>
          <w:b/>
        </w:rPr>
        <w:t>:</w:t>
      </w:r>
      <w:r w:rsidRPr="001B7C50">
        <w:t xml:space="preserve"> A logical network that provides specific network capabilities and network characteristics</w:t>
      </w:r>
    </w:p>
    <w:p w14:paraId="336E88EC" w14:textId="64F39EFC"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48FAD21" w14:textId="77777777" w:rsidR="00080512" w:rsidRPr="004D3578" w:rsidRDefault="00080512">
      <w:pPr>
        <w:pStyle w:val="Heading2"/>
      </w:pPr>
      <w:bookmarkStart w:id="26" w:name="_Toc15125448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6157F0F6" w14:textId="77777777" w:rsidR="00470E84" w:rsidRDefault="00470E84" w:rsidP="00470E84">
      <w:pPr>
        <w:pStyle w:val="EW"/>
      </w:pPr>
      <w:r>
        <w:t>Bnsac</w:t>
      </w:r>
      <w:r>
        <w:tab/>
        <w:t>Reference point for the CDR file transfer from the NSACF CGF to the BD.</w:t>
      </w:r>
    </w:p>
    <w:p w14:paraId="05C3F200" w14:textId="77777777" w:rsidR="00470E84" w:rsidRPr="00424394" w:rsidRDefault="00470E84" w:rsidP="00470E84">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49279B4D" w14:textId="77777777" w:rsidR="00470E84" w:rsidRPr="00424394" w:rsidRDefault="00470E84" w:rsidP="00470E84">
      <w:pPr>
        <w:pStyle w:val="EW"/>
      </w:pPr>
      <w:r w:rsidRPr="00424394">
        <w:t>Nchf</w:t>
      </w:r>
      <w:r w:rsidRPr="00424394">
        <w:tab/>
        <w:t xml:space="preserve">Service based interface exhibited by </w:t>
      </w:r>
      <w:r w:rsidRPr="001B69A8">
        <w:t>CHF</w:t>
      </w:r>
      <w:r w:rsidRPr="00424394">
        <w:t>.</w:t>
      </w:r>
    </w:p>
    <w:p w14:paraId="0F7DC6BF" w14:textId="7127070E" w:rsidR="00470E84" w:rsidRDefault="00470E84" w:rsidP="00470E84">
      <w:pPr>
        <w:pStyle w:val="EW"/>
      </w:pPr>
      <w:r w:rsidRPr="00216D45">
        <w:t>N</w:t>
      </w:r>
      <w:r>
        <w:t>10</w:t>
      </w:r>
      <w:r w:rsidR="00121E60">
        <w:t>2</w:t>
      </w:r>
      <w:r w:rsidRPr="00216D45">
        <w:tab/>
      </w:r>
      <w:r>
        <w:t>Reference point between NSACF and the CHF</w:t>
      </w:r>
      <w:r w:rsidRPr="00216D45">
        <w: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51254488"/>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225900FF" w14:textId="77777777" w:rsidR="00F817D0" w:rsidRDefault="00F817D0" w:rsidP="00F817D0">
      <w:pPr>
        <w:pStyle w:val="EW"/>
      </w:pPr>
      <w:r>
        <w:t>CCS</w:t>
      </w:r>
      <w:r>
        <w:tab/>
        <w:t>Converged Charging System</w:t>
      </w:r>
    </w:p>
    <w:p w14:paraId="31449D6C" w14:textId="77777777" w:rsidR="00F91287" w:rsidRDefault="00F91287" w:rsidP="00F91287">
      <w:pPr>
        <w:pStyle w:val="EW"/>
      </w:pPr>
      <w:r>
        <w:t>CDR</w:t>
      </w:r>
      <w:r>
        <w:tab/>
        <w:t>Charging Data Record</w:t>
      </w:r>
    </w:p>
    <w:p w14:paraId="34028DB7" w14:textId="0B632975" w:rsidR="00F91287" w:rsidRDefault="00F91287" w:rsidP="00F91287">
      <w:pPr>
        <w:pStyle w:val="EW"/>
      </w:pPr>
      <w:r>
        <w:t>CGF</w:t>
      </w:r>
      <w:r>
        <w:tab/>
      </w:r>
      <w:r w:rsidRPr="00815940">
        <w:rPr>
          <w:lang w:bidi="ar-IQ"/>
        </w:rPr>
        <w:t>Charging Gateway Function</w:t>
      </w:r>
    </w:p>
    <w:p w14:paraId="4B87EF6F" w14:textId="77777777" w:rsidR="00F817D0" w:rsidRDefault="00F817D0" w:rsidP="00F817D0">
      <w:pPr>
        <w:pStyle w:val="EW"/>
      </w:pPr>
      <w:r>
        <w:t>CHF</w:t>
      </w:r>
      <w:r>
        <w:tab/>
        <w:t xml:space="preserve">CHarging Function </w:t>
      </w:r>
    </w:p>
    <w:p w14:paraId="38F94E87" w14:textId="77777777" w:rsidR="00F817D0" w:rsidRDefault="00F817D0" w:rsidP="00F817D0">
      <w:pPr>
        <w:pStyle w:val="EW"/>
        <w:rPr>
          <w:noProof/>
        </w:rPr>
      </w:pPr>
      <w:r>
        <w:rPr>
          <w:noProof/>
        </w:rPr>
        <w:t>IEC</w:t>
      </w:r>
      <w:r>
        <w:rPr>
          <w:noProof/>
        </w:rPr>
        <w:tab/>
        <w:t>Immediate Event Charging</w:t>
      </w:r>
    </w:p>
    <w:p w14:paraId="05CBBC93" w14:textId="0C98143C" w:rsidR="00F91287" w:rsidRDefault="00F91287" w:rsidP="00F91287">
      <w:pPr>
        <w:pStyle w:val="EW"/>
      </w:pPr>
      <w:r>
        <w:t>NSAC</w:t>
      </w:r>
      <w:r>
        <w:tab/>
        <w:t>Network Slice Admission Control</w:t>
      </w:r>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12B63834" w14:textId="77777777" w:rsidR="00F817D0" w:rsidRDefault="00F817D0" w:rsidP="00F817D0">
      <w:pPr>
        <w:pStyle w:val="EW"/>
        <w:rPr>
          <w:lang w:eastAsia="zh-CN"/>
        </w:rPr>
      </w:pPr>
      <w:r>
        <w:rPr>
          <w:lang w:eastAsia="zh-CN"/>
        </w:rPr>
        <w:t xml:space="preserve">PEC </w:t>
      </w:r>
      <w:r>
        <w:rPr>
          <w:lang w:eastAsia="zh-CN"/>
        </w:rPr>
        <w:tab/>
      </w:r>
      <w:r>
        <w:t xml:space="preserve">Post </w:t>
      </w:r>
      <w:r w:rsidRPr="00305EBD">
        <w:t>Event Charging</w:t>
      </w:r>
    </w:p>
    <w:p w14:paraId="65702D4D" w14:textId="77777777" w:rsidR="00470E84" w:rsidRDefault="00470E84" w:rsidP="00470E84">
      <w:pPr>
        <w:pStyle w:val="EW"/>
      </w:pPr>
      <w:r w:rsidRPr="00FD5F19">
        <w:t>S-NSSAI</w:t>
      </w:r>
      <w:r w:rsidRPr="00FD5F19">
        <w:tab/>
        <w:t>Single Network Slice Selection Assistance Information</w:t>
      </w:r>
    </w:p>
    <w:p w14:paraId="33981588" w14:textId="3B69DDB4" w:rsidR="00F91287" w:rsidRDefault="00F91287" w:rsidP="00470E84">
      <w:pPr>
        <w:pStyle w:val="EW"/>
      </w:pPr>
      <w:r>
        <w:t>SBI</w:t>
      </w:r>
      <w:r>
        <w:tab/>
      </w:r>
      <w:r w:rsidRPr="00424394">
        <w:t>Service Based Interface</w:t>
      </w:r>
    </w:p>
    <w:p w14:paraId="2F40636F" w14:textId="77777777" w:rsidR="00F817D0" w:rsidRDefault="00F817D0" w:rsidP="00F817D0">
      <w:pPr>
        <w:pStyle w:val="EW"/>
      </w:pPr>
      <w:r>
        <w:t>SCUR</w:t>
      </w:r>
      <w:r>
        <w:tab/>
        <w:t>Session Charging with Unit Reservation</w:t>
      </w:r>
    </w:p>
    <w:p w14:paraId="58E44C7A" w14:textId="77777777" w:rsidR="00B653C1" w:rsidRDefault="00B653C1" w:rsidP="00B653C1">
      <w:pPr>
        <w:pStyle w:val="EW"/>
      </w:pPr>
      <w:r>
        <w:t>UE</w:t>
      </w:r>
      <w:r>
        <w:tab/>
        <w:t>User Equipment</w:t>
      </w:r>
    </w:p>
    <w:p w14:paraId="16DFC712" w14:textId="77777777" w:rsidR="00470E84" w:rsidRDefault="00470E84" w:rsidP="00B653C1">
      <w:pPr>
        <w:pStyle w:val="EW"/>
      </w:pPr>
    </w:p>
    <w:p w14:paraId="21A550E6" w14:textId="77777777" w:rsidR="00470E84" w:rsidRDefault="00470E84" w:rsidP="00B653C1">
      <w:pPr>
        <w:pStyle w:val="EW"/>
      </w:pPr>
    </w:p>
    <w:p w14:paraId="1EA365ED" w14:textId="77777777" w:rsidR="00080512" w:rsidRPr="004D3578" w:rsidRDefault="00080512">
      <w:pPr>
        <w:pStyle w:val="EW"/>
      </w:pPr>
    </w:p>
    <w:p w14:paraId="6494E0E2" w14:textId="77777777" w:rsidR="00470E84" w:rsidRPr="00470E84" w:rsidRDefault="00470E84" w:rsidP="005900E2">
      <w:pPr>
        <w:pStyle w:val="Heading1"/>
        <w:rPr>
          <w:rFonts w:eastAsia="SimSun"/>
        </w:rPr>
      </w:pPr>
      <w:bookmarkStart w:id="28" w:name="_Toc515614007"/>
      <w:bookmarkStart w:id="29" w:name="_Toc105681737"/>
      <w:bookmarkStart w:id="30" w:name="_Toc151254489"/>
      <w:r w:rsidRPr="00470E84">
        <w:rPr>
          <w:rFonts w:eastAsia="SimSun"/>
        </w:rPr>
        <w:t>4</w:t>
      </w:r>
      <w:r w:rsidRPr="00470E84">
        <w:rPr>
          <w:rFonts w:eastAsia="SimSun"/>
        </w:rPr>
        <w:tab/>
        <w:t>Architecture considerations</w:t>
      </w:r>
      <w:bookmarkEnd w:id="28"/>
      <w:bookmarkEnd w:id="29"/>
      <w:bookmarkEnd w:id="30"/>
    </w:p>
    <w:p w14:paraId="3E843D08" w14:textId="77777777" w:rsidR="00470E84" w:rsidRPr="00470E84" w:rsidRDefault="00470E84" w:rsidP="005900E2">
      <w:pPr>
        <w:pStyle w:val="Heading2"/>
        <w:rPr>
          <w:rFonts w:eastAsia="SimSun"/>
          <w:lang w:bidi="ar-IQ"/>
        </w:rPr>
      </w:pPr>
      <w:bookmarkStart w:id="31" w:name="_Toc515614008"/>
      <w:bookmarkStart w:id="32" w:name="_Toc105681738"/>
      <w:bookmarkStart w:id="33" w:name="_Toc151254490"/>
      <w:r w:rsidRPr="00470E84">
        <w:rPr>
          <w:rFonts w:eastAsia="SimSun"/>
        </w:rPr>
        <w:t>4.1</w:t>
      </w:r>
      <w:r w:rsidRPr="00470E84">
        <w:rPr>
          <w:rFonts w:eastAsia="SimSun"/>
        </w:rPr>
        <w:tab/>
      </w:r>
      <w:r w:rsidRPr="00470E84">
        <w:rPr>
          <w:rFonts w:eastAsia="SimSun"/>
          <w:lang w:bidi="ar-IQ"/>
        </w:rPr>
        <w:t xml:space="preserve">High-level </w:t>
      </w:r>
      <w:bookmarkEnd w:id="31"/>
      <w:r w:rsidRPr="00470E84">
        <w:rPr>
          <w:rFonts w:eastAsia="SimSun"/>
          <w:lang w:bidi="ar-IQ"/>
        </w:rPr>
        <w:t>5G System architecture</w:t>
      </w:r>
      <w:bookmarkEnd w:id="32"/>
      <w:bookmarkEnd w:id="33"/>
    </w:p>
    <w:p w14:paraId="72262A34" w14:textId="77777777" w:rsidR="00470E84" w:rsidRPr="00470E84" w:rsidRDefault="00470E84" w:rsidP="005900E2">
      <w:pPr>
        <w:pStyle w:val="Heading3"/>
        <w:rPr>
          <w:rFonts w:eastAsia="SimSun"/>
        </w:rPr>
      </w:pPr>
      <w:bookmarkStart w:id="34" w:name="_Toc10799601"/>
      <w:bookmarkStart w:id="35" w:name="_Toc105681739"/>
      <w:bookmarkStart w:id="36" w:name="_Toc151254491"/>
      <w:r w:rsidRPr="00470E84">
        <w:rPr>
          <w:rFonts w:eastAsia="SimSun"/>
        </w:rPr>
        <w:t>4.1.1</w:t>
      </w:r>
      <w:r w:rsidRPr="00470E84">
        <w:rPr>
          <w:rFonts w:eastAsia="SimSun"/>
        </w:rPr>
        <w:tab/>
        <w:t>Non-roaming reference architecture</w:t>
      </w:r>
      <w:bookmarkEnd w:id="34"/>
      <w:bookmarkEnd w:id="35"/>
      <w:bookmarkEnd w:id="36"/>
    </w:p>
    <w:p w14:paraId="3D2E05FA" w14:textId="0146984E" w:rsidR="00470E84" w:rsidRPr="00470E84" w:rsidRDefault="00470E84" w:rsidP="00470E84">
      <w:pPr>
        <w:rPr>
          <w:rFonts w:eastAsia="SimSun"/>
        </w:rPr>
      </w:pPr>
      <w:r w:rsidRPr="00470E84">
        <w:rPr>
          <w:rFonts w:eastAsia="SimSun"/>
        </w:rPr>
        <w:t>Figure 4.1.1</w:t>
      </w:r>
      <w:r w:rsidR="007C2C26">
        <w:rPr>
          <w:rFonts w:eastAsia="SimSun"/>
        </w:rPr>
        <w:t>-</w:t>
      </w:r>
      <w:r w:rsidRPr="00470E84">
        <w:rPr>
          <w:rFonts w:eastAsia="SimSun"/>
        </w:rPr>
        <w:t xml:space="preserve">1 shows the Non-roaming 5G System high level architecture in the </w:t>
      </w:r>
      <w:r w:rsidRPr="00470E84">
        <w:rPr>
          <w:rFonts w:eastAsia="SimSun"/>
          <w:lang w:eastAsia="zh-CN"/>
        </w:rPr>
        <w:t xml:space="preserve">service-based representation, </w:t>
      </w:r>
      <w:r w:rsidRPr="00470E84">
        <w:rPr>
          <w:rFonts w:eastAsia="SimSun"/>
        </w:rPr>
        <w:t xml:space="preserve">as defined in 3GPP TS 23.501 [3], with Network Slice Admission Control Function (NSACF): </w:t>
      </w:r>
    </w:p>
    <w:p w14:paraId="29A80FAE" w14:textId="77777777" w:rsidR="00470E84" w:rsidRPr="00470E84" w:rsidRDefault="00470E84" w:rsidP="00F64B1A">
      <w:pPr>
        <w:keepNext/>
        <w:keepLines/>
        <w:spacing w:before="60"/>
        <w:jc w:val="center"/>
        <w:rPr>
          <w:rFonts w:ascii="Arial" w:eastAsia="SimSun" w:hAnsi="Arial"/>
          <w:b/>
        </w:rPr>
      </w:pPr>
      <w:r w:rsidRPr="00470E84">
        <w:rPr>
          <w:rFonts w:ascii="Arial" w:eastAsia="SimSun" w:hAnsi="Arial"/>
          <w:b/>
        </w:rPr>
        <w:object w:dxaOrig="8401" w:dyaOrig="5638" w14:anchorId="05E2B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81pt" o:ole="">
            <v:imagedata r:id="rId11" o:title=""/>
          </v:shape>
          <o:OLEObject Type="Embed" ProgID="Word.Picture.8" ShapeID="_x0000_i1025" DrawAspect="Content" ObjectID="_1761867566" r:id="rId12"/>
        </w:object>
      </w:r>
    </w:p>
    <w:p w14:paraId="2F6E411B" w14:textId="0C4D9153" w:rsidR="00470E84" w:rsidRPr="00470E84" w:rsidRDefault="00470E84" w:rsidP="00470E84">
      <w:pPr>
        <w:keepLines/>
        <w:spacing w:after="240"/>
        <w:jc w:val="center"/>
        <w:rPr>
          <w:rFonts w:ascii="Arial" w:eastAsia="SimSun" w:hAnsi="Arial"/>
          <w:b/>
        </w:rPr>
      </w:pPr>
      <w:r w:rsidRPr="00470E84">
        <w:rPr>
          <w:rFonts w:ascii="Arial" w:eastAsia="SimSun" w:hAnsi="Arial"/>
          <w:b/>
        </w:rPr>
        <w:t>Figure 4.1.1</w:t>
      </w:r>
      <w:r w:rsidR="007C2C26">
        <w:rPr>
          <w:rFonts w:ascii="Arial" w:eastAsia="SimSun" w:hAnsi="Arial"/>
          <w:b/>
        </w:rPr>
        <w:t>-</w:t>
      </w:r>
      <w:r w:rsidRPr="00470E84">
        <w:rPr>
          <w:rFonts w:ascii="Arial" w:eastAsia="SimSun" w:hAnsi="Arial"/>
          <w:b/>
        </w:rPr>
        <w:t>1: Non-Roaming 5G System architecture</w:t>
      </w:r>
    </w:p>
    <w:p w14:paraId="511A6E20" w14:textId="77777777" w:rsidR="00470E84" w:rsidRPr="005900E2" w:rsidRDefault="00470E84" w:rsidP="005900E2">
      <w:pPr>
        <w:pStyle w:val="Heading2"/>
      </w:pPr>
      <w:bookmarkStart w:id="37" w:name="_Toc533611314"/>
      <w:bookmarkStart w:id="38" w:name="_Toc105681741"/>
      <w:bookmarkStart w:id="39" w:name="_Toc151254492"/>
      <w:r w:rsidRPr="005900E2">
        <w:t>4.2</w:t>
      </w:r>
      <w:r w:rsidRPr="005900E2">
        <w:tab/>
        <w:t>Network Slice Admission Control converged charging architecture</w:t>
      </w:r>
      <w:bookmarkEnd w:id="37"/>
      <w:bookmarkEnd w:id="38"/>
      <w:bookmarkEnd w:id="39"/>
    </w:p>
    <w:p w14:paraId="7DFFB071" w14:textId="77777777" w:rsidR="00470E84" w:rsidRPr="005900E2" w:rsidRDefault="00470E84" w:rsidP="005900E2">
      <w:pPr>
        <w:pStyle w:val="Heading3"/>
      </w:pPr>
      <w:bookmarkStart w:id="40" w:name="_Toc105681742"/>
      <w:bookmarkStart w:id="41" w:name="_Toc151254493"/>
      <w:r w:rsidRPr="005900E2">
        <w:t>4.2.1</w:t>
      </w:r>
      <w:r w:rsidRPr="005900E2">
        <w:tab/>
        <w:t>Non-roaming</w:t>
      </w:r>
      <w:bookmarkEnd w:id="40"/>
      <w:bookmarkEnd w:id="41"/>
      <w:r w:rsidRPr="005900E2">
        <w:t xml:space="preserve"> </w:t>
      </w:r>
    </w:p>
    <w:p w14:paraId="5520D1B1" w14:textId="16CCDE58" w:rsidR="00470E84" w:rsidRDefault="00470E84" w:rsidP="00470E84">
      <w:pPr>
        <w:keepNext/>
      </w:pPr>
      <w:r>
        <w:rPr>
          <w:lang w:bidi="ar-IQ"/>
        </w:rPr>
        <w:t>A</w:t>
      </w:r>
      <w:r w:rsidRPr="00424394">
        <w:rPr>
          <w:lang w:bidi="ar-IQ"/>
        </w:rPr>
        <w:t xml:space="preserve">rchitectural options for </w:t>
      </w:r>
      <w:bookmarkStart w:id="42" w:name="_Hlk130056658"/>
      <w:r w:rsidRPr="0026739F">
        <w:t xml:space="preserve">Network Slice Admission Control </w:t>
      </w:r>
      <w:bookmarkEnd w:id="42"/>
      <w:r>
        <w:t xml:space="preserve">converged charging </w:t>
      </w:r>
      <w:r>
        <w:rPr>
          <w:lang w:bidi="ar-IQ"/>
        </w:rPr>
        <w:t>in service-based representation</w:t>
      </w:r>
      <w:r>
        <w:t xml:space="preserve"> are depicted in figure 4.2.1</w:t>
      </w:r>
      <w:r w:rsidR="007C2C26">
        <w:t>-</w:t>
      </w:r>
      <w:r>
        <w:t>1.</w:t>
      </w:r>
    </w:p>
    <w:p w14:paraId="671949D7" w14:textId="77777777" w:rsidR="00470E84" w:rsidRDefault="00470E84" w:rsidP="00F64B1A"/>
    <w:p w14:paraId="5032B571" w14:textId="243B1904" w:rsidR="00470E84" w:rsidRDefault="001A01EE" w:rsidP="00470E84">
      <w:pPr>
        <w:pStyle w:val="TF"/>
        <w:rPr>
          <w:lang w:eastAsia="zh-CN"/>
        </w:rPr>
      </w:pPr>
      <w:r>
        <w:rPr>
          <w:noProof/>
          <w:lang w:eastAsia="zh-CN"/>
        </w:rPr>
        <w:drawing>
          <wp:inline distT="0" distB="0" distL="0" distR="0" wp14:anchorId="60526174" wp14:editId="5D4B1395">
            <wp:extent cx="5791200" cy="304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1200" cy="3048000"/>
                    </a:xfrm>
                    <a:prstGeom prst="rect">
                      <a:avLst/>
                    </a:prstGeom>
                    <a:noFill/>
                    <a:ln>
                      <a:noFill/>
                    </a:ln>
                  </pic:spPr>
                </pic:pic>
              </a:graphicData>
            </a:graphic>
          </wp:inline>
        </w:drawing>
      </w:r>
    </w:p>
    <w:p w14:paraId="44677EF3" w14:textId="4C7A95FF" w:rsidR="00470E84" w:rsidRPr="00424394" w:rsidRDefault="00470E84" w:rsidP="00470E84">
      <w:pPr>
        <w:pStyle w:val="TF"/>
      </w:pPr>
      <w:r w:rsidRPr="00424394">
        <w:lastRenderedPageBreak/>
        <w:t>Figure 4.</w:t>
      </w:r>
      <w:r>
        <w:t>2</w:t>
      </w:r>
      <w:r w:rsidRPr="00424394">
        <w:t>.1</w:t>
      </w:r>
      <w:r w:rsidR="007C2C26">
        <w:t>-</w:t>
      </w:r>
      <w:r>
        <w:t>1</w:t>
      </w:r>
      <w:r w:rsidRPr="00424394">
        <w:t xml:space="preserve">: </w:t>
      </w:r>
      <w:r>
        <w:t xml:space="preserve">Non-Roaming </w:t>
      </w:r>
      <w:r w:rsidRPr="00851D5E">
        <w:t xml:space="preserve">Network Slice Admission Control </w:t>
      </w:r>
      <w:r>
        <w:t xml:space="preserve">converged charging </w:t>
      </w:r>
      <w:r w:rsidRPr="00424394">
        <w:t>architecture</w:t>
      </w:r>
    </w:p>
    <w:p w14:paraId="517E1461" w14:textId="15D9266D" w:rsidR="00470E84" w:rsidRDefault="00470E84" w:rsidP="00470E84">
      <w:r>
        <w:rPr>
          <w:lang w:bidi="ar-IQ"/>
        </w:rPr>
        <w:t xml:space="preserve">Architectural options of </w:t>
      </w:r>
      <w:r>
        <w:t>figure 4.2.1</w:t>
      </w:r>
      <w:r w:rsidR="007C2C26">
        <w:t>-</w:t>
      </w:r>
      <w:r>
        <w:t xml:space="preserve">1 apply to any </w:t>
      </w:r>
      <w:r w:rsidRPr="00851D5E">
        <w:t xml:space="preserve">Network Slice Admission Control </w:t>
      </w:r>
      <w:r>
        <w:t>converged charging architecture of this clause.</w:t>
      </w:r>
    </w:p>
    <w:p w14:paraId="6CE0C0DA" w14:textId="195604DC" w:rsidR="00470E84" w:rsidRDefault="00470E84" w:rsidP="00470E84">
      <w:pPr>
        <w:keepNext/>
        <w:rPr>
          <w:lang w:eastAsia="zh-CN"/>
        </w:rPr>
      </w:pPr>
      <w:r>
        <w:rPr>
          <w:lang w:bidi="ar-IQ"/>
        </w:rPr>
        <w:t xml:space="preserve">Details on the interfaces and functions can be found in 3GPP TS 32.240 [2] for the general architecture components, </w:t>
      </w:r>
      <w:r>
        <w:t xml:space="preserve">Ga is described in clause </w:t>
      </w:r>
      <w:r w:rsidR="00121E60">
        <w:t xml:space="preserve">5.2.4 </w:t>
      </w:r>
      <w:r>
        <w:t xml:space="preserve"> and Bnsac in clause </w:t>
      </w:r>
      <w:r w:rsidR="00121E60">
        <w:t xml:space="preserve">5.2.5 </w:t>
      </w:r>
      <w:r>
        <w:t xml:space="preserve"> of this document, and Nchf is described in 3GPP TS 32.290 [</w:t>
      </w:r>
      <w:r w:rsidR="00BE3A4E">
        <w:t>5</w:t>
      </w:r>
      <w:r>
        <w:t>].</w:t>
      </w:r>
    </w:p>
    <w:p w14:paraId="05534F74" w14:textId="14051822" w:rsidR="00470E84" w:rsidRDefault="00470E84" w:rsidP="00470E84">
      <w:r w:rsidRPr="00D3420B">
        <w:t>Figure 4.</w:t>
      </w:r>
      <w:r>
        <w:t>2</w:t>
      </w:r>
      <w:r w:rsidRPr="00D3420B">
        <w:t>.</w:t>
      </w:r>
      <w:r>
        <w:t>1</w:t>
      </w:r>
      <w:r w:rsidR="007C2C26">
        <w:t>-</w:t>
      </w:r>
      <w:r>
        <w:t>2</w:t>
      </w:r>
      <w:r w:rsidRPr="00D3420B">
        <w:t xml:space="preserve"> shows </w:t>
      </w:r>
      <w:bookmarkStart w:id="43" w:name="_Hlk130057950"/>
      <w:r w:rsidRPr="00D3420B">
        <w:t xml:space="preserve">the </w:t>
      </w:r>
      <w:r w:rsidRPr="00851D5E">
        <w:t xml:space="preserve">Network Slice Admission Control </w:t>
      </w:r>
      <w:r w:rsidRPr="00424394">
        <w:t>converged charging architecture</w:t>
      </w:r>
      <w:r>
        <w:t xml:space="preserve"> </w:t>
      </w:r>
      <w:bookmarkEnd w:id="43"/>
      <w:r>
        <w:t>in</w:t>
      </w:r>
      <w:r w:rsidRPr="009B79A1">
        <w:t xml:space="preserve"> </w:t>
      </w:r>
      <w:r>
        <w:t xml:space="preserve">reference point representation for non-roaming: </w:t>
      </w:r>
    </w:p>
    <w:p w14:paraId="3D30AB49" w14:textId="77777777" w:rsidR="00121E60" w:rsidRDefault="00121E60" w:rsidP="00470E84">
      <w:pPr>
        <w:pStyle w:val="TH"/>
        <w:rPr>
          <w:lang w:bidi="ar-IQ"/>
        </w:rPr>
      </w:pPr>
      <w:r>
        <w:rPr>
          <w:lang w:bidi="ar-IQ"/>
        </w:rPr>
        <w:object w:dxaOrig="2530" w:dyaOrig="3370" w14:anchorId="715ED526">
          <v:shape id="_x0000_i1026" type="#_x0000_t75" style="width:139.5pt;height:168pt" o:ole="">
            <v:imagedata r:id="rId14" o:title=""/>
          </v:shape>
          <o:OLEObject Type="Embed" ProgID="Visio.Drawing.11" ShapeID="_x0000_i1026" DrawAspect="Content" ObjectID="_1761867567" r:id="rId15"/>
        </w:object>
      </w:r>
    </w:p>
    <w:p w14:paraId="0D25A47D" w14:textId="78746290" w:rsidR="00470E84" w:rsidRDefault="00470E84" w:rsidP="00470E84">
      <w:pPr>
        <w:pStyle w:val="TH"/>
      </w:pPr>
      <w:r w:rsidRPr="00424394">
        <w:t>Figure 4.</w:t>
      </w:r>
      <w:r>
        <w:t>2</w:t>
      </w:r>
      <w:r w:rsidRPr="00424394">
        <w:t>.</w:t>
      </w:r>
      <w:r>
        <w:t>1</w:t>
      </w:r>
      <w:r w:rsidR="007C2C26">
        <w:t>-</w:t>
      </w:r>
      <w:r>
        <w:t>2</w:t>
      </w:r>
      <w:r w:rsidRPr="00424394">
        <w:t xml:space="preserve">: </w:t>
      </w:r>
      <w:r>
        <w:t>Non-Roaming</w:t>
      </w:r>
      <w:r w:rsidRPr="00DB58D1">
        <w:t xml:space="preserve"> Network Slice Admission Control converged charging architecture - reference point representation</w:t>
      </w:r>
    </w:p>
    <w:p w14:paraId="47D8DA3A" w14:textId="77777777" w:rsidR="00470E84" w:rsidRPr="009E0DE1" w:rsidRDefault="00470E84" w:rsidP="00F64B1A">
      <w:pPr>
        <w:pStyle w:val="TH"/>
      </w:pPr>
    </w:p>
    <w:p w14:paraId="36E2365E" w14:textId="77777777" w:rsidR="00470E84" w:rsidRPr="00424394" w:rsidRDefault="00470E84" w:rsidP="00470E84">
      <w:pPr>
        <w:pStyle w:val="Heading1"/>
      </w:pPr>
      <w:bookmarkStart w:id="44" w:name="_Toc105681744"/>
      <w:bookmarkStart w:id="45" w:name="_Toc151254494"/>
      <w:r w:rsidRPr="00424394">
        <w:rPr>
          <w:lang w:eastAsia="zh-CN"/>
        </w:rPr>
        <w:t>5</w:t>
      </w:r>
      <w:r w:rsidRPr="00424394">
        <w:rPr>
          <w:lang w:eastAsia="zh-CN"/>
        </w:rPr>
        <w:tab/>
      </w:r>
      <w:r w:rsidRPr="00F359A1">
        <w:rPr>
          <w:lang w:val="en-US"/>
        </w:rPr>
        <w:t xml:space="preserve">Network Slice Admission Control charging </w:t>
      </w:r>
      <w:r w:rsidRPr="00424394">
        <w:t>principles and scenarios</w:t>
      </w:r>
      <w:bookmarkEnd w:id="44"/>
      <w:bookmarkEnd w:id="45"/>
    </w:p>
    <w:p w14:paraId="1F4C873F" w14:textId="77777777" w:rsidR="00470E84" w:rsidRPr="00424394" w:rsidRDefault="00470E84" w:rsidP="00470E84">
      <w:pPr>
        <w:pStyle w:val="Heading2"/>
      </w:pPr>
      <w:bookmarkStart w:id="46" w:name="_Toc533611316"/>
      <w:bookmarkStart w:id="47" w:name="_Toc105681745"/>
      <w:bookmarkStart w:id="48" w:name="_Toc151254495"/>
      <w:r w:rsidRPr="00424394">
        <w:rPr>
          <w:lang w:eastAsia="zh-CN"/>
        </w:rPr>
        <w:t>5.1</w:t>
      </w:r>
      <w:r w:rsidRPr="00424394">
        <w:rPr>
          <w:lang w:eastAsia="zh-CN"/>
        </w:rPr>
        <w:tab/>
      </w:r>
      <w:r w:rsidRPr="00CA28D0">
        <w:rPr>
          <w:lang w:bidi="ar-IQ"/>
        </w:rPr>
        <w:t xml:space="preserve">Network Slice Admission Control charging </w:t>
      </w:r>
      <w:r w:rsidRPr="00424394">
        <w:t>principles</w:t>
      </w:r>
      <w:bookmarkEnd w:id="46"/>
      <w:bookmarkEnd w:id="47"/>
      <w:bookmarkEnd w:id="48"/>
    </w:p>
    <w:p w14:paraId="55ED4038" w14:textId="77777777" w:rsidR="00470E84" w:rsidRPr="00424394" w:rsidRDefault="00470E84" w:rsidP="00470E84">
      <w:pPr>
        <w:pStyle w:val="Heading3"/>
        <w:rPr>
          <w:lang w:bidi="ar-IQ"/>
        </w:rPr>
      </w:pPr>
      <w:bookmarkStart w:id="49" w:name="_Toc533611317"/>
      <w:bookmarkStart w:id="50" w:name="_Toc105681746"/>
      <w:bookmarkStart w:id="51" w:name="_Toc151254496"/>
      <w:r w:rsidRPr="00424394">
        <w:rPr>
          <w:lang w:bidi="ar-IQ"/>
        </w:rPr>
        <w:t>5.1.</w:t>
      </w:r>
      <w:r>
        <w:rPr>
          <w:lang w:bidi="ar-IQ"/>
        </w:rPr>
        <w:t>1</w:t>
      </w:r>
      <w:r w:rsidRPr="00424394">
        <w:rPr>
          <w:lang w:bidi="ar-IQ"/>
        </w:rPr>
        <w:tab/>
        <w:t>General</w:t>
      </w:r>
      <w:bookmarkEnd w:id="49"/>
      <w:bookmarkEnd w:id="50"/>
      <w:bookmarkEnd w:id="51"/>
    </w:p>
    <w:p w14:paraId="09C5975D" w14:textId="77777777" w:rsidR="00470E84" w:rsidRPr="00424394" w:rsidRDefault="00470E84" w:rsidP="00470E84">
      <w:pPr>
        <w:rPr>
          <w:lang w:bidi="ar-IQ"/>
        </w:rPr>
      </w:pPr>
      <w:r w:rsidRPr="00424394">
        <w:rPr>
          <w:lang w:bidi="ar-IQ"/>
        </w:rPr>
        <w:t xml:space="preserve">The charging functions specified for </w:t>
      </w:r>
      <w:r w:rsidRPr="00CA28D0">
        <w:rPr>
          <w:lang w:bidi="ar-IQ"/>
        </w:rPr>
        <w:t>Network Slice Admission Control charging</w:t>
      </w:r>
      <w:r>
        <w:rPr>
          <w:lang w:bidi="ar-IQ"/>
        </w:rPr>
        <w:t>, are based on following functionalities</w:t>
      </w:r>
      <w:r w:rsidRPr="003250C4">
        <w:rPr>
          <w:lang w:bidi="ar-IQ"/>
        </w:rPr>
        <w:t xml:space="preserve"> supported by </w:t>
      </w:r>
      <w:r>
        <w:rPr>
          <w:lang w:bidi="ar-IQ"/>
        </w:rPr>
        <w:t>NSACF specified in</w:t>
      </w:r>
      <w:r w:rsidRPr="00424394">
        <w:rPr>
          <w:lang w:bidi="ar-IQ"/>
        </w:rPr>
        <w:t xml:space="preserve"> </w:t>
      </w:r>
      <w:r>
        <w:rPr>
          <w:lang w:bidi="ar-IQ"/>
        </w:rPr>
        <w:t xml:space="preserve">3GPP </w:t>
      </w:r>
      <w:r w:rsidRPr="001B69A8">
        <w:rPr>
          <w:lang w:bidi="ar-IQ"/>
        </w:rPr>
        <w:t>TS</w:t>
      </w:r>
      <w:r>
        <w:rPr>
          <w:lang w:bidi="ar-IQ"/>
        </w:rPr>
        <w:t xml:space="preserve"> 23.501 [3]</w:t>
      </w:r>
      <w:r w:rsidRPr="00424394">
        <w:rPr>
          <w:lang w:bidi="ar-IQ"/>
        </w:rPr>
        <w:t>:</w:t>
      </w:r>
    </w:p>
    <w:p w14:paraId="7C4C774A" w14:textId="77777777" w:rsidR="00470E84" w:rsidRPr="0042439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registered UEs per network slice</w:t>
      </w:r>
      <w:r w:rsidRPr="00424394">
        <w:rPr>
          <w:lang w:bidi="ar-IQ"/>
        </w:rPr>
        <w:t>;</w:t>
      </w:r>
    </w:p>
    <w:p w14:paraId="1C894E0B" w14:textId="77777777" w:rsidR="00470E8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established PDU Sessions per network slice</w:t>
      </w:r>
      <w:r>
        <w:rPr>
          <w:lang w:bidi="ar-IQ"/>
        </w:rPr>
        <w:t>.</w:t>
      </w:r>
    </w:p>
    <w:p w14:paraId="5A83AEB9" w14:textId="77777777" w:rsidR="00470E84" w:rsidRDefault="00470E84" w:rsidP="00470E84">
      <w:pPr>
        <w:rPr>
          <w:lang w:eastAsia="zh-CN"/>
        </w:rPr>
      </w:pPr>
      <w:r>
        <w:rPr>
          <w:lang w:eastAsia="zh-CN"/>
        </w:rPr>
        <w:t>In the present document, "N</w:t>
      </w:r>
      <w:r w:rsidRPr="001B7C50">
        <w:rPr>
          <w:lang w:eastAsia="zh-CN"/>
        </w:rPr>
        <w:t>umber of registered UEs</w:t>
      </w:r>
      <w:r>
        <w:rPr>
          <w:lang w:eastAsia="zh-CN"/>
        </w:rPr>
        <w:t xml:space="preserve"> </w:t>
      </w:r>
      <w:r>
        <w:t>per network slice</w:t>
      </w:r>
      <w:r>
        <w:rPr>
          <w:lang w:eastAsia="zh-CN"/>
        </w:rPr>
        <w:t>" or "N</w:t>
      </w:r>
      <w:r w:rsidRPr="001B7C50">
        <w:rPr>
          <w:lang w:eastAsia="zh-CN"/>
        </w:rPr>
        <w:t>umber of UEs</w:t>
      </w:r>
      <w:r>
        <w:rPr>
          <w:lang w:eastAsia="zh-CN"/>
        </w:rPr>
        <w:t xml:space="preserve"> </w:t>
      </w:r>
      <w:r>
        <w:t>per network slice</w:t>
      </w:r>
      <w:r>
        <w:rPr>
          <w:lang w:eastAsia="zh-CN"/>
        </w:rPr>
        <w:t xml:space="preserve"> " refer to simultaneous </w:t>
      </w:r>
      <w:r w:rsidRPr="001B7C50">
        <w:rPr>
          <w:lang w:eastAsia="zh-CN"/>
        </w:rPr>
        <w:t>number of UEs</w:t>
      </w:r>
      <w:r>
        <w:rPr>
          <w:lang w:eastAsia="zh-CN"/>
        </w:rPr>
        <w:t xml:space="preserve"> </w:t>
      </w:r>
      <w:r w:rsidRPr="001B7C50">
        <w:rPr>
          <w:lang w:eastAsia="zh-CN"/>
        </w:rPr>
        <w:t>registered</w:t>
      </w:r>
      <w:r>
        <w:rPr>
          <w:lang w:eastAsia="zh-CN"/>
        </w:rPr>
        <w:t xml:space="preserve"> per network slice, and "N</w:t>
      </w:r>
      <w:r w:rsidRPr="001B7C50">
        <w:rPr>
          <w:lang w:eastAsia="zh-CN"/>
        </w:rPr>
        <w:t>umber of established PDU Sessions</w:t>
      </w:r>
      <w:r>
        <w:rPr>
          <w:lang w:eastAsia="zh-CN"/>
        </w:rPr>
        <w:t>" or "N</w:t>
      </w:r>
      <w:r w:rsidRPr="001B7C50">
        <w:rPr>
          <w:lang w:eastAsia="zh-CN"/>
        </w:rPr>
        <w:t>umber of PDU Sessions</w:t>
      </w:r>
      <w:r>
        <w:rPr>
          <w:lang w:eastAsia="zh-CN"/>
        </w:rPr>
        <w:t xml:space="preserve">" refer to simultaneous </w:t>
      </w:r>
      <w:r w:rsidRPr="001B7C50">
        <w:rPr>
          <w:lang w:eastAsia="zh-CN"/>
        </w:rPr>
        <w:t>number of PDU Sessions</w:t>
      </w:r>
      <w:r>
        <w:rPr>
          <w:lang w:eastAsia="zh-CN"/>
        </w:rPr>
        <w:t xml:space="preserve"> </w:t>
      </w:r>
      <w:r w:rsidRPr="001B7C50">
        <w:rPr>
          <w:lang w:eastAsia="zh-CN"/>
        </w:rPr>
        <w:t>established</w:t>
      </w:r>
      <w:r>
        <w:rPr>
          <w:lang w:eastAsia="zh-CN"/>
        </w:rPr>
        <w:t xml:space="preserve"> per network slice.</w:t>
      </w:r>
    </w:p>
    <w:p w14:paraId="17B32339" w14:textId="2A54AB78" w:rsidR="00BE3A4E" w:rsidRDefault="00470E84" w:rsidP="00BE3A4E">
      <w:pPr>
        <w:rPr>
          <w:lang w:eastAsia="zh-CN"/>
        </w:rPr>
      </w:pPr>
      <w:r>
        <w:rPr>
          <w:lang w:eastAsia="zh-CN"/>
        </w:rPr>
        <w:t>The</w:t>
      </w:r>
      <w:r w:rsidR="0097627E" w:rsidRPr="0097627E">
        <w:rPr>
          <w:lang w:eastAsia="zh-CN"/>
        </w:rPr>
        <w:t xml:space="preserve"> </w:t>
      </w:r>
      <w:r w:rsidR="0097627E">
        <w:rPr>
          <w:lang w:eastAsia="zh-CN"/>
        </w:rPr>
        <w:t>identification of the subscription to the</w:t>
      </w:r>
      <w:r>
        <w:rPr>
          <w:lang w:eastAsia="zh-CN"/>
        </w:rPr>
        <w:t xml:space="preserve"> network slice is </w:t>
      </w:r>
      <w:r w:rsidR="0097627E">
        <w:rPr>
          <w:lang w:eastAsia="zh-CN"/>
        </w:rPr>
        <w:t>the</w:t>
      </w:r>
      <w:r>
        <w:rPr>
          <w:lang w:eastAsia="zh-CN"/>
        </w:rPr>
        <w:t xml:space="preserve"> S-NSSAI.</w:t>
      </w:r>
    </w:p>
    <w:p w14:paraId="08D2C7ED" w14:textId="1B0130A0" w:rsidR="00470E84" w:rsidRPr="00424394" w:rsidRDefault="00470E84" w:rsidP="00470E84">
      <w:pPr>
        <w:pStyle w:val="Heading3"/>
      </w:pPr>
      <w:bookmarkStart w:id="52" w:name="_Toc151254497"/>
      <w:r w:rsidRPr="00424394">
        <w:rPr>
          <w:lang w:eastAsia="zh-CN"/>
        </w:rPr>
        <w:t>5.1.</w:t>
      </w:r>
      <w:r>
        <w:rPr>
          <w:lang w:eastAsia="zh-CN"/>
        </w:rPr>
        <w:t>2</w:t>
      </w:r>
      <w:r w:rsidRPr="00424394">
        <w:rPr>
          <w:lang w:eastAsia="zh-CN"/>
        </w:rPr>
        <w:tab/>
      </w:r>
      <w:bookmarkStart w:id="53" w:name="_Toc533611318"/>
      <w:bookmarkStart w:id="54" w:name="_Toc105681747"/>
      <w:r w:rsidRPr="00424394">
        <w:rPr>
          <w:lang w:bidi="ar-IQ"/>
        </w:rPr>
        <w:t>Requirements</w:t>
      </w:r>
      <w:bookmarkEnd w:id="52"/>
      <w:bookmarkEnd w:id="53"/>
      <w:bookmarkEnd w:id="54"/>
      <w:r>
        <w:rPr>
          <w:lang w:bidi="ar-IQ"/>
        </w:rPr>
        <w:t xml:space="preserve"> </w:t>
      </w:r>
    </w:p>
    <w:p w14:paraId="194C84F9" w14:textId="77777777" w:rsidR="00470E84" w:rsidRPr="004E6A5B" w:rsidRDefault="00470E84" w:rsidP="00470E84">
      <w:pPr>
        <w:rPr>
          <w:lang w:bidi="ar-IQ"/>
        </w:rPr>
      </w:pPr>
      <w:r w:rsidRPr="004E6A5B">
        <w:rPr>
          <w:lang w:bidi="ar-IQ"/>
        </w:rPr>
        <w:t xml:space="preserve">The following are high-level charging requirements specific to </w:t>
      </w:r>
      <w:r w:rsidRPr="00CA28D0">
        <w:rPr>
          <w:lang w:bidi="ar-IQ"/>
        </w:rPr>
        <w:t>Network Slice Admission Control charging</w:t>
      </w:r>
      <w:r>
        <w:rPr>
          <w:lang w:bidi="ar-IQ"/>
        </w:rPr>
        <w:t>:</w:t>
      </w:r>
    </w:p>
    <w:p w14:paraId="27960EF0"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support converged charging using service based interface.</w:t>
      </w:r>
    </w:p>
    <w:p w14:paraId="42C7D5CB"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sidRPr="00F540CF">
        <w:rPr>
          <w:lang w:bidi="ar-IQ"/>
        </w:rPr>
        <w:t xml:space="preserve">support converged charging </w:t>
      </w:r>
      <w:r>
        <w:rPr>
          <w:lang w:bidi="ar-IQ"/>
        </w:rPr>
        <w:t>for</w:t>
      </w:r>
      <w:r w:rsidRPr="00651FB4">
        <w:rPr>
          <w:lang w:bidi="ar-IQ"/>
        </w:rPr>
        <w:t xml:space="preserve"> </w:t>
      </w:r>
      <w:r w:rsidRPr="004A2B94">
        <w:t xml:space="preserve">number of UEs per </w:t>
      </w:r>
      <w:r w:rsidRPr="00FD5F19">
        <w:t>S-NSSAI</w:t>
      </w:r>
      <w:r w:rsidRPr="00651FB4">
        <w:rPr>
          <w:lang w:bidi="ar-IQ"/>
        </w:rPr>
        <w:t xml:space="preserve">.  </w:t>
      </w:r>
    </w:p>
    <w:p w14:paraId="0761A6F7" w14:textId="77777777" w:rsidR="00470E84" w:rsidRPr="00651FB4" w:rsidRDefault="00470E84" w:rsidP="00470E84">
      <w:pPr>
        <w:pStyle w:val="B1"/>
        <w:rPr>
          <w:lang w:bidi="ar-IQ"/>
        </w:rPr>
      </w:pPr>
      <w:r w:rsidRPr="00651FB4">
        <w:rPr>
          <w:lang w:bidi="ar-IQ"/>
        </w:rPr>
        <w:lastRenderedPageBreak/>
        <w:t>-</w:t>
      </w:r>
      <w:r w:rsidRPr="00651FB4">
        <w:rPr>
          <w:lang w:bidi="ar-IQ"/>
        </w:rPr>
        <w:tab/>
        <w:t xml:space="preserve">The </w:t>
      </w:r>
      <w:r>
        <w:rPr>
          <w:lang w:bidi="ar-IQ"/>
        </w:rPr>
        <w:t>NSACF</w:t>
      </w:r>
      <w:r w:rsidRPr="00651FB4">
        <w:rPr>
          <w:lang w:bidi="ar-IQ"/>
        </w:rPr>
        <w:t xml:space="preserve"> shall </w:t>
      </w:r>
      <w:r>
        <w:rPr>
          <w:lang w:bidi="ar-IQ"/>
        </w:rPr>
        <w:t xml:space="preserve">support converged charging for </w:t>
      </w:r>
      <w:r w:rsidRPr="001B7C50">
        <w:rPr>
          <w:lang w:eastAsia="zh-CN"/>
        </w:rPr>
        <w:t xml:space="preserve">number of PDU Sessions </w:t>
      </w:r>
      <w:r w:rsidRPr="00651FB4">
        <w:rPr>
          <w:lang w:bidi="ar-IQ"/>
        </w:rPr>
        <w:t xml:space="preserve">per </w:t>
      </w:r>
      <w:r w:rsidRPr="00FD5F19">
        <w:t>S-NSSAI</w:t>
      </w:r>
      <w:r w:rsidRPr="00651FB4">
        <w:rPr>
          <w:lang w:bidi="ar-IQ"/>
        </w:rPr>
        <w:t>.</w:t>
      </w:r>
    </w:p>
    <w:p w14:paraId="484EF984" w14:textId="77777777" w:rsidR="00470E84" w:rsidRPr="003671B9" w:rsidRDefault="00470E84" w:rsidP="00470E84">
      <w:pPr>
        <w:pStyle w:val="Heading3"/>
        <w:rPr>
          <w:lang w:eastAsia="zh-CN"/>
        </w:rPr>
      </w:pPr>
      <w:bookmarkStart w:id="55" w:name="_Toc106264852"/>
      <w:bookmarkStart w:id="56" w:name="_Toc106286568"/>
      <w:bookmarkStart w:id="57" w:name="_Toc106286750"/>
      <w:bookmarkStart w:id="58" w:name="_Toc106286892"/>
      <w:bookmarkStart w:id="59" w:name="_Toc106287176"/>
      <w:bookmarkStart w:id="60" w:name="_Toc151254498"/>
      <w:r w:rsidRPr="003671B9">
        <w:rPr>
          <w:lang w:eastAsia="zh-CN"/>
        </w:rPr>
        <w:t>5.1.3</w:t>
      </w:r>
      <w:r w:rsidRPr="003671B9">
        <w:rPr>
          <w:lang w:eastAsia="zh-CN"/>
        </w:rPr>
        <w:tab/>
        <w:t>Charging information</w:t>
      </w:r>
      <w:bookmarkEnd w:id="55"/>
      <w:bookmarkEnd w:id="56"/>
      <w:bookmarkEnd w:id="57"/>
      <w:bookmarkEnd w:id="58"/>
      <w:bookmarkEnd w:id="59"/>
      <w:bookmarkEnd w:id="60"/>
    </w:p>
    <w:p w14:paraId="18C7281A" w14:textId="77777777" w:rsidR="00470E84" w:rsidRPr="003671B9" w:rsidRDefault="00470E84" w:rsidP="00470E84">
      <w:pPr>
        <w:rPr>
          <w:lang w:bidi="ar-IQ"/>
        </w:rPr>
      </w:pPr>
      <w:r>
        <w:rPr>
          <w:lang w:bidi="ar-IQ"/>
        </w:rPr>
        <w:t>The c</w:t>
      </w:r>
      <w:r w:rsidRPr="003671B9">
        <w:rPr>
          <w:lang w:bidi="ar-IQ"/>
        </w:rPr>
        <w:t xml:space="preserve">harging information for </w:t>
      </w:r>
      <w:r w:rsidRPr="005C7968">
        <w:t xml:space="preserve">Network Slice Admission Control charging </w:t>
      </w:r>
      <w:r>
        <w:t xml:space="preserve">are: </w:t>
      </w:r>
      <w:r>
        <w:rPr>
          <w:lang w:bidi="ar-IQ"/>
        </w:rPr>
        <w:t xml:space="preserve"> </w:t>
      </w:r>
    </w:p>
    <w:p w14:paraId="2B5A3D8C" w14:textId="77777777" w:rsidR="00470E84" w:rsidRDefault="00470E84" w:rsidP="00470E84">
      <w:pPr>
        <w:pStyle w:val="B1"/>
        <w:rPr>
          <w:lang w:bidi="ar-IQ"/>
        </w:rPr>
      </w:pPr>
      <w:r w:rsidRPr="003671B9">
        <w:rPr>
          <w:lang w:bidi="ar-IQ"/>
        </w:rPr>
        <w:t>-</w:t>
      </w:r>
      <w:r w:rsidRPr="003671B9">
        <w:rPr>
          <w:lang w:bidi="ar-IQ"/>
        </w:rPr>
        <w:tab/>
      </w:r>
      <w:r>
        <w:rPr>
          <w:lang w:bidi="ar-IQ"/>
        </w:rPr>
        <w:t>S-NSSAI;</w:t>
      </w:r>
    </w:p>
    <w:p w14:paraId="3FF7DE01" w14:textId="77777777" w:rsidR="00470E84" w:rsidRPr="003671B9" w:rsidRDefault="00470E84" w:rsidP="00470E84">
      <w:pPr>
        <w:pStyle w:val="B1"/>
        <w:rPr>
          <w:lang w:bidi="ar-IQ"/>
        </w:rPr>
      </w:pPr>
      <w:r>
        <w:rPr>
          <w:lang w:bidi="ar-IQ"/>
        </w:rPr>
        <w:t xml:space="preserve">- </w:t>
      </w:r>
      <w:r>
        <w:rPr>
          <w:lang w:bidi="ar-IQ"/>
        </w:rPr>
        <w:tab/>
      </w:r>
      <w:r w:rsidRPr="004A2B94">
        <w:t>number of UEs</w:t>
      </w:r>
      <w:r w:rsidRPr="003671B9">
        <w:rPr>
          <w:lang w:bidi="ar-IQ"/>
        </w:rPr>
        <w:t>;</w:t>
      </w:r>
    </w:p>
    <w:p w14:paraId="230CA468" w14:textId="77777777" w:rsidR="00470E84" w:rsidRDefault="00470E84" w:rsidP="00470E84">
      <w:pPr>
        <w:pStyle w:val="B1"/>
      </w:pPr>
      <w:r w:rsidRPr="003671B9">
        <w:rPr>
          <w:lang w:bidi="ar-IQ"/>
        </w:rPr>
        <w:t>-</w:t>
      </w:r>
      <w:r w:rsidRPr="003671B9">
        <w:rPr>
          <w:lang w:bidi="ar-IQ"/>
        </w:rPr>
        <w:tab/>
      </w:r>
      <w:r w:rsidRPr="004A2B94">
        <w:t xml:space="preserve">number of </w:t>
      </w:r>
      <w:r w:rsidRPr="001B7C50">
        <w:rPr>
          <w:lang w:eastAsia="zh-CN"/>
        </w:rPr>
        <w:t>PDU Sessions</w:t>
      </w:r>
      <w:r>
        <w:t>.</w:t>
      </w:r>
    </w:p>
    <w:p w14:paraId="2270AA95" w14:textId="23F624ED" w:rsidR="009439B5" w:rsidRPr="00FD5F19" w:rsidRDefault="009439B5" w:rsidP="009439B5">
      <w:pPr>
        <w:pStyle w:val="Heading3"/>
        <w:rPr>
          <w:lang w:bidi="ar-IQ"/>
        </w:rPr>
      </w:pPr>
      <w:bookmarkStart w:id="61" w:name="_Toc50556888"/>
      <w:bookmarkStart w:id="62" w:name="_Toc50646043"/>
      <w:bookmarkStart w:id="63" w:name="_Toc151254499"/>
      <w:r w:rsidRPr="00FD5F19">
        <w:rPr>
          <w:lang w:bidi="ar-IQ"/>
        </w:rPr>
        <w:t>5.1.</w:t>
      </w:r>
      <w:r w:rsidR="00444F1E">
        <w:rPr>
          <w:lang w:bidi="ar-IQ"/>
        </w:rPr>
        <w:t>4</w:t>
      </w:r>
      <w:r w:rsidRPr="00FD5F19">
        <w:rPr>
          <w:lang w:bidi="ar-IQ"/>
        </w:rPr>
        <w:tab/>
        <w:t>CHF selection</w:t>
      </w:r>
      <w:bookmarkEnd w:id="61"/>
      <w:bookmarkEnd w:id="62"/>
      <w:bookmarkEnd w:id="63"/>
    </w:p>
    <w:p w14:paraId="574CDE22" w14:textId="77777777" w:rsidR="009439B5" w:rsidRPr="00FD5F19" w:rsidRDefault="009439B5" w:rsidP="009439B5">
      <w:pPr>
        <w:keepNext/>
        <w:rPr>
          <w:lang w:bidi="ar-IQ"/>
        </w:rPr>
      </w:pPr>
      <w:r w:rsidRPr="00FD5F19">
        <w:rPr>
          <w:lang w:bidi="ar-IQ"/>
        </w:rPr>
        <w:t xml:space="preserve">The CHF selection by the </w:t>
      </w:r>
      <w:r>
        <w:rPr>
          <w:lang w:bidi="ar-IQ"/>
        </w:rPr>
        <w:t>NSACF</w:t>
      </w:r>
      <w:r w:rsidRPr="00FD5F19">
        <w:rPr>
          <w:lang w:bidi="ar-IQ"/>
        </w:rPr>
        <w:t xml:space="preserve"> is based on the following options and with this priority order (highest to lowest):</w:t>
      </w:r>
    </w:p>
    <w:p w14:paraId="3AF2AD8C" w14:textId="77777777" w:rsidR="009439B5" w:rsidRPr="00FD5F19" w:rsidRDefault="009439B5" w:rsidP="009439B5">
      <w:pPr>
        <w:pStyle w:val="B1"/>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0AF89C9E" w14:textId="77777777" w:rsidR="009439B5" w:rsidRPr="00FD5F19" w:rsidRDefault="009439B5" w:rsidP="009439B5">
      <w:pPr>
        <w:pStyle w:val="B1"/>
      </w:pPr>
      <w:r w:rsidRPr="00FD5F19">
        <w:t>-</w:t>
      </w:r>
      <w:r w:rsidRPr="00FD5F19">
        <w:tab/>
        <w:t>pre-configured CHF address(s).</w:t>
      </w:r>
    </w:p>
    <w:p w14:paraId="31C2A281" w14:textId="77777777" w:rsidR="00F817D0" w:rsidRPr="00424394" w:rsidRDefault="00F817D0" w:rsidP="00F817D0">
      <w:pPr>
        <w:pStyle w:val="Heading2"/>
      </w:pPr>
      <w:bookmarkStart w:id="64" w:name="_Toc151254500"/>
      <w:r>
        <w:t>5.2</w:t>
      </w:r>
      <w:r w:rsidRPr="00424394">
        <w:tab/>
      </w:r>
      <w:r w:rsidRPr="00BE2D76">
        <w:rPr>
          <w:lang w:bidi="ar-IQ"/>
        </w:rPr>
        <w:t>Network Slice Admission Control charging</w:t>
      </w:r>
      <w:r w:rsidRPr="00B31B26">
        <w:t xml:space="preserve"> </w:t>
      </w:r>
      <w:r w:rsidRPr="00424394">
        <w:rPr>
          <w:lang w:eastAsia="zh-CN" w:bidi="ar-IQ"/>
        </w:rPr>
        <w:t>converged</w:t>
      </w:r>
      <w:r>
        <w:rPr>
          <w:lang w:eastAsia="zh-CN" w:bidi="ar-IQ"/>
        </w:rPr>
        <w:t xml:space="preserve"> </w:t>
      </w:r>
      <w:r w:rsidRPr="00424394">
        <w:t>charging scenarios</w:t>
      </w:r>
      <w:bookmarkEnd w:id="64"/>
    </w:p>
    <w:p w14:paraId="12E108DB" w14:textId="77777777" w:rsidR="00F817D0" w:rsidRPr="00424394" w:rsidRDefault="00F817D0" w:rsidP="00F817D0">
      <w:pPr>
        <w:pStyle w:val="Heading3"/>
      </w:pPr>
      <w:bookmarkStart w:id="65" w:name="_Toc533611332"/>
      <w:bookmarkStart w:id="66" w:name="_Toc105681754"/>
      <w:bookmarkStart w:id="67" w:name="_Toc151254501"/>
      <w:r>
        <w:t>5.2</w:t>
      </w:r>
      <w:r w:rsidRPr="00424394">
        <w:t>.1</w:t>
      </w:r>
      <w:r w:rsidRPr="00424394">
        <w:tab/>
        <w:t>Basic principles</w:t>
      </w:r>
      <w:bookmarkEnd w:id="65"/>
      <w:bookmarkEnd w:id="66"/>
      <w:bookmarkEnd w:id="67"/>
    </w:p>
    <w:p w14:paraId="5E1D72CD" w14:textId="77777777" w:rsidR="00F817D0" w:rsidRPr="00424394" w:rsidRDefault="00F817D0" w:rsidP="00F817D0">
      <w:pPr>
        <w:pStyle w:val="Heading4"/>
        <w:rPr>
          <w:lang w:bidi="ar-IQ"/>
        </w:rPr>
      </w:pPr>
      <w:bookmarkStart w:id="68" w:name="_Toc533611333"/>
      <w:bookmarkStart w:id="69" w:name="_Toc105681755"/>
      <w:bookmarkStart w:id="70" w:name="_Toc151254502"/>
      <w:bookmarkStart w:id="71" w:name="_Toc533596678"/>
      <w:r w:rsidRPr="00424394">
        <w:rPr>
          <w:lang w:bidi="ar-IQ"/>
        </w:rPr>
        <w:t>5.</w:t>
      </w:r>
      <w:r>
        <w:rPr>
          <w:lang w:bidi="ar-IQ"/>
        </w:rPr>
        <w:t>2</w:t>
      </w:r>
      <w:r w:rsidRPr="00424394">
        <w:rPr>
          <w:lang w:bidi="ar-IQ"/>
        </w:rPr>
        <w:t>.1.1</w:t>
      </w:r>
      <w:r w:rsidRPr="00424394">
        <w:rPr>
          <w:lang w:bidi="ar-IQ"/>
        </w:rPr>
        <w:tab/>
        <w:t>General</w:t>
      </w:r>
      <w:bookmarkEnd w:id="68"/>
      <w:bookmarkEnd w:id="69"/>
      <w:bookmarkEnd w:id="70"/>
    </w:p>
    <w:p w14:paraId="3D2A69B7" w14:textId="7E6415C0" w:rsidR="00924516" w:rsidRDefault="00F817D0" w:rsidP="00F817D0">
      <w:pPr>
        <w:rPr>
          <w:lang w:bidi="ar-IQ"/>
        </w:rPr>
      </w:pPr>
      <w:r w:rsidRPr="00BE2D76">
        <w:t xml:space="preserve">Network Slice Admission Control </w:t>
      </w:r>
      <w:r>
        <w:rPr>
          <w:lang w:bidi="ar-IQ"/>
        </w:rPr>
        <w:t>c</w:t>
      </w:r>
      <w:r w:rsidRPr="00424394">
        <w:rPr>
          <w:lang w:bidi="ar-IQ"/>
        </w:rPr>
        <w:t>onverged charging</w:t>
      </w:r>
      <w:r>
        <w:rPr>
          <w:lang w:bidi="ar-IQ"/>
        </w:rPr>
        <w:t xml:space="preserve">, </w:t>
      </w:r>
      <w:r w:rsidRPr="00424394">
        <w:rPr>
          <w:lang w:bidi="ar-IQ"/>
        </w:rPr>
        <w:t xml:space="preserve">may be performed by the </w:t>
      </w:r>
      <w:r>
        <w:rPr>
          <w:lang w:bidi="ar-IQ"/>
        </w:rPr>
        <w:t>NSACF</w:t>
      </w:r>
      <w:r w:rsidRPr="00424394">
        <w:rPr>
          <w:lang w:bidi="ar-IQ"/>
        </w:rPr>
        <w:t xml:space="preserve"> </w:t>
      </w:r>
      <w:r w:rsidRPr="00424394">
        <w:t xml:space="preserve">interacting with </w:t>
      </w:r>
      <w:r>
        <w:t>the Charging Function (</w:t>
      </w:r>
      <w:r w:rsidRPr="001B69A8">
        <w:t>CHF</w:t>
      </w:r>
      <w:r>
        <w:t>)</w:t>
      </w:r>
      <w:r w:rsidRPr="00424394">
        <w:rPr>
          <w:lang w:bidi="ar-IQ"/>
        </w:rPr>
        <w:t xml:space="preserve"> using Nchf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rPr>
          <w:lang w:bidi="ar-IQ"/>
        </w:rPr>
        <w:t xml:space="preserve"> and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rsidRPr="00424394">
        <w:rPr>
          <w:lang w:bidi="ar-IQ"/>
        </w:rPr>
        <w:t>.</w:t>
      </w:r>
    </w:p>
    <w:p w14:paraId="2ACA19FC" w14:textId="60384E3B" w:rsidR="00F817D0" w:rsidRPr="00424394" w:rsidRDefault="00924516" w:rsidP="00F817D0">
      <w:pPr>
        <w:rPr>
          <w:lang w:bidi="ar-IQ"/>
        </w:rPr>
      </w:pPr>
      <w:r>
        <w:t xml:space="preserve">The S-NSSAI may be used to identify the tenant. </w:t>
      </w:r>
      <w:r>
        <w:rPr>
          <w:lang w:bidi="ar-IQ"/>
        </w:rPr>
        <w:t>To</w:t>
      </w:r>
      <w:r w:rsidR="00F817D0" w:rsidRPr="00424394">
        <w:rPr>
          <w:lang w:bidi="ar-IQ"/>
        </w:rPr>
        <w:t xml:space="preserve"> provide the data required for the management activities outlined in </w:t>
      </w:r>
      <w:r>
        <w:t>3GPP</w:t>
      </w:r>
      <w:r w:rsidRPr="00424394">
        <w:t> </w:t>
      </w:r>
      <w:r w:rsidRPr="001B69A8">
        <w:t>TS</w:t>
      </w:r>
      <w:r w:rsidRPr="00424394">
        <w:t> 32.2</w:t>
      </w:r>
      <w:r>
        <w:t>4</w:t>
      </w:r>
      <w:r w:rsidRPr="00424394">
        <w:t>0 [</w:t>
      </w:r>
      <w:r>
        <w:t>2</w:t>
      </w:r>
      <w:r w:rsidRPr="00424394">
        <w:t>]</w:t>
      </w:r>
      <w:r w:rsidR="00F817D0" w:rsidRPr="003250C4">
        <w:rPr>
          <w:lang w:bidi="ar-IQ"/>
        </w:rPr>
        <w:t xml:space="preserve">, the </w:t>
      </w:r>
      <w:r w:rsidR="00F817D0">
        <w:rPr>
          <w:lang w:bidi="ar-IQ"/>
        </w:rPr>
        <w:t>NSACF</w:t>
      </w:r>
      <w:r w:rsidR="00F817D0" w:rsidRPr="003250C4">
        <w:rPr>
          <w:lang w:bidi="ar-IQ"/>
        </w:rPr>
        <w:t xml:space="preserve"> shall be able to perform converged charging for each of the following:</w:t>
      </w:r>
    </w:p>
    <w:p w14:paraId="2653A786" w14:textId="77777777" w:rsidR="00F817D0" w:rsidRPr="00424394"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lang w:bidi="ar-IQ"/>
        </w:rPr>
        <w:t xml:space="preserve"> related to </w:t>
      </w:r>
      <w:r w:rsidRPr="004A2B94">
        <w:t>number of UEs</w:t>
      </w:r>
      <w:r>
        <w:t xml:space="preserve"> </w:t>
      </w:r>
      <w:r w:rsidRPr="004A2B94">
        <w:t xml:space="preserve">per </w:t>
      </w:r>
      <w:r w:rsidRPr="00FD5F19">
        <w:t>S-NSSAI</w:t>
      </w:r>
      <w:r>
        <w:rPr>
          <w:lang w:bidi="ar-IQ"/>
        </w:rPr>
        <w:t>.</w:t>
      </w:r>
    </w:p>
    <w:p w14:paraId="724E8463" w14:textId="77777777" w:rsidR="00F817D0"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color w:val="000000"/>
          <w:lang w:bidi="ar-IQ"/>
        </w:rPr>
        <w:t xml:space="preserve"> related to </w:t>
      </w:r>
      <w:r w:rsidRPr="004A2B94">
        <w:t xml:space="preserve">number of </w:t>
      </w:r>
      <w:r w:rsidRPr="00A221F8">
        <w:t xml:space="preserve">PDU Sessions </w:t>
      </w:r>
      <w:r w:rsidRPr="004A2B94">
        <w:t xml:space="preserve">per </w:t>
      </w:r>
      <w:r w:rsidRPr="00FD5F19">
        <w:t>S-NSSAI</w:t>
      </w:r>
      <w:r w:rsidRPr="00424394">
        <w:rPr>
          <w:lang w:bidi="ar-IQ"/>
        </w:rPr>
        <w:t>.</w:t>
      </w:r>
    </w:p>
    <w:p w14:paraId="334EA4A5" w14:textId="77777777" w:rsidR="00A308AD" w:rsidRDefault="00F817D0" w:rsidP="00F817D0">
      <w:r w:rsidRPr="00424394">
        <w:t>The</w:t>
      </w:r>
      <w:r>
        <w:t xml:space="preserve"> </w:t>
      </w:r>
      <w:r>
        <w:rPr>
          <w:lang w:bidi="ar-IQ"/>
        </w:rPr>
        <w:t>NSACF</w:t>
      </w:r>
      <w:r w:rsidRPr="00424394">
        <w:t xml:space="preserve"> shall be able </w:t>
      </w:r>
      <w:r w:rsidRPr="00424394">
        <w:rPr>
          <w:lang w:bidi="ar-IQ"/>
        </w:rPr>
        <w:t>to perform converge</w:t>
      </w:r>
      <w:r>
        <w:rPr>
          <w:lang w:bidi="ar-IQ"/>
        </w:rPr>
        <w:t>d</w:t>
      </w:r>
      <w:r w:rsidRPr="00424394">
        <w:rPr>
          <w:lang w:bidi="ar-IQ"/>
        </w:rPr>
        <w:t xml:space="preserve"> charging </w:t>
      </w:r>
      <w:r w:rsidRPr="00424394">
        <w:t xml:space="preserve">by interacting with </w:t>
      </w:r>
      <w:r>
        <w:t xml:space="preserve">the </w:t>
      </w:r>
      <w:r w:rsidRPr="001B69A8">
        <w:t>CHF</w:t>
      </w:r>
      <w:r w:rsidRPr="00424394">
        <w:t>, for charging data related to</w:t>
      </w:r>
      <w:r w:rsidRPr="00A221F8">
        <w:t xml:space="preserve"> number of U</w:t>
      </w:r>
      <w:r>
        <w:t>E</w:t>
      </w:r>
      <w:r w:rsidRPr="00A221F8">
        <w:t>s</w:t>
      </w:r>
      <w:r>
        <w:t xml:space="preserve"> and </w:t>
      </w:r>
      <w:r w:rsidRPr="004A2B94">
        <w:t xml:space="preserve">number of </w:t>
      </w:r>
      <w:r w:rsidRPr="001B7C50">
        <w:rPr>
          <w:lang w:eastAsia="zh-CN"/>
        </w:rPr>
        <w:t>PDU Sessions</w:t>
      </w:r>
      <w:r w:rsidRPr="003250C4">
        <w:t>.</w:t>
      </w:r>
      <w:r w:rsidRPr="00424394">
        <w:t xml:space="preserve"> </w:t>
      </w:r>
      <w:r w:rsidRPr="00424394">
        <w:rPr>
          <w:lang w:eastAsia="zh-CN"/>
        </w:rPr>
        <w:t>The</w:t>
      </w:r>
      <w:r w:rsidRPr="00424394">
        <w:t xml:space="preserve"> Charging Data Request and Charging Data Response are exchanged between the </w:t>
      </w:r>
      <w:r>
        <w:rPr>
          <w:lang w:bidi="ar-IQ"/>
        </w:rPr>
        <w:t>NSACF</w:t>
      </w:r>
      <w:r w:rsidRPr="00424394">
        <w:t xml:space="preserve"> and </w:t>
      </w:r>
      <w:r w:rsidRPr="007804FF">
        <w:t xml:space="preserve">the CHF, based </w:t>
      </w:r>
      <w:r w:rsidRPr="00E60545">
        <w:t xml:space="preserve">on IEC, </w:t>
      </w:r>
      <w:r>
        <w:t>PEC, ECUR</w:t>
      </w:r>
      <w:r w:rsidRPr="00E60545">
        <w:t xml:space="preserve"> </w:t>
      </w:r>
      <w:r>
        <w:t xml:space="preserve">or SCUR </w:t>
      </w:r>
      <w:r w:rsidRPr="00E60545">
        <w:t>scenarios</w:t>
      </w:r>
      <w:r w:rsidRPr="007804FF">
        <w:t xml:space="preserve"> as</w:t>
      </w:r>
      <w:r w:rsidRPr="00424394">
        <w:t xml:space="preserve">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t>. The Charging Data Request is issued</w:t>
      </w:r>
      <w:r>
        <w:t xml:space="preserve"> </w:t>
      </w:r>
      <w:r w:rsidRPr="00424394">
        <w:t xml:space="preserve">by the </w:t>
      </w:r>
      <w:r>
        <w:rPr>
          <w:lang w:bidi="ar-IQ"/>
        </w:rPr>
        <w:t>NSACF</w:t>
      </w:r>
      <w:r w:rsidRPr="00424394">
        <w:t xml:space="preserve"> towards the </w:t>
      </w:r>
      <w:r w:rsidRPr="001B69A8">
        <w:t>CHF</w:t>
      </w:r>
      <w:r w:rsidRPr="00424394">
        <w:t xml:space="preserve"> when certain conditions (chargeable events) are met.</w:t>
      </w:r>
    </w:p>
    <w:p w14:paraId="4939B975" w14:textId="2662D0C0" w:rsidR="00F817D0" w:rsidRPr="00A308AD" w:rsidRDefault="00A308AD" w:rsidP="00F817D0">
      <w:pPr>
        <w:rPr>
          <w:rFonts w:eastAsia="DengXian"/>
        </w:rPr>
      </w:pPr>
      <w:r>
        <w:t xml:space="preserve">Whether network slice admission control converged charging per S-NSSAI is active or </w:t>
      </w:r>
      <w:r>
        <w:rPr>
          <w:rFonts w:hint="eastAsia"/>
          <w:lang w:eastAsia="zh-CN"/>
        </w:rPr>
        <w:t>in</w:t>
      </w:r>
      <w:r>
        <w:t xml:space="preserve">active, which charging scenarios (IEC, PEC, ECUR or SCUR) is applied, and the threshold of NSAC Unit per S-NSSAI for initial, upward/downward crossed, and termination are based on configuration. </w:t>
      </w:r>
      <w:r w:rsidR="00F817D0">
        <w:t xml:space="preserve"> </w:t>
      </w:r>
    </w:p>
    <w:p w14:paraId="468CA222" w14:textId="1BC55B0C" w:rsidR="00F817D0" w:rsidRPr="00424394" w:rsidRDefault="00F817D0" w:rsidP="00F817D0">
      <w:bookmarkStart w:id="72" w:name="_Hlk12881339"/>
      <w:r w:rsidRPr="00424394">
        <w:t xml:space="preserve">Converged charging uses centralized or </w:t>
      </w:r>
      <w:r w:rsidRPr="00424394">
        <w:rPr>
          <w:lang w:eastAsia="zh-CN" w:bidi="ar-IQ"/>
        </w:rPr>
        <w:t>decentralized</w:t>
      </w:r>
      <w:r w:rsidRPr="00424394">
        <w:t xml:space="preserve"> unit determination and centralized rating scenarios for session based convergent charging specified in</w:t>
      </w:r>
      <w:r w:rsidR="00924516">
        <w:t xml:space="preserve"> 3GPP</w:t>
      </w:r>
      <w:r w:rsidR="00924516" w:rsidRPr="00424394">
        <w:t> </w:t>
      </w:r>
      <w:r w:rsidR="00924516" w:rsidRPr="001B69A8">
        <w:t>TS</w:t>
      </w:r>
      <w:r w:rsidR="00924516" w:rsidRPr="00424394">
        <w:t> 32.290 [</w:t>
      </w:r>
      <w:r w:rsidR="00924516">
        <w:t>5</w:t>
      </w:r>
      <w:r w:rsidR="00924516" w:rsidRPr="00424394">
        <w:t>]</w:t>
      </w:r>
      <w:r w:rsidRPr="00424394">
        <w:t>.</w:t>
      </w:r>
    </w:p>
    <w:bookmarkEnd w:id="72"/>
    <w:p w14:paraId="1C34CA05" w14:textId="7D428ADC" w:rsidR="00F817D0" w:rsidRDefault="00F817D0" w:rsidP="00F817D0">
      <w:r>
        <w:t xml:space="preserve">A detailed formal description of the converged charging parameters defined in the present document is to be found in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t>.</w:t>
      </w:r>
    </w:p>
    <w:p w14:paraId="3036E939" w14:textId="22075470" w:rsidR="00F817D0" w:rsidRDefault="00F817D0" w:rsidP="00F817D0">
      <w:pPr>
        <w:rPr>
          <w:lang w:bidi="ar-IQ"/>
        </w:rPr>
      </w:pPr>
      <w:r>
        <w:rPr>
          <w:lang w:bidi="ar-IQ"/>
        </w:rPr>
        <w:t xml:space="preserve">A detailed formal description of the CDR parameters defined in the present document is to be found in </w:t>
      </w:r>
      <w:r w:rsidR="00924516">
        <w:t>3GPP</w:t>
      </w:r>
      <w:r w:rsidR="00924516" w:rsidRPr="00424394">
        <w:t> </w:t>
      </w:r>
      <w:r w:rsidR="00924516" w:rsidRPr="001B69A8">
        <w:t>TS</w:t>
      </w:r>
      <w:r w:rsidR="00924516" w:rsidRPr="00424394">
        <w:t> 32.29</w:t>
      </w:r>
      <w:r w:rsidR="006C207B">
        <w:t>8</w:t>
      </w:r>
      <w:r w:rsidR="00924516" w:rsidRPr="00424394">
        <w:t> [</w:t>
      </w:r>
      <w:r w:rsidR="00924516">
        <w:t>7</w:t>
      </w:r>
      <w:r w:rsidR="00924516" w:rsidRPr="00424394">
        <w:t>]</w:t>
      </w:r>
      <w:r>
        <w:rPr>
          <w:lang w:bidi="ar-IQ"/>
        </w:rPr>
        <w:t>.</w:t>
      </w:r>
    </w:p>
    <w:bookmarkEnd w:id="71"/>
    <w:p w14:paraId="726B1B11" w14:textId="77777777" w:rsidR="00F817D0" w:rsidRPr="00F817D0" w:rsidRDefault="00F817D0" w:rsidP="00F817D0">
      <w:pPr>
        <w:pStyle w:val="EditorsNote"/>
        <w:ind w:left="0" w:firstLine="0"/>
        <w:rPr>
          <w:rFonts w:eastAsia="DengXian"/>
          <w:lang w:bidi="ar-IQ"/>
        </w:rPr>
      </w:pPr>
    </w:p>
    <w:p w14:paraId="1A00FD39" w14:textId="39F50BD5" w:rsidR="00BE3A4E" w:rsidRDefault="00BE3A4E" w:rsidP="00BE3A4E">
      <w:pPr>
        <w:pStyle w:val="Heading4"/>
      </w:pPr>
      <w:bookmarkStart w:id="73" w:name="_Toc151254503"/>
      <w:r>
        <w:lastRenderedPageBreak/>
        <w:t>5.2.1.2</w:t>
      </w:r>
      <w:r>
        <w:tab/>
        <w:t>Applicable triggers in the NSACF</w:t>
      </w:r>
      <w:bookmarkEnd w:id="73"/>
      <w:r>
        <w:t xml:space="preserve"> </w:t>
      </w:r>
    </w:p>
    <w:p w14:paraId="7A167BAF" w14:textId="77777777" w:rsidR="00E544EC" w:rsidRPr="009458A1" w:rsidRDefault="00E544EC" w:rsidP="00E544EC">
      <w:pPr>
        <w:pStyle w:val="Heading5"/>
      </w:pPr>
      <w:bookmarkStart w:id="74" w:name="_Toc151254504"/>
      <w:bookmarkStart w:id="75" w:name="_Toc533596679"/>
      <w:bookmarkStart w:id="76" w:name="_Toc105681757"/>
      <w:r w:rsidRPr="009458A1">
        <w:t>5.2.1.2.1</w:t>
      </w:r>
      <w:r w:rsidRPr="009458A1">
        <w:tab/>
        <w:t>General</w:t>
      </w:r>
      <w:bookmarkEnd w:id="74"/>
    </w:p>
    <w:p w14:paraId="4B93E6C1" w14:textId="77777777" w:rsidR="00E544EC" w:rsidRDefault="00E544EC" w:rsidP="00E544EC">
      <w:pPr>
        <w:rPr>
          <w:lang w:bidi="ar-IQ"/>
        </w:rPr>
      </w:pPr>
      <w:r w:rsidRPr="009458A1">
        <w:rPr>
          <w:lang w:bidi="ar-IQ"/>
        </w:rPr>
        <w:t xml:space="preserve">When a charging event is issued towards the CHF, it includes </w:t>
      </w:r>
      <w:r w:rsidRPr="00E92827">
        <w:rPr>
          <w:lang w:bidi="ar-IQ"/>
        </w:rPr>
        <w:t xml:space="preserve">details of charging </w:t>
      </w:r>
      <w:r w:rsidRPr="00CC4789">
        <w:rPr>
          <w:lang w:bidi="ar-IQ"/>
        </w:rPr>
        <w:t xml:space="preserve">information such as </w:t>
      </w:r>
      <w:r w:rsidRPr="00CC4789">
        <w:t>S-NSSAI</w:t>
      </w:r>
      <w:r w:rsidRPr="00CC4789">
        <w:rPr>
          <w:lang w:bidi="ar-IQ"/>
        </w:rPr>
        <w:t>.</w:t>
      </w:r>
    </w:p>
    <w:p w14:paraId="04084F76" w14:textId="77777777" w:rsidR="00E544EC" w:rsidRDefault="00E544EC" w:rsidP="00E544EC">
      <w:r w:rsidRPr="009458A1">
        <w:rPr>
          <w:lang w:bidi="ar-IQ"/>
        </w:rPr>
        <w:t xml:space="preserve">Each trigger condition (i.e. chargeable event) defined for </w:t>
      </w:r>
      <w:r w:rsidRPr="009458A1">
        <w:t xml:space="preserve">the </w:t>
      </w:r>
      <w:r w:rsidRPr="00E92827">
        <w:t xml:space="preserve">Network Slice Admission Control </w:t>
      </w:r>
      <w:r w:rsidRPr="009458A1">
        <w:t>converged charging functionality with the associated behaviour when they are met</w:t>
      </w:r>
      <w:r>
        <w:t>,</w:t>
      </w:r>
      <w:r w:rsidRPr="009458A1">
        <w:t xml:space="preserve"> is specified</w:t>
      </w:r>
      <w:r w:rsidRPr="00AD5547">
        <w:t xml:space="preserve"> this document</w:t>
      </w:r>
      <w:r>
        <w:t>,</w:t>
      </w:r>
      <w:r w:rsidRPr="00AD5547">
        <w:t xml:space="preserve"> and the basic trigger mechanism is specified in the </w:t>
      </w:r>
      <w:r>
        <w:t xml:space="preserve">3GPP </w:t>
      </w:r>
      <w:r w:rsidRPr="00AD5547">
        <w:t>TS 32.290</w:t>
      </w:r>
      <w:r>
        <w:t xml:space="preserve"> </w:t>
      </w:r>
      <w:r w:rsidRPr="00AD5547">
        <w:t>[</w:t>
      </w:r>
      <w:r>
        <w:t>5</w:t>
      </w:r>
      <w:r w:rsidRPr="00AD5547">
        <w:t>]</w:t>
      </w:r>
      <w:r w:rsidRPr="00424394">
        <w:t xml:space="preserve">. </w:t>
      </w:r>
    </w:p>
    <w:p w14:paraId="4DDD1112" w14:textId="77777777" w:rsidR="00E544EC" w:rsidRDefault="00E544EC" w:rsidP="00E544EC">
      <w:pPr>
        <w:rPr>
          <w:lang w:bidi="ar-IQ"/>
        </w:rPr>
      </w:pPr>
      <w:r>
        <w:rPr>
          <w:lang w:bidi="ar-IQ"/>
        </w:rPr>
        <w:t>For session based charging the following applies:</w:t>
      </w:r>
    </w:p>
    <w:p w14:paraId="34E4CA03" w14:textId="77777777" w:rsidR="00E544EC" w:rsidRDefault="00E544EC" w:rsidP="00E544EC">
      <w:pPr>
        <w:pStyle w:val="B1"/>
        <w:rPr>
          <w:lang w:eastAsia="zh-CN" w:bidi="ar-IQ"/>
        </w:rPr>
      </w:pPr>
      <w:r>
        <w:rPr>
          <w:lang w:eastAsia="zh-CN" w:bidi="ar-IQ"/>
        </w:rPr>
        <w:t>-</w:t>
      </w:r>
      <w:r>
        <w:rPr>
          <w:lang w:eastAsia="zh-CN" w:bidi="ar-IQ"/>
        </w:rPr>
        <w:tab/>
        <w:t>A</w:t>
      </w:r>
      <w:r w:rsidRPr="000B5606">
        <w:rPr>
          <w:lang w:eastAsia="zh-CN" w:bidi="ar-IQ"/>
        </w:rPr>
        <w:t xml:space="preserve"> Charging Data Request [Initial] </w:t>
      </w:r>
      <w:r>
        <w:rPr>
          <w:lang w:eastAsia="zh-CN" w:bidi="ar-IQ"/>
        </w:rPr>
        <w:t xml:space="preserve">is invoked by the NSACF </w:t>
      </w:r>
      <w:r w:rsidRPr="000B5606">
        <w:rPr>
          <w:lang w:eastAsia="zh-CN" w:bidi="ar-IQ"/>
        </w:rPr>
        <w:t xml:space="preserve">towards the CHF </w:t>
      </w:r>
      <w:r>
        <w:rPr>
          <w:lang w:eastAsia="zh-CN" w:bidi="ar-IQ"/>
        </w:rPr>
        <w:t>when a trigger for "initial" is met for an S-NSSAI, and no charging session exists for this S-NSSAI.</w:t>
      </w:r>
    </w:p>
    <w:p w14:paraId="4826B333" w14:textId="77777777" w:rsidR="00E544EC" w:rsidRDefault="00E544EC" w:rsidP="00E544EC">
      <w:pPr>
        <w:pStyle w:val="B1"/>
        <w:rPr>
          <w:lang w:eastAsia="zh-CN" w:bidi="ar-IQ"/>
        </w:rPr>
      </w:pPr>
      <w:r>
        <w:rPr>
          <w:lang w:eastAsia="zh-CN" w:bidi="ar-IQ"/>
        </w:rPr>
        <w:t>-</w:t>
      </w:r>
      <w:r>
        <w:rPr>
          <w:lang w:eastAsia="zh-CN" w:bidi="ar-IQ"/>
        </w:rPr>
        <w:tab/>
        <w:t>A</w:t>
      </w:r>
      <w:r w:rsidRPr="000B5606">
        <w:rPr>
          <w:lang w:eastAsia="zh-CN" w:bidi="ar-IQ"/>
        </w:rPr>
        <w:t xml:space="preserve"> Charging Data Request [</w:t>
      </w:r>
      <w:r>
        <w:rPr>
          <w:lang w:eastAsia="zh-CN" w:bidi="ar-IQ"/>
        </w:rPr>
        <w:t>Termination</w:t>
      </w:r>
      <w:r w:rsidRPr="000B5606">
        <w:rPr>
          <w:lang w:eastAsia="zh-CN" w:bidi="ar-IQ"/>
        </w:rPr>
        <w:t xml:space="preserve">] </w:t>
      </w:r>
      <w:r>
        <w:rPr>
          <w:lang w:eastAsia="zh-CN" w:bidi="ar-IQ"/>
        </w:rPr>
        <w:t xml:space="preserve">is invoked by the NSACF </w:t>
      </w:r>
      <w:r w:rsidRPr="000B5606">
        <w:rPr>
          <w:lang w:eastAsia="zh-CN" w:bidi="ar-IQ"/>
        </w:rPr>
        <w:t xml:space="preserve">towards the CHF </w:t>
      </w:r>
      <w:r w:rsidRPr="00E05ACA">
        <w:rPr>
          <w:lang w:eastAsia="zh-CN" w:bidi="ar-IQ"/>
        </w:rPr>
        <w:t xml:space="preserve">when </w:t>
      </w:r>
      <w:r>
        <w:rPr>
          <w:lang w:eastAsia="zh-CN" w:bidi="ar-IQ"/>
        </w:rPr>
        <w:t xml:space="preserve">a trigger for </w:t>
      </w:r>
      <w:r>
        <w:t>"termination" is</w:t>
      </w:r>
      <w:r w:rsidRPr="00E05ACA">
        <w:rPr>
          <w:lang w:eastAsia="zh-CN" w:bidi="ar-IQ"/>
        </w:rPr>
        <w:t xml:space="preserve"> </w:t>
      </w:r>
      <w:r w:rsidRPr="003A23A7">
        <w:rPr>
          <w:lang w:eastAsia="zh-CN" w:bidi="ar-IQ"/>
        </w:rPr>
        <w:t>met</w:t>
      </w:r>
      <w:r>
        <w:rPr>
          <w:lang w:eastAsia="zh-CN" w:bidi="ar-IQ"/>
        </w:rPr>
        <w:t xml:space="preserve"> for an S-NSSAI.</w:t>
      </w:r>
    </w:p>
    <w:p w14:paraId="0FB58AC4" w14:textId="77777777" w:rsidR="00E544EC" w:rsidRDefault="00E544EC" w:rsidP="00E544EC">
      <w:pPr>
        <w:pStyle w:val="B1"/>
        <w:rPr>
          <w:lang w:eastAsia="zh-CN" w:bidi="ar-IQ"/>
        </w:rPr>
      </w:pPr>
      <w:r>
        <w:rPr>
          <w:lang w:eastAsia="zh-CN" w:bidi="ar-IQ"/>
        </w:rPr>
        <w:t>-</w:t>
      </w:r>
      <w:r>
        <w:rPr>
          <w:lang w:eastAsia="zh-CN" w:bidi="ar-IQ"/>
        </w:rPr>
        <w:tab/>
        <w:t>A</w:t>
      </w:r>
      <w:r w:rsidRPr="000B5606">
        <w:rPr>
          <w:lang w:eastAsia="zh-CN" w:bidi="ar-IQ"/>
        </w:rPr>
        <w:t xml:space="preserve"> Charging Data Request [</w:t>
      </w:r>
      <w:r>
        <w:rPr>
          <w:lang w:eastAsia="zh-CN" w:bidi="ar-IQ"/>
        </w:rPr>
        <w:t>Update</w:t>
      </w:r>
      <w:r w:rsidRPr="000B5606">
        <w:rPr>
          <w:lang w:eastAsia="zh-CN" w:bidi="ar-IQ"/>
        </w:rPr>
        <w:t xml:space="preserve">] </w:t>
      </w:r>
      <w:r>
        <w:rPr>
          <w:lang w:eastAsia="zh-CN" w:bidi="ar-IQ"/>
        </w:rPr>
        <w:t xml:space="preserve">is invoked by the NSACF </w:t>
      </w:r>
      <w:r w:rsidRPr="000B5606">
        <w:rPr>
          <w:lang w:eastAsia="zh-CN" w:bidi="ar-IQ"/>
        </w:rPr>
        <w:t>towards the CHF</w:t>
      </w:r>
      <w:r>
        <w:rPr>
          <w:lang w:eastAsia="zh-CN" w:bidi="ar-IQ"/>
        </w:rPr>
        <w:t xml:space="preserve">, when any trigger which is not a trigger for </w:t>
      </w:r>
      <w:r>
        <w:t xml:space="preserve">"initial" nor a trigger for "termination" </w:t>
      </w:r>
      <w:r>
        <w:rPr>
          <w:lang w:eastAsia="zh-CN" w:bidi="ar-IQ"/>
        </w:rPr>
        <w:t>is met, and the charging session exists for an S-NSSAI.</w:t>
      </w:r>
    </w:p>
    <w:p w14:paraId="42992F82" w14:textId="77777777" w:rsidR="00E544EC" w:rsidRDefault="00E544EC" w:rsidP="00E544EC">
      <w:pPr>
        <w:rPr>
          <w:lang w:bidi="ar-IQ"/>
        </w:rPr>
      </w:pPr>
      <w:r w:rsidRPr="009458A1">
        <w:rPr>
          <w:lang w:bidi="ar-IQ"/>
        </w:rPr>
        <w:t>Table 5.2.1.2.1</w:t>
      </w:r>
      <w:r>
        <w:rPr>
          <w:lang w:bidi="ar-IQ"/>
        </w:rPr>
        <w:t>-1</w:t>
      </w:r>
      <w:r w:rsidRPr="009458A1">
        <w:rPr>
          <w:lang w:bidi="ar-IQ"/>
        </w:rPr>
        <w:t xml:space="preserve"> summarizes the set of default trigger conditions which shall be supported by the </w:t>
      </w:r>
      <w:r>
        <w:rPr>
          <w:lang w:bidi="ar-IQ"/>
        </w:rPr>
        <w:t xml:space="preserve">NSACF when charging is </w:t>
      </w:r>
      <w:r w:rsidRPr="00C670F5">
        <w:rPr>
          <w:lang w:bidi="ar-IQ"/>
        </w:rPr>
        <w:t xml:space="preserve">active for the corresponding </w:t>
      </w:r>
      <w:r>
        <w:rPr>
          <w:lang w:bidi="ar-IQ"/>
        </w:rPr>
        <w:t>NSACF</w:t>
      </w:r>
      <w:r w:rsidRPr="00C670F5">
        <w:rPr>
          <w:lang w:bidi="ar-IQ"/>
        </w:rPr>
        <w:t xml:space="preserve"> functionality</w:t>
      </w:r>
      <w:r>
        <w:rPr>
          <w:lang w:bidi="ar-IQ"/>
        </w:rPr>
        <w:t xml:space="preserve">, with </w:t>
      </w:r>
      <w:r w:rsidRPr="00C670F5">
        <w:rPr>
          <w:lang w:bidi="ar-IQ"/>
        </w:rPr>
        <w:t xml:space="preserve">the </w:t>
      </w:r>
      <w:r>
        <w:rPr>
          <w:lang w:bidi="ar-IQ"/>
        </w:rPr>
        <w:t xml:space="preserve">associated </w:t>
      </w:r>
      <w:r w:rsidRPr="00C670F5">
        <w:rPr>
          <w:lang w:eastAsia="zh-CN" w:bidi="ar-IQ"/>
        </w:rPr>
        <w:t>Charging Data</w:t>
      </w:r>
      <w:r w:rsidRPr="00C670F5">
        <w:rPr>
          <w:lang w:bidi="ar-IQ"/>
        </w:rPr>
        <w:t xml:space="preserve"> </w:t>
      </w:r>
      <w:r w:rsidRPr="00C670F5">
        <w:rPr>
          <w:lang w:eastAsia="zh-CN" w:bidi="ar-IQ"/>
        </w:rPr>
        <w:t>R</w:t>
      </w:r>
      <w:r w:rsidRPr="00C670F5">
        <w:rPr>
          <w:lang w:bidi="ar-IQ"/>
        </w:rPr>
        <w:t xml:space="preserve">equest message sent from </w:t>
      </w:r>
      <w:r>
        <w:rPr>
          <w:lang w:bidi="ar-IQ"/>
        </w:rPr>
        <w:t>NSACF</w:t>
      </w:r>
      <w:r w:rsidRPr="00C670F5">
        <w:rPr>
          <w:lang w:bidi="ar-IQ"/>
        </w:rPr>
        <w:t xml:space="preserve"> towards the CHF.</w:t>
      </w:r>
    </w:p>
    <w:p w14:paraId="09C071CF" w14:textId="77777777" w:rsidR="00E544EC" w:rsidRDefault="00E544EC" w:rsidP="00E544EC">
      <w:pPr>
        <w:rPr>
          <w:lang w:bidi="ar-IQ"/>
        </w:rPr>
      </w:pPr>
      <w:r>
        <w:rPr>
          <w:lang w:bidi="ar-IQ"/>
        </w:rPr>
        <w:t>"NSAC units" refers to "</w:t>
      </w:r>
      <w:r>
        <w:t xml:space="preserve">Number </w:t>
      </w:r>
      <w:r w:rsidRPr="00BC66AD">
        <w:t>of UEs</w:t>
      </w:r>
      <w:r>
        <w:t xml:space="preserve">" or "Number </w:t>
      </w:r>
      <w:r w:rsidRPr="00BC66AD">
        <w:t xml:space="preserve">of </w:t>
      </w:r>
      <w:r>
        <w:t>PDU sessions".</w:t>
      </w:r>
    </w:p>
    <w:p w14:paraId="36DAD509" w14:textId="77777777" w:rsidR="00E544EC" w:rsidRDefault="00E544EC" w:rsidP="00E544EC">
      <w:pPr>
        <w:pStyle w:val="TH"/>
      </w:pPr>
      <w:r w:rsidRPr="009458A1">
        <w:lastRenderedPageBreak/>
        <w:t>Table 5.2.1.2.1</w:t>
      </w:r>
      <w:r>
        <w:t>-1</w:t>
      </w:r>
      <w:r w:rsidRPr="009458A1">
        <w:t xml:space="preserve">: Default </w:t>
      </w:r>
      <w:r>
        <w:t>t</w:t>
      </w:r>
      <w:r w:rsidRPr="009458A1">
        <w:rPr>
          <w:lang w:bidi="ar-IQ"/>
        </w:rPr>
        <w:t xml:space="preserve">rigger conditions </w:t>
      </w:r>
      <w:r w:rsidRPr="009458A1">
        <w:t xml:space="preserve">in </w:t>
      </w:r>
      <w:r>
        <w:t>NSACF</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400"/>
        <w:gridCol w:w="1719"/>
        <w:gridCol w:w="1134"/>
        <w:gridCol w:w="1134"/>
        <w:gridCol w:w="2268"/>
      </w:tblGrid>
      <w:tr w:rsidR="00E544EC" w:rsidRPr="009458A1" w14:paraId="4EBA18A9" w14:textId="77777777" w:rsidTr="00330789">
        <w:trPr>
          <w:tblHeader/>
        </w:trPr>
        <w:tc>
          <w:tcPr>
            <w:tcW w:w="1951" w:type="dxa"/>
            <w:tcBorders>
              <w:top w:val="single" w:sz="4" w:space="0" w:color="auto"/>
              <w:left w:val="single" w:sz="4" w:space="0" w:color="auto"/>
              <w:bottom w:val="single" w:sz="4" w:space="0" w:color="auto"/>
              <w:right w:val="single" w:sz="4" w:space="0" w:color="auto"/>
            </w:tcBorders>
            <w:shd w:val="clear" w:color="auto" w:fill="D0CECE"/>
            <w:hideMark/>
          </w:tcPr>
          <w:p w14:paraId="042B9503" w14:textId="77777777" w:rsidR="00E544EC" w:rsidRPr="009458A1" w:rsidRDefault="00E544EC" w:rsidP="00330789">
            <w:pPr>
              <w:pStyle w:val="TAH"/>
              <w:rPr>
                <w:rFonts w:eastAsia="DengXian"/>
                <w:lang w:bidi="ar-IQ"/>
              </w:rPr>
            </w:pPr>
            <w:r w:rsidRPr="009458A1">
              <w:rPr>
                <w:rFonts w:eastAsia="DengXian"/>
                <w:lang w:bidi="ar-IQ"/>
              </w:rPr>
              <w:t>Trigger Conditions</w:t>
            </w:r>
          </w:p>
        </w:tc>
        <w:tc>
          <w:tcPr>
            <w:tcW w:w="1400" w:type="dxa"/>
            <w:tcBorders>
              <w:top w:val="single" w:sz="4" w:space="0" w:color="auto"/>
              <w:left w:val="single" w:sz="4" w:space="0" w:color="auto"/>
              <w:bottom w:val="single" w:sz="4" w:space="0" w:color="auto"/>
              <w:right w:val="single" w:sz="4" w:space="0" w:color="auto"/>
            </w:tcBorders>
            <w:shd w:val="clear" w:color="auto" w:fill="D0CECE"/>
            <w:hideMark/>
          </w:tcPr>
          <w:p w14:paraId="1700464B" w14:textId="77777777" w:rsidR="00E544EC" w:rsidRPr="009458A1" w:rsidRDefault="00E544EC" w:rsidP="00330789">
            <w:pPr>
              <w:pStyle w:val="TAH"/>
              <w:rPr>
                <w:rFonts w:eastAsia="DengXian"/>
                <w:lang w:bidi="ar-IQ"/>
              </w:rPr>
            </w:pPr>
            <w:r w:rsidRPr="009458A1">
              <w:rPr>
                <w:rFonts w:eastAsia="DengXian"/>
                <w:lang w:bidi="ar-IQ"/>
              </w:rPr>
              <w:t>Trigger level</w:t>
            </w:r>
          </w:p>
        </w:tc>
        <w:tc>
          <w:tcPr>
            <w:tcW w:w="1719" w:type="dxa"/>
            <w:tcBorders>
              <w:top w:val="single" w:sz="4" w:space="0" w:color="auto"/>
              <w:left w:val="single" w:sz="4" w:space="0" w:color="auto"/>
              <w:bottom w:val="single" w:sz="4" w:space="0" w:color="auto"/>
              <w:right w:val="single" w:sz="4" w:space="0" w:color="auto"/>
            </w:tcBorders>
            <w:shd w:val="clear" w:color="auto" w:fill="D0CECE"/>
          </w:tcPr>
          <w:p w14:paraId="0095798D" w14:textId="77777777" w:rsidR="00E544EC" w:rsidRPr="009458A1" w:rsidRDefault="00E544EC" w:rsidP="00330789">
            <w:pPr>
              <w:pStyle w:val="TAH"/>
              <w:rPr>
                <w:rFonts w:eastAsia="DengXian"/>
                <w:lang w:bidi="ar-IQ"/>
              </w:rPr>
            </w:pPr>
            <w:r w:rsidRPr="009458A1">
              <w:rPr>
                <w:rFonts w:eastAsia="DengXian"/>
                <w:lang w:bidi="ar-IQ"/>
              </w:rPr>
              <w:t>Default category</w:t>
            </w:r>
          </w:p>
          <w:p w14:paraId="0164C296" w14:textId="77777777" w:rsidR="00E544EC" w:rsidRPr="009458A1" w:rsidRDefault="00E544EC" w:rsidP="00330789">
            <w:pPr>
              <w:pStyle w:val="TAH"/>
              <w:rPr>
                <w:rFonts w:eastAsia="DengXian"/>
                <w:lang w:bidi="ar-IQ"/>
              </w:rPr>
            </w:pP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118995FD" w14:textId="77777777" w:rsidR="00E544EC" w:rsidRPr="009458A1" w:rsidRDefault="00E544EC" w:rsidP="00330789">
            <w:pPr>
              <w:pStyle w:val="TAH"/>
              <w:rPr>
                <w:rFonts w:eastAsia="DengXian"/>
                <w:lang w:bidi="ar-IQ"/>
              </w:rPr>
            </w:pPr>
            <w:r w:rsidRPr="009458A1">
              <w:rPr>
                <w:rFonts w:eastAsia="DengXian"/>
                <w:lang w:bidi="ar-IQ"/>
              </w:rPr>
              <w:t>CHF allowed to change category</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664BD14D" w14:textId="77777777" w:rsidR="00E544EC" w:rsidRPr="009458A1" w:rsidRDefault="00E544EC" w:rsidP="00330789">
            <w:pPr>
              <w:pStyle w:val="TAH"/>
              <w:rPr>
                <w:rFonts w:eastAsia="DengXian"/>
                <w:lang w:bidi="ar-IQ"/>
              </w:rPr>
            </w:pPr>
            <w:r w:rsidRPr="009458A1">
              <w:rPr>
                <w:rFonts w:eastAsia="DengXian"/>
                <w:lang w:bidi="ar-IQ"/>
              </w:rPr>
              <w:t>CHF allowed to enable and disable</w:t>
            </w:r>
          </w:p>
        </w:tc>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05A965FC" w14:textId="77777777" w:rsidR="00E544EC" w:rsidRPr="009458A1" w:rsidRDefault="00E544EC" w:rsidP="00330789">
            <w:pPr>
              <w:pStyle w:val="TAH"/>
              <w:ind w:firstLine="242"/>
              <w:rPr>
                <w:rFonts w:eastAsia="DengXian"/>
                <w:lang w:bidi="ar-IQ"/>
              </w:rPr>
            </w:pPr>
            <w:r w:rsidRPr="009458A1">
              <w:rPr>
                <w:rFonts w:eastAsia="DengXian"/>
                <w:lang w:bidi="ar-IQ"/>
              </w:rPr>
              <w:t>Message when "immediate reporting" category</w:t>
            </w:r>
          </w:p>
        </w:tc>
      </w:tr>
      <w:tr w:rsidR="00E544EC" w:rsidRPr="00721E0F" w14:paraId="41A19C00"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5450FA5D" w14:textId="77777777" w:rsidR="00E544EC" w:rsidRPr="00721E0F" w:rsidRDefault="00E544EC" w:rsidP="00330789">
            <w:pPr>
              <w:pStyle w:val="TAL"/>
              <w:ind w:firstLine="242"/>
              <w:jc w:val="center"/>
              <w:rPr>
                <w:rFonts w:eastAsia="DengXian"/>
                <w:b/>
                <w:lang w:bidi="ar-IQ"/>
              </w:rPr>
            </w:pPr>
            <w:r>
              <w:rPr>
                <w:b/>
                <w:bCs/>
              </w:rPr>
              <w:t>Initial</w:t>
            </w:r>
          </w:p>
        </w:tc>
      </w:tr>
      <w:tr w:rsidR="00E544EC" w:rsidRPr="003A23A7" w14:paraId="0FC860E3"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6FEA7A26" w14:textId="77777777" w:rsidR="00E544EC" w:rsidRPr="009458A1" w:rsidRDefault="00E544EC" w:rsidP="00330789">
            <w:pPr>
              <w:pStyle w:val="TAL"/>
              <w:rPr>
                <w:rFonts w:eastAsia="DengXian"/>
                <w:lang w:bidi="ar-IQ"/>
              </w:rPr>
            </w:pPr>
            <w:r w:rsidRPr="002403EC">
              <w:t xml:space="preserve">NSAC </w:t>
            </w:r>
            <w:r>
              <w:t>units</w:t>
            </w:r>
            <w:r w:rsidRPr="002403EC" w:rsidDel="002403EC">
              <w:t xml:space="preserve"> </w:t>
            </w:r>
            <w:r>
              <w:t xml:space="preserve">threshold reached for </w:t>
            </w:r>
            <w:r w:rsidRPr="004C07FF">
              <w:t>initial</w:t>
            </w:r>
            <w:r w:rsidRPr="003A23A7">
              <w:t xml:space="preserve"> </w:t>
            </w:r>
          </w:p>
        </w:tc>
        <w:tc>
          <w:tcPr>
            <w:tcW w:w="1400" w:type="dxa"/>
            <w:tcBorders>
              <w:top w:val="single" w:sz="4" w:space="0" w:color="auto"/>
              <w:left w:val="single" w:sz="4" w:space="0" w:color="auto"/>
              <w:bottom w:val="single" w:sz="4" w:space="0" w:color="auto"/>
              <w:right w:val="single" w:sz="4" w:space="0" w:color="auto"/>
            </w:tcBorders>
          </w:tcPr>
          <w:p w14:paraId="115CEEF5"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547D6E4"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00BB0E9" w14:textId="77777777" w:rsidR="00E544EC" w:rsidRPr="009458A1" w:rsidRDefault="00E544EC" w:rsidP="00330789">
            <w:pPr>
              <w:pStyle w:val="TAL"/>
              <w:jc w:val="center"/>
              <w:rPr>
                <w:lang w:bidi="ar-IQ"/>
              </w:rPr>
            </w:pPr>
            <w:r w:rsidRPr="009458A1">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EAA71" w14:textId="77777777" w:rsidR="00E544EC" w:rsidRDefault="00E544EC" w:rsidP="00330789">
            <w:pPr>
              <w:pStyle w:val="TAL"/>
              <w:jc w:val="center"/>
              <w:rPr>
                <w:rFonts w:eastAsia="DengXian"/>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tcPr>
          <w:p w14:paraId="2B2D9C0D" w14:textId="77777777" w:rsidR="00E544EC" w:rsidRPr="003A23A7" w:rsidRDefault="00E544EC" w:rsidP="00330789">
            <w:pPr>
              <w:pStyle w:val="TAL"/>
            </w:pPr>
            <w:r>
              <w:t xml:space="preserve">SCUR: </w:t>
            </w:r>
            <w:r w:rsidRPr="00B722BF">
              <w:t>Charging Data Request [Initial]</w:t>
            </w:r>
            <w:r>
              <w:t xml:space="preserve"> </w:t>
            </w:r>
          </w:p>
        </w:tc>
      </w:tr>
      <w:tr w:rsidR="00E544EC" w:rsidRPr="00721E0F" w14:paraId="5FC2D07C"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1539A6DB" w14:textId="77777777" w:rsidR="00E544EC" w:rsidRPr="00721E0F" w:rsidRDefault="00E544EC" w:rsidP="00330789">
            <w:pPr>
              <w:pStyle w:val="TAL"/>
              <w:ind w:firstLine="242"/>
              <w:jc w:val="center"/>
              <w:rPr>
                <w:rFonts w:eastAsia="DengXian"/>
                <w:b/>
                <w:lang w:bidi="ar-IQ"/>
              </w:rPr>
            </w:pPr>
            <w:r w:rsidRPr="00983343">
              <w:rPr>
                <w:b/>
                <w:lang w:bidi="ar-IQ"/>
              </w:rPr>
              <w:t xml:space="preserve">Change of </w:t>
            </w:r>
            <w:r>
              <w:rPr>
                <w:b/>
                <w:lang w:bidi="ar-IQ"/>
              </w:rPr>
              <w:t>c</w:t>
            </w:r>
            <w:r w:rsidRPr="00983343">
              <w:rPr>
                <w:b/>
                <w:lang w:bidi="ar-IQ"/>
              </w:rPr>
              <w:t>harging conditions</w:t>
            </w:r>
          </w:p>
        </w:tc>
      </w:tr>
      <w:tr w:rsidR="00E544EC" w:rsidRPr="009458A1" w14:paraId="426B8FF5"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4FC51656" w14:textId="77777777" w:rsidR="00E544EC" w:rsidRDefault="00E544EC" w:rsidP="00330789">
            <w:pPr>
              <w:pStyle w:val="TAL"/>
              <w:rPr>
                <w:lang w:bidi="ar-IQ"/>
              </w:rPr>
            </w:pPr>
            <w:r>
              <w:rPr>
                <w:lang w:bidi="ar-IQ"/>
              </w:rPr>
              <w:t>NSAC units</w:t>
            </w:r>
            <w:r w:rsidDel="002403EC">
              <w:t xml:space="preserve"> </w:t>
            </w:r>
            <w:r>
              <w:t>threshold upwards reached</w:t>
            </w:r>
          </w:p>
        </w:tc>
        <w:tc>
          <w:tcPr>
            <w:tcW w:w="1400" w:type="dxa"/>
            <w:tcBorders>
              <w:top w:val="single" w:sz="4" w:space="0" w:color="auto"/>
              <w:left w:val="single" w:sz="4" w:space="0" w:color="auto"/>
              <w:bottom w:val="single" w:sz="4" w:space="0" w:color="auto"/>
              <w:right w:val="single" w:sz="4" w:space="0" w:color="auto"/>
            </w:tcBorders>
          </w:tcPr>
          <w:p w14:paraId="56F6D3A8"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622BBE1"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0D8E9D81" w14:textId="77777777" w:rsidR="00E544EC" w:rsidDel="00A65D48" w:rsidRDefault="00E544EC" w:rsidP="00330789">
            <w:pPr>
              <w:pStyle w:val="TAL"/>
              <w:jc w:val="center"/>
              <w:rPr>
                <w:rFonts w:eastAsia="DengXian"/>
                <w:lang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tcPr>
          <w:p w14:paraId="333D0D85" w14:textId="77777777" w:rsidR="00E544EC" w:rsidDel="00A65D48" w:rsidRDefault="00E544EC" w:rsidP="00330789">
            <w:pPr>
              <w:pStyle w:val="TAL"/>
              <w:jc w:val="center"/>
              <w:rPr>
                <w:rFonts w:eastAsia="DengXian"/>
                <w:lang w:bidi="ar-IQ"/>
              </w:rPr>
            </w:pPr>
            <w:r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tcPr>
          <w:p w14:paraId="483C6EDF" w14:textId="77777777" w:rsidR="00E544EC" w:rsidRDefault="00E544EC" w:rsidP="00330789">
            <w:pPr>
              <w:pStyle w:val="TAL"/>
              <w:rPr>
                <w:lang w:bidi="ar-IQ"/>
              </w:rPr>
            </w:pPr>
            <w:r w:rsidRPr="00624095">
              <w:rPr>
                <w:lang w:bidi="ar-IQ"/>
              </w:rPr>
              <w:t>IEC: Charging Data Request [Event]</w:t>
            </w:r>
          </w:p>
          <w:p w14:paraId="51764CC2" w14:textId="77777777" w:rsidR="00E544EC" w:rsidRPr="00624095" w:rsidRDefault="00E544EC" w:rsidP="00330789">
            <w:pPr>
              <w:pStyle w:val="TAL"/>
              <w:rPr>
                <w:lang w:bidi="ar-IQ"/>
              </w:rPr>
            </w:pPr>
            <w:r>
              <w:rPr>
                <w:lang w:bidi="ar-IQ"/>
              </w:rPr>
              <w:t xml:space="preserve">ECUR: </w:t>
            </w:r>
            <w:r w:rsidRPr="00624095">
              <w:rPr>
                <w:lang w:bidi="ar-IQ"/>
              </w:rPr>
              <w:t>Charging Data Request [</w:t>
            </w:r>
            <w:r>
              <w:rPr>
                <w:lang w:bidi="ar-IQ"/>
              </w:rPr>
              <w:t>Initial</w:t>
            </w:r>
            <w:r w:rsidRPr="00624095">
              <w:rPr>
                <w:lang w:bidi="ar-IQ"/>
              </w:rPr>
              <w:t>]</w:t>
            </w:r>
          </w:p>
        </w:tc>
      </w:tr>
      <w:tr w:rsidR="00E544EC" w:rsidRPr="009458A1" w14:paraId="60643475" w14:textId="77777777" w:rsidTr="00330789">
        <w:trPr>
          <w:tblHeader/>
        </w:trPr>
        <w:tc>
          <w:tcPr>
            <w:tcW w:w="1951" w:type="dxa"/>
            <w:tcBorders>
              <w:top w:val="single" w:sz="4" w:space="0" w:color="auto"/>
              <w:left w:val="single" w:sz="4" w:space="0" w:color="auto"/>
              <w:bottom w:val="single" w:sz="4" w:space="0" w:color="auto"/>
              <w:right w:val="single" w:sz="4" w:space="0" w:color="auto"/>
            </w:tcBorders>
            <w:hideMark/>
          </w:tcPr>
          <w:p w14:paraId="337E8FE8" w14:textId="77777777" w:rsidR="00E544EC" w:rsidRPr="009458A1" w:rsidRDefault="00E544EC" w:rsidP="00330789">
            <w:pPr>
              <w:pStyle w:val="TAL"/>
              <w:rPr>
                <w:rFonts w:eastAsia="DengXian"/>
                <w:lang w:bidi="ar-IQ"/>
              </w:rPr>
            </w:pPr>
            <w:r>
              <w:rPr>
                <w:lang w:bidi="ar-IQ"/>
              </w:rPr>
              <w:t>NSAC units</w:t>
            </w:r>
            <w:r w:rsidDel="002403EC">
              <w:t xml:space="preserve"> </w:t>
            </w:r>
            <w:r>
              <w:t>threshold crossed upwards</w:t>
            </w:r>
          </w:p>
        </w:tc>
        <w:tc>
          <w:tcPr>
            <w:tcW w:w="1400" w:type="dxa"/>
            <w:tcBorders>
              <w:top w:val="single" w:sz="4" w:space="0" w:color="auto"/>
              <w:left w:val="single" w:sz="4" w:space="0" w:color="auto"/>
              <w:bottom w:val="single" w:sz="4" w:space="0" w:color="auto"/>
              <w:right w:val="single" w:sz="4" w:space="0" w:color="auto"/>
            </w:tcBorders>
            <w:hideMark/>
          </w:tcPr>
          <w:p w14:paraId="19639252"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BF121DE"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0CACFF78" w14:textId="77777777" w:rsidR="00E544EC" w:rsidRPr="009458A1" w:rsidRDefault="00E544EC" w:rsidP="00330789">
            <w:pPr>
              <w:pStyle w:val="TAL"/>
              <w:jc w:val="center"/>
              <w:rPr>
                <w:rFonts w:eastAsia="DengXian"/>
                <w:lang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63D14C73" w14:textId="77777777" w:rsidR="00E544EC" w:rsidRPr="009458A1" w:rsidRDefault="00E544EC" w:rsidP="00330789">
            <w:pPr>
              <w:pStyle w:val="TAL"/>
              <w:jc w:val="center"/>
              <w:rPr>
                <w:rFonts w:eastAsia="DengXian"/>
                <w:lang w:bidi="ar-IQ"/>
              </w:rPr>
            </w:pPr>
            <w:r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hideMark/>
          </w:tcPr>
          <w:p w14:paraId="2B144E60" w14:textId="3DD2EE39" w:rsidR="002C4175" w:rsidRDefault="00E544EC" w:rsidP="00330789">
            <w:pPr>
              <w:pStyle w:val="TAL"/>
              <w:rPr>
                <w:lang w:bidi="ar-IQ"/>
              </w:rPr>
            </w:pPr>
            <w:r>
              <w:rPr>
                <w:lang w:bidi="ar-IQ"/>
              </w:rPr>
              <w:t>PEC</w:t>
            </w:r>
            <w:r w:rsidRPr="00624095">
              <w:rPr>
                <w:lang w:bidi="ar-IQ"/>
              </w:rPr>
              <w:t>: Charging Data Request [Event]</w:t>
            </w:r>
          </w:p>
          <w:p w14:paraId="05924136" w14:textId="77777777" w:rsidR="00E544EC" w:rsidRDefault="00E544EC" w:rsidP="00330789">
            <w:pPr>
              <w:pStyle w:val="TAL"/>
              <w:rPr>
                <w:rFonts w:eastAsia="DengXian"/>
                <w:lang w:bidi="ar-IQ"/>
              </w:rPr>
            </w:pPr>
            <w:r>
              <w:rPr>
                <w:lang w:bidi="ar-IQ"/>
              </w:rPr>
              <w:t xml:space="preserve">ECUR: </w:t>
            </w:r>
            <w:r w:rsidRPr="00624095">
              <w:rPr>
                <w:lang w:bidi="ar-IQ"/>
              </w:rPr>
              <w:t>Charging Data Request [</w:t>
            </w:r>
            <w:r>
              <w:rPr>
                <w:lang w:bidi="ar-IQ"/>
              </w:rPr>
              <w:t>Termination</w:t>
            </w:r>
            <w:r w:rsidRPr="00624095">
              <w:rPr>
                <w:lang w:bidi="ar-IQ"/>
              </w:rPr>
              <w:t>]</w:t>
            </w:r>
          </w:p>
          <w:p w14:paraId="56DC66E5" w14:textId="77777777" w:rsidR="00E544EC" w:rsidRPr="009458A1" w:rsidRDefault="00E544EC" w:rsidP="00330789">
            <w:pPr>
              <w:pStyle w:val="TAL"/>
              <w:rPr>
                <w:lang w:bidi="ar-IQ"/>
              </w:rPr>
            </w:pPr>
            <w:r>
              <w:rPr>
                <w:lang w:bidi="ar-IQ"/>
              </w:rPr>
              <w:t xml:space="preserve">SCUR: </w:t>
            </w:r>
            <w:r w:rsidRPr="00624095">
              <w:rPr>
                <w:lang w:bidi="ar-IQ"/>
              </w:rPr>
              <w:t xml:space="preserve">Charging Data Request </w:t>
            </w:r>
            <w:r w:rsidRPr="00B722BF">
              <w:rPr>
                <w:lang w:bidi="ar-IQ"/>
              </w:rPr>
              <w:t>[Update</w:t>
            </w:r>
            <w:r w:rsidRPr="00624095">
              <w:rPr>
                <w:lang w:bidi="ar-IQ"/>
              </w:rPr>
              <w:t>]</w:t>
            </w:r>
          </w:p>
        </w:tc>
      </w:tr>
      <w:tr w:rsidR="00E544EC" w:rsidRPr="009458A1" w14:paraId="05E217E6" w14:textId="77777777" w:rsidTr="00330789">
        <w:trPr>
          <w:tblHeader/>
        </w:trPr>
        <w:tc>
          <w:tcPr>
            <w:tcW w:w="1951" w:type="dxa"/>
            <w:tcBorders>
              <w:top w:val="single" w:sz="4" w:space="0" w:color="auto"/>
              <w:left w:val="single" w:sz="4" w:space="0" w:color="auto"/>
              <w:bottom w:val="single" w:sz="4" w:space="0" w:color="auto"/>
              <w:right w:val="single" w:sz="4" w:space="0" w:color="auto"/>
            </w:tcBorders>
            <w:hideMark/>
          </w:tcPr>
          <w:p w14:paraId="7F3D6177" w14:textId="77777777" w:rsidR="00E544EC" w:rsidRPr="009458A1" w:rsidRDefault="00E544EC" w:rsidP="00330789">
            <w:pPr>
              <w:pStyle w:val="TAL"/>
            </w:pPr>
            <w:r>
              <w:rPr>
                <w:lang w:bidi="ar-IQ"/>
              </w:rPr>
              <w:t>NSAC units</w:t>
            </w:r>
            <w:r w:rsidDel="002403EC">
              <w:t xml:space="preserve"> </w:t>
            </w:r>
            <w:r>
              <w:t>threshold crossed downwards</w:t>
            </w:r>
          </w:p>
        </w:tc>
        <w:tc>
          <w:tcPr>
            <w:tcW w:w="1400" w:type="dxa"/>
            <w:tcBorders>
              <w:top w:val="single" w:sz="4" w:space="0" w:color="auto"/>
              <w:left w:val="single" w:sz="4" w:space="0" w:color="auto"/>
              <w:bottom w:val="single" w:sz="4" w:space="0" w:color="auto"/>
              <w:right w:val="single" w:sz="4" w:space="0" w:color="auto"/>
            </w:tcBorders>
            <w:hideMark/>
          </w:tcPr>
          <w:p w14:paraId="70D100D2" w14:textId="77777777" w:rsidR="00E544EC" w:rsidRPr="009458A1" w:rsidRDefault="00E544EC" w:rsidP="00330789">
            <w:pPr>
              <w:pStyle w:val="TAL"/>
              <w:jc w:val="cente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D197C64" w14:textId="77777777" w:rsidR="00E544EC" w:rsidRPr="009458A1" w:rsidRDefault="00E544EC" w:rsidP="00330789">
            <w:pPr>
              <w:pStyle w:val="TAL"/>
              <w:jc w:val="center"/>
            </w:pPr>
            <w:r w:rsidRPr="009458A1">
              <w:t>Immediate</w:t>
            </w:r>
          </w:p>
        </w:tc>
        <w:tc>
          <w:tcPr>
            <w:tcW w:w="1134" w:type="dxa"/>
            <w:tcBorders>
              <w:top w:val="single" w:sz="4" w:space="0" w:color="auto"/>
              <w:left w:val="single" w:sz="4" w:space="0" w:color="auto"/>
              <w:bottom w:val="single" w:sz="4" w:space="0" w:color="auto"/>
              <w:right w:val="single" w:sz="4" w:space="0" w:color="auto"/>
            </w:tcBorders>
            <w:hideMark/>
          </w:tcPr>
          <w:p w14:paraId="75C5C4CB" w14:textId="77777777" w:rsidR="00E544EC" w:rsidRPr="009458A1" w:rsidRDefault="00E544EC" w:rsidP="00330789">
            <w:pPr>
              <w:pStyle w:val="TAL"/>
              <w:jc w:val="center"/>
              <w:rPr>
                <w:lang w:eastAsia="zh-CN"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3F1B8FFD" w14:textId="77777777" w:rsidR="00E544EC" w:rsidRPr="009458A1" w:rsidRDefault="00E544EC" w:rsidP="00330789">
            <w:pPr>
              <w:pStyle w:val="TAL"/>
              <w:jc w:val="center"/>
            </w:pPr>
            <w:r w:rsidRPr="00B13318"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FBAA6" w14:textId="77777777" w:rsidR="00E544EC" w:rsidRPr="00FE1E59" w:rsidRDefault="00E544EC" w:rsidP="00330789">
            <w:pPr>
              <w:pStyle w:val="TAL"/>
            </w:pPr>
            <w:r w:rsidRPr="00FE1E59">
              <w:t>PEC: Charging Data Request [Event]</w:t>
            </w:r>
          </w:p>
          <w:p w14:paraId="1C582EB3" w14:textId="77777777" w:rsidR="00E544EC" w:rsidRPr="00FE1E59" w:rsidRDefault="00E544EC" w:rsidP="00330789">
            <w:pPr>
              <w:pStyle w:val="TAL"/>
            </w:pPr>
          </w:p>
          <w:p w14:paraId="7E044BEF" w14:textId="77777777" w:rsidR="00E544EC" w:rsidRPr="009458A1" w:rsidRDefault="00E544EC" w:rsidP="00330789">
            <w:pPr>
              <w:pStyle w:val="TAL"/>
            </w:pPr>
            <w:r w:rsidRPr="00FE1E59">
              <w:t>SCUR: Charging Data Request [Update]</w:t>
            </w:r>
          </w:p>
        </w:tc>
      </w:tr>
      <w:tr w:rsidR="00E544EC" w:rsidRPr="003A23A7" w14:paraId="2D42BBE4"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4DBB80A3" w14:textId="77777777" w:rsidR="00E544EC" w:rsidRPr="003A23A7" w:rsidRDefault="00E544EC" w:rsidP="00330789">
            <w:pPr>
              <w:pStyle w:val="TAL"/>
              <w:ind w:firstLine="242"/>
              <w:jc w:val="center"/>
              <w:rPr>
                <w:b/>
                <w:bCs/>
              </w:rPr>
            </w:pPr>
            <w:r w:rsidRPr="006C3EFB">
              <w:rPr>
                <w:b/>
                <w:lang w:bidi="ar-IQ"/>
              </w:rPr>
              <w:t>Quota management</w:t>
            </w:r>
          </w:p>
        </w:tc>
      </w:tr>
      <w:tr w:rsidR="00E544EC" w:rsidRPr="009458A1" w14:paraId="74CA0459"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742EE906" w14:textId="77777777" w:rsidR="00E544EC" w:rsidRPr="00EB23AB" w:rsidRDefault="00E544EC" w:rsidP="00330789">
            <w:pPr>
              <w:pStyle w:val="TAL"/>
            </w:pPr>
            <w:r>
              <w:rPr>
                <w:lang w:bidi="ar-IQ"/>
              </w:rPr>
              <w:t>NSAC units</w:t>
            </w:r>
            <w:r w:rsidDel="002403EC">
              <w:t xml:space="preserve"> </w:t>
            </w:r>
            <w:r>
              <w:t>quota threshold reached</w:t>
            </w:r>
          </w:p>
        </w:tc>
        <w:tc>
          <w:tcPr>
            <w:tcW w:w="1400" w:type="dxa"/>
            <w:tcBorders>
              <w:top w:val="single" w:sz="4" w:space="0" w:color="auto"/>
              <w:left w:val="single" w:sz="4" w:space="0" w:color="auto"/>
              <w:bottom w:val="single" w:sz="4" w:space="0" w:color="auto"/>
              <w:right w:val="single" w:sz="4" w:space="0" w:color="auto"/>
            </w:tcBorders>
          </w:tcPr>
          <w:p w14:paraId="46AE8B28" w14:textId="77777777" w:rsidR="00E544EC" w:rsidRPr="009458A1"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11D60AA" w14:textId="77777777" w:rsidR="00E544EC" w:rsidRPr="009458A1" w:rsidRDefault="00E544EC" w:rsidP="00330789">
            <w:pPr>
              <w:pStyle w:val="TAL"/>
              <w:jc w:val="center"/>
            </w:pPr>
            <w:r w:rsidRPr="00106009">
              <w:t>Immediate</w:t>
            </w:r>
          </w:p>
        </w:tc>
        <w:tc>
          <w:tcPr>
            <w:tcW w:w="1134" w:type="dxa"/>
            <w:tcBorders>
              <w:top w:val="single" w:sz="4" w:space="0" w:color="auto"/>
              <w:left w:val="single" w:sz="4" w:space="0" w:color="auto"/>
              <w:bottom w:val="single" w:sz="4" w:space="0" w:color="auto"/>
              <w:right w:val="single" w:sz="4" w:space="0" w:color="auto"/>
            </w:tcBorders>
          </w:tcPr>
          <w:p w14:paraId="4F121926" w14:textId="77777777" w:rsidR="00E544EC" w:rsidRPr="009458A1"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045B93E9" w14:textId="77777777" w:rsidR="00E544EC" w:rsidRPr="009458A1" w:rsidRDefault="00E544EC" w:rsidP="00330789">
            <w:pPr>
              <w:pStyle w:val="TAL"/>
              <w:jc w:val="center"/>
              <w:rPr>
                <w:lang w:bidi="ar-IQ"/>
              </w:rPr>
            </w:pPr>
            <w:r w:rsidRPr="00B13318">
              <w:rPr>
                <w:rFonts w:eastAsia="DengXian"/>
                <w:lang w:bidi="ar-IQ"/>
              </w:rPr>
              <w:t>Yes</w:t>
            </w:r>
          </w:p>
        </w:tc>
        <w:tc>
          <w:tcPr>
            <w:tcW w:w="2268" w:type="dxa"/>
            <w:vMerge w:val="restart"/>
            <w:tcBorders>
              <w:top w:val="single" w:sz="4" w:space="0" w:color="auto"/>
              <w:left w:val="single" w:sz="4" w:space="0" w:color="auto"/>
              <w:right w:val="single" w:sz="4" w:space="0" w:color="auto"/>
            </w:tcBorders>
            <w:vAlign w:val="center"/>
          </w:tcPr>
          <w:p w14:paraId="48460199" w14:textId="77777777" w:rsidR="00E544EC" w:rsidRPr="00FE1E59" w:rsidRDefault="00E544EC" w:rsidP="00330789">
            <w:pPr>
              <w:pStyle w:val="TAL"/>
            </w:pPr>
            <w:r w:rsidRPr="00FE1E59">
              <w:t>SCUR: Charging Data Request [Update]</w:t>
            </w:r>
          </w:p>
          <w:p w14:paraId="40B82E03" w14:textId="77777777" w:rsidR="00E544EC" w:rsidRDefault="00E544EC" w:rsidP="00330789">
            <w:pPr>
              <w:pStyle w:val="TAL"/>
              <w:ind w:firstLine="242"/>
              <w:rPr>
                <w:rFonts w:eastAsia="DengXian"/>
                <w:lang w:bidi="ar-IQ"/>
              </w:rPr>
            </w:pPr>
          </w:p>
        </w:tc>
      </w:tr>
      <w:tr w:rsidR="00E544EC" w:rsidRPr="009458A1" w14:paraId="34F9F560"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0515D3AE" w14:textId="77777777" w:rsidR="00E544EC" w:rsidRDefault="00E544EC" w:rsidP="00330789">
            <w:pPr>
              <w:pStyle w:val="TAL"/>
            </w:pPr>
            <w:r>
              <w:rPr>
                <w:lang w:bidi="ar-IQ"/>
              </w:rPr>
              <w:t>NSAC units</w:t>
            </w:r>
            <w:r>
              <w:t xml:space="preserve"> q</w:t>
            </w:r>
            <w:r w:rsidRPr="00EC3D88">
              <w:rPr>
                <w:lang w:bidi="ar-IQ"/>
              </w:rPr>
              <w:t>uota exhausted</w:t>
            </w:r>
          </w:p>
        </w:tc>
        <w:tc>
          <w:tcPr>
            <w:tcW w:w="1400" w:type="dxa"/>
            <w:tcBorders>
              <w:top w:val="single" w:sz="4" w:space="0" w:color="auto"/>
              <w:left w:val="single" w:sz="4" w:space="0" w:color="auto"/>
              <w:bottom w:val="single" w:sz="4" w:space="0" w:color="auto"/>
              <w:right w:val="single" w:sz="4" w:space="0" w:color="auto"/>
            </w:tcBorders>
          </w:tcPr>
          <w:p w14:paraId="31666BBD"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1400DF9"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5164DAE7"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252EBAC5" w14:textId="77777777" w:rsidR="00E544EC" w:rsidRPr="00B13318" w:rsidDel="00A65D48" w:rsidRDefault="00E544EC" w:rsidP="00330789">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0CBFCBCB" w14:textId="77777777" w:rsidR="00E544EC" w:rsidRPr="009A621C" w:rsidRDefault="00E544EC" w:rsidP="00330789">
            <w:pPr>
              <w:pStyle w:val="TAL"/>
              <w:ind w:firstLine="242"/>
              <w:rPr>
                <w:rFonts w:eastAsia="DengXian"/>
                <w:lang w:bidi="ar-IQ"/>
              </w:rPr>
            </w:pPr>
          </w:p>
        </w:tc>
      </w:tr>
      <w:tr w:rsidR="00E544EC" w:rsidRPr="009458A1" w14:paraId="35FCB743"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74473A6A" w14:textId="77777777" w:rsidR="00E544EC" w:rsidRDefault="00E544EC" w:rsidP="00330789">
            <w:pPr>
              <w:pStyle w:val="TAL"/>
            </w:pPr>
            <w:r>
              <w:rPr>
                <w:rFonts w:cs="Arial"/>
                <w:lang w:bidi="ar-IQ"/>
              </w:rPr>
              <w:t>E</w:t>
            </w:r>
            <w:r w:rsidRPr="00EC3D88">
              <w:rPr>
                <w:rFonts w:cs="Arial"/>
                <w:lang w:bidi="ar-IQ"/>
              </w:rPr>
              <w:t xml:space="preserve">xpiry of </w:t>
            </w:r>
            <w:r>
              <w:rPr>
                <w:lang w:bidi="ar-IQ"/>
              </w:rPr>
              <w:t>NSAC units</w:t>
            </w:r>
            <w:r>
              <w:t xml:space="preserve"> </w:t>
            </w:r>
            <w:r w:rsidRPr="00EC3D88">
              <w:rPr>
                <w:rFonts w:cs="Arial"/>
                <w:lang w:bidi="ar-IQ"/>
              </w:rPr>
              <w:t>quota validity time</w:t>
            </w:r>
          </w:p>
        </w:tc>
        <w:tc>
          <w:tcPr>
            <w:tcW w:w="1400" w:type="dxa"/>
            <w:tcBorders>
              <w:top w:val="single" w:sz="4" w:space="0" w:color="auto"/>
              <w:left w:val="single" w:sz="4" w:space="0" w:color="auto"/>
              <w:bottom w:val="single" w:sz="4" w:space="0" w:color="auto"/>
              <w:right w:val="single" w:sz="4" w:space="0" w:color="auto"/>
            </w:tcBorders>
          </w:tcPr>
          <w:p w14:paraId="6B98ECD7"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64C2E984"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4855F12"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2B9D0185" w14:textId="77777777" w:rsidR="00E544EC" w:rsidRPr="00B13318" w:rsidDel="00A65D48" w:rsidRDefault="00E544EC" w:rsidP="00330789">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415005D6" w14:textId="77777777" w:rsidR="00E544EC" w:rsidRPr="009A621C" w:rsidRDefault="00E544EC" w:rsidP="00330789">
            <w:pPr>
              <w:pStyle w:val="TAL"/>
              <w:ind w:firstLine="242"/>
              <w:rPr>
                <w:rFonts w:eastAsia="DengXian"/>
                <w:lang w:bidi="ar-IQ"/>
              </w:rPr>
            </w:pPr>
          </w:p>
        </w:tc>
      </w:tr>
      <w:tr w:rsidR="00E544EC" w:rsidRPr="009458A1" w14:paraId="1C04AB17"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3B0F5AFC" w14:textId="77777777" w:rsidR="00E544EC" w:rsidRDefault="00E544EC" w:rsidP="00330789">
            <w:pPr>
              <w:pStyle w:val="TAL"/>
            </w:pPr>
            <w:r w:rsidRPr="00D32459">
              <w:rPr>
                <w:rFonts w:cs="Arial"/>
                <w:lang w:bidi="ar-IQ"/>
              </w:rPr>
              <w:t xml:space="preserve">Expiry of </w:t>
            </w:r>
            <w:r>
              <w:rPr>
                <w:lang w:bidi="ar-IQ"/>
              </w:rPr>
              <w:t>NSAC units</w:t>
            </w:r>
            <w:r>
              <w:t xml:space="preserve"> </w:t>
            </w:r>
            <w:r w:rsidRPr="00D32459">
              <w:rPr>
                <w:rFonts w:cs="Arial"/>
                <w:lang w:bidi="ar-IQ"/>
              </w:rPr>
              <w:t>quota holding time</w:t>
            </w:r>
          </w:p>
        </w:tc>
        <w:tc>
          <w:tcPr>
            <w:tcW w:w="1400" w:type="dxa"/>
            <w:tcBorders>
              <w:top w:val="single" w:sz="4" w:space="0" w:color="auto"/>
              <w:left w:val="single" w:sz="4" w:space="0" w:color="auto"/>
              <w:bottom w:val="single" w:sz="4" w:space="0" w:color="auto"/>
              <w:right w:val="single" w:sz="4" w:space="0" w:color="auto"/>
            </w:tcBorders>
          </w:tcPr>
          <w:p w14:paraId="572240A0"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816141D"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20E7C24"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60BD6896" w14:textId="77777777" w:rsidR="00E544EC" w:rsidRPr="00B13318" w:rsidDel="00A65D48" w:rsidRDefault="00E544EC" w:rsidP="00330789">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5D6237D4" w14:textId="77777777" w:rsidR="00E544EC" w:rsidRPr="009A621C" w:rsidRDefault="00E544EC" w:rsidP="00330789">
            <w:pPr>
              <w:pStyle w:val="TAL"/>
              <w:ind w:firstLine="242"/>
              <w:rPr>
                <w:rFonts w:eastAsia="DengXian"/>
                <w:lang w:bidi="ar-IQ"/>
              </w:rPr>
            </w:pPr>
          </w:p>
        </w:tc>
      </w:tr>
      <w:tr w:rsidR="00E544EC" w:rsidRPr="009458A1" w14:paraId="090474EE"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7A245A7B" w14:textId="77777777" w:rsidR="00E544EC" w:rsidRDefault="00E544EC" w:rsidP="00330789">
            <w:pPr>
              <w:pStyle w:val="TAL"/>
            </w:pPr>
            <w:r>
              <w:rPr>
                <w:rFonts w:cs="Arial"/>
                <w:lang w:bidi="ar-IQ"/>
              </w:rPr>
              <w:t>R</w:t>
            </w:r>
            <w:r w:rsidRPr="00EC3D88">
              <w:rPr>
                <w:rFonts w:cs="Arial"/>
                <w:lang w:bidi="ar-IQ"/>
              </w:rPr>
              <w:t xml:space="preserve">e-authorization request by </w:t>
            </w:r>
            <w:r>
              <w:rPr>
                <w:rFonts w:cs="Arial"/>
                <w:lang w:bidi="ar-IQ"/>
              </w:rPr>
              <w:t>CHF</w:t>
            </w:r>
          </w:p>
        </w:tc>
        <w:tc>
          <w:tcPr>
            <w:tcW w:w="1400" w:type="dxa"/>
            <w:tcBorders>
              <w:top w:val="single" w:sz="4" w:space="0" w:color="auto"/>
              <w:left w:val="single" w:sz="4" w:space="0" w:color="auto"/>
              <w:bottom w:val="single" w:sz="4" w:space="0" w:color="auto"/>
              <w:right w:val="single" w:sz="4" w:space="0" w:color="auto"/>
            </w:tcBorders>
          </w:tcPr>
          <w:p w14:paraId="5FB02BAD" w14:textId="77777777" w:rsidR="00E544EC" w:rsidRPr="006463D2"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4886398" w14:textId="77777777" w:rsidR="00E544EC" w:rsidRPr="00106009" w:rsidRDefault="00E544EC" w:rsidP="00330789">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F61663A" w14:textId="77777777" w:rsidR="00E544EC" w:rsidRPr="00E84F12"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569BBF1F" w14:textId="77777777" w:rsidR="00E544EC" w:rsidRPr="00B13318" w:rsidDel="00A65D48" w:rsidRDefault="00E544EC" w:rsidP="00330789">
            <w:pPr>
              <w:pStyle w:val="TAL"/>
              <w:jc w:val="center"/>
              <w:rPr>
                <w:rFonts w:eastAsia="DengXian"/>
                <w:lang w:bidi="ar-IQ"/>
              </w:rPr>
            </w:pPr>
            <w:r>
              <w:rPr>
                <w:rFonts w:eastAsia="DengXian"/>
                <w:lang w:bidi="ar-IQ"/>
              </w:rPr>
              <w:t>Not Applicable</w:t>
            </w:r>
          </w:p>
        </w:tc>
        <w:tc>
          <w:tcPr>
            <w:tcW w:w="2268" w:type="dxa"/>
            <w:vMerge/>
            <w:tcBorders>
              <w:left w:val="single" w:sz="4" w:space="0" w:color="auto"/>
              <w:bottom w:val="single" w:sz="4" w:space="0" w:color="auto"/>
              <w:right w:val="single" w:sz="4" w:space="0" w:color="auto"/>
            </w:tcBorders>
          </w:tcPr>
          <w:p w14:paraId="2FFFF270" w14:textId="77777777" w:rsidR="00E544EC" w:rsidRPr="009A621C" w:rsidRDefault="00E544EC" w:rsidP="00330789">
            <w:pPr>
              <w:pStyle w:val="TAL"/>
              <w:ind w:firstLine="242"/>
              <w:rPr>
                <w:rFonts w:eastAsia="DengXian"/>
                <w:lang w:bidi="ar-IQ"/>
              </w:rPr>
            </w:pPr>
          </w:p>
        </w:tc>
      </w:tr>
      <w:tr w:rsidR="00E544EC" w:rsidRPr="00BB351F" w14:paraId="113B4250" w14:textId="77777777" w:rsidTr="00330789">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0B067175" w14:textId="77777777" w:rsidR="00E544EC" w:rsidRPr="003A23A7" w:rsidRDefault="00E544EC" w:rsidP="00330789">
            <w:pPr>
              <w:pStyle w:val="TAL"/>
              <w:ind w:firstLine="242"/>
              <w:jc w:val="center"/>
              <w:rPr>
                <w:b/>
                <w:bCs/>
              </w:rPr>
            </w:pPr>
            <w:r>
              <w:rPr>
                <w:b/>
                <w:bCs/>
              </w:rPr>
              <w:t>Termination</w:t>
            </w:r>
          </w:p>
        </w:tc>
      </w:tr>
      <w:tr w:rsidR="00E544EC" w:rsidRPr="003A23A7" w14:paraId="275F80D7"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296BC25E" w14:textId="77777777" w:rsidR="00E544EC" w:rsidRPr="009458A1" w:rsidRDefault="00E544EC" w:rsidP="00330789">
            <w:pPr>
              <w:pStyle w:val="TAL"/>
              <w:rPr>
                <w:rFonts w:eastAsia="DengXian"/>
                <w:lang w:bidi="ar-IQ"/>
              </w:rPr>
            </w:pPr>
            <w:r>
              <w:rPr>
                <w:lang w:bidi="ar-IQ"/>
              </w:rPr>
              <w:t>NSAC units</w:t>
            </w:r>
            <w:r w:rsidDel="002403EC">
              <w:t xml:space="preserve"> </w:t>
            </w:r>
            <w:r>
              <w:t>threshold reached for termination</w:t>
            </w:r>
            <w:r w:rsidRPr="003A23A7">
              <w:t xml:space="preserve"> </w:t>
            </w:r>
          </w:p>
        </w:tc>
        <w:tc>
          <w:tcPr>
            <w:tcW w:w="1400" w:type="dxa"/>
            <w:tcBorders>
              <w:top w:val="single" w:sz="4" w:space="0" w:color="auto"/>
              <w:left w:val="single" w:sz="4" w:space="0" w:color="auto"/>
              <w:bottom w:val="single" w:sz="4" w:space="0" w:color="auto"/>
              <w:right w:val="single" w:sz="4" w:space="0" w:color="auto"/>
            </w:tcBorders>
          </w:tcPr>
          <w:p w14:paraId="260C58AE" w14:textId="77777777" w:rsidR="00E544EC" w:rsidRPr="009458A1" w:rsidRDefault="00E544EC" w:rsidP="00330789">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B2DE75" w14:textId="77777777" w:rsidR="00E544EC" w:rsidRPr="009458A1" w:rsidRDefault="00E544EC" w:rsidP="00330789">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30D00C6" w14:textId="77777777" w:rsidR="00E544EC" w:rsidRPr="009458A1" w:rsidRDefault="00E544EC" w:rsidP="00330789">
            <w:pPr>
              <w:pStyle w:val="TAL"/>
              <w:jc w:val="center"/>
              <w:rPr>
                <w:lang w:bidi="ar-IQ"/>
              </w:rPr>
            </w:pPr>
            <w:r w:rsidRPr="009458A1">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396B5" w14:textId="77777777" w:rsidR="00E544EC" w:rsidRDefault="00E544EC" w:rsidP="00330789">
            <w:pPr>
              <w:pStyle w:val="TAL"/>
              <w:jc w:val="center"/>
              <w:rPr>
                <w:rFonts w:eastAsia="DengXian"/>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tcPr>
          <w:p w14:paraId="2A194B03" w14:textId="6009E14A" w:rsidR="00E544EC" w:rsidRPr="00FE1E59" w:rsidRDefault="00E544EC" w:rsidP="00330789">
            <w:pPr>
              <w:pStyle w:val="TAL"/>
            </w:pPr>
            <w:r w:rsidRPr="00FE1E59">
              <w:t xml:space="preserve">SCUR: Charging Data Request [Termination] </w:t>
            </w:r>
          </w:p>
        </w:tc>
      </w:tr>
      <w:tr w:rsidR="00E544EC" w:rsidRPr="003A23A7" w14:paraId="40E5214F"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15DE8E47" w14:textId="77777777" w:rsidR="00E544EC" w:rsidRDefault="00E544EC" w:rsidP="00330789">
            <w:pPr>
              <w:pStyle w:val="TAL"/>
              <w:rPr>
                <w:lang w:bidi="ar-IQ"/>
              </w:rPr>
            </w:pPr>
            <w:r>
              <w:t>Abort charging request from the CHF</w:t>
            </w:r>
          </w:p>
        </w:tc>
        <w:tc>
          <w:tcPr>
            <w:tcW w:w="1400" w:type="dxa"/>
            <w:tcBorders>
              <w:top w:val="single" w:sz="4" w:space="0" w:color="auto"/>
              <w:left w:val="single" w:sz="4" w:space="0" w:color="auto"/>
              <w:bottom w:val="single" w:sz="4" w:space="0" w:color="auto"/>
              <w:right w:val="single" w:sz="4" w:space="0" w:color="auto"/>
            </w:tcBorders>
          </w:tcPr>
          <w:p w14:paraId="1604E8ED" w14:textId="77777777" w:rsidR="00E544EC" w:rsidRPr="009458A1" w:rsidRDefault="00E544EC" w:rsidP="00330789">
            <w:pPr>
              <w:pStyle w:val="TAL"/>
              <w:jc w:val="center"/>
              <w:rPr>
                <w:rFonts w:eastAsia="DengXian"/>
                <w:lang w:bidi="ar-IQ"/>
              </w:rPr>
            </w:pPr>
            <w:r>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568893D" w14:textId="77777777" w:rsidR="00E544EC" w:rsidRPr="009458A1" w:rsidRDefault="00E544EC" w:rsidP="00330789">
            <w:pPr>
              <w:pStyle w:val="TAL"/>
              <w:jc w:val="center"/>
              <w:rPr>
                <w:rFonts w:eastAsia="DengXian"/>
                <w:lang w:bidi="ar-IQ"/>
              </w:rPr>
            </w:pPr>
            <w:r>
              <w:t>Immediate</w:t>
            </w:r>
          </w:p>
        </w:tc>
        <w:tc>
          <w:tcPr>
            <w:tcW w:w="1134" w:type="dxa"/>
            <w:tcBorders>
              <w:top w:val="single" w:sz="4" w:space="0" w:color="auto"/>
              <w:left w:val="single" w:sz="4" w:space="0" w:color="auto"/>
              <w:bottom w:val="single" w:sz="4" w:space="0" w:color="auto"/>
              <w:right w:val="single" w:sz="4" w:space="0" w:color="auto"/>
            </w:tcBorders>
          </w:tcPr>
          <w:p w14:paraId="2665CB65" w14:textId="77777777" w:rsidR="00E544EC" w:rsidRPr="009458A1" w:rsidRDefault="00E544EC" w:rsidP="00330789">
            <w:pPr>
              <w:pStyle w:val="TAL"/>
              <w:jc w:val="center"/>
              <w:rPr>
                <w:lang w:bidi="ar-IQ"/>
              </w:rPr>
            </w:pPr>
            <w:r>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89A30" w14:textId="77777777" w:rsidR="00E544EC" w:rsidRPr="009458A1" w:rsidRDefault="00E544EC" w:rsidP="00330789">
            <w:pPr>
              <w:pStyle w:val="TAL"/>
              <w:jc w:val="center"/>
              <w:rPr>
                <w:lang w:bidi="ar-IQ"/>
              </w:rPr>
            </w:pPr>
            <w:r>
              <w:rPr>
                <w:lang w:bidi="ar-IQ"/>
              </w:rPr>
              <w:t>Not Applicable</w:t>
            </w:r>
          </w:p>
        </w:tc>
        <w:tc>
          <w:tcPr>
            <w:tcW w:w="2268" w:type="dxa"/>
            <w:tcBorders>
              <w:top w:val="single" w:sz="4" w:space="0" w:color="auto"/>
              <w:left w:val="single" w:sz="4" w:space="0" w:color="auto"/>
              <w:bottom w:val="single" w:sz="4" w:space="0" w:color="auto"/>
              <w:right w:val="single" w:sz="4" w:space="0" w:color="auto"/>
            </w:tcBorders>
            <w:vAlign w:val="center"/>
          </w:tcPr>
          <w:p w14:paraId="587FFBA0" w14:textId="77777777" w:rsidR="00E544EC" w:rsidRPr="00FE1E59" w:rsidRDefault="00E544EC" w:rsidP="00330789">
            <w:pPr>
              <w:pStyle w:val="TAL"/>
            </w:pPr>
            <w:r w:rsidRPr="00FE1E59">
              <w:t>SCUR: Charging Data Request [Termination]</w:t>
            </w:r>
          </w:p>
        </w:tc>
      </w:tr>
      <w:tr w:rsidR="00E544EC" w14:paraId="746895E2" w14:textId="77777777" w:rsidTr="00330789">
        <w:trPr>
          <w:tblHeader/>
        </w:trPr>
        <w:tc>
          <w:tcPr>
            <w:tcW w:w="1951" w:type="dxa"/>
            <w:tcBorders>
              <w:top w:val="single" w:sz="4" w:space="0" w:color="auto"/>
              <w:left w:val="single" w:sz="4" w:space="0" w:color="auto"/>
              <w:bottom w:val="single" w:sz="4" w:space="0" w:color="auto"/>
              <w:right w:val="single" w:sz="4" w:space="0" w:color="auto"/>
            </w:tcBorders>
          </w:tcPr>
          <w:p w14:paraId="313BBB07" w14:textId="77777777" w:rsidR="00E544EC" w:rsidRDefault="00E544EC" w:rsidP="00330789">
            <w:pPr>
              <w:pStyle w:val="TAL"/>
            </w:pPr>
            <w:r>
              <w:t>Network slice termination</w:t>
            </w:r>
          </w:p>
        </w:tc>
        <w:tc>
          <w:tcPr>
            <w:tcW w:w="1400" w:type="dxa"/>
            <w:tcBorders>
              <w:top w:val="single" w:sz="4" w:space="0" w:color="auto"/>
              <w:left w:val="single" w:sz="4" w:space="0" w:color="auto"/>
              <w:bottom w:val="single" w:sz="4" w:space="0" w:color="auto"/>
              <w:right w:val="single" w:sz="4" w:space="0" w:color="auto"/>
            </w:tcBorders>
          </w:tcPr>
          <w:p w14:paraId="5B82C186" w14:textId="77777777" w:rsidR="00E544EC" w:rsidRPr="009458A1" w:rsidRDefault="00E544EC" w:rsidP="00330789">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47248C" w14:textId="77777777" w:rsidR="00E544EC" w:rsidRPr="009458A1" w:rsidRDefault="00E544EC" w:rsidP="00330789">
            <w:pPr>
              <w:pStyle w:val="TAL"/>
              <w:jc w:val="center"/>
            </w:pPr>
            <w:r w:rsidRPr="00106009">
              <w:t>Immediate</w:t>
            </w:r>
          </w:p>
        </w:tc>
        <w:tc>
          <w:tcPr>
            <w:tcW w:w="1134" w:type="dxa"/>
            <w:tcBorders>
              <w:top w:val="single" w:sz="4" w:space="0" w:color="auto"/>
              <w:left w:val="single" w:sz="4" w:space="0" w:color="auto"/>
              <w:bottom w:val="single" w:sz="4" w:space="0" w:color="auto"/>
              <w:right w:val="single" w:sz="4" w:space="0" w:color="auto"/>
            </w:tcBorders>
          </w:tcPr>
          <w:p w14:paraId="3E51D3CB" w14:textId="77777777" w:rsidR="00E544EC" w:rsidRPr="009458A1" w:rsidRDefault="00E544EC" w:rsidP="00330789">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6436F0C7" w14:textId="77777777" w:rsidR="00E544EC" w:rsidRPr="009458A1" w:rsidRDefault="00E544EC" w:rsidP="00330789">
            <w:pPr>
              <w:pStyle w:val="TAL"/>
              <w:jc w:val="center"/>
              <w:rPr>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vAlign w:val="center"/>
          </w:tcPr>
          <w:p w14:paraId="2AC000EC" w14:textId="77777777" w:rsidR="00E544EC" w:rsidRPr="00FE1E59" w:rsidRDefault="00E544EC" w:rsidP="00330789">
            <w:pPr>
              <w:pStyle w:val="TAL"/>
            </w:pPr>
            <w:r w:rsidRPr="00FE1E59">
              <w:t>PEC: Charging Data Request [Event]</w:t>
            </w:r>
          </w:p>
          <w:p w14:paraId="22F03687" w14:textId="77777777" w:rsidR="00E544EC" w:rsidRPr="00FE1E59" w:rsidRDefault="00E544EC" w:rsidP="00330789">
            <w:pPr>
              <w:pStyle w:val="TAL"/>
            </w:pPr>
            <w:r w:rsidRPr="00FE1E59">
              <w:t xml:space="preserve">SCUR: Charging Data Request [Termination] </w:t>
            </w:r>
          </w:p>
        </w:tc>
      </w:tr>
    </w:tbl>
    <w:p w14:paraId="6B4AEBD2" w14:textId="77777777" w:rsidR="00E544EC" w:rsidRDefault="00E544EC" w:rsidP="00E544EC">
      <w:pPr>
        <w:rPr>
          <w:rFonts w:eastAsia="DengXian"/>
          <w:lang w:bidi="ar-IQ"/>
        </w:rPr>
      </w:pPr>
    </w:p>
    <w:p w14:paraId="3445C6B5" w14:textId="77777777" w:rsidR="00E544EC" w:rsidRDefault="00E544EC" w:rsidP="00E544EC">
      <w:pPr>
        <w:rPr>
          <w:b/>
          <w:lang w:bidi="ar-IQ"/>
        </w:rPr>
      </w:pPr>
      <w:r w:rsidRPr="005B6730">
        <w:rPr>
          <w:lang w:bidi="ar-IQ"/>
        </w:rPr>
        <w:t>Table 5.2.1.2.1</w:t>
      </w:r>
      <w:r>
        <w:rPr>
          <w:lang w:bidi="ar-IQ"/>
        </w:rPr>
        <w:t>-2</w:t>
      </w:r>
      <w:r w:rsidRPr="005B6730">
        <w:rPr>
          <w:lang w:bidi="ar-IQ"/>
        </w:rPr>
        <w:t xml:space="preserve"> </w:t>
      </w:r>
      <w:r>
        <w:rPr>
          <w:lang w:bidi="ar-IQ"/>
        </w:rPr>
        <w:t>details the</w:t>
      </w:r>
      <w:r w:rsidRPr="005B6730">
        <w:rPr>
          <w:lang w:bidi="ar-IQ"/>
        </w:rPr>
        <w:t xml:space="preserve"> set of trigger conditions </w:t>
      </w:r>
      <w:r>
        <w:rPr>
          <w:lang w:bidi="ar-IQ"/>
        </w:rPr>
        <w:t>and NSACF behaviour for SCUR</w:t>
      </w:r>
      <w:r w:rsidRPr="005B6730">
        <w:rPr>
          <w:lang w:bidi="ar-IQ"/>
        </w:rPr>
        <w:t>.</w:t>
      </w:r>
    </w:p>
    <w:p w14:paraId="73E4EB7D" w14:textId="77777777" w:rsidR="00E544EC" w:rsidRPr="00424394" w:rsidRDefault="00E544EC" w:rsidP="00E544EC">
      <w:pPr>
        <w:pStyle w:val="TH"/>
      </w:pPr>
      <w:r w:rsidRPr="005B6730">
        <w:lastRenderedPageBreak/>
        <w:t>Table 5.2.1.2.1</w:t>
      </w:r>
      <w:r>
        <w:t>-2</w:t>
      </w:r>
      <w:r w:rsidRPr="00424394">
        <w:t xml:space="preserve">: </w:t>
      </w:r>
      <w:r>
        <w:rPr>
          <w:lang w:bidi="ar-IQ"/>
        </w:rPr>
        <w:t>Chargeable events and their related actions</w:t>
      </w:r>
      <w:r>
        <w:t xml:space="preserve"> in</w:t>
      </w:r>
      <w:r w:rsidRPr="00424394">
        <w:t xml:space="preserve"> </w:t>
      </w:r>
      <w:r>
        <w:t>NSACF for SCUR</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E544EC" w:rsidRPr="00424394" w14:paraId="0B9C1CEA" w14:textId="77777777" w:rsidTr="0033078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02AFD2B" w14:textId="77777777" w:rsidR="00E544EC" w:rsidRPr="002F3ED2" w:rsidRDefault="00E544EC" w:rsidP="00330789">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C3F1DAE" w14:textId="77777777" w:rsidR="00E544EC" w:rsidRPr="002F3ED2" w:rsidRDefault="00E544EC" w:rsidP="00330789">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C628BDB" w14:textId="77777777" w:rsidR="00E544EC" w:rsidRPr="002F3ED2" w:rsidRDefault="00E544EC" w:rsidP="00330789">
            <w:pPr>
              <w:pStyle w:val="TAH"/>
              <w:rPr>
                <w:lang w:bidi="ar-IQ"/>
              </w:rPr>
            </w:pPr>
            <w:r>
              <w:rPr>
                <w:lang w:bidi="ar-IQ"/>
              </w:rPr>
              <w:t>NSACF action</w:t>
            </w:r>
          </w:p>
        </w:tc>
      </w:tr>
      <w:tr w:rsidR="00E544EC" w:rsidRPr="00424394" w14:paraId="5556B0A4" w14:textId="77777777" w:rsidTr="00330789">
        <w:trPr>
          <w:tblHeader/>
        </w:trPr>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7F0DF400" w14:textId="77777777" w:rsidR="00E544EC" w:rsidRDefault="00E544EC" w:rsidP="00330789">
            <w:pPr>
              <w:pStyle w:val="TAH"/>
              <w:rPr>
                <w:lang w:bidi="ar-IQ"/>
              </w:rPr>
            </w:pPr>
            <w:r w:rsidRPr="00E25ED3">
              <w:rPr>
                <w:lang w:bidi="ar-IQ"/>
              </w:rPr>
              <w:t>Initial</w:t>
            </w:r>
          </w:p>
        </w:tc>
      </w:tr>
      <w:tr w:rsidR="00E544EC" w:rsidRPr="00424394" w14:paraId="7839409B" w14:textId="77777777" w:rsidTr="00330789">
        <w:tc>
          <w:tcPr>
            <w:tcW w:w="2368" w:type="dxa"/>
            <w:vMerge w:val="restart"/>
            <w:tcBorders>
              <w:top w:val="single" w:sz="4" w:space="0" w:color="auto"/>
              <w:left w:val="single" w:sz="4" w:space="0" w:color="auto"/>
              <w:right w:val="single" w:sz="4" w:space="0" w:color="auto"/>
            </w:tcBorders>
          </w:tcPr>
          <w:p w14:paraId="79C35B2B" w14:textId="77777777" w:rsidR="00E544EC" w:rsidRPr="002F3ED2" w:rsidRDefault="00E544EC" w:rsidP="00330789">
            <w:pPr>
              <w:pStyle w:val="TAL"/>
              <w:rPr>
                <w:lang w:bidi="ar-IQ"/>
              </w:rPr>
            </w:pPr>
            <w:r>
              <w:rPr>
                <w:lang w:bidi="ar-IQ"/>
              </w:rPr>
              <w:t>NSAC units</w:t>
            </w:r>
            <w:r w:rsidDel="002403EC">
              <w:t xml:space="preserve"> </w:t>
            </w:r>
            <w:r>
              <w:t xml:space="preserve">threshold reached for </w:t>
            </w:r>
            <w:r w:rsidRPr="004C07FF">
              <w:t>initial</w:t>
            </w:r>
            <w:r w:rsidRPr="003A23A7">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568D676C" w14:textId="77777777" w:rsidR="00E544EC" w:rsidRPr="002F3ED2" w:rsidRDefault="00E544EC" w:rsidP="00330789">
            <w:pPr>
              <w:pStyle w:val="TAL"/>
              <w:rPr>
                <w:lang w:bidi="ar-IQ"/>
              </w:rPr>
            </w:pPr>
            <w:r>
              <w:rPr>
                <w:lang w:bidi="ar-IQ"/>
              </w:rPr>
              <w:t>If no charging session exist for the S-NSSAI</w:t>
            </w:r>
          </w:p>
        </w:tc>
        <w:tc>
          <w:tcPr>
            <w:tcW w:w="4110" w:type="dxa"/>
            <w:tcBorders>
              <w:top w:val="single" w:sz="4" w:space="0" w:color="auto"/>
              <w:left w:val="single" w:sz="4" w:space="0" w:color="auto"/>
              <w:bottom w:val="single" w:sz="4" w:space="0" w:color="auto"/>
              <w:right w:val="single" w:sz="4" w:space="0" w:color="auto"/>
            </w:tcBorders>
          </w:tcPr>
          <w:p w14:paraId="09C57C2B" w14:textId="2D2E6328" w:rsidR="00E544EC" w:rsidRPr="00741808" w:rsidRDefault="00D91C39" w:rsidP="00330789">
            <w:pPr>
              <w:pStyle w:val="TAL"/>
              <w:rPr>
                <w:lang w:bidi="ar-IQ"/>
              </w:rPr>
            </w:pPr>
            <w:r w:rsidRPr="00A303BD">
              <w:rPr>
                <w:lang w:bidi="ar-IQ"/>
              </w:rPr>
              <w:t xml:space="preserve">Charging Data Request [Initial] with a possible </w:t>
            </w:r>
            <w:r w:rsidRPr="00A303BD">
              <w:t xml:space="preserve">request </w:t>
            </w:r>
            <w:r>
              <w:t xml:space="preserve">to </w:t>
            </w:r>
            <w:r w:rsidRPr="00A303BD">
              <w:t xml:space="preserve">allocate </w:t>
            </w:r>
            <w:r w:rsidRPr="00A303BD">
              <w:rPr>
                <w:lang w:bidi="ar-IQ"/>
              </w:rPr>
              <w:t>NSAC units</w:t>
            </w:r>
            <w:r w:rsidRPr="00A303BD">
              <w:t xml:space="preserve"> quota for later use.</w:t>
            </w:r>
          </w:p>
        </w:tc>
      </w:tr>
      <w:tr w:rsidR="00E544EC" w:rsidRPr="00424394" w14:paraId="1BBB0262" w14:textId="77777777" w:rsidTr="00330789">
        <w:tc>
          <w:tcPr>
            <w:tcW w:w="2368" w:type="dxa"/>
            <w:vMerge/>
            <w:tcBorders>
              <w:left w:val="single" w:sz="4" w:space="0" w:color="auto"/>
              <w:right w:val="single" w:sz="4" w:space="0" w:color="auto"/>
            </w:tcBorders>
          </w:tcPr>
          <w:p w14:paraId="477062FC"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D922DF2" w14:textId="77777777" w:rsidR="00E544EC" w:rsidRDefault="00E544EC" w:rsidP="00330789">
            <w:pPr>
              <w:pStyle w:val="TAL"/>
              <w:rPr>
                <w:lang w:bidi="ar-IQ"/>
              </w:rPr>
            </w:pPr>
            <w:r>
              <w:rPr>
                <w:lang w:bidi="ar-IQ"/>
              </w:rPr>
              <w:t>If the charging session exists for the S-NSSAI</w:t>
            </w:r>
          </w:p>
        </w:tc>
        <w:tc>
          <w:tcPr>
            <w:tcW w:w="4110" w:type="dxa"/>
            <w:tcBorders>
              <w:top w:val="single" w:sz="4" w:space="0" w:color="auto"/>
              <w:left w:val="single" w:sz="4" w:space="0" w:color="auto"/>
              <w:bottom w:val="single" w:sz="4" w:space="0" w:color="auto"/>
              <w:right w:val="single" w:sz="4" w:space="0" w:color="auto"/>
            </w:tcBorders>
          </w:tcPr>
          <w:p w14:paraId="2BF972EF" w14:textId="77777777" w:rsidR="00E544EC" w:rsidRPr="00741808" w:rsidRDefault="00E544EC" w:rsidP="00330789">
            <w:pPr>
              <w:pStyle w:val="TAL"/>
              <w:rPr>
                <w:lang w:bidi="ar-IQ"/>
              </w:rPr>
            </w:pPr>
            <w:r>
              <w:rPr>
                <w:lang w:bidi="ar-IQ"/>
              </w:rPr>
              <w:t>The trigger will be ignored</w:t>
            </w:r>
          </w:p>
        </w:tc>
      </w:tr>
      <w:tr w:rsidR="00E544EC" w:rsidRPr="00E25ED3" w14:paraId="5BB25B07" w14:textId="77777777" w:rsidTr="00330789">
        <w:tc>
          <w:tcPr>
            <w:tcW w:w="10314" w:type="dxa"/>
            <w:gridSpan w:val="3"/>
            <w:tcBorders>
              <w:top w:val="single" w:sz="4" w:space="0" w:color="auto"/>
              <w:left w:val="single" w:sz="4" w:space="0" w:color="auto"/>
              <w:right w:val="single" w:sz="4" w:space="0" w:color="auto"/>
            </w:tcBorders>
            <w:shd w:val="clear" w:color="auto" w:fill="F2F2F2"/>
          </w:tcPr>
          <w:p w14:paraId="70572EFC" w14:textId="77777777" w:rsidR="00E544EC" w:rsidRPr="00741808" w:rsidRDefault="00E544EC" w:rsidP="00330789">
            <w:pPr>
              <w:pStyle w:val="TAH"/>
              <w:rPr>
                <w:lang w:bidi="ar-IQ"/>
              </w:rPr>
            </w:pPr>
            <w:r w:rsidRPr="00E25ED3">
              <w:rPr>
                <w:lang w:bidi="ar-IQ"/>
              </w:rPr>
              <w:t>Change of charging conditions</w:t>
            </w:r>
          </w:p>
        </w:tc>
      </w:tr>
      <w:tr w:rsidR="00E544EC" w:rsidRPr="00424394" w14:paraId="66595B7B" w14:textId="77777777" w:rsidTr="00330789">
        <w:tc>
          <w:tcPr>
            <w:tcW w:w="2368" w:type="dxa"/>
            <w:vMerge w:val="restart"/>
            <w:tcBorders>
              <w:top w:val="single" w:sz="4" w:space="0" w:color="auto"/>
              <w:left w:val="single" w:sz="4" w:space="0" w:color="auto"/>
              <w:right w:val="single" w:sz="4" w:space="0" w:color="auto"/>
            </w:tcBorders>
          </w:tcPr>
          <w:p w14:paraId="645B0185" w14:textId="77777777" w:rsidR="00E544EC" w:rsidRDefault="00E544EC" w:rsidP="00330789">
            <w:pPr>
              <w:pStyle w:val="TAL"/>
            </w:pPr>
            <w:r>
              <w:rPr>
                <w:lang w:bidi="ar-IQ"/>
              </w:rPr>
              <w:t>NSAC units</w:t>
            </w:r>
            <w:r w:rsidDel="002403EC">
              <w:t xml:space="preserve"> </w:t>
            </w:r>
            <w:r>
              <w:t>threshold crossed upwards</w:t>
            </w:r>
          </w:p>
        </w:tc>
        <w:tc>
          <w:tcPr>
            <w:tcW w:w="3836" w:type="dxa"/>
            <w:tcBorders>
              <w:top w:val="single" w:sz="4" w:space="0" w:color="auto"/>
              <w:left w:val="single" w:sz="4" w:space="0" w:color="auto"/>
              <w:bottom w:val="single" w:sz="4" w:space="0" w:color="auto"/>
              <w:right w:val="single" w:sz="4" w:space="0" w:color="auto"/>
            </w:tcBorders>
          </w:tcPr>
          <w:p w14:paraId="12562D53" w14:textId="77777777" w:rsidR="00E544EC" w:rsidRPr="00424394" w:rsidRDefault="00E544EC" w:rsidP="0033078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38F9059" w14:textId="7614B2E4" w:rsidR="00D91C39" w:rsidRPr="00A303BD" w:rsidRDefault="00D91C39" w:rsidP="00D91C39">
            <w:pPr>
              <w:pStyle w:val="TAL"/>
            </w:pPr>
            <w:r w:rsidRPr="00A303BD">
              <w:rPr>
                <w:lang w:bidi="ar-IQ"/>
              </w:rPr>
              <w:t xml:space="preserve">Charging Data Request [Update] with a possible </w:t>
            </w:r>
            <w:r w:rsidRPr="00A303BD">
              <w:t>request</w:t>
            </w:r>
            <w:r>
              <w:t xml:space="preserve"> to </w:t>
            </w:r>
            <w:r w:rsidRPr="00A303BD">
              <w:t xml:space="preserve">allocate </w:t>
            </w:r>
            <w:r w:rsidRPr="00A303BD">
              <w:rPr>
                <w:lang w:bidi="ar-IQ"/>
              </w:rPr>
              <w:t>NSAC units</w:t>
            </w:r>
            <w:r w:rsidRPr="00A303BD">
              <w:t xml:space="preserve"> quota.</w:t>
            </w:r>
          </w:p>
          <w:p w14:paraId="49B9575D" w14:textId="05A1516B" w:rsidR="00E544EC" w:rsidRPr="00741808" w:rsidRDefault="00D91C39" w:rsidP="00D91C39">
            <w:pPr>
              <w:pStyle w:val="TAL"/>
              <w:rPr>
                <w:lang w:bidi="ar-IQ"/>
              </w:rPr>
            </w:pPr>
            <w:r w:rsidRPr="00A303BD">
              <w:rPr>
                <w:lang w:bidi="ar-IQ"/>
              </w:rPr>
              <w:t>Close the counts</w:t>
            </w:r>
            <w:r w:rsidRPr="00A303BD">
              <w:t xml:space="preserve"> </w:t>
            </w:r>
            <w:r w:rsidRPr="00A303BD">
              <w:rPr>
                <w:lang w:bidi="ar-IQ"/>
              </w:rPr>
              <w:t>and start new counts with time stamps</w:t>
            </w:r>
          </w:p>
        </w:tc>
      </w:tr>
      <w:tr w:rsidR="00E544EC" w:rsidRPr="00424394" w14:paraId="6225324E" w14:textId="77777777" w:rsidTr="00330789">
        <w:tc>
          <w:tcPr>
            <w:tcW w:w="2368" w:type="dxa"/>
            <w:vMerge/>
            <w:tcBorders>
              <w:left w:val="single" w:sz="4" w:space="0" w:color="auto"/>
              <w:bottom w:val="single" w:sz="4" w:space="0" w:color="auto"/>
              <w:right w:val="single" w:sz="4" w:space="0" w:color="auto"/>
            </w:tcBorders>
          </w:tcPr>
          <w:p w14:paraId="0D176F94" w14:textId="77777777" w:rsidR="00E544EC" w:rsidRDefault="00E544EC" w:rsidP="00330789">
            <w:pPr>
              <w:pStyle w:val="TAL"/>
            </w:pPr>
          </w:p>
        </w:tc>
        <w:tc>
          <w:tcPr>
            <w:tcW w:w="3836" w:type="dxa"/>
            <w:tcBorders>
              <w:top w:val="single" w:sz="4" w:space="0" w:color="auto"/>
              <w:left w:val="single" w:sz="4" w:space="0" w:color="auto"/>
              <w:bottom w:val="single" w:sz="4" w:space="0" w:color="auto"/>
              <w:right w:val="single" w:sz="4" w:space="0" w:color="auto"/>
            </w:tcBorders>
          </w:tcPr>
          <w:p w14:paraId="572037D6" w14:textId="77777777" w:rsidR="00E544EC" w:rsidRDefault="00E544EC" w:rsidP="0033078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0A0AF9FE"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741808">
              <w:rPr>
                <w:lang w:bidi="ar-IQ"/>
              </w:rPr>
              <w:t xml:space="preserve"> </w:t>
            </w:r>
          </w:p>
        </w:tc>
      </w:tr>
      <w:tr w:rsidR="00E544EC" w:rsidRPr="00424394" w14:paraId="0FA9C49F" w14:textId="77777777" w:rsidTr="00330789">
        <w:tc>
          <w:tcPr>
            <w:tcW w:w="2368" w:type="dxa"/>
            <w:vMerge w:val="restart"/>
            <w:tcBorders>
              <w:top w:val="single" w:sz="4" w:space="0" w:color="auto"/>
              <w:left w:val="single" w:sz="4" w:space="0" w:color="auto"/>
              <w:right w:val="single" w:sz="4" w:space="0" w:color="auto"/>
            </w:tcBorders>
          </w:tcPr>
          <w:p w14:paraId="4807BA8B" w14:textId="77777777" w:rsidR="00E544EC" w:rsidRDefault="00E544EC" w:rsidP="00330789">
            <w:pPr>
              <w:pStyle w:val="TAL"/>
            </w:pPr>
            <w:r>
              <w:rPr>
                <w:lang w:bidi="ar-IQ"/>
              </w:rPr>
              <w:t>NSAC units</w:t>
            </w:r>
            <w:r w:rsidDel="002403EC">
              <w:t xml:space="preserve"> </w:t>
            </w:r>
            <w:r>
              <w:t>threshold crossed downwards</w:t>
            </w:r>
          </w:p>
        </w:tc>
        <w:tc>
          <w:tcPr>
            <w:tcW w:w="3836" w:type="dxa"/>
            <w:tcBorders>
              <w:top w:val="single" w:sz="4" w:space="0" w:color="auto"/>
              <w:left w:val="single" w:sz="4" w:space="0" w:color="auto"/>
              <w:bottom w:val="single" w:sz="4" w:space="0" w:color="auto"/>
              <w:right w:val="single" w:sz="4" w:space="0" w:color="auto"/>
            </w:tcBorders>
          </w:tcPr>
          <w:p w14:paraId="6B8C4906" w14:textId="77777777" w:rsidR="00E544EC" w:rsidRPr="00424394" w:rsidRDefault="00E544EC" w:rsidP="00330789">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FDA65E9" w14:textId="77777777" w:rsidR="00E544EC" w:rsidRDefault="00E544EC" w:rsidP="00330789">
            <w:pPr>
              <w:pStyle w:val="TAL"/>
              <w:rPr>
                <w:lang w:bidi="ar-IQ"/>
              </w:rPr>
            </w:pPr>
            <w:r w:rsidRPr="00741808">
              <w:rPr>
                <w:lang w:bidi="ar-IQ"/>
              </w:rPr>
              <w:t xml:space="preserve">Charging Data Request [Update] </w:t>
            </w:r>
          </w:p>
          <w:p w14:paraId="788489DC"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0325C6AC" w14:textId="77777777" w:rsidTr="00330789">
        <w:tc>
          <w:tcPr>
            <w:tcW w:w="2368" w:type="dxa"/>
            <w:vMerge/>
            <w:tcBorders>
              <w:left w:val="single" w:sz="4" w:space="0" w:color="auto"/>
              <w:bottom w:val="single" w:sz="4" w:space="0" w:color="auto"/>
              <w:right w:val="single" w:sz="4" w:space="0" w:color="auto"/>
            </w:tcBorders>
          </w:tcPr>
          <w:p w14:paraId="7EE8B970" w14:textId="77777777" w:rsidR="00E544EC" w:rsidRDefault="00E544EC" w:rsidP="00330789">
            <w:pPr>
              <w:pStyle w:val="TAL"/>
            </w:pPr>
          </w:p>
        </w:tc>
        <w:tc>
          <w:tcPr>
            <w:tcW w:w="3836" w:type="dxa"/>
            <w:tcBorders>
              <w:top w:val="single" w:sz="4" w:space="0" w:color="auto"/>
              <w:left w:val="single" w:sz="4" w:space="0" w:color="auto"/>
              <w:bottom w:val="single" w:sz="4" w:space="0" w:color="auto"/>
              <w:right w:val="single" w:sz="4" w:space="0" w:color="auto"/>
            </w:tcBorders>
          </w:tcPr>
          <w:p w14:paraId="411EE7F0" w14:textId="77777777" w:rsidR="00E544EC" w:rsidRPr="00424394" w:rsidRDefault="00E544EC" w:rsidP="00330789">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59B4AB8B"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741808">
              <w:rPr>
                <w:lang w:bidi="ar-IQ"/>
              </w:rPr>
              <w:t xml:space="preserve"> </w:t>
            </w:r>
          </w:p>
        </w:tc>
      </w:tr>
      <w:tr w:rsidR="00E544EC" w:rsidRPr="00424394" w14:paraId="41CA7321" w14:textId="77777777" w:rsidTr="00330789">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5B43596C" w14:textId="77777777" w:rsidR="00E544EC" w:rsidRPr="00741808" w:rsidRDefault="00E544EC" w:rsidP="00330789">
            <w:pPr>
              <w:pStyle w:val="TAH"/>
              <w:rPr>
                <w:lang w:bidi="ar-IQ"/>
              </w:rPr>
            </w:pPr>
            <w:r w:rsidRPr="00E25ED3">
              <w:rPr>
                <w:lang w:bidi="ar-IQ"/>
              </w:rPr>
              <w:t>Quota management</w:t>
            </w:r>
          </w:p>
        </w:tc>
      </w:tr>
      <w:tr w:rsidR="00E544EC" w:rsidRPr="00424394" w14:paraId="11D6CE95" w14:textId="77777777" w:rsidTr="00330789">
        <w:tc>
          <w:tcPr>
            <w:tcW w:w="2368" w:type="dxa"/>
            <w:tcBorders>
              <w:top w:val="single" w:sz="4" w:space="0" w:color="auto"/>
              <w:left w:val="single" w:sz="4" w:space="0" w:color="auto"/>
              <w:bottom w:val="single" w:sz="4" w:space="0" w:color="auto"/>
              <w:right w:val="single" w:sz="4" w:space="0" w:color="auto"/>
            </w:tcBorders>
          </w:tcPr>
          <w:p w14:paraId="0EAFA33D" w14:textId="77777777" w:rsidR="00E544EC" w:rsidRDefault="00E544EC" w:rsidP="00330789">
            <w:pPr>
              <w:pStyle w:val="TAL"/>
            </w:pPr>
            <w:r>
              <w:rPr>
                <w:lang w:bidi="ar-IQ"/>
              </w:rPr>
              <w:t>NSAC units</w:t>
            </w:r>
            <w:r w:rsidDel="002403EC">
              <w:t xml:space="preserve"> </w:t>
            </w:r>
            <w:r>
              <w:t>quota threshold reached</w:t>
            </w:r>
          </w:p>
        </w:tc>
        <w:tc>
          <w:tcPr>
            <w:tcW w:w="3836" w:type="dxa"/>
            <w:tcBorders>
              <w:top w:val="single" w:sz="4" w:space="0" w:color="auto"/>
              <w:left w:val="single" w:sz="4" w:space="0" w:color="auto"/>
              <w:bottom w:val="single" w:sz="4" w:space="0" w:color="auto"/>
              <w:right w:val="single" w:sz="4" w:space="0" w:color="auto"/>
            </w:tcBorders>
          </w:tcPr>
          <w:p w14:paraId="0316245F"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45A31FD" w14:textId="77777777" w:rsidR="00D91C39" w:rsidRPr="00A303BD" w:rsidRDefault="00D91C39" w:rsidP="00D91C39">
            <w:pPr>
              <w:pStyle w:val="TAL"/>
              <w:rPr>
                <w:lang w:bidi="ar-IQ"/>
              </w:rPr>
            </w:pPr>
            <w:r w:rsidRPr="00A303BD">
              <w:rPr>
                <w:lang w:bidi="ar-IQ"/>
              </w:rPr>
              <w:t xml:space="preserve">Charging Data Request [Update] with a possible request </w:t>
            </w:r>
            <w:r>
              <w:rPr>
                <w:lang w:bidi="ar-IQ"/>
              </w:rPr>
              <w:t xml:space="preserve">to </w:t>
            </w:r>
            <w:r w:rsidRPr="00A303BD">
              <w:rPr>
                <w:lang w:bidi="ar-IQ"/>
              </w:rPr>
              <w:t>allocate NSAC units</w:t>
            </w:r>
            <w:r w:rsidRPr="00A303BD">
              <w:t xml:space="preserve"> </w:t>
            </w:r>
            <w:r w:rsidRPr="00A303BD">
              <w:rPr>
                <w:lang w:bidi="ar-IQ"/>
              </w:rPr>
              <w:t xml:space="preserve">quota </w:t>
            </w:r>
          </w:p>
          <w:p w14:paraId="11555627" w14:textId="033C83F1" w:rsidR="00E544EC" w:rsidRPr="00741808" w:rsidRDefault="00D91C39" w:rsidP="00D91C39">
            <w:pPr>
              <w:pStyle w:val="TAL"/>
              <w:rPr>
                <w:lang w:bidi="ar-IQ"/>
              </w:rPr>
            </w:pPr>
            <w:r w:rsidRPr="00A303BD">
              <w:rPr>
                <w:lang w:bidi="ar-IQ"/>
              </w:rPr>
              <w:t>Close the counts</w:t>
            </w:r>
            <w:r w:rsidRPr="00A303BD">
              <w:t xml:space="preserve"> </w:t>
            </w:r>
            <w:r w:rsidRPr="00A303BD">
              <w:rPr>
                <w:lang w:bidi="ar-IQ"/>
              </w:rPr>
              <w:t>and start new counts with time stamps</w:t>
            </w:r>
          </w:p>
        </w:tc>
      </w:tr>
      <w:tr w:rsidR="00E544EC" w:rsidRPr="00424394" w14:paraId="29BA75F6" w14:textId="77777777" w:rsidTr="00330789">
        <w:tc>
          <w:tcPr>
            <w:tcW w:w="2368" w:type="dxa"/>
            <w:tcBorders>
              <w:top w:val="single" w:sz="4" w:space="0" w:color="auto"/>
              <w:left w:val="single" w:sz="4" w:space="0" w:color="auto"/>
              <w:bottom w:val="single" w:sz="4" w:space="0" w:color="auto"/>
              <w:right w:val="single" w:sz="4" w:space="0" w:color="auto"/>
            </w:tcBorders>
          </w:tcPr>
          <w:p w14:paraId="78BFEC1A" w14:textId="77777777" w:rsidR="00E544EC" w:rsidRDefault="00E544EC" w:rsidP="00330789">
            <w:pPr>
              <w:pStyle w:val="TAL"/>
            </w:pPr>
            <w:r>
              <w:rPr>
                <w:lang w:bidi="ar-IQ"/>
              </w:rPr>
              <w:t>NSAC units</w:t>
            </w:r>
            <w:r w:rsidDel="002403EC">
              <w:t xml:space="preserve"> </w:t>
            </w:r>
            <w:r>
              <w:rPr>
                <w:lang w:bidi="ar-IQ"/>
              </w:rPr>
              <w:t>Q</w:t>
            </w:r>
            <w:r w:rsidRPr="00EC3D88">
              <w:rPr>
                <w:lang w:bidi="ar-IQ"/>
              </w:rPr>
              <w:t>uota exhausted</w:t>
            </w:r>
          </w:p>
        </w:tc>
        <w:tc>
          <w:tcPr>
            <w:tcW w:w="3836" w:type="dxa"/>
            <w:tcBorders>
              <w:top w:val="single" w:sz="4" w:space="0" w:color="auto"/>
              <w:left w:val="single" w:sz="4" w:space="0" w:color="auto"/>
              <w:bottom w:val="single" w:sz="4" w:space="0" w:color="auto"/>
              <w:right w:val="single" w:sz="4" w:space="0" w:color="auto"/>
            </w:tcBorders>
          </w:tcPr>
          <w:p w14:paraId="75D18BF4"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2F30475"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3FFEB6E0" w14:textId="77777777" w:rsidR="00E544EC" w:rsidRPr="00741808"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68B2E64A" w14:textId="77777777" w:rsidTr="00330789">
        <w:tc>
          <w:tcPr>
            <w:tcW w:w="2368" w:type="dxa"/>
            <w:tcBorders>
              <w:top w:val="single" w:sz="4" w:space="0" w:color="auto"/>
              <w:left w:val="single" w:sz="4" w:space="0" w:color="auto"/>
              <w:bottom w:val="single" w:sz="4" w:space="0" w:color="auto"/>
              <w:right w:val="single" w:sz="4" w:space="0" w:color="auto"/>
            </w:tcBorders>
          </w:tcPr>
          <w:p w14:paraId="714C2CE4" w14:textId="77777777" w:rsidR="00E544EC" w:rsidRDefault="00E544EC" w:rsidP="00330789">
            <w:pPr>
              <w:pStyle w:val="TAL"/>
            </w:pPr>
            <w:r>
              <w:rPr>
                <w:rFonts w:cs="Arial"/>
                <w:lang w:bidi="ar-IQ"/>
              </w:rPr>
              <w:t>E</w:t>
            </w:r>
            <w:r w:rsidRPr="00EC3D88">
              <w:rPr>
                <w:rFonts w:cs="Arial"/>
                <w:lang w:bidi="ar-IQ"/>
              </w:rPr>
              <w:t xml:space="preserve">xpiry of </w:t>
            </w:r>
            <w:r>
              <w:rPr>
                <w:lang w:bidi="ar-IQ"/>
              </w:rPr>
              <w:t>NSAC units</w:t>
            </w:r>
            <w:r w:rsidDel="002403EC">
              <w:t xml:space="preserve"> </w:t>
            </w:r>
            <w:r w:rsidRPr="00EC3D88">
              <w:rPr>
                <w:rFonts w:cs="Arial"/>
                <w:lang w:bidi="ar-IQ"/>
              </w:rPr>
              <w:t>quota validity time</w:t>
            </w:r>
          </w:p>
        </w:tc>
        <w:tc>
          <w:tcPr>
            <w:tcW w:w="3836" w:type="dxa"/>
            <w:tcBorders>
              <w:top w:val="single" w:sz="4" w:space="0" w:color="auto"/>
              <w:left w:val="single" w:sz="4" w:space="0" w:color="auto"/>
              <w:bottom w:val="single" w:sz="4" w:space="0" w:color="auto"/>
              <w:right w:val="single" w:sz="4" w:space="0" w:color="auto"/>
            </w:tcBorders>
          </w:tcPr>
          <w:p w14:paraId="12630E75"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D2E5A12"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76424DE3"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5C93ACDF" w14:textId="77777777" w:rsidTr="00330789">
        <w:tc>
          <w:tcPr>
            <w:tcW w:w="2368" w:type="dxa"/>
            <w:tcBorders>
              <w:top w:val="single" w:sz="4" w:space="0" w:color="auto"/>
              <w:left w:val="single" w:sz="4" w:space="0" w:color="auto"/>
              <w:bottom w:val="single" w:sz="4" w:space="0" w:color="auto"/>
              <w:right w:val="single" w:sz="4" w:space="0" w:color="auto"/>
            </w:tcBorders>
          </w:tcPr>
          <w:p w14:paraId="32398338" w14:textId="77777777" w:rsidR="00E544EC" w:rsidRDefault="00E544EC" w:rsidP="00330789">
            <w:pPr>
              <w:pStyle w:val="TAL"/>
            </w:pPr>
            <w:r w:rsidRPr="00D32459">
              <w:rPr>
                <w:rFonts w:cs="Arial"/>
                <w:lang w:bidi="ar-IQ"/>
              </w:rPr>
              <w:t xml:space="preserve">Expiry of </w:t>
            </w:r>
            <w:r>
              <w:rPr>
                <w:lang w:bidi="ar-IQ"/>
              </w:rPr>
              <w:t>NSAC units</w:t>
            </w:r>
            <w:r w:rsidDel="002403EC">
              <w:t xml:space="preserve"> </w:t>
            </w:r>
            <w:r w:rsidRPr="00D32459">
              <w:rPr>
                <w:rFonts w:cs="Arial"/>
                <w:lang w:bidi="ar-IQ"/>
              </w:rPr>
              <w:t>quota holding time</w:t>
            </w:r>
          </w:p>
        </w:tc>
        <w:tc>
          <w:tcPr>
            <w:tcW w:w="3836" w:type="dxa"/>
            <w:tcBorders>
              <w:top w:val="single" w:sz="4" w:space="0" w:color="auto"/>
              <w:left w:val="single" w:sz="4" w:space="0" w:color="auto"/>
              <w:bottom w:val="single" w:sz="4" w:space="0" w:color="auto"/>
              <w:right w:val="single" w:sz="4" w:space="0" w:color="auto"/>
            </w:tcBorders>
          </w:tcPr>
          <w:p w14:paraId="636BC91E"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90F7291"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20AB0962"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424394" w14:paraId="6CA5F988" w14:textId="77777777" w:rsidTr="00330789">
        <w:tc>
          <w:tcPr>
            <w:tcW w:w="2368" w:type="dxa"/>
            <w:tcBorders>
              <w:top w:val="single" w:sz="4" w:space="0" w:color="auto"/>
              <w:left w:val="single" w:sz="4" w:space="0" w:color="auto"/>
              <w:bottom w:val="single" w:sz="4" w:space="0" w:color="auto"/>
              <w:right w:val="single" w:sz="4" w:space="0" w:color="auto"/>
            </w:tcBorders>
          </w:tcPr>
          <w:p w14:paraId="285BD0AA" w14:textId="77777777" w:rsidR="00E544EC" w:rsidRDefault="00E544EC" w:rsidP="00330789">
            <w:pPr>
              <w:pStyle w:val="TAL"/>
            </w:pPr>
            <w:r>
              <w:rPr>
                <w:rFonts w:cs="Arial"/>
                <w:lang w:bidi="ar-IQ"/>
              </w:rPr>
              <w:t>R</w:t>
            </w:r>
            <w:r w:rsidRPr="00EC3D88">
              <w:rPr>
                <w:rFonts w:cs="Arial"/>
                <w:lang w:bidi="ar-IQ"/>
              </w:rPr>
              <w:t xml:space="preserve">e-authorization request by </w:t>
            </w:r>
            <w:r>
              <w:rPr>
                <w:rFonts w:cs="Arial"/>
                <w:lang w:bidi="ar-IQ"/>
              </w:rPr>
              <w:t>CHF</w:t>
            </w:r>
          </w:p>
        </w:tc>
        <w:tc>
          <w:tcPr>
            <w:tcW w:w="3836" w:type="dxa"/>
            <w:tcBorders>
              <w:top w:val="single" w:sz="4" w:space="0" w:color="auto"/>
              <w:left w:val="single" w:sz="4" w:space="0" w:color="auto"/>
              <w:bottom w:val="single" w:sz="4" w:space="0" w:color="auto"/>
              <w:right w:val="single" w:sz="4" w:space="0" w:color="auto"/>
            </w:tcBorders>
          </w:tcPr>
          <w:p w14:paraId="6560C194" w14:textId="77777777" w:rsidR="00E544EC" w:rsidRPr="00424394" w:rsidRDefault="00E544EC" w:rsidP="00330789">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BEF30F8" w14:textId="77777777" w:rsidR="00E544EC" w:rsidRDefault="00E544EC" w:rsidP="00330789">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32366AA5"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E544EC" w:rsidRPr="005F7445" w14:paraId="04D65E34" w14:textId="77777777" w:rsidTr="00330789">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3662BC16" w14:textId="77777777" w:rsidR="00E544EC" w:rsidRPr="00424394" w:rsidRDefault="00E544EC" w:rsidP="00330789">
            <w:pPr>
              <w:pStyle w:val="TAH"/>
              <w:rPr>
                <w:lang w:bidi="ar-IQ"/>
              </w:rPr>
            </w:pPr>
            <w:r w:rsidRPr="005F7445">
              <w:rPr>
                <w:lang w:bidi="ar-IQ"/>
              </w:rPr>
              <w:t>Termination</w:t>
            </w:r>
          </w:p>
        </w:tc>
      </w:tr>
      <w:tr w:rsidR="00E544EC" w:rsidRPr="00D754EA" w14:paraId="2FB785EB" w14:textId="77777777" w:rsidTr="00330789">
        <w:tc>
          <w:tcPr>
            <w:tcW w:w="2368" w:type="dxa"/>
            <w:vMerge w:val="restart"/>
            <w:tcBorders>
              <w:top w:val="single" w:sz="4" w:space="0" w:color="auto"/>
              <w:left w:val="single" w:sz="4" w:space="0" w:color="auto"/>
              <w:right w:val="single" w:sz="4" w:space="0" w:color="auto"/>
            </w:tcBorders>
          </w:tcPr>
          <w:p w14:paraId="2EE8ABEF" w14:textId="77777777" w:rsidR="00E544EC" w:rsidRDefault="00E544EC" w:rsidP="00330789">
            <w:pPr>
              <w:pStyle w:val="TAL"/>
            </w:pPr>
            <w:r>
              <w:rPr>
                <w:lang w:bidi="ar-IQ"/>
              </w:rPr>
              <w:t>NSAC units</w:t>
            </w:r>
            <w:r w:rsidDel="002403EC">
              <w:t xml:space="preserve"> </w:t>
            </w:r>
            <w:r>
              <w:t>threshold reached for termination</w:t>
            </w:r>
            <w:r w:rsidRPr="003A23A7">
              <w:t xml:space="preserve"> </w:t>
            </w:r>
          </w:p>
        </w:tc>
        <w:tc>
          <w:tcPr>
            <w:tcW w:w="3836" w:type="dxa"/>
            <w:tcBorders>
              <w:top w:val="single" w:sz="4" w:space="0" w:color="auto"/>
              <w:left w:val="single" w:sz="4" w:space="0" w:color="auto"/>
              <w:bottom w:val="single" w:sz="4" w:space="0" w:color="auto"/>
              <w:right w:val="single" w:sz="4" w:space="0" w:color="auto"/>
            </w:tcBorders>
          </w:tcPr>
          <w:p w14:paraId="2F18CEC2" w14:textId="77777777" w:rsidR="00E544EC" w:rsidRPr="00D754EA" w:rsidRDefault="00E544EC" w:rsidP="00330789">
            <w:pPr>
              <w:pStyle w:val="TAL"/>
              <w:rPr>
                <w:highlight w:val="yellow"/>
              </w:rPr>
            </w:pPr>
            <w:r>
              <w:rPr>
                <w:lang w:bidi="ar-IQ"/>
              </w:rPr>
              <w:t>If the charging session exists for the S-NSSAI, and when NSAC units=</w:t>
            </w:r>
            <w:r w:rsidRPr="00812B1E">
              <w:rPr>
                <w:lang w:bidi="ar-IQ"/>
              </w:rPr>
              <w:t>"Number of UEs"</w:t>
            </w:r>
            <w:r>
              <w:rPr>
                <w:lang w:bidi="ar-IQ"/>
              </w:rPr>
              <w:t xml:space="preserve">, the </w:t>
            </w:r>
            <w:r w:rsidRPr="00812B1E">
              <w:rPr>
                <w:lang w:bidi="ar-IQ"/>
              </w:rPr>
              <w:t>Number of PDU sessions</w:t>
            </w:r>
            <w:r>
              <w:rPr>
                <w:lang w:bidi="ar-IQ"/>
              </w:rPr>
              <w:t xml:space="preserve"> threshold for termination is active and not reached.</w:t>
            </w:r>
          </w:p>
        </w:tc>
        <w:tc>
          <w:tcPr>
            <w:tcW w:w="4110" w:type="dxa"/>
            <w:tcBorders>
              <w:top w:val="single" w:sz="4" w:space="0" w:color="auto"/>
              <w:left w:val="single" w:sz="4" w:space="0" w:color="auto"/>
              <w:bottom w:val="single" w:sz="4" w:space="0" w:color="auto"/>
              <w:right w:val="single" w:sz="4" w:space="0" w:color="auto"/>
            </w:tcBorders>
          </w:tcPr>
          <w:p w14:paraId="65C0C7A2" w14:textId="77777777" w:rsidR="00E544EC" w:rsidRPr="00D754EA" w:rsidRDefault="00E544EC" w:rsidP="00330789">
            <w:pPr>
              <w:pStyle w:val="TAL"/>
              <w:rPr>
                <w:highlight w:val="yellow"/>
                <w:lang w:bidi="ar-IQ"/>
              </w:rPr>
            </w:pPr>
            <w:r>
              <w:rPr>
                <w:lang w:bidi="ar-IQ"/>
              </w:rPr>
              <w:t>The trigger will be ignored</w:t>
            </w:r>
          </w:p>
        </w:tc>
      </w:tr>
      <w:tr w:rsidR="00E544EC" w:rsidRPr="00D754EA" w14:paraId="57EDE459" w14:textId="77777777" w:rsidTr="00330789">
        <w:tc>
          <w:tcPr>
            <w:tcW w:w="2368" w:type="dxa"/>
            <w:vMerge/>
            <w:tcBorders>
              <w:top w:val="single" w:sz="4" w:space="0" w:color="auto"/>
              <w:left w:val="single" w:sz="4" w:space="0" w:color="auto"/>
              <w:right w:val="single" w:sz="4" w:space="0" w:color="auto"/>
            </w:tcBorders>
          </w:tcPr>
          <w:p w14:paraId="2E9949B6"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9AD8D94" w14:textId="77777777" w:rsidR="00E544EC" w:rsidRPr="00CA43E5" w:rsidRDefault="00E544EC" w:rsidP="00330789">
            <w:pPr>
              <w:pStyle w:val="TAL"/>
              <w:rPr>
                <w:lang w:bidi="ar-IQ"/>
              </w:rPr>
            </w:pPr>
            <w:r>
              <w:rPr>
                <w:lang w:bidi="ar-IQ"/>
              </w:rPr>
              <w:t>If the charging session exists for the S-NSSAI, and when NSAC units=</w:t>
            </w:r>
            <w:r w:rsidRPr="00812B1E">
              <w:rPr>
                <w:lang w:bidi="ar-IQ"/>
              </w:rPr>
              <w:t>"Number of PDU sessions"</w:t>
            </w:r>
            <w:r>
              <w:rPr>
                <w:lang w:bidi="ar-IQ"/>
              </w:rPr>
              <w:t xml:space="preserve">, the </w:t>
            </w:r>
            <w:r w:rsidRPr="00812B1E">
              <w:rPr>
                <w:lang w:bidi="ar-IQ"/>
              </w:rPr>
              <w:t xml:space="preserve">Number of </w:t>
            </w:r>
            <w:r>
              <w:rPr>
                <w:lang w:bidi="ar-IQ"/>
              </w:rPr>
              <w:t>UEs threshold for termination is active and not reached.</w:t>
            </w:r>
          </w:p>
        </w:tc>
        <w:tc>
          <w:tcPr>
            <w:tcW w:w="4110" w:type="dxa"/>
            <w:tcBorders>
              <w:top w:val="single" w:sz="4" w:space="0" w:color="auto"/>
              <w:left w:val="single" w:sz="4" w:space="0" w:color="auto"/>
              <w:bottom w:val="single" w:sz="4" w:space="0" w:color="auto"/>
              <w:right w:val="single" w:sz="4" w:space="0" w:color="auto"/>
            </w:tcBorders>
          </w:tcPr>
          <w:p w14:paraId="221D4507" w14:textId="77777777" w:rsidR="00E544EC" w:rsidRPr="00D754EA" w:rsidRDefault="00E544EC" w:rsidP="00330789">
            <w:pPr>
              <w:pStyle w:val="TAL"/>
              <w:rPr>
                <w:highlight w:val="yellow"/>
                <w:lang w:bidi="ar-IQ"/>
              </w:rPr>
            </w:pPr>
            <w:r>
              <w:rPr>
                <w:lang w:bidi="ar-IQ"/>
              </w:rPr>
              <w:t>The trigger will be ignored</w:t>
            </w:r>
          </w:p>
        </w:tc>
      </w:tr>
      <w:tr w:rsidR="00E544EC" w:rsidRPr="00424394" w14:paraId="377B907F" w14:textId="77777777" w:rsidTr="00330789">
        <w:tc>
          <w:tcPr>
            <w:tcW w:w="2368" w:type="dxa"/>
            <w:vMerge/>
            <w:tcBorders>
              <w:left w:val="single" w:sz="4" w:space="0" w:color="auto"/>
              <w:right w:val="single" w:sz="4" w:space="0" w:color="auto"/>
            </w:tcBorders>
          </w:tcPr>
          <w:p w14:paraId="5C5E1D1F"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1901298" w14:textId="77777777" w:rsidR="00E544EC" w:rsidRPr="00424394" w:rsidRDefault="00E544EC" w:rsidP="00330789">
            <w:pPr>
              <w:pStyle w:val="TAL"/>
              <w:rPr>
                <w:lang w:bidi="ar-IQ"/>
              </w:rPr>
            </w:pPr>
            <w:r>
              <w:rPr>
                <w:lang w:bidi="ar-IQ"/>
              </w:rPr>
              <w:t>If the charging session exists for the S-NSSAI, and when NSAC units=</w:t>
            </w:r>
            <w:r w:rsidRPr="00812B1E">
              <w:rPr>
                <w:lang w:bidi="ar-IQ"/>
              </w:rPr>
              <w:t>"Number of UEs"</w:t>
            </w:r>
            <w:r>
              <w:rPr>
                <w:lang w:bidi="ar-IQ"/>
              </w:rPr>
              <w:t xml:space="preserve">, the </w:t>
            </w:r>
            <w:r w:rsidRPr="00812B1E">
              <w:rPr>
                <w:lang w:bidi="ar-IQ"/>
              </w:rPr>
              <w:t>Number of PDU sessions</w:t>
            </w:r>
            <w:r>
              <w:rPr>
                <w:lang w:bidi="ar-IQ"/>
              </w:rPr>
              <w:t xml:space="preserve"> threshold for termination is active and reached.</w:t>
            </w:r>
          </w:p>
        </w:tc>
        <w:tc>
          <w:tcPr>
            <w:tcW w:w="4110" w:type="dxa"/>
            <w:tcBorders>
              <w:top w:val="single" w:sz="4" w:space="0" w:color="auto"/>
              <w:left w:val="single" w:sz="4" w:space="0" w:color="auto"/>
              <w:bottom w:val="single" w:sz="4" w:space="0" w:color="auto"/>
              <w:right w:val="single" w:sz="4" w:space="0" w:color="auto"/>
            </w:tcBorders>
          </w:tcPr>
          <w:p w14:paraId="2F260D03" w14:textId="77777777" w:rsidR="00E544EC" w:rsidRDefault="00E544EC" w:rsidP="00330789">
            <w:pPr>
              <w:pStyle w:val="TAL"/>
              <w:rPr>
                <w:lang w:bidi="ar-IQ"/>
              </w:rPr>
            </w:pPr>
            <w:r w:rsidRPr="002F3ED2">
              <w:rPr>
                <w:lang w:bidi="ar-IQ"/>
              </w:rPr>
              <w:t>Charging Data Request [</w:t>
            </w:r>
            <w:r>
              <w:rPr>
                <w:lang w:bidi="ar-IQ"/>
              </w:rPr>
              <w:t>Termination</w:t>
            </w:r>
            <w:r w:rsidRPr="002F3ED2">
              <w:rPr>
                <w:lang w:bidi="ar-IQ"/>
              </w:rPr>
              <w:t>]</w:t>
            </w:r>
          </w:p>
          <w:p w14:paraId="61CE03FB" w14:textId="77777777" w:rsidR="00E544EC" w:rsidRPr="002F3ED2"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E544EC" w:rsidRPr="00424394" w14:paraId="5A4D7878" w14:textId="77777777" w:rsidTr="00330789">
        <w:tc>
          <w:tcPr>
            <w:tcW w:w="2368" w:type="dxa"/>
            <w:vMerge/>
            <w:tcBorders>
              <w:left w:val="single" w:sz="4" w:space="0" w:color="auto"/>
              <w:right w:val="single" w:sz="4" w:space="0" w:color="auto"/>
            </w:tcBorders>
          </w:tcPr>
          <w:p w14:paraId="1A632996" w14:textId="77777777" w:rsidR="00E544EC" w:rsidRDefault="00E544EC" w:rsidP="0033078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93F23F9" w14:textId="77777777" w:rsidR="00E544EC" w:rsidRPr="00424394" w:rsidRDefault="00E544EC" w:rsidP="00330789">
            <w:pPr>
              <w:pStyle w:val="TAL"/>
            </w:pPr>
            <w:r>
              <w:rPr>
                <w:lang w:bidi="ar-IQ"/>
              </w:rPr>
              <w:t>If the charging session exists for the S-NSSAI, and when NSAC units=</w:t>
            </w:r>
            <w:r w:rsidRPr="00812B1E">
              <w:rPr>
                <w:lang w:bidi="ar-IQ"/>
              </w:rPr>
              <w:t>"Number of PDU sessions"</w:t>
            </w:r>
            <w:r>
              <w:rPr>
                <w:lang w:bidi="ar-IQ"/>
              </w:rPr>
              <w:t xml:space="preserve">, the </w:t>
            </w:r>
            <w:r w:rsidRPr="00812B1E">
              <w:rPr>
                <w:lang w:bidi="ar-IQ"/>
              </w:rPr>
              <w:t xml:space="preserve">Number of </w:t>
            </w:r>
            <w:r>
              <w:rPr>
                <w:lang w:bidi="ar-IQ"/>
              </w:rPr>
              <w:t>UEs threshold for termination is active and reached.</w:t>
            </w:r>
          </w:p>
        </w:tc>
        <w:tc>
          <w:tcPr>
            <w:tcW w:w="4110" w:type="dxa"/>
            <w:tcBorders>
              <w:top w:val="single" w:sz="4" w:space="0" w:color="auto"/>
              <w:left w:val="single" w:sz="4" w:space="0" w:color="auto"/>
              <w:bottom w:val="single" w:sz="4" w:space="0" w:color="auto"/>
              <w:right w:val="single" w:sz="4" w:space="0" w:color="auto"/>
            </w:tcBorders>
          </w:tcPr>
          <w:p w14:paraId="36540869" w14:textId="77777777" w:rsidR="00E544EC" w:rsidRDefault="00E544EC" w:rsidP="00330789">
            <w:pPr>
              <w:pStyle w:val="TAL"/>
              <w:rPr>
                <w:lang w:bidi="ar-IQ"/>
              </w:rPr>
            </w:pPr>
            <w:r w:rsidRPr="002F3ED2">
              <w:rPr>
                <w:lang w:bidi="ar-IQ"/>
              </w:rPr>
              <w:t>Charging Data Request [</w:t>
            </w:r>
            <w:r>
              <w:rPr>
                <w:lang w:bidi="ar-IQ"/>
              </w:rPr>
              <w:t>Termination</w:t>
            </w:r>
            <w:r w:rsidRPr="002F3ED2">
              <w:rPr>
                <w:lang w:bidi="ar-IQ"/>
              </w:rPr>
              <w:t>]</w:t>
            </w:r>
          </w:p>
          <w:p w14:paraId="50D36EC6" w14:textId="77777777" w:rsidR="00E544EC" w:rsidRPr="002F3ED2"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E544EC" w:rsidRPr="00424394" w14:paraId="114EB681" w14:textId="77777777" w:rsidTr="00330789">
        <w:tc>
          <w:tcPr>
            <w:tcW w:w="2368" w:type="dxa"/>
            <w:tcBorders>
              <w:top w:val="single" w:sz="4" w:space="0" w:color="auto"/>
              <w:left w:val="single" w:sz="4" w:space="0" w:color="auto"/>
              <w:bottom w:val="single" w:sz="4" w:space="0" w:color="auto"/>
              <w:right w:val="single" w:sz="4" w:space="0" w:color="auto"/>
            </w:tcBorders>
          </w:tcPr>
          <w:p w14:paraId="69138BED" w14:textId="77777777" w:rsidR="00E544EC" w:rsidRDefault="00E544EC" w:rsidP="00330789">
            <w:pPr>
              <w:pStyle w:val="TAL"/>
            </w:pPr>
            <w:r>
              <w:rPr>
                <w:rFonts w:cs="Arial"/>
                <w:lang w:bidi="ar-IQ"/>
              </w:rPr>
              <w:t>Abort charging</w:t>
            </w:r>
            <w:r w:rsidRPr="00EC3D88">
              <w:rPr>
                <w:rFonts w:cs="Arial"/>
                <w:lang w:bidi="ar-IQ"/>
              </w:rPr>
              <w:t xml:space="preserve"> request </w:t>
            </w:r>
            <w:r>
              <w:rPr>
                <w:rFonts w:cs="Arial"/>
                <w:lang w:bidi="ar-IQ"/>
              </w:rPr>
              <w:t>from the</w:t>
            </w:r>
            <w:r w:rsidRPr="00EC3D88">
              <w:rPr>
                <w:rFonts w:cs="Arial"/>
                <w:lang w:bidi="ar-IQ"/>
              </w:rPr>
              <w:t xml:space="preserve"> </w:t>
            </w:r>
            <w:r>
              <w:rPr>
                <w:rFonts w:cs="Arial"/>
                <w:lang w:bidi="ar-IQ"/>
              </w:rPr>
              <w:t>CHF</w:t>
            </w:r>
          </w:p>
        </w:tc>
        <w:tc>
          <w:tcPr>
            <w:tcW w:w="3836" w:type="dxa"/>
            <w:tcBorders>
              <w:top w:val="single" w:sz="4" w:space="0" w:color="auto"/>
              <w:left w:val="single" w:sz="4" w:space="0" w:color="auto"/>
              <w:bottom w:val="single" w:sz="4" w:space="0" w:color="auto"/>
              <w:right w:val="single" w:sz="4" w:space="0" w:color="auto"/>
            </w:tcBorders>
          </w:tcPr>
          <w:p w14:paraId="2DEBF85D" w14:textId="77777777" w:rsidR="00E544EC" w:rsidRPr="00424394" w:rsidRDefault="00E544EC" w:rsidP="00330789"/>
        </w:tc>
        <w:tc>
          <w:tcPr>
            <w:tcW w:w="4110" w:type="dxa"/>
            <w:tcBorders>
              <w:top w:val="single" w:sz="4" w:space="0" w:color="auto"/>
              <w:left w:val="single" w:sz="4" w:space="0" w:color="auto"/>
              <w:bottom w:val="single" w:sz="4" w:space="0" w:color="auto"/>
              <w:right w:val="single" w:sz="4" w:space="0" w:color="auto"/>
            </w:tcBorders>
          </w:tcPr>
          <w:p w14:paraId="50A3C586" w14:textId="77777777" w:rsidR="00E544EC" w:rsidRDefault="00E544EC" w:rsidP="00330789">
            <w:pPr>
              <w:pStyle w:val="TAL"/>
            </w:pPr>
            <w:r w:rsidRPr="00424394">
              <w:t>Charging Data Request</w:t>
            </w:r>
            <w:r>
              <w:t xml:space="preserve"> </w:t>
            </w:r>
            <w:r w:rsidRPr="00424394">
              <w:t>[Termination]</w:t>
            </w:r>
          </w:p>
          <w:p w14:paraId="35DD994C" w14:textId="77777777" w:rsidR="00E544EC" w:rsidRPr="002F3ED2"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E544EC" w:rsidRPr="00424394" w14:paraId="060BC15F" w14:textId="77777777" w:rsidTr="00330789">
        <w:tc>
          <w:tcPr>
            <w:tcW w:w="2368" w:type="dxa"/>
            <w:tcBorders>
              <w:top w:val="single" w:sz="4" w:space="0" w:color="auto"/>
              <w:left w:val="single" w:sz="4" w:space="0" w:color="auto"/>
              <w:bottom w:val="single" w:sz="4" w:space="0" w:color="auto"/>
              <w:right w:val="single" w:sz="4" w:space="0" w:color="auto"/>
            </w:tcBorders>
          </w:tcPr>
          <w:p w14:paraId="13BC27B1" w14:textId="77777777" w:rsidR="00E544EC" w:rsidRDefault="00E544EC" w:rsidP="00330789">
            <w:pPr>
              <w:pStyle w:val="TAL"/>
            </w:pPr>
            <w:r>
              <w:t>Network slice termination</w:t>
            </w:r>
          </w:p>
        </w:tc>
        <w:tc>
          <w:tcPr>
            <w:tcW w:w="3836" w:type="dxa"/>
            <w:tcBorders>
              <w:top w:val="single" w:sz="4" w:space="0" w:color="auto"/>
              <w:left w:val="single" w:sz="4" w:space="0" w:color="auto"/>
              <w:bottom w:val="single" w:sz="4" w:space="0" w:color="auto"/>
              <w:right w:val="single" w:sz="4" w:space="0" w:color="auto"/>
            </w:tcBorders>
          </w:tcPr>
          <w:p w14:paraId="344B66F3" w14:textId="77777777" w:rsidR="00E544EC" w:rsidRPr="00424394" w:rsidRDefault="00E544EC" w:rsidP="00330789">
            <w:pPr>
              <w:pStyle w:val="TAL"/>
            </w:pPr>
          </w:p>
        </w:tc>
        <w:tc>
          <w:tcPr>
            <w:tcW w:w="4110" w:type="dxa"/>
            <w:tcBorders>
              <w:top w:val="single" w:sz="4" w:space="0" w:color="auto"/>
              <w:left w:val="single" w:sz="4" w:space="0" w:color="auto"/>
              <w:bottom w:val="single" w:sz="4" w:space="0" w:color="auto"/>
              <w:right w:val="single" w:sz="4" w:space="0" w:color="auto"/>
            </w:tcBorders>
          </w:tcPr>
          <w:p w14:paraId="4BB95437" w14:textId="77777777" w:rsidR="00E544EC" w:rsidRDefault="00E544EC" w:rsidP="00330789">
            <w:pPr>
              <w:pStyle w:val="TAL"/>
              <w:rPr>
                <w:lang w:bidi="ar-IQ"/>
              </w:rPr>
            </w:pPr>
            <w:r w:rsidRPr="002F3ED2">
              <w:rPr>
                <w:lang w:bidi="ar-IQ"/>
              </w:rPr>
              <w:t>Charging Data Request [</w:t>
            </w:r>
            <w:r>
              <w:rPr>
                <w:lang w:bidi="ar-IQ"/>
              </w:rPr>
              <w:t>Termination</w:t>
            </w:r>
            <w:r w:rsidRPr="002F3ED2">
              <w:rPr>
                <w:lang w:bidi="ar-IQ"/>
              </w:rPr>
              <w:t>]</w:t>
            </w:r>
          </w:p>
          <w:p w14:paraId="1FE096F4" w14:textId="77777777" w:rsidR="00E544EC" w:rsidRPr="00424394" w:rsidRDefault="00E544EC" w:rsidP="00330789">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0C060BDE" w14:textId="77777777" w:rsidR="00E544EC" w:rsidRDefault="00E544EC" w:rsidP="00E544EC"/>
    <w:p w14:paraId="63BF07E4" w14:textId="77777777" w:rsidR="00765C3F" w:rsidRDefault="00765C3F" w:rsidP="00765C3F">
      <w:pPr>
        <w:pStyle w:val="Heading4"/>
      </w:pPr>
      <w:bookmarkStart w:id="77" w:name="_Toc151254505"/>
      <w:bookmarkEnd w:id="75"/>
      <w:bookmarkEnd w:id="76"/>
      <w:r>
        <w:lastRenderedPageBreak/>
        <w:t>5.2.1.3</w:t>
      </w:r>
      <w:r>
        <w:tab/>
        <w:t>Quota management</w:t>
      </w:r>
      <w:bookmarkEnd w:id="77"/>
    </w:p>
    <w:p w14:paraId="329EA399" w14:textId="70838CF1" w:rsidR="00765C3F" w:rsidRDefault="00765C3F" w:rsidP="00765C3F">
      <w:pPr>
        <w:rPr>
          <w:lang w:bidi="ar-IQ"/>
        </w:rPr>
      </w:pPr>
      <w:r>
        <w:t>The q</w:t>
      </w:r>
      <w:r w:rsidRPr="006F30B6">
        <w:rPr>
          <w:lang w:bidi="ar-IQ"/>
        </w:rPr>
        <w:t>uota</w:t>
      </w:r>
      <w:r>
        <w:rPr>
          <w:lang w:bidi="ar-IQ"/>
        </w:rPr>
        <w:t xml:space="preserve"> management functionality is supported </w:t>
      </w:r>
      <w:bookmarkStart w:id="78" w:name="_Hlk130217746"/>
      <w:r>
        <w:rPr>
          <w:lang w:bidi="ar-IQ"/>
        </w:rPr>
        <w:t xml:space="preserve">in </w:t>
      </w:r>
      <w:r w:rsidRPr="00BE2D76">
        <w:t xml:space="preserve">Network Slice Admission Control </w:t>
      </w:r>
      <w:r>
        <w:rPr>
          <w:lang w:bidi="ar-IQ"/>
        </w:rPr>
        <w:t>c</w:t>
      </w:r>
      <w:r w:rsidRPr="00424394">
        <w:rPr>
          <w:lang w:bidi="ar-IQ"/>
        </w:rPr>
        <w:t xml:space="preserve">onverged </w:t>
      </w:r>
      <w:bookmarkEnd w:id="78"/>
      <w:r w:rsidRPr="00424394">
        <w:rPr>
          <w:lang w:bidi="ar-IQ"/>
        </w:rPr>
        <w:t>charging</w:t>
      </w:r>
      <w:r>
        <w:rPr>
          <w:lang w:bidi="ar-IQ"/>
        </w:rPr>
        <w:t>, to allow controlling fluctuating number of simultaneous UEs and/or PDU sessions per S-NSSAI does not exceed CCS allocated numbers.</w:t>
      </w:r>
      <w:r w:rsidRPr="00F24C89">
        <w:t xml:space="preserve"> </w:t>
      </w:r>
      <w:r w:rsidRPr="00F24C89">
        <w:rPr>
          <w:lang w:bidi="ar-IQ"/>
        </w:rPr>
        <w:t xml:space="preserve">There is a difference between quota that can be consumed </w:t>
      </w:r>
      <w:r>
        <w:rPr>
          <w:lang w:bidi="ar-IQ"/>
        </w:rPr>
        <w:t xml:space="preserve">in a cumulative manner </w:t>
      </w:r>
      <w:r w:rsidRPr="00F24C89">
        <w:rPr>
          <w:lang w:bidi="ar-IQ"/>
        </w:rPr>
        <w:t xml:space="preserve">e.g., seconds, bytes, and quota that </w:t>
      </w:r>
      <w:r>
        <w:rPr>
          <w:lang w:bidi="ar-IQ"/>
        </w:rPr>
        <w:t xml:space="preserve">can be used  temporarily </w:t>
      </w:r>
      <w:r w:rsidRPr="00F24C89">
        <w:rPr>
          <w:lang w:bidi="ar-IQ"/>
        </w:rPr>
        <w:t xml:space="preserve">  like </w:t>
      </w:r>
      <w:r>
        <w:rPr>
          <w:lang w:bidi="ar-IQ"/>
        </w:rPr>
        <w:t xml:space="preserve">allocated </w:t>
      </w:r>
      <w:r w:rsidRPr="00F24C89">
        <w:rPr>
          <w:lang w:bidi="ar-IQ"/>
        </w:rPr>
        <w:t>simultaneous UEs and PDU sessions</w:t>
      </w:r>
      <w:r>
        <w:rPr>
          <w:lang w:bidi="ar-IQ"/>
        </w:rPr>
        <w:t xml:space="preserve"> per S-NSSAI for NSACF charging</w:t>
      </w:r>
      <w:r w:rsidRPr="00F24C89">
        <w:rPr>
          <w:lang w:bidi="ar-IQ"/>
        </w:rPr>
        <w:t xml:space="preserve">. The quota that can be consumed </w:t>
      </w:r>
      <w:r>
        <w:rPr>
          <w:lang w:bidi="ar-IQ"/>
        </w:rPr>
        <w:t>in a cumulative manner is</w:t>
      </w:r>
      <w:r w:rsidRPr="00F24C89">
        <w:rPr>
          <w:lang w:bidi="ar-IQ"/>
        </w:rPr>
        <w:t xml:space="preserve"> </w:t>
      </w:r>
      <w:r>
        <w:rPr>
          <w:lang w:bidi="ar-IQ"/>
        </w:rPr>
        <w:t>requested as requested</w:t>
      </w:r>
      <w:r w:rsidRPr="001E02F1">
        <w:rPr>
          <w:lang w:bidi="ar-IQ"/>
        </w:rPr>
        <w:t xml:space="preserve"> </w:t>
      </w:r>
      <w:r>
        <w:rPr>
          <w:lang w:bidi="ar-IQ"/>
        </w:rPr>
        <w:t>u</w:t>
      </w:r>
      <w:r w:rsidRPr="001E02F1">
        <w:rPr>
          <w:lang w:bidi="ar-IQ"/>
        </w:rPr>
        <w:t>nit</w:t>
      </w:r>
      <w:r>
        <w:rPr>
          <w:lang w:bidi="ar-IQ"/>
        </w:rPr>
        <w:t xml:space="preserve">, </w:t>
      </w:r>
      <w:r w:rsidRPr="00F24C89">
        <w:rPr>
          <w:lang w:bidi="ar-IQ"/>
        </w:rPr>
        <w:t>reported as used unit</w:t>
      </w:r>
      <w:r>
        <w:rPr>
          <w:lang w:bidi="ar-IQ"/>
        </w:rPr>
        <w:t xml:space="preserve"> and granted as granted unit. The </w:t>
      </w:r>
      <w:r w:rsidRPr="00F24C89">
        <w:rPr>
          <w:lang w:bidi="ar-IQ"/>
        </w:rPr>
        <w:t xml:space="preserve"> quota that </w:t>
      </w:r>
      <w:r>
        <w:t xml:space="preserve">can be used in a </w:t>
      </w:r>
      <w:r w:rsidRPr="00F24C89">
        <w:rPr>
          <w:lang w:bidi="ar-IQ"/>
        </w:rPr>
        <w:t xml:space="preserve">temporary </w:t>
      </w:r>
      <w:r>
        <w:t>manner</w:t>
      </w:r>
      <w:r w:rsidRPr="00F24C89">
        <w:rPr>
          <w:lang w:bidi="ar-IQ"/>
        </w:rPr>
        <w:t xml:space="preserve"> is </w:t>
      </w:r>
      <w:r>
        <w:rPr>
          <w:lang w:bidi="ar-IQ"/>
        </w:rPr>
        <w:t>requested as allocate</w:t>
      </w:r>
      <w:r w:rsidRPr="001E02F1">
        <w:rPr>
          <w:lang w:bidi="ar-IQ"/>
        </w:rPr>
        <w:t xml:space="preserve"> Unit</w:t>
      </w:r>
      <w:r>
        <w:rPr>
          <w:lang w:bidi="ar-IQ"/>
        </w:rPr>
        <w:t xml:space="preserve">, </w:t>
      </w:r>
      <w:r w:rsidRPr="00F24C89">
        <w:rPr>
          <w:lang w:bidi="ar-IQ"/>
        </w:rPr>
        <w:t xml:space="preserve">reported as allocated </w:t>
      </w:r>
      <w:r>
        <w:rPr>
          <w:lang w:bidi="ar-IQ"/>
        </w:rPr>
        <w:t xml:space="preserve">unit, and granted as allocated unit </w:t>
      </w:r>
      <w:r>
        <w:t>in NSACF charging.</w:t>
      </w:r>
    </w:p>
    <w:p w14:paraId="3A779C8C" w14:textId="7F4E233C" w:rsidR="002C4175" w:rsidRPr="00B9436C" w:rsidRDefault="002C4175" w:rsidP="002C4175">
      <w:pPr>
        <w:rPr>
          <w:b/>
          <w:bCs/>
        </w:rPr>
      </w:pPr>
      <w:r>
        <w:rPr>
          <w:lang w:bidi="ar-IQ"/>
        </w:rPr>
        <w:t>The NSACF is configured with maximum numbers for simultaneous UEs and PDU sessions per S-NSSAI</w:t>
      </w:r>
      <w:r>
        <w:t>. The CCS can, based on internal criteria, allocate quota of number of UEs and PDU sessions based on its own maximum numbers.</w:t>
      </w:r>
    </w:p>
    <w:p w14:paraId="2FFB23CD" w14:textId="6CA504BC" w:rsidR="00BE3A4E" w:rsidRPr="00424394" w:rsidRDefault="00BE3A4E" w:rsidP="00BE3A4E">
      <w:pPr>
        <w:pStyle w:val="Heading3"/>
      </w:pPr>
      <w:bookmarkStart w:id="79" w:name="_Toc151254506"/>
      <w:r>
        <w:t>5.2</w:t>
      </w:r>
      <w:r w:rsidRPr="00424394">
        <w:t>.2</w:t>
      </w:r>
      <w:r w:rsidRPr="00424394">
        <w:tab/>
        <w:t>Message flows</w:t>
      </w:r>
      <w:bookmarkEnd w:id="79"/>
    </w:p>
    <w:p w14:paraId="509938FA" w14:textId="77777777" w:rsidR="00BE3A4E" w:rsidRPr="00424394" w:rsidRDefault="00BE3A4E" w:rsidP="00BE3A4E">
      <w:pPr>
        <w:pStyle w:val="Heading4"/>
      </w:pPr>
      <w:bookmarkStart w:id="80" w:name="_Toc533611344"/>
      <w:bookmarkStart w:id="81" w:name="_Toc105681763"/>
      <w:bookmarkStart w:id="82" w:name="_Toc151254507"/>
      <w:r>
        <w:t>5.2</w:t>
      </w:r>
      <w:r w:rsidRPr="00424394">
        <w:t>.2.1</w:t>
      </w:r>
      <w:r w:rsidRPr="00424394">
        <w:tab/>
        <w:t>General</w:t>
      </w:r>
      <w:bookmarkEnd w:id="80"/>
      <w:bookmarkEnd w:id="81"/>
      <w:bookmarkEnd w:id="82"/>
    </w:p>
    <w:p w14:paraId="212BAFEE" w14:textId="77777777" w:rsidR="00BE3A4E" w:rsidRPr="00424394" w:rsidRDefault="00BE3A4E" w:rsidP="00BE3A4E">
      <w:pPr>
        <w:keepNext/>
      </w:pPr>
      <w:r w:rsidRPr="00424394">
        <w:t xml:space="preserve">The flows in the present document specify the interaction between the </w:t>
      </w:r>
      <w:r>
        <w:t>NSACF</w:t>
      </w:r>
      <w:r w:rsidRPr="00424394">
        <w:t xml:space="preserve"> and the </w:t>
      </w:r>
      <w:r w:rsidRPr="001B69A8">
        <w:t>CHF</w:t>
      </w:r>
      <w:r w:rsidRPr="00424394">
        <w:t xml:space="preserve"> for </w:t>
      </w:r>
      <w:r w:rsidRPr="005A4C5B">
        <w:t>as Network Slice Admission Control</w:t>
      </w:r>
      <w:r w:rsidRPr="00424394">
        <w:t xml:space="preserve"> 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24090086" w14:textId="36A0DD24" w:rsidR="00BE3A4E" w:rsidRDefault="00BE3A4E" w:rsidP="00BE3A4E">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sidR="00367A1E">
        <w:rPr>
          <w:lang w:bidi="ar-IQ"/>
        </w:rPr>
        <w:t>5</w:t>
      </w:r>
      <w:r w:rsidRPr="00424394">
        <w:rPr>
          <w:lang w:bidi="ar-IQ"/>
        </w:rPr>
        <w:t>]</w:t>
      </w:r>
      <w:r w:rsidRPr="00424394">
        <w:t xml:space="preserve">, exchanged between the </w:t>
      </w:r>
      <w:r>
        <w:t>NSACF</w:t>
      </w:r>
      <w:r w:rsidRPr="00424394">
        <w:t xml:space="preserve"> embedding the </w:t>
      </w:r>
      <w:r w:rsidRPr="001B69A8">
        <w:t>CTF</w:t>
      </w:r>
      <w:r w:rsidRPr="00424394">
        <w:t xml:space="preserve"> and the </w:t>
      </w:r>
      <w:r w:rsidRPr="001B69A8">
        <w:t>CHF</w:t>
      </w:r>
      <w:r w:rsidRPr="00424394">
        <w:t>.</w:t>
      </w:r>
      <w:r>
        <w:t xml:space="preserve"> The following scenarios are supported:</w:t>
      </w:r>
    </w:p>
    <w:p w14:paraId="0865DDF7" w14:textId="77777777" w:rsidR="00BE3A4E" w:rsidRDefault="00BE3A4E" w:rsidP="00BE3A4E">
      <w:pPr>
        <w:pStyle w:val="B1"/>
      </w:pPr>
      <w:r>
        <w:t xml:space="preserve">- </w:t>
      </w:r>
      <w:r>
        <w:tab/>
        <w:t>PEC;</w:t>
      </w:r>
    </w:p>
    <w:p w14:paraId="4700F292" w14:textId="77777777" w:rsidR="00BE3A4E" w:rsidRDefault="00BE3A4E" w:rsidP="00BE3A4E">
      <w:pPr>
        <w:pStyle w:val="B1"/>
      </w:pPr>
      <w:r>
        <w:t>-</w:t>
      </w:r>
      <w:r>
        <w:tab/>
        <w:t>IEC;</w:t>
      </w:r>
    </w:p>
    <w:p w14:paraId="0A669A77" w14:textId="77777777" w:rsidR="00BE3A4E" w:rsidRDefault="00BE3A4E" w:rsidP="00BE3A4E">
      <w:pPr>
        <w:pStyle w:val="B1"/>
      </w:pPr>
      <w:r>
        <w:t>-</w:t>
      </w:r>
      <w:r>
        <w:tab/>
        <w:t>ECUR;</w:t>
      </w:r>
    </w:p>
    <w:p w14:paraId="1D408F64" w14:textId="77777777" w:rsidR="00BE3A4E" w:rsidRPr="00424394" w:rsidRDefault="00BE3A4E" w:rsidP="00BE3A4E">
      <w:pPr>
        <w:pStyle w:val="B1"/>
      </w:pPr>
      <w:r>
        <w:t>-</w:t>
      </w:r>
      <w:r>
        <w:tab/>
        <w:t>SCUR.</w:t>
      </w:r>
    </w:p>
    <w:p w14:paraId="50C99FBB" w14:textId="77777777" w:rsidR="00BE3A4E" w:rsidRDefault="00BE3A4E" w:rsidP="00BE3A4E">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4924B7D1" w14:textId="77777777" w:rsidR="00BE3A4E" w:rsidRDefault="00BE3A4E" w:rsidP="00BE3A4E">
      <w:pPr>
        <w:pStyle w:val="Heading4"/>
      </w:pPr>
      <w:bookmarkStart w:id="83" w:name="_Toc151254508"/>
      <w:r>
        <w:t>5.2</w:t>
      </w:r>
      <w:r w:rsidRPr="00424394">
        <w:t>.2.2</w:t>
      </w:r>
      <w:r w:rsidRPr="00424394">
        <w:tab/>
      </w:r>
      <w:r>
        <w:t>Number of UEs per network slice charging from NSACF</w:t>
      </w:r>
      <w:bookmarkEnd w:id="83"/>
    </w:p>
    <w:p w14:paraId="20ACADA9" w14:textId="77777777" w:rsidR="00BE3A4E" w:rsidRDefault="00BE3A4E" w:rsidP="00BE3A4E">
      <w:pPr>
        <w:pStyle w:val="Heading5"/>
        <w:rPr>
          <w:lang w:eastAsia="zh-CN"/>
        </w:rPr>
      </w:pPr>
      <w:bookmarkStart w:id="84" w:name="_Toc533611346"/>
      <w:bookmarkStart w:id="85" w:name="_Toc105681765"/>
      <w:bookmarkStart w:id="86" w:name="_Toc151254509"/>
      <w:r>
        <w:t>5.2.2.2</w:t>
      </w:r>
      <w:r w:rsidRPr="00424394">
        <w:t>.1</w:t>
      </w:r>
      <w:r w:rsidRPr="00424394">
        <w:tab/>
      </w:r>
      <w:r w:rsidRPr="00424394">
        <w:rPr>
          <w:lang w:eastAsia="zh-CN"/>
        </w:rPr>
        <w:t>General</w:t>
      </w:r>
      <w:bookmarkEnd w:id="84"/>
      <w:bookmarkEnd w:id="85"/>
      <w:bookmarkEnd w:id="86"/>
    </w:p>
    <w:p w14:paraId="1B8EF2FB" w14:textId="12DFB329" w:rsidR="00BE3A4E" w:rsidRDefault="00BE3A4E" w:rsidP="00BE3A4E">
      <w:r>
        <w:t xml:space="preserve">The subclause below describes </w:t>
      </w:r>
      <w:r w:rsidR="003B7F47">
        <w:t xml:space="preserve">the Network Slice for </w:t>
      </w:r>
      <w:r w:rsidR="003B7F47">
        <w:rPr>
          <w:noProof/>
          <w:lang w:bidi="ar-IQ"/>
        </w:rPr>
        <w:t>Admission Control</w:t>
      </w:r>
      <w:r w:rsidR="003B7F47" w:rsidRPr="002520D8">
        <w:t xml:space="preserve"> </w:t>
      </w:r>
      <w:r w:rsidR="003B7F47">
        <w:t>charging for</w:t>
      </w:r>
      <w:r>
        <w:t xml:space="preserve"> Number of UEs per network slice.</w:t>
      </w:r>
    </w:p>
    <w:p w14:paraId="5FB84960" w14:textId="77777777" w:rsidR="00AC082A" w:rsidRPr="00CD7EA9" w:rsidRDefault="00AC082A" w:rsidP="00AC082A">
      <w:pPr>
        <w:pStyle w:val="Heading5"/>
        <w:rPr>
          <w:lang w:eastAsia="zh-CN"/>
        </w:rPr>
      </w:pPr>
      <w:bookmarkStart w:id="87" w:name="_Toc151254510"/>
      <w:r w:rsidRPr="003A23A7">
        <w:rPr>
          <w:lang w:eastAsia="zh-CN"/>
        </w:rPr>
        <w:t>5.2.2.2.2</w:t>
      </w:r>
      <w:r w:rsidRPr="003A23A7">
        <w:rPr>
          <w:lang w:eastAsia="zh-CN"/>
        </w:rPr>
        <w:tab/>
      </w:r>
      <w:r>
        <w:t xml:space="preserve">Number of UEs per network slice </w:t>
      </w:r>
      <w:r w:rsidRPr="00D80F90">
        <w:rPr>
          <w:lang w:eastAsia="zh-CN"/>
        </w:rPr>
        <w:t xml:space="preserve">– </w:t>
      </w:r>
      <w:r>
        <w:rPr>
          <w:lang w:eastAsia="zh-CN"/>
        </w:rPr>
        <w:t>I</w:t>
      </w:r>
      <w:r w:rsidRPr="00D80F90">
        <w:rPr>
          <w:lang w:eastAsia="zh-CN"/>
        </w:rPr>
        <w:t>EC charging</w:t>
      </w:r>
      <w:bookmarkEnd w:id="87"/>
    </w:p>
    <w:p w14:paraId="3BE3BF04" w14:textId="38A94F64" w:rsidR="00AC082A" w:rsidRDefault="00AC082A" w:rsidP="00AC082A">
      <w:r w:rsidRPr="00CD7EA9">
        <w:t>The following figure 5.2.2.2.2</w:t>
      </w:r>
      <w:r>
        <w:t>-</w:t>
      </w:r>
      <w:r w:rsidRPr="00CD7EA9">
        <w:t>1 describes a</w:t>
      </w:r>
      <w:r w:rsidRPr="003A23A7">
        <w:t xml:space="preserve"> </w:t>
      </w:r>
      <w:r>
        <w:t>N</w:t>
      </w:r>
      <w:r w:rsidRPr="00F949A2">
        <w:t xml:space="preserve">etwork </w:t>
      </w:r>
      <w:r>
        <w:t>S</w:t>
      </w:r>
      <w:r w:rsidRPr="00F949A2">
        <w:t>lice</w:t>
      </w:r>
      <w:r>
        <w:t xml:space="preserve"> Admission Control </w:t>
      </w:r>
      <w:r w:rsidRPr="00CD7EA9">
        <w:t>charging</w:t>
      </w:r>
      <w:r>
        <w:t xml:space="preserve"> for </w:t>
      </w:r>
      <w:r w:rsidRPr="002520D8">
        <w:t>Number of UEs per network slice</w:t>
      </w:r>
      <w:r w:rsidRPr="00CD7EA9">
        <w:t xml:space="preserve"> message flow in </w:t>
      </w:r>
      <w:r>
        <w:t>I</w:t>
      </w:r>
      <w:r w:rsidRPr="00CD7EA9">
        <w:t>EC charging</w:t>
      </w:r>
      <w:r w:rsidRPr="003A23A7">
        <w:t xml:space="preserve">, </w:t>
      </w:r>
      <w:r w:rsidRPr="009C35C4">
        <w:t>based on figure 4.2.11.2-1</w:t>
      </w:r>
      <w:r>
        <w:t xml:space="preserve"> </w:t>
      </w:r>
      <w:r w:rsidRPr="009C35C4">
        <w:t xml:space="preserve">of </w:t>
      </w:r>
      <w:r>
        <w:t xml:space="preserve">3GPP </w:t>
      </w:r>
      <w:r w:rsidRPr="009C35C4">
        <w:t>TS 23.502 [4] description</w:t>
      </w:r>
      <w:r>
        <w:t>:</w:t>
      </w:r>
    </w:p>
    <w:p w14:paraId="2B23DFCF" w14:textId="77777777" w:rsidR="00AC082A" w:rsidRDefault="00AC082A" w:rsidP="00AC082A">
      <w:pPr>
        <w:pStyle w:val="TH"/>
      </w:pPr>
    </w:p>
    <w:p w14:paraId="1A4DDC7F" w14:textId="77777777" w:rsidR="00AC082A" w:rsidRDefault="00AC082A" w:rsidP="00AC082A">
      <w:pPr>
        <w:pStyle w:val="TH"/>
      </w:pPr>
    </w:p>
    <w:p w14:paraId="73F7CCD0" w14:textId="77777777" w:rsidR="00AC082A" w:rsidRDefault="00AC082A" w:rsidP="00AC082A">
      <w:pPr>
        <w:pStyle w:val="TH"/>
        <w:rPr>
          <w:lang w:val="en-US"/>
        </w:rPr>
      </w:pPr>
      <w:r>
        <w:object w:dxaOrig="9511" w:dyaOrig="8181" w14:anchorId="30B9B743">
          <v:shape id="_x0000_i1028" type="#_x0000_t75" style="width:418pt;height:360.5pt" o:ole="">
            <v:imagedata r:id="rId16" o:title=""/>
          </v:shape>
          <o:OLEObject Type="Embed" ProgID="Visio.Drawing.15" ShapeID="_x0000_i1028" DrawAspect="Content" ObjectID="_1761867568" r:id="rId17"/>
        </w:object>
      </w:r>
    </w:p>
    <w:p w14:paraId="047946CB" w14:textId="77777777" w:rsidR="00AC082A" w:rsidRPr="00D91B7B" w:rsidRDefault="00AC082A" w:rsidP="00AC082A">
      <w:pPr>
        <w:pStyle w:val="TF"/>
        <w:rPr>
          <w:lang w:val="en-US"/>
        </w:rPr>
      </w:pPr>
      <w:r w:rsidRPr="00D91B7B">
        <w:rPr>
          <w:lang w:val="en-US"/>
        </w:rPr>
        <w:t xml:space="preserve">Figure </w:t>
      </w:r>
      <w:r w:rsidRPr="00D80F90">
        <w:t>5.2.2.2.2</w:t>
      </w:r>
      <w:r>
        <w:t>-</w:t>
      </w:r>
      <w:r w:rsidRPr="00D80F90">
        <w:t>1</w:t>
      </w:r>
      <w:r w:rsidRPr="00D91B7B">
        <w:rPr>
          <w:lang w:val="en-US"/>
        </w:rPr>
        <w:t xml:space="preserve">: </w:t>
      </w:r>
      <w:r w:rsidRPr="00D80F90">
        <w:rPr>
          <w:lang w:val="en-US"/>
        </w:rPr>
        <w:t xml:space="preserve">Number of UEs per </w:t>
      </w:r>
      <w:r>
        <w:rPr>
          <w:lang w:val="en-US"/>
        </w:rPr>
        <w:t>S-NSSAI – IEC charging</w:t>
      </w:r>
    </w:p>
    <w:p w14:paraId="3B9D9DB5" w14:textId="02307411"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28B7F8EE" w14:textId="3B5CFEFE"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4004462" w14:textId="79AF2039" w:rsidR="00D91C39"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UEs"</w:t>
      </w:r>
      <w:r w:rsidR="00D91C39">
        <w:rPr>
          <w:lang w:eastAsia="ko-KR"/>
        </w:rPr>
        <w:t xml:space="preserve"> </w:t>
      </w:r>
      <w:r w:rsidR="00D91C39" w:rsidRPr="00A303BD">
        <w:rPr>
          <w:lang w:eastAsia="ko-KR"/>
        </w:rPr>
        <w:t>in the Allocate Unit</w:t>
      </w:r>
      <w:r w:rsidRPr="00D91B7B">
        <w:rPr>
          <w:lang w:eastAsia="ko-KR"/>
        </w:rPr>
        <w:t xml:space="preserve">. </w:t>
      </w:r>
    </w:p>
    <w:p w14:paraId="7E257252" w14:textId="4E7435A0"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 UEs"</w:t>
      </w:r>
      <w:r w:rsidRPr="00D91B7B">
        <w:rPr>
          <w:lang w:eastAsia="ko-KR"/>
        </w:rPr>
        <w:t xml:space="preserve"> for the S-NSSAI.  </w:t>
      </w:r>
    </w:p>
    <w:p w14:paraId="7D9F9E69" w14:textId="5B3A0BF9"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p>
    <w:p w14:paraId="6F8D0E43" w14:textId="77777777" w:rsidR="00AC082A" w:rsidRPr="00D91B7B" w:rsidRDefault="00AC082A" w:rsidP="00AC082A">
      <w:pPr>
        <w:pStyle w:val="B1"/>
        <w:rPr>
          <w:lang w:eastAsia="ko-KR"/>
        </w:rPr>
      </w:pPr>
      <w:r>
        <w:rPr>
          <w:lang w:eastAsia="ko-KR"/>
        </w:rPr>
        <w:t>Step 3 and 4: per 3GPP TS</w:t>
      </w:r>
      <w:r w:rsidRPr="00D91B7B">
        <w:rPr>
          <w:lang w:eastAsia="ko-KR"/>
        </w:rPr>
        <w:t xml:space="preserve"> 23.502 [</w:t>
      </w:r>
      <w:r>
        <w:rPr>
          <w:lang w:eastAsia="ko-KR"/>
        </w:rPr>
        <w:t>4</w:t>
      </w:r>
      <w:r w:rsidRPr="00D91B7B">
        <w:rPr>
          <w:lang w:eastAsia="ko-KR"/>
        </w:rPr>
        <w:t xml:space="preserve">] </w:t>
      </w:r>
      <w:r>
        <w:t xml:space="preserve">Figure 4.2.11.2-1 </w:t>
      </w:r>
      <w:r w:rsidRPr="00D91B7B">
        <w:t>Number of UEs per network slice availability check and update procedure</w:t>
      </w:r>
    </w:p>
    <w:p w14:paraId="5F598BA5" w14:textId="77777777" w:rsidR="00BE3A4E" w:rsidRPr="00874FBA" w:rsidRDefault="00BE3A4E" w:rsidP="00BE3A4E">
      <w:pPr>
        <w:pStyle w:val="TF"/>
        <w:jc w:val="left"/>
      </w:pPr>
    </w:p>
    <w:p w14:paraId="347C6777" w14:textId="66874F19" w:rsidR="00810169" w:rsidRPr="00810169" w:rsidRDefault="00810169" w:rsidP="006A5FB6">
      <w:pPr>
        <w:pStyle w:val="Heading5"/>
        <w:rPr>
          <w:rFonts w:eastAsia="SimSun"/>
          <w:lang w:eastAsia="zh-CN"/>
        </w:rPr>
      </w:pPr>
      <w:bookmarkStart w:id="88" w:name="_Toc151254511"/>
      <w:r w:rsidRPr="00810169">
        <w:rPr>
          <w:rFonts w:eastAsia="SimSun"/>
          <w:lang w:eastAsia="zh-CN"/>
        </w:rPr>
        <w:t>5.2.2.2.</w:t>
      </w:r>
      <w:r>
        <w:rPr>
          <w:rFonts w:eastAsia="SimSun"/>
          <w:lang w:eastAsia="zh-CN"/>
        </w:rPr>
        <w:t>3</w:t>
      </w:r>
      <w:r w:rsidRPr="00810169">
        <w:rPr>
          <w:rFonts w:eastAsia="SimSun"/>
          <w:lang w:eastAsia="zh-CN"/>
        </w:rPr>
        <w:tab/>
      </w:r>
      <w:r w:rsidRPr="00810169">
        <w:rPr>
          <w:rFonts w:eastAsia="SimSun"/>
        </w:rPr>
        <w:t xml:space="preserve">Number of UEs per network slice </w:t>
      </w:r>
      <w:r w:rsidRPr="00810169">
        <w:rPr>
          <w:rFonts w:eastAsia="SimSun"/>
          <w:lang w:eastAsia="zh-CN"/>
        </w:rPr>
        <w:t>– PEC</w:t>
      </w:r>
      <w:bookmarkEnd w:id="88"/>
      <w:r w:rsidRPr="00810169">
        <w:rPr>
          <w:rFonts w:eastAsia="SimSun"/>
          <w:lang w:eastAsia="zh-CN"/>
        </w:rPr>
        <w:t xml:space="preserve"> </w:t>
      </w:r>
    </w:p>
    <w:p w14:paraId="239A0BFC" w14:textId="1E30BAEE" w:rsidR="00810169" w:rsidRPr="00810169" w:rsidRDefault="00810169" w:rsidP="00810169">
      <w:pPr>
        <w:rPr>
          <w:rFonts w:eastAsia="SimSun"/>
        </w:rPr>
      </w:pPr>
      <w:r w:rsidRPr="00810169">
        <w:rPr>
          <w:rFonts w:eastAsia="SimSun"/>
        </w:rPr>
        <w:t>The following figure 5.2.2.2.</w:t>
      </w:r>
      <w:r>
        <w:rPr>
          <w:rFonts w:eastAsia="SimSun"/>
        </w:rPr>
        <w:t>3</w:t>
      </w:r>
      <w:r w:rsidRPr="00810169">
        <w:rPr>
          <w:rFonts w:eastAsia="SimSun"/>
        </w:rPr>
        <w:t>-1 describes a Number of UEs per network slice charging message flow in PEC, based on figure 4.2.11.2-1 of 3GPP TS 23.502 [4] description:</w:t>
      </w:r>
    </w:p>
    <w:p w14:paraId="67CA8E86" w14:textId="77777777" w:rsidR="00810169" w:rsidRPr="00810169" w:rsidRDefault="00810169" w:rsidP="00810169">
      <w:pPr>
        <w:keepNext/>
        <w:keepLines/>
        <w:spacing w:before="60"/>
        <w:jc w:val="center"/>
        <w:rPr>
          <w:rFonts w:ascii="Arial" w:eastAsia="SimSun" w:hAnsi="Arial"/>
          <w:b/>
        </w:rPr>
      </w:pPr>
    </w:p>
    <w:p w14:paraId="60CA8B8F" w14:textId="61AF0F2F" w:rsidR="00810169" w:rsidRPr="00810169" w:rsidRDefault="00810169" w:rsidP="00307000">
      <w:pPr>
        <w:keepNext/>
        <w:keepLines/>
        <w:spacing w:before="60"/>
        <w:jc w:val="center"/>
        <w:rPr>
          <w:rFonts w:ascii="Arial" w:eastAsia="SimSun" w:hAnsi="Arial"/>
          <w:b/>
          <w:lang w:val="en-US"/>
        </w:rPr>
      </w:pPr>
      <w:r w:rsidRPr="00810169">
        <w:rPr>
          <w:rFonts w:ascii="Arial" w:eastAsia="SimSun" w:hAnsi="Arial"/>
          <w:b/>
        </w:rPr>
        <w:object w:dxaOrig="8221" w:dyaOrig="6651" w14:anchorId="24B45061">
          <v:shape id="_x0000_i1029" type="#_x0000_t75" style="width:368.5pt;height:297.5pt" o:ole="">
            <v:imagedata r:id="rId18" o:title=""/>
          </v:shape>
          <o:OLEObject Type="Embed" ProgID="Visio.Drawing.15" ShapeID="_x0000_i1029" DrawAspect="Content" ObjectID="_1761867569" r:id="rId19"/>
        </w:object>
      </w:r>
    </w:p>
    <w:p w14:paraId="5558E7D5" w14:textId="5FAE14F0" w:rsidR="00810169" w:rsidRPr="00810169" w:rsidRDefault="00810169" w:rsidP="00810169">
      <w:pPr>
        <w:keepLines/>
        <w:spacing w:after="240"/>
        <w:jc w:val="center"/>
        <w:rPr>
          <w:rFonts w:ascii="Arial" w:hAnsi="Arial"/>
          <w:b/>
          <w:lang w:val="en-US"/>
        </w:rPr>
      </w:pPr>
      <w:r w:rsidRPr="00810169">
        <w:rPr>
          <w:rFonts w:ascii="Arial" w:hAnsi="Arial"/>
          <w:b/>
          <w:lang w:val="en-US"/>
        </w:rPr>
        <w:t>Figure 5.2.2.2.</w:t>
      </w:r>
      <w:r>
        <w:rPr>
          <w:rFonts w:ascii="Arial" w:hAnsi="Arial"/>
          <w:b/>
          <w:lang w:val="en-US"/>
        </w:rPr>
        <w:t>3</w:t>
      </w:r>
      <w:r w:rsidRPr="00810169">
        <w:rPr>
          <w:rFonts w:ascii="Arial" w:hAnsi="Arial"/>
          <w:b/>
          <w:lang w:val="en-US"/>
        </w:rPr>
        <w:t xml:space="preserve">-1: Number of UEs per S-NSSAI – PEC </w:t>
      </w:r>
    </w:p>
    <w:p w14:paraId="4EC2AC05" w14:textId="77777777" w:rsidR="00810169" w:rsidRPr="00810169" w:rsidRDefault="00810169" w:rsidP="00810169">
      <w:pPr>
        <w:ind w:left="568" w:hanging="284"/>
        <w:rPr>
          <w:rFonts w:eastAsia="SimSun"/>
          <w:lang w:eastAsia="ko-KR"/>
        </w:rPr>
      </w:pPr>
      <w:r w:rsidRPr="00810169">
        <w:rPr>
          <w:rFonts w:eastAsia="SimSun"/>
          <w:lang w:eastAsia="ko-KR"/>
        </w:rPr>
        <w:t xml:space="preserve">Steps 1 to 4: per 3GPP TS 23.502 [4] Figure 4.2.11.2-1 </w:t>
      </w:r>
      <w:r w:rsidRPr="00810169">
        <w:rPr>
          <w:rFonts w:eastAsia="SimSun"/>
        </w:rPr>
        <w:t>Number of UEs per network slice availability check and update procedure</w:t>
      </w:r>
      <w:r w:rsidRPr="00810169">
        <w:rPr>
          <w:rFonts w:eastAsia="SimSun"/>
          <w:lang w:eastAsia="ko-KR"/>
        </w:rPr>
        <w:t xml:space="preserve">. </w:t>
      </w:r>
    </w:p>
    <w:p w14:paraId="1D4E2D43" w14:textId="77777777" w:rsidR="00810169" w:rsidRPr="00810169" w:rsidRDefault="00810169" w:rsidP="00810169">
      <w:pPr>
        <w:ind w:left="568" w:hanging="284"/>
        <w:rPr>
          <w:rFonts w:eastAsia="SimSun"/>
          <w:lang w:eastAsia="ko-KR"/>
        </w:rPr>
      </w:pPr>
      <w:r w:rsidRPr="00810169">
        <w:rPr>
          <w:rFonts w:eastAsia="SimSun"/>
          <w:lang w:eastAsia="ko-KR"/>
        </w:rPr>
        <w:t xml:space="preserve">4ch-a: For a particular S-NSSAI, e.g. the "Nb of UEs threshold crossed upwards/downwards" trigger is met.  </w:t>
      </w:r>
    </w:p>
    <w:p w14:paraId="5B2B16F7" w14:textId="77777777" w:rsidR="00810169" w:rsidRPr="00810169" w:rsidRDefault="00810169" w:rsidP="00810169">
      <w:pPr>
        <w:ind w:left="568" w:hanging="284"/>
        <w:rPr>
          <w:rFonts w:eastAsia="SimSun"/>
          <w:lang w:eastAsia="ko-KR"/>
        </w:rPr>
      </w:pPr>
      <w:r w:rsidRPr="00810169">
        <w:rPr>
          <w:rFonts w:eastAsia="SimSun"/>
          <w:lang w:eastAsia="ko-KR"/>
        </w:rPr>
        <w:t xml:space="preserve">4ch-b: The NSACF sends Charging Data Request [Event] to CHF with "Number of UEs".  </w:t>
      </w:r>
    </w:p>
    <w:p w14:paraId="1F1CE157" w14:textId="77777777" w:rsidR="00810169" w:rsidRPr="00810169" w:rsidRDefault="00810169" w:rsidP="00810169">
      <w:pPr>
        <w:ind w:left="568" w:hanging="284"/>
        <w:rPr>
          <w:rFonts w:eastAsia="SimSun"/>
          <w:lang w:eastAsia="ko-KR"/>
        </w:rPr>
      </w:pPr>
      <w:r w:rsidRPr="00810169">
        <w:rPr>
          <w:rFonts w:eastAsia="SimSun"/>
          <w:lang w:eastAsia="ko-KR"/>
        </w:rPr>
        <w:t xml:space="preserve">4ch-c: The CHF creates a CDR for this "Number of UEs" for the S-NSSAI.  </w:t>
      </w:r>
    </w:p>
    <w:p w14:paraId="31FD97C1" w14:textId="77777777" w:rsidR="00810169" w:rsidRPr="00810169" w:rsidRDefault="00810169" w:rsidP="00810169">
      <w:pPr>
        <w:ind w:left="568" w:hanging="284"/>
        <w:rPr>
          <w:rFonts w:eastAsia="SimSun"/>
          <w:lang w:eastAsia="ko-KR"/>
        </w:rPr>
      </w:pPr>
      <w:r w:rsidRPr="00810169">
        <w:rPr>
          <w:rFonts w:eastAsia="SimSun"/>
          <w:lang w:eastAsia="ko-KR"/>
        </w:rPr>
        <w:t>4ch-d: CHF provides response to NSACF.</w:t>
      </w:r>
    </w:p>
    <w:p w14:paraId="50424D0F" w14:textId="77777777" w:rsidR="00AC082A" w:rsidRPr="00CD7EA9" w:rsidRDefault="00AC082A" w:rsidP="00AC082A">
      <w:pPr>
        <w:pStyle w:val="Heading5"/>
        <w:rPr>
          <w:lang w:eastAsia="zh-CN"/>
        </w:rPr>
      </w:pPr>
      <w:bookmarkStart w:id="89" w:name="_Toc151254512"/>
      <w:r w:rsidRPr="003A23A7">
        <w:rPr>
          <w:lang w:eastAsia="zh-CN"/>
        </w:rPr>
        <w:t>5.2.2.2.</w:t>
      </w:r>
      <w:r>
        <w:rPr>
          <w:lang w:eastAsia="zh-CN"/>
        </w:rPr>
        <w:t>4</w:t>
      </w:r>
      <w:r w:rsidRPr="003A23A7">
        <w:rPr>
          <w:lang w:eastAsia="zh-CN"/>
        </w:rPr>
        <w:tab/>
      </w:r>
      <w:r>
        <w:t xml:space="preserve">Number of UEs per network slice </w:t>
      </w:r>
      <w:r w:rsidRPr="00D80F90">
        <w:rPr>
          <w:lang w:eastAsia="zh-CN"/>
        </w:rPr>
        <w:t xml:space="preserve">– </w:t>
      </w:r>
      <w:r>
        <w:rPr>
          <w:lang w:eastAsia="zh-CN"/>
        </w:rPr>
        <w:t>ECUR</w:t>
      </w:r>
      <w:bookmarkEnd w:id="89"/>
      <w:r w:rsidRPr="00D80F90">
        <w:rPr>
          <w:lang w:eastAsia="zh-CN"/>
        </w:rPr>
        <w:t xml:space="preserve"> </w:t>
      </w:r>
    </w:p>
    <w:p w14:paraId="1A932878" w14:textId="2029D913" w:rsidR="00AC082A" w:rsidRDefault="00AC082A" w:rsidP="00AC082A">
      <w:r w:rsidRPr="00CD7EA9">
        <w:t>The following figure 5.2.2.2.</w:t>
      </w:r>
      <w:r>
        <w:t>4-</w:t>
      </w:r>
      <w:r w:rsidRPr="00CD7EA9">
        <w:t xml:space="preserve">1 describes </w:t>
      </w:r>
      <w:r>
        <w:t>a</w:t>
      </w:r>
      <w:r w:rsidRPr="001E7B0A">
        <w:t xml:space="preserve"> Number of UEs per network slice charging message flow in </w:t>
      </w:r>
      <w:r>
        <w:t>ECUR</w:t>
      </w:r>
      <w:r w:rsidRPr="001E7B0A">
        <w:t>, based on figure 4.2.11.2-1 of 3GPP TS 23.502 [4] description</w:t>
      </w:r>
      <w:r>
        <w:t>:</w:t>
      </w:r>
    </w:p>
    <w:p w14:paraId="1A844C47" w14:textId="77777777" w:rsidR="00AC082A" w:rsidRDefault="00AC082A" w:rsidP="00AC082A">
      <w:pPr>
        <w:pStyle w:val="TH"/>
      </w:pPr>
    </w:p>
    <w:p w14:paraId="606EFA9C" w14:textId="007964E7" w:rsidR="00AC082A" w:rsidRDefault="00AC082A" w:rsidP="00AC082A">
      <w:pPr>
        <w:pStyle w:val="TH"/>
      </w:pPr>
      <w:r w:rsidRPr="00D84F87">
        <w:object w:dxaOrig="9201" w:dyaOrig="9791" w14:anchorId="7B06D5BA">
          <v:shape id="_x0000_i1031" type="#_x0000_t75" style="width:373pt;height:396pt" o:ole="">
            <v:imagedata r:id="rId20" o:title=""/>
          </v:shape>
          <o:OLEObject Type="Embed" ProgID="Visio.Drawing.15" ShapeID="_x0000_i1031" DrawAspect="Content" ObjectID="_1761867570" r:id="rId21"/>
        </w:object>
      </w:r>
    </w:p>
    <w:p w14:paraId="1C912311" w14:textId="77777777" w:rsidR="00AC082A" w:rsidRPr="00810169" w:rsidRDefault="00AC082A" w:rsidP="00AC082A">
      <w:pPr>
        <w:pStyle w:val="TH"/>
        <w:rPr>
          <w:lang w:val="en-US"/>
        </w:rPr>
      </w:pPr>
      <w:r w:rsidRPr="00810169">
        <w:rPr>
          <w:lang w:val="en-US"/>
        </w:rPr>
        <w:t xml:space="preserve">Figure </w:t>
      </w:r>
      <w:r w:rsidRPr="00307000">
        <w:rPr>
          <w:lang w:val="en-US"/>
        </w:rPr>
        <w:t>5.2.2.2.</w:t>
      </w:r>
      <w:r>
        <w:rPr>
          <w:lang w:val="en-US"/>
        </w:rPr>
        <w:t>4</w:t>
      </w:r>
      <w:r w:rsidRPr="00307000">
        <w:rPr>
          <w:lang w:val="en-US"/>
        </w:rPr>
        <w:t>-1</w:t>
      </w:r>
      <w:r w:rsidRPr="00810169">
        <w:rPr>
          <w:lang w:val="en-US"/>
        </w:rPr>
        <w:t xml:space="preserve">: Number of UEs per S-NSSAI – </w:t>
      </w:r>
      <w:r>
        <w:rPr>
          <w:lang w:val="en-US"/>
        </w:rPr>
        <w:t>ECUR</w:t>
      </w:r>
    </w:p>
    <w:p w14:paraId="06FB0857" w14:textId="4C20B1D5"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677B97D1" w14:textId="1695AF7E"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0B7C1F32" w14:textId="077A2C73" w:rsidR="00AC082A" w:rsidRPr="00D91B7B"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Number of UEs</w:t>
      </w:r>
      <w:r>
        <w:rPr>
          <w:lang w:eastAsia="ko-KR"/>
        </w:rPr>
        <w:t>",</w:t>
      </w:r>
      <w:r w:rsidRPr="00D91B7B">
        <w:rPr>
          <w:lang w:eastAsia="ko-KR"/>
        </w:rPr>
        <w:t xml:space="preserve">  </w:t>
      </w:r>
      <w:r w:rsidRPr="00A06DE9">
        <w:t>to be granted authorization</w:t>
      </w:r>
      <w:r>
        <w:rPr>
          <w:noProof/>
        </w:rPr>
        <w:t>.</w:t>
      </w:r>
    </w:p>
    <w:p w14:paraId="33C574B7" w14:textId="7507E9AD"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391B691F" w14:textId="4B9C9100"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p>
    <w:p w14:paraId="6B9C9F87" w14:textId="77777777" w:rsidR="00AC082A" w:rsidRDefault="00AC082A" w:rsidP="00AC082A">
      <w:pPr>
        <w:pStyle w:val="B1"/>
        <w:rPr>
          <w:lang w:eastAsia="ko-KR"/>
        </w:rPr>
      </w:pPr>
      <w:r>
        <w:rPr>
          <w:lang w:eastAsia="ko-KR"/>
        </w:rPr>
        <w:t xml:space="preserve">Steps 3 and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23975C09" w14:textId="7C72E77B" w:rsidR="00AC082A" w:rsidRPr="00D91B7B" w:rsidRDefault="00AC082A" w:rsidP="00AC082A">
      <w:pPr>
        <w:pStyle w:val="B1"/>
        <w:rPr>
          <w:lang w:eastAsia="ko-KR"/>
        </w:rPr>
      </w:pPr>
      <w:r>
        <w:rPr>
          <w:lang w:eastAsia="ko-KR"/>
        </w:rPr>
        <w:t>4</w:t>
      </w:r>
      <w:r w:rsidRPr="00D91B7B">
        <w:rPr>
          <w:lang w:eastAsia="ko-KR"/>
        </w:rPr>
        <w:t>ch-</w:t>
      </w:r>
      <w:r>
        <w:rPr>
          <w:lang w:eastAsia="ko-KR"/>
        </w:rPr>
        <w:t>a</w:t>
      </w:r>
      <w:r w:rsidRPr="00D91B7B">
        <w:rPr>
          <w:lang w:eastAsia="ko-KR"/>
        </w:rPr>
        <w:t xml:space="preserve">: The </w:t>
      </w:r>
      <w:r w:rsidRPr="00E72158">
        <w:rPr>
          <w:lang w:eastAsia="ko-KR"/>
        </w:rPr>
        <w:t xml:space="preserve">"Nb of </w:t>
      </w:r>
      <w:r>
        <w:rPr>
          <w:lang w:eastAsia="ko-KR"/>
        </w:rPr>
        <w:t>UE</w:t>
      </w:r>
      <w:r w:rsidRPr="00E72158">
        <w:rPr>
          <w:lang w:eastAsia="ko-KR"/>
        </w:rPr>
        <w:t>s threshold crossed upwards" trigger is met</w:t>
      </w:r>
      <w:r>
        <w:rPr>
          <w:lang w:eastAsia="ko-KR"/>
        </w:rPr>
        <w:t>.4</w:t>
      </w:r>
      <w:r w:rsidRPr="00D91B7B">
        <w:rPr>
          <w:lang w:eastAsia="ko-KR"/>
        </w:rPr>
        <w:t>ch-</w:t>
      </w:r>
      <w:r>
        <w:rPr>
          <w:lang w:eastAsia="ko-KR"/>
        </w:rPr>
        <w:t>b</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307000">
        <w:rPr>
          <w:lang w:eastAsia="ko-KR"/>
        </w:rPr>
        <w:t>Number of UEs</w:t>
      </w:r>
      <w:r>
        <w:rPr>
          <w:lang w:eastAsia="ko-KR"/>
        </w:rPr>
        <w:t>".</w:t>
      </w:r>
    </w:p>
    <w:p w14:paraId="00B283B0" w14:textId="5F2744E8" w:rsidR="00AC082A" w:rsidRPr="00D91B7B" w:rsidRDefault="00AC082A" w:rsidP="00AC082A">
      <w:pPr>
        <w:pStyle w:val="B1"/>
        <w:rPr>
          <w:lang w:eastAsia="ko-KR"/>
        </w:rPr>
      </w:pPr>
      <w:r>
        <w:rPr>
          <w:lang w:eastAsia="ko-KR"/>
        </w:rPr>
        <w:t>4</w:t>
      </w:r>
      <w:r w:rsidRPr="00D91B7B">
        <w:rPr>
          <w:lang w:eastAsia="ko-KR"/>
        </w:rPr>
        <w:t>ch-</w:t>
      </w:r>
      <w:r>
        <w:rPr>
          <w:lang w:eastAsia="ko-KR"/>
        </w:rPr>
        <w:t>c:</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5B72B62D" w14:textId="008B4F6D" w:rsidR="00AC082A" w:rsidRDefault="00AC082A" w:rsidP="00AC082A">
      <w:pPr>
        <w:pStyle w:val="B1"/>
        <w:rPr>
          <w:lang w:eastAsia="ko-KR"/>
        </w:rPr>
      </w:pPr>
      <w:r>
        <w:rPr>
          <w:lang w:eastAsia="ko-KR"/>
        </w:rPr>
        <w:t>4</w:t>
      </w:r>
      <w:r w:rsidRPr="00D91B7B">
        <w:rPr>
          <w:lang w:eastAsia="ko-KR"/>
        </w:rPr>
        <w:t>ch-</w:t>
      </w:r>
      <w:r>
        <w:rPr>
          <w:lang w:eastAsia="ko-KR"/>
        </w:rPr>
        <w:t>d:</w:t>
      </w:r>
      <w:r w:rsidRPr="00D91B7B">
        <w:rPr>
          <w:lang w:eastAsia="ko-KR"/>
        </w:rPr>
        <w:t xml:space="preserve"> CHF provides response to NSACF.</w:t>
      </w:r>
    </w:p>
    <w:p w14:paraId="0E3362CA" w14:textId="77777777" w:rsidR="00BE3A4E" w:rsidRPr="005E13B4" w:rsidRDefault="00BE3A4E" w:rsidP="00BE3A4E"/>
    <w:p w14:paraId="35605068" w14:textId="1B304808" w:rsidR="00810169" w:rsidRDefault="00810169" w:rsidP="00810169">
      <w:pPr>
        <w:pStyle w:val="Heading4"/>
      </w:pPr>
      <w:bookmarkStart w:id="90" w:name="_Toc151254513"/>
      <w:r>
        <w:lastRenderedPageBreak/>
        <w:t>5.2</w:t>
      </w:r>
      <w:r w:rsidRPr="00424394">
        <w:t>.2.</w:t>
      </w:r>
      <w:r>
        <w:t>3</w:t>
      </w:r>
      <w:r w:rsidRPr="00424394">
        <w:tab/>
      </w:r>
      <w:r>
        <w:t>Number of PDU sessions per network slice charging from NSACF</w:t>
      </w:r>
      <w:bookmarkEnd w:id="90"/>
    </w:p>
    <w:p w14:paraId="4AF963F9" w14:textId="344C2109" w:rsidR="00810169" w:rsidRDefault="00810169" w:rsidP="00810169">
      <w:pPr>
        <w:pStyle w:val="Heading5"/>
        <w:rPr>
          <w:lang w:eastAsia="zh-CN"/>
        </w:rPr>
      </w:pPr>
      <w:bookmarkStart w:id="91" w:name="_Toc151254514"/>
      <w:r>
        <w:t>5.2.2.3</w:t>
      </w:r>
      <w:r w:rsidRPr="00424394">
        <w:t>.1</w:t>
      </w:r>
      <w:r w:rsidRPr="00424394">
        <w:tab/>
      </w:r>
      <w:r w:rsidRPr="00424394">
        <w:rPr>
          <w:lang w:eastAsia="zh-CN"/>
        </w:rPr>
        <w:t>General</w:t>
      </w:r>
      <w:bookmarkEnd w:id="91"/>
    </w:p>
    <w:p w14:paraId="5C7D1827" w14:textId="77777777" w:rsidR="00810169" w:rsidRDefault="00810169" w:rsidP="00810169">
      <w:r>
        <w:t xml:space="preserve">The subclause below describes the </w:t>
      </w:r>
      <w:r w:rsidRPr="002C1926">
        <w:t xml:space="preserve">Network Slice Admission Control charging </w:t>
      </w:r>
      <w:r>
        <w:t>for Number of PDU sessions per network slice.</w:t>
      </w:r>
    </w:p>
    <w:p w14:paraId="4614820F" w14:textId="4E5436C9" w:rsidR="00810169" w:rsidRPr="00CD7EA9" w:rsidRDefault="00810169" w:rsidP="00810169">
      <w:pPr>
        <w:pStyle w:val="Heading5"/>
        <w:rPr>
          <w:lang w:eastAsia="zh-CN"/>
        </w:rPr>
      </w:pPr>
      <w:bookmarkStart w:id="92" w:name="_Toc151254515"/>
      <w:r w:rsidRPr="003A23A7">
        <w:rPr>
          <w:lang w:eastAsia="zh-CN"/>
        </w:rPr>
        <w:t>5.2.2.</w:t>
      </w:r>
      <w:r>
        <w:rPr>
          <w:lang w:eastAsia="zh-CN"/>
        </w:rPr>
        <w:t>3</w:t>
      </w:r>
      <w:r w:rsidRPr="003A23A7">
        <w:rPr>
          <w:lang w:eastAsia="zh-CN"/>
        </w:rPr>
        <w:t>.</w:t>
      </w:r>
      <w:r>
        <w:rPr>
          <w:lang w:eastAsia="zh-CN"/>
        </w:rPr>
        <w:t>2</w:t>
      </w:r>
      <w:r w:rsidRPr="003A23A7">
        <w:rPr>
          <w:lang w:eastAsia="zh-CN"/>
        </w:rPr>
        <w:tab/>
      </w:r>
      <w:r>
        <w:t xml:space="preserve">Number of PDU sessions per network slice </w:t>
      </w:r>
      <w:r w:rsidRPr="00D80F90">
        <w:rPr>
          <w:lang w:eastAsia="zh-CN"/>
        </w:rPr>
        <w:t xml:space="preserve">– </w:t>
      </w:r>
      <w:r>
        <w:rPr>
          <w:lang w:eastAsia="zh-CN"/>
        </w:rPr>
        <w:t>P</w:t>
      </w:r>
      <w:r w:rsidRPr="00D80F90">
        <w:rPr>
          <w:lang w:eastAsia="zh-CN"/>
        </w:rPr>
        <w:t>EC</w:t>
      </w:r>
      <w:bookmarkEnd w:id="92"/>
      <w:r w:rsidRPr="00D80F90">
        <w:rPr>
          <w:lang w:eastAsia="zh-CN"/>
        </w:rPr>
        <w:t xml:space="preserve"> </w:t>
      </w:r>
    </w:p>
    <w:p w14:paraId="1BCE56E3" w14:textId="7D130626" w:rsidR="00810169" w:rsidRDefault="00810169" w:rsidP="00810169">
      <w:r w:rsidRPr="00CD7EA9">
        <w:t>The following figure 5.2.2.</w:t>
      </w:r>
      <w:r>
        <w:t>3.2-</w:t>
      </w:r>
      <w:r w:rsidRPr="00CD7EA9">
        <w:t xml:space="preserve">1 describes </w:t>
      </w:r>
      <w:r>
        <w:t>a</w:t>
      </w:r>
      <w:r w:rsidRPr="001E7B0A">
        <w:t xml:space="preserve"> Number of </w:t>
      </w:r>
      <w:r>
        <w:t>PDU sessions</w:t>
      </w:r>
      <w:r w:rsidRPr="001E7B0A">
        <w:t xml:space="preserve"> per network slice charging message flow in </w:t>
      </w:r>
      <w:r>
        <w:t>P</w:t>
      </w:r>
      <w:r w:rsidRPr="001E7B0A">
        <w:t>EC, based on figure 4.2.11.</w:t>
      </w:r>
      <w:r>
        <w:t>4</w:t>
      </w:r>
      <w:r w:rsidRPr="001E7B0A">
        <w:t>-1 of 3GPP TS 23.502 [4] description</w:t>
      </w:r>
      <w:r>
        <w:t>:</w:t>
      </w:r>
    </w:p>
    <w:p w14:paraId="55E80959" w14:textId="77777777" w:rsidR="00810169" w:rsidRDefault="00810169" w:rsidP="00810169">
      <w:pPr>
        <w:pStyle w:val="TH"/>
      </w:pPr>
    </w:p>
    <w:p w14:paraId="41BB6EBA" w14:textId="46D1D9B9" w:rsidR="00810169" w:rsidRDefault="00810169" w:rsidP="00307000">
      <w:pPr>
        <w:pStyle w:val="TH"/>
        <w:rPr>
          <w:lang w:val="en-US"/>
        </w:rPr>
      </w:pPr>
      <w:r w:rsidRPr="00F97774">
        <w:object w:dxaOrig="8221" w:dyaOrig="6651" w14:anchorId="4113F30F">
          <v:shape id="_x0000_i1032" type="#_x0000_t75" style="width:368.5pt;height:297.5pt" o:ole="">
            <v:imagedata r:id="rId22" o:title=""/>
          </v:shape>
          <o:OLEObject Type="Embed" ProgID="Visio.Drawing.15" ShapeID="_x0000_i1032" DrawAspect="Content" ObjectID="_1761867571" r:id="rId23"/>
        </w:object>
      </w:r>
    </w:p>
    <w:p w14:paraId="4E93B5C7" w14:textId="4EB331C3"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w:t>
      </w:r>
      <w:r w:rsidRPr="00307000">
        <w:rPr>
          <w:lang w:val="en-US"/>
        </w:rPr>
        <w:t>.</w:t>
      </w:r>
      <w:r>
        <w:rPr>
          <w:lang w:val="en-US"/>
        </w:rPr>
        <w:t>2</w:t>
      </w:r>
      <w:r w:rsidRPr="00307000">
        <w:rPr>
          <w:lang w:val="en-US"/>
        </w:rPr>
        <w:t>-1</w:t>
      </w:r>
      <w:r w:rsidRPr="00810169">
        <w:rPr>
          <w:lang w:val="en-US"/>
        </w:rPr>
        <w:t xml:space="preserve">: Number of </w:t>
      </w:r>
      <w:r>
        <w:rPr>
          <w:lang w:val="en-US"/>
        </w:rPr>
        <w:t>PDU sessions</w:t>
      </w:r>
      <w:r w:rsidRPr="00810169">
        <w:rPr>
          <w:lang w:val="en-US"/>
        </w:rPr>
        <w:t xml:space="preserve"> per S-NSSAI – PEC </w:t>
      </w:r>
    </w:p>
    <w:p w14:paraId="13B175D4" w14:textId="77777777" w:rsidR="00810169" w:rsidRPr="00D91B7B" w:rsidRDefault="00810169" w:rsidP="00810169">
      <w:pPr>
        <w:pStyle w:val="B1"/>
        <w:rPr>
          <w:lang w:eastAsia="ko-KR"/>
        </w:rPr>
      </w:pPr>
      <w:r>
        <w:rPr>
          <w:lang w:eastAsia="ko-KR"/>
        </w:rPr>
        <w:t xml:space="preserve">Steps 1 to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1A01F406" w14:textId="77777777" w:rsidR="00810169" w:rsidRPr="00D91B7B" w:rsidRDefault="00810169" w:rsidP="00810169">
      <w:pPr>
        <w:pStyle w:val="B1"/>
        <w:rPr>
          <w:lang w:eastAsia="ko-KR"/>
        </w:rPr>
      </w:pPr>
      <w:r>
        <w:rPr>
          <w:lang w:eastAsia="ko-KR"/>
        </w:rPr>
        <w:t>4</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w:t>
      </w:r>
      <w:r w:rsidRPr="001D7686">
        <w:rPr>
          <w:lang w:eastAsia="ko-KR"/>
        </w:rPr>
        <w:t xml:space="preserve"> </w:t>
      </w:r>
      <w:r>
        <w:rPr>
          <w:lang w:eastAsia="ko-KR"/>
        </w:rPr>
        <w:t xml:space="preserve">downwards"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7FB51E3" w14:textId="77777777" w:rsidR="00810169" w:rsidRPr="00D91B7B" w:rsidRDefault="00810169" w:rsidP="00810169">
      <w:pPr>
        <w:pStyle w:val="B1"/>
        <w:rPr>
          <w:lang w:eastAsia="ko-KR"/>
        </w:rPr>
      </w:pPr>
      <w:r>
        <w:rPr>
          <w:lang w:eastAsia="ko-KR"/>
        </w:rPr>
        <w:t>4</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w:t>
      </w:r>
      <w:r w:rsidRPr="00D91B7B">
        <w:rPr>
          <w:lang w:eastAsia="ko-KR"/>
        </w:rPr>
        <w:t xml:space="preserve">.  </w:t>
      </w:r>
    </w:p>
    <w:p w14:paraId="5F8144C9" w14:textId="77777777" w:rsidR="00810169" w:rsidRPr="00D91B7B" w:rsidRDefault="00810169" w:rsidP="00810169">
      <w:pPr>
        <w:pStyle w:val="B1"/>
        <w:rPr>
          <w:lang w:eastAsia="ko-KR"/>
        </w:rPr>
      </w:pPr>
      <w:r>
        <w:rPr>
          <w:lang w:eastAsia="ko-KR"/>
        </w:rPr>
        <w:t>4</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w:t>
      </w:r>
      <w:r w:rsidRPr="002721CB">
        <w:rPr>
          <w:lang w:eastAsia="ko-KR"/>
        </w:rPr>
        <w:t xml:space="preserve"> </w:t>
      </w:r>
      <w:r>
        <w:rPr>
          <w:lang w:eastAsia="ko-KR"/>
        </w:rPr>
        <w:t>PDU sessions"</w:t>
      </w:r>
      <w:r w:rsidRPr="00D91B7B">
        <w:rPr>
          <w:lang w:eastAsia="ko-KR"/>
        </w:rPr>
        <w:t xml:space="preserve"> for the S-NSSAI.  </w:t>
      </w:r>
    </w:p>
    <w:p w14:paraId="7D38AC41" w14:textId="77777777" w:rsidR="00810169" w:rsidRDefault="00810169" w:rsidP="00810169">
      <w:pPr>
        <w:pStyle w:val="B1"/>
        <w:rPr>
          <w:lang w:eastAsia="ko-KR"/>
        </w:rPr>
      </w:pPr>
      <w:r>
        <w:rPr>
          <w:lang w:eastAsia="ko-KR"/>
        </w:rPr>
        <w:t>4</w:t>
      </w:r>
      <w:r w:rsidRPr="00D91B7B">
        <w:rPr>
          <w:lang w:eastAsia="ko-KR"/>
        </w:rPr>
        <w:t>ch-d</w:t>
      </w:r>
      <w:r>
        <w:rPr>
          <w:lang w:eastAsia="ko-KR"/>
        </w:rPr>
        <w:t>:</w:t>
      </w:r>
      <w:r w:rsidRPr="00D91B7B">
        <w:rPr>
          <w:lang w:eastAsia="ko-KR"/>
        </w:rPr>
        <w:t xml:space="preserve"> CHF provides response to NSACF.</w:t>
      </w:r>
    </w:p>
    <w:p w14:paraId="0F3033B1" w14:textId="77777777" w:rsidR="00AC082A" w:rsidRPr="00CD7EA9" w:rsidRDefault="00AC082A" w:rsidP="00AC082A">
      <w:pPr>
        <w:pStyle w:val="Heading5"/>
        <w:rPr>
          <w:lang w:eastAsia="zh-CN"/>
        </w:rPr>
      </w:pPr>
      <w:bookmarkStart w:id="93" w:name="_Toc151254516"/>
      <w:r w:rsidRPr="003A23A7">
        <w:rPr>
          <w:lang w:eastAsia="zh-CN"/>
        </w:rPr>
        <w:t>5.2.2.</w:t>
      </w:r>
      <w:r>
        <w:rPr>
          <w:lang w:eastAsia="zh-CN"/>
        </w:rPr>
        <w:t>3</w:t>
      </w:r>
      <w:r w:rsidRPr="003A23A7">
        <w:rPr>
          <w:lang w:eastAsia="zh-CN"/>
        </w:rPr>
        <w:t>.</w:t>
      </w:r>
      <w:r>
        <w:rPr>
          <w:lang w:eastAsia="zh-CN"/>
        </w:rPr>
        <w:t>3</w:t>
      </w:r>
      <w:r w:rsidRPr="003A23A7">
        <w:rPr>
          <w:lang w:eastAsia="zh-CN"/>
        </w:rPr>
        <w:tab/>
      </w:r>
      <w:r>
        <w:t xml:space="preserve">Number of PDU sessions per network slice </w:t>
      </w:r>
      <w:r w:rsidRPr="00D80F90">
        <w:rPr>
          <w:lang w:eastAsia="zh-CN"/>
        </w:rPr>
        <w:t xml:space="preserve">– </w:t>
      </w:r>
      <w:r>
        <w:rPr>
          <w:lang w:eastAsia="zh-CN"/>
        </w:rPr>
        <w:t>I</w:t>
      </w:r>
      <w:r w:rsidRPr="00D80F90">
        <w:rPr>
          <w:lang w:eastAsia="zh-CN"/>
        </w:rPr>
        <w:t>EC</w:t>
      </w:r>
      <w:bookmarkEnd w:id="93"/>
      <w:r w:rsidRPr="00D80F90">
        <w:rPr>
          <w:lang w:eastAsia="zh-CN"/>
        </w:rPr>
        <w:t xml:space="preserve"> </w:t>
      </w:r>
    </w:p>
    <w:p w14:paraId="473BB83C" w14:textId="6E9C15C0" w:rsidR="00AC082A" w:rsidRDefault="00AC082A" w:rsidP="00AC082A">
      <w:r w:rsidRPr="00CD7EA9">
        <w:t>The following figure 5.2.2.</w:t>
      </w:r>
      <w:r>
        <w:t>3.3-</w:t>
      </w:r>
      <w:r w:rsidRPr="00CD7EA9">
        <w:t xml:space="preserve">1 describes </w:t>
      </w:r>
      <w:r>
        <w:t>a</w:t>
      </w:r>
      <w:r w:rsidRPr="001E7B0A">
        <w:t xml:space="preserve"> Number of </w:t>
      </w:r>
      <w:r>
        <w:t>PDU sessions</w:t>
      </w:r>
      <w:r w:rsidRPr="001E7B0A">
        <w:t xml:space="preserve"> per network slice charging message flow in </w:t>
      </w:r>
      <w:r>
        <w:t>I</w:t>
      </w:r>
      <w:r w:rsidRPr="001E7B0A">
        <w:t>EC, based on figure 4.2.11.</w:t>
      </w:r>
      <w:r>
        <w:t>4</w:t>
      </w:r>
      <w:r w:rsidRPr="001E7B0A">
        <w:t>-1 of 3GPP TS 23.502 [4] description</w:t>
      </w:r>
      <w:r>
        <w:t>:</w:t>
      </w:r>
    </w:p>
    <w:p w14:paraId="5917B2B5" w14:textId="74FB53FE" w:rsidR="00AC082A" w:rsidRDefault="00AC082A" w:rsidP="00AC082A">
      <w:pPr>
        <w:pStyle w:val="TH"/>
      </w:pPr>
      <w:r>
        <w:object w:dxaOrig="8401" w:dyaOrig="7611" w14:anchorId="4D4C9D02">
          <v:shape id="_x0000_i1034" type="#_x0000_t75" style="width:356pt;height:286pt" o:ole="">
            <v:imagedata r:id="rId24" o:title=""/>
          </v:shape>
          <o:OLEObject Type="Embed" ProgID="Visio.Drawing.15" ShapeID="_x0000_i1034" DrawAspect="Content" ObjectID="_1761867572" r:id="rId25"/>
        </w:object>
      </w:r>
    </w:p>
    <w:p w14:paraId="7D2FAC95" w14:textId="77777777" w:rsidR="00AC082A" w:rsidRPr="002F41FB" w:rsidRDefault="00AC082A" w:rsidP="00AC082A">
      <w:pPr>
        <w:pStyle w:val="TF"/>
        <w:rPr>
          <w:lang w:val="en-US"/>
        </w:rPr>
      </w:pPr>
      <w:r w:rsidRPr="002F41FB">
        <w:rPr>
          <w:lang w:val="en-US"/>
        </w:rPr>
        <w:t>Figure 5.2.2.</w:t>
      </w:r>
      <w:r>
        <w:rPr>
          <w:lang w:val="en-US"/>
        </w:rPr>
        <w:t>3</w:t>
      </w:r>
      <w:r w:rsidRPr="002F41FB">
        <w:rPr>
          <w:lang w:val="en-US"/>
        </w:rPr>
        <w:t>.</w:t>
      </w:r>
      <w:r>
        <w:rPr>
          <w:lang w:val="en-US"/>
        </w:rPr>
        <w:t>3</w:t>
      </w:r>
      <w:r w:rsidRPr="002F41FB">
        <w:rPr>
          <w:lang w:val="en-US"/>
        </w:rPr>
        <w:t xml:space="preserve">-1: Number of </w:t>
      </w:r>
      <w:r>
        <w:rPr>
          <w:lang w:val="en-US"/>
        </w:rPr>
        <w:t>PDU sessions</w:t>
      </w:r>
      <w:r w:rsidRPr="002F41FB">
        <w:rPr>
          <w:lang w:val="en-US"/>
        </w:rPr>
        <w:t xml:space="preserve"> per S-NSSAI – </w:t>
      </w:r>
      <w:r>
        <w:rPr>
          <w:lang w:val="en-US"/>
        </w:rPr>
        <w:t>I</w:t>
      </w:r>
      <w:r w:rsidRPr="002F41FB">
        <w:rPr>
          <w:lang w:val="en-US"/>
        </w:rPr>
        <w:t xml:space="preserve">EC </w:t>
      </w:r>
    </w:p>
    <w:p w14:paraId="28FCC060" w14:textId="68D2312E"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036CDA40" w14:textId="6CC54EB7"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01FD85A5" w14:textId="6869B9D7" w:rsidR="00AC082A" w:rsidRPr="00D91B7B"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 "</w:t>
      </w:r>
      <w:r w:rsidR="00D91C39" w:rsidRPr="00D91C39">
        <w:rPr>
          <w:lang w:eastAsia="ko-KR"/>
        </w:rPr>
        <w:t xml:space="preserve"> </w:t>
      </w:r>
      <w:r w:rsidR="00D91C39" w:rsidRPr="00A303BD">
        <w:rPr>
          <w:lang w:eastAsia="ko-KR"/>
        </w:rPr>
        <w:t>in the Allocate Unit</w:t>
      </w:r>
      <w:r w:rsidRPr="00D91B7B">
        <w:rPr>
          <w:lang w:eastAsia="ko-KR"/>
        </w:rPr>
        <w:t xml:space="preserve">.  </w:t>
      </w:r>
    </w:p>
    <w:p w14:paraId="75FCCDD9" w14:textId="3B0B5495"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w:t>
      </w:r>
      <w:r w:rsidRPr="008B173F">
        <w:rPr>
          <w:lang w:eastAsia="ko-KR"/>
        </w:rPr>
        <w:t xml:space="preserve"> </w:t>
      </w:r>
      <w:r>
        <w:rPr>
          <w:lang w:eastAsia="ko-KR"/>
        </w:rPr>
        <w:t>Number of PDU sessions"</w:t>
      </w:r>
      <w:r w:rsidRPr="00D91B7B">
        <w:rPr>
          <w:lang w:eastAsia="ko-KR"/>
        </w:rPr>
        <w:t xml:space="preserve"> for the S-NSSAI.  </w:t>
      </w:r>
    </w:p>
    <w:p w14:paraId="7E7205E7" w14:textId="3CB8AC0D"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p>
    <w:p w14:paraId="77595A70" w14:textId="77777777" w:rsidR="00AC082A" w:rsidRPr="00D91B7B" w:rsidRDefault="00AC082A" w:rsidP="00AC082A">
      <w:pPr>
        <w:pStyle w:val="B1"/>
        <w:rPr>
          <w:lang w:eastAsia="ko-KR"/>
        </w:rPr>
      </w:pPr>
      <w:r>
        <w:rPr>
          <w:lang w:eastAsia="ko-KR"/>
        </w:rPr>
        <w:t>Step 3 and 4: per 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44895462" w14:textId="77777777" w:rsidR="00AC082A" w:rsidRPr="00CD7EA9" w:rsidRDefault="00AC082A" w:rsidP="00AC082A">
      <w:pPr>
        <w:pStyle w:val="Heading5"/>
        <w:rPr>
          <w:lang w:eastAsia="zh-CN"/>
        </w:rPr>
      </w:pPr>
      <w:bookmarkStart w:id="94" w:name="_Toc151254517"/>
      <w:r w:rsidRPr="003A23A7">
        <w:rPr>
          <w:lang w:eastAsia="zh-CN"/>
        </w:rPr>
        <w:t>5.2.2.</w:t>
      </w:r>
      <w:r>
        <w:rPr>
          <w:lang w:eastAsia="zh-CN"/>
        </w:rPr>
        <w:t>3</w:t>
      </w:r>
      <w:r w:rsidRPr="003A23A7">
        <w:rPr>
          <w:lang w:eastAsia="zh-CN"/>
        </w:rPr>
        <w:t>.</w:t>
      </w:r>
      <w:r>
        <w:rPr>
          <w:lang w:eastAsia="zh-CN"/>
        </w:rPr>
        <w:t>4</w:t>
      </w:r>
      <w:r w:rsidRPr="003A23A7">
        <w:rPr>
          <w:lang w:eastAsia="zh-CN"/>
        </w:rPr>
        <w:tab/>
      </w:r>
      <w:r>
        <w:t xml:space="preserve">Number of </w:t>
      </w:r>
      <w:r w:rsidRPr="004920E0">
        <w:t>PDU sessions</w:t>
      </w:r>
      <w:r>
        <w:t xml:space="preserve"> per network slice </w:t>
      </w:r>
      <w:r w:rsidRPr="00D80F90">
        <w:rPr>
          <w:lang w:eastAsia="zh-CN"/>
        </w:rPr>
        <w:t xml:space="preserve">– </w:t>
      </w:r>
      <w:r>
        <w:rPr>
          <w:lang w:eastAsia="zh-CN"/>
        </w:rPr>
        <w:t>ECUR</w:t>
      </w:r>
      <w:bookmarkEnd w:id="94"/>
      <w:r w:rsidRPr="00D80F90">
        <w:rPr>
          <w:lang w:eastAsia="zh-CN"/>
        </w:rPr>
        <w:t xml:space="preserve"> </w:t>
      </w:r>
    </w:p>
    <w:p w14:paraId="637709FE" w14:textId="7689B33A" w:rsidR="00AC082A" w:rsidRDefault="00AC082A" w:rsidP="00AC082A">
      <w:r w:rsidRPr="00CD7EA9">
        <w:t>The following figure 5.2.2.</w:t>
      </w:r>
      <w:r>
        <w:t>3.4-</w:t>
      </w:r>
      <w:r w:rsidRPr="00CD7EA9">
        <w:t xml:space="preserve">1 describes </w:t>
      </w:r>
      <w:r>
        <w:t>a</w:t>
      </w:r>
      <w:r w:rsidRPr="001E7B0A">
        <w:t xml:space="preserve"> Number of </w:t>
      </w:r>
      <w:r w:rsidRPr="004920E0">
        <w:t>PDU sessions</w:t>
      </w:r>
      <w:r w:rsidRPr="001E7B0A">
        <w:t xml:space="preserve"> per network slice charging message flow in </w:t>
      </w:r>
      <w:r>
        <w:t>ECUR</w:t>
      </w:r>
      <w:r w:rsidRPr="001E7B0A">
        <w:t>, based on figure 4.2.11.</w:t>
      </w:r>
      <w:r>
        <w:t>4</w:t>
      </w:r>
      <w:r w:rsidRPr="001E7B0A">
        <w:t>-1 of 3GPP TS 23.502 [4] description</w:t>
      </w:r>
      <w:r>
        <w:t>:</w:t>
      </w:r>
    </w:p>
    <w:p w14:paraId="68C73FAB" w14:textId="77777777" w:rsidR="00AC082A" w:rsidRDefault="00AC082A" w:rsidP="00AC082A">
      <w:pPr>
        <w:pStyle w:val="TH"/>
      </w:pPr>
    </w:p>
    <w:p w14:paraId="3EE280A0" w14:textId="1BADB56E" w:rsidR="00AC082A" w:rsidRPr="00307000" w:rsidRDefault="00AC082A" w:rsidP="00AC082A">
      <w:pPr>
        <w:pStyle w:val="TH"/>
      </w:pPr>
      <w:r w:rsidRPr="00F97774">
        <w:object w:dxaOrig="9691" w:dyaOrig="10341" w14:anchorId="733E9FE7">
          <v:shape id="_x0000_i1036" type="#_x0000_t75" style="width:392.5pt;height:418.5pt" o:ole="">
            <v:imagedata r:id="rId26" o:title=""/>
          </v:shape>
          <o:OLEObject Type="Embed" ProgID="Visio.Drawing.15" ShapeID="_x0000_i1036" DrawAspect="Content" ObjectID="_1761867573" r:id="rId27"/>
        </w:object>
      </w:r>
    </w:p>
    <w:p w14:paraId="126D5D7C" w14:textId="77777777" w:rsidR="00AC082A" w:rsidRPr="00810169" w:rsidRDefault="00AC082A" w:rsidP="00AC082A">
      <w:pPr>
        <w:pStyle w:val="TF"/>
        <w:rPr>
          <w:lang w:val="en-US"/>
        </w:rPr>
      </w:pPr>
      <w:r w:rsidRPr="00810169">
        <w:rPr>
          <w:lang w:val="en-US"/>
        </w:rPr>
        <w:t xml:space="preserve">Figure </w:t>
      </w:r>
      <w:r w:rsidRPr="00307000">
        <w:rPr>
          <w:lang w:val="en-US"/>
        </w:rPr>
        <w:t>5.2.2.</w:t>
      </w:r>
      <w:r>
        <w:rPr>
          <w:lang w:val="en-US"/>
        </w:rPr>
        <w:t>3.4</w:t>
      </w:r>
      <w:r w:rsidRPr="00307000">
        <w:rPr>
          <w:lang w:val="en-US"/>
        </w:rPr>
        <w:t>-1</w:t>
      </w:r>
      <w:r w:rsidRPr="00810169">
        <w:rPr>
          <w:lang w:val="en-US"/>
        </w:rPr>
        <w:t xml:space="preserve">: Number of </w:t>
      </w:r>
      <w:r>
        <w:rPr>
          <w:lang w:val="en-US"/>
        </w:rPr>
        <w:t>PDU session</w:t>
      </w:r>
      <w:r w:rsidRPr="00810169">
        <w:rPr>
          <w:lang w:val="en-US"/>
        </w:rPr>
        <w:t xml:space="preserve">s per S-NSSAI – </w:t>
      </w:r>
      <w:r>
        <w:rPr>
          <w:lang w:val="en-US"/>
        </w:rPr>
        <w:t>ECUR</w:t>
      </w:r>
    </w:p>
    <w:p w14:paraId="08A80BFB" w14:textId="7215EC17" w:rsidR="00AC082A" w:rsidRPr="00D91B7B" w:rsidRDefault="00AC082A" w:rsidP="00AC082A">
      <w:pPr>
        <w:pStyle w:val="B1"/>
        <w:rPr>
          <w:lang w:eastAsia="ko-KR"/>
        </w:rPr>
      </w:pPr>
      <w:r>
        <w:rPr>
          <w:lang w:eastAsia="ko-KR"/>
        </w:rPr>
        <w:t xml:space="preserve">Steps 1 to 2: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Pr>
          <w:lang w:val="en-US"/>
        </w:rPr>
        <w:t>PDU session</w:t>
      </w:r>
      <w:r w:rsidRPr="00B51F2E">
        <w:rPr>
          <w:lang w:val="en-US"/>
        </w:rPr>
        <w:t>s</w:t>
      </w:r>
      <w:r w:rsidRPr="00D91B7B">
        <w:t xml:space="preserve"> per network slice availability check and update procedure</w:t>
      </w:r>
      <w:r w:rsidRPr="00D91B7B">
        <w:rPr>
          <w:lang w:eastAsia="ko-KR"/>
        </w:rPr>
        <w:t xml:space="preserve">. </w:t>
      </w:r>
    </w:p>
    <w:p w14:paraId="31E05CEC" w14:textId="332D0727" w:rsidR="00AC082A" w:rsidRPr="00D91B7B" w:rsidRDefault="00AC082A" w:rsidP="00AC082A">
      <w:pPr>
        <w:pStyle w:val="B1"/>
        <w:rPr>
          <w:lang w:eastAsia="ko-KR"/>
        </w:rPr>
      </w:pPr>
      <w:r>
        <w:rPr>
          <w:lang w:eastAsia="ko-KR"/>
        </w:rPr>
        <w:t>2</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w:t>
      </w:r>
      <w:r w:rsidRPr="00D91B7B">
        <w:rPr>
          <w:lang w:eastAsia="ko-KR"/>
        </w:rPr>
        <w:t>s threshold</w:t>
      </w:r>
      <w:r>
        <w:rPr>
          <w:lang w:eastAsia="ko-KR"/>
        </w:rPr>
        <w:t xml:space="preserve"> upwards reached"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0759A12E" w14:textId="61784207" w:rsidR="00AC082A" w:rsidRPr="00D91B7B" w:rsidRDefault="00AC082A" w:rsidP="00AC082A">
      <w:pPr>
        <w:pStyle w:val="B1"/>
        <w:rPr>
          <w:lang w:eastAsia="ko-KR"/>
        </w:rPr>
      </w:pPr>
      <w:r>
        <w:rPr>
          <w:lang w:eastAsia="ko-KR"/>
        </w:rPr>
        <w:t>2</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 xml:space="preserve">Number of </w:t>
      </w:r>
      <w:r>
        <w:rPr>
          <w:lang w:eastAsia="ko-KR"/>
        </w:rPr>
        <w:t>PDU session</w:t>
      </w:r>
      <w:r w:rsidRPr="00A56BF7">
        <w:rPr>
          <w:lang w:eastAsia="ko-KR"/>
        </w:rPr>
        <w:t>s</w:t>
      </w:r>
      <w:r>
        <w:rPr>
          <w:lang w:eastAsia="ko-KR"/>
        </w:rPr>
        <w:t>"</w:t>
      </w:r>
      <w:r w:rsidRPr="00D91B7B">
        <w:rPr>
          <w:lang w:eastAsia="ko-KR"/>
        </w:rPr>
        <w:t xml:space="preserve">  </w:t>
      </w:r>
      <w:r w:rsidRPr="00A06DE9">
        <w:t>to be granted authorization</w:t>
      </w:r>
      <w:r>
        <w:rPr>
          <w:noProof/>
        </w:rPr>
        <w:t>.</w:t>
      </w:r>
    </w:p>
    <w:p w14:paraId="14891437" w14:textId="0D32A41F" w:rsidR="00AC082A" w:rsidRPr="00D91B7B" w:rsidRDefault="00AC082A" w:rsidP="00AC082A">
      <w:pPr>
        <w:pStyle w:val="B1"/>
        <w:rPr>
          <w:lang w:eastAsia="ko-KR"/>
        </w:rPr>
      </w:pPr>
      <w:r>
        <w:rPr>
          <w:lang w:eastAsia="ko-KR"/>
        </w:rPr>
        <w:t>2</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69D945CA" w14:textId="6ACEFA39" w:rsidR="00AC082A" w:rsidRDefault="00AC082A" w:rsidP="00AC082A">
      <w:pPr>
        <w:pStyle w:val="B1"/>
        <w:rPr>
          <w:lang w:eastAsia="ko-KR"/>
        </w:rPr>
      </w:pPr>
      <w:r>
        <w:rPr>
          <w:lang w:eastAsia="ko-KR"/>
        </w:rPr>
        <w:t>2</w:t>
      </w:r>
      <w:r w:rsidRPr="00D91B7B">
        <w:rPr>
          <w:lang w:eastAsia="ko-KR"/>
        </w:rPr>
        <w:t>ch-d</w:t>
      </w:r>
      <w:r>
        <w:rPr>
          <w:lang w:eastAsia="ko-KR"/>
        </w:rPr>
        <w:t>:</w:t>
      </w:r>
      <w:r w:rsidRPr="00D91B7B">
        <w:rPr>
          <w:lang w:eastAsia="ko-KR"/>
        </w:rPr>
        <w:t xml:space="preserve"> CHF provides response to NSACF.</w:t>
      </w:r>
    </w:p>
    <w:p w14:paraId="4F573EFB" w14:textId="77777777" w:rsidR="00AC082A" w:rsidRDefault="00AC082A" w:rsidP="00AC082A">
      <w:pPr>
        <w:pStyle w:val="B1"/>
        <w:rPr>
          <w:lang w:eastAsia="ko-KR"/>
        </w:rPr>
      </w:pPr>
      <w:r>
        <w:rPr>
          <w:lang w:eastAsia="ko-KR"/>
        </w:rPr>
        <w:t xml:space="preserve">Steps 3 and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p>
    <w:p w14:paraId="611812E6" w14:textId="77777777" w:rsidR="00AC082A" w:rsidRDefault="00AC082A" w:rsidP="00AC082A">
      <w:pPr>
        <w:pStyle w:val="B1"/>
        <w:rPr>
          <w:lang w:eastAsia="ko-KR"/>
        </w:rPr>
      </w:pPr>
      <w:r>
        <w:rPr>
          <w:lang w:eastAsia="ko-KR"/>
        </w:rPr>
        <w:t>4</w:t>
      </w:r>
      <w:r w:rsidRPr="00D91B7B">
        <w:rPr>
          <w:lang w:eastAsia="ko-KR"/>
        </w:rPr>
        <w:t>ch-</w:t>
      </w:r>
      <w:r>
        <w:rPr>
          <w:lang w:eastAsia="ko-KR"/>
        </w:rPr>
        <w:t>a</w:t>
      </w:r>
      <w:r w:rsidRPr="00D91B7B">
        <w:rPr>
          <w:lang w:eastAsia="ko-KR"/>
        </w:rPr>
        <w:t xml:space="preserve">: The </w:t>
      </w:r>
      <w:r w:rsidRPr="00E72158">
        <w:rPr>
          <w:lang w:eastAsia="ko-KR"/>
        </w:rPr>
        <w:t>"Nb of PDUs threshold crossed upwards" trigger is met</w:t>
      </w:r>
      <w:r>
        <w:rPr>
          <w:lang w:eastAsia="ko-KR"/>
        </w:rPr>
        <w:t>.</w:t>
      </w:r>
    </w:p>
    <w:p w14:paraId="7399FB16" w14:textId="2162490E" w:rsidR="00AC082A" w:rsidRPr="00D91B7B" w:rsidRDefault="00AC082A" w:rsidP="00AC082A">
      <w:pPr>
        <w:pStyle w:val="B1"/>
        <w:rPr>
          <w:lang w:eastAsia="ko-KR"/>
        </w:rPr>
      </w:pPr>
      <w:r>
        <w:rPr>
          <w:lang w:eastAsia="ko-KR"/>
        </w:rPr>
        <w:t>4</w:t>
      </w:r>
      <w:r w:rsidRPr="00D91B7B">
        <w:rPr>
          <w:lang w:eastAsia="ko-KR"/>
        </w:rPr>
        <w:t>ch-</w:t>
      </w:r>
      <w:r>
        <w:rPr>
          <w:lang w:eastAsia="ko-KR"/>
        </w:rPr>
        <w:t>b</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53455B">
        <w:rPr>
          <w:lang w:eastAsia="ko-KR"/>
        </w:rPr>
        <w:t xml:space="preserve">Number of </w:t>
      </w:r>
      <w:r>
        <w:rPr>
          <w:lang w:eastAsia="ko-KR"/>
        </w:rPr>
        <w:t>PDU sessions".</w:t>
      </w:r>
    </w:p>
    <w:p w14:paraId="75426CA8" w14:textId="52996ABD" w:rsidR="00AC082A" w:rsidRPr="00D91B7B" w:rsidRDefault="00AC082A" w:rsidP="00AC082A">
      <w:pPr>
        <w:pStyle w:val="B1"/>
        <w:rPr>
          <w:lang w:eastAsia="ko-KR"/>
        </w:rPr>
      </w:pPr>
      <w:r>
        <w:rPr>
          <w:lang w:eastAsia="ko-KR"/>
        </w:rPr>
        <w:t>4</w:t>
      </w:r>
      <w:r w:rsidRPr="00D91B7B">
        <w:rPr>
          <w:lang w:eastAsia="ko-KR"/>
        </w:rPr>
        <w:t>ch-</w:t>
      </w:r>
      <w:r>
        <w:rPr>
          <w:lang w:eastAsia="ko-KR"/>
        </w:rPr>
        <w:t>c:</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104F5801" w14:textId="62A0A787" w:rsidR="00AC082A" w:rsidRDefault="00AC082A" w:rsidP="00AC082A">
      <w:pPr>
        <w:pStyle w:val="B1"/>
        <w:rPr>
          <w:lang w:eastAsia="ko-KR"/>
        </w:rPr>
      </w:pPr>
      <w:r>
        <w:rPr>
          <w:lang w:eastAsia="ko-KR"/>
        </w:rPr>
        <w:t>4</w:t>
      </w:r>
      <w:r w:rsidRPr="00D91B7B">
        <w:rPr>
          <w:lang w:eastAsia="ko-KR"/>
        </w:rPr>
        <w:t>ch-</w:t>
      </w:r>
      <w:r>
        <w:rPr>
          <w:lang w:eastAsia="ko-KR"/>
        </w:rPr>
        <w:t>d:</w:t>
      </w:r>
      <w:r w:rsidRPr="00D91B7B">
        <w:rPr>
          <w:lang w:eastAsia="ko-KR"/>
        </w:rPr>
        <w:t xml:space="preserve"> CHF provides response to NSACF.</w:t>
      </w:r>
    </w:p>
    <w:p w14:paraId="4B4990B3" w14:textId="39F04682" w:rsidR="00810169" w:rsidRDefault="00810169" w:rsidP="00810169">
      <w:pPr>
        <w:pStyle w:val="Heading4"/>
      </w:pPr>
      <w:bookmarkStart w:id="95" w:name="_Toc151254518"/>
      <w:r>
        <w:lastRenderedPageBreak/>
        <w:t>5.2</w:t>
      </w:r>
      <w:r w:rsidRPr="00424394">
        <w:t>.2.</w:t>
      </w:r>
      <w:r>
        <w:t>4</w:t>
      </w:r>
      <w:r w:rsidRPr="00424394">
        <w:tab/>
      </w:r>
      <w:r>
        <w:t>Number of UEs and Number of PDU sessions per network slice charging from NSACF – single charging session</w:t>
      </w:r>
      <w:bookmarkEnd w:id="95"/>
    </w:p>
    <w:p w14:paraId="6040F23A" w14:textId="351F658C" w:rsidR="00810169" w:rsidRDefault="00810169" w:rsidP="00810169">
      <w:pPr>
        <w:pStyle w:val="Heading5"/>
        <w:rPr>
          <w:lang w:eastAsia="zh-CN"/>
        </w:rPr>
      </w:pPr>
      <w:bookmarkStart w:id="96" w:name="_Toc151254519"/>
      <w:r>
        <w:t>5.2.2.4</w:t>
      </w:r>
      <w:r w:rsidRPr="00424394">
        <w:t>.1</w:t>
      </w:r>
      <w:r w:rsidRPr="00424394">
        <w:tab/>
      </w:r>
      <w:r w:rsidRPr="00424394">
        <w:rPr>
          <w:lang w:eastAsia="zh-CN"/>
        </w:rPr>
        <w:t>General</w:t>
      </w:r>
      <w:bookmarkEnd w:id="96"/>
    </w:p>
    <w:p w14:paraId="369974AF" w14:textId="77777777" w:rsidR="00810169" w:rsidRDefault="00810169" w:rsidP="00810169">
      <w:r>
        <w:t xml:space="preserve">The subclause below describes the </w:t>
      </w:r>
      <w:r w:rsidRPr="002C1926">
        <w:t xml:space="preserve">Network Slice Admission Control charging </w:t>
      </w:r>
      <w:r>
        <w:t xml:space="preserve">for Number of UEs and Number of PDU sessions per network slice in SCUR with a single charging session for the S-NSSAI, </w:t>
      </w:r>
      <w:r w:rsidRPr="009C35C4">
        <w:t>based on figure</w:t>
      </w:r>
      <w:r>
        <w:t xml:space="preserve"> </w:t>
      </w:r>
      <w:r w:rsidRPr="009C35C4">
        <w:t>4.2.11.2-1</w:t>
      </w:r>
      <w:r>
        <w:t xml:space="preserve"> and f</w:t>
      </w:r>
      <w:r w:rsidRPr="002C1926">
        <w:t xml:space="preserve">igure 4.2.11.4-1 </w:t>
      </w:r>
      <w:r w:rsidRPr="009C35C4">
        <w:t xml:space="preserve">of </w:t>
      </w:r>
      <w:r>
        <w:t xml:space="preserve">3GPP </w:t>
      </w:r>
      <w:r w:rsidRPr="009C35C4">
        <w:t>TS 23.502 [4] description</w:t>
      </w:r>
      <w:r>
        <w:t>..</w:t>
      </w:r>
    </w:p>
    <w:p w14:paraId="381E40B5" w14:textId="26A777C2" w:rsidR="00810169" w:rsidRPr="00CD7EA9" w:rsidRDefault="00810169" w:rsidP="00810169">
      <w:pPr>
        <w:pStyle w:val="Heading5"/>
        <w:rPr>
          <w:lang w:eastAsia="zh-CN"/>
        </w:rPr>
      </w:pPr>
      <w:bookmarkStart w:id="97" w:name="_Toc151254520"/>
      <w:r w:rsidRPr="003A23A7">
        <w:rPr>
          <w:lang w:eastAsia="zh-CN"/>
        </w:rPr>
        <w:t>5.2.2.</w:t>
      </w:r>
      <w:r>
        <w:rPr>
          <w:lang w:eastAsia="zh-CN"/>
        </w:rPr>
        <w:t>4</w:t>
      </w:r>
      <w:r w:rsidRPr="003A23A7">
        <w:rPr>
          <w:lang w:eastAsia="zh-CN"/>
        </w:rPr>
        <w:t>.</w:t>
      </w:r>
      <w:r>
        <w:rPr>
          <w:lang w:eastAsia="zh-CN"/>
        </w:rPr>
        <w:t>2</w:t>
      </w:r>
      <w:r w:rsidRPr="003A23A7">
        <w:rPr>
          <w:lang w:eastAsia="zh-CN"/>
        </w:rPr>
        <w:tab/>
      </w:r>
      <w:r>
        <w:t xml:space="preserve">Number of UEs and Number of PDU sessions per network slice charging </w:t>
      </w:r>
      <w:r w:rsidRPr="00D80F90">
        <w:rPr>
          <w:lang w:eastAsia="zh-CN"/>
        </w:rPr>
        <w:t xml:space="preserve">– </w:t>
      </w:r>
      <w:r>
        <w:rPr>
          <w:lang w:eastAsia="zh-CN"/>
        </w:rPr>
        <w:t>initial</w:t>
      </w:r>
      <w:bookmarkEnd w:id="97"/>
      <w:r w:rsidRPr="00D80F90">
        <w:rPr>
          <w:lang w:eastAsia="zh-CN"/>
        </w:rPr>
        <w:t xml:space="preserve"> </w:t>
      </w:r>
    </w:p>
    <w:p w14:paraId="7BA51F24" w14:textId="24EEB6B1" w:rsidR="00810169" w:rsidRDefault="00810169" w:rsidP="00810169">
      <w:r w:rsidRPr="00CD7EA9">
        <w:t>The following figure 5.2.2.</w:t>
      </w:r>
      <w:r>
        <w:t>4</w:t>
      </w:r>
      <w:r w:rsidRPr="00CD7EA9">
        <w:t>.</w:t>
      </w:r>
      <w:r>
        <w:t>2-1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initiation</w:t>
      </w:r>
      <w:r w:rsidRPr="00CD7EA9">
        <w:t xml:space="preserve"> message flow</w:t>
      </w:r>
      <w:r>
        <w:t>s</w:t>
      </w:r>
      <w:r w:rsidRPr="00CD7EA9">
        <w:t xml:space="preserve"> in </w:t>
      </w:r>
      <w:r>
        <w:t>SCUR:</w:t>
      </w:r>
    </w:p>
    <w:p w14:paraId="4763F9E3" w14:textId="7AC9821A" w:rsidR="00810169" w:rsidRPr="00307000" w:rsidRDefault="00810169" w:rsidP="00810169">
      <w:pPr>
        <w:pStyle w:val="TH"/>
      </w:pPr>
      <w:r>
        <w:object w:dxaOrig="8981" w:dyaOrig="9651" w14:anchorId="30FA31B4">
          <v:shape id="_x0000_i1037" type="#_x0000_t75" style="width:361.5pt;height:388.5pt" o:ole="">
            <v:imagedata r:id="rId28" o:title=""/>
          </v:shape>
          <o:OLEObject Type="Embed" ProgID="Visio.Drawing.15" ShapeID="_x0000_i1037" DrawAspect="Content" ObjectID="_1761867574" r:id="rId29"/>
        </w:object>
      </w:r>
    </w:p>
    <w:p w14:paraId="617663DC" w14:textId="3627F6E7" w:rsidR="00810169" w:rsidRPr="00D91B7B" w:rsidRDefault="00810169" w:rsidP="00810169">
      <w:pPr>
        <w:pStyle w:val="TF"/>
        <w:rPr>
          <w:lang w:val="en-US"/>
        </w:rPr>
      </w:pPr>
      <w:r w:rsidRPr="00D91B7B">
        <w:rPr>
          <w:lang w:val="en-US"/>
        </w:rPr>
        <w:t xml:space="preserve">Figure </w:t>
      </w:r>
      <w:r w:rsidRPr="00D80F90">
        <w:t>5.2.2.</w:t>
      </w:r>
      <w:r>
        <w:t>4.2-</w:t>
      </w:r>
      <w:r w:rsidRPr="00D80F90">
        <w:t>1</w:t>
      </w:r>
      <w:r w:rsidRPr="00D91B7B">
        <w:rPr>
          <w:lang w:val="en-US"/>
        </w:rPr>
        <w:t xml:space="preserve">: </w:t>
      </w:r>
      <w:r w:rsidRPr="00D80F90">
        <w:rPr>
          <w:lang w:val="en-US"/>
        </w:rPr>
        <w:t>Number of UEs</w:t>
      </w:r>
      <w:r>
        <w:rPr>
          <w:lang w:val="en-US"/>
        </w:rPr>
        <w:t xml:space="preserve"> </w:t>
      </w:r>
      <w:r>
        <w:t xml:space="preserve">and Number of </w:t>
      </w:r>
      <w:bookmarkStart w:id="98" w:name="_Hlk134373226"/>
      <w:r>
        <w:t>PDU sessions</w:t>
      </w:r>
      <w:r w:rsidRPr="00D80F90">
        <w:rPr>
          <w:lang w:val="en-US"/>
        </w:rPr>
        <w:t xml:space="preserve"> </w:t>
      </w:r>
      <w:bookmarkEnd w:id="98"/>
      <w:r w:rsidRPr="00D80F90">
        <w:rPr>
          <w:lang w:val="en-US"/>
        </w:rPr>
        <w:t xml:space="preserve">per </w:t>
      </w:r>
      <w:r>
        <w:rPr>
          <w:lang w:val="en-US"/>
        </w:rPr>
        <w:t>S-NSSAI – SCUR - initial</w:t>
      </w:r>
    </w:p>
    <w:p w14:paraId="15E1EC6E" w14:textId="77777777" w:rsidR="00810169" w:rsidRDefault="00810169" w:rsidP="00810169">
      <w:pPr>
        <w:pStyle w:val="B1"/>
        <w:rPr>
          <w:lang w:eastAsia="ko-KR"/>
        </w:rPr>
      </w:pPr>
      <w:r>
        <w:rPr>
          <w:lang w:eastAsia="ko-KR"/>
        </w:rPr>
        <w:t>Och. No charging session exists for the S-NSSAI.</w:t>
      </w:r>
    </w:p>
    <w:p w14:paraId="1737F4F5"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58BD08EF"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670C9FEC" w14:textId="02E3A0DC" w:rsidR="00810169" w:rsidRPr="00D91B7B" w:rsidRDefault="00810169" w:rsidP="00307000">
      <w:pPr>
        <w:pStyle w:val="B1"/>
        <w:ind w:left="284" w:firstLine="0"/>
        <w:rPr>
          <w:lang w:eastAsia="ko-KR"/>
        </w:rPr>
      </w:pPr>
      <w:bookmarkStart w:id="99" w:name="_Hlk134373809"/>
      <w:r>
        <w:rPr>
          <w:lang w:eastAsia="ko-KR"/>
        </w:rPr>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bookmarkEnd w:id="99"/>
    <w:p w14:paraId="6A601E8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2913F1">
        <w:rPr>
          <w:lang w:eastAsia="ko-KR"/>
        </w:rPr>
        <w:t xml:space="preserve">Nb of UEs threshold </w:t>
      </w:r>
      <w:r>
        <w:rPr>
          <w:lang w:eastAsia="ko-KR"/>
        </w:rPr>
        <w:t xml:space="preserve">or Nb </w:t>
      </w:r>
      <w:r w:rsidRPr="002913F1">
        <w:rPr>
          <w:lang w:eastAsia="ko-KR"/>
        </w:rPr>
        <w:t xml:space="preserve">of </w:t>
      </w:r>
      <w:r>
        <w:rPr>
          <w:lang w:eastAsia="ko-KR"/>
        </w:rPr>
        <w:t>PDU sessions</w:t>
      </w:r>
      <w:r w:rsidRPr="002913F1">
        <w:rPr>
          <w:lang w:eastAsia="ko-KR"/>
        </w:rPr>
        <w:t xml:space="preserve"> </w:t>
      </w:r>
      <w:r>
        <w:rPr>
          <w:lang w:eastAsia="ko-KR"/>
        </w:rPr>
        <w:t xml:space="preserve">trigger </w:t>
      </w:r>
      <w:r w:rsidRPr="002913F1">
        <w:rPr>
          <w:lang w:eastAsia="ko-KR"/>
        </w:rPr>
        <w:t>reached for initial</w:t>
      </w:r>
      <w:r w:rsidRPr="00D91B7B">
        <w:rPr>
          <w:lang w:eastAsia="ko-KR"/>
        </w:rPr>
        <w:t xml:space="preserve">.  </w:t>
      </w:r>
    </w:p>
    <w:p w14:paraId="04806D00" w14:textId="77777777" w:rsidR="00810169" w:rsidRDefault="00810169" w:rsidP="00810169">
      <w:pPr>
        <w:pStyle w:val="B1"/>
        <w:rPr>
          <w:lang w:eastAsia="ko-KR"/>
        </w:rPr>
      </w:pPr>
      <w:r>
        <w:rPr>
          <w:lang w:eastAsia="ko-KR"/>
        </w:rPr>
        <w:lastRenderedPageBreak/>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and, depending on the trigger: </w:t>
      </w:r>
    </w:p>
    <w:p w14:paraId="4DE25CCF" w14:textId="3DC8A6D7" w:rsidR="00810169" w:rsidRPr="00307000" w:rsidRDefault="00810169" w:rsidP="00307000">
      <w:pPr>
        <w:pStyle w:val="B2"/>
      </w:pPr>
      <w:r w:rsidRPr="00307000">
        <w:t xml:space="preserve">if </w:t>
      </w:r>
      <w:r>
        <w:t>"</w:t>
      </w:r>
      <w:r w:rsidRPr="00307000">
        <w:t>Nb of UEs threshold reached for initial", sends the "Number of UEs" and may request for a "</w:t>
      </w:r>
      <w:r w:rsidRPr="002E6365">
        <w:t>Number of UEs Quota limit"</w:t>
      </w:r>
      <w:r w:rsidRPr="00307000">
        <w:t>,</w:t>
      </w:r>
    </w:p>
    <w:p w14:paraId="000F59CE" w14:textId="77777777" w:rsidR="00810169" w:rsidRPr="00307000" w:rsidRDefault="00810169" w:rsidP="00307000">
      <w:pPr>
        <w:pStyle w:val="B2"/>
      </w:pPr>
      <w:r w:rsidRPr="00307000">
        <w:t>if "Nb of PDU sessions threshold reached for initial", sends the "Number of of PDU sessions" and may request for a "</w:t>
      </w:r>
      <w:r w:rsidRPr="002E6365">
        <w:t xml:space="preserve">Number of </w:t>
      </w:r>
      <w:r w:rsidRPr="00307000">
        <w:t>of PDU session</w:t>
      </w:r>
      <w:r w:rsidRPr="002E6365">
        <w:t>s Quota limit"</w:t>
      </w:r>
      <w:r w:rsidRPr="00307000">
        <w:t>.</w:t>
      </w:r>
    </w:p>
    <w:p w14:paraId="67F4D6D3"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opens</w:t>
      </w:r>
      <w:r w:rsidRPr="00FA2D0F">
        <w:rPr>
          <w:lang w:eastAsia="ko-KR"/>
        </w:rPr>
        <w:t xml:space="preserve"> </w:t>
      </w:r>
      <w:r>
        <w:rPr>
          <w:lang w:eastAsia="ko-KR"/>
        </w:rPr>
        <w:t>a</w:t>
      </w:r>
      <w:r w:rsidRPr="00FA2D0F">
        <w:rPr>
          <w:lang w:eastAsia="ko-KR"/>
        </w:rPr>
        <w:t xml:space="preserve"> CDR</w:t>
      </w:r>
      <w:r w:rsidRPr="00D91B7B">
        <w:rPr>
          <w:lang w:eastAsia="ko-KR"/>
        </w:rPr>
        <w:t xml:space="preserve">.  </w:t>
      </w:r>
    </w:p>
    <w:p w14:paraId="36E25630"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rsidRPr="00D91B7B">
        <w:rPr>
          <w:lang w:eastAsia="ko-KR"/>
        </w:rPr>
        <w:t>.</w:t>
      </w:r>
    </w:p>
    <w:p w14:paraId="24114861"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46127C04"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E2C89EE" w14:textId="77777777" w:rsidR="00810169" w:rsidRPr="00D91B7B" w:rsidRDefault="00810169" w:rsidP="00810169">
      <w:pPr>
        <w:pStyle w:val="B1"/>
        <w:rPr>
          <w:lang w:eastAsia="ko-KR"/>
        </w:rPr>
      </w:pPr>
    </w:p>
    <w:p w14:paraId="1DB45F8E" w14:textId="4C93CDDF" w:rsidR="00810169" w:rsidRPr="00CD7EA9" w:rsidRDefault="00810169" w:rsidP="00810169">
      <w:pPr>
        <w:pStyle w:val="Heading5"/>
        <w:rPr>
          <w:lang w:eastAsia="zh-CN"/>
        </w:rPr>
      </w:pPr>
      <w:bookmarkStart w:id="100" w:name="_Toc151254521"/>
      <w:r w:rsidRPr="003A23A7">
        <w:rPr>
          <w:lang w:eastAsia="zh-CN"/>
        </w:rPr>
        <w:t>5.2.2.</w:t>
      </w:r>
      <w:r>
        <w:rPr>
          <w:lang w:eastAsia="zh-CN"/>
        </w:rPr>
        <w:t>4</w:t>
      </w:r>
      <w:r w:rsidRPr="003A23A7">
        <w:rPr>
          <w:lang w:eastAsia="zh-CN"/>
        </w:rPr>
        <w:t>.</w:t>
      </w:r>
      <w:r>
        <w:rPr>
          <w:lang w:eastAsia="zh-CN"/>
        </w:rPr>
        <w:t>3</w:t>
      </w:r>
      <w:r w:rsidRPr="003A23A7">
        <w:rPr>
          <w:lang w:eastAsia="zh-CN"/>
        </w:rPr>
        <w:tab/>
      </w:r>
      <w:r>
        <w:t xml:space="preserve">Number of UEs and Number of PDU sessions per network slice charging </w:t>
      </w:r>
      <w:r w:rsidRPr="00D80F90">
        <w:rPr>
          <w:lang w:eastAsia="zh-CN"/>
        </w:rPr>
        <w:t xml:space="preserve">– </w:t>
      </w:r>
      <w:r>
        <w:rPr>
          <w:lang w:eastAsia="zh-CN"/>
        </w:rPr>
        <w:t>update</w:t>
      </w:r>
      <w:bookmarkEnd w:id="100"/>
    </w:p>
    <w:p w14:paraId="2BC29A3C" w14:textId="3571F095" w:rsidR="00810169" w:rsidRDefault="00810169" w:rsidP="00810169">
      <w:r w:rsidRPr="00CD7EA9">
        <w:t>The following figure 5.2.2.</w:t>
      </w:r>
      <w:r>
        <w:t>4</w:t>
      </w:r>
      <w:r w:rsidRPr="00CD7EA9">
        <w:t>.</w:t>
      </w:r>
      <w:r>
        <w:t>3-1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update</w:t>
      </w:r>
      <w:r w:rsidRPr="00CD7EA9">
        <w:t xml:space="preserve"> message flow</w:t>
      </w:r>
      <w:r>
        <w:t>s</w:t>
      </w:r>
      <w:r w:rsidRPr="00CD7EA9">
        <w:t xml:space="preserve"> in </w:t>
      </w:r>
      <w:r>
        <w:t>SCUR:</w:t>
      </w:r>
    </w:p>
    <w:p w14:paraId="63A3CCDB" w14:textId="77777777" w:rsidR="00810169" w:rsidRDefault="00810169" w:rsidP="00810169"/>
    <w:p w14:paraId="1DF6DE54" w14:textId="21F7F2AA" w:rsidR="00810169" w:rsidRPr="00BB5877" w:rsidRDefault="00810169" w:rsidP="00810169">
      <w:pPr>
        <w:pStyle w:val="TH"/>
      </w:pPr>
      <w:r w:rsidRPr="00050A2D">
        <w:object w:dxaOrig="8981" w:dyaOrig="9651" w14:anchorId="095181BD">
          <v:shape id="_x0000_i1038" type="#_x0000_t75" style="width:403.5pt;height:433.5pt" o:ole="">
            <v:imagedata r:id="rId30" o:title=""/>
          </v:shape>
          <o:OLEObject Type="Embed" ProgID="Visio.Drawing.15" ShapeID="_x0000_i1038" DrawAspect="Content" ObjectID="_1761867575" r:id="rId31"/>
        </w:object>
      </w:r>
    </w:p>
    <w:p w14:paraId="22BBFE28" w14:textId="2A732F39" w:rsidR="00810169" w:rsidRPr="00D91B7B" w:rsidRDefault="00810169" w:rsidP="00810169">
      <w:pPr>
        <w:pStyle w:val="TF"/>
        <w:rPr>
          <w:lang w:val="en-US"/>
        </w:rPr>
      </w:pPr>
      <w:r w:rsidRPr="00D91B7B">
        <w:rPr>
          <w:lang w:val="en-US"/>
        </w:rPr>
        <w:t xml:space="preserve">Figure </w:t>
      </w:r>
      <w:r w:rsidRPr="00D80F90">
        <w:t>5.2.2.</w:t>
      </w:r>
      <w:r w:rsidR="00E07F84">
        <w:t>4</w:t>
      </w:r>
      <w:r>
        <w:t>.3-1</w:t>
      </w:r>
      <w:r w:rsidRPr="00D91B7B">
        <w:rPr>
          <w:lang w:val="en-US"/>
        </w:rPr>
        <w:t xml:space="preserve">: </w:t>
      </w:r>
      <w:r w:rsidRPr="00050A2D">
        <w:rPr>
          <w:lang w:val="en-US"/>
        </w:rPr>
        <w:t xml:space="preserve">Number of UEs and Number of PDU sessions per S-NSSAI – SCUR - </w:t>
      </w:r>
      <w:r>
        <w:rPr>
          <w:lang w:val="en-US"/>
        </w:rPr>
        <w:t>update</w:t>
      </w:r>
    </w:p>
    <w:p w14:paraId="2111FC81" w14:textId="77777777" w:rsidR="00810169" w:rsidRDefault="00810169" w:rsidP="00810169">
      <w:pPr>
        <w:pStyle w:val="B1"/>
        <w:rPr>
          <w:lang w:eastAsia="ko-KR"/>
        </w:rPr>
      </w:pPr>
      <w:r>
        <w:rPr>
          <w:lang w:eastAsia="ko-KR"/>
        </w:rPr>
        <w:t>Och. A charging session is established for the S-NSSAI.</w:t>
      </w:r>
    </w:p>
    <w:p w14:paraId="4A10AEA3"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7D0891E1"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4CD16FCE" w14:textId="56680209" w:rsidR="00810169" w:rsidRPr="00D91B7B" w:rsidRDefault="00810169" w:rsidP="00810169">
      <w:pPr>
        <w:pStyle w:val="B1"/>
        <w:ind w:left="284" w:firstLine="0"/>
        <w:rPr>
          <w:lang w:eastAsia="ko-KR"/>
        </w:rPr>
      </w:pPr>
      <w:r>
        <w:rPr>
          <w:lang w:eastAsia="ko-KR"/>
        </w:rPr>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p w14:paraId="19BB107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447E4E">
        <w:rPr>
          <w:lang w:eastAsia="ko-KR"/>
        </w:rPr>
        <w:t xml:space="preserve">trigger </w:t>
      </w:r>
      <w:r>
        <w:rPr>
          <w:lang w:eastAsia="ko-KR"/>
        </w:rPr>
        <w:t xml:space="preserve">related to </w:t>
      </w:r>
      <w:r w:rsidRPr="00D91B7B">
        <w:rPr>
          <w:lang w:eastAsia="ko-KR"/>
        </w:rPr>
        <w:t>"</w:t>
      </w:r>
      <w:r w:rsidRPr="002913F1">
        <w:rPr>
          <w:lang w:eastAsia="ko-KR"/>
        </w:rPr>
        <w:t>Nb of UEs</w:t>
      </w:r>
      <w:r>
        <w:rPr>
          <w:lang w:eastAsia="ko-KR"/>
        </w:rPr>
        <w:t xml:space="preserve"> or </w:t>
      </w:r>
      <w:r w:rsidRPr="002913F1">
        <w:rPr>
          <w:lang w:eastAsia="ko-KR"/>
        </w:rPr>
        <w:t xml:space="preserve">Nb of </w:t>
      </w:r>
      <w:r>
        <w:rPr>
          <w:lang w:eastAsia="ko-KR"/>
        </w:rPr>
        <w:t xml:space="preserve">PDU sessions </w:t>
      </w:r>
      <w:r w:rsidRPr="00FC468B">
        <w:rPr>
          <w:lang w:eastAsia="ko-KR"/>
        </w:rPr>
        <w:t xml:space="preserve">threshold crossed </w:t>
      </w:r>
      <w:r>
        <w:rPr>
          <w:lang w:eastAsia="ko-KR"/>
        </w:rPr>
        <w:t>upwards/downwards" or granted quota</w:t>
      </w:r>
      <w:r w:rsidRPr="00447E4E">
        <w:rPr>
          <w:lang w:eastAsia="ko-KR"/>
        </w:rPr>
        <w:t xml:space="preserve"> </w:t>
      </w:r>
      <w:r>
        <w:rPr>
          <w:lang w:eastAsia="ko-KR"/>
        </w:rPr>
        <w:t xml:space="preserve">is </w:t>
      </w:r>
      <w:r w:rsidRPr="00447E4E">
        <w:rPr>
          <w:lang w:eastAsia="ko-KR"/>
        </w:rPr>
        <w:t>met</w:t>
      </w:r>
      <w:r w:rsidRPr="00D91B7B">
        <w:rPr>
          <w:lang w:eastAsia="ko-KR"/>
        </w:rPr>
        <w:t xml:space="preserve">.  </w:t>
      </w:r>
    </w:p>
    <w:p w14:paraId="3873B53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update</w:t>
      </w:r>
      <w:r w:rsidRPr="00FA2D0F">
        <w:rPr>
          <w:lang w:eastAsia="ko-KR"/>
        </w:rPr>
        <w:t>] to CHF</w:t>
      </w:r>
      <w:r>
        <w:rPr>
          <w:lang w:eastAsia="ko-KR"/>
        </w:rPr>
        <w:t xml:space="preserve"> and, depending on the trigger: </w:t>
      </w:r>
    </w:p>
    <w:p w14:paraId="49FCE9B5"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 and may request for a "</w:t>
      </w:r>
      <w:r w:rsidRPr="002E6365">
        <w:t>Number of UEs Quota limit"</w:t>
      </w:r>
      <w:r w:rsidRPr="0053455B">
        <w:t xml:space="preserve">, </w:t>
      </w:r>
    </w:p>
    <w:p w14:paraId="069EAAF6" w14:textId="77777777" w:rsidR="00810169" w:rsidRPr="0053455B" w:rsidRDefault="00810169" w:rsidP="00810169">
      <w:pPr>
        <w:pStyle w:val="B2"/>
      </w:pPr>
      <w:r w:rsidRPr="0053455B">
        <w:t>if "Nb of PDU sessions</w:t>
      </w:r>
      <w:r>
        <w:t xml:space="preserve">" trigger, </w:t>
      </w:r>
      <w:r w:rsidRPr="0053455B">
        <w:t>sends the "Number of of PDU sessions" and may request for a "</w:t>
      </w:r>
      <w:r w:rsidRPr="002E6365">
        <w:t xml:space="preserve">Number of </w:t>
      </w:r>
      <w:r w:rsidRPr="0053455B">
        <w:t>of PDU session</w:t>
      </w:r>
      <w:r w:rsidRPr="002E6365">
        <w:t>s Quota limit"</w:t>
      </w:r>
      <w:r w:rsidRPr="0053455B">
        <w:t>.</w:t>
      </w:r>
    </w:p>
    <w:p w14:paraId="1011498E"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The CHF</w:t>
      </w:r>
      <w:r>
        <w:rPr>
          <w:lang w:eastAsia="ko-KR"/>
        </w:rPr>
        <w:t xml:space="preserve"> updates</w:t>
      </w:r>
      <w:r w:rsidRPr="00FA2D0F">
        <w:rPr>
          <w:lang w:eastAsia="ko-KR"/>
        </w:rPr>
        <w:t xml:space="preserve"> </w:t>
      </w:r>
      <w:r>
        <w:rPr>
          <w:lang w:eastAsia="ko-KR"/>
        </w:rPr>
        <w:t>the</w:t>
      </w:r>
      <w:r w:rsidRPr="00FA2D0F">
        <w:rPr>
          <w:lang w:eastAsia="ko-KR"/>
        </w:rPr>
        <w:t xml:space="preserve"> CDR</w:t>
      </w:r>
      <w:r w:rsidRPr="00D91B7B">
        <w:rPr>
          <w:lang w:eastAsia="ko-KR"/>
        </w:rPr>
        <w:t xml:space="preserve">.  </w:t>
      </w:r>
    </w:p>
    <w:p w14:paraId="023F8A2E"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t>.</w:t>
      </w:r>
    </w:p>
    <w:p w14:paraId="5AA4C606" w14:textId="77777777" w:rsidR="00810169" w:rsidRDefault="00810169" w:rsidP="00810169">
      <w:pPr>
        <w:pStyle w:val="B1"/>
        <w:rPr>
          <w:lang w:eastAsia="ko-KR"/>
        </w:rPr>
      </w:pPr>
      <w:r>
        <w:rPr>
          <w:lang w:eastAsia="ko-KR"/>
        </w:rPr>
        <w:lastRenderedPageBreak/>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7E4DC0AD"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1B75485D" w14:textId="30B78740" w:rsidR="00810169" w:rsidRPr="00CD7EA9" w:rsidRDefault="00810169" w:rsidP="00810169">
      <w:pPr>
        <w:pStyle w:val="Heading5"/>
        <w:rPr>
          <w:lang w:eastAsia="zh-CN"/>
        </w:rPr>
      </w:pPr>
      <w:bookmarkStart w:id="101" w:name="_Toc151254522"/>
      <w:r w:rsidRPr="003A23A7">
        <w:rPr>
          <w:lang w:eastAsia="zh-CN"/>
        </w:rPr>
        <w:t>5.2.2.</w:t>
      </w:r>
      <w:r w:rsidR="00E07F84">
        <w:rPr>
          <w:lang w:eastAsia="zh-CN"/>
        </w:rPr>
        <w:t>4</w:t>
      </w:r>
      <w:r w:rsidRPr="003A23A7">
        <w:rPr>
          <w:lang w:eastAsia="zh-CN"/>
        </w:rPr>
        <w:t>.</w:t>
      </w:r>
      <w:r>
        <w:rPr>
          <w:lang w:eastAsia="zh-CN"/>
        </w:rPr>
        <w:t>4</w:t>
      </w:r>
      <w:r w:rsidRPr="003A23A7">
        <w:rPr>
          <w:lang w:eastAsia="zh-CN"/>
        </w:rPr>
        <w:tab/>
      </w:r>
      <w:r>
        <w:t xml:space="preserve">Number of UEs and Number of PDU sessions per network slice charging </w:t>
      </w:r>
      <w:r w:rsidRPr="00D80F90">
        <w:rPr>
          <w:lang w:eastAsia="zh-CN"/>
        </w:rPr>
        <w:t xml:space="preserve">– </w:t>
      </w:r>
      <w:r>
        <w:rPr>
          <w:lang w:eastAsia="zh-CN"/>
        </w:rPr>
        <w:t>termination</w:t>
      </w:r>
      <w:bookmarkEnd w:id="101"/>
      <w:r w:rsidRPr="00D80F90">
        <w:rPr>
          <w:lang w:eastAsia="zh-CN"/>
        </w:rPr>
        <w:t xml:space="preserve"> </w:t>
      </w:r>
    </w:p>
    <w:p w14:paraId="7D65E0B0" w14:textId="6594D756" w:rsidR="00810169" w:rsidRDefault="00810169" w:rsidP="00810169">
      <w:r w:rsidRPr="00CD7EA9">
        <w:t>The following figure 5.2.2.</w:t>
      </w:r>
      <w:r w:rsidR="00E07F84">
        <w:t>4</w:t>
      </w:r>
      <w:r w:rsidRPr="00CD7EA9">
        <w:t>.</w:t>
      </w:r>
      <w:r>
        <w:t>4-1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terminatio</w:t>
      </w:r>
      <w:r w:rsidR="006370A1">
        <w:t>n</w:t>
      </w:r>
      <w:r w:rsidRPr="00CD7EA9">
        <w:t xml:space="preserve"> message flow</w:t>
      </w:r>
      <w:r>
        <w:t>s</w:t>
      </w:r>
      <w:r w:rsidRPr="00CD7EA9">
        <w:t xml:space="preserve"> in </w:t>
      </w:r>
      <w:r>
        <w:t>SCUR:</w:t>
      </w:r>
    </w:p>
    <w:p w14:paraId="4869B606" w14:textId="77777777" w:rsidR="00810169" w:rsidRPr="0053455B" w:rsidRDefault="00810169" w:rsidP="00810169">
      <w:pPr>
        <w:pStyle w:val="TH"/>
      </w:pPr>
      <w:r>
        <w:object w:dxaOrig="8981" w:dyaOrig="9651" w14:anchorId="16EADDBE">
          <v:shape id="_x0000_i1039" type="#_x0000_t75" style="width:361.5pt;height:388.5pt" o:ole="">
            <v:imagedata r:id="rId32" o:title=""/>
          </v:shape>
          <o:OLEObject Type="Embed" ProgID="Visio.Drawing.15" ShapeID="_x0000_i1039" DrawAspect="Content" ObjectID="_1761867576" r:id="rId33"/>
        </w:object>
      </w:r>
    </w:p>
    <w:p w14:paraId="1A78E836" w14:textId="07EB1B5F" w:rsidR="00810169" w:rsidRPr="00D91B7B" w:rsidRDefault="00810169" w:rsidP="00810169">
      <w:pPr>
        <w:pStyle w:val="TF"/>
        <w:rPr>
          <w:lang w:val="en-US"/>
        </w:rPr>
      </w:pPr>
      <w:r w:rsidRPr="00D91B7B">
        <w:rPr>
          <w:lang w:val="en-US"/>
        </w:rPr>
        <w:t xml:space="preserve">Figure </w:t>
      </w:r>
      <w:r w:rsidRPr="00D80F90">
        <w:t>5.2.2.</w:t>
      </w:r>
      <w:r w:rsidR="00E07F84">
        <w:t>4</w:t>
      </w:r>
      <w:r>
        <w:t>.4-</w:t>
      </w:r>
      <w:r w:rsidRPr="00D80F90">
        <w:t>1</w:t>
      </w:r>
      <w:r w:rsidRPr="00D91B7B">
        <w:rPr>
          <w:lang w:val="en-US"/>
        </w:rPr>
        <w:t xml:space="preserve">: </w:t>
      </w:r>
      <w:r w:rsidRPr="00D80F90">
        <w:rPr>
          <w:lang w:val="en-US"/>
        </w:rPr>
        <w:t>Number of UEs</w:t>
      </w:r>
      <w:r>
        <w:rPr>
          <w:lang w:val="en-US"/>
        </w:rPr>
        <w:t xml:space="preserve"> </w:t>
      </w:r>
      <w:r>
        <w:t>and Number of PDU sessions</w:t>
      </w:r>
      <w:r w:rsidRPr="00D80F90">
        <w:rPr>
          <w:lang w:val="en-US"/>
        </w:rPr>
        <w:t xml:space="preserve"> per </w:t>
      </w:r>
      <w:r>
        <w:rPr>
          <w:lang w:val="en-US"/>
        </w:rPr>
        <w:t>S-NSSAI – SCUR - termination</w:t>
      </w:r>
    </w:p>
    <w:p w14:paraId="2B7125E7" w14:textId="77777777" w:rsidR="00810169" w:rsidRDefault="00810169" w:rsidP="00810169">
      <w:pPr>
        <w:pStyle w:val="B1"/>
        <w:rPr>
          <w:lang w:eastAsia="ko-KR"/>
        </w:rPr>
      </w:pPr>
      <w:r>
        <w:rPr>
          <w:lang w:eastAsia="ko-KR"/>
        </w:rPr>
        <w:t>Och. A charging session is established for the S-NSSAI.</w:t>
      </w:r>
    </w:p>
    <w:p w14:paraId="2EC7D0EE"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42A71546"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1EE7FDF7" w14:textId="11A9E526" w:rsidR="00810169" w:rsidRPr="00D91B7B" w:rsidRDefault="00810169" w:rsidP="00810169">
      <w:pPr>
        <w:pStyle w:val="B1"/>
        <w:ind w:left="284" w:firstLine="0"/>
        <w:rPr>
          <w:lang w:eastAsia="ko-KR"/>
        </w:rPr>
      </w:pPr>
      <w:r>
        <w:rPr>
          <w:lang w:eastAsia="ko-KR"/>
        </w:rPr>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p w14:paraId="4506B6E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the </w:t>
      </w:r>
      <w:r w:rsidRPr="00D91B7B">
        <w:rPr>
          <w:lang w:eastAsia="ko-KR"/>
        </w:rPr>
        <w:t>"</w:t>
      </w:r>
      <w:r w:rsidRPr="00EB23AB">
        <w:t>Nb of UEs</w:t>
      </w:r>
      <w:r>
        <w:t xml:space="preserve"> and Nb of PDU sessions threshold reached for termination</w:t>
      </w:r>
      <w:r w:rsidRPr="00D91B7B">
        <w:rPr>
          <w:lang w:eastAsia="ko-KR"/>
        </w:rPr>
        <w:t xml:space="preserve">.  </w:t>
      </w:r>
    </w:p>
    <w:p w14:paraId="2DA3DBB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Termination</w:t>
      </w:r>
      <w:r w:rsidRPr="00FA2D0F">
        <w:rPr>
          <w:lang w:eastAsia="ko-KR"/>
        </w:rPr>
        <w:t>] to CHF</w:t>
      </w:r>
      <w:r>
        <w:rPr>
          <w:lang w:eastAsia="ko-KR"/>
        </w:rPr>
        <w:t xml:space="preserve"> and, depending on the trigger: </w:t>
      </w:r>
    </w:p>
    <w:p w14:paraId="0231CC5D"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w:t>
      </w:r>
      <w:r>
        <w:t>.</w:t>
      </w:r>
      <w:r w:rsidRPr="0053455B">
        <w:t xml:space="preserve"> </w:t>
      </w:r>
    </w:p>
    <w:p w14:paraId="4B79B213" w14:textId="77777777" w:rsidR="00810169" w:rsidRPr="0053455B" w:rsidRDefault="00810169" w:rsidP="00810169">
      <w:pPr>
        <w:pStyle w:val="B2"/>
      </w:pPr>
      <w:r w:rsidRPr="0053455B">
        <w:lastRenderedPageBreak/>
        <w:t>if "Nb of PDU sessions</w:t>
      </w:r>
      <w:r>
        <w:t xml:space="preserve">" trigger, </w:t>
      </w:r>
      <w:r w:rsidRPr="0053455B">
        <w:t>sends the "Number of of PDU sessions".</w:t>
      </w:r>
    </w:p>
    <w:p w14:paraId="16B155C7"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 xml:space="preserve">closes the </w:t>
      </w:r>
      <w:r w:rsidRPr="00FA2D0F">
        <w:rPr>
          <w:lang w:eastAsia="ko-KR"/>
        </w:rPr>
        <w:t>CDR</w:t>
      </w:r>
      <w:r w:rsidRPr="00D91B7B">
        <w:rPr>
          <w:lang w:eastAsia="ko-KR"/>
        </w:rPr>
        <w:t xml:space="preserve">.  </w:t>
      </w:r>
    </w:p>
    <w:p w14:paraId="2C3479BA"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p>
    <w:p w14:paraId="742EA484"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3C6A54E3"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8C84378" w14:textId="440D22D4" w:rsidR="00F91287" w:rsidRPr="00815940" w:rsidRDefault="00F91287" w:rsidP="00891A59">
      <w:pPr>
        <w:pStyle w:val="Heading3"/>
        <w:rPr>
          <w:lang w:val="x-none"/>
        </w:rPr>
      </w:pPr>
      <w:bookmarkStart w:id="102" w:name="_Toc533596685"/>
      <w:bookmarkStart w:id="103" w:name="_Toc105681794"/>
      <w:bookmarkStart w:id="104" w:name="_Toc151254523"/>
      <w:r w:rsidRPr="00815940">
        <w:t>5.2.</w:t>
      </w:r>
      <w:r w:rsidR="0015529E">
        <w:t>3</w:t>
      </w:r>
      <w:r w:rsidRPr="00815940">
        <w:tab/>
        <w:t>CDR generation</w:t>
      </w:r>
      <w:bookmarkEnd w:id="102"/>
      <w:bookmarkEnd w:id="103"/>
      <w:bookmarkEnd w:id="104"/>
    </w:p>
    <w:p w14:paraId="45D11FB2" w14:textId="70E58691" w:rsidR="00F91287" w:rsidRPr="00815940" w:rsidRDefault="00F91287" w:rsidP="00F91287">
      <w:pPr>
        <w:keepNext/>
        <w:keepLines/>
        <w:spacing w:before="120"/>
        <w:ind w:left="1418" w:hanging="1418"/>
        <w:outlineLvl w:val="3"/>
        <w:rPr>
          <w:rFonts w:ascii="Arial" w:hAnsi="Arial"/>
          <w:sz w:val="24"/>
          <w:lang w:bidi="ar-IQ"/>
        </w:rPr>
      </w:pPr>
      <w:bookmarkStart w:id="105" w:name="_Toc533596686"/>
      <w:bookmarkStart w:id="106" w:name="_Toc105681795"/>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.1</w:t>
      </w:r>
      <w:r w:rsidRPr="00815940">
        <w:rPr>
          <w:rFonts w:ascii="Arial" w:hAnsi="Arial"/>
          <w:sz w:val="24"/>
          <w:lang w:bidi="ar-IQ"/>
        </w:rPr>
        <w:tab/>
        <w:t>Introduction</w:t>
      </w:r>
      <w:bookmarkEnd w:id="105"/>
      <w:bookmarkEnd w:id="106"/>
    </w:p>
    <w:p w14:paraId="02B9C5FC" w14:textId="77777777" w:rsidR="00F91287" w:rsidRPr="00815940" w:rsidRDefault="00F91287" w:rsidP="00F91287">
      <w:pPr>
        <w:rPr>
          <w:lang w:bidi="ar-IQ"/>
        </w:rPr>
      </w:pPr>
      <w:r w:rsidRPr="00815940">
        <w:rPr>
          <w:lang w:bidi="ar-IQ"/>
        </w:rPr>
        <w:t xml:space="preserve">The CHF CDRs for </w:t>
      </w:r>
      <w:bookmarkStart w:id="107" w:name="_Hlk140499344"/>
      <w:r w:rsidRPr="00815940">
        <w:rPr>
          <w:lang w:bidi="ar-IQ"/>
        </w:rPr>
        <w:t xml:space="preserve">Network Slice Admission Control charging </w:t>
      </w:r>
      <w:bookmarkEnd w:id="107"/>
      <w:r w:rsidRPr="00815940">
        <w:rPr>
          <w:lang w:bidi="ar-IQ"/>
        </w:rPr>
        <w:t>are generated by the CHF to collect charging information that they subsequently transfer to the Charging Gateway Function (CGF).</w:t>
      </w:r>
    </w:p>
    <w:p w14:paraId="2BED119D" w14:textId="77777777" w:rsidR="00F91287" w:rsidRDefault="00F91287" w:rsidP="00F91287">
      <w:pPr>
        <w:rPr>
          <w:lang w:bidi="ar-IQ"/>
        </w:rPr>
      </w:pPr>
      <w:r w:rsidRPr="00815940">
        <w:rPr>
          <w:lang w:bidi="ar-IQ"/>
        </w:rPr>
        <w:t>The following clauses describe in detail the conditions for generating the CHF CDR, which shall be supported by the CHF.</w:t>
      </w:r>
    </w:p>
    <w:p w14:paraId="40C98F4D" w14:textId="3A1676D5" w:rsidR="00F91287" w:rsidRPr="00815940" w:rsidRDefault="00F91287" w:rsidP="00F91287">
      <w:pPr>
        <w:keepNext/>
        <w:keepLines/>
        <w:spacing w:before="60" w:after="120"/>
        <w:ind w:left="1418" w:hanging="1418"/>
        <w:outlineLvl w:val="3"/>
        <w:rPr>
          <w:rFonts w:ascii="Arial" w:hAnsi="Arial"/>
          <w:sz w:val="24"/>
          <w:lang w:bidi="ar-IQ"/>
        </w:rPr>
      </w:pPr>
      <w:bookmarkStart w:id="108" w:name="_Toc533596687"/>
      <w:bookmarkStart w:id="109" w:name="_Toc105681796"/>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.2</w:t>
      </w:r>
      <w:r w:rsidRPr="00815940">
        <w:rPr>
          <w:rFonts w:ascii="Arial" w:hAnsi="Arial"/>
          <w:sz w:val="24"/>
          <w:lang w:bidi="ar-IQ"/>
        </w:rPr>
        <w:tab/>
        <w:t xml:space="preserve">Triggers for </w:t>
      </w:r>
      <w:r w:rsidRPr="00815940">
        <w:rPr>
          <w:rFonts w:ascii="Arial" w:hAnsi="Arial"/>
          <w:sz w:val="24"/>
          <w:lang w:val="en-US" w:bidi="ar-IQ"/>
        </w:rPr>
        <w:t xml:space="preserve">CHF </w:t>
      </w:r>
      <w:r w:rsidRPr="00815940">
        <w:rPr>
          <w:rFonts w:ascii="Arial" w:hAnsi="Arial"/>
          <w:sz w:val="24"/>
          <w:lang w:bidi="ar-IQ"/>
        </w:rPr>
        <w:t>CDR</w:t>
      </w:r>
      <w:bookmarkEnd w:id="108"/>
      <w:bookmarkEnd w:id="109"/>
      <w:r w:rsidRPr="00815940">
        <w:rPr>
          <w:rFonts w:ascii="Arial" w:hAnsi="Arial"/>
          <w:sz w:val="24"/>
          <w:lang w:bidi="ar-IQ"/>
        </w:rPr>
        <w:t xml:space="preserve"> </w:t>
      </w:r>
    </w:p>
    <w:p w14:paraId="0F8B5099" w14:textId="7EF01778" w:rsidR="00F91287" w:rsidRPr="00815940" w:rsidRDefault="00F91287" w:rsidP="00F91287">
      <w:pPr>
        <w:keepNext/>
        <w:keepLines/>
        <w:spacing w:before="120"/>
        <w:ind w:left="1701" w:hanging="1701"/>
        <w:outlineLvl w:val="4"/>
        <w:rPr>
          <w:rFonts w:ascii="Arial" w:hAnsi="Arial"/>
          <w:sz w:val="22"/>
        </w:rPr>
      </w:pPr>
      <w:bookmarkStart w:id="110" w:name="_Toc533596688"/>
      <w:bookmarkStart w:id="111" w:name="_Toc105681797"/>
      <w:r w:rsidRPr="00815940">
        <w:rPr>
          <w:rFonts w:ascii="Arial" w:hAnsi="Arial"/>
          <w:sz w:val="22"/>
        </w:rPr>
        <w:t>5.2.</w:t>
      </w:r>
      <w:r w:rsidR="0015529E">
        <w:rPr>
          <w:rFonts w:ascii="Arial" w:hAnsi="Arial"/>
          <w:sz w:val="22"/>
        </w:rPr>
        <w:t>3</w:t>
      </w:r>
      <w:r w:rsidRPr="00815940">
        <w:rPr>
          <w:rFonts w:ascii="Arial" w:hAnsi="Arial"/>
          <w:sz w:val="22"/>
        </w:rPr>
        <w:t>.2.1</w:t>
      </w:r>
      <w:r w:rsidRPr="00815940">
        <w:rPr>
          <w:rFonts w:ascii="Arial" w:hAnsi="Arial"/>
          <w:sz w:val="22"/>
        </w:rPr>
        <w:tab/>
        <w:t>General</w:t>
      </w:r>
      <w:bookmarkEnd w:id="110"/>
      <w:bookmarkEnd w:id="111"/>
    </w:p>
    <w:p w14:paraId="6E9FA5F7" w14:textId="77777777" w:rsidR="00F91287" w:rsidRDefault="00F91287" w:rsidP="00F91287">
      <w:pPr>
        <w:rPr>
          <w:lang w:eastAsia="zh-CN" w:bidi="ar-IQ"/>
        </w:rPr>
      </w:pPr>
      <w:r w:rsidRPr="00815940">
        <w:rPr>
          <w:lang w:bidi="ar-IQ"/>
        </w:rPr>
        <w:t xml:space="preserve">A </w:t>
      </w:r>
      <w:r w:rsidRPr="00CF02F3">
        <w:t xml:space="preserve">Network Slice Admission Control charging </w:t>
      </w:r>
      <w:r w:rsidRPr="00815940">
        <w:rPr>
          <w:lang w:bidi="ar-IQ"/>
        </w:rPr>
        <w:t xml:space="preserve">CHF CDR is used to collect charging information related to </w:t>
      </w:r>
      <w:r w:rsidRPr="00CF02F3">
        <w:t xml:space="preserve">Network Slice Admission Control </w:t>
      </w:r>
      <w:r w:rsidRPr="00815940">
        <w:rPr>
          <w:lang w:bidi="ar-IQ"/>
        </w:rPr>
        <w:t>chargeable events for PEC, IEC</w:t>
      </w:r>
      <w:r>
        <w:rPr>
          <w:lang w:bidi="ar-IQ"/>
        </w:rPr>
        <w:t xml:space="preserve">, </w:t>
      </w:r>
      <w:r w:rsidRPr="00815940">
        <w:rPr>
          <w:lang w:bidi="ar-IQ"/>
        </w:rPr>
        <w:t>ECUR</w:t>
      </w:r>
      <w:r>
        <w:rPr>
          <w:lang w:bidi="ar-IQ"/>
        </w:rPr>
        <w:t xml:space="preserve"> and SCUR scenarios</w:t>
      </w:r>
      <w:r w:rsidRPr="00815940">
        <w:t>.</w:t>
      </w:r>
      <w:r w:rsidRPr="00815940">
        <w:rPr>
          <w:lang w:eastAsia="zh-CN" w:bidi="ar-IQ"/>
        </w:rPr>
        <w:t xml:space="preserve"> </w:t>
      </w:r>
    </w:p>
    <w:p w14:paraId="669DCE48" w14:textId="77777777" w:rsidR="006C207B" w:rsidRDefault="006C207B" w:rsidP="006C207B">
      <w:pPr>
        <w:rPr>
          <w:lang w:bidi="ar-IQ"/>
        </w:rPr>
      </w:pPr>
      <w:r>
        <w:t>A partial records mechanism applies in the CHF for SCUR scenarios.</w:t>
      </w:r>
      <w:r w:rsidRPr="00815940">
        <w:rPr>
          <w:lang w:eastAsia="zh-CN" w:bidi="ar-IQ"/>
        </w:rPr>
        <w:t xml:space="preserve"> </w:t>
      </w:r>
    </w:p>
    <w:p w14:paraId="3B6A6CFC" w14:textId="268C6377" w:rsidR="00F91287" w:rsidRPr="00815940" w:rsidRDefault="00F91287" w:rsidP="00F91287">
      <w:pPr>
        <w:keepNext/>
        <w:keepLines/>
        <w:spacing w:before="120"/>
        <w:ind w:left="1701" w:hanging="1701"/>
        <w:outlineLvl w:val="4"/>
        <w:rPr>
          <w:rFonts w:ascii="Arial" w:hAnsi="Arial"/>
          <w:sz w:val="22"/>
          <w:lang w:bidi="ar-IQ"/>
        </w:rPr>
      </w:pPr>
      <w:bookmarkStart w:id="112" w:name="_Toc533596689"/>
      <w:bookmarkStart w:id="113" w:name="_Toc105681798"/>
      <w:r w:rsidRPr="00815940">
        <w:rPr>
          <w:rFonts w:ascii="Arial" w:hAnsi="Arial"/>
          <w:sz w:val="22"/>
          <w:lang w:bidi="ar-IQ"/>
        </w:rPr>
        <w:t>5.2.</w:t>
      </w:r>
      <w:r w:rsidR="003A0AA7">
        <w:rPr>
          <w:rFonts w:ascii="Arial" w:hAnsi="Arial"/>
          <w:sz w:val="22"/>
          <w:lang w:bidi="ar-IQ"/>
        </w:rPr>
        <w:t>3</w:t>
      </w:r>
      <w:r w:rsidRPr="00815940">
        <w:rPr>
          <w:rFonts w:ascii="Arial" w:hAnsi="Arial"/>
          <w:sz w:val="22"/>
          <w:lang w:bidi="ar-IQ"/>
        </w:rPr>
        <w:t>.</w:t>
      </w:r>
      <w:r w:rsidRPr="00815940">
        <w:rPr>
          <w:rFonts w:ascii="Arial" w:hAnsi="Arial"/>
          <w:sz w:val="22"/>
          <w:lang w:val="en-US" w:bidi="ar-IQ"/>
        </w:rPr>
        <w:t>2.2</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generation</w:t>
      </w:r>
      <w:bookmarkEnd w:id="112"/>
      <w:bookmarkEnd w:id="113"/>
    </w:p>
    <w:p w14:paraId="7CE3CAB2" w14:textId="77777777" w:rsidR="00F91287" w:rsidRPr="00815940" w:rsidRDefault="00F91287" w:rsidP="00F91287">
      <w:pPr>
        <w:rPr>
          <w:lang w:bidi="ar-IQ"/>
        </w:rPr>
      </w:pPr>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p>
    <w:p w14:paraId="49E415FC" w14:textId="1D5EB6C9" w:rsidR="00F91287" w:rsidRPr="00815940" w:rsidRDefault="00F91287" w:rsidP="00F91287">
      <w:pPr>
        <w:keepNext/>
        <w:keepLines/>
        <w:spacing w:before="120"/>
        <w:ind w:left="1701" w:hanging="1701"/>
        <w:outlineLvl w:val="4"/>
        <w:rPr>
          <w:rFonts w:ascii="Arial" w:hAnsi="Arial"/>
          <w:sz w:val="22"/>
          <w:lang w:bidi="ar-IQ"/>
        </w:rPr>
      </w:pPr>
      <w:bookmarkStart w:id="114" w:name="_Toc105681799"/>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2.3</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opening</w:t>
      </w:r>
      <w:bookmarkEnd w:id="114"/>
    </w:p>
    <w:p w14:paraId="4E2C402F" w14:textId="13725A6A" w:rsidR="00F91287" w:rsidRDefault="00F91287" w:rsidP="00F91287">
      <w:pPr>
        <w:rPr>
          <w:lang w:bidi="ar-IQ"/>
        </w:rPr>
      </w:pPr>
      <w:r w:rsidRPr="00815940">
        <w:rPr>
          <w:lang w:bidi="ar-IQ"/>
        </w:rPr>
        <w:t xml:space="preserve">A CHF CDR shall be opened when the CHF </w:t>
      </w:r>
      <w:r w:rsidRPr="00815940">
        <w:t>receives Charging Data Request [</w:t>
      </w:r>
      <w:r w:rsidRPr="00815940">
        <w:rPr>
          <w:lang w:eastAsia="zh-CN" w:bidi="ar-IQ"/>
        </w:rPr>
        <w:t>Initial</w:t>
      </w:r>
      <w:r w:rsidRPr="00815940">
        <w:t>]</w:t>
      </w:r>
      <w:r w:rsidR="006C207B">
        <w:t xml:space="preserve"> with</w:t>
      </w:r>
      <w:r w:rsidR="006C207B" w:rsidRPr="00C971C0">
        <w:t xml:space="preserve"> charging information</w:t>
      </w:r>
      <w:r w:rsidR="006C207B">
        <w:t xml:space="preserve"> added</w:t>
      </w:r>
      <w:r w:rsidRPr="00815940">
        <w:rPr>
          <w:lang w:bidi="ar-IQ"/>
        </w:rPr>
        <w:t>.</w:t>
      </w:r>
    </w:p>
    <w:p w14:paraId="12A72A89" w14:textId="3AEA0F64"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r w:rsidR="006370A1">
        <w:rPr>
          <w:rFonts w:ascii="Arial" w:hAnsi="Arial"/>
          <w:sz w:val="22"/>
          <w:lang w:val="en-US" w:bidi="ar-IQ"/>
        </w:rPr>
        <w:t>4</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 xml:space="preserve">CDR </w:t>
      </w:r>
      <w:r w:rsidRPr="00765D83">
        <w:rPr>
          <w:rFonts w:ascii="Arial" w:hAnsi="Arial"/>
          <w:sz w:val="22"/>
          <w:lang w:bidi="ar-IQ"/>
        </w:rPr>
        <w:t xml:space="preserve">charging information addition </w:t>
      </w:r>
    </w:p>
    <w:p w14:paraId="32178CFB" w14:textId="53C19FD4" w:rsidR="00F91287" w:rsidRDefault="00F91287" w:rsidP="00F91287">
      <w:pPr>
        <w:rPr>
          <w:lang w:bidi="ar-IQ"/>
        </w:rPr>
      </w:pPr>
      <w:r>
        <w:rPr>
          <w:lang w:bidi="ar-IQ"/>
        </w:rPr>
        <w:t>W</w:t>
      </w:r>
      <w:r w:rsidRPr="00424394">
        <w:rPr>
          <w:lang w:bidi="ar-IQ"/>
        </w:rPr>
        <w:t xml:space="preserve">hen the </w:t>
      </w:r>
      <w:r w:rsidRPr="001B69A8">
        <w:rPr>
          <w:lang w:bidi="ar-IQ"/>
        </w:rPr>
        <w:t>CHF</w:t>
      </w:r>
      <w:r w:rsidRPr="00424394">
        <w:rPr>
          <w:lang w:bidi="ar-IQ"/>
        </w:rPr>
        <w:t xml:space="preserve"> </w:t>
      </w:r>
      <w:r w:rsidRPr="00424394">
        <w:rPr>
          <w:rStyle w:val="shorttext"/>
        </w:rPr>
        <w:t xml:space="preserve">receives </w:t>
      </w:r>
      <w:r w:rsidRPr="00424394">
        <w:t>Charging Data Request[</w:t>
      </w:r>
      <w:r w:rsidRPr="00424394">
        <w:rPr>
          <w:lang w:bidi="ar-IQ"/>
        </w:rPr>
        <w:t>Update</w:t>
      </w:r>
      <w:r w:rsidRPr="00424394">
        <w:t>],</w:t>
      </w:r>
      <w:r w:rsidR="006C207B">
        <w:t xml:space="preserve"> with the trigger conditions different from those of </w:t>
      </w:r>
      <w:r w:rsidR="006C207B">
        <w:rPr>
          <w:lang w:bidi="ar-IQ"/>
        </w:rPr>
        <w:t>Table 5.2.3.2.</w:t>
      </w:r>
      <w:r w:rsidR="006370A1">
        <w:rPr>
          <w:lang w:bidi="ar-IQ"/>
        </w:rPr>
        <w:t>5</w:t>
      </w:r>
      <w:r w:rsidR="00595B80">
        <w:rPr>
          <w:lang w:bidi="ar-IQ"/>
        </w:rPr>
        <w:t>-</w:t>
      </w:r>
      <w:r w:rsidR="006C207B">
        <w:rPr>
          <w:lang w:bidi="ar-IQ"/>
        </w:rPr>
        <w:t>1,</w:t>
      </w:r>
      <w:r w:rsidRPr="00424394">
        <w:t xml:space="preserve"> </w:t>
      </w:r>
      <w:r>
        <w:rPr>
          <w:lang w:bidi="ar-IQ"/>
        </w:rPr>
        <w:t>the received c</w:t>
      </w:r>
      <w:r w:rsidRPr="00424394">
        <w:rPr>
          <w:lang w:bidi="ar-IQ"/>
        </w:rPr>
        <w:t xml:space="preserve">harging information shall be added </w:t>
      </w:r>
      <w:r>
        <w:rPr>
          <w:lang w:bidi="ar-IQ"/>
        </w:rPr>
        <w:t xml:space="preserve">to the CHF </w:t>
      </w:r>
      <w:r w:rsidRPr="001B69A8">
        <w:rPr>
          <w:lang w:bidi="ar-IQ"/>
        </w:rPr>
        <w:t>CDR</w:t>
      </w:r>
      <w:r>
        <w:rPr>
          <w:lang w:bidi="ar-IQ"/>
        </w:rPr>
        <w:t>, and the CDR shall remain open.</w:t>
      </w:r>
    </w:p>
    <w:p w14:paraId="4C885066" w14:textId="461D7689"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r w:rsidR="006370A1">
        <w:rPr>
          <w:rFonts w:ascii="Arial" w:hAnsi="Arial"/>
          <w:sz w:val="22"/>
          <w:lang w:val="en-US" w:bidi="ar-IQ"/>
        </w:rPr>
        <w:t>5</w:t>
      </w:r>
      <w:r w:rsidRPr="00815940">
        <w:rPr>
          <w:rFonts w:ascii="Arial" w:hAnsi="Arial"/>
          <w:sz w:val="22"/>
          <w:lang w:bidi="ar-IQ"/>
        </w:rPr>
        <w:tab/>
      </w:r>
      <w:r w:rsidRPr="00136D46">
        <w:rPr>
          <w:rFonts w:ascii="Arial" w:hAnsi="Arial"/>
          <w:sz w:val="22"/>
          <w:lang w:bidi="ar-IQ"/>
        </w:rPr>
        <w:t>Triggers for CHF CDR partial record closure</w:t>
      </w:r>
    </w:p>
    <w:p w14:paraId="6F028D65" w14:textId="74CCECD1" w:rsidR="006C207B" w:rsidRDefault="00F91287" w:rsidP="006C207B">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r w:rsidRPr="00AD5547">
        <w:t xml:space="preserve"> </w:t>
      </w:r>
      <w:r>
        <w:t xml:space="preserve">with the </w:t>
      </w:r>
      <w:r w:rsidR="006C207B">
        <w:t>trigger</w:t>
      </w:r>
      <w:r>
        <w:t xml:space="preserve"> conditions </w:t>
      </w:r>
      <w:r w:rsidR="006C207B">
        <w:t>of</w:t>
      </w:r>
      <w:r w:rsidR="00B77494">
        <w:t xml:space="preserve"> </w:t>
      </w:r>
      <w:r>
        <w:rPr>
          <w:lang w:bidi="ar-IQ"/>
        </w:rPr>
        <w:t xml:space="preserve">Table </w:t>
      </w:r>
      <w:r w:rsidR="006C207B">
        <w:rPr>
          <w:lang w:bidi="ar-IQ"/>
        </w:rPr>
        <w:t>5.2.3.2.</w:t>
      </w:r>
      <w:r w:rsidR="006370A1">
        <w:rPr>
          <w:lang w:bidi="ar-IQ"/>
        </w:rPr>
        <w:t>5</w:t>
      </w:r>
      <w:r w:rsidR="00595B80">
        <w:rPr>
          <w:lang w:bidi="ar-IQ"/>
        </w:rPr>
        <w:t>-</w:t>
      </w:r>
      <w:r w:rsidR="006C207B">
        <w:rPr>
          <w:lang w:bidi="ar-IQ"/>
        </w:rPr>
        <w:t>1</w:t>
      </w:r>
      <w:r>
        <w:rPr>
          <w:lang w:bidi="ar-IQ"/>
        </w:rPr>
        <w:t>, the c</w:t>
      </w:r>
      <w:r w:rsidRPr="00424394">
        <w:rPr>
          <w:lang w:bidi="ar-IQ"/>
        </w:rPr>
        <w:t xml:space="preserve">harging information shall be added in </w:t>
      </w:r>
      <w:r>
        <w:rPr>
          <w:lang w:bidi="ar-IQ"/>
        </w:rPr>
        <w:t xml:space="preserve">the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w:t>
      </w:r>
    </w:p>
    <w:p w14:paraId="4FF74DCE" w14:textId="1F930FAB" w:rsidR="006C207B" w:rsidRPr="00424394" w:rsidRDefault="006C207B" w:rsidP="006C207B">
      <w:pPr>
        <w:pStyle w:val="TH"/>
        <w:rPr>
          <w:lang w:bidi="ar-IQ"/>
        </w:rPr>
      </w:pPr>
      <w:r w:rsidRPr="00424394">
        <w:rPr>
          <w:lang w:bidi="ar-IQ"/>
        </w:rPr>
        <w:t>Table 5.2.3.</w:t>
      </w:r>
      <w:r w:rsidRPr="00CB2621">
        <w:rPr>
          <w:lang w:val="en-US" w:bidi="ar-IQ"/>
        </w:rPr>
        <w:t>2.</w:t>
      </w:r>
      <w:r w:rsidR="006370A1">
        <w:rPr>
          <w:lang w:val="en-US" w:bidi="ar-IQ"/>
        </w:rPr>
        <w:t>5</w:t>
      </w:r>
      <w:r w:rsidR="00595B80">
        <w:rPr>
          <w:lang w:val="en-US" w:bidi="ar-IQ"/>
        </w:rPr>
        <w:t>-</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r>
        <w:rPr>
          <w:lang w:bidi="ar-IQ"/>
        </w:rPr>
        <w:t xml:space="preserve">artial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3458"/>
      </w:tblGrid>
      <w:tr w:rsidR="006C207B" w:rsidRPr="000F5820" w14:paraId="4B0BE11A"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5D70CA40" w14:textId="77777777" w:rsidR="006C207B" w:rsidRDefault="006C207B" w:rsidP="00A10781">
            <w:pPr>
              <w:pStyle w:val="TAH"/>
              <w:rPr>
                <w:lang w:bidi="ar-IQ"/>
              </w:rPr>
            </w:pPr>
            <w:r>
              <w:rPr>
                <w:lang w:bidi="ar-IQ"/>
              </w:rPr>
              <w:t>Trigger Conditions</w:t>
            </w:r>
          </w:p>
        </w:tc>
      </w:tr>
      <w:tr w:rsidR="006C207B" w14:paraId="7B8D9E7C"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21C772D8" w14:textId="77777777" w:rsidR="006C207B" w:rsidRDefault="006C207B" w:rsidP="00A10781">
            <w:pPr>
              <w:pStyle w:val="TAL"/>
              <w:jc w:val="center"/>
              <w:rPr>
                <w:lang w:bidi="ar-IQ"/>
              </w:rPr>
            </w:pPr>
            <w:r w:rsidRPr="00C326C8">
              <w:rPr>
                <w:lang w:bidi="ar-IQ"/>
              </w:rPr>
              <w:t>Quota management</w:t>
            </w:r>
          </w:p>
        </w:tc>
      </w:tr>
      <w:tr w:rsidR="006C207B" w:rsidRPr="005132BB" w14:paraId="14C7378E"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tcPr>
          <w:p w14:paraId="0305E8F9" w14:textId="77777777" w:rsidR="006C207B" w:rsidRDefault="006C207B" w:rsidP="00A10781">
            <w:pPr>
              <w:pStyle w:val="TAL"/>
            </w:pPr>
            <w:r>
              <w:t>Number of UEs q</w:t>
            </w:r>
            <w:r w:rsidRPr="00EC3D88">
              <w:rPr>
                <w:lang w:bidi="ar-IQ"/>
              </w:rPr>
              <w:t>uota exhausted</w:t>
            </w:r>
          </w:p>
        </w:tc>
      </w:tr>
      <w:tr w:rsidR="006C207B" w:rsidRPr="005132BB" w14:paraId="70DF3344"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tcPr>
          <w:p w14:paraId="39AB04AD" w14:textId="77777777" w:rsidR="006C207B" w:rsidRDefault="006C207B" w:rsidP="00A10781">
            <w:pPr>
              <w:pStyle w:val="TAL"/>
            </w:pPr>
            <w:r>
              <w:t>Number of PDU sessions q</w:t>
            </w:r>
            <w:r w:rsidRPr="00EC3D88">
              <w:rPr>
                <w:lang w:bidi="ar-IQ"/>
              </w:rPr>
              <w:t>uota exhausted</w:t>
            </w:r>
          </w:p>
        </w:tc>
      </w:tr>
    </w:tbl>
    <w:p w14:paraId="3DBEB06A" w14:textId="77777777" w:rsidR="006C207B" w:rsidRDefault="006C207B" w:rsidP="006C207B">
      <w:pPr>
        <w:numPr>
          <w:ilvl w:val="12"/>
          <w:numId w:val="0"/>
        </w:numPr>
        <w:rPr>
          <w:lang w:bidi="ar-IQ"/>
        </w:rPr>
      </w:pPr>
    </w:p>
    <w:p w14:paraId="24814361" w14:textId="57829DF6" w:rsidR="00F91287" w:rsidRDefault="00F91287" w:rsidP="00F91287">
      <w:pPr>
        <w:rPr>
          <w:lang w:bidi="ar-IQ"/>
        </w:rPr>
      </w:pPr>
    </w:p>
    <w:p w14:paraId="0E02B06A" w14:textId="67CCDA13" w:rsidR="00F91287" w:rsidRPr="00815940" w:rsidRDefault="00F91287" w:rsidP="00F91287">
      <w:pPr>
        <w:keepNext/>
        <w:keepLines/>
        <w:spacing w:before="120"/>
        <w:ind w:left="1701" w:hanging="1701"/>
        <w:outlineLvl w:val="4"/>
        <w:rPr>
          <w:rFonts w:ascii="Arial" w:hAnsi="Arial"/>
          <w:sz w:val="22"/>
          <w:lang w:bidi="ar-IQ"/>
        </w:rPr>
      </w:pPr>
      <w:bookmarkStart w:id="115" w:name="_Toc105681800"/>
      <w:r w:rsidRPr="00815940">
        <w:rPr>
          <w:rFonts w:ascii="Arial" w:hAnsi="Arial"/>
          <w:sz w:val="22"/>
          <w:lang w:bidi="ar-IQ"/>
        </w:rPr>
        <w:lastRenderedPageBreak/>
        <w:t>5.2.</w:t>
      </w:r>
      <w:r w:rsidR="0015529E">
        <w:rPr>
          <w:rFonts w:ascii="Arial" w:hAnsi="Arial"/>
          <w:sz w:val="22"/>
          <w:lang w:bidi="ar-IQ"/>
        </w:rPr>
        <w:t>3</w:t>
      </w:r>
      <w:r w:rsidRPr="00815940">
        <w:rPr>
          <w:rFonts w:ascii="Arial" w:hAnsi="Arial"/>
          <w:sz w:val="22"/>
          <w:lang w:bidi="ar-IQ"/>
        </w:rPr>
        <w:t>.2.</w:t>
      </w:r>
      <w:r w:rsidR="006370A1">
        <w:rPr>
          <w:rFonts w:ascii="Arial" w:hAnsi="Arial"/>
          <w:sz w:val="22"/>
          <w:lang w:bidi="ar-IQ"/>
        </w:rPr>
        <w:t>6</w:t>
      </w:r>
      <w:r w:rsidRPr="00815940">
        <w:rPr>
          <w:rFonts w:ascii="Arial" w:hAnsi="Arial"/>
          <w:sz w:val="22"/>
          <w:lang w:bidi="ar-IQ"/>
        </w:rPr>
        <w:tab/>
        <w:t>Triggers for CHF CDR closure</w:t>
      </w:r>
      <w:bookmarkEnd w:id="115"/>
    </w:p>
    <w:p w14:paraId="183693A0" w14:textId="34A22053" w:rsidR="00F91287" w:rsidRDefault="00B95EE6" w:rsidP="00F91287">
      <w:pPr>
        <w:rPr>
          <w:lang w:bidi="ar-IQ"/>
        </w:rPr>
      </w:pPr>
      <w:r>
        <w:rPr>
          <w:lang w:bidi="ar-IQ"/>
        </w:rPr>
        <w:t>W</w:t>
      </w:r>
      <w:r w:rsidR="00F91287" w:rsidRPr="00815940">
        <w:rPr>
          <w:lang w:bidi="ar-IQ"/>
        </w:rPr>
        <w:t>hen the CHF receives Charging Data Request [Termination]</w:t>
      </w:r>
      <w:r>
        <w:rPr>
          <w:lang w:bidi="ar-IQ"/>
        </w:rPr>
        <w:t>,</w:t>
      </w:r>
      <w:r w:rsidRPr="00B95EE6">
        <w:rPr>
          <w:lang w:bidi="ar-IQ"/>
        </w:rPr>
        <w:t xml:space="preserve"> </w:t>
      </w:r>
      <w:r w:rsidRPr="002415A2">
        <w:rPr>
          <w:lang w:bidi="ar-IQ"/>
        </w:rPr>
        <w:t>the charging information shall be added in the CHF CDR and the CDR shall be closed</w:t>
      </w:r>
      <w:r w:rsidR="00F91287" w:rsidRPr="00815940">
        <w:rPr>
          <w:lang w:bidi="ar-IQ"/>
        </w:rPr>
        <w:t>.</w:t>
      </w:r>
    </w:p>
    <w:p w14:paraId="1317FCF7" w14:textId="1905124A" w:rsidR="00667680" w:rsidRPr="00FD5F19" w:rsidRDefault="00667680" w:rsidP="00667680">
      <w:pPr>
        <w:pStyle w:val="Heading3"/>
      </w:pPr>
      <w:bookmarkStart w:id="116" w:name="_Toc50556903"/>
      <w:bookmarkStart w:id="117" w:name="_Toc50646058"/>
      <w:bookmarkStart w:id="118" w:name="_Toc151254524"/>
      <w:r w:rsidRPr="00FD5F19">
        <w:t>5.2.</w:t>
      </w:r>
      <w:r w:rsidR="00AB4999">
        <w:t>4</w:t>
      </w:r>
      <w:r w:rsidRPr="00FD5F19">
        <w:tab/>
        <w:t>Ga record transfer flows</w:t>
      </w:r>
      <w:bookmarkEnd w:id="116"/>
      <w:bookmarkEnd w:id="117"/>
      <w:bookmarkEnd w:id="118"/>
    </w:p>
    <w:p w14:paraId="1A505D22" w14:textId="2C72C75F" w:rsidR="00667680" w:rsidRDefault="00667680" w:rsidP="00667680">
      <w:r w:rsidRPr="00FD5F19">
        <w:t>Details of the Ga protocol application are specified in</w:t>
      </w:r>
      <w:r>
        <w:t xml:space="preserve"> 3GPP</w:t>
      </w:r>
      <w:r w:rsidRPr="00FD5F19">
        <w:t xml:space="preserve"> TS 32.295 [</w:t>
      </w:r>
      <w:r w:rsidR="00367A1E">
        <w:t>8</w:t>
      </w:r>
      <w:r w:rsidRPr="00FD5F19">
        <w:t>].</w:t>
      </w:r>
    </w:p>
    <w:p w14:paraId="5CBDD75A" w14:textId="4A574EEB" w:rsidR="00667680" w:rsidRPr="00FD5F19" w:rsidRDefault="00667680" w:rsidP="00667680">
      <w:pPr>
        <w:pStyle w:val="Heading3"/>
      </w:pPr>
      <w:bookmarkStart w:id="119" w:name="_Toc50556904"/>
      <w:bookmarkStart w:id="120" w:name="_Toc50646059"/>
      <w:bookmarkStart w:id="121" w:name="_Toc151254525"/>
      <w:r w:rsidRPr="00FD5F19">
        <w:t>5.2.</w:t>
      </w:r>
      <w:r w:rsidR="00AB4999">
        <w:t>5</w:t>
      </w:r>
      <w:r w:rsidRPr="00FD5F19">
        <w:tab/>
        <w:t>Bns</w:t>
      </w:r>
      <w:r>
        <w:t>ac</w:t>
      </w:r>
      <w:r w:rsidRPr="00FD5F19">
        <w:t xml:space="preserve"> CDR file transfer</w:t>
      </w:r>
      <w:bookmarkEnd w:id="119"/>
      <w:bookmarkEnd w:id="120"/>
      <w:bookmarkEnd w:id="121"/>
    </w:p>
    <w:p w14:paraId="0533DE66" w14:textId="4ABEE57F" w:rsidR="00667680" w:rsidRDefault="00667680" w:rsidP="00667680">
      <w:r w:rsidRPr="00FD5F19">
        <w:t>Details of the Bns</w:t>
      </w:r>
      <w:r>
        <w:t>ac</w:t>
      </w:r>
      <w:r w:rsidRPr="00FD5F19">
        <w:t xml:space="preserve"> protocol application are specified in </w:t>
      </w:r>
      <w:r>
        <w:t xml:space="preserve">3GPP </w:t>
      </w:r>
      <w:r w:rsidRPr="00FD5F19">
        <w:t>TS 32.297 [</w:t>
      </w:r>
      <w:r w:rsidR="00367A1E">
        <w:t>9</w:t>
      </w:r>
      <w:r w:rsidRPr="00FD5F19">
        <w:t>].</w:t>
      </w:r>
    </w:p>
    <w:p w14:paraId="270E4337" w14:textId="77777777" w:rsidR="00811E6D" w:rsidRPr="000548A6" w:rsidRDefault="00811E6D" w:rsidP="00891A59">
      <w:pPr>
        <w:pStyle w:val="Heading1"/>
        <w:rPr>
          <w:rFonts w:eastAsia="DengXian"/>
        </w:rPr>
      </w:pPr>
      <w:bookmarkStart w:id="122" w:name="_Toc50556905"/>
      <w:bookmarkStart w:id="123" w:name="_Toc50646060"/>
      <w:bookmarkStart w:id="124" w:name="_Toc151254526"/>
      <w:r w:rsidRPr="000548A6">
        <w:rPr>
          <w:rFonts w:eastAsia="DengXian"/>
        </w:rPr>
        <w:t>6</w:t>
      </w:r>
      <w:r w:rsidRPr="000548A6">
        <w:rPr>
          <w:rFonts w:eastAsia="DengXian"/>
        </w:rPr>
        <w:tab/>
      </w:r>
      <w:bookmarkStart w:id="125" w:name="_Hlk140501192"/>
      <w:r w:rsidRPr="000548A6">
        <w:t>Definition of charging information</w:t>
      </w:r>
      <w:bookmarkEnd w:id="122"/>
      <w:bookmarkEnd w:id="123"/>
      <w:bookmarkEnd w:id="124"/>
      <w:bookmarkEnd w:id="125"/>
    </w:p>
    <w:p w14:paraId="693555A4" w14:textId="77777777" w:rsidR="00811E6D" w:rsidRPr="000548A6" w:rsidRDefault="00811E6D" w:rsidP="00891A59">
      <w:pPr>
        <w:pStyle w:val="Heading2"/>
      </w:pPr>
      <w:bookmarkStart w:id="126" w:name="_Toc50556906"/>
      <w:bookmarkStart w:id="127" w:name="_Toc50646061"/>
      <w:bookmarkStart w:id="128" w:name="_Toc151254527"/>
      <w:r w:rsidRPr="000548A6">
        <w:t>6.1</w:t>
      </w:r>
      <w:r w:rsidRPr="000548A6">
        <w:tab/>
        <w:t xml:space="preserve">Data description for </w:t>
      </w:r>
      <w:r>
        <w:t>n</w:t>
      </w:r>
      <w:r w:rsidRPr="00EF546C">
        <w:t xml:space="preserve">etwork </w:t>
      </w:r>
      <w:r>
        <w:t>s</w:t>
      </w:r>
      <w:r w:rsidRPr="00EF546C">
        <w:t xml:space="preserve">lice </w:t>
      </w:r>
      <w:r>
        <w:t>a</w:t>
      </w:r>
      <w:r w:rsidRPr="00EF546C">
        <w:t xml:space="preserve">dmission </w:t>
      </w:r>
      <w:r>
        <w:t>c</w:t>
      </w:r>
      <w:r w:rsidRPr="00EF546C">
        <w:t xml:space="preserve">ontrol </w:t>
      </w:r>
      <w:r w:rsidRPr="000548A6">
        <w:t>charging</w:t>
      </w:r>
      <w:bookmarkEnd w:id="126"/>
      <w:bookmarkEnd w:id="127"/>
      <w:bookmarkEnd w:id="128"/>
    </w:p>
    <w:p w14:paraId="3E236B6A" w14:textId="77777777" w:rsidR="00811E6D" w:rsidRPr="000548A6" w:rsidRDefault="00811E6D" w:rsidP="00891A59">
      <w:pPr>
        <w:pStyle w:val="Heading3"/>
      </w:pPr>
      <w:bookmarkStart w:id="129" w:name="_Toc50556907"/>
      <w:bookmarkStart w:id="130" w:name="_Toc50646062"/>
      <w:bookmarkStart w:id="131" w:name="_Toc151254528"/>
      <w:r w:rsidRPr="000548A6">
        <w:t>6.1.1</w:t>
      </w:r>
      <w:r w:rsidRPr="000548A6">
        <w:tab/>
        <w:t>Message contents</w:t>
      </w:r>
      <w:bookmarkEnd w:id="129"/>
      <w:bookmarkEnd w:id="130"/>
      <w:bookmarkEnd w:id="131"/>
    </w:p>
    <w:p w14:paraId="6FDC9E7E" w14:textId="77777777" w:rsidR="00811E6D" w:rsidRPr="000548A6" w:rsidRDefault="00811E6D" w:rsidP="00891A59">
      <w:pPr>
        <w:pStyle w:val="Heading4"/>
        <w:rPr>
          <w:lang w:eastAsia="zh-CN"/>
        </w:rPr>
      </w:pPr>
      <w:bookmarkStart w:id="132" w:name="_Toc50556908"/>
      <w:bookmarkStart w:id="133" w:name="_Toc50646063"/>
      <w:bookmarkStart w:id="134" w:name="_Toc151254529"/>
      <w:r w:rsidRPr="000548A6">
        <w:t>6.1.1</w:t>
      </w:r>
      <w:r w:rsidRPr="000548A6">
        <w:rPr>
          <w:lang w:eastAsia="zh-CN"/>
        </w:rPr>
        <w:t>.1</w:t>
      </w:r>
      <w:r w:rsidRPr="000548A6">
        <w:rPr>
          <w:lang w:eastAsia="zh-CN"/>
        </w:rPr>
        <w:tab/>
        <w:t>General</w:t>
      </w:r>
      <w:bookmarkEnd w:id="132"/>
      <w:bookmarkEnd w:id="133"/>
      <w:bookmarkEnd w:id="134"/>
    </w:p>
    <w:p w14:paraId="7DB93192" w14:textId="77777777" w:rsidR="00811E6D" w:rsidRPr="000548A6" w:rsidRDefault="00811E6D" w:rsidP="00811E6D">
      <w:pPr>
        <w:overflowPunct w:val="0"/>
        <w:autoSpaceDE w:val="0"/>
        <w:autoSpaceDN w:val="0"/>
        <w:adjustRightInd w:val="0"/>
        <w:textAlignment w:val="baseline"/>
      </w:pPr>
      <w:r w:rsidRPr="000548A6">
        <w:t xml:space="preserve">The Charging Data Request and Charging Data Response are specified in subclause 5.1.2.2.1 of </w:t>
      </w:r>
      <w:r>
        <w:t xml:space="preserve">3GPP </w:t>
      </w:r>
      <w:r w:rsidRPr="000548A6">
        <w:t xml:space="preserve">TS 32.290 [5]. </w:t>
      </w:r>
    </w:p>
    <w:p w14:paraId="44AF9A29" w14:textId="18770EB5" w:rsidR="00811E6D" w:rsidRPr="000548A6" w:rsidRDefault="00811E6D" w:rsidP="00811E6D">
      <w:pPr>
        <w:overflowPunct w:val="0"/>
        <w:autoSpaceDE w:val="0"/>
        <w:autoSpaceDN w:val="0"/>
        <w:adjustRightInd w:val="0"/>
        <w:textAlignment w:val="baseline"/>
        <w:rPr>
          <w:lang w:bidi="ar-IQ"/>
        </w:rPr>
      </w:pPr>
      <w:r w:rsidRPr="000548A6">
        <w:rPr>
          <w:lang w:bidi="ar-IQ"/>
        </w:rPr>
        <w:t>Table 6.1.1.1</w:t>
      </w:r>
      <w:r w:rsidR="00595B80">
        <w:rPr>
          <w:lang w:bidi="ar-IQ"/>
        </w:rPr>
        <w:t>-</w:t>
      </w:r>
      <w:r w:rsidRPr="000548A6">
        <w:rPr>
          <w:lang w:bidi="ar-IQ"/>
        </w:rPr>
        <w:t xml:space="preserve">1 describes the use of these messages for </w:t>
      </w:r>
      <w:r>
        <w:t>n</w:t>
      </w:r>
      <w:r w:rsidRPr="00EF546C">
        <w:t xml:space="preserve">etwork </w:t>
      </w:r>
      <w:r>
        <w:t>sl</w:t>
      </w:r>
      <w:r w:rsidRPr="00EF546C">
        <w:t xml:space="preserve">ice </w:t>
      </w:r>
      <w:r>
        <w:t>a</w:t>
      </w:r>
      <w:r w:rsidRPr="00EF546C">
        <w:t xml:space="preserve">dmission </w:t>
      </w:r>
      <w:r>
        <w:t>c</w:t>
      </w:r>
      <w:r w:rsidRPr="00EF546C">
        <w:t xml:space="preserve">ontrol </w:t>
      </w:r>
      <w:r w:rsidRPr="000548A6">
        <w:t>charging</w:t>
      </w:r>
      <w:r w:rsidRPr="000548A6">
        <w:rPr>
          <w:lang w:bidi="ar-IQ"/>
        </w:rPr>
        <w:t>.</w:t>
      </w:r>
    </w:p>
    <w:p w14:paraId="1FB9F4EF" w14:textId="2A7BF9DE" w:rsidR="00811E6D" w:rsidRPr="000548A6" w:rsidRDefault="00811E6D" w:rsidP="00811E6D">
      <w:pPr>
        <w:keepNext/>
        <w:keepLines/>
        <w:overflowPunct w:val="0"/>
        <w:autoSpaceDE w:val="0"/>
        <w:autoSpaceDN w:val="0"/>
        <w:adjustRightInd w:val="0"/>
        <w:spacing w:before="60"/>
        <w:jc w:val="center"/>
        <w:textAlignment w:val="baseline"/>
        <w:rPr>
          <w:rFonts w:ascii="Arial" w:hAnsi="Arial"/>
          <w:b/>
          <w:lang w:bidi="ar-IQ"/>
        </w:rPr>
      </w:pPr>
      <w:r w:rsidRPr="000548A6">
        <w:rPr>
          <w:rFonts w:ascii="Arial" w:hAnsi="Arial"/>
          <w:b/>
          <w:lang w:bidi="ar-IQ"/>
        </w:rPr>
        <w:t>Table 6.1.1.1</w:t>
      </w:r>
      <w:r w:rsidR="00595B80">
        <w:rPr>
          <w:rFonts w:ascii="Arial" w:hAnsi="Arial"/>
          <w:b/>
          <w:lang w:bidi="ar-IQ"/>
        </w:rPr>
        <w:t>-</w:t>
      </w:r>
      <w:r w:rsidRPr="000548A6">
        <w:rPr>
          <w:rFonts w:ascii="Arial" w:hAnsi="Arial"/>
          <w:b/>
          <w:lang w:bidi="ar-IQ"/>
        </w:rPr>
        <w:t xml:space="preserve">1: </w:t>
      </w:r>
      <w:r w:rsidRPr="00EF546C">
        <w:rPr>
          <w:rFonts w:ascii="Arial" w:hAnsi="Arial"/>
          <w:b/>
          <w:lang w:bidi="ar-IQ"/>
        </w:rPr>
        <w:t xml:space="preserve">Network </w:t>
      </w:r>
      <w:r>
        <w:rPr>
          <w:rFonts w:ascii="Arial" w:hAnsi="Arial"/>
          <w:b/>
          <w:lang w:bidi="ar-IQ"/>
        </w:rPr>
        <w:t>s</w:t>
      </w:r>
      <w:r w:rsidRPr="00EF546C">
        <w:rPr>
          <w:rFonts w:ascii="Arial" w:hAnsi="Arial"/>
          <w:b/>
          <w:lang w:bidi="ar-IQ"/>
        </w:rPr>
        <w:t xml:space="preserve">lice </w:t>
      </w:r>
      <w:r>
        <w:rPr>
          <w:rFonts w:ascii="Arial" w:hAnsi="Arial"/>
          <w:b/>
          <w:lang w:bidi="ar-IQ"/>
        </w:rPr>
        <w:t>a</w:t>
      </w:r>
      <w:r w:rsidRPr="00EF546C">
        <w:rPr>
          <w:rFonts w:ascii="Arial" w:hAnsi="Arial"/>
          <w:b/>
          <w:lang w:bidi="ar-IQ"/>
        </w:rPr>
        <w:t xml:space="preserve">dmission </w:t>
      </w:r>
      <w:r>
        <w:rPr>
          <w:rFonts w:ascii="Arial" w:hAnsi="Arial"/>
          <w:b/>
          <w:lang w:bidi="ar-IQ"/>
        </w:rPr>
        <w:t>c</w:t>
      </w:r>
      <w:r w:rsidRPr="00EF546C">
        <w:rPr>
          <w:rFonts w:ascii="Arial" w:hAnsi="Arial"/>
          <w:b/>
          <w:lang w:bidi="ar-IQ"/>
        </w:rPr>
        <w:t xml:space="preserve">ontrol </w:t>
      </w:r>
      <w:r w:rsidRPr="000548A6">
        <w:rPr>
          <w:rFonts w:ascii="Arial" w:hAnsi="Arial"/>
          <w:b/>
        </w:rPr>
        <w:t>charging</w:t>
      </w:r>
      <w:r w:rsidRPr="000548A6">
        <w:rPr>
          <w:rFonts w:ascii="Arial" w:hAnsi="Arial"/>
          <w:b/>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811E6D" w:rsidRPr="000548A6" w14:paraId="5FAC98D8" w14:textId="77777777" w:rsidTr="00A10781">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Destination</w:t>
            </w:r>
          </w:p>
        </w:tc>
      </w:tr>
      <w:tr w:rsidR="00811E6D" w:rsidRPr="000548A6" w14:paraId="0ECAEF36" w14:textId="77777777" w:rsidTr="00A10781">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7B7085CF" w14:textId="77777777" w:rsidR="00811E6D" w:rsidRPr="000548A6" w:rsidRDefault="00811E6D" w:rsidP="00A10781">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r>
      <w:tr w:rsidR="00811E6D" w:rsidRPr="000548A6" w14:paraId="6A4AE4B9" w14:textId="77777777" w:rsidTr="00A10781">
        <w:trPr>
          <w:jc w:val="center"/>
        </w:trPr>
        <w:tc>
          <w:tcPr>
            <w:tcW w:w="2545" w:type="dxa"/>
            <w:tcBorders>
              <w:top w:val="single" w:sz="4" w:space="0" w:color="auto"/>
              <w:left w:val="single" w:sz="4" w:space="0" w:color="auto"/>
              <w:bottom w:val="single" w:sz="4" w:space="0" w:color="auto"/>
              <w:right w:val="single" w:sz="4" w:space="0" w:color="auto"/>
            </w:tcBorders>
            <w:hideMark/>
          </w:tcPr>
          <w:p w14:paraId="1A47A4FD" w14:textId="77777777" w:rsidR="00811E6D" w:rsidRPr="000548A6" w:rsidRDefault="00811E6D" w:rsidP="00A10781">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r>
    </w:tbl>
    <w:p w14:paraId="56356E3D" w14:textId="77777777" w:rsidR="00811E6D" w:rsidRPr="000548A6" w:rsidRDefault="00811E6D" w:rsidP="00811E6D">
      <w:pPr>
        <w:overflowPunct w:val="0"/>
        <w:autoSpaceDE w:val="0"/>
        <w:autoSpaceDN w:val="0"/>
        <w:adjustRightInd w:val="0"/>
        <w:textAlignment w:val="baseline"/>
      </w:pPr>
    </w:p>
    <w:p w14:paraId="5AD2FC9D" w14:textId="77777777" w:rsidR="00811E6D" w:rsidRPr="000548A6" w:rsidRDefault="00811E6D" w:rsidP="00811E6D">
      <w:pPr>
        <w:overflowPunct w:val="0"/>
        <w:autoSpaceDE w:val="0"/>
        <w:autoSpaceDN w:val="0"/>
        <w:adjustRightInd w:val="0"/>
        <w:textAlignment w:val="baseline"/>
      </w:pPr>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p>
    <w:p w14:paraId="6B3206CC" w14:textId="77777777" w:rsidR="00811E6D" w:rsidRPr="000548A6" w:rsidRDefault="00811E6D" w:rsidP="00891A59">
      <w:pPr>
        <w:pStyle w:val="Heading4"/>
        <w:rPr>
          <w:lang w:bidi="ar-IQ"/>
        </w:rPr>
      </w:pPr>
      <w:bookmarkStart w:id="135" w:name="_Toc50556909"/>
      <w:bookmarkStart w:id="136" w:name="_Toc50646064"/>
      <w:bookmarkStart w:id="137" w:name="_Toc151254530"/>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135"/>
      <w:bookmarkEnd w:id="136"/>
      <w:bookmarkEnd w:id="137"/>
    </w:p>
    <w:p w14:paraId="793BB24C" w14:textId="712D7164" w:rsidR="00811E6D" w:rsidRPr="000548A6" w:rsidRDefault="00811E6D" w:rsidP="00811E6D">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1.2</w:t>
      </w:r>
      <w:r w:rsidR="00595B80">
        <w:rPr>
          <w:lang w:eastAsia="zh-CN" w:bidi="ar-IQ"/>
        </w:rPr>
        <w:t>-</w:t>
      </w:r>
      <w:r w:rsidRPr="000548A6">
        <w:rPr>
          <w:lang w:bidi="ar-IQ"/>
        </w:rPr>
        <w:t xml:space="preserve">1 illustrates the basic structure of a Charging Data Request message from the </w:t>
      </w:r>
      <w:r>
        <w:rPr>
          <w:lang w:bidi="ar-IQ"/>
        </w:rPr>
        <w:t xml:space="preserve">NSACF </w:t>
      </w:r>
      <w:r w:rsidRPr="000548A6">
        <w:rPr>
          <w:lang w:eastAsia="zh-CN"/>
        </w:rPr>
        <w:t xml:space="preserve">as used for </w:t>
      </w:r>
      <w:r w:rsidRPr="005A70F2">
        <w:rPr>
          <w:lang w:bidi="ar-IQ"/>
        </w:rPr>
        <w:t>network slice admission control</w:t>
      </w:r>
      <w:r w:rsidRPr="000548A6">
        <w:rPr>
          <w:lang w:bidi="ar-IQ"/>
        </w:rPr>
        <w:t>.</w:t>
      </w:r>
    </w:p>
    <w:p w14:paraId="023406EC" w14:textId="77640EEC" w:rsidR="00811E6D" w:rsidRDefault="00811E6D" w:rsidP="00811E6D">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r w:rsidR="00595B80">
        <w:rPr>
          <w:rFonts w:ascii="Arial" w:hAnsi="Arial"/>
          <w:b/>
          <w:lang w:bidi="ar-IQ"/>
        </w:rPr>
        <w:t>-</w:t>
      </w:r>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684"/>
        <w:gridCol w:w="2127"/>
        <w:gridCol w:w="13"/>
        <w:gridCol w:w="3381"/>
        <w:gridCol w:w="8"/>
      </w:tblGrid>
      <w:tr w:rsidR="00811E6D" w:rsidRPr="003671B9" w14:paraId="1563470E" w14:textId="77777777" w:rsidTr="00CD1ECB">
        <w:trPr>
          <w:tblHeader/>
          <w:jc w:val="center"/>
        </w:trPr>
        <w:tc>
          <w:tcPr>
            <w:tcW w:w="2684" w:type="dxa"/>
            <w:shd w:val="clear" w:color="auto" w:fill="CCCCCC"/>
            <w:hideMark/>
          </w:tcPr>
          <w:p w14:paraId="20FA4236" w14:textId="77777777" w:rsidR="00811E6D" w:rsidRPr="003671B9" w:rsidRDefault="00811E6D" w:rsidP="00A10781">
            <w:pPr>
              <w:pStyle w:val="TAH"/>
              <w:rPr>
                <w:lang w:eastAsia="zh-CN" w:bidi="ar-IQ"/>
              </w:rPr>
            </w:pPr>
            <w:r w:rsidRPr="003671B9">
              <w:rPr>
                <w:lang w:eastAsia="zh-CN" w:bidi="ar-IQ"/>
              </w:rPr>
              <w:t>Information Element</w:t>
            </w:r>
          </w:p>
        </w:tc>
        <w:tc>
          <w:tcPr>
            <w:tcW w:w="2140" w:type="dxa"/>
            <w:gridSpan w:val="2"/>
            <w:shd w:val="clear" w:color="auto" w:fill="CCCCCC"/>
            <w:hideMark/>
          </w:tcPr>
          <w:p w14:paraId="3BCAC71E" w14:textId="77777777" w:rsidR="00811E6D" w:rsidRPr="003671B9" w:rsidRDefault="00811E6D" w:rsidP="00A10781">
            <w:pPr>
              <w:pStyle w:val="TAH"/>
              <w:rPr>
                <w:lang w:bidi="ar-IQ"/>
              </w:rPr>
            </w:pPr>
            <w:r w:rsidRPr="003671B9">
              <w:rPr>
                <w:lang w:bidi="ar-IQ"/>
              </w:rPr>
              <w:t>Converged Charging</w:t>
            </w:r>
          </w:p>
          <w:p w14:paraId="6D45AEE6" w14:textId="77777777" w:rsidR="00811E6D" w:rsidRPr="003671B9" w:rsidRDefault="00811E6D" w:rsidP="00A10781">
            <w:pPr>
              <w:pStyle w:val="TAH"/>
              <w:rPr>
                <w:lang w:bidi="ar-IQ"/>
              </w:rPr>
            </w:pPr>
            <w:r w:rsidRPr="003671B9">
              <w:rPr>
                <w:lang w:bidi="ar-IQ"/>
              </w:rPr>
              <w:t>Category</w:t>
            </w:r>
          </w:p>
        </w:tc>
        <w:tc>
          <w:tcPr>
            <w:tcW w:w="3389" w:type="dxa"/>
            <w:gridSpan w:val="2"/>
            <w:shd w:val="clear" w:color="auto" w:fill="CCCCCC"/>
            <w:hideMark/>
          </w:tcPr>
          <w:p w14:paraId="2553A810" w14:textId="77777777" w:rsidR="00811E6D" w:rsidRPr="003671B9" w:rsidRDefault="00811E6D" w:rsidP="00A10781">
            <w:pPr>
              <w:pStyle w:val="TAH"/>
              <w:rPr>
                <w:lang w:bidi="ar-IQ"/>
              </w:rPr>
            </w:pPr>
            <w:r w:rsidRPr="003671B9">
              <w:rPr>
                <w:lang w:bidi="ar-IQ"/>
              </w:rPr>
              <w:t>Description</w:t>
            </w:r>
          </w:p>
        </w:tc>
      </w:tr>
      <w:tr w:rsidR="00811E6D" w:rsidRPr="003671B9" w14:paraId="438F4416" w14:textId="77777777" w:rsidTr="00CD1ECB">
        <w:trPr>
          <w:cantSplit/>
          <w:jc w:val="center"/>
        </w:trPr>
        <w:tc>
          <w:tcPr>
            <w:tcW w:w="2684" w:type="dxa"/>
            <w:hideMark/>
          </w:tcPr>
          <w:p w14:paraId="1CA9A460" w14:textId="77777777" w:rsidR="00811E6D" w:rsidRPr="003671B9" w:rsidRDefault="00811E6D" w:rsidP="00A10781">
            <w:pPr>
              <w:pStyle w:val="TAL"/>
              <w:rPr>
                <w:rFonts w:cs="Arial"/>
                <w:szCs w:val="18"/>
                <w:lang w:bidi="ar-IQ"/>
              </w:rPr>
            </w:pPr>
            <w:r w:rsidRPr="003671B9">
              <w:t>Session Identifier</w:t>
            </w:r>
          </w:p>
        </w:tc>
        <w:tc>
          <w:tcPr>
            <w:tcW w:w="2140" w:type="dxa"/>
            <w:gridSpan w:val="2"/>
            <w:hideMark/>
          </w:tcPr>
          <w:p w14:paraId="3313CADF" w14:textId="77777777" w:rsidR="00811E6D" w:rsidRPr="003671B9" w:rsidRDefault="00811E6D" w:rsidP="00A10781">
            <w:pPr>
              <w:pStyle w:val="TAL"/>
              <w:jc w:val="center"/>
              <w:rPr>
                <w:rFonts w:cs="Arial"/>
                <w:szCs w:val="18"/>
                <w:lang w:bidi="ar-IQ"/>
              </w:rPr>
            </w:pPr>
            <w:r w:rsidRPr="000548A6">
              <w:rPr>
                <w:lang w:bidi="ar-IQ"/>
              </w:rPr>
              <w:t>O</w:t>
            </w:r>
            <w:r w:rsidRPr="000548A6">
              <w:rPr>
                <w:vertAlign w:val="subscript"/>
                <w:lang w:bidi="ar-IQ"/>
              </w:rPr>
              <w:t>C</w:t>
            </w:r>
          </w:p>
        </w:tc>
        <w:tc>
          <w:tcPr>
            <w:tcW w:w="3389" w:type="dxa"/>
            <w:gridSpan w:val="2"/>
          </w:tcPr>
          <w:p w14:paraId="195A983E" w14:textId="77777777" w:rsidR="00811E6D" w:rsidRPr="003671B9" w:rsidRDefault="00811E6D" w:rsidP="00A10781">
            <w:pPr>
              <w:pStyle w:val="TAL"/>
              <w:rPr>
                <w:lang w:bidi="ar-IQ"/>
              </w:rPr>
            </w:pPr>
            <w:r w:rsidRPr="000548A6">
              <w:rPr>
                <w:lang w:bidi="ar-IQ"/>
              </w:rPr>
              <w:t>Described in</w:t>
            </w:r>
            <w:r>
              <w:rPr>
                <w:lang w:bidi="ar-IQ"/>
              </w:rPr>
              <w:t xml:space="preserve"> 3GPP</w:t>
            </w:r>
            <w:r w:rsidRPr="000548A6">
              <w:rPr>
                <w:lang w:bidi="ar-IQ"/>
              </w:rPr>
              <w:t xml:space="preserve"> TS 32.290 [5]</w:t>
            </w:r>
          </w:p>
        </w:tc>
      </w:tr>
      <w:tr w:rsidR="00811E6D" w:rsidRPr="003671B9" w14:paraId="05178E13" w14:textId="77777777" w:rsidTr="00CD1ECB">
        <w:trPr>
          <w:cantSplit/>
          <w:jc w:val="center"/>
        </w:trPr>
        <w:tc>
          <w:tcPr>
            <w:tcW w:w="2684" w:type="dxa"/>
            <w:hideMark/>
          </w:tcPr>
          <w:p w14:paraId="6A33D75B" w14:textId="77777777" w:rsidR="00811E6D" w:rsidRPr="003671B9" w:rsidRDefault="00811E6D" w:rsidP="00A10781">
            <w:pPr>
              <w:pStyle w:val="TAL"/>
              <w:rPr>
                <w:rFonts w:cs="Arial"/>
                <w:szCs w:val="18"/>
                <w:lang w:bidi="ar-IQ"/>
              </w:rPr>
            </w:pPr>
            <w:r w:rsidRPr="003671B9">
              <w:t>Subscriber Identifier</w:t>
            </w:r>
          </w:p>
        </w:tc>
        <w:tc>
          <w:tcPr>
            <w:tcW w:w="2140" w:type="dxa"/>
            <w:gridSpan w:val="2"/>
            <w:hideMark/>
          </w:tcPr>
          <w:p w14:paraId="61D9B651" w14:textId="77777777" w:rsidR="00811E6D" w:rsidRPr="003671B9" w:rsidRDefault="00811E6D" w:rsidP="00A10781">
            <w:pPr>
              <w:pStyle w:val="TAL"/>
              <w:jc w:val="center"/>
              <w:rPr>
                <w:rFonts w:cs="Arial"/>
                <w:szCs w:val="18"/>
                <w:lang w:bidi="ar-IQ"/>
              </w:rPr>
            </w:pPr>
            <w:r w:rsidRPr="003671B9">
              <w:rPr>
                <w:szCs w:val="18"/>
                <w:lang w:bidi="ar-IQ"/>
              </w:rPr>
              <w:t>-</w:t>
            </w:r>
          </w:p>
        </w:tc>
        <w:tc>
          <w:tcPr>
            <w:tcW w:w="3389" w:type="dxa"/>
            <w:gridSpan w:val="2"/>
          </w:tcPr>
          <w:p w14:paraId="78342FB8" w14:textId="77777777" w:rsidR="00811E6D" w:rsidRPr="003671B9" w:rsidRDefault="00811E6D" w:rsidP="00A10781">
            <w:pPr>
              <w:pStyle w:val="TAL"/>
              <w:rPr>
                <w:lang w:bidi="ar-IQ"/>
              </w:rPr>
            </w:pPr>
            <w:r w:rsidRPr="003671B9">
              <w:rPr>
                <w:lang w:eastAsia="zh-CN"/>
              </w:rPr>
              <w:t>This field is not applicable.</w:t>
            </w:r>
          </w:p>
        </w:tc>
      </w:tr>
      <w:tr w:rsidR="00811E6D" w:rsidRPr="003671B9" w14:paraId="6E368C5C" w14:textId="77777777" w:rsidTr="00CD1ECB">
        <w:trPr>
          <w:cantSplit/>
          <w:jc w:val="center"/>
        </w:trPr>
        <w:tc>
          <w:tcPr>
            <w:tcW w:w="2684" w:type="dxa"/>
            <w:hideMark/>
          </w:tcPr>
          <w:p w14:paraId="73B2157D" w14:textId="77777777" w:rsidR="00811E6D" w:rsidRPr="003671B9" w:rsidRDefault="00811E6D" w:rsidP="00A10781">
            <w:pPr>
              <w:pStyle w:val="TAL"/>
              <w:rPr>
                <w:rFonts w:cs="Arial"/>
                <w:szCs w:val="18"/>
                <w:lang w:bidi="ar-IQ"/>
              </w:rPr>
            </w:pPr>
            <w:r w:rsidRPr="003671B9">
              <w:t>NF Consumer Identification</w:t>
            </w:r>
          </w:p>
        </w:tc>
        <w:tc>
          <w:tcPr>
            <w:tcW w:w="2140" w:type="dxa"/>
            <w:gridSpan w:val="2"/>
            <w:hideMark/>
          </w:tcPr>
          <w:p w14:paraId="11EF4B28" w14:textId="77777777" w:rsidR="00811E6D" w:rsidRPr="003671B9" w:rsidRDefault="00811E6D" w:rsidP="00A10781">
            <w:pPr>
              <w:pStyle w:val="TAL"/>
              <w:jc w:val="center"/>
              <w:rPr>
                <w:rFonts w:cs="Arial"/>
                <w:szCs w:val="18"/>
                <w:lang w:bidi="ar-IQ"/>
              </w:rPr>
            </w:pPr>
            <w:r w:rsidRPr="003671B9">
              <w:rPr>
                <w:szCs w:val="18"/>
                <w:lang w:bidi="ar-IQ"/>
              </w:rPr>
              <w:t>M</w:t>
            </w:r>
          </w:p>
        </w:tc>
        <w:tc>
          <w:tcPr>
            <w:tcW w:w="3389" w:type="dxa"/>
            <w:gridSpan w:val="2"/>
          </w:tcPr>
          <w:p w14:paraId="242302FE"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r>
              <w:rPr>
                <w:lang w:bidi="ar-IQ"/>
              </w:rPr>
              <w:t xml:space="preserve"> </w:t>
            </w:r>
            <w:r w:rsidRPr="000548A6">
              <w:rPr>
                <w:lang w:bidi="ar-IQ"/>
              </w:rPr>
              <w:t xml:space="preserve">and holds the identifier of the </w:t>
            </w:r>
            <w:r>
              <w:rPr>
                <w:lang w:bidi="ar-IQ"/>
              </w:rPr>
              <w:t>NSACF</w:t>
            </w:r>
          </w:p>
        </w:tc>
      </w:tr>
      <w:tr w:rsidR="00811E6D" w:rsidRPr="003671B9" w14:paraId="1A33AF4C" w14:textId="77777777" w:rsidTr="00CD1ECB">
        <w:trPr>
          <w:cantSplit/>
          <w:jc w:val="center"/>
        </w:trPr>
        <w:tc>
          <w:tcPr>
            <w:tcW w:w="2684" w:type="dxa"/>
          </w:tcPr>
          <w:p w14:paraId="3DB38734" w14:textId="77777777" w:rsidR="00811E6D" w:rsidRPr="003671B9" w:rsidRDefault="00811E6D" w:rsidP="00A10781">
            <w:pPr>
              <w:pStyle w:val="TAL"/>
              <w:ind w:left="284"/>
              <w:rPr>
                <w:lang w:eastAsia="zh-CN"/>
              </w:rPr>
            </w:pPr>
            <w:r w:rsidRPr="003671B9">
              <w:rPr>
                <w:rFonts w:hint="eastAsia"/>
                <w:lang w:eastAsia="zh-CN"/>
              </w:rPr>
              <w:t>NF Functionality</w:t>
            </w:r>
          </w:p>
        </w:tc>
        <w:tc>
          <w:tcPr>
            <w:tcW w:w="2140" w:type="dxa"/>
            <w:gridSpan w:val="2"/>
          </w:tcPr>
          <w:p w14:paraId="2B56B161" w14:textId="77777777" w:rsidR="00811E6D" w:rsidRPr="003671B9" w:rsidRDefault="00811E6D" w:rsidP="00A10781">
            <w:pPr>
              <w:pStyle w:val="TAL"/>
              <w:jc w:val="center"/>
              <w:rPr>
                <w:szCs w:val="18"/>
                <w:lang w:bidi="ar-IQ"/>
              </w:rPr>
            </w:pPr>
            <w:r w:rsidRPr="003671B9">
              <w:rPr>
                <w:szCs w:val="18"/>
                <w:lang w:bidi="ar-IQ"/>
              </w:rPr>
              <w:t>M</w:t>
            </w:r>
          </w:p>
        </w:tc>
        <w:tc>
          <w:tcPr>
            <w:tcW w:w="3389" w:type="dxa"/>
            <w:gridSpan w:val="2"/>
          </w:tcPr>
          <w:p w14:paraId="37DFA7C3"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3A01A4E8" w14:textId="77777777" w:rsidTr="00CD1ECB">
        <w:trPr>
          <w:cantSplit/>
          <w:jc w:val="center"/>
        </w:trPr>
        <w:tc>
          <w:tcPr>
            <w:tcW w:w="2684" w:type="dxa"/>
            <w:hideMark/>
          </w:tcPr>
          <w:p w14:paraId="4BD8A6B7" w14:textId="77777777" w:rsidR="00811E6D" w:rsidRPr="003671B9" w:rsidRDefault="00811E6D" w:rsidP="00A10781">
            <w:pPr>
              <w:pStyle w:val="TAL"/>
              <w:ind w:left="284"/>
            </w:pPr>
            <w:r w:rsidRPr="003671B9">
              <w:rPr>
                <w:rFonts w:cs="Arial"/>
                <w:lang w:bidi="ar-IQ"/>
              </w:rPr>
              <w:t>NF Name</w:t>
            </w:r>
          </w:p>
        </w:tc>
        <w:tc>
          <w:tcPr>
            <w:tcW w:w="2140" w:type="dxa"/>
            <w:gridSpan w:val="2"/>
            <w:hideMark/>
          </w:tcPr>
          <w:p w14:paraId="5180857C" w14:textId="77777777" w:rsidR="00811E6D" w:rsidRPr="003671B9" w:rsidRDefault="00811E6D" w:rsidP="00A10781">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4A8DB911"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4E74658A" w14:textId="77777777" w:rsidTr="00CD1ECB">
        <w:trPr>
          <w:cantSplit/>
          <w:jc w:val="center"/>
        </w:trPr>
        <w:tc>
          <w:tcPr>
            <w:tcW w:w="2684" w:type="dxa"/>
            <w:hideMark/>
          </w:tcPr>
          <w:p w14:paraId="6C20290D" w14:textId="77777777" w:rsidR="00811E6D" w:rsidRPr="003671B9" w:rsidRDefault="00811E6D" w:rsidP="00A10781">
            <w:pPr>
              <w:pStyle w:val="TAL"/>
              <w:ind w:left="284"/>
            </w:pPr>
            <w:r w:rsidRPr="003671B9">
              <w:rPr>
                <w:lang w:bidi="ar-IQ"/>
              </w:rPr>
              <w:t>NF Address</w:t>
            </w:r>
          </w:p>
        </w:tc>
        <w:tc>
          <w:tcPr>
            <w:tcW w:w="2140" w:type="dxa"/>
            <w:gridSpan w:val="2"/>
            <w:hideMark/>
          </w:tcPr>
          <w:p w14:paraId="28D3D095" w14:textId="77777777" w:rsidR="00811E6D" w:rsidRPr="003671B9" w:rsidRDefault="00811E6D" w:rsidP="00A10781">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60F5BD84" w14:textId="77777777" w:rsidR="00811E6D" w:rsidRPr="003671B9" w:rsidRDefault="00811E6D" w:rsidP="00A10781">
            <w:pPr>
              <w:pStyle w:val="TAL"/>
              <w:rPr>
                <w:lang w:bidi="ar-IQ"/>
              </w:rPr>
            </w:pPr>
            <w:r w:rsidRPr="00A95467">
              <w:rPr>
                <w:lang w:bidi="ar-IQ"/>
              </w:rPr>
              <w:t>Described in 3GPP TS 32.290 [5].</w:t>
            </w:r>
          </w:p>
        </w:tc>
      </w:tr>
      <w:tr w:rsidR="00811E6D" w:rsidRPr="003671B9" w14:paraId="7C896228" w14:textId="77777777" w:rsidTr="00CD1ECB">
        <w:trPr>
          <w:cantSplit/>
          <w:jc w:val="center"/>
        </w:trPr>
        <w:tc>
          <w:tcPr>
            <w:tcW w:w="2684" w:type="dxa"/>
            <w:hideMark/>
          </w:tcPr>
          <w:p w14:paraId="6268513F" w14:textId="77777777" w:rsidR="00811E6D" w:rsidRPr="003671B9" w:rsidRDefault="00811E6D" w:rsidP="00A10781">
            <w:pPr>
              <w:pStyle w:val="TAL"/>
              <w:ind w:left="284"/>
            </w:pPr>
            <w:r w:rsidRPr="003671B9">
              <w:t>NF PLMN ID</w:t>
            </w:r>
          </w:p>
        </w:tc>
        <w:tc>
          <w:tcPr>
            <w:tcW w:w="2140" w:type="dxa"/>
            <w:gridSpan w:val="2"/>
            <w:hideMark/>
          </w:tcPr>
          <w:p w14:paraId="5701D03A" w14:textId="77777777" w:rsidR="00811E6D" w:rsidRPr="003671B9" w:rsidRDefault="00811E6D" w:rsidP="00A10781">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7B9E21F3" w14:textId="77777777" w:rsidR="00811E6D" w:rsidRPr="003671B9" w:rsidRDefault="00811E6D" w:rsidP="00A10781">
            <w:pPr>
              <w:pStyle w:val="TAL"/>
              <w:rPr>
                <w:lang w:bidi="ar-IQ"/>
              </w:rPr>
            </w:pPr>
            <w:r w:rsidRPr="00A95467">
              <w:rPr>
                <w:lang w:bidi="ar-IQ"/>
              </w:rPr>
              <w:t>Described in 3GPP TS 32.290 [5].</w:t>
            </w:r>
          </w:p>
        </w:tc>
      </w:tr>
      <w:tr w:rsidR="00811E6D" w:rsidRPr="003671B9" w14:paraId="61AEF5CE" w14:textId="77777777" w:rsidTr="00CD1ECB">
        <w:trPr>
          <w:cantSplit/>
          <w:jc w:val="center"/>
        </w:trPr>
        <w:tc>
          <w:tcPr>
            <w:tcW w:w="2684" w:type="dxa"/>
          </w:tcPr>
          <w:p w14:paraId="3D87948A" w14:textId="77777777" w:rsidR="00811E6D" w:rsidRPr="003671B9" w:rsidRDefault="00811E6D" w:rsidP="00A10781">
            <w:pPr>
              <w:pStyle w:val="TAL"/>
            </w:pPr>
            <w:r w:rsidRPr="003671B9">
              <w:rPr>
                <w:lang w:bidi="ar-IQ"/>
              </w:rPr>
              <w:t>Charging Identifier</w:t>
            </w:r>
          </w:p>
        </w:tc>
        <w:tc>
          <w:tcPr>
            <w:tcW w:w="2140" w:type="dxa"/>
            <w:gridSpan w:val="2"/>
          </w:tcPr>
          <w:p w14:paraId="155A3D4A" w14:textId="77777777" w:rsidR="00811E6D" w:rsidRPr="003671B9" w:rsidRDefault="00811E6D" w:rsidP="00A10781">
            <w:pPr>
              <w:pStyle w:val="TAL"/>
              <w:jc w:val="center"/>
              <w:rPr>
                <w:szCs w:val="18"/>
                <w:lang w:bidi="ar-IQ"/>
              </w:rPr>
            </w:pPr>
            <w:r w:rsidRPr="003671B9">
              <w:rPr>
                <w:szCs w:val="18"/>
              </w:rPr>
              <w:t>O</w:t>
            </w:r>
            <w:r w:rsidRPr="003671B9">
              <w:rPr>
                <w:szCs w:val="18"/>
                <w:vertAlign w:val="subscript"/>
              </w:rPr>
              <w:t>M</w:t>
            </w:r>
          </w:p>
        </w:tc>
        <w:tc>
          <w:tcPr>
            <w:tcW w:w="3389" w:type="dxa"/>
            <w:gridSpan w:val="2"/>
          </w:tcPr>
          <w:p w14:paraId="41EDFA7A" w14:textId="77777777" w:rsidR="00811E6D" w:rsidRPr="003671B9" w:rsidRDefault="00811E6D" w:rsidP="00A10781">
            <w:pPr>
              <w:pStyle w:val="TAL"/>
            </w:pPr>
            <w:r w:rsidRPr="00A95467">
              <w:rPr>
                <w:lang w:bidi="ar-IQ"/>
              </w:rPr>
              <w:t>Described in 3GPP TS 32.290 [5].</w:t>
            </w:r>
          </w:p>
        </w:tc>
      </w:tr>
      <w:tr w:rsidR="00811E6D" w:rsidRPr="003671B9" w14:paraId="47D8A54A" w14:textId="77777777" w:rsidTr="00CD1ECB">
        <w:trPr>
          <w:cantSplit/>
          <w:jc w:val="center"/>
        </w:trPr>
        <w:tc>
          <w:tcPr>
            <w:tcW w:w="2684" w:type="dxa"/>
            <w:hideMark/>
          </w:tcPr>
          <w:p w14:paraId="1018D7B9" w14:textId="77777777" w:rsidR="00811E6D" w:rsidRPr="003671B9" w:rsidRDefault="00811E6D" w:rsidP="00A10781">
            <w:pPr>
              <w:pStyle w:val="TAL"/>
              <w:rPr>
                <w:rFonts w:cs="Arial"/>
                <w:szCs w:val="18"/>
                <w:lang w:bidi="ar-IQ"/>
              </w:rPr>
            </w:pPr>
            <w:r w:rsidRPr="003671B9">
              <w:rPr>
                <w:lang w:bidi="ar-IQ"/>
              </w:rPr>
              <w:t>Invocation Timestamp</w:t>
            </w:r>
          </w:p>
        </w:tc>
        <w:tc>
          <w:tcPr>
            <w:tcW w:w="2140" w:type="dxa"/>
            <w:gridSpan w:val="2"/>
            <w:hideMark/>
          </w:tcPr>
          <w:p w14:paraId="24189FA9" w14:textId="77777777" w:rsidR="00811E6D" w:rsidRPr="003671B9" w:rsidRDefault="00811E6D" w:rsidP="00A10781">
            <w:pPr>
              <w:pStyle w:val="TAL"/>
              <w:jc w:val="center"/>
              <w:rPr>
                <w:rFonts w:cs="Arial"/>
                <w:szCs w:val="18"/>
                <w:lang w:bidi="ar-IQ"/>
              </w:rPr>
            </w:pPr>
            <w:r w:rsidRPr="003671B9">
              <w:rPr>
                <w:szCs w:val="18"/>
                <w:lang w:bidi="ar-IQ"/>
              </w:rPr>
              <w:t>M</w:t>
            </w:r>
          </w:p>
        </w:tc>
        <w:tc>
          <w:tcPr>
            <w:tcW w:w="3389" w:type="dxa"/>
            <w:gridSpan w:val="2"/>
          </w:tcPr>
          <w:p w14:paraId="5FB1ECDC" w14:textId="77777777" w:rsidR="00811E6D" w:rsidRPr="003671B9" w:rsidRDefault="00811E6D" w:rsidP="00A10781">
            <w:pPr>
              <w:pStyle w:val="TAL"/>
              <w:rPr>
                <w:lang w:bidi="ar-IQ"/>
              </w:rPr>
            </w:pPr>
            <w:r w:rsidRPr="00A95467">
              <w:rPr>
                <w:lang w:bidi="ar-IQ"/>
              </w:rPr>
              <w:t>Described in 3GPP TS 32.290 [5].</w:t>
            </w:r>
          </w:p>
        </w:tc>
      </w:tr>
      <w:tr w:rsidR="00811E6D" w:rsidRPr="003671B9" w14:paraId="6C51A9E9" w14:textId="77777777" w:rsidTr="00CD1ECB">
        <w:trPr>
          <w:cantSplit/>
          <w:jc w:val="center"/>
        </w:trPr>
        <w:tc>
          <w:tcPr>
            <w:tcW w:w="2684" w:type="dxa"/>
            <w:hideMark/>
          </w:tcPr>
          <w:p w14:paraId="5D49DAE7" w14:textId="77777777" w:rsidR="00811E6D" w:rsidRPr="003671B9" w:rsidRDefault="00811E6D" w:rsidP="00A10781">
            <w:pPr>
              <w:pStyle w:val="TAL"/>
              <w:rPr>
                <w:rFonts w:eastAsia="MS Mincho"/>
                <w:szCs w:val="18"/>
                <w:lang w:bidi="ar-IQ"/>
              </w:rPr>
            </w:pPr>
            <w:r w:rsidRPr="003671B9">
              <w:t>Invocation Sequence Number</w:t>
            </w:r>
          </w:p>
        </w:tc>
        <w:tc>
          <w:tcPr>
            <w:tcW w:w="2140" w:type="dxa"/>
            <w:gridSpan w:val="2"/>
            <w:hideMark/>
          </w:tcPr>
          <w:p w14:paraId="755FB3A5" w14:textId="77777777" w:rsidR="00811E6D" w:rsidRPr="003671B9" w:rsidRDefault="00811E6D" w:rsidP="00A10781">
            <w:pPr>
              <w:pStyle w:val="TAL"/>
              <w:jc w:val="center"/>
              <w:rPr>
                <w:szCs w:val="18"/>
                <w:lang w:bidi="ar-IQ"/>
              </w:rPr>
            </w:pPr>
            <w:r>
              <w:rPr>
                <w:szCs w:val="18"/>
                <w:lang w:bidi="ar-IQ"/>
              </w:rPr>
              <w:t>M</w:t>
            </w:r>
          </w:p>
        </w:tc>
        <w:tc>
          <w:tcPr>
            <w:tcW w:w="3389" w:type="dxa"/>
            <w:gridSpan w:val="2"/>
          </w:tcPr>
          <w:p w14:paraId="737BB813" w14:textId="77777777" w:rsidR="00811E6D" w:rsidRPr="003671B9" w:rsidRDefault="00811E6D" w:rsidP="00A10781">
            <w:pPr>
              <w:pStyle w:val="TAL"/>
            </w:pPr>
            <w:r w:rsidRPr="003671B9">
              <w:rPr>
                <w:lang w:bidi="ar-IQ"/>
              </w:rPr>
              <w:t>Described in 3GPP TS 32.290 [</w:t>
            </w:r>
            <w:r>
              <w:rPr>
                <w:lang w:bidi="ar-IQ"/>
              </w:rPr>
              <w:t>5</w:t>
            </w:r>
            <w:r w:rsidRPr="003671B9">
              <w:rPr>
                <w:lang w:bidi="ar-IQ"/>
              </w:rPr>
              <w:t>].</w:t>
            </w:r>
          </w:p>
        </w:tc>
      </w:tr>
      <w:tr w:rsidR="00811E6D" w:rsidRPr="003671B9" w14:paraId="1B69B96A" w14:textId="77777777" w:rsidTr="00CD1ECB">
        <w:trPr>
          <w:cantSplit/>
          <w:jc w:val="center"/>
        </w:trPr>
        <w:tc>
          <w:tcPr>
            <w:tcW w:w="2684" w:type="dxa"/>
          </w:tcPr>
          <w:p w14:paraId="13F036F9" w14:textId="77777777" w:rsidR="00811E6D" w:rsidRPr="003671B9" w:rsidRDefault="00811E6D" w:rsidP="00A10781">
            <w:pPr>
              <w:pStyle w:val="TAL"/>
            </w:pPr>
            <w:r w:rsidRPr="003671B9">
              <w:t>Retransmission Indicator</w:t>
            </w:r>
          </w:p>
        </w:tc>
        <w:tc>
          <w:tcPr>
            <w:tcW w:w="2140" w:type="dxa"/>
            <w:gridSpan w:val="2"/>
          </w:tcPr>
          <w:p w14:paraId="0179B485" w14:textId="77777777" w:rsidR="00811E6D" w:rsidRPr="003671B9" w:rsidRDefault="00811E6D" w:rsidP="00A10781">
            <w:pPr>
              <w:pStyle w:val="TAL"/>
              <w:jc w:val="center"/>
              <w:rPr>
                <w:szCs w:val="18"/>
                <w:lang w:bidi="ar-IQ"/>
              </w:rPr>
            </w:pPr>
            <w:r w:rsidRPr="003671B9">
              <w:rPr>
                <w:szCs w:val="18"/>
              </w:rPr>
              <w:t>O</w:t>
            </w:r>
            <w:r w:rsidRPr="003671B9">
              <w:rPr>
                <w:szCs w:val="18"/>
                <w:vertAlign w:val="subscript"/>
              </w:rPr>
              <w:t>C</w:t>
            </w:r>
          </w:p>
        </w:tc>
        <w:tc>
          <w:tcPr>
            <w:tcW w:w="3389" w:type="dxa"/>
            <w:gridSpan w:val="2"/>
          </w:tcPr>
          <w:p w14:paraId="350EFF6D" w14:textId="77777777" w:rsidR="00811E6D" w:rsidRPr="003671B9" w:rsidRDefault="00811E6D" w:rsidP="00A10781">
            <w:pPr>
              <w:pStyle w:val="TAL"/>
              <w:rPr>
                <w:rFonts w:cs="Arial"/>
              </w:rPr>
            </w:pPr>
            <w:r w:rsidRPr="008A1F8A">
              <w:rPr>
                <w:lang w:bidi="ar-IQ"/>
              </w:rPr>
              <w:t>Described in 3GPP TS 32.290 [5].</w:t>
            </w:r>
          </w:p>
        </w:tc>
      </w:tr>
      <w:tr w:rsidR="00811E6D" w:rsidRPr="003671B9" w14:paraId="2FCEB5F4" w14:textId="77777777" w:rsidTr="00CD1ECB">
        <w:trPr>
          <w:cantSplit/>
          <w:jc w:val="center"/>
        </w:trPr>
        <w:tc>
          <w:tcPr>
            <w:tcW w:w="2684" w:type="dxa"/>
          </w:tcPr>
          <w:p w14:paraId="41FADB0E" w14:textId="77777777" w:rsidR="00811E6D" w:rsidRPr="006C73A6" w:rsidRDefault="00811E6D" w:rsidP="00A10781">
            <w:pPr>
              <w:pStyle w:val="TAL"/>
            </w:pPr>
            <w:r w:rsidRPr="006C73A6">
              <w:rPr>
                <w:lang w:eastAsia="zh-CN"/>
              </w:rPr>
              <w:t>One-time Event</w:t>
            </w:r>
          </w:p>
        </w:tc>
        <w:tc>
          <w:tcPr>
            <w:tcW w:w="2140" w:type="dxa"/>
            <w:gridSpan w:val="2"/>
          </w:tcPr>
          <w:p w14:paraId="4FB28B7A" w14:textId="77777777" w:rsidR="00811E6D" w:rsidRPr="003671B9" w:rsidRDefault="00811E6D" w:rsidP="00A10781">
            <w:pPr>
              <w:pStyle w:val="TAL"/>
              <w:jc w:val="center"/>
              <w:rPr>
                <w:szCs w:val="18"/>
                <w:lang w:bidi="ar-IQ"/>
              </w:rPr>
            </w:pPr>
            <w:r w:rsidRPr="003671B9">
              <w:rPr>
                <w:lang w:bidi="ar-IQ"/>
              </w:rPr>
              <w:t>O</w:t>
            </w:r>
            <w:r w:rsidRPr="003671B9">
              <w:rPr>
                <w:vertAlign w:val="subscript"/>
                <w:lang w:bidi="ar-IQ"/>
              </w:rPr>
              <w:t>C</w:t>
            </w:r>
          </w:p>
        </w:tc>
        <w:tc>
          <w:tcPr>
            <w:tcW w:w="3389" w:type="dxa"/>
            <w:gridSpan w:val="2"/>
          </w:tcPr>
          <w:p w14:paraId="0F9DB252" w14:textId="77777777" w:rsidR="00811E6D" w:rsidRPr="003671B9" w:rsidRDefault="00811E6D" w:rsidP="00A10781">
            <w:pPr>
              <w:pStyle w:val="TAL"/>
              <w:rPr>
                <w:rFonts w:cs="Arial"/>
              </w:rPr>
            </w:pPr>
            <w:r w:rsidRPr="008A1F8A">
              <w:rPr>
                <w:lang w:bidi="ar-IQ"/>
              </w:rPr>
              <w:t>Described in 3GPP TS 32.290 [5].</w:t>
            </w:r>
          </w:p>
        </w:tc>
      </w:tr>
      <w:tr w:rsidR="00811E6D" w:rsidRPr="003671B9" w14:paraId="4AFC1D89" w14:textId="77777777" w:rsidTr="00CD1ECB">
        <w:trPr>
          <w:cantSplit/>
          <w:jc w:val="center"/>
        </w:trPr>
        <w:tc>
          <w:tcPr>
            <w:tcW w:w="2684" w:type="dxa"/>
          </w:tcPr>
          <w:p w14:paraId="28271407" w14:textId="77777777" w:rsidR="00811E6D" w:rsidRPr="006C73A6" w:rsidRDefault="00811E6D" w:rsidP="00A10781">
            <w:pPr>
              <w:pStyle w:val="TAL"/>
              <w:rPr>
                <w:lang w:eastAsia="zh-CN"/>
              </w:rPr>
            </w:pPr>
            <w:r w:rsidRPr="006C73A6">
              <w:rPr>
                <w:rFonts w:cs="Arial"/>
              </w:rPr>
              <w:t>O</w:t>
            </w:r>
            <w:r w:rsidRPr="006C73A6">
              <w:rPr>
                <w:rFonts w:cs="Arial" w:hint="eastAsia"/>
              </w:rPr>
              <w:t>ne</w:t>
            </w:r>
            <w:r w:rsidRPr="006C73A6">
              <w:rPr>
                <w:rFonts w:cs="Arial"/>
              </w:rPr>
              <w:t>-time Event Type</w:t>
            </w:r>
          </w:p>
        </w:tc>
        <w:tc>
          <w:tcPr>
            <w:tcW w:w="2140" w:type="dxa"/>
            <w:gridSpan w:val="2"/>
          </w:tcPr>
          <w:p w14:paraId="7E3827D5" w14:textId="77777777" w:rsidR="00811E6D" w:rsidRPr="003671B9" w:rsidRDefault="00811E6D" w:rsidP="00A10781">
            <w:pPr>
              <w:pStyle w:val="TAL"/>
              <w:jc w:val="center"/>
              <w:rPr>
                <w:lang w:bidi="ar-IQ"/>
              </w:rPr>
            </w:pPr>
            <w:r w:rsidRPr="003671B9">
              <w:rPr>
                <w:lang w:bidi="ar-IQ"/>
              </w:rPr>
              <w:t>O</w:t>
            </w:r>
            <w:r w:rsidRPr="003671B9">
              <w:rPr>
                <w:vertAlign w:val="subscript"/>
                <w:lang w:bidi="ar-IQ"/>
              </w:rPr>
              <w:t>C</w:t>
            </w:r>
          </w:p>
        </w:tc>
        <w:tc>
          <w:tcPr>
            <w:tcW w:w="3389" w:type="dxa"/>
            <w:gridSpan w:val="2"/>
          </w:tcPr>
          <w:p w14:paraId="4B5D07AC" w14:textId="77777777" w:rsidR="00811E6D" w:rsidRPr="003671B9" w:rsidRDefault="00811E6D" w:rsidP="00A10781">
            <w:pPr>
              <w:pStyle w:val="TAL"/>
              <w:rPr>
                <w:rFonts w:cs="Arial"/>
              </w:rPr>
            </w:pPr>
            <w:r w:rsidRPr="008A1F8A">
              <w:rPr>
                <w:lang w:bidi="ar-IQ"/>
              </w:rPr>
              <w:t>Described in 3GPP TS 32.290 [5].</w:t>
            </w:r>
          </w:p>
        </w:tc>
      </w:tr>
      <w:tr w:rsidR="00811E6D" w:rsidRPr="003671B9" w14:paraId="65E74690" w14:textId="77777777" w:rsidTr="00CD1ECB">
        <w:trPr>
          <w:cantSplit/>
          <w:jc w:val="center"/>
        </w:trPr>
        <w:tc>
          <w:tcPr>
            <w:tcW w:w="2684" w:type="dxa"/>
          </w:tcPr>
          <w:p w14:paraId="4505F89F" w14:textId="77777777" w:rsidR="00811E6D" w:rsidRPr="003671B9" w:rsidRDefault="00811E6D" w:rsidP="00A10781">
            <w:pPr>
              <w:pStyle w:val="TAL"/>
            </w:pPr>
            <w:r w:rsidRPr="003671B9">
              <w:t>Notify URI</w:t>
            </w:r>
          </w:p>
        </w:tc>
        <w:tc>
          <w:tcPr>
            <w:tcW w:w="2140" w:type="dxa"/>
            <w:gridSpan w:val="2"/>
          </w:tcPr>
          <w:p w14:paraId="111FBC2A" w14:textId="77777777" w:rsidR="00811E6D" w:rsidRPr="003671B9" w:rsidRDefault="00811E6D" w:rsidP="00A10781">
            <w:pPr>
              <w:pStyle w:val="TAL"/>
              <w:jc w:val="center"/>
              <w:rPr>
                <w:szCs w:val="18"/>
                <w:lang w:bidi="ar-IQ"/>
              </w:rPr>
            </w:pPr>
            <w:r w:rsidRPr="003671B9">
              <w:rPr>
                <w:lang w:bidi="ar-IQ"/>
              </w:rPr>
              <w:t>O</w:t>
            </w:r>
            <w:r w:rsidRPr="003671B9">
              <w:rPr>
                <w:vertAlign w:val="subscript"/>
                <w:lang w:bidi="ar-IQ"/>
              </w:rPr>
              <w:t>C</w:t>
            </w:r>
          </w:p>
        </w:tc>
        <w:tc>
          <w:tcPr>
            <w:tcW w:w="3389" w:type="dxa"/>
            <w:gridSpan w:val="2"/>
          </w:tcPr>
          <w:p w14:paraId="098246EA"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7548C0B1" w14:textId="77777777" w:rsidTr="00CD1ECB">
        <w:trPr>
          <w:cantSplit/>
          <w:jc w:val="center"/>
        </w:trPr>
        <w:tc>
          <w:tcPr>
            <w:tcW w:w="2684" w:type="dxa"/>
          </w:tcPr>
          <w:p w14:paraId="748AEE0E" w14:textId="77777777" w:rsidR="00811E6D" w:rsidRPr="003671B9" w:rsidRDefault="00811E6D" w:rsidP="00A10781">
            <w:pPr>
              <w:pStyle w:val="TAL"/>
            </w:pPr>
            <w:r w:rsidRPr="003671B9">
              <w:t>Supported Features</w:t>
            </w:r>
          </w:p>
        </w:tc>
        <w:tc>
          <w:tcPr>
            <w:tcW w:w="2140" w:type="dxa"/>
            <w:gridSpan w:val="2"/>
          </w:tcPr>
          <w:p w14:paraId="10DB96EF" w14:textId="77777777" w:rsidR="00811E6D" w:rsidRPr="003671B9" w:rsidRDefault="00811E6D" w:rsidP="00A10781">
            <w:pPr>
              <w:pStyle w:val="TAL"/>
              <w:jc w:val="center"/>
              <w:rPr>
                <w:szCs w:val="18"/>
                <w:lang w:bidi="ar-IQ"/>
              </w:rPr>
            </w:pPr>
            <w:r w:rsidRPr="003671B9">
              <w:rPr>
                <w:lang w:eastAsia="zh-CN"/>
              </w:rPr>
              <w:t>O</w:t>
            </w:r>
            <w:r w:rsidRPr="003671B9">
              <w:rPr>
                <w:vertAlign w:val="subscript"/>
                <w:lang w:eastAsia="zh-CN"/>
              </w:rPr>
              <w:t>C</w:t>
            </w:r>
          </w:p>
        </w:tc>
        <w:tc>
          <w:tcPr>
            <w:tcW w:w="3389" w:type="dxa"/>
            <w:gridSpan w:val="2"/>
          </w:tcPr>
          <w:p w14:paraId="533A0E70" w14:textId="77777777" w:rsidR="00811E6D" w:rsidRPr="003671B9" w:rsidRDefault="00811E6D" w:rsidP="00A10781">
            <w:pPr>
              <w:pStyle w:val="TAL"/>
              <w:rPr>
                <w:rFonts w:cs="Arial"/>
              </w:rPr>
            </w:pPr>
            <w:r w:rsidRPr="00DE3D43">
              <w:rPr>
                <w:lang w:bidi="ar-IQ"/>
              </w:rPr>
              <w:t>Described in 3GPP TS 32.290 [5].</w:t>
            </w:r>
          </w:p>
        </w:tc>
      </w:tr>
      <w:tr w:rsidR="00811E6D" w:rsidRPr="003671B9" w14:paraId="60137A06" w14:textId="77777777" w:rsidTr="00CD1ECB">
        <w:trPr>
          <w:cantSplit/>
          <w:jc w:val="center"/>
        </w:trPr>
        <w:tc>
          <w:tcPr>
            <w:tcW w:w="2684" w:type="dxa"/>
          </w:tcPr>
          <w:p w14:paraId="0315369F" w14:textId="77777777" w:rsidR="00811E6D" w:rsidRPr="003671B9" w:rsidRDefault="00811E6D" w:rsidP="00A10781">
            <w:pPr>
              <w:pStyle w:val="TAL"/>
            </w:pPr>
            <w:r w:rsidRPr="003671B9">
              <w:t>Service Specification Information</w:t>
            </w:r>
          </w:p>
        </w:tc>
        <w:tc>
          <w:tcPr>
            <w:tcW w:w="2140" w:type="dxa"/>
            <w:gridSpan w:val="2"/>
          </w:tcPr>
          <w:p w14:paraId="5FDD3007" w14:textId="77777777" w:rsidR="00811E6D" w:rsidRPr="003671B9" w:rsidRDefault="00811E6D" w:rsidP="00A10781">
            <w:pPr>
              <w:pStyle w:val="TAL"/>
              <w:jc w:val="center"/>
              <w:rPr>
                <w:szCs w:val="18"/>
                <w:lang w:bidi="ar-IQ"/>
              </w:rPr>
            </w:pPr>
            <w:r w:rsidRPr="003671B9">
              <w:rPr>
                <w:szCs w:val="18"/>
                <w:lang w:bidi="ar-IQ"/>
              </w:rPr>
              <w:t>O</w:t>
            </w:r>
            <w:r w:rsidRPr="003671B9">
              <w:rPr>
                <w:szCs w:val="18"/>
                <w:vertAlign w:val="subscript"/>
                <w:lang w:bidi="ar-IQ"/>
              </w:rPr>
              <w:t>C</w:t>
            </w:r>
          </w:p>
        </w:tc>
        <w:tc>
          <w:tcPr>
            <w:tcW w:w="3389" w:type="dxa"/>
            <w:gridSpan w:val="2"/>
          </w:tcPr>
          <w:p w14:paraId="43885436" w14:textId="77777777" w:rsidR="00811E6D" w:rsidRPr="003671B9" w:rsidRDefault="00811E6D" w:rsidP="00A10781">
            <w:pPr>
              <w:pStyle w:val="TAL"/>
              <w:rPr>
                <w:rFonts w:cs="Arial"/>
              </w:rPr>
            </w:pPr>
            <w:r w:rsidRPr="00DE3D43">
              <w:rPr>
                <w:lang w:bidi="ar-IQ"/>
              </w:rPr>
              <w:t>Described in 3GPP TS 32.290 [5].</w:t>
            </w:r>
          </w:p>
        </w:tc>
      </w:tr>
      <w:tr w:rsidR="00811E6D" w:rsidRPr="003671B9" w14:paraId="59EC97BA" w14:textId="77777777" w:rsidTr="00CD1ECB">
        <w:trPr>
          <w:cantSplit/>
          <w:jc w:val="center"/>
        </w:trPr>
        <w:tc>
          <w:tcPr>
            <w:tcW w:w="2684" w:type="dxa"/>
            <w:hideMark/>
          </w:tcPr>
          <w:p w14:paraId="663D3349" w14:textId="77777777" w:rsidR="00811E6D" w:rsidRPr="003671B9" w:rsidRDefault="00811E6D" w:rsidP="00A10781">
            <w:pPr>
              <w:pStyle w:val="TAL"/>
              <w:rPr>
                <w:lang w:eastAsia="zh-CN"/>
              </w:rPr>
            </w:pPr>
            <w:r w:rsidRPr="003671B9">
              <w:rPr>
                <w:rFonts w:hint="eastAsia"/>
                <w:lang w:eastAsia="zh-CN" w:bidi="ar-IQ"/>
              </w:rPr>
              <w:t>Triggers</w:t>
            </w:r>
          </w:p>
        </w:tc>
        <w:tc>
          <w:tcPr>
            <w:tcW w:w="2140" w:type="dxa"/>
            <w:gridSpan w:val="2"/>
            <w:hideMark/>
          </w:tcPr>
          <w:p w14:paraId="54E56211" w14:textId="77777777" w:rsidR="00811E6D" w:rsidRPr="003671B9" w:rsidRDefault="00811E6D" w:rsidP="00A10781">
            <w:pPr>
              <w:pStyle w:val="TAL"/>
              <w:jc w:val="center"/>
              <w:rPr>
                <w:szCs w:val="18"/>
                <w:lang w:bidi="ar-IQ"/>
              </w:rPr>
            </w:pPr>
            <w:r w:rsidRPr="003671B9">
              <w:rPr>
                <w:lang w:eastAsia="zh-CN"/>
              </w:rPr>
              <w:t>O</w:t>
            </w:r>
            <w:r w:rsidRPr="003671B9">
              <w:rPr>
                <w:vertAlign w:val="subscript"/>
                <w:lang w:eastAsia="zh-CN"/>
              </w:rPr>
              <w:t>C</w:t>
            </w:r>
          </w:p>
        </w:tc>
        <w:tc>
          <w:tcPr>
            <w:tcW w:w="3389" w:type="dxa"/>
            <w:gridSpan w:val="2"/>
          </w:tcPr>
          <w:p w14:paraId="7EF00B40" w14:textId="77777777" w:rsidR="00811E6D" w:rsidRPr="003671B9" w:rsidRDefault="00811E6D" w:rsidP="00A10781">
            <w:pPr>
              <w:pStyle w:val="TAL"/>
              <w:rPr>
                <w:lang w:eastAsia="zh-CN" w:bidi="ar-IQ"/>
              </w:rPr>
            </w:pPr>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811E6D" w:rsidRPr="003671B9" w14:paraId="14321CC0" w14:textId="77777777" w:rsidTr="00CD1ECB">
        <w:trPr>
          <w:cantSplit/>
          <w:jc w:val="center"/>
        </w:trPr>
        <w:tc>
          <w:tcPr>
            <w:tcW w:w="2684" w:type="dxa"/>
            <w:hideMark/>
          </w:tcPr>
          <w:p w14:paraId="64858F9D" w14:textId="77777777" w:rsidR="00811E6D" w:rsidRPr="003671B9" w:rsidRDefault="00811E6D" w:rsidP="00A10781">
            <w:pPr>
              <w:pStyle w:val="TAL"/>
              <w:rPr>
                <w:rFonts w:eastAsia="MS Mincho"/>
              </w:rPr>
            </w:pPr>
            <w:r w:rsidRPr="003671B9">
              <w:t xml:space="preserve">Multiple </w:t>
            </w:r>
            <w:r w:rsidRPr="003671B9">
              <w:rPr>
                <w:rFonts w:hint="eastAsia"/>
                <w:lang w:eastAsia="zh-CN"/>
              </w:rPr>
              <w:t>Unit</w:t>
            </w:r>
            <w:r w:rsidRPr="003671B9">
              <w:t xml:space="preserve"> Usage </w:t>
            </w:r>
          </w:p>
        </w:tc>
        <w:tc>
          <w:tcPr>
            <w:tcW w:w="2140" w:type="dxa"/>
            <w:gridSpan w:val="2"/>
            <w:hideMark/>
          </w:tcPr>
          <w:p w14:paraId="72E35A17" w14:textId="77777777" w:rsidR="00811E6D" w:rsidRPr="003671B9" w:rsidRDefault="00811E6D" w:rsidP="00A10781">
            <w:pPr>
              <w:pStyle w:val="TAL"/>
              <w:jc w:val="center"/>
              <w:rPr>
                <w:szCs w:val="18"/>
                <w:lang w:bidi="ar-IQ"/>
              </w:rPr>
            </w:pPr>
            <w:r w:rsidRPr="003671B9">
              <w:rPr>
                <w:lang w:bidi="ar-IQ"/>
              </w:rPr>
              <w:t>O</w:t>
            </w:r>
            <w:r w:rsidRPr="003671B9">
              <w:rPr>
                <w:vertAlign w:val="subscript"/>
                <w:lang w:bidi="ar-IQ"/>
              </w:rPr>
              <w:t>M</w:t>
            </w:r>
          </w:p>
        </w:tc>
        <w:tc>
          <w:tcPr>
            <w:tcW w:w="3389" w:type="dxa"/>
            <w:gridSpan w:val="2"/>
          </w:tcPr>
          <w:p w14:paraId="17041F51" w14:textId="77777777" w:rsidR="00811E6D" w:rsidRPr="003671B9" w:rsidRDefault="00811E6D" w:rsidP="00A10781">
            <w:pPr>
              <w:pStyle w:val="TAL"/>
              <w:rPr>
                <w:lang w:bidi="ar-IQ"/>
              </w:rPr>
            </w:pPr>
            <w:r w:rsidRPr="00DE3D43">
              <w:rPr>
                <w:lang w:bidi="ar-IQ"/>
              </w:rPr>
              <w:t>Described in 3GPP TS 32.290 [5].</w:t>
            </w:r>
          </w:p>
        </w:tc>
      </w:tr>
      <w:tr w:rsidR="00811E6D" w:rsidRPr="003671B9" w14:paraId="19E75D50" w14:textId="77777777" w:rsidTr="00CD1ECB">
        <w:trPr>
          <w:cantSplit/>
          <w:jc w:val="center"/>
        </w:trPr>
        <w:tc>
          <w:tcPr>
            <w:tcW w:w="2684" w:type="dxa"/>
            <w:hideMark/>
          </w:tcPr>
          <w:p w14:paraId="6185BFAC" w14:textId="77777777" w:rsidR="00811E6D" w:rsidRPr="003671B9" w:rsidRDefault="00811E6D" w:rsidP="00A10781">
            <w:pPr>
              <w:pStyle w:val="TAL"/>
              <w:ind w:left="284"/>
            </w:pPr>
            <w:r w:rsidRPr="003671B9">
              <w:rPr>
                <w:rFonts w:hint="eastAsia"/>
                <w:lang w:eastAsia="zh-CN" w:bidi="ar-IQ"/>
              </w:rPr>
              <w:t>Rating</w:t>
            </w:r>
            <w:r w:rsidRPr="003671B9">
              <w:rPr>
                <w:lang w:eastAsia="zh-CN" w:bidi="ar-IQ"/>
              </w:rPr>
              <w:t xml:space="preserve"> Group</w:t>
            </w:r>
          </w:p>
        </w:tc>
        <w:tc>
          <w:tcPr>
            <w:tcW w:w="2140" w:type="dxa"/>
            <w:gridSpan w:val="2"/>
            <w:hideMark/>
          </w:tcPr>
          <w:p w14:paraId="63172617" w14:textId="77777777" w:rsidR="00811E6D" w:rsidRPr="003671B9" w:rsidRDefault="00811E6D" w:rsidP="00A10781">
            <w:pPr>
              <w:pStyle w:val="TAL"/>
              <w:jc w:val="center"/>
              <w:rPr>
                <w:szCs w:val="18"/>
                <w:lang w:eastAsia="zh-CN" w:bidi="ar-IQ"/>
              </w:rPr>
            </w:pPr>
            <w:r w:rsidRPr="003671B9">
              <w:rPr>
                <w:szCs w:val="18"/>
              </w:rPr>
              <w:t>O</w:t>
            </w:r>
            <w:r w:rsidRPr="003671B9">
              <w:rPr>
                <w:szCs w:val="18"/>
                <w:vertAlign w:val="subscript"/>
              </w:rPr>
              <w:t>M</w:t>
            </w:r>
          </w:p>
        </w:tc>
        <w:tc>
          <w:tcPr>
            <w:tcW w:w="3389" w:type="dxa"/>
            <w:gridSpan w:val="2"/>
          </w:tcPr>
          <w:p w14:paraId="0A1D1CD2" w14:textId="77777777" w:rsidR="00811E6D" w:rsidRPr="003671B9" w:rsidRDefault="00811E6D" w:rsidP="00A10781">
            <w:pPr>
              <w:pStyle w:val="TAL"/>
            </w:pPr>
            <w:r w:rsidRPr="00DE3D43">
              <w:rPr>
                <w:lang w:bidi="ar-IQ"/>
              </w:rPr>
              <w:t>Described in 3GPP TS 32.290 [5].</w:t>
            </w:r>
          </w:p>
        </w:tc>
      </w:tr>
      <w:tr w:rsidR="00DD6E92" w:rsidRPr="003671B9" w14:paraId="7F811304" w14:textId="77777777" w:rsidTr="00CD1ECB">
        <w:trPr>
          <w:cantSplit/>
          <w:jc w:val="center"/>
        </w:trPr>
        <w:tc>
          <w:tcPr>
            <w:tcW w:w="2684" w:type="dxa"/>
            <w:hideMark/>
          </w:tcPr>
          <w:p w14:paraId="5BF3824E" w14:textId="77777777" w:rsidR="00DD6E92" w:rsidRPr="003671B9" w:rsidRDefault="00DD6E92" w:rsidP="00DD6E92">
            <w:pPr>
              <w:pStyle w:val="TAL"/>
              <w:ind w:left="284"/>
            </w:pPr>
            <w:r w:rsidRPr="003671B9">
              <w:rPr>
                <w:lang w:eastAsia="zh-CN" w:bidi="ar-IQ"/>
              </w:rPr>
              <w:t>Requested Unit</w:t>
            </w:r>
          </w:p>
        </w:tc>
        <w:tc>
          <w:tcPr>
            <w:tcW w:w="2140" w:type="dxa"/>
            <w:gridSpan w:val="2"/>
            <w:hideMark/>
          </w:tcPr>
          <w:p w14:paraId="27DAC5AD" w14:textId="36B218BB" w:rsidR="00DD6E92" w:rsidRPr="003671B9" w:rsidRDefault="00DD6E92" w:rsidP="00DD6E92">
            <w:pPr>
              <w:pStyle w:val="TAL"/>
              <w:jc w:val="center"/>
              <w:rPr>
                <w:szCs w:val="18"/>
                <w:lang w:bidi="ar-IQ"/>
              </w:rPr>
            </w:pPr>
            <w:r>
              <w:rPr>
                <w:szCs w:val="18"/>
                <w:lang w:bidi="ar-IQ"/>
              </w:rPr>
              <w:t>-</w:t>
            </w:r>
          </w:p>
        </w:tc>
        <w:tc>
          <w:tcPr>
            <w:tcW w:w="3389" w:type="dxa"/>
            <w:gridSpan w:val="2"/>
          </w:tcPr>
          <w:p w14:paraId="0EDE4170" w14:textId="696B839D" w:rsidR="00DD6E92" w:rsidRPr="003671B9" w:rsidRDefault="00DD6E92" w:rsidP="00DD6E92">
            <w:pPr>
              <w:pStyle w:val="TAL"/>
            </w:pPr>
            <w:r w:rsidRPr="00893C52">
              <w:rPr>
                <w:lang w:eastAsia="zh-CN"/>
              </w:rPr>
              <w:t>This field is not applicable.</w:t>
            </w:r>
          </w:p>
        </w:tc>
      </w:tr>
      <w:tr w:rsidR="00224C2E" w:rsidRPr="003671B9" w14:paraId="413738BE" w14:textId="77777777" w:rsidTr="00CD1ECB">
        <w:trPr>
          <w:gridAfter w:val="1"/>
          <w:wAfter w:w="8" w:type="dxa"/>
          <w:cantSplit/>
          <w:jc w:val="center"/>
        </w:trPr>
        <w:tc>
          <w:tcPr>
            <w:tcW w:w="2684" w:type="dxa"/>
          </w:tcPr>
          <w:p w14:paraId="5E1EA4EF" w14:textId="77777777" w:rsidR="00DD6E92" w:rsidRDefault="00DD6E92" w:rsidP="00A10781">
            <w:pPr>
              <w:pStyle w:val="TAL"/>
              <w:ind w:left="284"/>
            </w:pPr>
            <w:r>
              <w:t>Allocate Unit</w:t>
            </w:r>
          </w:p>
        </w:tc>
        <w:tc>
          <w:tcPr>
            <w:tcW w:w="2127" w:type="dxa"/>
          </w:tcPr>
          <w:p w14:paraId="58AA573D" w14:textId="77777777" w:rsidR="00DD6E92" w:rsidRPr="00C72ADE" w:rsidRDefault="00DD6E92" w:rsidP="00A10781">
            <w:pPr>
              <w:pStyle w:val="TAL"/>
              <w:jc w:val="center"/>
              <w:rPr>
                <w:lang w:eastAsia="zh-CN"/>
              </w:rPr>
            </w:pPr>
            <w:r w:rsidRPr="009160E5">
              <w:rPr>
                <w:szCs w:val="18"/>
                <w:lang w:bidi="ar-IQ"/>
              </w:rPr>
              <w:t>O</w:t>
            </w:r>
            <w:r w:rsidRPr="009160E5">
              <w:rPr>
                <w:szCs w:val="18"/>
                <w:vertAlign w:val="subscript"/>
                <w:lang w:bidi="ar-IQ"/>
              </w:rPr>
              <w:t>C</w:t>
            </w:r>
          </w:p>
        </w:tc>
        <w:tc>
          <w:tcPr>
            <w:tcW w:w="3394" w:type="dxa"/>
            <w:gridSpan w:val="2"/>
          </w:tcPr>
          <w:p w14:paraId="00D0EE7E" w14:textId="08BD978C" w:rsidR="00DD6E92" w:rsidRPr="00893C52" w:rsidRDefault="0047355D" w:rsidP="00A10781">
            <w:pPr>
              <w:pStyle w:val="TAL"/>
            </w:pPr>
            <w:r w:rsidRPr="00AB22CC">
              <w:t xml:space="preserve">This field holds the </w:t>
            </w:r>
            <w:r>
              <w:t>allowed u</w:t>
            </w:r>
            <w:r w:rsidRPr="00AB22CC">
              <w:t>nit</w:t>
            </w:r>
            <w:r>
              <w:t>s</w:t>
            </w:r>
            <w:r w:rsidRPr="00AB22CC">
              <w:t xml:space="preserve"> </w:t>
            </w:r>
            <w:r>
              <w:t>to be allocated</w:t>
            </w:r>
            <w:r w:rsidRPr="00AB22CC">
              <w:t>.</w:t>
            </w:r>
          </w:p>
        </w:tc>
      </w:tr>
      <w:tr w:rsidR="00811E6D" w:rsidRPr="003671B9" w14:paraId="779BF2F4" w14:textId="77777777" w:rsidTr="00CD1ECB">
        <w:trPr>
          <w:cantSplit/>
          <w:jc w:val="center"/>
        </w:trPr>
        <w:tc>
          <w:tcPr>
            <w:tcW w:w="2684" w:type="dxa"/>
          </w:tcPr>
          <w:p w14:paraId="6A357719" w14:textId="5CA51B64" w:rsidR="00811E6D" w:rsidRPr="00FA5AEF" w:rsidRDefault="00811E6D" w:rsidP="00A10781">
            <w:pPr>
              <w:pStyle w:val="TAL"/>
              <w:ind w:left="568"/>
              <w:rPr>
                <w:highlight w:val="yellow"/>
              </w:rPr>
            </w:pPr>
            <w:r w:rsidRPr="00ED0029">
              <w:rPr>
                <w:rFonts w:cs="Arial"/>
                <w:szCs w:val="18"/>
              </w:rPr>
              <w:t xml:space="preserve">NSAC </w:t>
            </w:r>
            <w:r w:rsidR="00DD6E92" w:rsidRPr="008464EC">
              <w:rPr>
                <w:rFonts w:cs="Arial"/>
                <w:szCs w:val="18"/>
              </w:rPr>
              <w:t>Container Information</w:t>
            </w:r>
          </w:p>
        </w:tc>
        <w:tc>
          <w:tcPr>
            <w:tcW w:w="2140" w:type="dxa"/>
            <w:gridSpan w:val="2"/>
          </w:tcPr>
          <w:p w14:paraId="2026DDAA" w14:textId="77777777" w:rsidR="00811E6D" w:rsidRPr="00FA5AEF" w:rsidRDefault="00811E6D" w:rsidP="00A10781">
            <w:pPr>
              <w:pStyle w:val="TAL"/>
              <w:jc w:val="center"/>
              <w:rPr>
                <w:highlight w:val="yellow"/>
                <w:lang w:eastAsia="zh-CN"/>
              </w:rPr>
            </w:pPr>
            <w:r w:rsidRPr="003736CC">
              <w:rPr>
                <w:szCs w:val="18"/>
                <w:lang w:bidi="ar-IQ"/>
              </w:rPr>
              <w:t>O</w:t>
            </w:r>
            <w:r w:rsidRPr="003736CC">
              <w:rPr>
                <w:szCs w:val="18"/>
                <w:vertAlign w:val="subscript"/>
                <w:lang w:bidi="ar-IQ"/>
              </w:rPr>
              <w:t>C</w:t>
            </w:r>
          </w:p>
        </w:tc>
        <w:tc>
          <w:tcPr>
            <w:tcW w:w="3389" w:type="dxa"/>
            <w:gridSpan w:val="2"/>
          </w:tcPr>
          <w:p w14:paraId="0E128599" w14:textId="6FF99315" w:rsidR="00811E6D" w:rsidRPr="00FA5AEF" w:rsidRDefault="00811E6D" w:rsidP="00A10781">
            <w:pPr>
              <w:pStyle w:val="TAL"/>
              <w:rPr>
                <w:highlight w:val="yellow"/>
              </w:rPr>
            </w:pPr>
            <w:r w:rsidRPr="003736CC">
              <w:t xml:space="preserve">This field holds the network slice admission control </w:t>
            </w:r>
            <w:r w:rsidRPr="003736CC">
              <w:rPr>
                <w:lang w:bidi="ar-IQ"/>
              </w:rPr>
              <w:t>specific</w:t>
            </w:r>
            <w:r w:rsidRPr="003736CC">
              <w:t xml:space="preserve"> </w:t>
            </w:r>
            <w:r w:rsidR="00721BD5">
              <w:t>Allocate Unit</w:t>
            </w:r>
            <w:r w:rsidRPr="003736CC">
              <w:t xml:space="preserve"> described in </w:t>
            </w:r>
            <w:r w:rsidRPr="00BA0AA2">
              <w:t>clause 6.</w:t>
            </w:r>
            <w:r w:rsidR="00721BD5">
              <w:t xml:space="preserve"> 2</w:t>
            </w:r>
            <w:r w:rsidRPr="00BA0AA2">
              <w:t>.1.</w:t>
            </w:r>
            <w:r>
              <w:t>3.</w:t>
            </w:r>
          </w:p>
        </w:tc>
      </w:tr>
      <w:tr w:rsidR="00721BD5" w:rsidRPr="003671B9" w14:paraId="627FE24D" w14:textId="77777777" w:rsidTr="00CD1ECB">
        <w:trPr>
          <w:cantSplit/>
          <w:jc w:val="center"/>
        </w:trPr>
        <w:tc>
          <w:tcPr>
            <w:tcW w:w="2684" w:type="dxa"/>
            <w:hideMark/>
          </w:tcPr>
          <w:p w14:paraId="34C47992" w14:textId="77777777" w:rsidR="00721BD5" w:rsidRPr="003671B9" w:rsidRDefault="00721BD5" w:rsidP="00721BD5">
            <w:pPr>
              <w:pStyle w:val="TAL"/>
              <w:ind w:left="284"/>
              <w:rPr>
                <w:lang w:eastAsia="zh-CN"/>
              </w:rPr>
            </w:pPr>
            <w:r w:rsidRPr="003671B9">
              <w:rPr>
                <w:rFonts w:hint="eastAsia"/>
                <w:lang w:eastAsia="zh-CN"/>
              </w:rPr>
              <w:t>Used Unit</w:t>
            </w:r>
            <w:r w:rsidRPr="003671B9">
              <w:rPr>
                <w:lang w:eastAsia="zh-CN"/>
              </w:rPr>
              <w:t xml:space="preserve"> Container</w:t>
            </w:r>
          </w:p>
        </w:tc>
        <w:tc>
          <w:tcPr>
            <w:tcW w:w="2140" w:type="dxa"/>
            <w:gridSpan w:val="2"/>
            <w:hideMark/>
          </w:tcPr>
          <w:p w14:paraId="7078A47D" w14:textId="2FB5D11C" w:rsidR="00721BD5" w:rsidRPr="003671B9" w:rsidRDefault="00721BD5" w:rsidP="00721BD5">
            <w:pPr>
              <w:pStyle w:val="TAL"/>
              <w:jc w:val="center"/>
              <w:rPr>
                <w:szCs w:val="18"/>
                <w:lang w:bidi="ar-IQ"/>
              </w:rPr>
            </w:pPr>
            <w:r>
              <w:rPr>
                <w:lang w:eastAsia="zh-CN"/>
              </w:rPr>
              <w:t>-</w:t>
            </w:r>
          </w:p>
        </w:tc>
        <w:tc>
          <w:tcPr>
            <w:tcW w:w="3389" w:type="dxa"/>
            <w:gridSpan w:val="2"/>
          </w:tcPr>
          <w:p w14:paraId="5F4B3011" w14:textId="6D23E634" w:rsidR="00721BD5" w:rsidRPr="003671B9" w:rsidRDefault="00721BD5" w:rsidP="00721BD5">
            <w:pPr>
              <w:pStyle w:val="TAL"/>
            </w:pPr>
            <w:r w:rsidRPr="00893C52">
              <w:rPr>
                <w:lang w:eastAsia="zh-CN"/>
              </w:rPr>
              <w:t>This field is not applicable.</w:t>
            </w:r>
          </w:p>
        </w:tc>
      </w:tr>
      <w:tr w:rsidR="00721BD5" w:rsidRPr="003671B9" w14:paraId="08154DE9" w14:textId="77777777" w:rsidTr="00CD1ECB">
        <w:trPr>
          <w:cantSplit/>
          <w:jc w:val="center"/>
        </w:trPr>
        <w:tc>
          <w:tcPr>
            <w:tcW w:w="2684" w:type="dxa"/>
          </w:tcPr>
          <w:p w14:paraId="733DC81B" w14:textId="77777777" w:rsidR="00721BD5" w:rsidRPr="003671B9" w:rsidRDefault="00721BD5" w:rsidP="00A10781">
            <w:pPr>
              <w:pStyle w:val="TAL"/>
              <w:ind w:left="284"/>
            </w:pPr>
            <w:r>
              <w:t>Allocated Unit</w:t>
            </w:r>
          </w:p>
        </w:tc>
        <w:tc>
          <w:tcPr>
            <w:tcW w:w="2127" w:type="dxa"/>
          </w:tcPr>
          <w:p w14:paraId="2432ABEC" w14:textId="77777777" w:rsidR="00721BD5" w:rsidRPr="003671B9" w:rsidRDefault="00721BD5" w:rsidP="00A10781">
            <w:pPr>
              <w:pStyle w:val="TAL"/>
              <w:jc w:val="center"/>
              <w:rPr>
                <w:szCs w:val="18"/>
                <w:lang w:bidi="ar-IQ"/>
              </w:rPr>
            </w:pPr>
            <w:r w:rsidRPr="000A59E7">
              <w:rPr>
                <w:lang w:eastAsia="zh-CN"/>
              </w:rPr>
              <w:t>O</w:t>
            </w:r>
            <w:r w:rsidRPr="000A59E7">
              <w:rPr>
                <w:vertAlign w:val="subscript"/>
                <w:lang w:eastAsia="zh-CN"/>
              </w:rPr>
              <w:t>C</w:t>
            </w:r>
          </w:p>
        </w:tc>
        <w:tc>
          <w:tcPr>
            <w:tcW w:w="3402" w:type="dxa"/>
            <w:gridSpan w:val="3"/>
          </w:tcPr>
          <w:p w14:paraId="46FA36CE" w14:textId="77777777" w:rsidR="00721BD5" w:rsidRPr="003671B9" w:rsidRDefault="00721BD5" w:rsidP="00A10781">
            <w:pPr>
              <w:pStyle w:val="TAL"/>
            </w:pPr>
            <w:r w:rsidRPr="005F7C04">
              <w:t>This field holds the</w:t>
            </w:r>
            <w:r>
              <w:t xml:space="preserve"> Allocated Unit.</w:t>
            </w:r>
          </w:p>
        </w:tc>
      </w:tr>
      <w:tr w:rsidR="00721BD5" w:rsidRPr="003671B9" w14:paraId="2C3D3EC4" w14:textId="77777777" w:rsidTr="00CD1ECB">
        <w:trPr>
          <w:gridAfter w:val="1"/>
          <w:wAfter w:w="8" w:type="dxa"/>
          <w:cantSplit/>
          <w:jc w:val="center"/>
        </w:trPr>
        <w:tc>
          <w:tcPr>
            <w:tcW w:w="2684" w:type="dxa"/>
          </w:tcPr>
          <w:p w14:paraId="345AABA7" w14:textId="77777777" w:rsidR="00721BD5" w:rsidRPr="003671B9" w:rsidRDefault="00721BD5" w:rsidP="00A10781">
            <w:pPr>
              <w:pStyle w:val="TAL"/>
              <w:ind w:left="568"/>
              <w:rPr>
                <w:lang w:eastAsia="zh-CN"/>
              </w:rPr>
            </w:pPr>
            <w:r w:rsidRPr="003671B9">
              <w:rPr>
                <w:lang w:eastAsia="zh-CN" w:bidi="ar-IQ"/>
              </w:rPr>
              <w:t>Quota management Indicator</w:t>
            </w:r>
          </w:p>
        </w:tc>
        <w:tc>
          <w:tcPr>
            <w:tcW w:w="2127" w:type="dxa"/>
          </w:tcPr>
          <w:p w14:paraId="1577EE80" w14:textId="77777777" w:rsidR="00721BD5" w:rsidRPr="003671B9" w:rsidRDefault="00721BD5" w:rsidP="00A10781">
            <w:pPr>
              <w:pStyle w:val="TAL"/>
              <w:jc w:val="center"/>
              <w:rPr>
                <w:szCs w:val="18"/>
                <w:lang w:bidi="ar-IQ"/>
              </w:rPr>
            </w:pPr>
            <w:r w:rsidRPr="00775A14">
              <w:rPr>
                <w:lang w:eastAsia="zh-CN"/>
              </w:rPr>
              <w:t>O</w:t>
            </w:r>
            <w:r w:rsidRPr="00775A14">
              <w:rPr>
                <w:vertAlign w:val="subscript"/>
                <w:lang w:eastAsia="zh-CN"/>
              </w:rPr>
              <w:t>C</w:t>
            </w:r>
          </w:p>
        </w:tc>
        <w:tc>
          <w:tcPr>
            <w:tcW w:w="3394" w:type="dxa"/>
            <w:gridSpan w:val="2"/>
          </w:tcPr>
          <w:p w14:paraId="35056D42" w14:textId="77777777" w:rsidR="00721BD5" w:rsidRPr="003671B9" w:rsidRDefault="00721BD5" w:rsidP="00A10781">
            <w:pPr>
              <w:pStyle w:val="TAL"/>
              <w:rPr>
                <w:rFonts w:eastAsia="MS Mincho"/>
              </w:rPr>
            </w:pPr>
            <w:r w:rsidRPr="006C4E97">
              <w:rPr>
                <w:lang w:bidi="ar-IQ"/>
              </w:rPr>
              <w:t>Described in 3GPP TS 32.290 [5].</w:t>
            </w:r>
          </w:p>
        </w:tc>
      </w:tr>
      <w:tr w:rsidR="00721BD5" w:rsidRPr="003671B9" w14:paraId="774838F3" w14:textId="77777777" w:rsidTr="00CD1ECB">
        <w:trPr>
          <w:gridAfter w:val="1"/>
          <w:wAfter w:w="8" w:type="dxa"/>
          <w:cantSplit/>
          <w:jc w:val="center"/>
        </w:trPr>
        <w:tc>
          <w:tcPr>
            <w:tcW w:w="2684" w:type="dxa"/>
          </w:tcPr>
          <w:p w14:paraId="449DAB1C" w14:textId="77777777" w:rsidR="00721BD5" w:rsidRPr="003671B9" w:rsidRDefault="00721BD5" w:rsidP="00A10781">
            <w:pPr>
              <w:pStyle w:val="TAL"/>
              <w:ind w:left="568"/>
              <w:rPr>
                <w:lang w:eastAsia="zh-CN"/>
              </w:rPr>
            </w:pPr>
            <w:r w:rsidRPr="003671B9">
              <w:rPr>
                <w:rFonts w:hint="eastAsia"/>
                <w:lang w:eastAsia="zh-CN" w:bidi="ar-IQ"/>
              </w:rPr>
              <w:t>Triggers</w:t>
            </w:r>
          </w:p>
        </w:tc>
        <w:tc>
          <w:tcPr>
            <w:tcW w:w="2127" w:type="dxa"/>
          </w:tcPr>
          <w:p w14:paraId="6FBA3D11" w14:textId="77777777" w:rsidR="00721BD5" w:rsidRPr="003671B9" w:rsidRDefault="00721BD5" w:rsidP="00A10781">
            <w:pPr>
              <w:pStyle w:val="TAL"/>
              <w:jc w:val="center"/>
              <w:rPr>
                <w:szCs w:val="18"/>
                <w:lang w:bidi="ar-IQ"/>
              </w:rPr>
            </w:pPr>
            <w:r w:rsidRPr="000A59E7">
              <w:rPr>
                <w:lang w:eastAsia="zh-CN"/>
              </w:rPr>
              <w:t>O</w:t>
            </w:r>
            <w:r w:rsidRPr="000A59E7">
              <w:rPr>
                <w:vertAlign w:val="subscript"/>
                <w:lang w:eastAsia="zh-CN"/>
              </w:rPr>
              <w:t>C</w:t>
            </w:r>
          </w:p>
        </w:tc>
        <w:tc>
          <w:tcPr>
            <w:tcW w:w="3394" w:type="dxa"/>
            <w:gridSpan w:val="2"/>
          </w:tcPr>
          <w:p w14:paraId="56C5A498" w14:textId="77777777" w:rsidR="00721BD5" w:rsidRPr="003671B9" w:rsidRDefault="00721BD5" w:rsidP="00A10781">
            <w:pPr>
              <w:pStyle w:val="TAL"/>
              <w:rPr>
                <w:lang w:bidi="ar-IQ"/>
              </w:rPr>
            </w:pPr>
            <w:r w:rsidRPr="006C4E97">
              <w:rPr>
                <w:lang w:bidi="ar-IQ"/>
              </w:rPr>
              <w:t>Described in 3GPP TS 32.290 [5].</w:t>
            </w:r>
          </w:p>
        </w:tc>
      </w:tr>
      <w:tr w:rsidR="00721BD5" w:rsidRPr="003671B9" w14:paraId="56393BE9" w14:textId="77777777" w:rsidTr="00CD1ECB">
        <w:trPr>
          <w:gridAfter w:val="1"/>
          <w:wAfter w:w="8" w:type="dxa"/>
          <w:cantSplit/>
          <w:jc w:val="center"/>
        </w:trPr>
        <w:tc>
          <w:tcPr>
            <w:tcW w:w="2684" w:type="dxa"/>
          </w:tcPr>
          <w:p w14:paraId="28BDCB66" w14:textId="77777777" w:rsidR="00721BD5" w:rsidRPr="003671B9" w:rsidRDefault="00721BD5" w:rsidP="00A10781">
            <w:pPr>
              <w:pStyle w:val="TAL"/>
              <w:ind w:left="568"/>
              <w:rPr>
                <w:lang w:eastAsia="zh-CN" w:bidi="ar-IQ"/>
              </w:rPr>
            </w:pPr>
            <w:r w:rsidRPr="003671B9">
              <w:rPr>
                <w:rFonts w:cs="Arial"/>
                <w:szCs w:val="18"/>
              </w:rPr>
              <w:t>Trigger Timestamp</w:t>
            </w:r>
          </w:p>
        </w:tc>
        <w:tc>
          <w:tcPr>
            <w:tcW w:w="2127" w:type="dxa"/>
          </w:tcPr>
          <w:p w14:paraId="1430CB1E" w14:textId="77777777" w:rsidR="00721BD5" w:rsidRPr="003671B9" w:rsidRDefault="00721BD5" w:rsidP="00A10781">
            <w:pPr>
              <w:pStyle w:val="TAL"/>
              <w:jc w:val="center"/>
              <w:rPr>
                <w:lang w:eastAsia="zh-CN"/>
              </w:rPr>
            </w:pPr>
            <w:r w:rsidRPr="000A59E7">
              <w:rPr>
                <w:lang w:eastAsia="zh-CN"/>
              </w:rPr>
              <w:t>O</w:t>
            </w:r>
            <w:r w:rsidRPr="000A59E7">
              <w:rPr>
                <w:vertAlign w:val="subscript"/>
                <w:lang w:eastAsia="zh-CN"/>
              </w:rPr>
              <w:t>C</w:t>
            </w:r>
          </w:p>
        </w:tc>
        <w:tc>
          <w:tcPr>
            <w:tcW w:w="3394" w:type="dxa"/>
            <w:gridSpan w:val="2"/>
          </w:tcPr>
          <w:p w14:paraId="2EED072E" w14:textId="77777777" w:rsidR="00721BD5" w:rsidRPr="003671B9" w:rsidRDefault="00721BD5" w:rsidP="00A10781">
            <w:pPr>
              <w:pStyle w:val="TAL"/>
            </w:pPr>
            <w:r w:rsidRPr="006C4E97">
              <w:rPr>
                <w:lang w:bidi="ar-IQ"/>
              </w:rPr>
              <w:t>Described in 3GPP TS 32.290 [5].</w:t>
            </w:r>
          </w:p>
        </w:tc>
      </w:tr>
      <w:tr w:rsidR="00811E6D" w:rsidRPr="003671B9" w14:paraId="6CD8CFAC" w14:textId="77777777" w:rsidTr="00CD1ECB">
        <w:trPr>
          <w:cantSplit/>
          <w:jc w:val="center"/>
        </w:trPr>
        <w:tc>
          <w:tcPr>
            <w:tcW w:w="2684" w:type="dxa"/>
          </w:tcPr>
          <w:p w14:paraId="436B16FD" w14:textId="77777777" w:rsidR="00811E6D" w:rsidRPr="003671B9" w:rsidRDefault="00811E6D" w:rsidP="00A10781">
            <w:pPr>
              <w:pStyle w:val="TAL"/>
              <w:ind w:left="568"/>
              <w:rPr>
                <w:lang w:eastAsia="zh-CN" w:bidi="ar-IQ"/>
              </w:rPr>
            </w:pPr>
            <w:r w:rsidRPr="00BA0AA2">
              <w:rPr>
                <w:lang w:eastAsia="zh-CN" w:bidi="ar-IQ"/>
              </w:rPr>
              <w:t>Local Sequence Number</w:t>
            </w:r>
            <w:r w:rsidRPr="003671B9">
              <w:rPr>
                <w:lang w:eastAsia="zh-CN" w:bidi="ar-IQ"/>
              </w:rPr>
              <w:t xml:space="preserve"> </w:t>
            </w:r>
          </w:p>
        </w:tc>
        <w:tc>
          <w:tcPr>
            <w:tcW w:w="2140" w:type="dxa"/>
            <w:gridSpan w:val="2"/>
          </w:tcPr>
          <w:p w14:paraId="7E5DADE4" w14:textId="77777777" w:rsidR="00811E6D" w:rsidRPr="003671B9" w:rsidRDefault="00811E6D" w:rsidP="00A10781">
            <w:pPr>
              <w:pStyle w:val="TAL"/>
              <w:jc w:val="center"/>
              <w:rPr>
                <w:lang w:eastAsia="zh-CN"/>
              </w:rPr>
            </w:pPr>
            <w:r w:rsidRPr="003671B9">
              <w:rPr>
                <w:szCs w:val="18"/>
              </w:rPr>
              <w:t>O</w:t>
            </w:r>
            <w:r w:rsidRPr="003671B9">
              <w:rPr>
                <w:szCs w:val="18"/>
                <w:vertAlign w:val="subscript"/>
              </w:rPr>
              <w:t>M</w:t>
            </w:r>
          </w:p>
        </w:tc>
        <w:tc>
          <w:tcPr>
            <w:tcW w:w="3389" w:type="dxa"/>
            <w:gridSpan w:val="2"/>
          </w:tcPr>
          <w:p w14:paraId="6AE4F6B1" w14:textId="77777777" w:rsidR="00811E6D" w:rsidRPr="003671B9" w:rsidRDefault="00811E6D" w:rsidP="00A10781">
            <w:pPr>
              <w:pStyle w:val="TAL"/>
            </w:pPr>
            <w:r w:rsidRPr="006C4E97">
              <w:rPr>
                <w:lang w:bidi="ar-IQ"/>
              </w:rPr>
              <w:t>Described in 3GPP TS 32.290 [5].</w:t>
            </w:r>
          </w:p>
        </w:tc>
      </w:tr>
      <w:tr w:rsidR="00224C2E" w:rsidRPr="003671B9" w14:paraId="04D4110D" w14:textId="77777777" w:rsidTr="00CD1ECB">
        <w:trPr>
          <w:gridAfter w:val="1"/>
          <w:wAfter w:w="8" w:type="dxa"/>
          <w:cantSplit/>
          <w:jc w:val="center"/>
        </w:trPr>
        <w:tc>
          <w:tcPr>
            <w:tcW w:w="2684" w:type="dxa"/>
          </w:tcPr>
          <w:p w14:paraId="797624B1" w14:textId="77777777" w:rsidR="00721BD5" w:rsidRPr="00BA0AA2" w:rsidRDefault="00721BD5" w:rsidP="00A10781">
            <w:pPr>
              <w:pStyle w:val="TAL"/>
              <w:ind w:left="568"/>
              <w:rPr>
                <w:lang w:eastAsia="zh-CN" w:bidi="ar-IQ"/>
              </w:rPr>
            </w:pPr>
            <w:r w:rsidRPr="00ED0029">
              <w:rPr>
                <w:rFonts w:cs="Arial"/>
                <w:szCs w:val="18"/>
              </w:rPr>
              <w:t xml:space="preserve">NSAC </w:t>
            </w:r>
            <w:r w:rsidRPr="008B1C12">
              <w:rPr>
                <w:rFonts w:cs="Arial"/>
                <w:szCs w:val="18"/>
              </w:rPr>
              <w:t>Container Information</w:t>
            </w:r>
          </w:p>
        </w:tc>
        <w:tc>
          <w:tcPr>
            <w:tcW w:w="2127" w:type="dxa"/>
          </w:tcPr>
          <w:p w14:paraId="446A8D77" w14:textId="77777777" w:rsidR="00721BD5" w:rsidRPr="003671B9" w:rsidRDefault="00721BD5" w:rsidP="00A10781">
            <w:pPr>
              <w:pStyle w:val="TAL"/>
              <w:jc w:val="center"/>
              <w:rPr>
                <w:szCs w:val="18"/>
              </w:rPr>
            </w:pPr>
            <w:r w:rsidRPr="003736CC">
              <w:rPr>
                <w:szCs w:val="18"/>
                <w:lang w:bidi="ar-IQ"/>
              </w:rPr>
              <w:t>O</w:t>
            </w:r>
            <w:r w:rsidRPr="003736CC">
              <w:rPr>
                <w:szCs w:val="18"/>
                <w:vertAlign w:val="subscript"/>
                <w:lang w:bidi="ar-IQ"/>
              </w:rPr>
              <w:t>C</w:t>
            </w:r>
          </w:p>
        </w:tc>
        <w:tc>
          <w:tcPr>
            <w:tcW w:w="3394" w:type="dxa"/>
            <w:gridSpan w:val="2"/>
          </w:tcPr>
          <w:p w14:paraId="46C1EF1D" w14:textId="77777777" w:rsidR="00721BD5" w:rsidRPr="006C4E97" w:rsidRDefault="00721BD5" w:rsidP="00A10781">
            <w:pPr>
              <w:pStyle w:val="TAL"/>
              <w:rPr>
                <w:lang w:bidi="ar-IQ"/>
              </w:rPr>
            </w:pPr>
            <w:r w:rsidRPr="003736CC">
              <w:t xml:space="preserve">This field holds the network slice admission control </w:t>
            </w:r>
            <w:r w:rsidRPr="003736CC">
              <w:rPr>
                <w:lang w:bidi="ar-IQ"/>
              </w:rPr>
              <w:t>specific</w:t>
            </w:r>
            <w:r w:rsidRPr="003736CC">
              <w:t xml:space="preserve"> </w:t>
            </w:r>
            <w:r>
              <w:t>units</w:t>
            </w:r>
            <w:r w:rsidRPr="003736CC">
              <w:t xml:space="preserve"> </w:t>
            </w:r>
            <w:r>
              <w:t xml:space="preserve">in use </w:t>
            </w:r>
            <w:r w:rsidRPr="003736CC">
              <w:t xml:space="preserve">described in </w:t>
            </w:r>
            <w:r w:rsidRPr="00BA0AA2">
              <w:t>clause 6.</w:t>
            </w:r>
            <w:r>
              <w:t>2</w:t>
            </w:r>
            <w:r w:rsidRPr="00BA0AA2">
              <w:t>.1.</w:t>
            </w:r>
            <w:r>
              <w:t>3.</w:t>
            </w:r>
          </w:p>
        </w:tc>
      </w:tr>
      <w:tr w:rsidR="00811E6D" w:rsidRPr="003671B9" w14:paraId="445B32D6" w14:textId="77777777" w:rsidTr="00CD1ECB">
        <w:trPr>
          <w:cantSplit/>
          <w:jc w:val="center"/>
        </w:trPr>
        <w:tc>
          <w:tcPr>
            <w:tcW w:w="2684" w:type="dxa"/>
          </w:tcPr>
          <w:p w14:paraId="6584BC02" w14:textId="77777777" w:rsidR="00811E6D" w:rsidRPr="00BA0AA2" w:rsidRDefault="00811E6D" w:rsidP="00A10781">
            <w:pPr>
              <w:pStyle w:val="TAL"/>
              <w:rPr>
                <w:rFonts w:cs="Arial"/>
                <w:szCs w:val="18"/>
              </w:rPr>
            </w:pPr>
            <w:r w:rsidRPr="00FA2CD6">
              <w:rPr>
                <w:color w:val="000000"/>
              </w:rPr>
              <w:t>S NSSAI</w:t>
            </w:r>
          </w:p>
        </w:tc>
        <w:tc>
          <w:tcPr>
            <w:tcW w:w="2140" w:type="dxa"/>
            <w:gridSpan w:val="2"/>
          </w:tcPr>
          <w:p w14:paraId="302D982E" w14:textId="77777777" w:rsidR="00811E6D" w:rsidRPr="00BA0AA2" w:rsidRDefault="00811E6D" w:rsidP="00A10781">
            <w:pPr>
              <w:pStyle w:val="TAL"/>
              <w:jc w:val="center"/>
              <w:rPr>
                <w:szCs w:val="18"/>
                <w:lang w:bidi="ar-IQ"/>
              </w:rPr>
            </w:pPr>
            <w:r w:rsidRPr="00FA2CD6">
              <w:rPr>
                <w:lang w:eastAsia="zh-CN"/>
              </w:rPr>
              <w:t>M</w:t>
            </w:r>
          </w:p>
        </w:tc>
        <w:tc>
          <w:tcPr>
            <w:tcW w:w="3389" w:type="dxa"/>
            <w:gridSpan w:val="2"/>
          </w:tcPr>
          <w:p w14:paraId="6033F56D" w14:textId="77777777" w:rsidR="00811E6D" w:rsidRPr="00BA0AA2" w:rsidRDefault="00811E6D" w:rsidP="00A10781">
            <w:pPr>
              <w:pStyle w:val="TAL"/>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811E6D" w:rsidRPr="003671B9" w14:paraId="3961B5E4" w14:textId="77777777" w:rsidTr="00CD1ECB">
        <w:trPr>
          <w:cantSplit/>
          <w:jc w:val="center"/>
        </w:trPr>
        <w:tc>
          <w:tcPr>
            <w:tcW w:w="2684" w:type="dxa"/>
          </w:tcPr>
          <w:p w14:paraId="79BA0638" w14:textId="77777777" w:rsidR="00811E6D" w:rsidRPr="003671B9" w:rsidRDefault="00811E6D" w:rsidP="00A10781">
            <w:pPr>
              <w:pStyle w:val="TAL"/>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2140" w:type="dxa"/>
            <w:gridSpan w:val="2"/>
          </w:tcPr>
          <w:p w14:paraId="708D814F" w14:textId="77777777" w:rsidR="00811E6D" w:rsidRPr="003671B9" w:rsidRDefault="00811E6D" w:rsidP="00A10781">
            <w:pPr>
              <w:pStyle w:val="TAL"/>
              <w:jc w:val="center"/>
              <w:rPr>
                <w:lang w:bidi="ar-IQ"/>
              </w:rPr>
            </w:pPr>
            <w:r w:rsidRPr="003671B9">
              <w:rPr>
                <w:lang w:bidi="ar-IQ"/>
              </w:rPr>
              <w:t>O</w:t>
            </w:r>
            <w:r w:rsidRPr="003671B9">
              <w:rPr>
                <w:vertAlign w:val="subscript"/>
                <w:lang w:bidi="ar-IQ"/>
              </w:rPr>
              <w:t>M</w:t>
            </w:r>
          </w:p>
        </w:tc>
        <w:tc>
          <w:tcPr>
            <w:tcW w:w="3389" w:type="dxa"/>
            <w:gridSpan w:val="2"/>
          </w:tcPr>
          <w:p w14:paraId="7FA6B459" w14:textId="15433A3A" w:rsidR="00811E6D" w:rsidRPr="003671B9" w:rsidRDefault="00811E6D" w:rsidP="00A10781">
            <w:pPr>
              <w:pStyle w:val="TAL"/>
            </w:pPr>
            <w:r w:rsidRPr="003671B9">
              <w:t xml:space="preserve">This field holds </w:t>
            </w:r>
            <w:r w:rsidRPr="00FD5F19">
              <w:t>NS</w:t>
            </w:r>
            <w:r>
              <w:t>AC</w:t>
            </w:r>
            <w:r w:rsidRPr="00FD5F19">
              <w:t xml:space="preserve"> specific information described in clause </w:t>
            </w:r>
            <w:r w:rsidRPr="00BA0AA2">
              <w:t>6.</w:t>
            </w:r>
            <w:r w:rsidR="00721BD5">
              <w:t>2</w:t>
            </w:r>
            <w:r w:rsidRPr="00BA0AA2">
              <w:t>.1.2</w:t>
            </w:r>
          </w:p>
        </w:tc>
      </w:tr>
    </w:tbl>
    <w:p w14:paraId="748BB388" w14:textId="77777777" w:rsidR="00811E6D" w:rsidRDefault="00811E6D" w:rsidP="00811E6D">
      <w:pPr>
        <w:keepNext/>
        <w:keepLines/>
        <w:overflowPunct w:val="0"/>
        <w:autoSpaceDE w:val="0"/>
        <w:autoSpaceDN w:val="0"/>
        <w:adjustRightInd w:val="0"/>
        <w:spacing w:before="60"/>
        <w:jc w:val="center"/>
        <w:textAlignment w:val="baseline"/>
        <w:rPr>
          <w:rFonts w:ascii="Arial" w:eastAsia="MS Mincho" w:hAnsi="Arial"/>
          <w:b/>
          <w:lang w:bidi="ar-IQ"/>
        </w:rPr>
      </w:pPr>
    </w:p>
    <w:p w14:paraId="7FD153E5" w14:textId="77777777" w:rsidR="00FD2D27" w:rsidRPr="000548A6" w:rsidRDefault="00FD2D27" w:rsidP="00891A59">
      <w:pPr>
        <w:pStyle w:val="Heading4"/>
        <w:rPr>
          <w:lang w:bidi="ar-IQ"/>
        </w:rPr>
      </w:pPr>
      <w:bookmarkStart w:id="138" w:name="_Toc50556910"/>
      <w:bookmarkStart w:id="139" w:name="_Toc50646065"/>
      <w:bookmarkStart w:id="140" w:name="_Toc151254531"/>
      <w:r w:rsidRPr="000548A6">
        <w:rPr>
          <w:lang w:bidi="ar-IQ"/>
        </w:rPr>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138"/>
      <w:bookmarkEnd w:id="139"/>
      <w:bookmarkEnd w:id="140"/>
    </w:p>
    <w:p w14:paraId="1C8C84FC" w14:textId="2A803A24" w:rsidR="00FD2D27" w:rsidRPr="000548A6" w:rsidRDefault="00FD2D27" w:rsidP="00FD2D27">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w:t>
      </w:r>
      <w:r w:rsidRPr="000548A6">
        <w:rPr>
          <w:lang w:bidi="ar-IQ"/>
        </w:rPr>
        <w:t>.3</w:t>
      </w:r>
      <w:r w:rsidR="00595B80">
        <w:rPr>
          <w:lang w:bidi="ar-IQ"/>
        </w:rPr>
        <w:t>-</w:t>
      </w:r>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NSACF </w:t>
      </w:r>
      <w:r w:rsidRPr="000548A6">
        <w:rPr>
          <w:lang w:bidi="ar-IQ"/>
        </w:rPr>
        <w:t xml:space="preserve">as used for </w:t>
      </w:r>
      <w:r w:rsidRPr="00D13416">
        <w:rPr>
          <w:lang w:bidi="ar-IQ"/>
        </w:rPr>
        <w:t>network slice admission control</w:t>
      </w:r>
      <w:r w:rsidRPr="000548A6">
        <w:rPr>
          <w:lang w:bidi="ar-IQ"/>
        </w:rPr>
        <w:t xml:space="preserve">. </w:t>
      </w:r>
    </w:p>
    <w:p w14:paraId="55D676B6" w14:textId="14433EDD" w:rsidR="00FD2D27" w:rsidRPr="005A0309" w:rsidRDefault="00FD2D27" w:rsidP="00FD2D27">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r w:rsidR="00595B80">
        <w:rPr>
          <w:rFonts w:ascii="Arial" w:hAnsi="Arial"/>
          <w:b/>
          <w:lang w:bidi="ar-IQ"/>
        </w:rPr>
        <w:t>-</w:t>
      </w:r>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480"/>
        <w:gridCol w:w="2268"/>
        <w:gridCol w:w="3898"/>
      </w:tblGrid>
      <w:tr w:rsidR="00FD2D27" w:rsidRPr="003671B9" w14:paraId="2DDA36F7" w14:textId="77777777" w:rsidTr="00CD1ECB">
        <w:trPr>
          <w:tblHeader/>
          <w:jc w:val="center"/>
        </w:trPr>
        <w:tc>
          <w:tcPr>
            <w:tcW w:w="2480" w:type="dxa"/>
            <w:shd w:val="clear" w:color="auto" w:fill="CCCCCC"/>
            <w:hideMark/>
          </w:tcPr>
          <w:p w14:paraId="1F9502AE" w14:textId="77777777" w:rsidR="00FD2D27" w:rsidRPr="003671B9" w:rsidRDefault="00FD2D27" w:rsidP="00A10781">
            <w:pPr>
              <w:pStyle w:val="TAH"/>
              <w:rPr>
                <w:lang w:eastAsia="zh-CN" w:bidi="ar-IQ"/>
              </w:rPr>
            </w:pPr>
            <w:r w:rsidRPr="003671B9">
              <w:rPr>
                <w:lang w:eastAsia="zh-CN" w:bidi="ar-IQ"/>
              </w:rPr>
              <w:lastRenderedPageBreak/>
              <w:t>Information Element</w:t>
            </w:r>
          </w:p>
        </w:tc>
        <w:tc>
          <w:tcPr>
            <w:tcW w:w="2268" w:type="dxa"/>
            <w:shd w:val="clear" w:color="auto" w:fill="CCCCCC"/>
            <w:hideMark/>
          </w:tcPr>
          <w:p w14:paraId="32948988" w14:textId="77777777" w:rsidR="00FD2D27" w:rsidRPr="003671B9" w:rsidRDefault="00FD2D27" w:rsidP="00A10781">
            <w:pPr>
              <w:pStyle w:val="TAH"/>
              <w:rPr>
                <w:lang w:bidi="ar-IQ"/>
              </w:rPr>
            </w:pPr>
            <w:r w:rsidRPr="003671B9">
              <w:rPr>
                <w:lang w:bidi="ar-IQ"/>
              </w:rPr>
              <w:t>Converged Charging</w:t>
            </w:r>
          </w:p>
          <w:p w14:paraId="076CE25A" w14:textId="77777777" w:rsidR="00FD2D27" w:rsidRPr="003671B9" w:rsidRDefault="00FD2D27" w:rsidP="00A10781">
            <w:pPr>
              <w:pStyle w:val="TAH"/>
              <w:rPr>
                <w:lang w:bidi="ar-IQ"/>
              </w:rPr>
            </w:pPr>
            <w:r w:rsidRPr="003671B9">
              <w:rPr>
                <w:lang w:bidi="ar-IQ"/>
              </w:rPr>
              <w:t>Category</w:t>
            </w:r>
          </w:p>
        </w:tc>
        <w:tc>
          <w:tcPr>
            <w:tcW w:w="3898" w:type="dxa"/>
            <w:shd w:val="clear" w:color="auto" w:fill="CCCCCC"/>
            <w:hideMark/>
          </w:tcPr>
          <w:p w14:paraId="77345628" w14:textId="77777777" w:rsidR="00FD2D27" w:rsidRPr="003671B9" w:rsidRDefault="00FD2D27" w:rsidP="00A10781">
            <w:pPr>
              <w:pStyle w:val="TAH"/>
              <w:rPr>
                <w:lang w:bidi="ar-IQ"/>
              </w:rPr>
            </w:pPr>
            <w:r w:rsidRPr="003671B9">
              <w:rPr>
                <w:lang w:bidi="ar-IQ"/>
              </w:rPr>
              <w:t>Description</w:t>
            </w:r>
          </w:p>
        </w:tc>
      </w:tr>
      <w:tr w:rsidR="00FD2D27" w:rsidRPr="003671B9" w14:paraId="7BA7612C" w14:textId="77777777" w:rsidTr="00CD1ECB">
        <w:trPr>
          <w:cantSplit/>
          <w:jc w:val="center"/>
        </w:trPr>
        <w:tc>
          <w:tcPr>
            <w:tcW w:w="2480" w:type="dxa"/>
          </w:tcPr>
          <w:p w14:paraId="277B7414" w14:textId="77777777" w:rsidR="00FD2D27" w:rsidRPr="003671B9" w:rsidRDefault="00FD2D27" w:rsidP="00A10781">
            <w:pPr>
              <w:pStyle w:val="TAL"/>
            </w:pPr>
            <w:r w:rsidRPr="003671B9">
              <w:t>Session Identifier</w:t>
            </w:r>
          </w:p>
        </w:tc>
        <w:tc>
          <w:tcPr>
            <w:tcW w:w="2268" w:type="dxa"/>
          </w:tcPr>
          <w:p w14:paraId="4620EEA5" w14:textId="77777777" w:rsidR="00FD2D27" w:rsidRPr="003671B9" w:rsidRDefault="00FD2D27" w:rsidP="00A10781">
            <w:pPr>
              <w:pStyle w:val="TAC"/>
              <w:keepNext w:val="0"/>
              <w:keepLines w:val="0"/>
              <w:rPr>
                <w:rFonts w:cs="Arial"/>
                <w:szCs w:val="18"/>
              </w:rPr>
            </w:pPr>
            <w:r w:rsidRPr="000548A6">
              <w:rPr>
                <w:lang w:bidi="ar-IQ"/>
              </w:rPr>
              <w:t>O</w:t>
            </w:r>
            <w:r w:rsidRPr="000548A6">
              <w:rPr>
                <w:vertAlign w:val="subscript"/>
                <w:lang w:bidi="ar-IQ"/>
              </w:rPr>
              <w:t>C</w:t>
            </w:r>
          </w:p>
        </w:tc>
        <w:tc>
          <w:tcPr>
            <w:tcW w:w="3898" w:type="dxa"/>
          </w:tcPr>
          <w:p w14:paraId="786FFF70"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FD2D27" w:rsidRPr="003671B9" w14:paraId="795A3BF6" w14:textId="77777777" w:rsidTr="00CD1ECB">
        <w:trPr>
          <w:cantSplit/>
          <w:jc w:val="center"/>
        </w:trPr>
        <w:tc>
          <w:tcPr>
            <w:tcW w:w="2480" w:type="dxa"/>
          </w:tcPr>
          <w:p w14:paraId="5F47CDFE" w14:textId="77777777" w:rsidR="00FD2D27" w:rsidRPr="003671B9" w:rsidRDefault="00FD2D27" w:rsidP="00A10781">
            <w:pPr>
              <w:pStyle w:val="TAL"/>
            </w:pPr>
            <w:r w:rsidRPr="003671B9">
              <w:rPr>
                <w:lang w:bidi="ar-IQ"/>
              </w:rPr>
              <w:t>Invocation Timestamp</w:t>
            </w:r>
          </w:p>
        </w:tc>
        <w:tc>
          <w:tcPr>
            <w:tcW w:w="2268" w:type="dxa"/>
          </w:tcPr>
          <w:p w14:paraId="60B67099" w14:textId="77777777" w:rsidR="00FD2D27" w:rsidRPr="003671B9" w:rsidRDefault="00FD2D27" w:rsidP="00A10781">
            <w:pPr>
              <w:pStyle w:val="TAC"/>
              <w:keepNext w:val="0"/>
              <w:keepLines w:val="0"/>
              <w:rPr>
                <w:rFonts w:cs="Arial"/>
                <w:szCs w:val="18"/>
              </w:rPr>
            </w:pPr>
            <w:r w:rsidRPr="003671B9">
              <w:rPr>
                <w:lang w:eastAsia="zh-CN"/>
              </w:rPr>
              <w:t>M</w:t>
            </w:r>
          </w:p>
        </w:tc>
        <w:tc>
          <w:tcPr>
            <w:tcW w:w="3898" w:type="dxa"/>
          </w:tcPr>
          <w:p w14:paraId="520A89ED" w14:textId="77777777" w:rsidR="00FD2D27" w:rsidRPr="003671B9" w:rsidRDefault="00FD2D27" w:rsidP="00A10781">
            <w:pPr>
              <w:pStyle w:val="TAL"/>
              <w:keepNext w:val="0"/>
              <w:keepLines w:val="0"/>
              <w:rPr>
                <w:rFonts w:cs="Arial"/>
              </w:rPr>
            </w:pPr>
            <w:r w:rsidRPr="003671B9">
              <w:rPr>
                <w:lang w:bidi="ar-IQ"/>
              </w:rPr>
              <w:t>Described in 3GPP TS 32.290 [</w:t>
            </w:r>
            <w:r>
              <w:rPr>
                <w:lang w:bidi="ar-IQ"/>
              </w:rPr>
              <w:t>5</w:t>
            </w:r>
            <w:r w:rsidRPr="003671B9">
              <w:rPr>
                <w:lang w:bidi="ar-IQ"/>
              </w:rPr>
              <w:t>].</w:t>
            </w:r>
          </w:p>
        </w:tc>
      </w:tr>
      <w:tr w:rsidR="00FD2D27" w:rsidRPr="003671B9" w14:paraId="72D261E1" w14:textId="77777777" w:rsidTr="00CD1ECB">
        <w:trPr>
          <w:cantSplit/>
          <w:jc w:val="center"/>
        </w:trPr>
        <w:tc>
          <w:tcPr>
            <w:tcW w:w="2480" w:type="dxa"/>
          </w:tcPr>
          <w:p w14:paraId="15BB37AB" w14:textId="77777777" w:rsidR="00FD2D27" w:rsidRPr="003671B9" w:rsidRDefault="00FD2D27" w:rsidP="00A10781">
            <w:pPr>
              <w:pStyle w:val="TAL"/>
            </w:pPr>
            <w:r w:rsidRPr="003671B9">
              <w:t>Invocation Result</w:t>
            </w:r>
          </w:p>
        </w:tc>
        <w:tc>
          <w:tcPr>
            <w:tcW w:w="2268" w:type="dxa"/>
          </w:tcPr>
          <w:p w14:paraId="4A5352CB" w14:textId="77777777" w:rsidR="00FD2D27" w:rsidRPr="003671B9" w:rsidRDefault="00FD2D27" w:rsidP="00A10781">
            <w:pPr>
              <w:pStyle w:val="TAC"/>
              <w:keepNext w:val="0"/>
              <w:keepLines w:val="0"/>
              <w:rPr>
                <w:rFonts w:cs="Arial"/>
                <w:szCs w:val="18"/>
              </w:rPr>
            </w:pPr>
            <w:r w:rsidRPr="003671B9">
              <w:rPr>
                <w:szCs w:val="18"/>
              </w:rPr>
              <w:t>O</w:t>
            </w:r>
            <w:r w:rsidRPr="003671B9">
              <w:rPr>
                <w:szCs w:val="18"/>
                <w:vertAlign w:val="subscript"/>
              </w:rPr>
              <w:t>C</w:t>
            </w:r>
          </w:p>
        </w:tc>
        <w:tc>
          <w:tcPr>
            <w:tcW w:w="3898" w:type="dxa"/>
          </w:tcPr>
          <w:p w14:paraId="799C0E02" w14:textId="77777777" w:rsidR="00FD2D27" w:rsidRPr="003671B9" w:rsidRDefault="00FD2D27" w:rsidP="00A10781">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161F3321" w14:textId="77777777" w:rsidTr="00CD1ECB">
        <w:trPr>
          <w:cantSplit/>
          <w:jc w:val="center"/>
        </w:trPr>
        <w:tc>
          <w:tcPr>
            <w:tcW w:w="2480" w:type="dxa"/>
          </w:tcPr>
          <w:p w14:paraId="11FEF866" w14:textId="77777777" w:rsidR="00FD2D27" w:rsidRPr="00BA0AA2" w:rsidRDefault="00FD2D27" w:rsidP="00A10781">
            <w:pPr>
              <w:pStyle w:val="TAL"/>
            </w:pPr>
            <w:r w:rsidRPr="00BA0AA2">
              <w:t>Invocation Sequence Number</w:t>
            </w:r>
          </w:p>
        </w:tc>
        <w:tc>
          <w:tcPr>
            <w:tcW w:w="2268" w:type="dxa"/>
          </w:tcPr>
          <w:p w14:paraId="7D8C1BCC" w14:textId="77777777" w:rsidR="00FD2D27" w:rsidRPr="00BA0AA2" w:rsidRDefault="00FD2D27" w:rsidP="00A10781">
            <w:pPr>
              <w:pStyle w:val="TAC"/>
              <w:keepNext w:val="0"/>
              <w:keepLines w:val="0"/>
              <w:rPr>
                <w:rFonts w:cs="Arial"/>
                <w:szCs w:val="18"/>
              </w:rPr>
            </w:pPr>
            <w:r w:rsidRPr="00BA0AA2">
              <w:rPr>
                <w:lang w:bidi="ar-IQ"/>
              </w:rPr>
              <w:t>O</w:t>
            </w:r>
            <w:r w:rsidRPr="00BA0AA2">
              <w:rPr>
                <w:vertAlign w:val="subscript"/>
                <w:lang w:bidi="ar-IQ"/>
              </w:rPr>
              <w:t>M</w:t>
            </w:r>
          </w:p>
        </w:tc>
        <w:tc>
          <w:tcPr>
            <w:tcW w:w="3898" w:type="dxa"/>
          </w:tcPr>
          <w:p w14:paraId="03134A8A" w14:textId="77777777" w:rsidR="00FD2D27" w:rsidRPr="00BA0AA2" w:rsidRDefault="00FD2D27" w:rsidP="00A10781">
            <w:pPr>
              <w:pStyle w:val="TAL"/>
              <w:keepNext w:val="0"/>
              <w:keepLines w:val="0"/>
              <w:rPr>
                <w:rFonts w:cs="Arial"/>
                <w:sz w:val="16"/>
                <w:szCs w:val="16"/>
              </w:rPr>
            </w:pPr>
            <w:r w:rsidRPr="00BA0AA2">
              <w:rPr>
                <w:lang w:bidi="ar-IQ"/>
              </w:rPr>
              <w:t>Described in 3GPP TS 32.290 [5].</w:t>
            </w:r>
          </w:p>
        </w:tc>
      </w:tr>
      <w:tr w:rsidR="00FD2D27" w:rsidRPr="003671B9" w14:paraId="31C62C51" w14:textId="77777777" w:rsidTr="00CD1ECB">
        <w:trPr>
          <w:cantSplit/>
          <w:jc w:val="center"/>
        </w:trPr>
        <w:tc>
          <w:tcPr>
            <w:tcW w:w="2480" w:type="dxa"/>
          </w:tcPr>
          <w:p w14:paraId="45F925CC" w14:textId="77777777" w:rsidR="00FD2D27" w:rsidRPr="003671B9" w:rsidRDefault="00FD2D27" w:rsidP="00A10781">
            <w:pPr>
              <w:pStyle w:val="TAL"/>
            </w:pPr>
            <w:r w:rsidRPr="003671B9">
              <w:t>Session Failover</w:t>
            </w:r>
          </w:p>
        </w:tc>
        <w:tc>
          <w:tcPr>
            <w:tcW w:w="2268" w:type="dxa"/>
          </w:tcPr>
          <w:p w14:paraId="022BE56B" w14:textId="77777777" w:rsidR="00FD2D27" w:rsidRPr="003671B9" w:rsidRDefault="00FD2D27" w:rsidP="00A10781">
            <w:pPr>
              <w:pStyle w:val="TAC"/>
              <w:keepNext w:val="0"/>
              <w:keepLines w:val="0"/>
              <w:rPr>
                <w:szCs w:val="18"/>
              </w:rPr>
            </w:pPr>
            <w:r w:rsidRPr="003671B9">
              <w:rPr>
                <w:szCs w:val="18"/>
              </w:rPr>
              <w:t>O</w:t>
            </w:r>
            <w:r w:rsidRPr="003671B9">
              <w:rPr>
                <w:szCs w:val="18"/>
                <w:vertAlign w:val="subscript"/>
              </w:rPr>
              <w:t>C</w:t>
            </w:r>
          </w:p>
        </w:tc>
        <w:tc>
          <w:tcPr>
            <w:tcW w:w="3898" w:type="dxa"/>
          </w:tcPr>
          <w:p w14:paraId="690CF955" w14:textId="77777777" w:rsidR="00FD2D27" w:rsidRPr="003671B9" w:rsidRDefault="00FD2D27" w:rsidP="00A10781">
            <w:pPr>
              <w:pStyle w:val="TAL"/>
              <w:rPr>
                <w:rFonts w:cs="Arial"/>
              </w:rPr>
            </w:pPr>
            <w:r w:rsidRPr="00BA0AA2">
              <w:rPr>
                <w:lang w:bidi="ar-IQ"/>
              </w:rPr>
              <w:t>Described in 3GPP TS 32.290 [5].</w:t>
            </w:r>
          </w:p>
        </w:tc>
      </w:tr>
      <w:tr w:rsidR="00FD2D27" w:rsidRPr="003671B9" w14:paraId="3C8D0BAE" w14:textId="77777777" w:rsidTr="00CD1ECB">
        <w:trPr>
          <w:cantSplit/>
          <w:jc w:val="center"/>
        </w:trPr>
        <w:tc>
          <w:tcPr>
            <w:tcW w:w="2480" w:type="dxa"/>
          </w:tcPr>
          <w:p w14:paraId="1A9EE244" w14:textId="77777777" w:rsidR="00FD2D27" w:rsidRPr="003671B9" w:rsidRDefault="00FD2D27" w:rsidP="00A10781">
            <w:pPr>
              <w:pStyle w:val="TAL"/>
            </w:pPr>
            <w:r w:rsidRPr="003671B9">
              <w:t>Supported Features</w:t>
            </w:r>
          </w:p>
        </w:tc>
        <w:tc>
          <w:tcPr>
            <w:tcW w:w="2268" w:type="dxa"/>
          </w:tcPr>
          <w:p w14:paraId="5C5AFF14"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
          <w:p w14:paraId="29F87AD5" w14:textId="77777777" w:rsidR="00FD2D27" w:rsidRPr="003671B9" w:rsidRDefault="00FD2D27" w:rsidP="00A10781">
            <w:pPr>
              <w:pStyle w:val="TAL"/>
              <w:rPr>
                <w:rFonts w:cs="Arial"/>
              </w:rPr>
            </w:pPr>
            <w:r w:rsidRPr="003671B9">
              <w:rPr>
                <w:lang w:bidi="ar-IQ"/>
              </w:rPr>
              <w:t>Described in 3GPP TS 32.290 [</w:t>
            </w:r>
            <w:r>
              <w:rPr>
                <w:lang w:bidi="ar-IQ"/>
              </w:rPr>
              <w:t>5</w:t>
            </w:r>
            <w:r w:rsidRPr="003671B9">
              <w:rPr>
                <w:lang w:bidi="ar-IQ"/>
              </w:rPr>
              <w:t>].</w:t>
            </w:r>
          </w:p>
        </w:tc>
      </w:tr>
      <w:tr w:rsidR="0047355D" w:rsidRPr="003671B9" w14:paraId="1A1A3C98" w14:textId="77777777" w:rsidTr="00CD1ECB">
        <w:trPr>
          <w:cantSplit/>
          <w:jc w:val="center"/>
        </w:trPr>
        <w:tc>
          <w:tcPr>
            <w:tcW w:w="2480" w:type="dxa"/>
          </w:tcPr>
          <w:p w14:paraId="0A05E4EF" w14:textId="77777777" w:rsidR="0047355D" w:rsidRPr="003671B9" w:rsidRDefault="0047355D" w:rsidP="0047355D">
            <w:pPr>
              <w:pStyle w:val="TAL"/>
            </w:pPr>
            <w:r w:rsidRPr="003671B9">
              <w:rPr>
                <w:lang w:eastAsia="zh-CN" w:bidi="ar-IQ"/>
              </w:rPr>
              <w:t>Triggers</w:t>
            </w:r>
          </w:p>
        </w:tc>
        <w:tc>
          <w:tcPr>
            <w:tcW w:w="2268" w:type="dxa"/>
          </w:tcPr>
          <w:p w14:paraId="1F2C6CAF" w14:textId="734A07E1" w:rsidR="0047355D" w:rsidRPr="003671B9" w:rsidRDefault="0047355D" w:rsidP="0047355D">
            <w:pPr>
              <w:pStyle w:val="TAC"/>
              <w:keepNext w:val="0"/>
              <w:keepLines w:val="0"/>
              <w:rPr>
                <w:szCs w:val="18"/>
              </w:rPr>
            </w:pPr>
            <w:r>
              <w:rPr>
                <w:lang w:eastAsia="zh-CN"/>
              </w:rPr>
              <w:t>-</w:t>
            </w:r>
          </w:p>
        </w:tc>
        <w:tc>
          <w:tcPr>
            <w:tcW w:w="3898" w:type="dxa"/>
          </w:tcPr>
          <w:p w14:paraId="06523079" w14:textId="5A5FED1F" w:rsidR="0047355D" w:rsidRPr="003671B9" w:rsidRDefault="0047355D" w:rsidP="0047355D">
            <w:pPr>
              <w:pStyle w:val="TAL"/>
              <w:rPr>
                <w:rFonts w:cs="Arial"/>
              </w:rPr>
            </w:pPr>
            <w:r w:rsidRPr="001C1192">
              <w:rPr>
                <w:lang w:eastAsia="zh-CN"/>
              </w:rPr>
              <w:t>This field is not applicable.</w:t>
            </w:r>
          </w:p>
        </w:tc>
      </w:tr>
      <w:tr w:rsidR="00FD2D27" w:rsidRPr="003671B9" w14:paraId="40F641A6" w14:textId="77777777" w:rsidTr="00CD1ECB">
        <w:trPr>
          <w:cantSplit/>
          <w:jc w:val="center"/>
        </w:trPr>
        <w:tc>
          <w:tcPr>
            <w:tcW w:w="2480" w:type="dxa"/>
          </w:tcPr>
          <w:p w14:paraId="7B935441" w14:textId="77777777" w:rsidR="00FD2D27" w:rsidRPr="003671B9" w:rsidRDefault="00FD2D27" w:rsidP="00A10781">
            <w:pPr>
              <w:pStyle w:val="TAL"/>
            </w:pPr>
            <w:r w:rsidRPr="003671B9">
              <w:t xml:space="preserve">Multiple </w:t>
            </w:r>
            <w:r w:rsidRPr="003671B9">
              <w:rPr>
                <w:lang w:eastAsia="zh-CN"/>
              </w:rPr>
              <w:t>Unit</w:t>
            </w:r>
            <w:r w:rsidRPr="003671B9">
              <w:t xml:space="preserve"> Information</w:t>
            </w:r>
          </w:p>
        </w:tc>
        <w:tc>
          <w:tcPr>
            <w:tcW w:w="2268" w:type="dxa"/>
          </w:tcPr>
          <w:p w14:paraId="5E1434ED"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
          <w:p w14:paraId="483F56EB" w14:textId="77777777" w:rsidR="00FD2D27" w:rsidRPr="003671B9" w:rsidRDefault="00FD2D27" w:rsidP="00A10781">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25516DFF" w14:textId="77777777" w:rsidTr="00CD1ECB">
        <w:trPr>
          <w:cantSplit/>
          <w:jc w:val="center"/>
        </w:trPr>
        <w:tc>
          <w:tcPr>
            <w:tcW w:w="2480" w:type="dxa"/>
          </w:tcPr>
          <w:p w14:paraId="424153B2" w14:textId="77777777" w:rsidR="00FD2D27" w:rsidRPr="003671B9" w:rsidRDefault="00FD2D27" w:rsidP="00A10781">
            <w:pPr>
              <w:pStyle w:val="TAL"/>
              <w:ind w:left="284"/>
              <w:rPr>
                <w:lang w:eastAsia="zh-CN" w:bidi="ar-IQ"/>
              </w:rPr>
            </w:pPr>
            <w:r w:rsidRPr="003671B9">
              <w:rPr>
                <w:lang w:eastAsia="zh-CN" w:bidi="ar-IQ"/>
              </w:rPr>
              <w:t>Result Code</w:t>
            </w:r>
          </w:p>
        </w:tc>
        <w:tc>
          <w:tcPr>
            <w:tcW w:w="2268" w:type="dxa"/>
          </w:tcPr>
          <w:p w14:paraId="5F34BE10" w14:textId="77777777" w:rsidR="00FD2D27" w:rsidRPr="003671B9" w:rsidRDefault="00FD2D27" w:rsidP="00A10781">
            <w:pPr>
              <w:pStyle w:val="TAC"/>
              <w:rPr>
                <w:lang w:eastAsia="zh-CN"/>
              </w:rPr>
            </w:pPr>
            <w:r w:rsidRPr="003671B9">
              <w:rPr>
                <w:lang w:eastAsia="zh-CN"/>
              </w:rPr>
              <w:t>O</w:t>
            </w:r>
            <w:r w:rsidRPr="003671B9">
              <w:rPr>
                <w:vertAlign w:val="subscript"/>
                <w:lang w:eastAsia="zh-CN"/>
              </w:rPr>
              <w:t>C</w:t>
            </w:r>
          </w:p>
        </w:tc>
        <w:tc>
          <w:tcPr>
            <w:tcW w:w="3898" w:type="dxa"/>
          </w:tcPr>
          <w:p w14:paraId="056C42F5"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FD2D27" w:rsidRPr="003671B9" w14:paraId="75DFABFA" w14:textId="77777777" w:rsidTr="00CD1ECB">
        <w:trPr>
          <w:cantSplit/>
          <w:jc w:val="center"/>
        </w:trPr>
        <w:tc>
          <w:tcPr>
            <w:tcW w:w="2480" w:type="dxa"/>
          </w:tcPr>
          <w:p w14:paraId="3FF5A3EE" w14:textId="77777777" w:rsidR="00FD2D27" w:rsidRPr="003671B9" w:rsidRDefault="00FD2D27" w:rsidP="00A10781">
            <w:pPr>
              <w:pStyle w:val="TAL"/>
              <w:ind w:left="284"/>
              <w:rPr>
                <w:lang w:eastAsia="zh-CN" w:bidi="ar-IQ"/>
              </w:rPr>
            </w:pPr>
            <w:r w:rsidRPr="003671B9">
              <w:rPr>
                <w:lang w:eastAsia="zh-CN" w:bidi="ar-IQ"/>
              </w:rPr>
              <w:t>Rating Group</w:t>
            </w:r>
          </w:p>
        </w:tc>
        <w:tc>
          <w:tcPr>
            <w:tcW w:w="2268" w:type="dxa"/>
          </w:tcPr>
          <w:p w14:paraId="4D9EC890" w14:textId="77777777" w:rsidR="00FD2D27" w:rsidRPr="003671B9" w:rsidRDefault="00FD2D27" w:rsidP="00A10781">
            <w:pPr>
              <w:pStyle w:val="TAC"/>
              <w:rPr>
                <w:lang w:eastAsia="zh-CN"/>
              </w:rPr>
            </w:pPr>
            <w:r>
              <w:rPr>
                <w:lang w:eastAsia="zh-CN"/>
              </w:rPr>
              <w:t>O</w:t>
            </w:r>
            <w:r>
              <w:rPr>
                <w:vertAlign w:val="subscript"/>
                <w:lang w:eastAsia="zh-CN"/>
              </w:rPr>
              <w:t>M</w:t>
            </w:r>
          </w:p>
        </w:tc>
        <w:tc>
          <w:tcPr>
            <w:tcW w:w="3898" w:type="dxa"/>
          </w:tcPr>
          <w:p w14:paraId="5F8113C1"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721BD5" w:rsidRPr="003671B9" w14:paraId="6B2227FE" w14:textId="77777777" w:rsidTr="00CD1ECB">
        <w:trPr>
          <w:cantSplit/>
          <w:jc w:val="center"/>
        </w:trPr>
        <w:tc>
          <w:tcPr>
            <w:tcW w:w="2480" w:type="dxa"/>
          </w:tcPr>
          <w:p w14:paraId="20D57FFF" w14:textId="77777777" w:rsidR="00721BD5" w:rsidRPr="003671B9" w:rsidRDefault="00721BD5" w:rsidP="00721BD5">
            <w:pPr>
              <w:pStyle w:val="TAL"/>
              <w:ind w:left="284"/>
              <w:rPr>
                <w:lang w:eastAsia="zh-CN" w:bidi="ar-IQ"/>
              </w:rPr>
            </w:pPr>
            <w:r w:rsidRPr="003671B9">
              <w:rPr>
                <w:lang w:eastAsia="zh-CN" w:bidi="ar-IQ"/>
              </w:rPr>
              <w:t>Granted Unit</w:t>
            </w:r>
          </w:p>
        </w:tc>
        <w:tc>
          <w:tcPr>
            <w:tcW w:w="2268" w:type="dxa"/>
          </w:tcPr>
          <w:p w14:paraId="399C1BF3" w14:textId="1777E4BD" w:rsidR="00721BD5" w:rsidRPr="003671B9" w:rsidRDefault="00721BD5" w:rsidP="00721BD5">
            <w:pPr>
              <w:pStyle w:val="TAC"/>
              <w:rPr>
                <w:lang w:eastAsia="zh-CN"/>
              </w:rPr>
            </w:pPr>
            <w:r>
              <w:rPr>
                <w:lang w:eastAsia="zh-CN"/>
              </w:rPr>
              <w:t>-</w:t>
            </w:r>
          </w:p>
        </w:tc>
        <w:tc>
          <w:tcPr>
            <w:tcW w:w="3898" w:type="dxa"/>
          </w:tcPr>
          <w:p w14:paraId="34E9099A" w14:textId="6D8EE752" w:rsidR="00721BD5" w:rsidRPr="00BA0AA2" w:rsidRDefault="00721BD5" w:rsidP="00721BD5">
            <w:pPr>
              <w:pStyle w:val="TAL"/>
            </w:pPr>
            <w:r w:rsidRPr="001C1192">
              <w:rPr>
                <w:lang w:eastAsia="zh-CN"/>
              </w:rPr>
              <w:t>This field is not applicable.</w:t>
            </w:r>
          </w:p>
        </w:tc>
      </w:tr>
      <w:tr w:rsidR="00721BD5" w:rsidRPr="003671B9" w14:paraId="6C721D23" w14:textId="77777777" w:rsidTr="00CD1ECB">
        <w:trPr>
          <w:cantSplit/>
          <w:jc w:val="center"/>
        </w:trPr>
        <w:tc>
          <w:tcPr>
            <w:tcW w:w="2480" w:type="dxa"/>
          </w:tcPr>
          <w:p w14:paraId="37C0C7FC" w14:textId="77777777" w:rsidR="00721BD5" w:rsidRDefault="00721BD5" w:rsidP="00A10781">
            <w:pPr>
              <w:pStyle w:val="TAL"/>
              <w:ind w:left="284"/>
            </w:pPr>
            <w:r>
              <w:t>Allocated Unit</w:t>
            </w:r>
          </w:p>
        </w:tc>
        <w:tc>
          <w:tcPr>
            <w:tcW w:w="2268" w:type="dxa"/>
          </w:tcPr>
          <w:p w14:paraId="79C4F259" w14:textId="77777777" w:rsidR="00721BD5" w:rsidRDefault="00721BD5" w:rsidP="00A10781">
            <w:pPr>
              <w:pStyle w:val="TAC"/>
              <w:rPr>
                <w:lang w:eastAsia="zh-CN"/>
              </w:rPr>
            </w:pPr>
            <w:r w:rsidRPr="008B16A2">
              <w:rPr>
                <w:lang w:eastAsia="zh-CN"/>
              </w:rPr>
              <w:t>O</w:t>
            </w:r>
            <w:r w:rsidRPr="008B16A2">
              <w:rPr>
                <w:vertAlign w:val="subscript"/>
                <w:lang w:eastAsia="zh-CN"/>
              </w:rPr>
              <w:t>C</w:t>
            </w:r>
          </w:p>
        </w:tc>
        <w:tc>
          <w:tcPr>
            <w:tcW w:w="3898" w:type="dxa"/>
          </w:tcPr>
          <w:p w14:paraId="13923E70" w14:textId="237EAFE5" w:rsidR="00721BD5" w:rsidRPr="00BA0AA2" w:rsidRDefault="0047355D" w:rsidP="00A10781">
            <w:pPr>
              <w:pStyle w:val="TAL"/>
              <w:rPr>
                <w:lang w:bidi="ar-IQ"/>
              </w:rPr>
            </w:pPr>
            <w:r w:rsidRPr="005F7C04">
              <w:t>This field holds the</w:t>
            </w:r>
            <w:r>
              <w:t xml:space="preserve"> Allocated Unit.</w:t>
            </w:r>
          </w:p>
        </w:tc>
      </w:tr>
      <w:tr w:rsidR="00721BD5" w:rsidRPr="003671B9" w14:paraId="0145897B" w14:textId="77777777" w:rsidTr="00CD1ECB">
        <w:trPr>
          <w:cantSplit/>
          <w:jc w:val="center"/>
        </w:trPr>
        <w:tc>
          <w:tcPr>
            <w:tcW w:w="2480" w:type="dxa"/>
          </w:tcPr>
          <w:p w14:paraId="70D4A85F" w14:textId="77777777" w:rsidR="00721BD5" w:rsidRDefault="00721BD5" w:rsidP="00A10781">
            <w:pPr>
              <w:pStyle w:val="TAL"/>
              <w:ind w:left="568"/>
            </w:pPr>
            <w:r w:rsidRPr="00ED0029">
              <w:rPr>
                <w:rFonts w:cs="Arial"/>
                <w:szCs w:val="18"/>
              </w:rPr>
              <w:t xml:space="preserve">NSAC </w:t>
            </w:r>
            <w:r w:rsidRPr="008B1C12">
              <w:rPr>
                <w:rFonts w:cs="Arial"/>
                <w:szCs w:val="18"/>
              </w:rPr>
              <w:t>Container Information</w:t>
            </w:r>
          </w:p>
        </w:tc>
        <w:tc>
          <w:tcPr>
            <w:tcW w:w="2268" w:type="dxa"/>
          </w:tcPr>
          <w:p w14:paraId="294C2AA4" w14:textId="77777777" w:rsidR="00721BD5" w:rsidRDefault="00721BD5" w:rsidP="00A10781">
            <w:pPr>
              <w:pStyle w:val="TAC"/>
              <w:rPr>
                <w:lang w:eastAsia="zh-CN"/>
              </w:rPr>
            </w:pPr>
            <w:r w:rsidRPr="008B16A2">
              <w:rPr>
                <w:lang w:eastAsia="zh-CN"/>
              </w:rPr>
              <w:t>O</w:t>
            </w:r>
            <w:r w:rsidRPr="008B16A2">
              <w:rPr>
                <w:vertAlign w:val="subscript"/>
                <w:lang w:eastAsia="zh-CN"/>
              </w:rPr>
              <w:t>C</w:t>
            </w:r>
          </w:p>
        </w:tc>
        <w:tc>
          <w:tcPr>
            <w:tcW w:w="3898" w:type="dxa"/>
          </w:tcPr>
          <w:p w14:paraId="6A0C9F3B" w14:textId="45F42400" w:rsidR="00721BD5" w:rsidRPr="00BA0AA2" w:rsidRDefault="00721BD5" w:rsidP="00A10781">
            <w:pPr>
              <w:pStyle w:val="TAL"/>
              <w:rPr>
                <w:lang w:bidi="ar-IQ"/>
              </w:rPr>
            </w:pPr>
            <w:r w:rsidRPr="003736CC">
              <w:t xml:space="preserve">This field holds the network slice admission control </w:t>
            </w:r>
            <w:r w:rsidRPr="003736CC">
              <w:rPr>
                <w:lang w:bidi="ar-IQ"/>
              </w:rPr>
              <w:t>specific</w:t>
            </w:r>
            <w:r w:rsidRPr="003736CC">
              <w:t xml:space="preserve"> </w:t>
            </w:r>
            <w:r>
              <w:t>Allocated Unit</w:t>
            </w:r>
            <w:r w:rsidRPr="003736CC">
              <w:t xml:space="preserve"> described in </w:t>
            </w:r>
            <w:r w:rsidRPr="00BA0AA2">
              <w:t>clause 6.</w:t>
            </w:r>
            <w:r>
              <w:t>2</w:t>
            </w:r>
            <w:r w:rsidRPr="00BA0AA2">
              <w:t>.1.</w:t>
            </w:r>
            <w:r>
              <w:t>3.</w:t>
            </w:r>
          </w:p>
        </w:tc>
      </w:tr>
      <w:tr w:rsidR="00FD2D27" w:rsidRPr="003671B9" w14:paraId="11625298" w14:textId="77777777" w:rsidTr="00CD1ECB">
        <w:trPr>
          <w:cantSplit/>
          <w:jc w:val="center"/>
        </w:trPr>
        <w:tc>
          <w:tcPr>
            <w:tcW w:w="2480" w:type="dxa"/>
          </w:tcPr>
          <w:p w14:paraId="18652D51" w14:textId="77777777" w:rsidR="00FD2D27" w:rsidRPr="003671B9" w:rsidRDefault="00FD2D27" w:rsidP="00A10781">
            <w:pPr>
              <w:pStyle w:val="TAL"/>
              <w:ind w:left="284"/>
            </w:pPr>
            <w:r w:rsidRPr="003671B9">
              <w:rPr>
                <w:lang w:eastAsia="zh-CN" w:bidi="ar-IQ"/>
              </w:rPr>
              <w:t>Validity Time</w:t>
            </w:r>
          </w:p>
        </w:tc>
        <w:tc>
          <w:tcPr>
            <w:tcW w:w="2268" w:type="dxa"/>
          </w:tcPr>
          <w:p w14:paraId="7C884195" w14:textId="77777777" w:rsidR="00FD2D27" w:rsidRPr="003671B9" w:rsidRDefault="00FD2D27" w:rsidP="00A10781">
            <w:pPr>
              <w:pStyle w:val="TAC"/>
              <w:rPr>
                <w:lang w:eastAsia="zh-CN"/>
              </w:rPr>
            </w:pPr>
            <w:r>
              <w:rPr>
                <w:lang w:eastAsia="zh-CN"/>
              </w:rPr>
              <w:t>O</w:t>
            </w:r>
            <w:r>
              <w:rPr>
                <w:vertAlign w:val="subscript"/>
                <w:lang w:eastAsia="zh-CN"/>
              </w:rPr>
              <w:t>C</w:t>
            </w:r>
          </w:p>
        </w:tc>
        <w:tc>
          <w:tcPr>
            <w:tcW w:w="3898" w:type="dxa"/>
          </w:tcPr>
          <w:p w14:paraId="1248E412" w14:textId="77777777" w:rsidR="00FD2D27" w:rsidRPr="00BA0AA2" w:rsidRDefault="00FD2D27" w:rsidP="00A10781">
            <w:pPr>
              <w:pStyle w:val="TAL"/>
            </w:pPr>
            <w:r w:rsidRPr="00BA0AA2">
              <w:rPr>
                <w:lang w:bidi="ar-IQ"/>
              </w:rPr>
              <w:t>Described in 3GPP TS 32.290 [5].</w:t>
            </w:r>
          </w:p>
        </w:tc>
      </w:tr>
      <w:tr w:rsidR="00721BD5" w:rsidRPr="003671B9" w14:paraId="777138FE" w14:textId="77777777" w:rsidTr="00CD1ECB">
        <w:trPr>
          <w:cantSplit/>
          <w:jc w:val="center"/>
        </w:trPr>
        <w:tc>
          <w:tcPr>
            <w:tcW w:w="2480" w:type="dxa"/>
          </w:tcPr>
          <w:p w14:paraId="040752B6" w14:textId="77777777" w:rsidR="00721BD5" w:rsidRPr="003671B9" w:rsidRDefault="00721BD5" w:rsidP="00721BD5">
            <w:pPr>
              <w:pStyle w:val="TAL"/>
              <w:ind w:left="284"/>
              <w:rPr>
                <w:lang w:eastAsia="zh-CN" w:bidi="ar-IQ"/>
              </w:rPr>
            </w:pPr>
            <w:r w:rsidRPr="003671B9">
              <w:rPr>
                <w:lang w:eastAsia="zh-CN" w:bidi="ar-IQ"/>
              </w:rPr>
              <w:t>Final Unit Indication</w:t>
            </w:r>
          </w:p>
        </w:tc>
        <w:tc>
          <w:tcPr>
            <w:tcW w:w="2268" w:type="dxa"/>
          </w:tcPr>
          <w:p w14:paraId="27FCBA27" w14:textId="118F7644" w:rsidR="00721BD5" w:rsidRPr="003671B9" w:rsidRDefault="00721BD5" w:rsidP="00721BD5">
            <w:pPr>
              <w:pStyle w:val="TAC"/>
              <w:rPr>
                <w:lang w:eastAsia="zh-CN"/>
              </w:rPr>
            </w:pPr>
            <w:r>
              <w:rPr>
                <w:lang w:eastAsia="zh-CN"/>
              </w:rPr>
              <w:t>-</w:t>
            </w:r>
          </w:p>
        </w:tc>
        <w:tc>
          <w:tcPr>
            <w:tcW w:w="3898" w:type="dxa"/>
          </w:tcPr>
          <w:p w14:paraId="257E4030" w14:textId="14B95F00" w:rsidR="00721BD5" w:rsidRPr="003671B9" w:rsidRDefault="00804EF8" w:rsidP="00721BD5">
            <w:pPr>
              <w:pStyle w:val="TAL"/>
              <w:rPr>
                <w:szCs w:val="18"/>
              </w:rPr>
            </w:pPr>
            <w:r w:rsidRPr="001C1192">
              <w:rPr>
                <w:lang w:eastAsia="zh-CN"/>
              </w:rPr>
              <w:t>This field is not applicable.</w:t>
            </w:r>
          </w:p>
        </w:tc>
      </w:tr>
      <w:tr w:rsidR="0047355D" w:rsidRPr="003671B9" w14:paraId="78BBE268" w14:textId="77777777" w:rsidTr="00CD1ECB">
        <w:trPr>
          <w:cantSplit/>
          <w:jc w:val="center"/>
        </w:trPr>
        <w:tc>
          <w:tcPr>
            <w:tcW w:w="2480" w:type="dxa"/>
          </w:tcPr>
          <w:p w14:paraId="4DA45405" w14:textId="1C8B078A" w:rsidR="0047355D" w:rsidRPr="003671B9" w:rsidRDefault="0047355D" w:rsidP="0047355D">
            <w:pPr>
              <w:pStyle w:val="TAL"/>
              <w:ind w:left="284"/>
              <w:rPr>
                <w:lang w:eastAsia="zh-CN" w:bidi="ar-IQ"/>
              </w:rPr>
            </w:pPr>
            <w:r w:rsidRPr="003671B9">
              <w:rPr>
                <w:lang w:bidi="ar-IQ"/>
              </w:rPr>
              <w:t xml:space="preserve">Time Quota Threshold </w:t>
            </w:r>
          </w:p>
        </w:tc>
        <w:tc>
          <w:tcPr>
            <w:tcW w:w="2268" w:type="dxa"/>
          </w:tcPr>
          <w:p w14:paraId="34382573" w14:textId="4E2EAFF2" w:rsidR="0047355D" w:rsidRPr="003671B9" w:rsidRDefault="0047355D" w:rsidP="0047355D">
            <w:pPr>
              <w:pStyle w:val="TAC"/>
              <w:rPr>
                <w:lang w:eastAsia="zh-CN"/>
              </w:rPr>
            </w:pPr>
            <w:r>
              <w:rPr>
                <w:lang w:eastAsia="zh-CN"/>
              </w:rPr>
              <w:t>-</w:t>
            </w:r>
          </w:p>
        </w:tc>
        <w:tc>
          <w:tcPr>
            <w:tcW w:w="3898" w:type="dxa"/>
            <w:shd w:val="clear" w:color="auto" w:fill="auto"/>
          </w:tcPr>
          <w:p w14:paraId="69017A40" w14:textId="2544570E" w:rsidR="0047355D" w:rsidRPr="001C1192" w:rsidRDefault="0047355D" w:rsidP="0047355D">
            <w:pPr>
              <w:pStyle w:val="TAL"/>
              <w:rPr>
                <w:szCs w:val="18"/>
              </w:rPr>
            </w:pPr>
            <w:r w:rsidRPr="001C1192">
              <w:rPr>
                <w:lang w:eastAsia="zh-CN"/>
              </w:rPr>
              <w:t>This field is not applicable.</w:t>
            </w:r>
          </w:p>
        </w:tc>
      </w:tr>
      <w:tr w:rsidR="0047355D" w:rsidRPr="003671B9" w14:paraId="261C7DB8" w14:textId="77777777" w:rsidTr="00CD1ECB">
        <w:trPr>
          <w:cantSplit/>
          <w:jc w:val="center"/>
        </w:trPr>
        <w:tc>
          <w:tcPr>
            <w:tcW w:w="2480" w:type="dxa"/>
          </w:tcPr>
          <w:p w14:paraId="5AE9A4F8" w14:textId="44BBADCF" w:rsidR="0047355D" w:rsidRPr="003671B9" w:rsidRDefault="0047355D" w:rsidP="0047355D">
            <w:pPr>
              <w:pStyle w:val="TAL"/>
              <w:ind w:left="284"/>
              <w:rPr>
                <w:lang w:eastAsia="zh-CN" w:bidi="ar-IQ"/>
              </w:rPr>
            </w:pPr>
            <w:r w:rsidRPr="003671B9">
              <w:rPr>
                <w:lang w:bidi="ar-IQ"/>
              </w:rPr>
              <w:t xml:space="preserve">Volume Quota Threshold </w:t>
            </w:r>
          </w:p>
        </w:tc>
        <w:tc>
          <w:tcPr>
            <w:tcW w:w="2268" w:type="dxa"/>
          </w:tcPr>
          <w:p w14:paraId="506A9B3B" w14:textId="14D8F891" w:rsidR="0047355D" w:rsidRPr="003671B9" w:rsidRDefault="0047355D" w:rsidP="0047355D">
            <w:pPr>
              <w:pStyle w:val="TAC"/>
              <w:rPr>
                <w:lang w:eastAsia="zh-CN"/>
              </w:rPr>
            </w:pPr>
            <w:r w:rsidRPr="003671B9">
              <w:rPr>
                <w:lang w:eastAsia="zh-CN"/>
              </w:rPr>
              <w:t>-</w:t>
            </w:r>
          </w:p>
        </w:tc>
        <w:tc>
          <w:tcPr>
            <w:tcW w:w="3898" w:type="dxa"/>
            <w:shd w:val="clear" w:color="auto" w:fill="auto"/>
          </w:tcPr>
          <w:p w14:paraId="24D1F7CF" w14:textId="2C2CABDF" w:rsidR="0047355D" w:rsidRPr="001C1192" w:rsidRDefault="0047355D" w:rsidP="0047355D">
            <w:pPr>
              <w:pStyle w:val="TAL"/>
              <w:rPr>
                <w:szCs w:val="18"/>
              </w:rPr>
            </w:pPr>
            <w:r w:rsidRPr="001C1192">
              <w:rPr>
                <w:lang w:eastAsia="zh-CN"/>
              </w:rPr>
              <w:t>This field is not applicable</w:t>
            </w:r>
            <w:r w:rsidRPr="001C1192">
              <w:rPr>
                <w:lang w:bidi="ar-IQ"/>
              </w:rPr>
              <w:t>.</w:t>
            </w:r>
          </w:p>
        </w:tc>
      </w:tr>
      <w:tr w:rsidR="0047355D" w:rsidRPr="003671B9" w14:paraId="2C6A1562" w14:textId="77777777" w:rsidTr="00CD1ECB">
        <w:trPr>
          <w:cantSplit/>
          <w:jc w:val="center"/>
        </w:trPr>
        <w:tc>
          <w:tcPr>
            <w:tcW w:w="2480" w:type="dxa"/>
          </w:tcPr>
          <w:p w14:paraId="2E0FB431" w14:textId="1451D74E" w:rsidR="0047355D" w:rsidRPr="003671B9" w:rsidRDefault="0047355D" w:rsidP="0047355D">
            <w:pPr>
              <w:pStyle w:val="TAL"/>
              <w:ind w:left="284"/>
              <w:rPr>
                <w:lang w:eastAsia="zh-CN" w:bidi="ar-IQ"/>
              </w:rPr>
            </w:pPr>
            <w:r w:rsidRPr="003671B9">
              <w:rPr>
                <w:lang w:bidi="ar-IQ"/>
              </w:rPr>
              <w:t>Unit Quota Threshold</w:t>
            </w:r>
            <w:r w:rsidRPr="003671B9">
              <w:t xml:space="preserve"> </w:t>
            </w:r>
          </w:p>
        </w:tc>
        <w:tc>
          <w:tcPr>
            <w:tcW w:w="2268" w:type="dxa"/>
          </w:tcPr>
          <w:p w14:paraId="2B80860E" w14:textId="7020A2E4" w:rsidR="0047355D" w:rsidRPr="003671B9" w:rsidRDefault="0047355D" w:rsidP="0047355D">
            <w:pPr>
              <w:pStyle w:val="TAC"/>
              <w:rPr>
                <w:lang w:eastAsia="zh-CN"/>
              </w:rPr>
            </w:pPr>
            <w:r>
              <w:rPr>
                <w:lang w:eastAsia="zh-CN"/>
              </w:rPr>
              <w:t>-</w:t>
            </w:r>
          </w:p>
        </w:tc>
        <w:tc>
          <w:tcPr>
            <w:tcW w:w="3898" w:type="dxa"/>
            <w:shd w:val="clear" w:color="auto" w:fill="auto"/>
          </w:tcPr>
          <w:p w14:paraId="7CA3A125" w14:textId="1CC6E176" w:rsidR="0047355D" w:rsidRPr="001C1192" w:rsidRDefault="0047355D" w:rsidP="0047355D">
            <w:pPr>
              <w:pStyle w:val="TAL"/>
              <w:rPr>
                <w:szCs w:val="18"/>
              </w:rPr>
            </w:pPr>
            <w:r w:rsidRPr="001C1192">
              <w:rPr>
                <w:lang w:eastAsia="zh-CN"/>
              </w:rPr>
              <w:t>This field is not applicable.</w:t>
            </w:r>
          </w:p>
        </w:tc>
      </w:tr>
      <w:tr w:rsidR="0047355D" w:rsidRPr="003671B9" w14:paraId="559B1556" w14:textId="77777777" w:rsidTr="00CD1ECB">
        <w:trPr>
          <w:cantSplit/>
          <w:jc w:val="center"/>
        </w:trPr>
        <w:tc>
          <w:tcPr>
            <w:tcW w:w="2480" w:type="dxa"/>
          </w:tcPr>
          <w:p w14:paraId="7CC31DB3" w14:textId="47938F5C" w:rsidR="0047355D" w:rsidRPr="003671B9" w:rsidRDefault="0047355D" w:rsidP="0047355D">
            <w:pPr>
              <w:pStyle w:val="TAL"/>
              <w:ind w:left="284"/>
              <w:rPr>
                <w:lang w:eastAsia="zh-CN" w:bidi="ar-IQ"/>
              </w:rPr>
            </w:pPr>
            <w:r w:rsidRPr="003671B9">
              <w:rPr>
                <w:lang w:eastAsia="zh-CN" w:bidi="ar-IQ"/>
              </w:rPr>
              <w:t>Quota Holding Time</w:t>
            </w:r>
          </w:p>
        </w:tc>
        <w:tc>
          <w:tcPr>
            <w:tcW w:w="2268" w:type="dxa"/>
          </w:tcPr>
          <w:p w14:paraId="645758B5" w14:textId="3AD7ABDC" w:rsidR="0047355D" w:rsidRPr="003671B9" w:rsidRDefault="0047355D" w:rsidP="0047355D">
            <w:pPr>
              <w:pStyle w:val="TAC"/>
              <w:rPr>
                <w:lang w:eastAsia="zh-CN"/>
              </w:rPr>
            </w:pPr>
            <w:r w:rsidRPr="003671B9">
              <w:rPr>
                <w:lang w:eastAsia="zh-CN"/>
              </w:rPr>
              <w:t>-</w:t>
            </w:r>
          </w:p>
        </w:tc>
        <w:tc>
          <w:tcPr>
            <w:tcW w:w="3898" w:type="dxa"/>
          </w:tcPr>
          <w:p w14:paraId="05F2FB30" w14:textId="48555DEE" w:rsidR="0047355D" w:rsidRPr="003671B9" w:rsidRDefault="0047355D" w:rsidP="0047355D">
            <w:pPr>
              <w:pStyle w:val="TAL"/>
              <w:rPr>
                <w:szCs w:val="18"/>
              </w:rPr>
            </w:pPr>
            <w:r w:rsidRPr="003671B9">
              <w:rPr>
                <w:lang w:eastAsia="zh-CN"/>
              </w:rPr>
              <w:t>This field is not applicable</w:t>
            </w:r>
            <w:r w:rsidRPr="003671B9">
              <w:rPr>
                <w:lang w:bidi="ar-IQ"/>
              </w:rPr>
              <w:t>.</w:t>
            </w:r>
          </w:p>
        </w:tc>
      </w:tr>
      <w:tr w:rsidR="0047355D" w:rsidRPr="003671B9" w14:paraId="4922B2BF" w14:textId="77777777" w:rsidTr="00CD1ECB">
        <w:trPr>
          <w:cantSplit/>
          <w:jc w:val="center"/>
        </w:trPr>
        <w:tc>
          <w:tcPr>
            <w:tcW w:w="2480" w:type="dxa"/>
          </w:tcPr>
          <w:p w14:paraId="398E6739" w14:textId="6361103F" w:rsidR="0047355D" w:rsidRPr="003671B9" w:rsidRDefault="0047355D" w:rsidP="0047355D">
            <w:pPr>
              <w:pStyle w:val="TAL"/>
              <w:ind w:left="284"/>
              <w:rPr>
                <w:lang w:eastAsia="zh-CN" w:bidi="ar-IQ"/>
              </w:rPr>
            </w:pPr>
            <w:r w:rsidRPr="003671B9">
              <w:rPr>
                <w:lang w:eastAsia="zh-CN" w:bidi="ar-IQ"/>
              </w:rPr>
              <w:t>Triggers</w:t>
            </w:r>
          </w:p>
        </w:tc>
        <w:tc>
          <w:tcPr>
            <w:tcW w:w="2268" w:type="dxa"/>
          </w:tcPr>
          <w:p w14:paraId="271ACD86" w14:textId="63318CFF" w:rsidR="0047355D" w:rsidRPr="003671B9" w:rsidRDefault="0047355D" w:rsidP="0047355D">
            <w:pPr>
              <w:pStyle w:val="TAC"/>
              <w:rPr>
                <w:lang w:eastAsia="zh-CN"/>
              </w:rPr>
            </w:pPr>
            <w:r w:rsidRPr="003671B9">
              <w:rPr>
                <w:lang w:eastAsia="zh-CN"/>
              </w:rPr>
              <w:t>O</w:t>
            </w:r>
            <w:r w:rsidRPr="003671B9">
              <w:rPr>
                <w:vertAlign w:val="subscript"/>
                <w:lang w:eastAsia="zh-CN"/>
              </w:rPr>
              <w:t>C</w:t>
            </w:r>
          </w:p>
        </w:tc>
        <w:tc>
          <w:tcPr>
            <w:tcW w:w="3898" w:type="dxa"/>
          </w:tcPr>
          <w:p w14:paraId="4A4B6306" w14:textId="7E3FF41B" w:rsidR="0047355D" w:rsidRPr="003671B9" w:rsidRDefault="0047355D" w:rsidP="0047355D">
            <w:pPr>
              <w:pStyle w:val="TAL"/>
              <w:rPr>
                <w:szCs w:val="18"/>
              </w:rPr>
            </w:pPr>
            <w:r w:rsidRPr="003671B9">
              <w:rPr>
                <w:lang w:bidi="ar-IQ"/>
              </w:rPr>
              <w:t>Described in 3GPP TS 32.290 [</w:t>
            </w:r>
            <w:r>
              <w:rPr>
                <w:lang w:bidi="ar-IQ"/>
              </w:rPr>
              <w:t>5</w:t>
            </w:r>
            <w:r w:rsidRPr="003671B9">
              <w:rPr>
                <w:lang w:bidi="ar-IQ"/>
              </w:rPr>
              <w:t>]</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3671B9">
              <w:rPr>
                <w:lang w:bidi="ar-IQ"/>
              </w:rPr>
              <w:t>.</w:t>
            </w:r>
          </w:p>
        </w:tc>
      </w:tr>
      <w:tr w:rsidR="00FD2D27" w:rsidRPr="003671B9" w14:paraId="2E9EC8D3" w14:textId="77777777" w:rsidTr="00CD1ECB">
        <w:trPr>
          <w:cantSplit/>
          <w:jc w:val="center"/>
        </w:trPr>
        <w:tc>
          <w:tcPr>
            <w:tcW w:w="2480" w:type="dxa"/>
          </w:tcPr>
          <w:p w14:paraId="533033DC" w14:textId="77777777" w:rsidR="00FD2D27" w:rsidRPr="003671B9" w:rsidRDefault="00FD2D27" w:rsidP="00A10781">
            <w:pPr>
              <w:pStyle w:val="TAL"/>
              <w:ind w:left="284"/>
              <w:rPr>
                <w:lang w:eastAsia="zh-CN" w:bidi="ar-IQ"/>
              </w:rPr>
            </w:pPr>
            <w:r w:rsidRPr="00A82517">
              <w:rPr>
                <w:rFonts w:cs="Arial"/>
                <w:szCs w:val="18"/>
              </w:rPr>
              <w:t>NSAC Container Information</w:t>
            </w:r>
            <w:r w:rsidRPr="00BA0AA2">
              <w:rPr>
                <w:rFonts w:cs="Arial"/>
                <w:szCs w:val="18"/>
              </w:rPr>
              <w:t xml:space="preserve"> </w:t>
            </w:r>
          </w:p>
        </w:tc>
        <w:tc>
          <w:tcPr>
            <w:tcW w:w="2268" w:type="dxa"/>
          </w:tcPr>
          <w:p w14:paraId="7B425D07" w14:textId="77777777" w:rsidR="00FD2D27" w:rsidRPr="00BA0AA2" w:rsidRDefault="00FD2D27" w:rsidP="00A10781">
            <w:pPr>
              <w:pStyle w:val="TAC"/>
              <w:rPr>
                <w:lang w:eastAsia="zh-CN"/>
              </w:rPr>
            </w:pPr>
            <w:r w:rsidRPr="00BA0AA2">
              <w:rPr>
                <w:szCs w:val="18"/>
                <w:lang w:bidi="ar-IQ"/>
              </w:rPr>
              <w:t>O</w:t>
            </w:r>
            <w:r w:rsidRPr="00BA0AA2">
              <w:rPr>
                <w:szCs w:val="18"/>
                <w:vertAlign w:val="subscript"/>
                <w:lang w:bidi="ar-IQ"/>
              </w:rPr>
              <w:t>C</w:t>
            </w:r>
          </w:p>
        </w:tc>
        <w:tc>
          <w:tcPr>
            <w:tcW w:w="3898" w:type="dxa"/>
          </w:tcPr>
          <w:p w14:paraId="3BF7DB24" w14:textId="00608D4A" w:rsidR="00FD2D27" w:rsidRPr="00BA0AA2" w:rsidRDefault="00FD2D27" w:rsidP="00A10781">
            <w:pPr>
              <w:pStyle w:val="TAL"/>
              <w:rPr>
                <w:lang w:eastAsia="zh-CN"/>
              </w:rPr>
            </w:pPr>
            <w:r w:rsidRPr="00BA0AA2">
              <w:t xml:space="preserve">This field holds the network slice admission control </w:t>
            </w:r>
            <w:r w:rsidRPr="00BA0AA2">
              <w:rPr>
                <w:lang w:bidi="ar-IQ"/>
              </w:rPr>
              <w:t>container specific</w:t>
            </w:r>
            <w:r w:rsidRPr="00BA0AA2">
              <w:t xml:space="preserve"> information described in clause 6.</w:t>
            </w:r>
            <w:r w:rsidR="00721BD5" w:rsidRPr="008464EC">
              <w:t>2</w:t>
            </w:r>
            <w:r w:rsidRPr="00BA0AA2">
              <w:t>.1.3</w:t>
            </w:r>
          </w:p>
        </w:tc>
      </w:tr>
    </w:tbl>
    <w:p w14:paraId="1C8B0AD7" w14:textId="77777777" w:rsidR="00FD2D27" w:rsidRDefault="00FD2D27" w:rsidP="00FD2D27"/>
    <w:p w14:paraId="555064A3" w14:textId="1318F8DF" w:rsidR="00BA0C3A" w:rsidRPr="00FD5F19" w:rsidRDefault="00BA0C3A" w:rsidP="00BA0C3A">
      <w:pPr>
        <w:pStyle w:val="Heading3"/>
      </w:pPr>
      <w:bookmarkStart w:id="141" w:name="_Toc50646066"/>
      <w:bookmarkStart w:id="142" w:name="_Toc151254532"/>
      <w:r w:rsidRPr="00FD5F19">
        <w:t>6.1.</w:t>
      </w:r>
      <w:r w:rsidR="00444F1E">
        <w:t>2</w:t>
      </w:r>
      <w:r w:rsidRPr="00FD5F19">
        <w:tab/>
        <w:t>Ga message contents</w:t>
      </w:r>
      <w:bookmarkEnd w:id="141"/>
      <w:bookmarkEnd w:id="142"/>
    </w:p>
    <w:p w14:paraId="45773E04" w14:textId="0831967D" w:rsidR="00BA0C3A" w:rsidRDefault="00BA0C3A" w:rsidP="00BA0C3A">
      <w:r w:rsidRPr="00FD5F19">
        <w:t>See clause 5.2.4.</w:t>
      </w:r>
    </w:p>
    <w:p w14:paraId="468978C3" w14:textId="7AE2D1A6" w:rsidR="00BA0C3A" w:rsidRPr="00FD5F19" w:rsidRDefault="00BA0C3A" w:rsidP="00BA0C3A">
      <w:pPr>
        <w:pStyle w:val="Heading3"/>
      </w:pPr>
      <w:bookmarkStart w:id="143" w:name="_Toc50556912"/>
      <w:bookmarkStart w:id="144" w:name="_Toc50646067"/>
      <w:bookmarkStart w:id="145" w:name="_Toc151254533"/>
      <w:r w:rsidRPr="00FD5F19">
        <w:t>6.1.</w:t>
      </w:r>
      <w:r w:rsidR="00444F1E">
        <w:t>3</w:t>
      </w:r>
      <w:r w:rsidRPr="00FD5F19">
        <w:tab/>
        <w:t>CDR description on the B</w:t>
      </w:r>
      <w:r w:rsidRPr="00FD5F19">
        <w:rPr>
          <w:vertAlign w:val="subscript"/>
          <w:lang w:eastAsia="zh-CN"/>
        </w:rPr>
        <w:t>ns</w:t>
      </w:r>
      <w:r>
        <w:rPr>
          <w:vertAlign w:val="subscript"/>
          <w:lang w:eastAsia="zh-CN"/>
        </w:rPr>
        <w:t>ac</w:t>
      </w:r>
      <w:r w:rsidRPr="00FD5F19">
        <w:t xml:space="preserve"> interface</w:t>
      </w:r>
      <w:bookmarkEnd w:id="143"/>
      <w:bookmarkEnd w:id="144"/>
      <w:bookmarkEnd w:id="145"/>
    </w:p>
    <w:p w14:paraId="22EABA0B" w14:textId="78F4BDF8" w:rsidR="00BA0C3A" w:rsidRPr="00FD5F19" w:rsidRDefault="00BA0C3A" w:rsidP="00BA0C3A">
      <w:pPr>
        <w:pStyle w:val="Heading4"/>
        <w:rPr>
          <w:lang w:bidi="ar-IQ"/>
        </w:rPr>
      </w:pPr>
      <w:bookmarkStart w:id="146" w:name="_Toc50556913"/>
      <w:bookmarkStart w:id="147" w:name="_Toc50646068"/>
      <w:bookmarkStart w:id="148" w:name="_Toc151254534"/>
      <w:r w:rsidRPr="00FD5F19">
        <w:rPr>
          <w:lang w:bidi="ar-IQ"/>
        </w:rPr>
        <w:t>6.1.</w:t>
      </w:r>
      <w:r w:rsidR="00444F1E">
        <w:rPr>
          <w:lang w:bidi="ar-IQ"/>
        </w:rPr>
        <w:t>3</w:t>
      </w:r>
      <w:r w:rsidRPr="00FD5F19">
        <w:rPr>
          <w:lang w:bidi="ar-IQ"/>
        </w:rPr>
        <w:t>.1</w:t>
      </w:r>
      <w:r w:rsidRPr="00FD5F19">
        <w:rPr>
          <w:lang w:bidi="ar-IQ"/>
        </w:rPr>
        <w:tab/>
        <w:t>General</w:t>
      </w:r>
      <w:bookmarkEnd w:id="146"/>
      <w:bookmarkEnd w:id="147"/>
      <w:bookmarkEnd w:id="148"/>
    </w:p>
    <w:p w14:paraId="21EFEC60" w14:textId="77777777" w:rsidR="00BA0C3A" w:rsidRPr="00FD5F19" w:rsidRDefault="00BA0C3A" w:rsidP="00BA0C3A">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bookmarkStart w:id="149" w:name="_Hlk146792937"/>
      <w:r>
        <w:t>N</w:t>
      </w:r>
      <w:r w:rsidRPr="00541CF2">
        <w:t xml:space="preserve">etwork </w:t>
      </w:r>
      <w:r>
        <w:t>Sl</w:t>
      </w:r>
      <w:r w:rsidRPr="00541CF2">
        <w:t xml:space="preserve">ice </w:t>
      </w:r>
      <w:r>
        <w:t>A</w:t>
      </w:r>
      <w:r w:rsidRPr="00541CF2">
        <w:t xml:space="preserve">dmission </w:t>
      </w:r>
      <w:r>
        <w:t>C</w:t>
      </w:r>
      <w:r w:rsidRPr="00541CF2">
        <w:t xml:space="preserve">ontrol </w:t>
      </w:r>
      <w:bookmarkEnd w:id="149"/>
      <w:r w:rsidRPr="00FD5F19">
        <w:t>charging.</w:t>
      </w:r>
    </w:p>
    <w:p w14:paraId="0C4BD115" w14:textId="77777777" w:rsidR="00BA0C3A" w:rsidRPr="00FD5F19" w:rsidRDefault="00BA0C3A" w:rsidP="00BA0C3A">
      <w:r w:rsidRPr="00FD5F19">
        <w:t xml:space="preserve">The following tables provide a brief description of each CDR parameter. The category in the tables is used according to the charging data configuration defined in clause 5.4 of </w:t>
      </w:r>
      <w:r>
        <w:t xml:space="preserve">3GPP </w:t>
      </w:r>
      <w:r w:rsidRPr="00FD5F19">
        <w:t>TS 32.240 [</w:t>
      </w:r>
      <w:r>
        <w:t>2</w:t>
      </w:r>
      <w:r w:rsidRPr="00FD5F19">
        <w:t xml:space="preserve">]. Full definitions of the CDR parameters, sorted by the name in alphabetical order, are provided in </w:t>
      </w:r>
      <w:r>
        <w:t xml:space="preserve">3GPP </w:t>
      </w:r>
      <w:r w:rsidRPr="00FD5F19">
        <w:t>TS 32.298 [7].</w:t>
      </w:r>
    </w:p>
    <w:p w14:paraId="53A0BA91" w14:textId="7FE9217F" w:rsidR="00BA0C3A" w:rsidRPr="00FD5F19" w:rsidRDefault="00BA0C3A" w:rsidP="00BA0C3A">
      <w:pPr>
        <w:pStyle w:val="Heading4"/>
        <w:rPr>
          <w:lang w:bidi="ar-IQ"/>
        </w:rPr>
      </w:pPr>
      <w:bookmarkStart w:id="150" w:name="_Toc50646069"/>
      <w:bookmarkStart w:id="151" w:name="_Toc151254535"/>
      <w:bookmarkStart w:id="152" w:name="_Toc50556914"/>
      <w:r w:rsidRPr="00FD5F19">
        <w:rPr>
          <w:lang w:bidi="ar-IQ"/>
        </w:rPr>
        <w:t>6.1.</w:t>
      </w:r>
      <w:r w:rsidR="00444F1E">
        <w:rPr>
          <w:lang w:bidi="ar-IQ"/>
        </w:rPr>
        <w:t>3</w:t>
      </w:r>
      <w:r w:rsidRPr="00FD5F19">
        <w:rPr>
          <w:lang w:bidi="ar-IQ"/>
        </w:rPr>
        <w:t>.2</w:t>
      </w:r>
      <w:r w:rsidRPr="00FD5F19">
        <w:rPr>
          <w:lang w:bidi="ar-IQ"/>
        </w:rPr>
        <w:tab/>
      </w:r>
      <w:r w:rsidRPr="00541CF2">
        <w:t xml:space="preserve">Network Slice Admission Control </w:t>
      </w:r>
      <w:r w:rsidRPr="00FD5F19">
        <w:t xml:space="preserve">charging </w:t>
      </w:r>
      <w:r w:rsidRPr="00FD5F19">
        <w:rPr>
          <w:lang w:bidi="ar-IQ"/>
        </w:rPr>
        <w:t>CHF CDR data</w:t>
      </w:r>
      <w:bookmarkEnd w:id="150"/>
      <w:bookmarkEnd w:id="151"/>
      <w:r w:rsidRPr="00FD5F19">
        <w:rPr>
          <w:lang w:bidi="ar-IQ"/>
        </w:rPr>
        <w:t xml:space="preserve"> </w:t>
      </w:r>
      <w:bookmarkEnd w:id="152"/>
    </w:p>
    <w:p w14:paraId="58221F65" w14:textId="77777777" w:rsidR="00BA0C3A" w:rsidRDefault="00BA0C3A" w:rsidP="00BA0C3A">
      <w:r w:rsidRPr="00FD5F19">
        <w:rPr>
          <w:lang w:bidi="ar-IQ"/>
        </w:rPr>
        <w:t xml:space="preserve">If enabled, CHF CDRs for </w:t>
      </w:r>
      <w:r w:rsidRPr="00F54A2D">
        <w:t xml:space="preserve">Network Slice Admission Control </w:t>
      </w:r>
      <w:r w:rsidRPr="00FD5F19">
        <w:rPr>
          <w:lang w:bidi="ar-IQ"/>
        </w:rPr>
        <w:t xml:space="preserve">charging </w:t>
      </w:r>
      <w:r w:rsidRPr="00FD5F19">
        <w:rPr>
          <w:lang w:eastAsia="zh-CN" w:bidi="ar-IQ"/>
        </w:rPr>
        <w:t xml:space="preserve">shall be </w:t>
      </w:r>
      <w:r w:rsidRPr="00F54A2D">
        <w:rPr>
          <w:lang w:eastAsia="zh-CN" w:bidi="ar-IQ"/>
        </w:rPr>
        <w:t xml:space="preserve">produced for each </w:t>
      </w:r>
      <w:r w:rsidRPr="00F54A2D">
        <w:t>Network Slice Admission Control</w:t>
      </w:r>
      <w:r>
        <w:t xml:space="preserve"> on simultaneous number of UEs and simultaneous number of PDU Sessions under quota management, and reporting defined triggers.</w:t>
      </w:r>
    </w:p>
    <w:p w14:paraId="301B53EA" w14:textId="329C6241" w:rsidR="00BA0C3A" w:rsidRPr="00FD5F19" w:rsidRDefault="00BA0C3A" w:rsidP="00BA0C3A">
      <w:pPr>
        <w:rPr>
          <w:lang w:bidi="ar-IQ"/>
        </w:rPr>
      </w:pPr>
      <w:r w:rsidRPr="00FD5F19">
        <w:rPr>
          <w:lang w:bidi="ar-IQ"/>
        </w:rPr>
        <w:t xml:space="preserve">The fields of </w:t>
      </w:r>
      <w:r w:rsidRPr="00F54A2D">
        <w:t xml:space="preserve">Network Slice Admission Control </w:t>
      </w:r>
      <w:r w:rsidRPr="00FD5F19">
        <w:t xml:space="preserve">charging </w:t>
      </w:r>
      <w:r w:rsidRPr="00FD5F19">
        <w:rPr>
          <w:lang w:bidi="ar-IQ"/>
        </w:rPr>
        <w:t>CHF CDR are specified in table 6.1.</w:t>
      </w:r>
      <w:r w:rsidR="00444F1E">
        <w:rPr>
          <w:lang w:bidi="ar-IQ"/>
        </w:rPr>
        <w:t>3</w:t>
      </w:r>
      <w:r w:rsidRPr="00FD5F19">
        <w:rPr>
          <w:lang w:eastAsia="zh-CN" w:bidi="ar-IQ"/>
        </w:rPr>
        <w:t>.2</w:t>
      </w:r>
      <w:r>
        <w:rPr>
          <w:lang w:eastAsia="zh-CN" w:bidi="ar-IQ"/>
        </w:rPr>
        <w:t>-</w:t>
      </w:r>
      <w:r w:rsidRPr="00FD5F19">
        <w:rPr>
          <w:lang w:eastAsia="zh-CN" w:bidi="ar-IQ"/>
        </w:rPr>
        <w:t>1</w:t>
      </w:r>
      <w:r w:rsidRPr="00FD5F19">
        <w:rPr>
          <w:lang w:bidi="ar-IQ"/>
        </w:rPr>
        <w:t>.</w:t>
      </w:r>
    </w:p>
    <w:p w14:paraId="236EF2E7" w14:textId="347233DA" w:rsidR="00BA0C3A" w:rsidRPr="00FD5F19" w:rsidRDefault="00BA0C3A" w:rsidP="00BA0C3A">
      <w:pPr>
        <w:pStyle w:val="TH"/>
        <w:rPr>
          <w:lang w:bidi="ar-IQ"/>
        </w:rPr>
      </w:pPr>
      <w:r w:rsidRPr="00FD5F19">
        <w:rPr>
          <w:lang w:bidi="ar-IQ"/>
        </w:rPr>
        <w:lastRenderedPageBreak/>
        <w:t>Table 6.1.</w:t>
      </w:r>
      <w:r w:rsidR="00444F1E">
        <w:rPr>
          <w:lang w:bidi="ar-IQ"/>
        </w:rPr>
        <w:t>3</w:t>
      </w:r>
      <w:r w:rsidRPr="00FD5F19">
        <w:rPr>
          <w:lang w:bidi="ar-IQ"/>
        </w:rPr>
        <w:t>.2</w:t>
      </w:r>
      <w:r>
        <w:rPr>
          <w:lang w:bidi="ar-IQ"/>
        </w:rPr>
        <w:t>-</w:t>
      </w:r>
      <w:r w:rsidRPr="00FD5F19">
        <w:rPr>
          <w:lang w:bidi="ar-IQ"/>
        </w:rPr>
        <w:t xml:space="preserve">1: </w:t>
      </w:r>
      <w:r w:rsidRPr="00F54A2D">
        <w:t xml:space="preserve">Network Slice Admission Control </w:t>
      </w:r>
      <w:r w:rsidRPr="00FD5F19">
        <w:t xml:space="preserve">charging </w:t>
      </w:r>
      <w:r w:rsidRPr="00FD5F19">
        <w:rPr>
          <w:lang w:bidi="ar-IQ"/>
        </w:rPr>
        <w:t>CHF record data</w:t>
      </w:r>
      <w:r>
        <w:rPr>
          <w:lang w:bidi="ar-IQ"/>
        </w:rPr>
        <w:t xml:space="preserve"> </w:t>
      </w:r>
      <w:r w:rsidRPr="00FD5F19">
        <w:rPr>
          <w:lang w:bidi="ar-IQ"/>
        </w:rPr>
        <w:t xml:space="preserve"> </w:t>
      </w:r>
    </w:p>
    <w:tbl>
      <w:tblPr>
        <w:tblW w:w="9704" w:type="dxa"/>
        <w:jc w:val="center"/>
        <w:tblCellMar>
          <w:left w:w="28" w:type="dxa"/>
          <w:right w:w="28" w:type="dxa"/>
        </w:tblCellMar>
        <w:tblLook w:val="04A0" w:firstRow="1" w:lastRow="0" w:firstColumn="1" w:lastColumn="0" w:noHBand="0" w:noVBand="1"/>
      </w:tblPr>
      <w:tblGrid>
        <w:gridCol w:w="36"/>
        <w:gridCol w:w="3394"/>
        <w:gridCol w:w="36"/>
        <w:gridCol w:w="814"/>
        <w:gridCol w:w="36"/>
        <w:gridCol w:w="5352"/>
        <w:gridCol w:w="36"/>
      </w:tblGrid>
      <w:tr w:rsidR="00BA0C3A" w:rsidRPr="00FD5F19" w14:paraId="0C54BC77" w14:textId="77777777" w:rsidTr="00A10781">
        <w:trPr>
          <w:gridAfter w:val="1"/>
          <w:wAfter w:w="36" w:type="dxa"/>
          <w:cantSplit/>
          <w:tblHeader/>
          <w:jc w:val="center"/>
        </w:trPr>
        <w:tc>
          <w:tcPr>
            <w:tcW w:w="343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726958EA" w14:textId="77777777" w:rsidR="00BA0C3A" w:rsidRPr="00FD5F19" w:rsidRDefault="00BA0C3A" w:rsidP="00A10781">
            <w:pPr>
              <w:pStyle w:val="TAH"/>
              <w:keepLines w:val="0"/>
              <w:rPr>
                <w:lang w:bidi="ar-IQ"/>
              </w:rPr>
            </w:pPr>
            <w:r w:rsidRPr="00FD5F19">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E84F069" w14:textId="77777777" w:rsidR="00BA0C3A" w:rsidRPr="00FD5F19" w:rsidRDefault="00BA0C3A" w:rsidP="00A10781">
            <w:pPr>
              <w:pStyle w:val="TAH"/>
              <w:keepLines w:val="0"/>
              <w:rPr>
                <w:lang w:bidi="ar-IQ"/>
              </w:rPr>
            </w:pPr>
            <w:r w:rsidRPr="00FD5F19">
              <w:rPr>
                <w:lang w:bidi="ar-IQ"/>
              </w:rPr>
              <w:t>Category</w:t>
            </w:r>
          </w:p>
        </w:tc>
        <w:tc>
          <w:tcPr>
            <w:tcW w:w="5388"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5D07B918" w14:textId="77777777" w:rsidR="00BA0C3A" w:rsidRPr="00FD5F19" w:rsidRDefault="00BA0C3A" w:rsidP="00A10781">
            <w:pPr>
              <w:pStyle w:val="TAH"/>
              <w:keepLines w:val="0"/>
              <w:rPr>
                <w:lang w:bidi="ar-IQ"/>
              </w:rPr>
            </w:pPr>
            <w:r w:rsidRPr="00FD5F19">
              <w:rPr>
                <w:lang w:bidi="ar-IQ"/>
              </w:rPr>
              <w:t>Description</w:t>
            </w:r>
          </w:p>
        </w:tc>
      </w:tr>
      <w:tr w:rsidR="00BA0C3A" w:rsidRPr="00FD5F19" w14:paraId="1B865B6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29CEE68A" w14:textId="77777777" w:rsidR="00BA0C3A" w:rsidRPr="00FD5F19" w:rsidRDefault="00BA0C3A" w:rsidP="00A10781">
            <w:pPr>
              <w:pStyle w:val="TAL"/>
              <w:rPr>
                <w:lang w:bidi="ar-IQ"/>
              </w:rPr>
            </w:pPr>
            <w:r w:rsidRPr="00FD5F19">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016F16A6"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1DC4A1F8" w14:textId="77777777" w:rsidR="00BA0C3A" w:rsidRPr="00FD5F19" w:rsidRDefault="00BA0C3A" w:rsidP="00A10781">
            <w:pPr>
              <w:pStyle w:val="TAL"/>
              <w:rPr>
                <w:lang w:bidi="ar-IQ"/>
              </w:rPr>
            </w:pPr>
            <w:r>
              <w:rPr>
                <w:lang w:bidi="ar-IQ"/>
              </w:rPr>
              <w:t>Described in 3GPP TS 32.298 [7]</w:t>
            </w:r>
          </w:p>
        </w:tc>
      </w:tr>
      <w:tr w:rsidR="00BA0C3A" w:rsidRPr="00FD5F19" w14:paraId="75E0561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0C6D0ECB" w14:textId="77777777" w:rsidR="00BA0C3A" w:rsidRPr="00FD5F19" w:rsidRDefault="00BA0C3A" w:rsidP="00A10781">
            <w:pPr>
              <w:pStyle w:val="TAL"/>
              <w:rPr>
                <w:lang w:bidi="ar-IQ"/>
              </w:rPr>
            </w:pPr>
            <w:r w:rsidRPr="00FD5F19">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4EDD3C74"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186500E7" w14:textId="77777777" w:rsidR="00BA0C3A" w:rsidRPr="00FD5F19" w:rsidRDefault="00BA0C3A" w:rsidP="00A10781">
            <w:pPr>
              <w:pStyle w:val="TAL"/>
              <w:rPr>
                <w:lang w:bidi="ar-IQ"/>
              </w:rPr>
            </w:pPr>
            <w:r>
              <w:rPr>
                <w:lang w:bidi="ar-IQ"/>
              </w:rPr>
              <w:t>Described in 3GPP TS 32.298 [7]</w:t>
            </w:r>
          </w:p>
        </w:tc>
      </w:tr>
      <w:tr w:rsidR="00BA0C3A" w:rsidRPr="00FD5F19" w14:paraId="0431CF4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3A547937" w14:textId="77777777" w:rsidR="00BA0C3A" w:rsidRPr="00FD5F19" w:rsidRDefault="00BA0C3A" w:rsidP="00A10781">
            <w:pPr>
              <w:pStyle w:val="TAL"/>
              <w:rPr>
                <w:lang w:bidi="ar-IQ"/>
              </w:rPr>
            </w:pPr>
            <w:r w:rsidRPr="00C17D8D">
              <w:rPr>
                <w:rFonts w:eastAsia="DengXian"/>
              </w:rPr>
              <w:t>Charging Session Identifier</w:t>
            </w:r>
          </w:p>
        </w:tc>
        <w:tc>
          <w:tcPr>
            <w:tcW w:w="850" w:type="dxa"/>
            <w:gridSpan w:val="2"/>
            <w:tcBorders>
              <w:top w:val="single" w:sz="6" w:space="0" w:color="auto"/>
              <w:left w:val="single" w:sz="6" w:space="0" w:color="auto"/>
              <w:bottom w:val="single" w:sz="6" w:space="0" w:color="auto"/>
              <w:right w:val="single" w:sz="6" w:space="0" w:color="auto"/>
            </w:tcBorders>
          </w:tcPr>
          <w:p w14:paraId="55BB155C" w14:textId="77777777" w:rsidR="00BA0C3A" w:rsidRPr="00FD5F19" w:rsidRDefault="00BA0C3A" w:rsidP="00A10781">
            <w:pPr>
              <w:pStyle w:val="TAC"/>
              <w:rPr>
                <w:lang w:bidi="ar-IQ"/>
              </w:rPr>
            </w:pPr>
            <w:r>
              <w:rPr>
                <w:lang w:bidi="ar-IQ"/>
              </w:rPr>
              <w:t>O</w:t>
            </w:r>
            <w:r w:rsidRPr="0013283A">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052F5739" w14:textId="77777777" w:rsidR="00BA0C3A" w:rsidRPr="00FD5F19" w:rsidRDefault="00BA0C3A" w:rsidP="00A10781">
            <w:pPr>
              <w:pStyle w:val="TAL"/>
              <w:rPr>
                <w:lang w:bidi="ar-IQ"/>
              </w:rPr>
            </w:pPr>
            <w:r>
              <w:rPr>
                <w:lang w:bidi="ar-IQ"/>
              </w:rPr>
              <w:t>Described in 3GPP TS 32.298 [7]</w:t>
            </w:r>
          </w:p>
        </w:tc>
      </w:tr>
      <w:tr w:rsidR="00BA0C3A" w:rsidRPr="00FD5F19" w:rsidDel="00CE5670" w14:paraId="55D97A5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5EA42D2" w14:textId="77777777" w:rsidR="00BA0C3A" w:rsidRPr="00FD5F19" w:rsidDel="00CE5670" w:rsidRDefault="00BA0C3A" w:rsidP="00A10781">
            <w:pPr>
              <w:pStyle w:val="TAL"/>
            </w:pPr>
            <w:r w:rsidRPr="00FD5F19">
              <w:rPr>
                <w:lang w:bidi="ar-IQ"/>
              </w:rPr>
              <w:t>NF Consumer Information</w:t>
            </w:r>
          </w:p>
        </w:tc>
        <w:tc>
          <w:tcPr>
            <w:tcW w:w="850" w:type="dxa"/>
            <w:gridSpan w:val="2"/>
            <w:tcBorders>
              <w:top w:val="single" w:sz="6" w:space="0" w:color="auto"/>
              <w:left w:val="single" w:sz="6" w:space="0" w:color="auto"/>
              <w:bottom w:val="single" w:sz="6" w:space="0" w:color="auto"/>
              <w:right w:val="single" w:sz="6" w:space="0" w:color="auto"/>
            </w:tcBorders>
          </w:tcPr>
          <w:p w14:paraId="07122C36" w14:textId="77777777" w:rsidR="00BA0C3A" w:rsidRPr="00FD5F19" w:rsidDel="00CE5670" w:rsidRDefault="00BA0C3A" w:rsidP="00A10781">
            <w:pPr>
              <w:pStyle w:val="TAC"/>
              <w:rPr>
                <w:lang w:bidi="ar-IQ"/>
              </w:rPr>
            </w:pPr>
            <w:r w:rsidRPr="00FD5F19">
              <w:rPr>
                <w:szCs w:val="18"/>
              </w:rPr>
              <w:t>M</w:t>
            </w:r>
          </w:p>
        </w:tc>
        <w:tc>
          <w:tcPr>
            <w:tcW w:w="5388" w:type="dxa"/>
            <w:gridSpan w:val="2"/>
            <w:tcBorders>
              <w:top w:val="single" w:sz="6" w:space="0" w:color="auto"/>
              <w:left w:val="single" w:sz="6" w:space="0" w:color="auto"/>
              <w:bottom w:val="single" w:sz="6" w:space="0" w:color="auto"/>
              <w:right w:val="single" w:sz="6" w:space="0" w:color="auto"/>
            </w:tcBorders>
          </w:tcPr>
          <w:p w14:paraId="5F36D6C0" w14:textId="77777777" w:rsidR="00BA0C3A" w:rsidRPr="00FD5F19" w:rsidDel="00CE5670" w:rsidRDefault="00BA0C3A" w:rsidP="00A10781">
            <w:pPr>
              <w:pStyle w:val="TAL"/>
              <w:rPr>
                <w:lang w:bidi="ar-IQ"/>
              </w:rPr>
            </w:pPr>
            <w:r w:rsidRPr="00FD5F19">
              <w:rPr>
                <w:lang w:bidi="ar-IQ"/>
              </w:rPr>
              <w:t xml:space="preserve">This field holds the information of the entity that used the charging service </w:t>
            </w:r>
            <w:r w:rsidRPr="00B83EBC">
              <w:rPr>
                <w:lang w:bidi="ar-IQ"/>
              </w:rPr>
              <w:t>(i.e. NSACF).</w:t>
            </w:r>
          </w:p>
        </w:tc>
      </w:tr>
      <w:tr w:rsidR="00BA0C3A" w:rsidRPr="00FD5F19" w:rsidDel="00CE5670" w14:paraId="431485AB"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133809DF" w14:textId="77777777" w:rsidR="00BA0C3A" w:rsidRPr="00FD5F19" w:rsidDel="00CE5670" w:rsidRDefault="00BA0C3A" w:rsidP="00A10781">
            <w:pPr>
              <w:pStyle w:val="StyleTALLeft15cm"/>
            </w:pPr>
            <w:r w:rsidRPr="00FD5F19">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67DF5972" w14:textId="77777777" w:rsidR="00BA0C3A" w:rsidRPr="00FD5F19" w:rsidDel="00CE5670" w:rsidRDefault="00BA0C3A" w:rsidP="00A10781">
            <w:pPr>
              <w:pStyle w:val="TAC"/>
              <w:rPr>
                <w:lang w:bidi="ar-IQ"/>
              </w:rPr>
            </w:pPr>
            <w:r w:rsidRPr="00FD5F19">
              <w:rPr>
                <w:szCs w:val="18"/>
              </w:rPr>
              <w:t>M</w:t>
            </w:r>
          </w:p>
        </w:tc>
        <w:tc>
          <w:tcPr>
            <w:tcW w:w="5388" w:type="dxa"/>
            <w:gridSpan w:val="2"/>
            <w:tcBorders>
              <w:top w:val="single" w:sz="6" w:space="0" w:color="auto"/>
              <w:left w:val="single" w:sz="6" w:space="0" w:color="auto"/>
              <w:bottom w:val="single" w:sz="6" w:space="0" w:color="auto"/>
              <w:right w:val="single" w:sz="6" w:space="0" w:color="auto"/>
            </w:tcBorders>
          </w:tcPr>
          <w:p w14:paraId="7E775568" w14:textId="77777777" w:rsidR="00BA0C3A" w:rsidRPr="00FD5F19" w:rsidDel="00CE5670" w:rsidRDefault="00BA0C3A" w:rsidP="00A10781">
            <w:pPr>
              <w:pStyle w:val="TAL"/>
              <w:rPr>
                <w:lang w:bidi="ar-IQ"/>
              </w:rPr>
            </w:pPr>
            <w:r>
              <w:rPr>
                <w:lang w:eastAsia="zh-CN"/>
              </w:rPr>
              <w:t>This</w:t>
            </w:r>
            <w:r w:rsidRPr="00EA4D91">
              <w:rPr>
                <w:lang w:bidi="ar-IQ"/>
              </w:rPr>
              <w:t xml:space="preserve"> field holds the </w:t>
            </w:r>
            <w:r>
              <w:rPr>
                <w:lang w:bidi="ar-IQ"/>
              </w:rPr>
              <w:t xml:space="preserve">type of functionality </w:t>
            </w:r>
            <w:r w:rsidRPr="00EA4D91">
              <w:rPr>
                <w:lang w:bidi="ar-IQ"/>
              </w:rPr>
              <w:t xml:space="preserve">the NF </w:t>
            </w:r>
            <w:r>
              <w:rPr>
                <w:lang w:bidi="ar-IQ"/>
              </w:rPr>
              <w:t>provides: i.e. NSACF</w:t>
            </w:r>
          </w:p>
        </w:tc>
      </w:tr>
      <w:tr w:rsidR="00BA0C3A" w:rsidRPr="00FD5F19" w:rsidDel="00CE5670" w14:paraId="33DA0AF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558D9F3" w14:textId="77777777" w:rsidR="00BA0C3A" w:rsidRPr="00FD5F19" w:rsidDel="00CE5670" w:rsidRDefault="00BA0C3A" w:rsidP="00A10781">
            <w:pPr>
              <w:pStyle w:val="StyleTALLeft15cm"/>
            </w:pPr>
            <w:r w:rsidRPr="00FD5F19">
              <w:t>NF Name</w:t>
            </w:r>
          </w:p>
        </w:tc>
        <w:tc>
          <w:tcPr>
            <w:tcW w:w="850" w:type="dxa"/>
            <w:gridSpan w:val="2"/>
            <w:tcBorders>
              <w:top w:val="single" w:sz="6" w:space="0" w:color="auto"/>
              <w:left w:val="single" w:sz="6" w:space="0" w:color="auto"/>
              <w:bottom w:val="single" w:sz="6" w:space="0" w:color="auto"/>
              <w:right w:val="single" w:sz="6" w:space="0" w:color="auto"/>
            </w:tcBorders>
          </w:tcPr>
          <w:p w14:paraId="3CADF72D" w14:textId="77777777" w:rsidR="00BA0C3A" w:rsidRPr="00FD5F19" w:rsidDel="00CE5670" w:rsidRDefault="00BA0C3A" w:rsidP="00A10781">
            <w:pPr>
              <w:pStyle w:val="TAC"/>
              <w:rPr>
                <w:lang w:bidi="ar-IQ"/>
              </w:rPr>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78F04027" w14:textId="77777777" w:rsidR="00BA0C3A" w:rsidRPr="00FD5F19" w:rsidDel="00CE5670" w:rsidRDefault="00BA0C3A" w:rsidP="00A10781">
            <w:pPr>
              <w:pStyle w:val="TAL"/>
              <w:rPr>
                <w:lang w:bidi="ar-IQ"/>
              </w:rPr>
            </w:pPr>
            <w:r w:rsidRPr="00FD5F19">
              <w:rPr>
                <w:lang w:bidi="ar-IQ"/>
              </w:rPr>
              <w:t xml:space="preserve">This field holds the name of the </w:t>
            </w:r>
            <w:r>
              <w:rPr>
                <w:lang w:bidi="ar-IQ"/>
              </w:rPr>
              <w:t>NSACF.</w:t>
            </w:r>
          </w:p>
        </w:tc>
      </w:tr>
      <w:tr w:rsidR="00BA0C3A" w:rsidRPr="00FD5F19" w14:paraId="3619D648"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4EE33D55" w14:textId="77777777" w:rsidR="00BA0C3A" w:rsidRPr="00FD5F19" w:rsidRDefault="00BA0C3A" w:rsidP="00A10781">
            <w:pPr>
              <w:pStyle w:val="StyleTALLeft15cm"/>
              <w:rPr>
                <w:lang w:bidi="ar-IQ"/>
              </w:rPr>
            </w:pPr>
            <w:r w:rsidRPr="00FD5F19">
              <w:rPr>
                <w:lang w:bidi="ar-IQ"/>
              </w:rPr>
              <w:t>NF 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7EB4C808"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786AD928" w14:textId="77777777" w:rsidR="00BA0C3A" w:rsidRPr="00FD5F19" w:rsidRDefault="00BA0C3A" w:rsidP="00A10781">
            <w:pPr>
              <w:pStyle w:val="TAL"/>
              <w:rPr>
                <w:lang w:bidi="ar-IQ"/>
              </w:rPr>
            </w:pPr>
            <w:r w:rsidRPr="00EA4D91">
              <w:rPr>
                <w:lang w:bidi="ar-IQ"/>
              </w:rPr>
              <w:t xml:space="preserve">This field holds the IP Address of the </w:t>
            </w:r>
            <w:r>
              <w:rPr>
                <w:lang w:bidi="ar-IQ"/>
              </w:rPr>
              <w:t>used NSACF</w:t>
            </w:r>
            <w:r w:rsidRPr="00EA4D91">
              <w:rPr>
                <w:lang w:bidi="ar-IQ"/>
              </w:rPr>
              <w:t>.</w:t>
            </w:r>
          </w:p>
        </w:tc>
      </w:tr>
      <w:tr w:rsidR="00BA0C3A" w:rsidRPr="00FD5F19" w14:paraId="09C3B9EF"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183E60A6" w14:textId="77777777" w:rsidR="00BA0C3A" w:rsidRPr="00FD5F19" w:rsidRDefault="00BA0C3A" w:rsidP="00A10781">
            <w:pPr>
              <w:pStyle w:val="StyleTALLeft15cm"/>
              <w:rPr>
                <w:rFonts w:ascii="Courier New" w:hAnsi="Courier New"/>
                <w:sz w:val="20"/>
                <w:lang w:bidi="ar-IQ"/>
              </w:rPr>
            </w:pPr>
            <w:r w:rsidRPr="00FD5F19">
              <w:rPr>
                <w:lang w:bidi="ar-IQ"/>
              </w:rPr>
              <w:t>NF 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2C0E87A3" w14:textId="77777777" w:rsidR="00BA0C3A" w:rsidRPr="00FD5F19" w:rsidRDefault="00BA0C3A" w:rsidP="00A10781">
            <w:pPr>
              <w:pStyle w:val="TAC"/>
              <w:rPr>
                <w:lang w:bidi="ar-IQ"/>
              </w:rPr>
            </w:pPr>
            <w:r w:rsidRPr="00FD5F19">
              <w:rPr>
                <w:lang w:bidi="ar-IQ"/>
              </w:rPr>
              <w:t>Oc</w:t>
            </w:r>
          </w:p>
        </w:tc>
        <w:tc>
          <w:tcPr>
            <w:tcW w:w="5388" w:type="dxa"/>
            <w:gridSpan w:val="2"/>
            <w:tcBorders>
              <w:top w:val="single" w:sz="6" w:space="0" w:color="auto"/>
              <w:left w:val="single" w:sz="6" w:space="0" w:color="auto"/>
              <w:bottom w:val="single" w:sz="6" w:space="0" w:color="auto"/>
              <w:right w:val="single" w:sz="6" w:space="0" w:color="auto"/>
            </w:tcBorders>
            <w:hideMark/>
          </w:tcPr>
          <w:p w14:paraId="44764F0F" w14:textId="77777777" w:rsidR="00BA0C3A" w:rsidRPr="00FD5F19" w:rsidRDefault="00BA0C3A" w:rsidP="00A10781">
            <w:pPr>
              <w:pStyle w:val="TAL"/>
              <w:rPr>
                <w:lang w:bidi="ar-IQ"/>
              </w:rPr>
            </w:pPr>
            <w:r w:rsidRPr="00EA4D91">
              <w:rPr>
                <w:lang w:bidi="ar-IQ"/>
              </w:rPr>
              <w:t>This field holds the PLMN identifier (MCC MNC) of the N</w:t>
            </w:r>
            <w:r>
              <w:rPr>
                <w:lang w:bidi="ar-IQ"/>
              </w:rPr>
              <w:t>SACF</w:t>
            </w:r>
            <w:r w:rsidRPr="00EA4D91">
              <w:rPr>
                <w:lang w:bidi="ar-IQ"/>
              </w:rPr>
              <w:t>.</w:t>
            </w:r>
          </w:p>
        </w:tc>
      </w:tr>
      <w:tr w:rsidR="00BA0C3A" w:rsidRPr="00FD5F19" w14:paraId="26B1BFB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34C0C43E" w14:textId="77777777" w:rsidR="00BA0C3A" w:rsidRPr="00FD5F19" w:rsidRDefault="00BA0C3A" w:rsidP="00A10781">
            <w:pPr>
              <w:pStyle w:val="TAL"/>
              <w:rPr>
                <w:lang w:bidi="ar-IQ"/>
              </w:rPr>
            </w:pPr>
            <w:r>
              <w:rPr>
                <w:lang w:bidi="ar-IQ"/>
              </w:rPr>
              <w:t>Charging Identifier</w:t>
            </w:r>
          </w:p>
        </w:tc>
        <w:tc>
          <w:tcPr>
            <w:tcW w:w="850" w:type="dxa"/>
            <w:gridSpan w:val="2"/>
            <w:tcBorders>
              <w:top w:val="single" w:sz="6" w:space="0" w:color="auto"/>
              <w:left w:val="single" w:sz="6" w:space="0" w:color="auto"/>
              <w:bottom w:val="single" w:sz="6" w:space="0" w:color="auto"/>
              <w:right w:val="single" w:sz="6" w:space="0" w:color="auto"/>
            </w:tcBorders>
          </w:tcPr>
          <w:p w14:paraId="62353DC3" w14:textId="77777777" w:rsidR="00BA0C3A" w:rsidRPr="00FD5F19" w:rsidRDefault="00BA0C3A" w:rsidP="00A10781">
            <w:pPr>
              <w:pStyle w:val="TAC"/>
              <w:rPr>
                <w:lang w:bidi="ar-IQ"/>
              </w:rPr>
            </w:pPr>
            <w:r>
              <w:rPr>
                <w:szCs w:val="18"/>
              </w:rPr>
              <w:t>O</w:t>
            </w:r>
            <w:r>
              <w:rPr>
                <w:szCs w:val="18"/>
                <w:vertAlign w:val="subscript"/>
              </w:rPr>
              <w:t>M</w:t>
            </w:r>
          </w:p>
        </w:tc>
        <w:tc>
          <w:tcPr>
            <w:tcW w:w="5388" w:type="dxa"/>
            <w:gridSpan w:val="2"/>
            <w:tcBorders>
              <w:top w:val="single" w:sz="6" w:space="0" w:color="auto"/>
              <w:left w:val="single" w:sz="6" w:space="0" w:color="auto"/>
              <w:bottom w:val="single" w:sz="6" w:space="0" w:color="auto"/>
              <w:right w:val="single" w:sz="6" w:space="0" w:color="auto"/>
            </w:tcBorders>
          </w:tcPr>
          <w:p w14:paraId="2F8F475E" w14:textId="77777777" w:rsidR="00BA0C3A" w:rsidRPr="00FD5F19" w:rsidRDefault="00BA0C3A" w:rsidP="00A10781">
            <w:pPr>
              <w:pStyle w:val="TAL"/>
              <w:rPr>
                <w:lang w:bidi="ar-IQ"/>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xml:space="preserve">. </w:t>
            </w:r>
          </w:p>
        </w:tc>
      </w:tr>
      <w:tr w:rsidR="00BA0C3A" w:rsidRPr="00FD5F19" w14:paraId="715EC27E"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C146570" w14:textId="77777777" w:rsidR="00BA0C3A" w:rsidRDefault="00BA0C3A" w:rsidP="00A10781">
            <w:pPr>
              <w:pStyle w:val="TAL"/>
              <w:rPr>
                <w:lang w:bidi="ar-IQ"/>
              </w:rPr>
            </w:pPr>
            <w:r w:rsidRPr="0055377D">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058435A2" w14:textId="77777777" w:rsidR="00BA0C3A" w:rsidRDefault="00BA0C3A" w:rsidP="00A10781">
            <w:pPr>
              <w:pStyle w:val="TAC"/>
              <w:rPr>
                <w:szCs w:val="18"/>
              </w:rPr>
            </w:pPr>
            <w:r w:rsidRPr="00BF74EF">
              <w:rPr>
                <w:lang w:bidi="ar-IQ"/>
              </w:rPr>
              <w:t>O</w:t>
            </w:r>
            <w:r w:rsidRPr="00BF74EF">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3C0A4751" w14:textId="77777777" w:rsidR="00BA0C3A" w:rsidRDefault="00BA0C3A" w:rsidP="00A10781">
            <w:pPr>
              <w:pStyle w:val="TAL"/>
              <w:rPr>
                <w:lang w:eastAsia="zh-CN"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BA0C3A" w:rsidRPr="00FD5F19" w14:paraId="4BAECCB1"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5B585455" w14:textId="77777777" w:rsidR="00BA0C3A" w:rsidRPr="0055377D" w:rsidRDefault="00BA0C3A" w:rsidP="00A10781">
            <w:pPr>
              <w:pStyle w:val="TAL"/>
              <w:rPr>
                <w:lang w:bidi="ar-IQ"/>
              </w:rPr>
            </w:pPr>
            <w:r w:rsidRPr="00EA4D91">
              <w:rPr>
                <w:lang w:bidi="ar-IQ"/>
              </w:rPr>
              <w:t xml:space="preserve">List of Multiple Unit </w:t>
            </w:r>
            <w:r w:rsidRPr="00AB4A61">
              <w:rPr>
                <w:lang w:bidi="ar-IQ"/>
              </w:rPr>
              <w:t>Usage</w:t>
            </w:r>
          </w:p>
        </w:tc>
        <w:tc>
          <w:tcPr>
            <w:tcW w:w="850" w:type="dxa"/>
            <w:gridSpan w:val="2"/>
            <w:tcBorders>
              <w:top w:val="single" w:sz="6" w:space="0" w:color="auto"/>
              <w:left w:val="single" w:sz="6" w:space="0" w:color="auto"/>
              <w:bottom w:val="single" w:sz="6" w:space="0" w:color="auto"/>
              <w:right w:val="single" w:sz="6" w:space="0" w:color="auto"/>
            </w:tcBorders>
          </w:tcPr>
          <w:p w14:paraId="66A824C2" w14:textId="77777777" w:rsidR="00BA0C3A" w:rsidRPr="00BF74EF" w:rsidRDefault="00BA0C3A" w:rsidP="00A10781">
            <w:pPr>
              <w:pStyle w:val="TAC"/>
              <w:rPr>
                <w:lang w:bidi="ar-IQ"/>
              </w:rPr>
            </w:pPr>
            <w:r w:rsidRPr="00BF74EF">
              <w:rPr>
                <w:lang w:bidi="ar-IQ"/>
              </w:rPr>
              <w:t>O</w:t>
            </w:r>
            <w:r w:rsidRPr="00BF74EF">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5B97052F" w14:textId="77777777" w:rsidR="00BA0C3A" w:rsidRPr="000A1E1E" w:rsidRDefault="00BA0C3A" w:rsidP="00A10781">
            <w:pPr>
              <w:pStyle w:val="TAL"/>
              <w:rPr>
                <w:rFonts w:cs="Arial"/>
                <w:szCs w:val="18"/>
              </w:rPr>
            </w:pPr>
            <w:r>
              <w:rPr>
                <w:lang w:bidi="ar-IQ"/>
              </w:rPr>
              <w:t>Described in 3GPP TS 32.298 [7]</w:t>
            </w:r>
          </w:p>
        </w:tc>
      </w:tr>
      <w:tr w:rsidR="00BA0C3A" w:rsidRPr="00FD5F19" w14:paraId="3667B8E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BEF7C5E" w14:textId="77777777" w:rsidR="00BA0C3A" w:rsidRPr="0055377D" w:rsidRDefault="00BA0C3A" w:rsidP="00A10781">
            <w:pPr>
              <w:pStyle w:val="TAL"/>
              <w:ind w:left="283"/>
              <w:rPr>
                <w:lang w:bidi="ar-IQ"/>
              </w:rPr>
            </w:pPr>
            <w:r w:rsidRPr="00657020">
              <w:rPr>
                <w:lang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7D82E25C" w14:textId="77777777" w:rsidR="00BA0C3A" w:rsidRPr="00BF74EF" w:rsidRDefault="00BA0C3A" w:rsidP="00A10781">
            <w:pPr>
              <w:pStyle w:val="TAC"/>
              <w:rPr>
                <w:lang w:bidi="ar-IQ"/>
              </w:rPr>
            </w:pPr>
            <w:r w:rsidRPr="00657020">
              <w:rPr>
                <w:lang w:bidi="ar-IQ"/>
              </w:rPr>
              <w:t>M</w:t>
            </w:r>
          </w:p>
        </w:tc>
        <w:tc>
          <w:tcPr>
            <w:tcW w:w="5388" w:type="dxa"/>
            <w:gridSpan w:val="2"/>
            <w:tcBorders>
              <w:top w:val="single" w:sz="6" w:space="0" w:color="auto"/>
              <w:left w:val="single" w:sz="6" w:space="0" w:color="auto"/>
              <w:bottom w:val="single" w:sz="6" w:space="0" w:color="auto"/>
              <w:right w:val="single" w:sz="6" w:space="0" w:color="auto"/>
            </w:tcBorders>
          </w:tcPr>
          <w:p w14:paraId="2132D6D0" w14:textId="77777777" w:rsidR="00BA0C3A" w:rsidRPr="000A1E1E" w:rsidRDefault="00BA0C3A" w:rsidP="00A10781">
            <w:pPr>
              <w:pStyle w:val="TAL"/>
              <w:rPr>
                <w:rFonts w:cs="Arial"/>
                <w:szCs w:val="18"/>
              </w:rPr>
            </w:pPr>
            <w:r>
              <w:rPr>
                <w:lang w:bidi="ar-IQ"/>
              </w:rPr>
              <w:t>Described in 3GPP TS 32.298 [7]</w:t>
            </w:r>
          </w:p>
        </w:tc>
      </w:tr>
      <w:tr w:rsidR="00BA0C3A" w:rsidRPr="00FD5F19" w14:paraId="73137F20" w14:textId="77777777" w:rsidTr="00A10781">
        <w:trPr>
          <w:gridBefore w:val="1"/>
          <w:wBefore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442DAA32" w14:textId="77777777" w:rsidR="00BA0C3A" w:rsidRPr="0053336C" w:rsidRDefault="00BA0C3A" w:rsidP="00A10781">
            <w:pPr>
              <w:pStyle w:val="TAL"/>
              <w:ind w:left="283"/>
              <w:rPr>
                <w:rFonts w:cs="Arial"/>
                <w:szCs w:val="18"/>
              </w:rPr>
            </w:pPr>
            <w:r>
              <w:t xml:space="preserve">Allocated </w:t>
            </w:r>
            <w:r w:rsidRPr="0053336C">
              <w:t xml:space="preserve">Unit </w:t>
            </w:r>
          </w:p>
        </w:tc>
        <w:tc>
          <w:tcPr>
            <w:tcW w:w="850" w:type="dxa"/>
            <w:gridSpan w:val="2"/>
            <w:tcBorders>
              <w:top w:val="single" w:sz="6" w:space="0" w:color="auto"/>
              <w:left w:val="single" w:sz="6" w:space="0" w:color="auto"/>
              <w:bottom w:val="single" w:sz="6" w:space="0" w:color="auto"/>
              <w:right w:val="single" w:sz="6" w:space="0" w:color="auto"/>
            </w:tcBorders>
          </w:tcPr>
          <w:p w14:paraId="26E71B0E" w14:textId="77777777" w:rsidR="00BA0C3A" w:rsidRPr="0053336C" w:rsidRDefault="00BA0C3A" w:rsidP="00A10781">
            <w:pPr>
              <w:pStyle w:val="TAC"/>
              <w:rPr>
                <w:lang w:eastAsia="zh-CN"/>
              </w:rPr>
            </w:pPr>
            <w:r w:rsidRPr="0053336C">
              <w:rPr>
                <w:lang w:eastAsia="zh-CN"/>
              </w:rPr>
              <w:t>O</w:t>
            </w:r>
            <w:r w:rsidRPr="0053336C">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0B05A83A" w14:textId="77777777" w:rsidR="00BA0C3A" w:rsidRPr="0053336C" w:rsidRDefault="00BA0C3A" w:rsidP="00A10781">
            <w:pPr>
              <w:pStyle w:val="TAL"/>
              <w:rPr>
                <w:lang w:bidi="ar-IQ"/>
              </w:rPr>
            </w:pPr>
            <w:r w:rsidRPr="0053336C">
              <w:t xml:space="preserve">This field holds the </w:t>
            </w:r>
            <w:r>
              <w:t>Allocated Unit</w:t>
            </w:r>
            <w:r w:rsidRPr="0053336C">
              <w:t>.</w:t>
            </w:r>
          </w:p>
        </w:tc>
      </w:tr>
      <w:tr w:rsidR="00BA0C3A" w:rsidRPr="00FD5F19" w14:paraId="23B9B84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4E00E875" w14:textId="77777777" w:rsidR="00BA0C3A" w:rsidRPr="0055377D" w:rsidRDefault="00BA0C3A" w:rsidP="00A10781">
            <w:pPr>
              <w:pStyle w:val="TAL"/>
              <w:ind w:left="568"/>
              <w:rPr>
                <w:lang w:bidi="ar-IQ"/>
              </w:rPr>
            </w:pPr>
            <w:r w:rsidRPr="003671B9">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13E2B7D5" w14:textId="77777777" w:rsidR="00BA0C3A" w:rsidRPr="00BF74EF" w:rsidRDefault="00BA0C3A" w:rsidP="00A10781">
            <w:pPr>
              <w:pStyle w:val="TAC"/>
              <w:rPr>
                <w:lang w:bidi="ar-IQ"/>
              </w:rPr>
            </w:pPr>
            <w:r w:rsidRPr="00775A14">
              <w:rPr>
                <w:lang w:eastAsia="zh-CN"/>
              </w:rPr>
              <w:t>O</w:t>
            </w:r>
            <w:r w:rsidRPr="00775A14">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7BB32C5C" w14:textId="77777777" w:rsidR="00BA0C3A" w:rsidRPr="000A1E1E" w:rsidRDefault="00BA0C3A" w:rsidP="00A10781">
            <w:pPr>
              <w:pStyle w:val="TAL"/>
              <w:rPr>
                <w:rFonts w:cs="Arial"/>
                <w:szCs w:val="18"/>
              </w:rPr>
            </w:pPr>
            <w:r>
              <w:rPr>
                <w:lang w:bidi="ar-IQ"/>
              </w:rPr>
              <w:t>Described in 3GPP TS 32.298 [7]</w:t>
            </w:r>
          </w:p>
        </w:tc>
      </w:tr>
      <w:tr w:rsidR="00BA0C3A" w:rsidRPr="00FD5F19" w14:paraId="74F896EB"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26DFB3E5" w14:textId="77777777" w:rsidR="00BA0C3A" w:rsidRPr="0055377D" w:rsidRDefault="00BA0C3A" w:rsidP="00A10781">
            <w:pPr>
              <w:pStyle w:val="TAL"/>
              <w:ind w:left="568"/>
              <w:rPr>
                <w:lang w:bidi="ar-IQ"/>
              </w:rPr>
            </w:pPr>
            <w:r w:rsidRPr="003671B9">
              <w:rPr>
                <w:rFonts w:hint="eastAsia"/>
                <w:lang w:eastAsia="zh-CN"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6F0516D4" w14:textId="77777777" w:rsidR="00BA0C3A" w:rsidRPr="00BF74EF" w:rsidRDefault="00BA0C3A" w:rsidP="00A10781">
            <w:pPr>
              <w:pStyle w:val="TAC"/>
              <w:rPr>
                <w:lang w:bidi="ar-IQ"/>
              </w:rPr>
            </w:pPr>
            <w:r w:rsidRPr="000A59E7">
              <w:rPr>
                <w:lang w:eastAsia="zh-CN"/>
              </w:rPr>
              <w:t>O</w:t>
            </w:r>
            <w:r w:rsidRPr="000A59E7">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3149BD86" w14:textId="77777777" w:rsidR="00BA0C3A" w:rsidRPr="000A1E1E" w:rsidRDefault="00BA0C3A" w:rsidP="00A10781">
            <w:pPr>
              <w:pStyle w:val="TAL"/>
              <w:rPr>
                <w:rFonts w:cs="Arial"/>
                <w:szCs w:val="18"/>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w:t>
            </w:r>
            <w:r>
              <w:rPr>
                <w:lang w:bidi="ar-IQ"/>
              </w:rPr>
              <w:t xml:space="preserve"> and </w:t>
            </w:r>
            <w:r w:rsidRPr="0081445A">
              <w:rPr>
                <w:lang w:bidi="ar-IQ"/>
              </w:rPr>
              <w:t xml:space="preserve">holds the </w:t>
            </w:r>
            <w:r w:rsidRPr="00F54A2D">
              <w:rPr>
                <w:lang w:bidi="ar-IQ"/>
              </w:rPr>
              <w:t>Network Slice Admission Control</w:t>
            </w:r>
            <w:r>
              <w:rPr>
                <w:lang w:bidi="ar-IQ"/>
              </w:rPr>
              <w:t xml:space="preserve"> </w:t>
            </w:r>
            <w:r w:rsidRPr="0081445A">
              <w:rPr>
                <w:lang w:bidi="ar-IQ"/>
              </w:rPr>
              <w:t xml:space="preserve">specific </w:t>
            </w:r>
            <w:r>
              <w:rPr>
                <w:lang w:bidi="ar-IQ"/>
              </w:rPr>
              <w:t>triggers</w:t>
            </w:r>
            <w:r w:rsidRPr="0081445A">
              <w:rPr>
                <w:lang w:bidi="ar-IQ"/>
              </w:rPr>
              <w:t xml:space="preserve"> described in clause</w:t>
            </w:r>
            <w:r>
              <w:rPr>
                <w:lang w:bidi="ar-IQ"/>
              </w:rPr>
              <w:t xml:space="preserve"> 5.2.1</w:t>
            </w:r>
            <w:r w:rsidRPr="006C4E97">
              <w:rPr>
                <w:lang w:bidi="ar-IQ"/>
              </w:rPr>
              <w:t>.</w:t>
            </w:r>
          </w:p>
        </w:tc>
      </w:tr>
      <w:tr w:rsidR="00BA0C3A" w:rsidRPr="00FD5F19" w14:paraId="76E77DF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7FC29C05" w14:textId="77777777" w:rsidR="00BA0C3A" w:rsidRPr="003671B9" w:rsidRDefault="00BA0C3A" w:rsidP="00A10781">
            <w:pPr>
              <w:pStyle w:val="TAL"/>
              <w:ind w:left="568"/>
              <w:rPr>
                <w:lang w:eastAsia="zh-CN" w:bidi="ar-IQ"/>
              </w:rPr>
            </w:pPr>
            <w:r w:rsidRPr="003671B9">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67E86652" w14:textId="77777777" w:rsidR="00BA0C3A" w:rsidRPr="000A59E7" w:rsidRDefault="00BA0C3A" w:rsidP="00A10781">
            <w:pPr>
              <w:pStyle w:val="TAC"/>
              <w:rPr>
                <w:lang w:eastAsia="zh-CN"/>
              </w:rPr>
            </w:pPr>
            <w:r w:rsidRPr="00775A14">
              <w:rPr>
                <w:lang w:eastAsia="zh-CN"/>
              </w:rPr>
              <w:t>O</w:t>
            </w:r>
            <w:r w:rsidRPr="00775A14">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59AA5764" w14:textId="77777777" w:rsidR="00BA0C3A" w:rsidRPr="006C4E97" w:rsidRDefault="00BA0C3A" w:rsidP="00A10781">
            <w:pPr>
              <w:pStyle w:val="TAL"/>
              <w:rPr>
                <w:lang w:bidi="ar-IQ"/>
              </w:rPr>
            </w:pPr>
            <w:r>
              <w:rPr>
                <w:lang w:bidi="ar-IQ"/>
              </w:rPr>
              <w:t>Described in 3GPP TS 32.298 [7]</w:t>
            </w:r>
          </w:p>
        </w:tc>
      </w:tr>
      <w:tr w:rsidR="00BA0C3A" w:rsidRPr="00FD5F19" w14:paraId="706645C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29D8DA2E" w14:textId="77777777" w:rsidR="00BA0C3A" w:rsidRPr="003671B9" w:rsidRDefault="00BA0C3A" w:rsidP="00A10781">
            <w:pPr>
              <w:pStyle w:val="TAL"/>
              <w:ind w:left="568"/>
            </w:pPr>
            <w:r w:rsidRPr="00ED0029">
              <w:t xml:space="preserve">NSAC </w:t>
            </w:r>
            <w:r w:rsidRPr="008B1C12">
              <w:t>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7F36E203" w14:textId="77777777" w:rsidR="00BA0C3A" w:rsidRPr="00775A14" w:rsidRDefault="00BA0C3A" w:rsidP="00A10781">
            <w:pPr>
              <w:pStyle w:val="TAC"/>
              <w:rPr>
                <w:lang w:eastAsia="zh-CN"/>
              </w:rPr>
            </w:pPr>
            <w:r w:rsidRPr="003736CC">
              <w:rPr>
                <w:szCs w:val="18"/>
                <w:lang w:bidi="ar-IQ"/>
              </w:rPr>
              <w:t>O</w:t>
            </w:r>
            <w:r w:rsidRPr="003736CC">
              <w:rPr>
                <w:szCs w:val="18"/>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77897BFB" w14:textId="77777777" w:rsidR="00BA0C3A" w:rsidRPr="006C4E97" w:rsidRDefault="00BA0C3A" w:rsidP="00A10781">
            <w:pPr>
              <w:pStyle w:val="TAL"/>
              <w:rPr>
                <w:lang w:bidi="ar-IQ"/>
              </w:rPr>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 xml:space="preserve">described in </w:t>
            </w:r>
            <w:r w:rsidRPr="00BA0AA2">
              <w:t>clause 6.</w:t>
            </w:r>
            <w:r>
              <w:t>2</w:t>
            </w:r>
            <w:r w:rsidRPr="00BA0AA2">
              <w:t>.1.</w:t>
            </w:r>
            <w:r>
              <w:t>3.</w:t>
            </w:r>
          </w:p>
        </w:tc>
      </w:tr>
      <w:tr w:rsidR="00BA0C3A" w:rsidRPr="00FD5F19" w14:paraId="3CBD3225"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1E904F18" w14:textId="77777777" w:rsidR="00BA0C3A" w:rsidRPr="00ED0029" w:rsidRDefault="00BA0C3A" w:rsidP="00A10781">
            <w:pPr>
              <w:pStyle w:val="TAL"/>
              <w:ind w:left="568"/>
              <w:rPr>
                <w:rFonts w:cs="Arial"/>
                <w:szCs w:val="18"/>
              </w:rPr>
            </w:pPr>
            <w:r w:rsidRPr="00BA0AA2">
              <w:rPr>
                <w:lang w:eastAsia="zh-CN" w:bidi="ar-IQ"/>
              </w:rPr>
              <w:t>Local Sequence Number</w:t>
            </w:r>
            <w:r w:rsidRPr="003671B9">
              <w:rPr>
                <w:lang w:eastAsia="zh-CN" w:bidi="ar-IQ"/>
              </w:rPr>
              <w:t xml:space="preserve"> </w:t>
            </w:r>
          </w:p>
        </w:tc>
        <w:tc>
          <w:tcPr>
            <w:tcW w:w="850" w:type="dxa"/>
            <w:gridSpan w:val="2"/>
            <w:tcBorders>
              <w:top w:val="single" w:sz="6" w:space="0" w:color="auto"/>
              <w:left w:val="single" w:sz="6" w:space="0" w:color="auto"/>
              <w:bottom w:val="single" w:sz="6" w:space="0" w:color="auto"/>
              <w:right w:val="single" w:sz="6" w:space="0" w:color="auto"/>
            </w:tcBorders>
          </w:tcPr>
          <w:p w14:paraId="2137172C" w14:textId="77777777" w:rsidR="00BA0C3A" w:rsidRPr="003736CC" w:rsidRDefault="00BA0C3A" w:rsidP="00A10781">
            <w:pPr>
              <w:pStyle w:val="TAC"/>
              <w:rPr>
                <w:szCs w:val="18"/>
                <w:lang w:bidi="ar-IQ"/>
              </w:rPr>
            </w:pPr>
            <w:r w:rsidRPr="003671B9">
              <w:rPr>
                <w:szCs w:val="18"/>
              </w:rPr>
              <w:t>O</w:t>
            </w:r>
            <w:r w:rsidRPr="003671B9">
              <w:rPr>
                <w:szCs w:val="18"/>
                <w:vertAlign w:val="subscript"/>
              </w:rPr>
              <w:t>M</w:t>
            </w:r>
          </w:p>
        </w:tc>
        <w:tc>
          <w:tcPr>
            <w:tcW w:w="5388" w:type="dxa"/>
            <w:gridSpan w:val="2"/>
            <w:tcBorders>
              <w:top w:val="single" w:sz="6" w:space="0" w:color="auto"/>
              <w:left w:val="single" w:sz="6" w:space="0" w:color="auto"/>
              <w:bottom w:val="single" w:sz="6" w:space="0" w:color="auto"/>
              <w:right w:val="single" w:sz="6" w:space="0" w:color="auto"/>
            </w:tcBorders>
          </w:tcPr>
          <w:p w14:paraId="5980C973" w14:textId="77777777" w:rsidR="00BA0C3A" w:rsidRPr="003736CC" w:rsidRDefault="00BA0C3A" w:rsidP="00A10781">
            <w:pPr>
              <w:pStyle w:val="TAL"/>
            </w:pPr>
            <w:r>
              <w:rPr>
                <w:lang w:bidi="ar-IQ"/>
              </w:rPr>
              <w:t>Described in 3GPP TS 32.298 [7]</w:t>
            </w:r>
          </w:p>
        </w:tc>
      </w:tr>
      <w:tr w:rsidR="00BA0C3A" w:rsidRPr="00FD5F19" w14:paraId="6074C58E"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41398876" w14:textId="77777777" w:rsidR="00BA0C3A" w:rsidRPr="00FD5F19" w:rsidRDefault="00BA0C3A" w:rsidP="00A10781">
            <w:pPr>
              <w:pStyle w:val="TAL"/>
              <w:rPr>
                <w:lang w:bidi="ar-IQ"/>
              </w:rPr>
            </w:pPr>
            <w:r w:rsidRPr="00FD5F19">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5734FA98"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267E905B" w14:textId="77777777" w:rsidR="00BA0C3A" w:rsidRPr="00FD5F19" w:rsidRDefault="00BA0C3A" w:rsidP="00A10781">
            <w:pPr>
              <w:pStyle w:val="TAL"/>
              <w:rPr>
                <w:lang w:bidi="ar-IQ"/>
              </w:rPr>
            </w:pPr>
            <w:r>
              <w:rPr>
                <w:lang w:bidi="ar-IQ"/>
              </w:rPr>
              <w:t>Described in 3GPP TS 32.298 [7]</w:t>
            </w:r>
          </w:p>
        </w:tc>
      </w:tr>
      <w:tr w:rsidR="00BA0C3A" w:rsidRPr="00FD5F19" w14:paraId="74508E41"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7ACBB1E6" w14:textId="77777777" w:rsidR="00BA0C3A" w:rsidRPr="00FD5F19" w:rsidRDefault="00BA0C3A" w:rsidP="00A10781">
            <w:pPr>
              <w:pStyle w:val="TAL"/>
              <w:rPr>
                <w:lang w:bidi="ar-IQ"/>
              </w:rPr>
            </w:pPr>
            <w:r w:rsidRPr="00FD5F19">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7374B22C"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5EE4384B" w14:textId="77777777" w:rsidR="00BA0C3A" w:rsidRPr="00FD5F19" w:rsidRDefault="00BA0C3A" w:rsidP="00A10781">
            <w:pPr>
              <w:pStyle w:val="TAL"/>
              <w:rPr>
                <w:lang w:bidi="ar-IQ"/>
              </w:rPr>
            </w:pPr>
            <w:r>
              <w:rPr>
                <w:lang w:bidi="ar-IQ"/>
              </w:rPr>
              <w:t>Described in 3GPP TS 32.298 [7]</w:t>
            </w:r>
          </w:p>
        </w:tc>
      </w:tr>
      <w:tr w:rsidR="00BA0C3A" w:rsidRPr="00FD5F19" w14:paraId="125BA6F2"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516E3ADD" w14:textId="77777777" w:rsidR="00BA0C3A" w:rsidRPr="00FD5F19" w:rsidRDefault="00BA0C3A" w:rsidP="00A10781">
            <w:pPr>
              <w:pStyle w:val="TAL"/>
              <w:rPr>
                <w:lang w:bidi="ar-IQ"/>
              </w:rPr>
            </w:pPr>
            <w:r w:rsidRPr="00FD5F19">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0CD515D1" w14:textId="77777777" w:rsidR="00BA0C3A" w:rsidRPr="00FD5F19" w:rsidRDefault="00BA0C3A" w:rsidP="00A10781">
            <w:pPr>
              <w:pStyle w:val="TAC"/>
              <w:rPr>
                <w:lang w:bidi="ar-IQ"/>
              </w:rPr>
            </w:pPr>
            <w:r w:rsidRPr="00FD5F19">
              <w:rPr>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65B2AB1F" w14:textId="77777777" w:rsidR="00BA0C3A" w:rsidRPr="00FD5F19" w:rsidRDefault="00BA0C3A" w:rsidP="00A10781">
            <w:pPr>
              <w:pStyle w:val="TAL"/>
              <w:rPr>
                <w:lang w:bidi="ar-IQ"/>
              </w:rPr>
            </w:pPr>
            <w:r>
              <w:rPr>
                <w:lang w:bidi="ar-IQ"/>
              </w:rPr>
              <w:t>Described in 3GPP TS 32.298 [7]</w:t>
            </w:r>
          </w:p>
        </w:tc>
      </w:tr>
      <w:tr w:rsidR="00BA0C3A" w:rsidRPr="00FD5F19" w14:paraId="48201D77"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61204DDB" w14:textId="77777777" w:rsidR="00BA0C3A" w:rsidRPr="00FD5F19" w:rsidRDefault="00BA0C3A" w:rsidP="00A10781">
            <w:pPr>
              <w:pStyle w:val="TAL"/>
              <w:rPr>
                <w:lang w:bidi="ar-IQ"/>
              </w:rPr>
            </w:pPr>
            <w:r w:rsidRPr="00FD5F19">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2F57B063"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52169A09" w14:textId="77777777" w:rsidR="00BA0C3A" w:rsidRPr="00FD5F19" w:rsidRDefault="00BA0C3A" w:rsidP="00A10781">
            <w:pPr>
              <w:pStyle w:val="TAL"/>
              <w:rPr>
                <w:lang w:bidi="ar-IQ"/>
              </w:rPr>
            </w:pPr>
            <w:r>
              <w:rPr>
                <w:lang w:bidi="ar-IQ"/>
              </w:rPr>
              <w:t>Described in 3GPP TS 32.298 [7]</w:t>
            </w:r>
          </w:p>
        </w:tc>
      </w:tr>
      <w:tr w:rsidR="00BA0C3A" w:rsidRPr="00FD5F19" w14:paraId="1EEB0F12" w14:textId="77777777" w:rsidTr="00A10781">
        <w:trPr>
          <w:gridAfter w:val="1"/>
          <w:wAfter w:w="36" w:type="dxa"/>
          <w:cantSplit/>
          <w:jc w:val="center"/>
        </w:trPr>
        <w:tc>
          <w:tcPr>
            <w:tcW w:w="3430" w:type="dxa"/>
            <w:gridSpan w:val="2"/>
            <w:tcBorders>
              <w:top w:val="single" w:sz="6" w:space="0" w:color="auto"/>
              <w:left w:val="single" w:sz="6" w:space="0" w:color="auto"/>
              <w:bottom w:val="nil"/>
              <w:right w:val="single" w:sz="6" w:space="0" w:color="auto"/>
            </w:tcBorders>
            <w:hideMark/>
          </w:tcPr>
          <w:p w14:paraId="1317420A" w14:textId="77777777" w:rsidR="00BA0C3A" w:rsidRPr="00FD5F19" w:rsidRDefault="00BA0C3A" w:rsidP="00A10781">
            <w:pPr>
              <w:pStyle w:val="TAL"/>
              <w:rPr>
                <w:lang w:bidi="ar-IQ"/>
              </w:rPr>
            </w:pPr>
            <w:r w:rsidRPr="00FD5F19">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7E4D2B02"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nil"/>
              <w:right w:val="single" w:sz="6" w:space="0" w:color="auto"/>
            </w:tcBorders>
            <w:hideMark/>
          </w:tcPr>
          <w:p w14:paraId="7177E076" w14:textId="77777777" w:rsidR="00BA0C3A" w:rsidRPr="00FD5F19" w:rsidRDefault="00BA0C3A" w:rsidP="00A10781">
            <w:pPr>
              <w:pStyle w:val="TAL"/>
              <w:rPr>
                <w:lang w:bidi="ar-IQ"/>
              </w:rPr>
            </w:pPr>
            <w:r>
              <w:rPr>
                <w:lang w:bidi="ar-IQ"/>
              </w:rPr>
              <w:t>Described in 3GPP TS 32.298 [7]</w:t>
            </w:r>
          </w:p>
        </w:tc>
      </w:tr>
      <w:tr w:rsidR="00BA0C3A" w:rsidRPr="00FD5F19" w14:paraId="0FD82A99"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3AADF749" w14:textId="77777777" w:rsidR="00BA0C3A" w:rsidRPr="00FD5F19" w:rsidRDefault="00BA0C3A" w:rsidP="00A10781">
            <w:pPr>
              <w:pStyle w:val="TAL"/>
              <w:rPr>
                <w:lang w:bidi="ar-IQ"/>
              </w:rPr>
            </w:pPr>
            <w:r w:rsidRPr="00FD5F19">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3EF48BE1"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46A700D8" w14:textId="77777777" w:rsidR="00BA0C3A" w:rsidRPr="00FD5F19" w:rsidRDefault="00BA0C3A" w:rsidP="00A10781">
            <w:pPr>
              <w:pStyle w:val="TAL"/>
              <w:rPr>
                <w:lang w:bidi="ar-IQ"/>
              </w:rPr>
            </w:pPr>
            <w:r>
              <w:rPr>
                <w:lang w:bidi="ar-IQ"/>
              </w:rPr>
              <w:t>Described in 3GPP TS 32.298 [7]</w:t>
            </w:r>
          </w:p>
        </w:tc>
      </w:tr>
      <w:tr w:rsidR="00BA0C3A" w:rsidRPr="00FD5F19" w14:paraId="6AEDDB68"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72E6F809" w14:textId="77777777" w:rsidR="00BA0C3A" w:rsidRPr="00FD5F19" w:rsidRDefault="00BA0C3A" w:rsidP="00A10781">
            <w:pPr>
              <w:pStyle w:val="TAL"/>
              <w:rPr>
                <w:lang w:bidi="ar-IQ"/>
              </w:rPr>
            </w:pPr>
            <w:r w:rsidRPr="00FD5F19">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21C663E9" w14:textId="77777777" w:rsidR="00BA0C3A" w:rsidRPr="00FD5F19" w:rsidRDefault="00BA0C3A" w:rsidP="00A10781">
            <w:pPr>
              <w:pStyle w:val="TAC"/>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52F3B830" w14:textId="77777777" w:rsidR="00BA0C3A" w:rsidRPr="00FD5F19" w:rsidRDefault="00BA0C3A" w:rsidP="00A10781">
            <w:pPr>
              <w:pStyle w:val="TAL"/>
            </w:pPr>
            <w:r>
              <w:rPr>
                <w:lang w:bidi="ar-IQ"/>
              </w:rPr>
              <w:t>Described in 3GPP TS 32.298 [7]</w:t>
            </w:r>
          </w:p>
        </w:tc>
      </w:tr>
      <w:tr w:rsidR="00BA0C3A" w:rsidRPr="00FD5F19" w14:paraId="0DAA80D0"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tcPr>
          <w:p w14:paraId="42071A0B" w14:textId="77777777" w:rsidR="00BA0C3A" w:rsidRDefault="00BA0C3A" w:rsidP="00A10781">
            <w:pPr>
              <w:pStyle w:val="TAL"/>
            </w:pPr>
            <w:r w:rsidRPr="00FA2CD6">
              <w:rPr>
                <w:color w:val="000000"/>
              </w:rPr>
              <w:t>S NSSAI</w:t>
            </w:r>
          </w:p>
        </w:tc>
        <w:tc>
          <w:tcPr>
            <w:tcW w:w="850" w:type="dxa"/>
            <w:gridSpan w:val="2"/>
            <w:tcBorders>
              <w:top w:val="single" w:sz="6" w:space="0" w:color="auto"/>
              <w:left w:val="single" w:sz="6" w:space="0" w:color="auto"/>
              <w:bottom w:val="single" w:sz="6" w:space="0" w:color="auto"/>
              <w:right w:val="single" w:sz="6" w:space="0" w:color="auto"/>
            </w:tcBorders>
          </w:tcPr>
          <w:p w14:paraId="257EFC2D" w14:textId="77777777" w:rsidR="00BA0C3A" w:rsidRPr="00FD5F19" w:rsidRDefault="00BA0C3A" w:rsidP="00A10781">
            <w:pPr>
              <w:pStyle w:val="TAC"/>
              <w:rPr>
                <w:rFonts w:cs="Arial"/>
                <w:szCs w:val="18"/>
                <w:lang w:bidi="ar-IQ"/>
              </w:rPr>
            </w:pPr>
            <w:r w:rsidRPr="00FA2CD6">
              <w:rPr>
                <w:lang w:eastAsia="zh-CN"/>
              </w:rPr>
              <w:t>M</w:t>
            </w:r>
          </w:p>
        </w:tc>
        <w:tc>
          <w:tcPr>
            <w:tcW w:w="5388" w:type="dxa"/>
            <w:gridSpan w:val="2"/>
            <w:tcBorders>
              <w:top w:val="single" w:sz="6" w:space="0" w:color="auto"/>
              <w:left w:val="single" w:sz="6" w:space="0" w:color="auto"/>
              <w:bottom w:val="single" w:sz="6" w:space="0" w:color="auto"/>
              <w:right w:val="single" w:sz="6" w:space="0" w:color="auto"/>
            </w:tcBorders>
          </w:tcPr>
          <w:p w14:paraId="139D1E92" w14:textId="77777777" w:rsidR="00BA0C3A" w:rsidRPr="00FD5F19" w:rsidRDefault="00BA0C3A" w:rsidP="00A10781">
            <w:pPr>
              <w:pStyle w:val="TAL"/>
              <w:rPr>
                <w:rFonts w:cs="Arial"/>
                <w:szCs w:val="18"/>
              </w:rPr>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BA0C3A" w:rsidRPr="00FD5F19" w14:paraId="7F141B75"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tcPr>
          <w:p w14:paraId="611C60C3" w14:textId="77777777" w:rsidR="00BA0C3A" w:rsidRPr="001D7325" w:rsidRDefault="00BA0C3A" w:rsidP="00A10781">
            <w:pPr>
              <w:pStyle w:val="TAL"/>
              <w:rPr>
                <w:highlight w:val="yellow"/>
                <w:lang w:bidi="ar-IQ"/>
              </w:rPr>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18B8F155" w14:textId="77777777" w:rsidR="00BA0C3A" w:rsidRPr="001D7325" w:rsidRDefault="00BA0C3A" w:rsidP="00A10781">
            <w:pPr>
              <w:pStyle w:val="TAC"/>
              <w:rPr>
                <w:highlight w:val="yellow"/>
                <w:lang w:bidi="ar-IQ"/>
              </w:rPr>
            </w:pPr>
            <w:r w:rsidRPr="003671B9">
              <w:rPr>
                <w:lang w:bidi="ar-IQ"/>
              </w:rPr>
              <w:t>O</w:t>
            </w:r>
            <w:r w:rsidRPr="003671B9">
              <w:rPr>
                <w:vertAlign w:val="subscript"/>
                <w:lang w:bidi="ar-IQ"/>
              </w:rPr>
              <w:t>M</w:t>
            </w:r>
          </w:p>
        </w:tc>
        <w:tc>
          <w:tcPr>
            <w:tcW w:w="5388" w:type="dxa"/>
            <w:gridSpan w:val="2"/>
            <w:tcBorders>
              <w:top w:val="single" w:sz="6" w:space="0" w:color="auto"/>
              <w:left w:val="single" w:sz="6" w:space="0" w:color="auto"/>
              <w:bottom w:val="single" w:sz="6" w:space="0" w:color="auto"/>
              <w:right w:val="single" w:sz="6" w:space="0" w:color="auto"/>
            </w:tcBorders>
          </w:tcPr>
          <w:p w14:paraId="0A0F1137" w14:textId="77777777" w:rsidR="00BA0C3A" w:rsidRPr="001D7325" w:rsidRDefault="00BA0C3A" w:rsidP="00A10781">
            <w:pPr>
              <w:pStyle w:val="TAL"/>
              <w:rPr>
                <w:highlight w:val="yellow"/>
              </w:rPr>
            </w:pPr>
            <w:r w:rsidRPr="003671B9">
              <w:t xml:space="preserve">This field holds </w:t>
            </w:r>
            <w:r w:rsidRPr="00FD5F19">
              <w:t>NS</w:t>
            </w:r>
            <w:r>
              <w:t>AC</w:t>
            </w:r>
            <w:r w:rsidRPr="00FD5F19">
              <w:t xml:space="preserve"> specific information described in clause </w:t>
            </w:r>
            <w:r w:rsidRPr="00BA0AA2">
              <w:t>6.</w:t>
            </w:r>
            <w:r>
              <w:t>2</w:t>
            </w:r>
            <w:r w:rsidRPr="00BA0AA2">
              <w:t>.1.2</w:t>
            </w:r>
          </w:p>
        </w:tc>
      </w:tr>
    </w:tbl>
    <w:p w14:paraId="03037F7E" w14:textId="77777777" w:rsidR="00BA0C3A" w:rsidRDefault="00BA0C3A" w:rsidP="00BA0C3A"/>
    <w:p w14:paraId="3CBEBA4E" w14:textId="66BBBA6D" w:rsidR="00654D4C" w:rsidRPr="00FD5F19" w:rsidRDefault="00654D4C" w:rsidP="00654D4C">
      <w:pPr>
        <w:pStyle w:val="Heading2"/>
      </w:pPr>
      <w:bookmarkStart w:id="153" w:name="_Toc50646070"/>
      <w:bookmarkStart w:id="154" w:name="_Toc151254536"/>
      <w:bookmarkStart w:id="155" w:name="_Toc50556915"/>
      <w:r w:rsidRPr="00FD5F19">
        <w:rPr>
          <w:lang w:bidi="ar-IQ"/>
        </w:rPr>
        <w:t>6.</w:t>
      </w:r>
      <w:r w:rsidR="00AB4999">
        <w:rPr>
          <w:lang w:bidi="ar-IQ"/>
        </w:rPr>
        <w:t>2</w:t>
      </w:r>
      <w:r w:rsidRPr="00FD5F19">
        <w:rPr>
          <w:lang w:bidi="ar-IQ"/>
        </w:rPr>
        <w:tab/>
      </w:r>
      <w:bookmarkStart w:id="156" w:name="_Hlk140504516"/>
      <w:r w:rsidRPr="00FD5F19">
        <w:rPr>
          <w:lang w:bidi="ar-IQ"/>
        </w:rPr>
        <w:t xml:space="preserve">Network </w:t>
      </w:r>
      <w:r>
        <w:rPr>
          <w:lang w:bidi="ar-IQ"/>
        </w:rPr>
        <w:t>s</w:t>
      </w:r>
      <w:r w:rsidRPr="00FD5F19">
        <w:rPr>
          <w:lang w:bidi="ar-IQ"/>
        </w:rPr>
        <w:t xml:space="preserve">lice </w:t>
      </w:r>
      <w:r>
        <w:rPr>
          <w:lang w:bidi="ar-IQ"/>
        </w:rPr>
        <w:t>a</w:t>
      </w:r>
      <w:r w:rsidRPr="0058788C">
        <w:rPr>
          <w:lang w:bidi="ar-IQ"/>
        </w:rPr>
        <w:t xml:space="preserve">dmission </w:t>
      </w:r>
      <w:r>
        <w:rPr>
          <w:lang w:bidi="ar-IQ"/>
        </w:rPr>
        <w:t>c</w:t>
      </w:r>
      <w:r w:rsidRPr="0058788C">
        <w:rPr>
          <w:lang w:bidi="ar-IQ"/>
        </w:rPr>
        <w:t xml:space="preserve">ontrol </w:t>
      </w:r>
      <w:bookmarkEnd w:id="156"/>
      <w:r w:rsidRPr="00FD5F19">
        <w:rPr>
          <w:lang w:bidi="ar-IQ"/>
        </w:rPr>
        <w:t>charging specific parameters</w:t>
      </w:r>
      <w:bookmarkEnd w:id="153"/>
      <w:bookmarkEnd w:id="154"/>
      <w:r w:rsidRPr="00FD5F19">
        <w:t xml:space="preserve"> </w:t>
      </w:r>
      <w:bookmarkEnd w:id="155"/>
    </w:p>
    <w:p w14:paraId="7BFE1A60" w14:textId="481AE40B" w:rsidR="00654D4C" w:rsidRPr="00FD5F19" w:rsidRDefault="00654D4C" w:rsidP="00654D4C">
      <w:pPr>
        <w:pStyle w:val="Heading3"/>
      </w:pPr>
      <w:bookmarkStart w:id="157" w:name="_Toc50556916"/>
      <w:bookmarkStart w:id="158" w:name="_Toc50646071"/>
      <w:bookmarkStart w:id="159" w:name="_Toc151254537"/>
      <w:r w:rsidRPr="00FD5F19">
        <w:t>6.</w:t>
      </w:r>
      <w:r w:rsidR="00AB4999">
        <w:t>2</w:t>
      </w:r>
      <w:r w:rsidRPr="00FD5F19">
        <w:t>.1</w:t>
      </w:r>
      <w:r w:rsidRPr="00FD5F19">
        <w:tab/>
        <w:t xml:space="preserve">Definition of </w:t>
      </w:r>
      <w:r>
        <w:rPr>
          <w:lang w:bidi="ar-IQ"/>
        </w:rPr>
        <w:t>n</w:t>
      </w:r>
      <w:r w:rsidRPr="0058788C">
        <w:rPr>
          <w:lang w:bidi="ar-IQ"/>
        </w:rPr>
        <w:t xml:space="preserve">etwork slice admission control </w:t>
      </w:r>
      <w:r w:rsidRPr="00FD5F19">
        <w:t>charging information</w:t>
      </w:r>
      <w:bookmarkEnd w:id="157"/>
      <w:bookmarkEnd w:id="158"/>
      <w:bookmarkEnd w:id="159"/>
    </w:p>
    <w:p w14:paraId="5E46BF1F" w14:textId="7E0362FB" w:rsidR="00654D4C" w:rsidRPr="00FD5F19" w:rsidRDefault="00654D4C" w:rsidP="00654D4C">
      <w:pPr>
        <w:pStyle w:val="Heading4"/>
      </w:pPr>
      <w:bookmarkStart w:id="160" w:name="_Toc50556917"/>
      <w:bookmarkStart w:id="161" w:name="_Toc50646072"/>
      <w:bookmarkStart w:id="162" w:name="_Toc151254538"/>
      <w:r w:rsidRPr="00FD5F19">
        <w:t>6.</w:t>
      </w:r>
      <w:r w:rsidR="00AB4999">
        <w:t>2</w:t>
      </w:r>
      <w:r w:rsidRPr="00FD5F19">
        <w:t>.1.1</w:t>
      </w:r>
      <w:r w:rsidRPr="00FD5F19">
        <w:tab/>
        <w:t>General</w:t>
      </w:r>
      <w:bookmarkEnd w:id="160"/>
      <w:bookmarkEnd w:id="161"/>
      <w:bookmarkEnd w:id="162"/>
    </w:p>
    <w:p w14:paraId="5B1EF7FA" w14:textId="77777777" w:rsidR="00654D4C" w:rsidRPr="00FD5F19" w:rsidRDefault="00654D4C" w:rsidP="00654D4C">
      <w:r w:rsidRPr="00FD5F19">
        <w:rPr>
          <w:lang w:bidi="ar-IQ"/>
        </w:rPr>
        <w:t xml:space="preserve">The Charging Information parameter used for </w:t>
      </w:r>
      <w:r w:rsidRPr="0058788C">
        <w:rPr>
          <w:lang w:bidi="ar-IQ"/>
        </w:rPr>
        <w:t xml:space="preserve">Network slice admission control </w:t>
      </w:r>
      <w:r w:rsidRPr="00FD5F19">
        <w:rPr>
          <w:lang w:bidi="ar-IQ"/>
        </w:rPr>
        <w:t>charging is provided in the following clauses.</w:t>
      </w:r>
    </w:p>
    <w:p w14:paraId="4E1C2B5A" w14:textId="22E99A77" w:rsidR="00654D4C" w:rsidRPr="00FD5F19" w:rsidRDefault="00654D4C" w:rsidP="00654D4C">
      <w:pPr>
        <w:pStyle w:val="Heading4"/>
        <w:rPr>
          <w:lang w:bidi="ar-IQ"/>
        </w:rPr>
      </w:pPr>
      <w:bookmarkStart w:id="163" w:name="_Toc50646073"/>
      <w:bookmarkStart w:id="164" w:name="_Toc151254539"/>
      <w:bookmarkStart w:id="165" w:name="_Toc50556918"/>
      <w:r w:rsidRPr="00FD5F19">
        <w:rPr>
          <w:lang w:bidi="ar-IQ"/>
        </w:rPr>
        <w:lastRenderedPageBreak/>
        <w:t>6.</w:t>
      </w:r>
      <w:r w:rsidR="00AB4999">
        <w:rPr>
          <w:lang w:bidi="ar-IQ"/>
        </w:rPr>
        <w:t>2</w:t>
      </w:r>
      <w:r w:rsidRPr="00FD5F19">
        <w:rPr>
          <w:lang w:bidi="ar-IQ"/>
        </w:rPr>
        <w:t>.1.2</w:t>
      </w:r>
      <w:r w:rsidRPr="00FD5F19">
        <w:rPr>
          <w:lang w:bidi="ar-IQ"/>
        </w:rPr>
        <w:tab/>
        <w:t xml:space="preserve">Definition of </w:t>
      </w:r>
      <w:r>
        <w:t>n</w:t>
      </w:r>
      <w:r w:rsidRPr="0058788C">
        <w:t xml:space="preserve">etwork slice admission control </w:t>
      </w:r>
      <w:r w:rsidRPr="00FD5F19">
        <w:t>charging</w:t>
      </w:r>
      <w:r w:rsidRPr="00FD5F19">
        <w:rPr>
          <w:lang w:bidi="ar-IQ"/>
        </w:rPr>
        <w:t xml:space="preserve"> information</w:t>
      </w:r>
      <w:bookmarkEnd w:id="163"/>
      <w:bookmarkEnd w:id="164"/>
      <w:r w:rsidRPr="00FD5F19">
        <w:rPr>
          <w:lang w:bidi="ar-IQ"/>
        </w:rPr>
        <w:t xml:space="preserve"> </w:t>
      </w:r>
      <w:bookmarkEnd w:id="165"/>
    </w:p>
    <w:p w14:paraId="29B80D5D" w14:textId="77777777" w:rsidR="00654D4C" w:rsidRPr="00FD5F19" w:rsidRDefault="00654D4C" w:rsidP="00654D4C">
      <w:pPr>
        <w:keepNext/>
      </w:pPr>
      <w:r w:rsidRPr="00FD5F19">
        <w:t xml:space="preserve">Specific charging information used for </w:t>
      </w:r>
      <w:r w:rsidRPr="0058788C">
        <w:t xml:space="preserve">Network slice admission control </w:t>
      </w:r>
      <w:r w:rsidRPr="00FD5F19">
        <w:t xml:space="preserve">charging is provided within the </w:t>
      </w:r>
      <w:r>
        <w:t>NSAC</w:t>
      </w:r>
      <w:r w:rsidRPr="00FD5F19">
        <w:t xml:space="preserve"> Charging Information. </w:t>
      </w:r>
    </w:p>
    <w:p w14:paraId="14E57152" w14:textId="1C3BFCAD" w:rsidR="00654D4C" w:rsidRPr="00FD5F19" w:rsidRDefault="00654D4C" w:rsidP="00654D4C">
      <w:pPr>
        <w:keepNext/>
        <w:rPr>
          <w:lang w:bidi="ar-IQ"/>
        </w:rPr>
      </w:pPr>
      <w:r w:rsidRPr="00FD5F19">
        <w:rPr>
          <w:lang w:bidi="ar-IQ"/>
        </w:rPr>
        <w:t xml:space="preserve">The detailed structure of the </w:t>
      </w:r>
      <w:r>
        <w:t xml:space="preserve">NSAC </w:t>
      </w:r>
      <w:r w:rsidRPr="00FD5F19">
        <w:t xml:space="preserve">Charging </w:t>
      </w:r>
      <w:r w:rsidRPr="00FD5F19">
        <w:rPr>
          <w:lang w:bidi="ar-IQ"/>
        </w:rPr>
        <w:t>Information can be found in table 6.</w:t>
      </w:r>
      <w:r w:rsidR="00AB4999">
        <w:rPr>
          <w:lang w:bidi="ar-IQ"/>
        </w:rPr>
        <w:t>2</w:t>
      </w:r>
      <w:r w:rsidRPr="00FD5F19">
        <w:rPr>
          <w:lang w:bidi="ar-IQ"/>
        </w:rPr>
        <w:t>.1.2</w:t>
      </w:r>
      <w:r w:rsidR="00595B80">
        <w:rPr>
          <w:lang w:bidi="ar-IQ"/>
        </w:rPr>
        <w:t>-</w:t>
      </w:r>
      <w:r w:rsidRPr="00FD5F19">
        <w:rPr>
          <w:lang w:bidi="ar-IQ"/>
        </w:rPr>
        <w:t>1.</w:t>
      </w:r>
    </w:p>
    <w:p w14:paraId="413903AC" w14:textId="44594174" w:rsidR="00654D4C" w:rsidRPr="00FD5F19" w:rsidRDefault="00654D4C" w:rsidP="00654D4C">
      <w:pPr>
        <w:pStyle w:val="TH"/>
        <w:rPr>
          <w:lang w:bidi="ar-IQ"/>
        </w:rPr>
      </w:pPr>
      <w:r w:rsidRPr="00FD5F19">
        <w:rPr>
          <w:lang w:bidi="ar-IQ"/>
        </w:rPr>
        <w:t>Table 6.</w:t>
      </w:r>
      <w:r w:rsidR="00AB4999">
        <w:rPr>
          <w:lang w:bidi="ar-IQ"/>
        </w:rPr>
        <w:t>2</w:t>
      </w:r>
      <w:r w:rsidRPr="00FD5F19">
        <w:rPr>
          <w:lang w:bidi="ar-IQ"/>
        </w:rPr>
        <w:t>.1.2</w:t>
      </w:r>
      <w:r w:rsidR="00595B80">
        <w:rPr>
          <w:lang w:bidi="ar-IQ"/>
        </w:rPr>
        <w:t>-</w:t>
      </w:r>
      <w:r w:rsidRPr="00FD5F19">
        <w:rPr>
          <w:lang w:bidi="ar-IQ"/>
        </w:rPr>
        <w:t xml:space="preserve">1: Structure of </w:t>
      </w:r>
      <w:r w:rsidRPr="00FD5F19">
        <w:t>N</w:t>
      </w:r>
      <w:r>
        <w:t xml:space="preserve">SAC </w:t>
      </w:r>
      <w:r w:rsidRPr="00FD5F19">
        <w:t>Charging Information</w:t>
      </w:r>
      <w:r>
        <w:t xml:space="preserve">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FD5F19" w14:paraId="563D03BE" w14:textId="77777777" w:rsidTr="00A10781">
        <w:trPr>
          <w:tblHeader/>
          <w:jc w:val="center"/>
        </w:trPr>
        <w:tc>
          <w:tcPr>
            <w:tcW w:w="2554" w:type="dxa"/>
            <w:shd w:val="clear" w:color="auto" w:fill="CCCCCC"/>
          </w:tcPr>
          <w:p w14:paraId="434EAFC1" w14:textId="77777777" w:rsidR="00654D4C" w:rsidRPr="00FD5F19" w:rsidRDefault="00654D4C" w:rsidP="00A10781">
            <w:pPr>
              <w:pStyle w:val="TAH"/>
            </w:pPr>
            <w:r w:rsidRPr="00FD5F19">
              <w:t>Information Element</w:t>
            </w:r>
          </w:p>
        </w:tc>
        <w:tc>
          <w:tcPr>
            <w:tcW w:w="859" w:type="dxa"/>
            <w:shd w:val="clear" w:color="auto" w:fill="CCCCCC"/>
          </w:tcPr>
          <w:p w14:paraId="3CB969E3" w14:textId="77777777" w:rsidR="00654D4C" w:rsidRPr="00FD5F19" w:rsidRDefault="00654D4C" w:rsidP="00A10781">
            <w:pPr>
              <w:pStyle w:val="TAH"/>
              <w:rPr>
                <w:szCs w:val="18"/>
              </w:rPr>
            </w:pPr>
            <w:r w:rsidRPr="00FD5F19">
              <w:rPr>
                <w:szCs w:val="18"/>
              </w:rPr>
              <w:t>Category</w:t>
            </w:r>
          </w:p>
        </w:tc>
        <w:tc>
          <w:tcPr>
            <w:tcW w:w="5490" w:type="dxa"/>
            <w:shd w:val="clear" w:color="auto" w:fill="CCCCCC"/>
          </w:tcPr>
          <w:p w14:paraId="301FFD16" w14:textId="77777777" w:rsidR="00654D4C" w:rsidRPr="00FD5F19" w:rsidRDefault="00654D4C" w:rsidP="00A10781">
            <w:pPr>
              <w:pStyle w:val="TAH"/>
            </w:pPr>
            <w:r w:rsidRPr="00FD5F19">
              <w:t>Description</w:t>
            </w:r>
          </w:p>
        </w:tc>
      </w:tr>
      <w:tr w:rsidR="00654D4C" w:rsidRPr="00FD5F19" w14:paraId="014B7ADB" w14:textId="77777777" w:rsidTr="00A10781">
        <w:trPr>
          <w:cantSplit/>
          <w:jc w:val="center"/>
        </w:trPr>
        <w:tc>
          <w:tcPr>
            <w:tcW w:w="2554" w:type="dxa"/>
          </w:tcPr>
          <w:p w14:paraId="7DC56630" w14:textId="77777777" w:rsidR="00654D4C" w:rsidRDefault="00654D4C" w:rsidP="00A10781">
            <w:pPr>
              <w:pStyle w:val="TAL"/>
              <w:rPr>
                <w:lang w:eastAsia="zh-CN" w:bidi="ar-IQ"/>
              </w:rPr>
            </w:pPr>
          </w:p>
        </w:tc>
        <w:tc>
          <w:tcPr>
            <w:tcW w:w="859" w:type="dxa"/>
          </w:tcPr>
          <w:p w14:paraId="18EE3B4C" w14:textId="77777777" w:rsidR="00654D4C" w:rsidRPr="00FD5F19" w:rsidRDefault="00654D4C" w:rsidP="00A10781">
            <w:pPr>
              <w:pStyle w:val="TAC"/>
              <w:rPr>
                <w:lang w:bidi="ar-IQ"/>
              </w:rPr>
            </w:pPr>
          </w:p>
        </w:tc>
        <w:tc>
          <w:tcPr>
            <w:tcW w:w="5490" w:type="dxa"/>
          </w:tcPr>
          <w:p w14:paraId="06658FD4" w14:textId="77777777" w:rsidR="00654D4C" w:rsidRPr="00FD5F19" w:rsidRDefault="00654D4C" w:rsidP="00A10781">
            <w:pPr>
              <w:pStyle w:val="TAL"/>
            </w:pPr>
          </w:p>
        </w:tc>
      </w:tr>
    </w:tbl>
    <w:p w14:paraId="47B4D7EF" w14:textId="77777777" w:rsidR="00654D4C" w:rsidRPr="00FD5F19" w:rsidRDefault="00654D4C" w:rsidP="00654D4C">
      <w:pPr>
        <w:pStyle w:val="EditorsNote"/>
      </w:pPr>
    </w:p>
    <w:p w14:paraId="7FCCC463" w14:textId="63E2EAE0" w:rsidR="00654D4C" w:rsidRPr="00CC1CDE" w:rsidRDefault="00654D4C" w:rsidP="00654D4C">
      <w:pPr>
        <w:pStyle w:val="Heading4"/>
        <w:rPr>
          <w:lang w:bidi="ar-IQ"/>
        </w:rPr>
      </w:pPr>
      <w:bookmarkStart w:id="166" w:name="_Toc50550921"/>
      <w:bookmarkStart w:id="167" w:name="_Toc58407665"/>
      <w:bookmarkStart w:id="168" w:name="_Toc151254540"/>
      <w:bookmarkStart w:id="169" w:name="_Toc50542257"/>
      <w:r w:rsidRPr="00CC1CDE">
        <w:rPr>
          <w:lang w:bidi="ar-IQ"/>
        </w:rPr>
        <w:t>6.</w:t>
      </w:r>
      <w:r w:rsidR="00AB4999">
        <w:rPr>
          <w:lang w:bidi="ar-IQ"/>
        </w:rPr>
        <w:t>2</w:t>
      </w:r>
      <w:r w:rsidRPr="00CC1CDE">
        <w:rPr>
          <w:lang w:bidi="ar-IQ"/>
        </w:rPr>
        <w:t>.1.3</w:t>
      </w:r>
      <w:r w:rsidRPr="00CC1CDE">
        <w:rPr>
          <w:lang w:bidi="ar-IQ"/>
        </w:rPr>
        <w:tab/>
        <w:t>Definition of NS</w:t>
      </w:r>
      <w:r>
        <w:rPr>
          <w:lang w:bidi="ar-IQ"/>
        </w:rPr>
        <w:t>AC</w:t>
      </w:r>
      <w:r w:rsidRPr="00CC1CDE">
        <w:rPr>
          <w:lang w:bidi="ar-IQ"/>
        </w:rPr>
        <w:t xml:space="preserve"> Container Information</w:t>
      </w:r>
      <w:bookmarkEnd w:id="166"/>
      <w:bookmarkEnd w:id="167"/>
      <w:bookmarkEnd w:id="168"/>
      <w:r w:rsidRPr="00CC1CDE">
        <w:rPr>
          <w:lang w:bidi="ar-IQ"/>
        </w:rPr>
        <w:t xml:space="preserve"> </w:t>
      </w:r>
      <w:bookmarkEnd w:id="169"/>
    </w:p>
    <w:p w14:paraId="6D970A17" w14:textId="77777777" w:rsidR="00654D4C" w:rsidRPr="00CC1CDE" w:rsidRDefault="00654D4C" w:rsidP="00654D4C">
      <w:pPr>
        <w:keepNext/>
      </w:pPr>
      <w:r w:rsidRPr="00CC1CDE">
        <w:t xml:space="preserve">Specific charging information used for </w:t>
      </w:r>
      <w:r w:rsidRPr="00552D93">
        <w:t xml:space="preserve">Network slice admission control </w:t>
      </w:r>
      <w:r w:rsidRPr="00CC1CDE">
        <w:t xml:space="preserve">charging is provided within the </w:t>
      </w:r>
      <w:r w:rsidRPr="00CC1CDE">
        <w:rPr>
          <w:lang w:bidi="ar-IQ"/>
        </w:rPr>
        <w:t>NS</w:t>
      </w:r>
      <w:r>
        <w:rPr>
          <w:lang w:bidi="ar-IQ"/>
        </w:rPr>
        <w:t>AC</w:t>
      </w:r>
      <w:r w:rsidRPr="00CC1CDE">
        <w:rPr>
          <w:lang w:bidi="ar-IQ"/>
        </w:rPr>
        <w:t xml:space="preserve"> </w:t>
      </w:r>
      <w:r w:rsidRPr="00CC1CDE">
        <w:t xml:space="preserve">Container Information. </w:t>
      </w:r>
    </w:p>
    <w:p w14:paraId="566B0592" w14:textId="2F30D95B" w:rsidR="00654D4C" w:rsidRPr="00CC1CDE" w:rsidRDefault="00654D4C" w:rsidP="00654D4C">
      <w:pPr>
        <w:keepNext/>
        <w:rPr>
          <w:lang w:bidi="ar-IQ"/>
        </w:rPr>
      </w:pPr>
      <w:r w:rsidRPr="00CC1CDE">
        <w:rPr>
          <w:lang w:bidi="ar-IQ"/>
        </w:rPr>
        <w:t>The detailed structure of the NS</w:t>
      </w:r>
      <w:r>
        <w:rPr>
          <w:lang w:bidi="ar-IQ"/>
        </w:rPr>
        <w:t>AC</w:t>
      </w:r>
      <w:r w:rsidRPr="00CC1CDE">
        <w:rPr>
          <w:lang w:bidi="ar-IQ"/>
        </w:rPr>
        <w:t xml:space="preserve"> </w:t>
      </w:r>
      <w:r w:rsidRPr="00CC1CDE">
        <w:t>C</w:t>
      </w:r>
      <w:r>
        <w:t>ontainer</w:t>
      </w:r>
      <w:r w:rsidRPr="00CC1CDE">
        <w:t xml:space="preserve"> </w:t>
      </w:r>
      <w:r w:rsidRPr="00CC1CDE">
        <w:rPr>
          <w:lang w:bidi="ar-IQ"/>
        </w:rPr>
        <w:t>Information can be found in table 6.</w:t>
      </w:r>
      <w:r w:rsidR="00AB4999">
        <w:rPr>
          <w:lang w:bidi="ar-IQ"/>
        </w:rPr>
        <w:t>2</w:t>
      </w:r>
      <w:r w:rsidRPr="00CC1CDE">
        <w:rPr>
          <w:lang w:bidi="ar-IQ"/>
        </w:rPr>
        <w:t>.1.3</w:t>
      </w:r>
      <w:r w:rsidR="00595B80">
        <w:rPr>
          <w:lang w:bidi="ar-IQ"/>
        </w:rPr>
        <w:t>-</w:t>
      </w:r>
      <w:r w:rsidRPr="00CC1CDE">
        <w:rPr>
          <w:lang w:bidi="ar-IQ"/>
        </w:rPr>
        <w:t>1.</w:t>
      </w:r>
    </w:p>
    <w:p w14:paraId="62C19D8F" w14:textId="148A8375" w:rsidR="00654D4C" w:rsidRPr="00CC1CDE" w:rsidRDefault="00654D4C" w:rsidP="00654D4C">
      <w:pPr>
        <w:pStyle w:val="TH"/>
        <w:rPr>
          <w:lang w:bidi="ar-IQ"/>
        </w:rPr>
      </w:pPr>
      <w:r w:rsidRPr="00CC1CDE">
        <w:rPr>
          <w:lang w:bidi="ar-IQ"/>
        </w:rPr>
        <w:t>Table 6.</w:t>
      </w:r>
      <w:r w:rsidR="00AB4999">
        <w:rPr>
          <w:lang w:bidi="ar-IQ"/>
        </w:rPr>
        <w:t>2</w:t>
      </w:r>
      <w:r w:rsidRPr="00CC1CDE">
        <w:rPr>
          <w:lang w:bidi="ar-IQ"/>
        </w:rPr>
        <w:t>.1.3-1: Structure of NS</w:t>
      </w:r>
      <w:r>
        <w:rPr>
          <w:lang w:bidi="ar-IQ"/>
        </w:rPr>
        <w:t>AC</w:t>
      </w:r>
      <w:r w:rsidRPr="00CC1CDE">
        <w:rPr>
          <w:lang w:bidi="ar-IQ"/>
        </w:rPr>
        <w:t xml:space="preserve"> Container Information</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7"/>
        <w:gridCol w:w="880"/>
        <w:gridCol w:w="5624"/>
        <w:gridCol w:w="33"/>
      </w:tblGrid>
      <w:tr w:rsidR="00654D4C" w:rsidRPr="00CC1CDE" w14:paraId="40859379" w14:textId="77777777" w:rsidTr="00721BD5">
        <w:trPr>
          <w:gridAfter w:val="1"/>
          <w:wAfter w:w="33" w:type="dxa"/>
          <w:cantSplit/>
          <w:jc w:val="center"/>
        </w:trPr>
        <w:tc>
          <w:tcPr>
            <w:tcW w:w="2626" w:type="dxa"/>
            <w:shd w:val="clear" w:color="auto" w:fill="CCCCCC"/>
          </w:tcPr>
          <w:p w14:paraId="38C669E4" w14:textId="77777777" w:rsidR="00654D4C" w:rsidRPr="00CC1CDE" w:rsidRDefault="00654D4C" w:rsidP="00A10781">
            <w:pPr>
              <w:pStyle w:val="TAH"/>
            </w:pPr>
            <w:r w:rsidRPr="00CC1CDE">
              <w:t>Information Element</w:t>
            </w:r>
          </w:p>
        </w:tc>
        <w:tc>
          <w:tcPr>
            <w:tcW w:w="883" w:type="dxa"/>
            <w:shd w:val="clear" w:color="auto" w:fill="CCCCCC"/>
          </w:tcPr>
          <w:p w14:paraId="2ED91BBB" w14:textId="77777777" w:rsidR="00654D4C" w:rsidRPr="00CC1CDE" w:rsidRDefault="00654D4C" w:rsidP="00A10781">
            <w:pPr>
              <w:pStyle w:val="TAH"/>
            </w:pPr>
            <w:r w:rsidRPr="00CC1CDE">
              <w:t>Category</w:t>
            </w:r>
          </w:p>
        </w:tc>
        <w:tc>
          <w:tcPr>
            <w:tcW w:w="5645" w:type="dxa"/>
            <w:shd w:val="clear" w:color="auto" w:fill="CCCCCC"/>
          </w:tcPr>
          <w:p w14:paraId="5A09AED9" w14:textId="77777777" w:rsidR="00654D4C" w:rsidRPr="00CC1CDE" w:rsidRDefault="00654D4C" w:rsidP="00A10781">
            <w:pPr>
              <w:pStyle w:val="TAH"/>
            </w:pPr>
            <w:r w:rsidRPr="00CC1CDE">
              <w:t>Description</w:t>
            </w:r>
          </w:p>
        </w:tc>
      </w:tr>
      <w:tr w:rsidR="00224C2E" w:rsidRPr="00CC1CDE" w14:paraId="50591FC6"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4D777640" w14:textId="77777777" w:rsidR="00721BD5" w:rsidRPr="008464EC" w:rsidRDefault="00721BD5" w:rsidP="00A10781">
            <w:pPr>
              <w:pStyle w:val="TAL"/>
            </w:pPr>
            <w:r>
              <w:t>Nb of UEs</w:t>
            </w:r>
          </w:p>
        </w:tc>
        <w:tc>
          <w:tcPr>
            <w:tcW w:w="883" w:type="dxa"/>
            <w:tcBorders>
              <w:top w:val="single" w:sz="4" w:space="0" w:color="auto"/>
              <w:left w:val="single" w:sz="4" w:space="0" w:color="auto"/>
              <w:bottom w:val="single" w:sz="4" w:space="0" w:color="auto"/>
              <w:right w:val="single" w:sz="4" w:space="0" w:color="auto"/>
            </w:tcBorders>
          </w:tcPr>
          <w:p w14:paraId="7B00662A" w14:textId="77777777" w:rsidR="00721BD5" w:rsidRPr="008464EC" w:rsidRDefault="00721BD5" w:rsidP="00A10781">
            <w:pPr>
              <w:pStyle w:val="TAC"/>
              <w:rPr>
                <w:lang w:eastAsia="zh-CN"/>
              </w:rPr>
            </w:pPr>
            <w:r w:rsidRPr="00CC1CDE">
              <w:rPr>
                <w:lang w:eastAsia="zh-CN"/>
              </w:rPr>
              <w:t>O</w:t>
            </w:r>
            <w:r w:rsidRPr="00721BD5">
              <w:rPr>
                <w:lang w:eastAsia="zh-CN"/>
              </w:rPr>
              <w:t>C</w:t>
            </w:r>
          </w:p>
        </w:tc>
        <w:tc>
          <w:tcPr>
            <w:tcW w:w="5645" w:type="dxa"/>
            <w:gridSpan w:val="2"/>
            <w:tcBorders>
              <w:top w:val="single" w:sz="4" w:space="0" w:color="auto"/>
              <w:left w:val="single" w:sz="4" w:space="0" w:color="auto"/>
              <w:bottom w:val="single" w:sz="4" w:space="0" w:color="auto"/>
              <w:right w:val="single" w:sz="4" w:space="0" w:color="auto"/>
            </w:tcBorders>
          </w:tcPr>
          <w:p w14:paraId="595C4F32" w14:textId="77777777" w:rsidR="00721BD5" w:rsidRPr="008464EC" w:rsidRDefault="00721BD5" w:rsidP="00A10781">
            <w:pPr>
              <w:pStyle w:val="TAL100"/>
            </w:pPr>
            <w:r w:rsidRPr="00CC1CDE">
              <w:t xml:space="preserve">This field holds </w:t>
            </w:r>
            <w:r>
              <w:t>the simultaneous number of registered UEs in the S-NSSAI</w:t>
            </w:r>
          </w:p>
        </w:tc>
      </w:tr>
      <w:tr w:rsidR="00224C2E" w:rsidRPr="00CC1CDE" w14:paraId="4CC4E497"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36C3FD3E" w14:textId="77777777" w:rsidR="00721BD5" w:rsidRPr="008464EC" w:rsidRDefault="00721BD5" w:rsidP="00A10781">
            <w:pPr>
              <w:pStyle w:val="TAL"/>
            </w:pPr>
            <w:r>
              <w:t>Nb of PDUs</w:t>
            </w:r>
          </w:p>
        </w:tc>
        <w:tc>
          <w:tcPr>
            <w:tcW w:w="883" w:type="dxa"/>
            <w:tcBorders>
              <w:top w:val="single" w:sz="4" w:space="0" w:color="auto"/>
              <w:left w:val="single" w:sz="4" w:space="0" w:color="auto"/>
              <w:bottom w:val="single" w:sz="4" w:space="0" w:color="auto"/>
              <w:right w:val="single" w:sz="4" w:space="0" w:color="auto"/>
            </w:tcBorders>
          </w:tcPr>
          <w:p w14:paraId="17D712E9" w14:textId="77777777" w:rsidR="00721BD5" w:rsidRPr="008464EC" w:rsidRDefault="00721BD5" w:rsidP="00A10781">
            <w:pPr>
              <w:pStyle w:val="TAC"/>
              <w:rPr>
                <w:lang w:eastAsia="zh-CN"/>
              </w:rPr>
            </w:pPr>
            <w:r w:rsidRPr="00CC1CDE">
              <w:rPr>
                <w:lang w:eastAsia="zh-CN"/>
              </w:rPr>
              <w:t>O</w:t>
            </w:r>
            <w:r w:rsidRPr="00721BD5">
              <w:rPr>
                <w:lang w:eastAsia="zh-CN"/>
              </w:rPr>
              <w:t>C</w:t>
            </w:r>
          </w:p>
        </w:tc>
        <w:tc>
          <w:tcPr>
            <w:tcW w:w="5645" w:type="dxa"/>
            <w:gridSpan w:val="2"/>
            <w:tcBorders>
              <w:top w:val="single" w:sz="4" w:space="0" w:color="auto"/>
              <w:left w:val="single" w:sz="4" w:space="0" w:color="auto"/>
              <w:bottom w:val="single" w:sz="4" w:space="0" w:color="auto"/>
              <w:right w:val="single" w:sz="4" w:space="0" w:color="auto"/>
            </w:tcBorders>
          </w:tcPr>
          <w:p w14:paraId="30FD30E3" w14:textId="77777777" w:rsidR="00721BD5" w:rsidRPr="008464EC" w:rsidRDefault="00721BD5" w:rsidP="00A10781">
            <w:pPr>
              <w:pStyle w:val="TAL100"/>
            </w:pPr>
            <w:r w:rsidRPr="00CC1CDE">
              <w:t xml:space="preserve">This field holds </w:t>
            </w:r>
            <w:r>
              <w:t>the simultaneous number of established PDU sessions in the S-NSSAI</w:t>
            </w:r>
          </w:p>
        </w:tc>
      </w:tr>
    </w:tbl>
    <w:p w14:paraId="35EDAE37" w14:textId="77777777" w:rsidR="008579AD" w:rsidRPr="003671B9" w:rsidRDefault="008579AD" w:rsidP="008579AD">
      <w:pPr>
        <w:pStyle w:val="Heading3"/>
      </w:pPr>
      <w:bookmarkStart w:id="170" w:name="_Toc106264956"/>
      <w:bookmarkStart w:id="171" w:name="_Toc106286672"/>
      <w:bookmarkStart w:id="172" w:name="_Toc106286854"/>
      <w:bookmarkStart w:id="173" w:name="_Toc106286996"/>
      <w:bookmarkStart w:id="174" w:name="_Toc106287280"/>
      <w:bookmarkStart w:id="175" w:name="_Toc151254541"/>
      <w:r w:rsidRPr="003671B9">
        <w:t>6.</w:t>
      </w:r>
      <w:r>
        <w:t>2</w:t>
      </w:r>
      <w:r w:rsidRPr="003671B9">
        <w:t>.2</w:t>
      </w:r>
      <w:r w:rsidRPr="003671B9">
        <w:tab/>
        <w:t>Detailed message format for converged charging</w:t>
      </w:r>
      <w:bookmarkEnd w:id="170"/>
      <w:bookmarkEnd w:id="171"/>
      <w:bookmarkEnd w:id="172"/>
      <w:bookmarkEnd w:id="173"/>
      <w:bookmarkEnd w:id="174"/>
      <w:bookmarkEnd w:id="175"/>
    </w:p>
    <w:p w14:paraId="7A413F0F" w14:textId="77777777" w:rsidR="008579AD" w:rsidRPr="003671B9" w:rsidRDefault="008579AD" w:rsidP="008579AD">
      <w:pPr>
        <w:keepNext/>
      </w:pPr>
      <w:r w:rsidRPr="003671B9">
        <w:t xml:space="preserve">The following clause specifies per Operation Type the charging data that are sent by </w:t>
      </w:r>
      <w:r>
        <w:t>NSACF</w:t>
      </w:r>
      <w:r w:rsidRPr="003671B9">
        <w:t xml:space="preserve"> for </w:t>
      </w:r>
      <w:bookmarkStart w:id="176" w:name="_Hlk146652576"/>
      <w:r>
        <w:t>Network Slice Admission Control</w:t>
      </w:r>
      <w:r w:rsidRPr="00191EB2">
        <w:t xml:space="preserve"> </w:t>
      </w:r>
      <w:bookmarkEnd w:id="176"/>
      <w:r w:rsidRPr="003671B9">
        <w:rPr>
          <w:lang w:bidi="ar-IQ"/>
        </w:rPr>
        <w:t>converged charging</w:t>
      </w:r>
      <w:r w:rsidRPr="003671B9">
        <w:t>.</w:t>
      </w:r>
    </w:p>
    <w:p w14:paraId="341D1371" w14:textId="77777777" w:rsidR="008579AD" w:rsidRPr="003671B9" w:rsidRDefault="008579AD" w:rsidP="008579AD">
      <w:pPr>
        <w:rPr>
          <w:rFonts w:eastAsia="MS Mincho"/>
        </w:rPr>
      </w:pPr>
      <w:r w:rsidRPr="003671B9">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5A7FAC97" w14:textId="77777777" w:rsidR="008579AD" w:rsidRPr="003671B9" w:rsidRDefault="008579AD" w:rsidP="008579AD">
      <w:pPr>
        <w:keepNext/>
        <w:rPr>
          <w:lang w:eastAsia="zh-CN"/>
        </w:rPr>
      </w:pPr>
      <w:r w:rsidRPr="003671B9">
        <w:lastRenderedPageBreak/>
        <w:t>Table 6.</w:t>
      </w:r>
      <w:r>
        <w:t>2</w:t>
      </w:r>
      <w:r w:rsidRPr="003671B9">
        <w:t xml:space="preserve">.2-1 defines the basic structure of the supported fields in the </w:t>
      </w:r>
      <w:r w:rsidRPr="003671B9">
        <w:rPr>
          <w:rFonts w:eastAsia="MS Mincho"/>
          <w:i/>
          <w:iCs/>
        </w:rPr>
        <w:t>Charging Data Request</w:t>
      </w:r>
      <w:r w:rsidRPr="003671B9">
        <w:t xml:space="preserve"> message for </w:t>
      </w:r>
      <w:r>
        <w:t>Network Slice Admission Control</w:t>
      </w:r>
      <w:r w:rsidRPr="00191EB2">
        <w:t xml:space="preserve"> </w:t>
      </w:r>
      <w:r w:rsidRPr="003671B9">
        <w:t xml:space="preserve">converged </w:t>
      </w:r>
      <w:r w:rsidRPr="003671B9">
        <w:rPr>
          <w:lang w:bidi="ar-IQ"/>
        </w:rPr>
        <w:t>charging</w:t>
      </w:r>
      <w:r w:rsidRPr="003671B9">
        <w:t>.</w:t>
      </w:r>
    </w:p>
    <w:p w14:paraId="6F0D1530" w14:textId="77777777" w:rsidR="008579AD" w:rsidRPr="003671B9" w:rsidRDefault="008579AD" w:rsidP="008579AD">
      <w:pPr>
        <w:pStyle w:val="TH"/>
        <w:rPr>
          <w:rFonts w:eastAsia="MS Mincho"/>
        </w:rPr>
      </w:pPr>
      <w:r w:rsidRPr="003671B9">
        <w:t>Table 6.</w:t>
      </w:r>
      <w:r>
        <w:t>2</w:t>
      </w:r>
      <w:r w:rsidRPr="003671B9">
        <w:t>.2</w:t>
      </w:r>
      <w:r>
        <w:t>-</w:t>
      </w:r>
      <w:r w:rsidRPr="003671B9">
        <w:t xml:space="preserve">1: </w:t>
      </w:r>
      <w:r w:rsidRPr="003671B9">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2571"/>
        <w:gridCol w:w="2967"/>
      </w:tblGrid>
      <w:tr w:rsidR="008579AD" w:rsidRPr="003671B9" w14:paraId="58682517" w14:textId="77777777" w:rsidTr="00A10781">
        <w:trPr>
          <w:tblHeader/>
          <w:jc w:val="center"/>
        </w:trPr>
        <w:tc>
          <w:tcPr>
            <w:tcW w:w="2290" w:type="dxa"/>
            <w:vMerge w:val="restart"/>
            <w:shd w:val="clear" w:color="auto" w:fill="CCCCCC"/>
            <w:hideMark/>
          </w:tcPr>
          <w:p w14:paraId="63F2C7B3" w14:textId="77777777" w:rsidR="008579AD" w:rsidRPr="003671B9" w:rsidRDefault="008579AD" w:rsidP="00A10781">
            <w:pPr>
              <w:pStyle w:val="TAH"/>
              <w:rPr>
                <w:lang w:eastAsia="zh-CN" w:bidi="ar-IQ"/>
              </w:rPr>
            </w:pPr>
            <w:bookmarkStart w:id="177" w:name="MCCQCTEMPBM_00000057"/>
            <w:r w:rsidRPr="003671B9">
              <w:rPr>
                <w:lang w:eastAsia="zh-CN" w:bidi="ar-IQ"/>
              </w:rPr>
              <w:t>Information Element</w:t>
            </w:r>
          </w:p>
        </w:tc>
        <w:tc>
          <w:tcPr>
            <w:tcW w:w="2571" w:type="dxa"/>
            <w:shd w:val="clear" w:color="auto" w:fill="CCCCCC"/>
          </w:tcPr>
          <w:p w14:paraId="73E40234" w14:textId="77777777" w:rsidR="008579AD" w:rsidRPr="003671B9" w:rsidRDefault="008579AD" w:rsidP="00A10781">
            <w:pPr>
              <w:pStyle w:val="TAH"/>
              <w:rPr>
                <w:lang w:eastAsia="zh-CN" w:bidi="ar-IQ"/>
              </w:rPr>
            </w:pPr>
            <w:r w:rsidRPr="003671B9">
              <w:rPr>
                <w:lang w:eastAsia="zh-CN" w:bidi="ar-IQ"/>
              </w:rPr>
              <w:t xml:space="preserve">Functionality of </w:t>
            </w:r>
            <w:r>
              <w:rPr>
                <w:lang w:eastAsia="zh-CN" w:bidi="ar-IQ"/>
              </w:rPr>
              <w:t>NSACF</w:t>
            </w:r>
          </w:p>
        </w:tc>
        <w:tc>
          <w:tcPr>
            <w:tcW w:w="2967" w:type="dxa"/>
            <w:shd w:val="clear" w:color="auto" w:fill="CCCCCC"/>
          </w:tcPr>
          <w:p w14:paraId="0D357F7A" w14:textId="77777777" w:rsidR="008579AD" w:rsidRPr="003671B9" w:rsidRDefault="008579AD" w:rsidP="00A10781">
            <w:pPr>
              <w:pStyle w:val="TAH"/>
              <w:rPr>
                <w:lang w:eastAsia="zh-CN" w:bidi="ar-IQ"/>
              </w:rPr>
            </w:pPr>
            <w:r>
              <w:rPr>
                <w:lang w:eastAsia="zh-CN" w:bidi="ar-IQ"/>
              </w:rPr>
              <w:t>Network Slice Admission Control</w:t>
            </w:r>
          </w:p>
        </w:tc>
      </w:tr>
      <w:tr w:rsidR="008579AD" w:rsidRPr="003671B9" w14:paraId="3E00323E" w14:textId="77777777" w:rsidTr="00A10781">
        <w:trPr>
          <w:tblHeader/>
          <w:jc w:val="center"/>
        </w:trPr>
        <w:tc>
          <w:tcPr>
            <w:tcW w:w="2290" w:type="dxa"/>
            <w:vMerge/>
            <w:shd w:val="clear" w:color="auto" w:fill="CCCCCC"/>
          </w:tcPr>
          <w:p w14:paraId="2E63BEEB" w14:textId="77777777" w:rsidR="008579AD" w:rsidRPr="003671B9" w:rsidRDefault="008579AD" w:rsidP="00A10781">
            <w:pPr>
              <w:pStyle w:val="TAH"/>
              <w:rPr>
                <w:lang w:eastAsia="zh-CN" w:bidi="ar-IQ"/>
              </w:rPr>
            </w:pPr>
          </w:p>
        </w:tc>
        <w:tc>
          <w:tcPr>
            <w:tcW w:w="2571" w:type="dxa"/>
            <w:shd w:val="clear" w:color="auto" w:fill="CCCCCC"/>
          </w:tcPr>
          <w:p w14:paraId="43A015DD" w14:textId="77777777" w:rsidR="008579AD" w:rsidRPr="003671B9" w:rsidRDefault="008579AD" w:rsidP="00A10781">
            <w:pPr>
              <w:pStyle w:val="TAH"/>
              <w:rPr>
                <w:lang w:eastAsia="zh-CN" w:bidi="ar-IQ"/>
              </w:rPr>
            </w:pPr>
            <w:r w:rsidRPr="003671B9">
              <w:rPr>
                <w:lang w:eastAsia="zh-CN" w:bidi="ar-IQ"/>
              </w:rPr>
              <w:t>Supported Operation Types</w:t>
            </w:r>
          </w:p>
        </w:tc>
        <w:tc>
          <w:tcPr>
            <w:tcW w:w="2967" w:type="dxa"/>
            <w:shd w:val="clear" w:color="auto" w:fill="CCCCCC"/>
            <w:vAlign w:val="center"/>
          </w:tcPr>
          <w:p w14:paraId="6F73869D" w14:textId="77777777" w:rsidR="008579AD" w:rsidRPr="003671B9" w:rsidRDefault="008579AD" w:rsidP="00A10781">
            <w:pPr>
              <w:pStyle w:val="TAH"/>
              <w:rPr>
                <w:lang w:eastAsia="zh-CN" w:bidi="ar-IQ"/>
              </w:rPr>
            </w:pPr>
            <w:r>
              <w:t>I/U/T/E</w:t>
            </w:r>
          </w:p>
        </w:tc>
      </w:tr>
      <w:tr w:rsidR="008579AD" w:rsidRPr="003671B9" w14:paraId="5D66CF92" w14:textId="77777777" w:rsidTr="00A10781">
        <w:trPr>
          <w:cantSplit/>
          <w:jc w:val="center"/>
        </w:trPr>
        <w:tc>
          <w:tcPr>
            <w:tcW w:w="4861" w:type="dxa"/>
            <w:gridSpan w:val="2"/>
            <w:hideMark/>
          </w:tcPr>
          <w:p w14:paraId="28943C15" w14:textId="77777777" w:rsidR="008579AD" w:rsidRPr="003671B9" w:rsidRDefault="008579AD" w:rsidP="00A10781">
            <w:pPr>
              <w:pStyle w:val="TAL"/>
              <w:rPr>
                <w:rFonts w:cs="Arial"/>
                <w:szCs w:val="18"/>
                <w:lang w:bidi="ar-IQ"/>
              </w:rPr>
            </w:pPr>
            <w:r w:rsidRPr="003671B9">
              <w:t>Session Identifier</w:t>
            </w:r>
          </w:p>
        </w:tc>
        <w:tc>
          <w:tcPr>
            <w:tcW w:w="2967" w:type="dxa"/>
          </w:tcPr>
          <w:p w14:paraId="59D1B703" w14:textId="77777777" w:rsidR="008579AD" w:rsidRPr="003671B9" w:rsidRDefault="008579AD" w:rsidP="00A10781">
            <w:pPr>
              <w:pStyle w:val="TAL"/>
              <w:jc w:val="center"/>
            </w:pPr>
            <w:r>
              <w:t>IUT-</w:t>
            </w:r>
          </w:p>
        </w:tc>
      </w:tr>
      <w:tr w:rsidR="008579AD" w:rsidRPr="003671B9" w14:paraId="36F307EE" w14:textId="77777777" w:rsidTr="00A10781">
        <w:trPr>
          <w:cantSplit/>
          <w:jc w:val="center"/>
        </w:trPr>
        <w:tc>
          <w:tcPr>
            <w:tcW w:w="4861" w:type="dxa"/>
            <w:gridSpan w:val="2"/>
            <w:hideMark/>
          </w:tcPr>
          <w:p w14:paraId="4C35F9F1" w14:textId="77777777" w:rsidR="008579AD" w:rsidRPr="003671B9" w:rsidRDefault="008579AD" w:rsidP="00A10781">
            <w:pPr>
              <w:pStyle w:val="TAL"/>
              <w:rPr>
                <w:rFonts w:cs="Arial"/>
                <w:szCs w:val="18"/>
                <w:lang w:bidi="ar-IQ"/>
              </w:rPr>
            </w:pPr>
            <w:r w:rsidRPr="003671B9">
              <w:t>Subscriber Identifier</w:t>
            </w:r>
          </w:p>
        </w:tc>
        <w:tc>
          <w:tcPr>
            <w:tcW w:w="2967" w:type="dxa"/>
          </w:tcPr>
          <w:p w14:paraId="4DC26D97" w14:textId="77777777" w:rsidR="008579AD" w:rsidRPr="003671B9" w:rsidRDefault="008579AD" w:rsidP="00A10781">
            <w:pPr>
              <w:pStyle w:val="TAL"/>
              <w:jc w:val="center"/>
            </w:pPr>
            <w:r w:rsidRPr="003671B9">
              <w:rPr>
                <w:szCs w:val="18"/>
                <w:lang w:bidi="ar-IQ"/>
              </w:rPr>
              <w:t>-</w:t>
            </w:r>
          </w:p>
        </w:tc>
      </w:tr>
      <w:tr w:rsidR="008579AD" w:rsidRPr="003671B9" w14:paraId="5E387E3E" w14:textId="77777777" w:rsidTr="00A10781">
        <w:trPr>
          <w:cantSplit/>
          <w:jc w:val="center"/>
        </w:trPr>
        <w:tc>
          <w:tcPr>
            <w:tcW w:w="4861" w:type="dxa"/>
            <w:gridSpan w:val="2"/>
            <w:hideMark/>
          </w:tcPr>
          <w:p w14:paraId="248419A4" w14:textId="77777777" w:rsidR="008579AD" w:rsidRPr="003671B9" w:rsidRDefault="008579AD" w:rsidP="00A10781">
            <w:pPr>
              <w:pStyle w:val="TAL"/>
              <w:rPr>
                <w:rFonts w:cs="Arial"/>
                <w:szCs w:val="18"/>
                <w:lang w:bidi="ar-IQ"/>
              </w:rPr>
            </w:pPr>
            <w:r w:rsidRPr="003671B9">
              <w:t>NF Consumer Identification</w:t>
            </w:r>
          </w:p>
        </w:tc>
        <w:tc>
          <w:tcPr>
            <w:tcW w:w="2967" w:type="dxa"/>
          </w:tcPr>
          <w:p w14:paraId="7AD87CCB" w14:textId="77777777" w:rsidR="008579AD" w:rsidRPr="003671B9" w:rsidRDefault="008579AD" w:rsidP="00A10781">
            <w:pPr>
              <w:pStyle w:val="TAL"/>
              <w:jc w:val="center"/>
            </w:pPr>
            <w:r>
              <w:t>IUTE</w:t>
            </w:r>
          </w:p>
        </w:tc>
      </w:tr>
      <w:tr w:rsidR="008579AD" w:rsidRPr="003671B9" w14:paraId="0F972646" w14:textId="77777777" w:rsidTr="00A10781">
        <w:trPr>
          <w:cantSplit/>
          <w:jc w:val="center"/>
        </w:trPr>
        <w:tc>
          <w:tcPr>
            <w:tcW w:w="4861" w:type="dxa"/>
            <w:gridSpan w:val="2"/>
          </w:tcPr>
          <w:p w14:paraId="384FEC29" w14:textId="77777777" w:rsidR="008579AD" w:rsidRPr="003671B9" w:rsidRDefault="008579AD" w:rsidP="00A10781">
            <w:pPr>
              <w:pStyle w:val="TAL"/>
              <w:ind w:left="284"/>
              <w:rPr>
                <w:lang w:eastAsia="zh-CN"/>
              </w:rPr>
            </w:pPr>
            <w:r w:rsidRPr="003671B9">
              <w:rPr>
                <w:rFonts w:hint="eastAsia"/>
                <w:lang w:eastAsia="zh-CN"/>
              </w:rPr>
              <w:t>NF Functionality</w:t>
            </w:r>
          </w:p>
        </w:tc>
        <w:tc>
          <w:tcPr>
            <w:tcW w:w="2967" w:type="dxa"/>
          </w:tcPr>
          <w:p w14:paraId="6D23C05A" w14:textId="77777777" w:rsidR="008579AD" w:rsidRPr="003671B9" w:rsidRDefault="008579AD" w:rsidP="00A10781">
            <w:pPr>
              <w:pStyle w:val="TAL"/>
              <w:jc w:val="center"/>
            </w:pPr>
            <w:r w:rsidRPr="0003475E">
              <w:t>IUTE</w:t>
            </w:r>
          </w:p>
        </w:tc>
      </w:tr>
      <w:tr w:rsidR="008579AD" w:rsidRPr="003671B9" w14:paraId="4F86E8BF" w14:textId="77777777" w:rsidTr="00A10781">
        <w:trPr>
          <w:cantSplit/>
          <w:jc w:val="center"/>
        </w:trPr>
        <w:tc>
          <w:tcPr>
            <w:tcW w:w="4861" w:type="dxa"/>
            <w:gridSpan w:val="2"/>
            <w:hideMark/>
          </w:tcPr>
          <w:p w14:paraId="34A3FC5C" w14:textId="77777777" w:rsidR="008579AD" w:rsidRPr="003671B9" w:rsidRDefault="008579AD" w:rsidP="00A10781">
            <w:pPr>
              <w:pStyle w:val="TAL"/>
              <w:ind w:left="284"/>
            </w:pPr>
            <w:r w:rsidRPr="003671B9">
              <w:rPr>
                <w:rFonts w:cs="Arial"/>
                <w:lang w:bidi="ar-IQ"/>
              </w:rPr>
              <w:t>NF Name</w:t>
            </w:r>
          </w:p>
        </w:tc>
        <w:tc>
          <w:tcPr>
            <w:tcW w:w="2967" w:type="dxa"/>
          </w:tcPr>
          <w:p w14:paraId="1215205A" w14:textId="77777777" w:rsidR="008579AD" w:rsidRPr="003671B9" w:rsidRDefault="008579AD" w:rsidP="00A10781">
            <w:pPr>
              <w:pStyle w:val="TAL"/>
              <w:jc w:val="center"/>
            </w:pPr>
            <w:r w:rsidRPr="0003475E">
              <w:t>IUTE</w:t>
            </w:r>
          </w:p>
        </w:tc>
      </w:tr>
      <w:tr w:rsidR="008579AD" w:rsidRPr="003671B9" w14:paraId="147C6EF8" w14:textId="77777777" w:rsidTr="00A10781">
        <w:trPr>
          <w:cantSplit/>
          <w:jc w:val="center"/>
        </w:trPr>
        <w:tc>
          <w:tcPr>
            <w:tcW w:w="4861" w:type="dxa"/>
            <w:gridSpan w:val="2"/>
            <w:hideMark/>
          </w:tcPr>
          <w:p w14:paraId="059BCF3E" w14:textId="77777777" w:rsidR="008579AD" w:rsidRPr="003671B9" w:rsidRDefault="008579AD" w:rsidP="00A10781">
            <w:pPr>
              <w:pStyle w:val="TAL"/>
              <w:ind w:left="284"/>
            </w:pPr>
            <w:r w:rsidRPr="003671B9">
              <w:rPr>
                <w:lang w:bidi="ar-IQ"/>
              </w:rPr>
              <w:t>NF Address</w:t>
            </w:r>
          </w:p>
        </w:tc>
        <w:tc>
          <w:tcPr>
            <w:tcW w:w="2967" w:type="dxa"/>
          </w:tcPr>
          <w:p w14:paraId="456A278F" w14:textId="77777777" w:rsidR="008579AD" w:rsidRPr="003671B9" w:rsidRDefault="008579AD" w:rsidP="00A10781">
            <w:pPr>
              <w:pStyle w:val="TAL"/>
              <w:jc w:val="center"/>
            </w:pPr>
            <w:r w:rsidRPr="0003475E">
              <w:t>IUTE</w:t>
            </w:r>
          </w:p>
        </w:tc>
      </w:tr>
      <w:tr w:rsidR="008579AD" w:rsidRPr="003671B9" w14:paraId="62934F34" w14:textId="77777777" w:rsidTr="00A10781">
        <w:trPr>
          <w:cantSplit/>
          <w:jc w:val="center"/>
        </w:trPr>
        <w:tc>
          <w:tcPr>
            <w:tcW w:w="4861" w:type="dxa"/>
            <w:gridSpan w:val="2"/>
            <w:hideMark/>
          </w:tcPr>
          <w:p w14:paraId="04B9E7A7" w14:textId="77777777" w:rsidR="008579AD" w:rsidRPr="003671B9" w:rsidRDefault="008579AD" w:rsidP="00A10781">
            <w:pPr>
              <w:pStyle w:val="TAL"/>
              <w:ind w:left="284"/>
            </w:pPr>
            <w:r w:rsidRPr="003671B9">
              <w:t>NF PLMN ID</w:t>
            </w:r>
          </w:p>
        </w:tc>
        <w:tc>
          <w:tcPr>
            <w:tcW w:w="2967" w:type="dxa"/>
          </w:tcPr>
          <w:p w14:paraId="6AF8B70D" w14:textId="77777777" w:rsidR="008579AD" w:rsidRPr="003671B9" w:rsidRDefault="008579AD" w:rsidP="00A10781">
            <w:pPr>
              <w:pStyle w:val="TAL"/>
              <w:jc w:val="center"/>
            </w:pPr>
            <w:r w:rsidRPr="0003475E">
              <w:t>IUTE</w:t>
            </w:r>
          </w:p>
        </w:tc>
      </w:tr>
      <w:tr w:rsidR="008579AD" w:rsidRPr="003671B9" w14:paraId="4D547FFC" w14:textId="77777777" w:rsidTr="00A10781">
        <w:trPr>
          <w:cantSplit/>
          <w:jc w:val="center"/>
        </w:trPr>
        <w:tc>
          <w:tcPr>
            <w:tcW w:w="4861" w:type="dxa"/>
            <w:gridSpan w:val="2"/>
          </w:tcPr>
          <w:p w14:paraId="485263DE" w14:textId="77777777" w:rsidR="008579AD" w:rsidRPr="003671B9" w:rsidRDefault="008579AD" w:rsidP="00A10781">
            <w:pPr>
              <w:pStyle w:val="TAL"/>
            </w:pPr>
            <w:r w:rsidRPr="003671B9">
              <w:rPr>
                <w:lang w:bidi="ar-IQ"/>
              </w:rPr>
              <w:t>Charging Identifier</w:t>
            </w:r>
          </w:p>
        </w:tc>
        <w:tc>
          <w:tcPr>
            <w:tcW w:w="2967" w:type="dxa"/>
          </w:tcPr>
          <w:p w14:paraId="1BCE1DA8" w14:textId="77777777" w:rsidR="008579AD" w:rsidRPr="003671B9" w:rsidRDefault="008579AD" w:rsidP="00A10781">
            <w:pPr>
              <w:pStyle w:val="TAL"/>
              <w:jc w:val="center"/>
            </w:pPr>
            <w:r>
              <w:t>IUT-</w:t>
            </w:r>
          </w:p>
        </w:tc>
      </w:tr>
      <w:tr w:rsidR="008579AD" w:rsidRPr="003671B9" w14:paraId="36D4D7F8" w14:textId="77777777" w:rsidTr="00A10781">
        <w:trPr>
          <w:cantSplit/>
          <w:jc w:val="center"/>
        </w:trPr>
        <w:tc>
          <w:tcPr>
            <w:tcW w:w="4861" w:type="dxa"/>
            <w:gridSpan w:val="2"/>
            <w:hideMark/>
          </w:tcPr>
          <w:p w14:paraId="3DBECB1A" w14:textId="77777777" w:rsidR="008579AD" w:rsidRPr="003671B9" w:rsidRDefault="008579AD" w:rsidP="00A10781">
            <w:pPr>
              <w:pStyle w:val="TAL"/>
              <w:rPr>
                <w:rFonts w:cs="Arial"/>
                <w:szCs w:val="18"/>
                <w:lang w:bidi="ar-IQ"/>
              </w:rPr>
            </w:pPr>
            <w:r w:rsidRPr="003671B9">
              <w:rPr>
                <w:lang w:bidi="ar-IQ"/>
              </w:rPr>
              <w:t>Invocation Timestamp</w:t>
            </w:r>
          </w:p>
        </w:tc>
        <w:tc>
          <w:tcPr>
            <w:tcW w:w="2967" w:type="dxa"/>
          </w:tcPr>
          <w:p w14:paraId="5B827524" w14:textId="77777777" w:rsidR="008579AD" w:rsidRPr="003671B9" w:rsidRDefault="008579AD" w:rsidP="00A10781">
            <w:pPr>
              <w:pStyle w:val="TAL"/>
              <w:jc w:val="center"/>
            </w:pPr>
            <w:r w:rsidRPr="00712521">
              <w:t>IUTE</w:t>
            </w:r>
          </w:p>
        </w:tc>
      </w:tr>
      <w:tr w:rsidR="008579AD" w:rsidRPr="003671B9" w14:paraId="73A62446" w14:textId="77777777" w:rsidTr="00A10781">
        <w:trPr>
          <w:cantSplit/>
          <w:jc w:val="center"/>
        </w:trPr>
        <w:tc>
          <w:tcPr>
            <w:tcW w:w="4861" w:type="dxa"/>
            <w:gridSpan w:val="2"/>
            <w:hideMark/>
          </w:tcPr>
          <w:p w14:paraId="1E6E2288" w14:textId="77777777" w:rsidR="008579AD" w:rsidRPr="003671B9" w:rsidRDefault="008579AD" w:rsidP="00A10781">
            <w:pPr>
              <w:pStyle w:val="TAL"/>
              <w:rPr>
                <w:rFonts w:eastAsia="MS Mincho"/>
                <w:szCs w:val="18"/>
                <w:lang w:bidi="ar-IQ"/>
              </w:rPr>
            </w:pPr>
            <w:r w:rsidRPr="003671B9">
              <w:t>Invocation Sequence Number</w:t>
            </w:r>
          </w:p>
        </w:tc>
        <w:tc>
          <w:tcPr>
            <w:tcW w:w="2967" w:type="dxa"/>
          </w:tcPr>
          <w:p w14:paraId="022F824B" w14:textId="77777777" w:rsidR="008579AD" w:rsidRPr="003671B9" w:rsidRDefault="008579AD" w:rsidP="00A10781">
            <w:pPr>
              <w:pStyle w:val="TAL"/>
              <w:jc w:val="center"/>
            </w:pPr>
            <w:r w:rsidRPr="00712521">
              <w:t>IUTE</w:t>
            </w:r>
          </w:p>
        </w:tc>
      </w:tr>
      <w:tr w:rsidR="008579AD" w:rsidRPr="003671B9" w14:paraId="3419FFF2" w14:textId="77777777" w:rsidTr="00A10781">
        <w:trPr>
          <w:cantSplit/>
          <w:jc w:val="center"/>
        </w:trPr>
        <w:tc>
          <w:tcPr>
            <w:tcW w:w="4861" w:type="dxa"/>
            <w:gridSpan w:val="2"/>
          </w:tcPr>
          <w:p w14:paraId="47CA9801" w14:textId="77777777" w:rsidR="008579AD" w:rsidRPr="003671B9" w:rsidRDefault="008579AD" w:rsidP="00A10781">
            <w:pPr>
              <w:pStyle w:val="TAL"/>
            </w:pPr>
            <w:r w:rsidRPr="003671B9">
              <w:t>Retransmission Indicator</w:t>
            </w:r>
          </w:p>
        </w:tc>
        <w:tc>
          <w:tcPr>
            <w:tcW w:w="2967" w:type="dxa"/>
          </w:tcPr>
          <w:p w14:paraId="4236319C" w14:textId="77777777" w:rsidR="008579AD" w:rsidRPr="003671B9" w:rsidRDefault="008579AD" w:rsidP="00A10781">
            <w:pPr>
              <w:pStyle w:val="TAL"/>
              <w:jc w:val="center"/>
            </w:pPr>
            <w:r>
              <w:t>IUT-</w:t>
            </w:r>
          </w:p>
        </w:tc>
      </w:tr>
      <w:tr w:rsidR="008579AD" w:rsidRPr="003671B9" w14:paraId="386B14AE" w14:textId="77777777" w:rsidTr="00A10781">
        <w:trPr>
          <w:cantSplit/>
          <w:jc w:val="center"/>
        </w:trPr>
        <w:tc>
          <w:tcPr>
            <w:tcW w:w="4861" w:type="dxa"/>
            <w:gridSpan w:val="2"/>
          </w:tcPr>
          <w:p w14:paraId="647CAB52" w14:textId="77777777" w:rsidR="008579AD" w:rsidRPr="003671B9" w:rsidRDefault="008579AD" w:rsidP="00A10781">
            <w:pPr>
              <w:pStyle w:val="TAL"/>
            </w:pPr>
            <w:r w:rsidRPr="003671B9">
              <w:rPr>
                <w:lang w:eastAsia="zh-CN"/>
              </w:rPr>
              <w:t>One-time Event</w:t>
            </w:r>
          </w:p>
        </w:tc>
        <w:tc>
          <w:tcPr>
            <w:tcW w:w="2967" w:type="dxa"/>
          </w:tcPr>
          <w:p w14:paraId="1DC562C6" w14:textId="77777777" w:rsidR="008579AD" w:rsidRPr="003671B9" w:rsidRDefault="008579AD" w:rsidP="00A10781">
            <w:pPr>
              <w:pStyle w:val="TAL"/>
              <w:jc w:val="center"/>
            </w:pPr>
            <w:r w:rsidRPr="003671B9">
              <w:t>E</w:t>
            </w:r>
          </w:p>
        </w:tc>
      </w:tr>
      <w:tr w:rsidR="008579AD" w:rsidRPr="003671B9" w14:paraId="24576484" w14:textId="77777777" w:rsidTr="00A10781">
        <w:trPr>
          <w:cantSplit/>
          <w:jc w:val="center"/>
        </w:trPr>
        <w:tc>
          <w:tcPr>
            <w:tcW w:w="4861" w:type="dxa"/>
            <w:gridSpan w:val="2"/>
          </w:tcPr>
          <w:p w14:paraId="7F052D60" w14:textId="77777777" w:rsidR="008579AD" w:rsidRPr="003671B9" w:rsidRDefault="008579AD" w:rsidP="00A10781">
            <w:pPr>
              <w:pStyle w:val="TAL"/>
              <w:rPr>
                <w:lang w:eastAsia="zh-CN"/>
              </w:rPr>
            </w:pPr>
            <w:r w:rsidRPr="003671B9">
              <w:rPr>
                <w:rFonts w:cs="Arial"/>
              </w:rPr>
              <w:t>O</w:t>
            </w:r>
            <w:r w:rsidRPr="003671B9">
              <w:rPr>
                <w:rFonts w:cs="Arial" w:hint="eastAsia"/>
              </w:rPr>
              <w:t>ne</w:t>
            </w:r>
            <w:r w:rsidRPr="003671B9">
              <w:rPr>
                <w:rFonts w:cs="Arial"/>
              </w:rPr>
              <w:t>-time Event Type</w:t>
            </w:r>
          </w:p>
        </w:tc>
        <w:tc>
          <w:tcPr>
            <w:tcW w:w="2967" w:type="dxa"/>
          </w:tcPr>
          <w:p w14:paraId="04AAB7BC" w14:textId="77777777" w:rsidR="008579AD" w:rsidRPr="003671B9" w:rsidRDefault="008579AD" w:rsidP="00A10781">
            <w:pPr>
              <w:pStyle w:val="TAL"/>
              <w:jc w:val="center"/>
            </w:pPr>
            <w:r w:rsidRPr="003671B9">
              <w:t>E</w:t>
            </w:r>
          </w:p>
        </w:tc>
      </w:tr>
      <w:tr w:rsidR="008579AD" w:rsidRPr="003671B9" w14:paraId="10BF6BD5" w14:textId="77777777" w:rsidTr="00A10781">
        <w:trPr>
          <w:cantSplit/>
          <w:jc w:val="center"/>
        </w:trPr>
        <w:tc>
          <w:tcPr>
            <w:tcW w:w="4861" w:type="dxa"/>
            <w:gridSpan w:val="2"/>
          </w:tcPr>
          <w:p w14:paraId="47B7DECA" w14:textId="77777777" w:rsidR="008579AD" w:rsidRPr="003671B9" w:rsidRDefault="008579AD" w:rsidP="00A10781">
            <w:pPr>
              <w:pStyle w:val="TAL"/>
            </w:pPr>
            <w:r w:rsidRPr="003671B9">
              <w:t>Notify URI</w:t>
            </w:r>
          </w:p>
        </w:tc>
        <w:tc>
          <w:tcPr>
            <w:tcW w:w="2967" w:type="dxa"/>
          </w:tcPr>
          <w:p w14:paraId="73EAC61E" w14:textId="77777777" w:rsidR="008579AD" w:rsidRPr="003671B9" w:rsidRDefault="008579AD" w:rsidP="00A10781">
            <w:pPr>
              <w:pStyle w:val="TAL"/>
              <w:jc w:val="center"/>
            </w:pPr>
            <w:r>
              <w:t>IU--</w:t>
            </w:r>
          </w:p>
        </w:tc>
      </w:tr>
      <w:tr w:rsidR="008579AD" w:rsidRPr="003671B9" w14:paraId="00102D72" w14:textId="77777777" w:rsidTr="00A10781">
        <w:trPr>
          <w:cantSplit/>
          <w:jc w:val="center"/>
        </w:trPr>
        <w:tc>
          <w:tcPr>
            <w:tcW w:w="4861" w:type="dxa"/>
            <w:gridSpan w:val="2"/>
          </w:tcPr>
          <w:p w14:paraId="1A987278" w14:textId="77777777" w:rsidR="008579AD" w:rsidRPr="003671B9" w:rsidRDefault="008579AD" w:rsidP="00A10781">
            <w:pPr>
              <w:pStyle w:val="TAL"/>
            </w:pPr>
            <w:r w:rsidRPr="003671B9">
              <w:t>Supported Features</w:t>
            </w:r>
          </w:p>
        </w:tc>
        <w:tc>
          <w:tcPr>
            <w:tcW w:w="2967" w:type="dxa"/>
          </w:tcPr>
          <w:p w14:paraId="656C1FE3" w14:textId="77777777" w:rsidR="008579AD" w:rsidRPr="003671B9" w:rsidRDefault="008579AD" w:rsidP="00A10781">
            <w:pPr>
              <w:pStyle w:val="TAL"/>
              <w:jc w:val="center"/>
            </w:pPr>
            <w:r w:rsidRPr="0003475E">
              <w:t>IU</w:t>
            </w:r>
            <w:r>
              <w:t>T</w:t>
            </w:r>
            <w:r w:rsidRPr="0003475E">
              <w:t>E</w:t>
            </w:r>
          </w:p>
        </w:tc>
      </w:tr>
      <w:tr w:rsidR="008579AD" w:rsidRPr="003671B9" w14:paraId="2217A0A1" w14:textId="77777777" w:rsidTr="00A10781">
        <w:trPr>
          <w:cantSplit/>
          <w:jc w:val="center"/>
        </w:trPr>
        <w:tc>
          <w:tcPr>
            <w:tcW w:w="4861" w:type="dxa"/>
            <w:gridSpan w:val="2"/>
          </w:tcPr>
          <w:p w14:paraId="07AC2A10" w14:textId="77777777" w:rsidR="008579AD" w:rsidRPr="003671B9" w:rsidRDefault="008579AD" w:rsidP="00A10781">
            <w:pPr>
              <w:pStyle w:val="TAL"/>
            </w:pPr>
            <w:r w:rsidRPr="003671B9">
              <w:t>Service Specification Information</w:t>
            </w:r>
          </w:p>
        </w:tc>
        <w:tc>
          <w:tcPr>
            <w:tcW w:w="2967" w:type="dxa"/>
          </w:tcPr>
          <w:p w14:paraId="72D64B67" w14:textId="77777777" w:rsidR="008579AD" w:rsidRPr="003671B9" w:rsidRDefault="008579AD" w:rsidP="00A10781">
            <w:pPr>
              <w:pStyle w:val="TAL"/>
              <w:jc w:val="center"/>
            </w:pPr>
            <w:r w:rsidRPr="0003475E">
              <w:t>IUTE</w:t>
            </w:r>
          </w:p>
        </w:tc>
      </w:tr>
      <w:tr w:rsidR="008579AD" w:rsidRPr="003671B9" w14:paraId="6CE62A68" w14:textId="77777777" w:rsidTr="00A10781">
        <w:trPr>
          <w:cantSplit/>
          <w:jc w:val="center"/>
        </w:trPr>
        <w:tc>
          <w:tcPr>
            <w:tcW w:w="4861" w:type="dxa"/>
            <w:gridSpan w:val="2"/>
            <w:hideMark/>
          </w:tcPr>
          <w:p w14:paraId="7F7A0BA3" w14:textId="77777777" w:rsidR="008579AD" w:rsidRPr="003671B9" w:rsidRDefault="008579AD" w:rsidP="00A10781">
            <w:pPr>
              <w:pStyle w:val="TAL"/>
              <w:rPr>
                <w:lang w:eastAsia="zh-CN"/>
              </w:rPr>
            </w:pPr>
            <w:r w:rsidRPr="003671B9">
              <w:rPr>
                <w:rFonts w:hint="eastAsia"/>
                <w:lang w:eastAsia="zh-CN" w:bidi="ar-IQ"/>
              </w:rPr>
              <w:t>Triggers</w:t>
            </w:r>
          </w:p>
        </w:tc>
        <w:tc>
          <w:tcPr>
            <w:tcW w:w="2967" w:type="dxa"/>
          </w:tcPr>
          <w:p w14:paraId="081D738A" w14:textId="77777777" w:rsidR="008579AD" w:rsidRPr="003671B9" w:rsidRDefault="008579AD" w:rsidP="00A10781">
            <w:pPr>
              <w:pStyle w:val="TAL"/>
              <w:jc w:val="center"/>
            </w:pPr>
            <w:r w:rsidRPr="0003475E">
              <w:t>IUTE</w:t>
            </w:r>
          </w:p>
        </w:tc>
      </w:tr>
      <w:tr w:rsidR="008579AD" w:rsidRPr="003671B9" w14:paraId="5E272B41" w14:textId="77777777" w:rsidTr="00A10781">
        <w:trPr>
          <w:cantSplit/>
          <w:jc w:val="center"/>
        </w:trPr>
        <w:tc>
          <w:tcPr>
            <w:tcW w:w="4861" w:type="dxa"/>
            <w:gridSpan w:val="2"/>
            <w:hideMark/>
          </w:tcPr>
          <w:p w14:paraId="54F5B73D" w14:textId="77777777" w:rsidR="008579AD" w:rsidRPr="003671B9" w:rsidRDefault="008579AD" w:rsidP="00A10781">
            <w:pPr>
              <w:pStyle w:val="TAL"/>
              <w:rPr>
                <w:rFonts w:eastAsia="MS Mincho"/>
              </w:rPr>
            </w:pPr>
            <w:r w:rsidRPr="003671B9">
              <w:t xml:space="preserve">Multiple </w:t>
            </w:r>
            <w:r w:rsidRPr="003671B9">
              <w:rPr>
                <w:rFonts w:hint="eastAsia"/>
                <w:lang w:eastAsia="zh-CN"/>
              </w:rPr>
              <w:t>Unit</w:t>
            </w:r>
            <w:r w:rsidRPr="003671B9">
              <w:t xml:space="preserve"> Usage </w:t>
            </w:r>
          </w:p>
        </w:tc>
        <w:tc>
          <w:tcPr>
            <w:tcW w:w="2967" w:type="dxa"/>
          </w:tcPr>
          <w:p w14:paraId="718388E2" w14:textId="77777777" w:rsidR="008579AD" w:rsidRPr="003671B9" w:rsidRDefault="008579AD" w:rsidP="00A10781">
            <w:pPr>
              <w:pStyle w:val="TAL"/>
              <w:jc w:val="center"/>
            </w:pPr>
            <w:r w:rsidRPr="0003475E">
              <w:t>IUTE</w:t>
            </w:r>
          </w:p>
        </w:tc>
      </w:tr>
      <w:tr w:rsidR="008579AD" w:rsidRPr="003671B9" w14:paraId="2C1845B5" w14:textId="77777777" w:rsidTr="00A10781">
        <w:trPr>
          <w:cantSplit/>
          <w:jc w:val="center"/>
        </w:trPr>
        <w:tc>
          <w:tcPr>
            <w:tcW w:w="4861" w:type="dxa"/>
            <w:gridSpan w:val="2"/>
            <w:hideMark/>
          </w:tcPr>
          <w:p w14:paraId="1FB33ED9" w14:textId="77777777" w:rsidR="008579AD" w:rsidRPr="003671B9" w:rsidRDefault="008579AD" w:rsidP="00A10781">
            <w:pPr>
              <w:pStyle w:val="TAL"/>
              <w:ind w:left="284"/>
            </w:pPr>
            <w:r w:rsidRPr="003671B9">
              <w:rPr>
                <w:rFonts w:hint="eastAsia"/>
                <w:lang w:eastAsia="zh-CN" w:bidi="ar-IQ"/>
              </w:rPr>
              <w:t>Rating</w:t>
            </w:r>
            <w:r w:rsidRPr="003671B9">
              <w:rPr>
                <w:lang w:eastAsia="zh-CN" w:bidi="ar-IQ"/>
              </w:rPr>
              <w:t xml:space="preserve"> Group</w:t>
            </w:r>
          </w:p>
        </w:tc>
        <w:tc>
          <w:tcPr>
            <w:tcW w:w="2967" w:type="dxa"/>
          </w:tcPr>
          <w:p w14:paraId="3A7EC354" w14:textId="77777777" w:rsidR="008579AD" w:rsidRPr="003671B9" w:rsidRDefault="008579AD" w:rsidP="00A10781">
            <w:pPr>
              <w:pStyle w:val="TAL"/>
              <w:jc w:val="center"/>
            </w:pPr>
            <w:r w:rsidRPr="0003475E">
              <w:t>IUTE</w:t>
            </w:r>
          </w:p>
        </w:tc>
      </w:tr>
      <w:tr w:rsidR="008579AD" w:rsidRPr="003671B9" w14:paraId="75D7D3EA" w14:textId="77777777" w:rsidTr="00A10781">
        <w:trPr>
          <w:cantSplit/>
          <w:jc w:val="center"/>
        </w:trPr>
        <w:tc>
          <w:tcPr>
            <w:tcW w:w="4861" w:type="dxa"/>
            <w:gridSpan w:val="2"/>
            <w:hideMark/>
          </w:tcPr>
          <w:p w14:paraId="3A370294" w14:textId="77777777" w:rsidR="008579AD" w:rsidRPr="003671B9" w:rsidRDefault="008579AD" w:rsidP="00A10781">
            <w:pPr>
              <w:pStyle w:val="TAL"/>
              <w:ind w:left="284"/>
            </w:pPr>
            <w:r w:rsidRPr="003671B9">
              <w:rPr>
                <w:lang w:eastAsia="zh-CN" w:bidi="ar-IQ"/>
              </w:rPr>
              <w:t>Requested Unit</w:t>
            </w:r>
          </w:p>
        </w:tc>
        <w:tc>
          <w:tcPr>
            <w:tcW w:w="2967" w:type="dxa"/>
          </w:tcPr>
          <w:p w14:paraId="6B6AA8BA" w14:textId="77777777" w:rsidR="008579AD" w:rsidRPr="003671B9" w:rsidRDefault="008579AD" w:rsidP="00A10781">
            <w:pPr>
              <w:pStyle w:val="TAL"/>
              <w:jc w:val="center"/>
            </w:pPr>
            <w:r>
              <w:t>-</w:t>
            </w:r>
          </w:p>
        </w:tc>
      </w:tr>
      <w:tr w:rsidR="008579AD" w:rsidRPr="003671B9" w14:paraId="133A2077" w14:textId="77777777" w:rsidTr="00A10781">
        <w:trPr>
          <w:cantSplit/>
          <w:jc w:val="center"/>
        </w:trPr>
        <w:tc>
          <w:tcPr>
            <w:tcW w:w="4861" w:type="dxa"/>
            <w:gridSpan w:val="2"/>
          </w:tcPr>
          <w:p w14:paraId="73E9AB05" w14:textId="77777777" w:rsidR="008579AD" w:rsidRPr="003671B9" w:rsidRDefault="008579AD" w:rsidP="00A10781">
            <w:pPr>
              <w:pStyle w:val="TAL"/>
              <w:ind w:left="284"/>
            </w:pPr>
            <w:r>
              <w:t xml:space="preserve">Allocate </w:t>
            </w:r>
            <w:r w:rsidRPr="004D46F5">
              <w:t>Units</w:t>
            </w:r>
            <w:r>
              <w:t xml:space="preserve"> </w:t>
            </w:r>
          </w:p>
        </w:tc>
        <w:tc>
          <w:tcPr>
            <w:tcW w:w="2967" w:type="dxa"/>
          </w:tcPr>
          <w:p w14:paraId="6652D820" w14:textId="77777777" w:rsidR="008579AD" w:rsidRPr="003671B9" w:rsidRDefault="008579AD" w:rsidP="00A10781">
            <w:pPr>
              <w:pStyle w:val="TAL"/>
              <w:jc w:val="center"/>
            </w:pPr>
            <w:r w:rsidRPr="0003475E">
              <w:t>IU</w:t>
            </w:r>
            <w:r>
              <w:t>--</w:t>
            </w:r>
          </w:p>
        </w:tc>
      </w:tr>
      <w:tr w:rsidR="008579AD" w:rsidRPr="003671B9" w14:paraId="7E564F08" w14:textId="77777777" w:rsidTr="00A10781">
        <w:trPr>
          <w:cantSplit/>
          <w:jc w:val="center"/>
        </w:trPr>
        <w:tc>
          <w:tcPr>
            <w:tcW w:w="4861" w:type="dxa"/>
            <w:gridSpan w:val="2"/>
          </w:tcPr>
          <w:p w14:paraId="37FC2ABB" w14:textId="77777777" w:rsidR="008579AD" w:rsidRPr="003671B9" w:rsidRDefault="008579AD" w:rsidP="00A10781">
            <w:pPr>
              <w:pStyle w:val="TAL"/>
              <w:ind w:left="568"/>
            </w:pPr>
            <w:r w:rsidRPr="00ED0029">
              <w:rPr>
                <w:rFonts w:cs="Arial"/>
                <w:szCs w:val="18"/>
              </w:rPr>
              <w:t xml:space="preserve">NSAC </w:t>
            </w:r>
            <w:r w:rsidRPr="008464EC">
              <w:rPr>
                <w:rFonts w:cs="Arial"/>
                <w:szCs w:val="18"/>
              </w:rPr>
              <w:t>Container Information</w:t>
            </w:r>
          </w:p>
        </w:tc>
        <w:tc>
          <w:tcPr>
            <w:tcW w:w="2967" w:type="dxa"/>
          </w:tcPr>
          <w:p w14:paraId="600015EF" w14:textId="77777777" w:rsidR="008579AD" w:rsidRPr="003671B9" w:rsidRDefault="008579AD" w:rsidP="00A10781">
            <w:pPr>
              <w:pStyle w:val="TAL"/>
              <w:jc w:val="center"/>
            </w:pPr>
            <w:r w:rsidRPr="0003475E">
              <w:t>IU</w:t>
            </w:r>
            <w:r>
              <w:t>--</w:t>
            </w:r>
          </w:p>
        </w:tc>
      </w:tr>
      <w:tr w:rsidR="008579AD" w:rsidRPr="003671B9" w14:paraId="22847EEB" w14:textId="77777777" w:rsidTr="00A10781">
        <w:trPr>
          <w:cantSplit/>
          <w:jc w:val="center"/>
        </w:trPr>
        <w:tc>
          <w:tcPr>
            <w:tcW w:w="4861" w:type="dxa"/>
            <w:gridSpan w:val="2"/>
            <w:hideMark/>
          </w:tcPr>
          <w:p w14:paraId="5022E49C" w14:textId="77777777" w:rsidR="008579AD" w:rsidRPr="003671B9" w:rsidRDefault="008579AD" w:rsidP="00A10781">
            <w:pPr>
              <w:pStyle w:val="TAL"/>
              <w:ind w:left="284"/>
              <w:rPr>
                <w:lang w:eastAsia="zh-CN"/>
              </w:rPr>
            </w:pPr>
            <w:r w:rsidRPr="003671B9">
              <w:rPr>
                <w:rFonts w:hint="eastAsia"/>
                <w:lang w:eastAsia="zh-CN"/>
              </w:rPr>
              <w:t>Used Unit</w:t>
            </w:r>
            <w:r w:rsidRPr="003671B9">
              <w:rPr>
                <w:lang w:eastAsia="zh-CN"/>
              </w:rPr>
              <w:t xml:space="preserve"> Container</w:t>
            </w:r>
          </w:p>
        </w:tc>
        <w:tc>
          <w:tcPr>
            <w:tcW w:w="2967" w:type="dxa"/>
          </w:tcPr>
          <w:p w14:paraId="65A91481" w14:textId="77777777" w:rsidR="008579AD" w:rsidRPr="003671B9" w:rsidRDefault="008579AD" w:rsidP="00A10781">
            <w:pPr>
              <w:pStyle w:val="TAL"/>
              <w:jc w:val="center"/>
            </w:pPr>
            <w:r>
              <w:t>-</w:t>
            </w:r>
          </w:p>
        </w:tc>
      </w:tr>
      <w:tr w:rsidR="008579AD" w:rsidRPr="003671B9" w14:paraId="10532A2C" w14:textId="77777777" w:rsidTr="00A10781">
        <w:trPr>
          <w:cantSplit/>
          <w:jc w:val="center"/>
        </w:trPr>
        <w:tc>
          <w:tcPr>
            <w:tcW w:w="4861" w:type="dxa"/>
            <w:gridSpan w:val="2"/>
          </w:tcPr>
          <w:p w14:paraId="5005BFFB" w14:textId="77777777" w:rsidR="008579AD" w:rsidRPr="003671B9" w:rsidRDefault="008579AD" w:rsidP="00A10781">
            <w:pPr>
              <w:pStyle w:val="TAL"/>
              <w:ind w:left="284"/>
            </w:pPr>
            <w:r>
              <w:t xml:space="preserve">Allocated Unit </w:t>
            </w:r>
          </w:p>
        </w:tc>
        <w:tc>
          <w:tcPr>
            <w:tcW w:w="2967" w:type="dxa"/>
          </w:tcPr>
          <w:p w14:paraId="07A2EC62" w14:textId="77777777" w:rsidR="008579AD" w:rsidRPr="003671B9" w:rsidRDefault="008579AD" w:rsidP="00A10781">
            <w:pPr>
              <w:pStyle w:val="TAL"/>
              <w:jc w:val="center"/>
            </w:pPr>
            <w:r w:rsidRPr="00A93AE1">
              <w:t>IU</w:t>
            </w:r>
            <w:r>
              <w:t>TE</w:t>
            </w:r>
          </w:p>
        </w:tc>
      </w:tr>
      <w:tr w:rsidR="008579AD" w:rsidRPr="003671B9" w14:paraId="0DAED501" w14:textId="77777777" w:rsidTr="00A10781">
        <w:trPr>
          <w:cantSplit/>
          <w:jc w:val="center"/>
        </w:trPr>
        <w:tc>
          <w:tcPr>
            <w:tcW w:w="4861" w:type="dxa"/>
            <w:gridSpan w:val="2"/>
          </w:tcPr>
          <w:p w14:paraId="618580CC" w14:textId="77777777" w:rsidR="008579AD" w:rsidRPr="003671B9" w:rsidRDefault="008579AD" w:rsidP="00A10781">
            <w:pPr>
              <w:pStyle w:val="TAL"/>
              <w:ind w:left="568"/>
            </w:pPr>
            <w:r w:rsidRPr="00ED0029">
              <w:rPr>
                <w:rFonts w:cs="Arial"/>
                <w:szCs w:val="18"/>
              </w:rPr>
              <w:t xml:space="preserve">NSAC </w:t>
            </w:r>
            <w:r w:rsidRPr="008B1C12">
              <w:rPr>
                <w:rFonts w:cs="Arial"/>
                <w:szCs w:val="18"/>
              </w:rPr>
              <w:t>Container Information</w:t>
            </w:r>
          </w:p>
        </w:tc>
        <w:tc>
          <w:tcPr>
            <w:tcW w:w="2967" w:type="dxa"/>
          </w:tcPr>
          <w:p w14:paraId="59AAEF65" w14:textId="77777777" w:rsidR="008579AD" w:rsidRPr="003671B9" w:rsidRDefault="008579AD" w:rsidP="00A10781">
            <w:pPr>
              <w:pStyle w:val="TAL"/>
              <w:jc w:val="center"/>
            </w:pPr>
            <w:r w:rsidRPr="00A93AE1">
              <w:t>IU</w:t>
            </w:r>
            <w:r>
              <w:t>TE</w:t>
            </w:r>
          </w:p>
        </w:tc>
      </w:tr>
      <w:tr w:rsidR="008579AD" w:rsidRPr="003671B9" w14:paraId="0A946810" w14:textId="77777777" w:rsidTr="00A10781">
        <w:trPr>
          <w:cantSplit/>
          <w:jc w:val="center"/>
        </w:trPr>
        <w:tc>
          <w:tcPr>
            <w:tcW w:w="4861" w:type="dxa"/>
            <w:gridSpan w:val="2"/>
          </w:tcPr>
          <w:p w14:paraId="072E3CA4" w14:textId="77777777" w:rsidR="008579AD" w:rsidRPr="003671B9" w:rsidRDefault="008579AD" w:rsidP="00A10781">
            <w:pPr>
              <w:pStyle w:val="TAL"/>
              <w:ind w:left="568"/>
              <w:rPr>
                <w:lang w:eastAsia="zh-CN" w:bidi="ar-IQ"/>
              </w:rPr>
            </w:pPr>
            <w:r w:rsidRPr="003671B9">
              <w:rPr>
                <w:lang w:eastAsia="zh-CN" w:bidi="ar-IQ"/>
              </w:rPr>
              <w:t xml:space="preserve">Local Sequence Number </w:t>
            </w:r>
          </w:p>
        </w:tc>
        <w:tc>
          <w:tcPr>
            <w:tcW w:w="2967" w:type="dxa"/>
          </w:tcPr>
          <w:p w14:paraId="13D918AD" w14:textId="77777777" w:rsidR="008579AD" w:rsidRPr="003671B9" w:rsidRDefault="008579AD" w:rsidP="00A10781">
            <w:pPr>
              <w:pStyle w:val="TAL"/>
              <w:jc w:val="center"/>
            </w:pPr>
            <w:r w:rsidRPr="00A93AE1">
              <w:t>IU</w:t>
            </w:r>
            <w:r>
              <w:t>TE</w:t>
            </w:r>
          </w:p>
        </w:tc>
      </w:tr>
      <w:tr w:rsidR="008579AD" w:rsidRPr="003671B9" w14:paraId="551697E0" w14:textId="77777777" w:rsidTr="00A10781">
        <w:trPr>
          <w:cantSplit/>
          <w:jc w:val="center"/>
        </w:trPr>
        <w:tc>
          <w:tcPr>
            <w:tcW w:w="4861" w:type="dxa"/>
            <w:gridSpan w:val="2"/>
          </w:tcPr>
          <w:p w14:paraId="7A68DEAA" w14:textId="77777777" w:rsidR="008579AD" w:rsidRPr="003671B9" w:rsidRDefault="008579AD" w:rsidP="00A10781">
            <w:pPr>
              <w:pStyle w:val="TAL"/>
            </w:pPr>
            <w:r w:rsidRPr="00FA2CD6">
              <w:rPr>
                <w:color w:val="000000"/>
              </w:rPr>
              <w:t>S NSSAI</w:t>
            </w:r>
          </w:p>
        </w:tc>
        <w:tc>
          <w:tcPr>
            <w:tcW w:w="2967" w:type="dxa"/>
          </w:tcPr>
          <w:p w14:paraId="24330A15" w14:textId="77777777" w:rsidR="008579AD" w:rsidRPr="003671B9" w:rsidRDefault="008579AD" w:rsidP="00A10781">
            <w:pPr>
              <w:pStyle w:val="TAL"/>
              <w:jc w:val="center"/>
            </w:pPr>
            <w:r w:rsidRPr="003A0EE0">
              <w:t>IUTE</w:t>
            </w:r>
          </w:p>
        </w:tc>
      </w:tr>
      <w:tr w:rsidR="008579AD" w:rsidRPr="003671B9" w14:paraId="3D8408FE" w14:textId="77777777" w:rsidTr="00A10781">
        <w:trPr>
          <w:cantSplit/>
          <w:jc w:val="center"/>
        </w:trPr>
        <w:tc>
          <w:tcPr>
            <w:tcW w:w="4861" w:type="dxa"/>
            <w:gridSpan w:val="2"/>
          </w:tcPr>
          <w:p w14:paraId="5ECD5AD1" w14:textId="77777777" w:rsidR="008579AD" w:rsidRPr="003671B9" w:rsidRDefault="008579AD" w:rsidP="00A10781">
            <w:pPr>
              <w:pStyle w:val="TAL"/>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2967" w:type="dxa"/>
          </w:tcPr>
          <w:p w14:paraId="0721FA17" w14:textId="77777777" w:rsidR="008579AD" w:rsidRPr="003671B9" w:rsidRDefault="008579AD" w:rsidP="00A10781">
            <w:pPr>
              <w:pStyle w:val="TAL"/>
              <w:jc w:val="center"/>
            </w:pPr>
            <w:r w:rsidRPr="003A0EE0">
              <w:t>IUTE</w:t>
            </w:r>
          </w:p>
        </w:tc>
      </w:tr>
      <w:bookmarkEnd w:id="177"/>
    </w:tbl>
    <w:p w14:paraId="0D59BA70" w14:textId="77777777" w:rsidR="008579AD" w:rsidRDefault="008579AD" w:rsidP="008579AD"/>
    <w:p w14:paraId="46521D13" w14:textId="77777777" w:rsidR="008579AD" w:rsidRPr="003671B9" w:rsidRDefault="008579AD" w:rsidP="008579AD"/>
    <w:p w14:paraId="57323931" w14:textId="77777777" w:rsidR="008579AD" w:rsidRPr="003671B9" w:rsidRDefault="008579AD" w:rsidP="008579AD">
      <w:pPr>
        <w:rPr>
          <w:lang w:eastAsia="zh-CN"/>
        </w:rPr>
      </w:pPr>
      <w:r w:rsidRPr="003671B9">
        <w:t>Table 6.</w:t>
      </w:r>
      <w:r>
        <w:t>2</w:t>
      </w:r>
      <w:r w:rsidRPr="003671B9">
        <w:t xml:space="preserve">.2-2 defines the basic structure of the supported fields in the </w:t>
      </w:r>
      <w:r w:rsidRPr="003671B9">
        <w:rPr>
          <w:rFonts w:eastAsia="MS Mincho"/>
          <w:i/>
          <w:iCs/>
        </w:rPr>
        <w:t>Charging Data Response</w:t>
      </w:r>
      <w:r w:rsidRPr="003671B9">
        <w:t xml:space="preserve"> message for </w:t>
      </w:r>
      <w:r>
        <w:t>Network Slice Admission Control</w:t>
      </w:r>
      <w:r w:rsidRPr="003671B9">
        <w:t xml:space="preserve"> converged </w:t>
      </w:r>
      <w:r w:rsidRPr="003671B9">
        <w:rPr>
          <w:lang w:bidi="ar-IQ"/>
        </w:rPr>
        <w:t>charging</w:t>
      </w:r>
      <w:r w:rsidRPr="003671B9">
        <w:t>.</w:t>
      </w:r>
    </w:p>
    <w:p w14:paraId="3CC8FE18" w14:textId="77777777" w:rsidR="008579AD" w:rsidRPr="003671B9" w:rsidRDefault="008579AD" w:rsidP="008579AD">
      <w:pPr>
        <w:pStyle w:val="TH"/>
        <w:rPr>
          <w:rFonts w:eastAsia="MS Mincho"/>
        </w:rPr>
      </w:pPr>
      <w:r w:rsidRPr="003671B9">
        <w:lastRenderedPageBreak/>
        <w:t>Table 6.</w:t>
      </w:r>
      <w:r>
        <w:t>2</w:t>
      </w:r>
      <w:r w:rsidRPr="003671B9">
        <w:t xml:space="preserve">.2-2: </w:t>
      </w:r>
      <w:r w:rsidRPr="003671B9">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2571"/>
        <w:gridCol w:w="2967"/>
      </w:tblGrid>
      <w:tr w:rsidR="008579AD" w:rsidRPr="003671B9" w14:paraId="364BE929" w14:textId="77777777" w:rsidTr="00A10781">
        <w:trPr>
          <w:tblHeader/>
          <w:jc w:val="center"/>
        </w:trPr>
        <w:tc>
          <w:tcPr>
            <w:tcW w:w="2292" w:type="dxa"/>
            <w:vMerge w:val="restart"/>
            <w:shd w:val="clear" w:color="auto" w:fill="CCCCCC"/>
            <w:hideMark/>
          </w:tcPr>
          <w:p w14:paraId="05C8AAC6" w14:textId="77777777" w:rsidR="008579AD" w:rsidRPr="003671B9" w:rsidRDefault="008579AD" w:rsidP="00A10781">
            <w:pPr>
              <w:pStyle w:val="TAH"/>
            </w:pPr>
            <w:bookmarkStart w:id="178" w:name="MCCQCTEMPBM_00000058"/>
            <w:r w:rsidRPr="003671B9">
              <w:t>Information Element</w:t>
            </w:r>
          </w:p>
        </w:tc>
        <w:tc>
          <w:tcPr>
            <w:tcW w:w="2571" w:type="dxa"/>
            <w:shd w:val="clear" w:color="auto" w:fill="CCCCCC"/>
          </w:tcPr>
          <w:p w14:paraId="7E4C2F6A" w14:textId="77777777" w:rsidR="008579AD" w:rsidRPr="003671B9" w:rsidRDefault="008579AD" w:rsidP="00A10781">
            <w:pPr>
              <w:pStyle w:val="TAH"/>
            </w:pPr>
            <w:r w:rsidRPr="003671B9">
              <w:rPr>
                <w:lang w:eastAsia="zh-CN" w:bidi="ar-IQ"/>
              </w:rPr>
              <w:t xml:space="preserve">Functionality of </w:t>
            </w:r>
            <w:r>
              <w:rPr>
                <w:lang w:eastAsia="zh-CN" w:bidi="ar-IQ"/>
              </w:rPr>
              <w:t>NSACF</w:t>
            </w:r>
          </w:p>
        </w:tc>
        <w:tc>
          <w:tcPr>
            <w:tcW w:w="2967" w:type="dxa"/>
            <w:shd w:val="clear" w:color="auto" w:fill="CCCCCC"/>
          </w:tcPr>
          <w:p w14:paraId="4BC3EC45" w14:textId="77777777" w:rsidR="008579AD" w:rsidRPr="003671B9" w:rsidRDefault="008579AD" w:rsidP="00A10781">
            <w:pPr>
              <w:pStyle w:val="TAH"/>
            </w:pPr>
            <w:r>
              <w:t>Network Slice Admission Control</w:t>
            </w:r>
          </w:p>
        </w:tc>
      </w:tr>
      <w:tr w:rsidR="008579AD" w:rsidRPr="003671B9" w14:paraId="0637FFA8" w14:textId="77777777" w:rsidTr="00A10781">
        <w:trPr>
          <w:tblHeader/>
          <w:jc w:val="center"/>
        </w:trPr>
        <w:tc>
          <w:tcPr>
            <w:tcW w:w="2292" w:type="dxa"/>
            <w:vMerge/>
            <w:shd w:val="clear" w:color="auto" w:fill="CCCCCC"/>
          </w:tcPr>
          <w:p w14:paraId="193C986C" w14:textId="77777777" w:rsidR="008579AD" w:rsidRPr="003671B9" w:rsidRDefault="008579AD" w:rsidP="00A10781">
            <w:pPr>
              <w:pStyle w:val="TAH"/>
            </w:pPr>
          </w:p>
        </w:tc>
        <w:tc>
          <w:tcPr>
            <w:tcW w:w="2571" w:type="dxa"/>
            <w:shd w:val="clear" w:color="auto" w:fill="CCCCCC"/>
          </w:tcPr>
          <w:p w14:paraId="44B0287F" w14:textId="77777777" w:rsidR="008579AD" w:rsidRPr="003671B9" w:rsidRDefault="008579AD" w:rsidP="00A10781">
            <w:pPr>
              <w:pStyle w:val="TAH"/>
            </w:pPr>
            <w:r w:rsidRPr="003671B9">
              <w:rPr>
                <w:lang w:eastAsia="zh-CN" w:bidi="ar-IQ"/>
              </w:rPr>
              <w:t>Supported Operation Types</w:t>
            </w:r>
          </w:p>
        </w:tc>
        <w:tc>
          <w:tcPr>
            <w:tcW w:w="2967" w:type="dxa"/>
            <w:shd w:val="clear" w:color="auto" w:fill="CCCCCC"/>
            <w:vAlign w:val="center"/>
          </w:tcPr>
          <w:p w14:paraId="350E71FE" w14:textId="77777777" w:rsidR="008579AD" w:rsidRPr="003671B9" w:rsidRDefault="008579AD" w:rsidP="00A10781">
            <w:pPr>
              <w:pStyle w:val="TAH"/>
            </w:pPr>
            <w:r>
              <w:t>I/U/T/E</w:t>
            </w:r>
          </w:p>
        </w:tc>
      </w:tr>
      <w:tr w:rsidR="008579AD" w:rsidRPr="003671B9" w14:paraId="2F366E49" w14:textId="77777777" w:rsidTr="00A10781">
        <w:trPr>
          <w:cantSplit/>
          <w:jc w:val="center"/>
        </w:trPr>
        <w:tc>
          <w:tcPr>
            <w:tcW w:w="4863" w:type="dxa"/>
            <w:gridSpan w:val="2"/>
          </w:tcPr>
          <w:p w14:paraId="2D579677" w14:textId="77777777" w:rsidR="008579AD" w:rsidRPr="003671B9" w:rsidRDefault="008579AD" w:rsidP="00A10781">
            <w:pPr>
              <w:pStyle w:val="TAL"/>
            </w:pPr>
            <w:r w:rsidRPr="003671B9">
              <w:t>Session Identifier</w:t>
            </w:r>
          </w:p>
        </w:tc>
        <w:tc>
          <w:tcPr>
            <w:tcW w:w="2967" w:type="dxa"/>
          </w:tcPr>
          <w:p w14:paraId="1434232F" w14:textId="77777777" w:rsidR="008579AD" w:rsidRPr="003671B9" w:rsidRDefault="008579AD" w:rsidP="00A10781">
            <w:pPr>
              <w:pStyle w:val="TAC"/>
              <w:keepNext w:val="0"/>
              <w:keepLines w:val="0"/>
              <w:rPr>
                <w:rFonts w:cs="Arial"/>
                <w:szCs w:val="18"/>
              </w:rPr>
            </w:pPr>
            <w:r>
              <w:t>IUT-</w:t>
            </w:r>
          </w:p>
        </w:tc>
      </w:tr>
      <w:tr w:rsidR="008579AD" w:rsidRPr="003671B9" w14:paraId="0D604BB0" w14:textId="77777777" w:rsidTr="00A10781">
        <w:trPr>
          <w:cantSplit/>
          <w:jc w:val="center"/>
        </w:trPr>
        <w:tc>
          <w:tcPr>
            <w:tcW w:w="4863" w:type="dxa"/>
            <w:gridSpan w:val="2"/>
          </w:tcPr>
          <w:p w14:paraId="5631A070" w14:textId="77777777" w:rsidR="008579AD" w:rsidRPr="003671B9" w:rsidRDefault="008579AD" w:rsidP="00A10781">
            <w:pPr>
              <w:pStyle w:val="TAL"/>
            </w:pPr>
            <w:r w:rsidRPr="003671B9">
              <w:rPr>
                <w:lang w:bidi="ar-IQ"/>
              </w:rPr>
              <w:t>Invocation Timestamp</w:t>
            </w:r>
          </w:p>
        </w:tc>
        <w:tc>
          <w:tcPr>
            <w:tcW w:w="2967" w:type="dxa"/>
          </w:tcPr>
          <w:p w14:paraId="48E4D230" w14:textId="77777777" w:rsidR="008579AD" w:rsidRPr="003671B9" w:rsidRDefault="008579AD" w:rsidP="00A10781">
            <w:pPr>
              <w:pStyle w:val="TAC"/>
              <w:keepNext w:val="0"/>
              <w:keepLines w:val="0"/>
              <w:rPr>
                <w:rFonts w:cs="Arial"/>
                <w:szCs w:val="18"/>
              </w:rPr>
            </w:pPr>
            <w:r>
              <w:t>IUTE</w:t>
            </w:r>
          </w:p>
        </w:tc>
      </w:tr>
      <w:tr w:rsidR="008579AD" w:rsidRPr="003671B9" w14:paraId="530B4408" w14:textId="77777777" w:rsidTr="00A10781">
        <w:trPr>
          <w:cantSplit/>
          <w:jc w:val="center"/>
        </w:trPr>
        <w:tc>
          <w:tcPr>
            <w:tcW w:w="4863" w:type="dxa"/>
            <w:gridSpan w:val="2"/>
          </w:tcPr>
          <w:p w14:paraId="42446705" w14:textId="77777777" w:rsidR="008579AD" w:rsidRPr="003671B9" w:rsidRDefault="008579AD" w:rsidP="00A10781">
            <w:pPr>
              <w:pStyle w:val="TAL"/>
            </w:pPr>
            <w:r w:rsidRPr="003671B9">
              <w:t>Invocation Result</w:t>
            </w:r>
          </w:p>
        </w:tc>
        <w:tc>
          <w:tcPr>
            <w:tcW w:w="2967" w:type="dxa"/>
          </w:tcPr>
          <w:p w14:paraId="5530FA9D" w14:textId="77777777" w:rsidR="008579AD" w:rsidRPr="003671B9" w:rsidRDefault="008579AD" w:rsidP="00A10781">
            <w:pPr>
              <w:pStyle w:val="TAC"/>
              <w:keepNext w:val="0"/>
              <w:keepLines w:val="0"/>
              <w:rPr>
                <w:rFonts w:cs="Arial"/>
                <w:szCs w:val="18"/>
              </w:rPr>
            </w:pPr>
            <w:r>
              <w:t>IUTE</w:t>
            </w:r>
          </w:p>
        </w:tc>
      </w:tr>
      <w:tr w:rsidR="008579AD" w:rsidRPr="003671B9" w14:paraId="1707F890" w14:textId="77777777" w:rsidTr="00A10781">
        <w:trPr>
          <w:cantSplit/>
          <w:jc w:val="center"/>
        </w:trPr>
        <w:tc>
          <w:tcPr>
            <w:tcW w:w="4863" w:type="dxa"/>
            <w:gridSpan w:val="2"/>
          </w:tcPr>
          <w:p w14:paraId="723DCF6E" w14:textId="77777777" w:rsidR="008579AD" w:rsidRPr="003671B9" w:rsidRDefault="008579AD" w:rsidP="00A10781">
            <w:pPr>
              <w:pStyle w:val="TAL"/>
            </w:pPr>
            <w:r w:rsidRPr="003671B9">
              <w:t>Invocation Sequence Number</w:t>
            </w:r>
          </w:p>
        </w:tc>
        <w:tc>
          <w:tcPr>
            <w:tcW w:w="2967" w:type="dxa"/>
          </w:tcPr>
          <w:p w14:paraId="484B97B6" w14:textId="77777777" w:rsidR="008579AD" w:rsidRPr="003671B9" w:rsidRDefault="008579AD" w:rsidP="00A10781">
            <w:pPr>
              <w:pStyle w:val="TAC"/>
              <w:keepNext w:val="0"/>
              <w:keepLines w:val="0"/>
              <w:rPr>
                <w:rFonts w:cs="Arial"/>
                <w:szCs w:val="18"/>
              </w:rPr>
            </w:pPr>
            <w:r>
              <w:t>IUTE</w:t>
            </w:r>
          </w:p>
        </w:tc>
      </w:tr>
      <w:tr w:rsidR="008579AD" w:rsidRPr="003671B9" w14:paraId="6FC983E5" w14:textId="77777777" w:rsidTr="00A10781">
        <w:trPr>
          <w:cantSplit/>
          <w:jc w:val="center"/>
        </w:trPr>
        <w:tc>
          <w:tcPr>
            <w:tcW w:w="4863" w:type="dxa"/>
            <w:gridSpan w:val="2"/>
          </w:tcPr>
          <w:p w14:paraId="27D75ED1" w14:textId="77777777" w:rsidR="008579AD" w:rsidRPr="003671B9" w:rsidRDefault="008579AD" w:rsidP="00A10781">
            <w:pPr>
              <w:pStyle w:val="TAL"/>
            </w:pPr>
            <w:r w:rsidRPr="003671B9">
              <w:t>Session Failover</w:t>
            </w:r>
          </w:p>
        </w:tc>
        <w:tc>
          <w:tcPr>
            <w:tcW w:w="2967" w:type="dxa"/>
          </w:tcPr>
          <w:p w14:paraId="0C5D3BBD" w14:textId="77777777" w:rsidR="008579AD" w:rsidRPr="003671B9" w:rsidRDefault="008579AD" w:rsidP="00A10781">
            <w:pPr>
              <w:pStyle w:val="TAC"/>
              <w:keepNext w:val="0"/>
              <w:keepLines w:val="0"/>
              <w:rPr>
                <w:szCs w:val="18"/>
              </w:rPr>
            </w:pPr>
            <w:r>
              <w:t>IUTE</w:t>
            </w:r>
          </w:p>
        </w:tc>
      </w:tr>
      <w:tr w:rsidR="008579AD" w:rsidRPr="003671B9" w14:paraId="2235751A" w14:textId="77777777" w:rsidTr="00A10781">
        <w:trPr>
          <w:cantSplit/>
          <w:jc w:val="center"/>
        </w:trPr>
        <w:tc>
          <w:tcPr>
            <w:tcW w:w="4863" w:type="dxa"/>
            <w:gridSpan w:val="2"/>
          </w:tcPr>
          <w:p w14:paraId="20D5D7E9" w14:textId="77777777" w:rsidR="008579AD" w:rsidRPr="003671B9" w:rsidRDefault="008579AD" w:rsidP="00A10781">
            <w:pPr>
              <w:pStyle w:val="TAL"/>
            </w:pPr>
            <w:r w:rsidRPr="003671B9">
              <w:t>Supported Features</w:t>
            </w:r>
          </w:p>
        </w:tc>
        <w:tc>
          <w:tcPr>
            <w:tcW w:w="2967" w:type="dxa"/>
          </w:tcPr>
          <w:p w14:paraId="46C8D8E4" w14:textId="77777777" w:rsidR="008579AD" w:rsidRPr="003671B9" w:rsidRDefault="008579AD" w:rsidP="00A10781">
            <w:pPr>
              <w:pStyle w:val="TAC"/>
              <w:keepNext w:val="0"/>
              <w:keepLines w:val="0"/>
              <w:rPr>
                <w:szCs w:val="18"/>
              </w:rPr>
            </w:pPr>
            <w:r>
              <w:t>IUTE</w:t>
            </w:r>
          </w:p>
        </w:tc>
      </w:tr>
      <w:tr w:rsidR="008579AD" w:rsidRPr="003671B9" w14:paraId="42739E76" w14:textId="77777777" w:rsidTr="00A10781">
        <w:trPr>
          <w:cantSplit/>
          <w:jc w:val="center"/>
        </w:trPr>
        <w:tc>
          <w:tcPr>
            <w:tcW w:w="4863" w:type="dxa"/>
            <w:gridSpan w:val="2"/>
          </w:tcPr>
          <w:p w14:paraId="77DA2ADA" w14:textId="77777777" w:rsidR="008579AD" w:rsidRPr="003671B9" w:rsidRDefault="008579AD" w:rsidP="00A10781">
            <w:pPr>
              <w:pStyle w:val="TAL"/>
            </w:pPr>
            <w:r w:rsidRPr="003671B9">
              <w:rPr>
                <w:lang w:eastAsia="zh-CN" w:bidi="ar-IQ"/>
              </w:rPr>
              <w:t xml:space="preserve">Triggers </w:t>
            </w:r>
          </w:p>
        </w:tc>
        <w:tc>
          <w:tcPr>
            <w:tcW w:w="2967" w:type="dxa"/>
          </w:tcPr>
          <w:p w14:paraId="07AAE72F" w14:textId="77777777" w:rsidR="008579AD" w:rsidRPr="003671B9" w:rsidRDefault="008579AD" w:rsidP="00A10781">
            <w:pPr>
              <w:pStyle w:val="TAC"/>
              <w:keepNext w:val="0"/>
              <w:keepLines w:val="0"/>
              <w:rPr>
                <w:szCs w:val="18"/>
              </w:rPr>
            </w:pPr>
            <w:r>
              <w:t>IU--</w:t>
            </w:r>
          </w:p>
        </w:tc>
      </w:tr>
      <w:tr w:rsidR="008579AD" w:rsidRPr="003671B9" w14:paraId="71FE5558" w14:textId="77777777" w:rsidTr="00A10781">
        <w:trPr>
          <w:cantSplit/>
          <w:jc w:val="center"/>
        </w:trPr>
        <w:tc>
          <w:tcPr>
            <w:tcW w:w="4863" w:type="dxa"/>
            <w:gridSpan w:val="2"/>
          </w:tcPr>
          <w:p w14:paraId="6892EB08" w14:textId="77777777" w:rsidR="008579AD" w:rsidRPr="003671B9" w:rsidRDefault="008579AD" w:rsidP="00A10781">
            <w:pPr>
              <w:pStyle w:val="TAL"/>
            </w:pPr>
            <w:r w:rsidRPr="003671B9">
              <w:t xml:space="preserve">Multiple </w:t>
            </w:r>
            <w:r w:rsidRPr="003671B9">
              <w:rPr>
                <w:lang w:eastAsia="zh-CN"/>
              </w:rPr>
              <w:t>Unit</w:t>
            </w:r>
            <w:r w:rsidRPr="003671B9">
              <w:t xml:space="preserve"> Information</w:t>
            </w:r>
          </w:p>
        </w:tc>
        <w:tc>
          <w:tcPr>
            <w:tcW w:w="2967" w:type="dxa"/>
          </w:tcPr>
          <w:p w14:paraId="674F8DC3" w14:textId="77777777" w:rsidR="008579AD" w:rsidRPr="003671B9" w:rsidRDefault="008579AD" w:rsidP="00A10781">
            <w:pPr>
              <w:pStyle w:val="TAC"/>
              <w:keepNext w:val="0"/>
              <w:keepLines w:val="0"/>
              <w:rPr>
                <w:szCs w:val="18"/>
              </w:rPr>
            </w:pPr>
            <w:r>
              <w:t>IU--</w:t>
            </w:r>
          </w:p>
        </w:tc>
      </w:tr>
      <w:tr w:rsidR="008579AD" w:rsidRPr="003671B9" w14:paraId="6D25F006" w14:textId="77777777" w:rsidTr="00A10781">
        <w:trPr>
          <w:cantSplit/>
          <w:jc w:val="center"/>
        </w:trPr>
        <w:tc>
          <w:tcPr>
            <w:tcW w:w="4863" w:type="dxa"/>
            <w:gridSpan w:val="2"/>
          </w:tcPr>
          <w:p w14:paraId="451CF333" w14:textId="77777777" w:rsidR="008579AD" w:rsidRPr="003671B9" w:rsidRDefault="008579AD" w:rsidP="00A10781">
            <w:pPr>
              <w:pStyle w:val="TAL"/>
              <w:ind w:left="284"/>
              <w:rPr>
                <w:lang w:eastAsia="zh-CN" w:bidi="ar-IQ"/>
              </w:rPr>
            </w:pPr>
            <w:r w:rsidRPr="003671B9">
              <w:rPr>
                <w:lang w:eastAsia="zh-CN" w:bidi="ar-IQ"/>
              </w:rPr>
              <w:t>Result Code</w:t>
            </w:r>
          </w:p>
        </w:tc>
        <w:tc>
          <w:tcPr>
            <w:tcW w:w="2967" w:type="dxa"/>
          </w:tcPr>
          <w:p w14:paraId="02AACA77" w14:textId="77777777" w:rsidR="008579AD" w:rsidRPr="003671B9" w:rsidRDefault="008579AD" w:rsidP="00A10781">
            <w:pPr>
              <w:pStyle w:val="TAC"/>
              <w:rPr>
                <w:lang w:eastAsia="zh-CN"/>
              </w:rPr>
            </w:pPr>
            <w:r w:rsidRPr="00696BB7">
              <w:t>IU--</w:t>
            </w:r>
          </w:p>
        </w:tc>
      </w:tr>
      <w:tr w:rsidR="008579AD" w:rsidRPr="003671B9" w14:paraId="7413EFD3" w14:textId="77777777" w:rsidTr="00A10781">
        <w:trPr>
          <w:cantSplit/>
          <w:jc w:val="center"/>
        </w:trPr>
        <w:tc>
          <w:tcPr>
            <w:tcW w:w="4863" w:type="dxa"/>
            <w:gridSpan w:val="2"/>
          </w:tcPr>
          <w:p w14:paraId="63760A3E" w14:textId="77777777" w:rsidR="008579AD" w:rsidRPr="003671B9" w:rsidRDefault="008579AD" w:rsidP="00A10781">
            <w:pPr>
              <w:pStyle w:val="TAL"/>
              <w:ind w:left="284"/>
              <w:rPr>
                <w:lang w:eastAsia="zh-CN" w:bidi="ar-IQ"/>
              </w:rPr>
            </w:pPr>
            <w:r w:rsidRPr="003671B9">
              <w:rPr>
                <w:lang w:eastAsia="zh-CN" w:bidi="ar-IQ"/>
              </w:rPr>
              <w:t>Rating Group</w:t>
            </w:r>
          </w:p>
        </w:tc>
        <w:tc>
          <w:tcPr>
            <w:tcW w:w="2967" w:type="dxa"/>
          </w:tcPr>
          <w:p w14:paraId="4273EB3A" w14:textId="77777777" w:rsidR="008579AD" w:rsidRPr="003671B9" w:rsidRDefault="008579AD" w:rsidP="00A10781">
            <w:pPr>
              <w:pStyle w:val="TAC"/>
              <w:rPr>
                <w:lang w:eastAsia="zh-CN"/>
              </w:rPr>
            </w:pPr>
            <w:r w:rsidRPr="00696BB7">
              <w:t>IU--</w:t>
            </w:r>
          </w:p>
        </w:tc>
      </w:tr>
      <w:tr w:rsidR="008579AD" w:rsidRPr="003671B9" w14:paraId="64E9750A" w14:textId="77777777" w:rsidTr="00A10781">
        <w:trPr>
          <w:cantSplit/>
          <w:jc w:val="center"/>
        </w:trPr>
        <w:tc>
          <w:tcPr>
            <w:tcW w:w="4863" w:type="dxa"/>
            <w:gridSpan w:val="2"/>
          </w:tcPr>
          <w:p w14:paraId="3BE4771A" w14:textId="77777777" w:rsidR="008579AD" w:rsidRPr="003671B9" w:rsidRDefault="008579AD" w:rsidP="00A10781">
            <w:pPr>
              <w:pStyle w:val="TAL"/>
              <w:ind w:left="284"/>
              <w:rPr>
                <w:lang w:eastAsia="zh-CN" w:bidi="ar-IQ"/>
              </w:rPr>
            </w:pPr>
            <w:r w:rsidRPr="003671B9">
              <w:rPr>
                <w:lang w:eastAsia="zh-CN" w:bidi="ar-IQ"/>
              </w:rPr>
              <w:t>Granted Unit</w:t>
            </w:r>
          </w:p>
        </w:tc>
        <w:tc>
          <w:tcPr>
            <w:tcW w:w="2967" w:type="dxa"/>
          </w:tcPr>
          <w:p w14:paraId="46B9E741" w14:textId="77777777" w:rsidR="008579AD" w:rsidRPr="003671B9" w:rsidRDefault="008579AD" w:rsidP="00A10781">
            <w:pPr>
              <w:pStyle w:val="TAC"/>
              <w:rPr>
                <w:lang w:eastAsia="zh-CN"/>
              </w:rPr>
            </w:pPr>
            <w:r>
              <w:t>-</w:t>
            </w:r>
          </w:p>
        </w:tc>
      </w:tr>
      <w:tr w:rsidR="008579AD" w:rsidRPr="003671B9" w14:paraId="63E753B8" w14:textId="77777777" w:rsidTr="00A10781">
        <w:trPr>
          <w:cantSplit/>
          <w:jc w:val="center"/>
        </w:trPr>
        <w:tc>
          <w:tcPr>
            <w:tcW w:w="4863" w:type="dxa"/>
            <w:gridSpan w:val="2"/>
          </w:tcPr>
          <w:p w14:paraId="6B3BE4F6" w14:textId="77777777" w:rsidR="008579AD" w:rsidRPr="003671B9" w:rsidRDefault="008579AD" w:rsidP="00A10781">
            <w:pPr>
              <w:pStyle w:val="TAL"/>
              <w:ind w:left="284"/>
            </w:pPr>
            <w:r>
              <w:t xml:space="preserve">Allocated Units </w:t>
            </w:r>
          </w:p>
        </w:tc>
        <w:tc>
          <w:tcPr>
            <w:tcW w:w="2967" w:type="dxa"/>
          </w:tcPr>
          <w:p w14:paraId="73CB9385" w14:textId="77777777" w:rsidR="008579AD" w:rsidRPr="003671B9" w:rsidRDefault="008579AD" w:rsidP="00A10781">
            <w:pPr>
              <w:pStyle w:val="TAC"/>
              <w:rPr>
                <w:szCs w:val="18"/>
              </w:rPr>
            </w:pPr>
            <w:r w:rsidRPr="001433E2">
              <w:t>IU--</w:t>
            </w:r>
          </w:p>
        </w:tc>
      </w:tr>
      <w:tr w:rsidR="008579AD" w:rsidRPr="003671B9" w14:paraId="5C3FB438" w14:textId="77777777" w:rsidTr="00A10781">
        <w:trPr>
          <w:cantSplit/>
          <w:jc w:val="center"/>
        </w:trPr>
        <w:tc>
          <w:tcPr>
            <w:tcW w:w="4863" w:type="dxa"/>
            <w:gridSpan w:val="2"/>
          </w:tcPr>
          <w:p w14:paraId="3C83A42B" w14:textId="77777777" w:rsidR="008579AD" w:rsidRPr="003671B9" w:rsidRDefault="008579AD" w:rsidP="00A10781">
            <w:pPr>
              <w:pStyle w:val="TAL"/>
              <w:ind w:left="568"/>
            </w:pPr>
            <w:r w:rsidRPr="00ED0029">
              <w:rPr>
                <w:rFonts w:cs="Arial"/>
                <w:szCs w:val="18"/>
              </w:rPr>
              <w:t xml:space="preserve">NSAC </w:t>
            </w:r>
            <w:r w:rsidRPr="008B1C12">
              <w:rPr>
                <w:rFonts w:cs="Arial"/>
                <w:szCs w:val="18"/>
              </w:rPr>
              <w:t>Container Information</w:t>
            </w:r>
          </w:p>
        </w:tc>
        <w:tc>
          <w:tcPr>
            <w:tcW w:w="2967" w:type="dxa"/>
          </w:tcPr>
          <w:p w14:paraId="213DD5CC" w14:textId="77777777" w:rsidR="008579AD" w:rsidRPr="003671B9" w:rsidRDefault="008579AD" w:rsidP="00A10781">
            <w:pPr>
              <w:pStyle w:val="TAC"/>
              <w:rPr>
                <w:szCs w:val="18"/>
              </w:rPr>
            </w:pPr>
            <w:r w:rsidRPr="001433E2">
              <w:t>IU--</w:t>
            </w:r>
          </w:p>
        </w:tc>
      </w:tr>
      <w:tr w:rsidR="008579AD" w:rsidRPr="003671B9" w14:paraId="0B73B170" w14:textId="77777777" w:rsidTr="00A10781">
        <w:trPr>
          <w:cantSplit/>
          <w:jc w:val="center"/>
        </w:trPr>
        <w:tc>
          <w:tcPr>
            <w:tcW w:w="4863" w:type="dxa"/>
            <w:gridSpan w:val="2"/>
          </w:tcPr>
          <w:p w14:paraId="12F1C2A1" w14:textId="77777777" w:rsidR="008579AD" w:rsidRPr="003671B9" w:rsidRDefault="008579AD" w:rsidP="00A10781">
            <w:pPr>
              <w:pStyle w:val="TAL"/>
              <w:ind w:left="284"/>
            </w:pPr>
            <w:r w:rsidRPr="003671B9">
              <w:rPr>
                <w:lang w:eastAsia="zh-CN" w:bidi="ar-IQ"/>
              </w:rPr>
              <w:t>Validity Time</w:t>
            </w:r>
          </w:p>
        </w:tc>
        <w:tc>
          <w:tcPr>
            <w:tcW w:w="2967" w:type="dxa"/>
          </w:tcPr>
          <w:p w14:paraId="5FC45EBF" w14:textId="77777777" w:rsidR="008579AD" w:rsidRPr="003671B9" w:rsidRDefault="008579AD" w:rsidP="00A10781">
            <w:pPr>
              <w:pStyle w:val="TAC"/>
              <w:rPr>
                <w:lang w:eastAsia="zh-CN"/>
              </w:rPr>
            </w:pPr>
            <w:r>
              <w:t>IU--</w:t>
            </w:r>
          </w:p>
        </w:tc>
      </w:tr>
      <w:tr w:rsidR="008579AD" w:rsidRPr="003671B9" w14:paraId="7A12C901" w14:textId="77777777" w:rsidTr="00A10781">
        <w:trPr>
          <w:cantSplit/>
          <w:jc w:val="center"/>
        </w:trPr>
        <w:tc>
          <w:tcPr>
            <w:tcW w:w="4863" w:type="dxa"/>
            <w:gridSpan w:val="2"/>
          </w:tcPr>
          <w:p w14:paraId="706AC650" w14:textId="77777777" w:rsidR="008579AD" w:rsidRPr="003671B9" w:rsidRDefault="008579AD" w:rsidP="00A10781">
            <w:pPr>
              <w:pStyle w:val="TAL"/>
              <w:ind w:left="284"/>
              <w:rPr>
                <w:lang w:eastAsia="zh-CN" w:bidi="ar-IQ"/>
              </w:rPr>
            </w:pPr>
            <w:r w:rsidRPr="003671B9">
              <w:rPr>
                <w:lang w:eastAsia="zh-CN" w:bidi="ar-IQ"/>
              </w:rPr>
              <w:t>Final Unit Indication</w:t>
            </w:r>
          </w:p>
        </w:tc>
        <w:tc>
          <w:tcPr>
            <w:tcW w:w="2967" w:type="dxa"/>
          </w:tcPr>
          <w:p w14:paraId="4B46E6D8" w14:textId="77777777" w:rsidR="008579AD" w:rsidRPr="003671B9" w:rsidRDefault="008579AD" w:rsidP="00A10781">
            <w:pPr>
              <w:pStyle w:val="TAC"/>
              <w:rPr>
                <w:lang w:eastAsia="zh-CN"/>
              </w:rPr>
            </w:pPr>
            <w:r>
              <w:t>-</w:t>
            </w:r>
          </w:p>
        </w:tc>
      </w:tr>
      <w:tr w:rsidR="008579AD" w:rsidRPr="003671B9" w14:paraId="0156DA30" w14:textId="77777777" w:rsidTr="00A10781">
        <w:trPr>
          <w:cantSplit/>
          <w:jc w:val="center"/>
        </w:trPr>
        <w:tc>
          <w:tcPr>
            <w:tcW w:w="4863" w:type="dxa"/>
            <w:gridSpan w:val="2"/>
          </w:tcPr>
          <w:p w14:paraId="3DB611B7" w14:textId="77777777" w:rsidR="008579AD" w:rsidRPr="003671B9" w:rsidRDefault="008579AD" w:rsidP="00A10781">
            <w:pPr>
              <w:pStyle w:val="TAL"/>
              <w:ind w:left="284"/>
              <w:rPr>
                <w:lang w:eastAsia="zh-CN" w:bidi="ar-IQ"/>
              </w:rPr>
            </w:pPr>
            <w:r w:rsidRPr="003671B9">
              <w:rPr>
                <w:lang w:bidi="ar-IQ"/>
              </w:rPr>
              <w:t xml:space="preserve">Time Quota Threshold </w:t>
            </w:r>
          </w:p>
        </w:tc>
        <w:tc>
          <w:tcPr>
            <w:tcW w:w="2967" w:type="dxa"/>
          </w:tcPr>
          <w:p w14:paraId="0CD2781E" w14:textId="77777777" w:rsidR="008579AD" w:rsidRPr="003671B9" w:rsidRDefault="008579AD" w:rsidP="00A10781">
            <w:pPr>
              <w:pStyle w:val="TAC"/>
              <w:rPr>
                <w:lang w:eastAsia="zh-CN"/>
              </w:rPr>
            </w:pPr>
            <w:r w:rsidRPr="003671B9">
              <w:rPr>
                <w:szCs w:val="18"/>
                <w:lang w:bidi="ar-IQ"/>
              </w:rPr>
              <w:t>-</w:t>
            </w:r>
          </w:p>
        </w:tc>
      </w:tr>
      <w:tr w:rsidR="008579AD" w:rsidRPr="003671B9" w14:paraId="300055CD" w14:textId="77777777" w:rsidTr="00A10781">
        <w:trPr>
          <w:cantSplit/>
          <w:jc w:val="center"/>
        </w:trPr>
        <w:tc>
          <w:tcPr>
            <w:tcW w:w="4863" w:type="dxa"/>
            <w:gridSpan w:val="2"/>
          </w:tcPr>
          <w:p w14:paraId="7BFD1B41" w14:textId="77777777" w:rsidR="008579AD" w:rsidRPr="003671B9" w:rsidRDefault="008579AD" w:rsidP="00A10781">
            <w:pPr>
              <w:pStyle w:val="TAL"/>
              <w:ind w:left="284"/>
              <w:rPr>
                <w:lang w:eastAsia="zh-CN" w:bidi="ar-IQ"/>
              </w:rPr>
            </w:pPr>
            <w:r w:rsidRPr="003671B9">
              <w:rPr>
                <w:lang w:bidi="ar-IQ"/>
              </w:rPr>
              <w:t xml:space="preserve">Volume Quota Threshold </w:t>
            </w:r>
          </w:p>
        </w:tc>
        <w:tc>
          <w:tcPr>
            <w:tcW w:w="2967" w:type="dxa"/>
          </w:tcPr>
          <w:p w14:paraId="380B992E" w14:textId="77777777" w:rsidR="008579AD" w:rsidRPr="003671B9" w:rsidRDefault="008579AD" w:rsidP="00A10781">
            <w:pPr>
              <w:pStyle w:val="TAC"/>
              <w:rPr>
                <w:lang w:eastAsia="zh-CN"/>
              </w:rPr>
            </w:pPr>
            <w:r w:rsidRPr="003671B9">
              <w:rPr>
                <w:szCs w:val="18"/>
                <w:lang w:bidi="ar-IQ"/>
              </w:rPr>
              <w:t>-</w:t>
            </w:r>
          </w:p>
        </w:tc>
      </w:tr>
      <w:tr w:rsidR="008579AD" w:rsidRPr="003671B9" w14:paraId="639D6B6F" w14:textId="77777777" w:rsidTr="00A10781">
        <w:trPr>
          <w:cantSplit/>
          <w:jc w:val="center"/>
        </w:trPr>
        <w:tc>
          <w:tcPr>
            <w:tcW w:w="4863" w:type="dxa"/>
            <w:gridSpan w:val="2"/>
          </w:tcPr>
          <w:p w14:paraId="17E85604" w14:textId="77777777" w:rsidR="008579AD" w:rsidRPr="003671B9" w:rsidRDefault="008579AD" w:rsidP="00A10781">
            <w:pPr>
              <w:pStyle w:val="TAL"/>
              <w:ind w:left="284"/>
              <w:rPr>
                <w:lang w:eastAsia="zh-CN" w:bidi="ar-IQ"/>
              </w:rPr>
            </w:pPr>
            <w:r w:rsidRPr="003671B9">
              <w:rPr>
                <w:lang w:bidi="ar-IQ"/>
              </w:rPr>
              <w:t>Unit Quota Threshold</w:t>
            </w:r>
            <w:r w:rsidRPr="003671B9">
              <w:t xml:space="preserve"> </w:t>
            </w:r>
          </w:p>
        </w:tc>
        <w:tc>
          <w:tcPr>
            <w:tcW w:w="2967" w:type="dxa"/>
          </w:tcPr>
          <w:p w14:paraId="4738A84D" w14:textId="77777777" w:rsidR="008579AD" w:rsidRPr="003671B9" w:rsidRDefault="008579AD" w:rsidP="00A10781">
            <w:pPr>
              <w:pStyle w:val="TAC"/>
              <w:rPr>
                <w:lang w:eastAsia="zh-CN"/>
              </w:rPr>
            </w:pPr>
            <w:r w:rsidRPr="003671B9">
              <w:rPr>
                <w:szCs w:val="18"/>
                <w:lang w:bidi="ar-IQ"/>
              </w:rPr>
              <w:t>-</w:t>
            </w:r>
          </w:p>
        </w:tc>
      </w:tr>
      <w:tr w:rsidR="008579AD" w:rsidRPr="003671B9" w14:paraId="506D45A6" w14:textId="77777777" w:rsidTr="00A10781">
        <w:trPr>
          <w:cantSplit/>
          <w:jc w:val="center"/>
        </w:trPr>
        <w:tc>
          <w:tcPr>
            <w:tcW w:w="4863" w:type="dxa"/>
            <w:gridSpan w:val="2"/>
          </w:tcPr>
          <w:p w14:paraId="292F7CE2" w14:textId="77777777" w:rsidR="008579AD" w:rsidRPr="003671B9" w:rsidRDefault="008579AD" w:rsidP="00A10781">
            <w:pPr>
              <w:pStyle w:val="TAL"/>
              <w:ind w:left="284"/>
              <w:rPr>
                <w:lang w:eastAsia="zh-CN" w:bidi="ar-IQ"/>
              </w:rPr>
            </w:pPr>
            <w:r w:rsidRPr="003671B9">
              <w:rPr>
                <w:lang w:eastAsia="zh-CN" w:bidi="ar-IQ"/>
              </w:rPr>
              <w:t>Quota Holding Time</w:t>
            </w:r>
          </w:p>
        </w:tc>
        <w:tc>
          <w:tcPr>
            <w:tcW w:w="2967" w:type="dxa"/>
          </w:tcPr>
          <w:p w14:paraId="1DD6B1BC" w14:textId="77777777" w:rsidR="008579AD" w:rsidRPr="003671B9" w:rsidRDefault="008579AD" w:rsidP="00A10781">
            <w:pPr>
              <w:pStyle w:val="TAC"/>
              <w:rPr>
                <w:lang w:eastAsia="zh-CN"/>
              </w:rPr>
            </w:pPr>
            <w:r w:rsidRPr="003671B9">
              <w:rPr>
                <w:lang w:eastAsia="zh-CN"/>
              </w:rPr>
              <w:t>-</w:t>
            </w:r>
          </w:p>
        </w:tc>
      </w:tr>
      <w:tr w:rsidR="008579AD" w:rsidRPr="003671B9" w14:paraId="2973CECA" w14:textId="77777777" w:rsidTr="00A10781">
        <w:trPr>
          <w:cantSplit/>
          <w:jc w:val="center"/>
        </w:trPr>
        <w:tc>
          <w:tcPr>
            <w:tcW w:w="4863" w:type="dxa"/>
            <w:gridSpan w:val="2"/>
          </w:tcPr>
          <w:p w14:paraId="0B15CEAB" w14:textId="77777777" w:rsidR="008579AD" w:rsidRPr="003671B9" w:rsidRDefault="008579AD" w:rsidP="00A10781">
            <w:pPr>
              <w:pStyle w:val="TAL"/>
              <w:ind w:left="284"/>
              <w:rPr>
                <w:lang w:eastAsia="zh-CN" w:bidi="ar-IQ"/>
              </w:rPr>
            </w:pPr>
            <w:r w:rsidRPr="003671B9">
              <w:rPr>
                <w:lang w:eastAsia="zh-CN" w:bidi="ar-IQ"/>
              </w:rPr>
              <w:t>Triggers</w:t>
            </w:r>
          </w:p>
        </w:tc>
        <w:tc>
          <w:tcPr>
            <w:tcW w:w="2967" w:type="dxa"/>
          </w:tcPr>
          <w:p w14:paraId="5EA63609" w14:textId="77777777" w:rsidR="008579AD" w:rsidRPr="003671B9" w:rsidRDefault="008579AD" w:rsidP="00A10781">
            <w:pPr>
              <w:pStyle w:val="TAC"/>
              <w:rPr>
                <w:lang w:eastAsia="zh-CN"/>
              </w:rPr>
            </w:pPr>
            <w:r w:rsidRPr="00FC47CA">
              <w:t>IU--</w:t>
            </w:r>
          </w:p>
        </w:tc>
      </w:tr>
      <w:tr w:rsidR="008579AD" w:rsidRPr="003671B9" w14:paraId="64A47ADC" w14:textId="77777777" w:rsidTr="00A10781">
        <w:trPr>
          <w:cantSplit/>
          <w:jc w:val="center"/>
        </w:trPr>
        <w:tc>
          <w:tcPr>
            <w:tcW w:w="4863" w:type="dxa"/>
            <w:gridSpan w:val="2"/>
          </w:tcPr>
          <w:p w14:paraId="5AD0D4DA" w14:textId="77777777" w:rsidR="008579AD" w:rsidRPr="003671B9" w:rsidRDefault="008579AD" w:rsidP="00A10781">
            <w:pPr>
              <w:pStyle w:val="TAL"/>
              <w:ind w:left="284"/>
              <w:rPr>
                <w:lang w:eastAsia="zh-CN" w:bidi="ar-IQ"/>
              </w:rPr>
            </w:pPr>
            <w:r w:rsidRPr="00ED0029">
              <w:rPr>
                <w:rFonts w:cs="Arial"/>
                <w:szCs w:val="18"/>
              </w:rPr>
              <w:t xml:space="preserve">NSAC </w:t>
            </w:r>
            <w:r w:rsidRPr="008B1C12">
              <w:rPr>
                <w:rFonts w:cs="Arial"/>
                <w:szCs w:val="18"/>
              </w:rPr>
              <w:t>Container Information</w:t>
            </w:r>
          </w:p>
        </w:tc>
        <w:tc>
          <w:tcPr>
            <w:tcW w:w="2967" w:type="dxa"/>
          </w:tcPr>
          <w:p w14:paraId="18829540" w14:textId="77777777" w:rsidR="008579AD" w:rsidRPr="003671B9" w:rsidRDefault="008579AD" w:rsidP="00A10781">
            <w:pPr>
              <w:pStyle w:val="TAC"/>
              <w:rPr>
                <w:lang w:eastAsia="zh-CN"/>
              </w:rPr>
            </w:pPr>
            <w:r w:rsidRPr="00FC47CA">
              <w:t>IU--</w:t>
            </w:r>
          </w:p>
        </w:tc>
      </w:tr>
      <w:bookmarkEnd w:id="178"/>
    </w:tbl>
    <w:p w14:paraId="7BBF710F" w14:textId="77777777" w:rsidR="008579AD" w:rsidRDefault="008579AD" w:rsidP="009D204B">
      <w:pPr>
        <w:pStyle w:val="EditorsNote"/>
        <w:rPr>
          <w:lang w:eastAsia="zh-CN"/>
        </w:rPr>
      </w:pPr>
    </w:p>
    <w:p w14:paraId="4DB3D896" w14:textId="77777777" w:rsidR="002A2D51" w:rsidRPr="00C31421" w:rsidRDefault="002A2D51" w:rsidP="002A2D51">
      <w:pPr>
        <w:pStyle w:val="Heading3"/>
      </w:pPr>
      <w:bookmarkStart w:id="179" w:name="_Toc20205559"/>
      <w:bookmarkStart w:id="180" w:name="_Toc27579542"/>
      <w:bookmarkStart w:id="181" w:name="_Toc36045498"/>
      <w:bookmarkStart w:id="182" w:name="_Toc36049378"/>
      <w:bookmarkStart w:id="183" w:name="_Toc36112597"/>
      <w:bookmarkStart w:id="184" w:name="_Toc44664355"/>
      <w:bookmarkStart w:id="185" w:name="_Toc44928812"/>
      <w:bookmarkStart w:id="186" w:name="_Toc44929002"/>
      <w:bookmarkStart w:id="187" w:name="_Toc51859709"/>
      <w:bookmarkStart w:id="188" w:name="_Toc58598864"/>
      <w:bookmarkStart w:id="189" w:name="_Toc145934824"/>
      <w:bookmarkStart w:id="190" w:name="_Toc151254542"/>
      <w:r>
        <w:t>6.2.3</w:t>
      </w:r>
      <w:r w:rsidRPr="00C31421">
        <w:tab/>
        <w:t xml:space="preserve">Formal </w:t>
      </w:r>
      <w:r>
        <w:rPr>
          <w:noProof/>
        </w:rP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ontrol</w:t>
      </w:r>
      <w:r w:rsidRPr="00C31421">
        <w:t xml:space="preserve"> charging parameter description</w:t>
      </w:r>
      <w:bookmarkEnd w:id="179"/>
      <w:bookmarkEnd w:id="180"/>
      <w:bookmarkEnd w:id="181"/>
      <w:bookmarkEnd w:id="182"/>
      <w:bookmarkEnd w:id="183"/>
      <w:bookmarkEnd w:id="184"/>
      <w:bookmarkEnd w:id="185"/>
      <w:bookmarkEnd w:id="186"/>
      <w:bookmarkEnd w:id="187"/>
      <w:bookmarkEnd w:id="188"/>
      <w:bookmarkEnd w:id="189"/>
      <w:bookmarkEnd w:id="190"/>
    </w:p>
    <w:p w14:paraId="0788CA77" w14:textId="77777777" w:rsidR="002A2D51" w:rsidRPr="00C31421" w:rsidRDefault="002A2D51" w:rsidP="002A2D51">
      <w:pPr>
        <w:pStyle w:val="Heading4"/>
      </w:pPr>
      <w:bookmarkStart w:id="191" w:name="_Toc20205560"/>
      <w:bookmarkStart w:id="192" w:name="_Toc27579543"/>
      <w:bookmarkStart w:id="193" w:name="_Toc36045499"/>
      <w:bookmarkStart w:id="194" w:name="_Toc36049379"/>
      <w:bookmarkStart w:id="195" w:name="_Toc36112598"/>
      <w:bookmarkStart w:id="196" w:name="_Toc44664356"/>
      <w:bookmarkStart w:id="197" w:name="_Toc44928813"/>
      <w:bookmarkStart w:id="198" w:name="_Toc44929003"/>
      <w:bookmarkStart w:id="199" w:name="_Toc51859710"/>
      <w:bookmarkStart w:id="200" w:name="_Toc58598865"/>
      <w:bookmarkStart w:id="201" w:name="_Toc145934825"/>
      <w:bookmarkStart w:id="202" w:name="_Toc151254543"/>
      <w:r>
        <w:t>6.2.3</w:t>
      </w:r>
      <w:r w:rsidRPr="00C31421">
        <w:t>.1</w:t>
      </w:r>
      <w:r>
        <w:tab/>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CHF</w:t>
      </w:r>
      <w:r w:rsidRPr="00C31421">
        <w:t xml:space="preserve"> CDR parameters</w:t>
      </w:r>
      <w:bookmarkEnd w:id="191"/>
      <w:bookmarkEnd w:id="192"/>
      <w:bookmarkEnd w:id="193"/>
      <w:bookmarkEnd w:id="194"/>
      <w:bookmarkEnd w:id="195"/>
      <w:bookmarkEnd w:id="196"/>
      <w:bookmarkEnd w:id="197"/>
      <w:bookmarkEnd w:id="198"/>
      <w:bookmarkEnd w:id="199"/>
      <w:bookmarkEnd w:id="200"/>
      <w:bookmarkEnd w:id="201"/>
      <w:bookmarkEnd w:id="202"/>
    </w:p>
    <w:p w14:paraId="25CBDC2C" w14:textId="77777777" w:rsidR="002A2D51" w:rsidRPr="00C31421" w:rsidRDefault="002A2D51" w:rsidP="002A2D51">
      <w:pPr>
        <w:rPr>
          <w:lang w:eastAsia="x-none"/>
        </w:rPr>
      </w:pPr>
      <w:r w:rsidRPr="00C31421">
        <w:t xml:space="preserve">The detailed definitions, abstract syntax and encoding of the </w:t>
      </w:r>
      <w:r>
        <w:t>N</w:t>
      </w:r>
      <w:r w:rsidRPr="00647FAA">
        <w:t xml:space="preserve">etwork </w:t>
      </w:r>
      <w:r>
        <w:t>S</w:t>
      </w:r>
      <w:r w:rsidRPr="00647FAA">
        <w:t xml:space="preserve">lice </w:t>
      </w:r>
      <w:r>
        <w:t>A</w:t>
      </w:r>
      <w:r w:rsidRPr="00647FAA">
        <w:t xml:space="preserve">dmission </w:t>
      </w:r>
      <w:r>
        <w:t>C</w:t>
      </w:r>
      <w:r w:rsidRPr="00647FAA">
        <w:t xml:space="preserve">ontrol </w:t>
      </w:r>
      <w:r w:rsidRPr="00F76947">
        <w:t xml:space="preserve">charging </w:t>
      </w:r>
      <w:r>
        <w:rPr>
          <w:noProof/>
        </w:rPr>
        <w:t>CHF</w:t>
      </w:r>
      <w:r w:rsidRPr="00C31421">
        <w:t xml:space="preserve"> CDR</w:t>
      </w:r>
      <w:r>
        <w:t xml:space="preserve"> </w:t>
      </w:r>
      <w:r w:rsidRPr="00C31421">
        <w:t xml:space="preserve">parameters are specified in </w:t>
      </w:r>
      <w:r>
        <w:t xml:space="preserve">3GPP </w:t>
      </w:r>
      <w:r w:rsidRPr="00C31421">
        <w:t>TS 32.298 [</w:t>
      </w:r>
      <w:r>
        <w:t>7</w:t>
      </w:r>
      <w:r w:rsidRPr="00C31421">
        <w:t>].</w:t>
      </w:r>
    </w:p>
    <w:p w14:paraId="18CA4C85" w14:textId="77777777" w:rsidR="002A2D51" w:rsidRPr="00C31421" w:rsidRDefault="002A2D51" w:rsidP="002A2D51">
      <w:pPr>
        <w:pStyle w:val="Heading4"/>
      </w:pPr>
      <w:bookmarkStart w:id="203" w:name="_Toc20205561"/>
      <w:bookmarkStart w:id="204" w:name="_Toc27579544"/>
      <w:bookmarkStart w:id="205" w:name="_Toc36045500"/>
      <w:bookmarkStart w:id="206" w:name="_Toc36049380"/>
      <w:bookmarkStart w:id="207" w:name="_Toc36112599"/>
      <w:bookmarkStart w:id="208" w:name="_Toc44664357"/>
      <w:bookmarkStart w:id="209" w:name="_Toc44928814"/>
      <w:bookmarkStart w:id="210" w:name="_Toc44929004"/>
      <w:bookmarkStart w:id="211" w:name="_Toc51859711"/>
      <w:bookmarkStart w:id="212" w:name="_Toc58598866"/>
      <w:bookmarkStart w:id="213" w:name="_Toc145934826"/>
      <w:bookmarkStart w:id="214" w:name="_Toc151254544"/>
      <w:r>
        <w:t>6.2.3</w:t>
      </w:r>
      <w:r w:rsidRPr="00C31421">
        <w:t>.2</w:t>
      </w:r>
      <w:r w:rsidRPr="00C31421">
        <w:tab/>
      </w:r>
      <w: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 xml:space="preserve">resources </w:t>
      </w:r>
      <w:r>
        <w:t>attributes</w:t>
      </w:r>
      <w:bookmarkEnd w:id="203"/>
      <w:bookmarkEnd w:id="204"/>
      <w:bookmarkEnd w:id="205"/>
      <w:bookmarkEnd w:id="206"/>
      <w:bookmarkEnd w:id="207"/>
      <w:bookmarkEnd w:id="208"/>
      <w:bookmarkEnd w:id="209"/>
      <w:bookmarkEnd w:id="210"/>
      <w:bookmarkEnd w:id="211"/>
      <w:bookmarkEnd w:id="212"/>
      <w:bookmarkEnd w:id="213"/>
      <w:bookmarkEnd w:id="214"/>
    </w:p>
    <w:p w14:paraId="23E63733" w14:textId="77777777" w:rsidR="002A2D51" w:rsidRDefault="002A2D51" w:rsidP="002A2D51">
      <w:r w:rsidRPr="00C31421">
        <w:t xml:space="preserve">The detailed definitions </w:t>
      </w:r>
      <w:r w:rsidRPr="00C31421">
        <w:rPr>
          <w:rFonts w:hint="eastAsia"/>
          <w:lang w:eastAsia="zh-CN"/>
        </w:rPr>
        <w:t xml:space="preserve">of </w:t>
      </w:r>
      <w:r>
        <w:rPr>
          <w:lang w:eastAsia="zh-CN"/>
        </w:rPr>
        <w:t xml:space="preserve">resources attributes used for </w:t>
      </w:r>
      <w:r>
        <w:rPr>
          <w:noProof/>
        </w:rP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 xml:space="preserve">charging </w:t>
      </w:r>
      <w:r>
        <w:t>are specified in 3GPP TS 32.291 [6</w:t>
      </w:r>
      <w:r w:rsidRPr="00C31421">
        <w:t>].</w:t>
      </w:r>
    </w:p>
    <w:p w14:paraId="215351EF" w14:textId="77777777" w:rsidR="00805065" w:rsidRPr="006B31BC" w:rsidRDefault="00805065" w:rsidP="00805065">
      <w:pPr>
        <w:pStyle w:val="Heading2"/>
      </w:pPr>
      <w:bookmarkStart w:id="215" w:name="_Toc4680173"/>
      <w:bookmarkStart w:id="216" w:name="_Toc138245770"/>
      <w:bookmarkStart w:id="217" w:name="_Toc151254545"/>
      <w:r>
        <w:rPr>
          <w:lang w:bidi="ar-IQ"/>
        </w:rPr>
        <w:t>6.3</w:t>
      </w:r>
      <w:r w:rsidRPr="006B31BC">
        <w:rPr>
          <w:lang w:bidi="ar-IQ"/>
        </w:rPr>
        <w:tab/>
      </w:r>
      <w:r w:rsidRPr="006B31BC">
        <w:t xml:space="preserve">Bindings for </w:t>
      </w:r>
      <w:r w:rsidRPr="00C354FE">
        <w:rPr>
          <w:lang w:bidi="ar-IQ"/>
        </w:rPr>
        <w:t xml:space="preserve">Network Slice Admission Control </w:t>
      </w:r>
      <w:r>
        <w:t>converged c</w:t>
      </w:r>
      <w:r w:rsidRPr="006B31BC">
        <w:t>harging</w:t>
      </w:r>
      <w:bookmarkEnd w:id="215"/>
      <w:bookmarkEnd w:id="216"/>
      <w:bookmarkEnd w:id="217"/>
    </w:p>
    <w:p w14:paraId="147AFAD2" w14:textId="77777777" w:rsidR="00805065" w:rsidRPr="00D12A2D" w:rsidRDefault="00805065" w:rsidP="00805065">
      <w:r w:rsidRPr="006B31BC">
        <w:t xml:space="preserve">This mapping between the Information </w:t>
      </w:r>
      <w:r w:rsidRPr="00BD6F46">
        <w:t>Element</w:t>
      </w:r>
      <w:r>
        <w:t>s</w:t>
      </w:r>
      <w:r w:rsidRPr="006B31BC">
        <w:t xml:space="preserve">, </w:t>
      </w:r>
      <w:r>
        <w:t>resource a</w:t>
      </w:r>
      <w:r w:rsidRPr="00BD6F46">
        <w:t>ttribute</w:t>
      </w:r>
      <w:r>
        <w:t>s</w:t>
      </w:r>
      <w:r w:rsidRPr="006B31BC">
        <w:t xml:space="preserve"> and </w:t>
      </w:r>
      <w:r>
        <w:t xml:space="preserve">CHF </w:t>
      </w:r>
      <w:r w:rsidRPr="006B31BC">
        <w:t xml:space="preserve">CDR parameters for </w:t>
      </w:r>
      <w:r w:rsidRPr="00C354FE">
        <w:rPr>
          <w:lang w:bidi="ar-IQ"/>
        </w:rPr>
        <w:t>Network Slice Admission Control</w:t>
      </w:r>
      <w:r w:rsidRPr="00424394">
        <w:rPr>
          <w:lang w:bidi="ar-IQ"/>
        </w:rPr>
        <w:t xml:space="preserve"> </w:t>
      </w:r>
      <w:r>
        <w:t>converged c</w:t>
      </w:r>
      <w:r w:rsidRPr="006B31BC">
        <w:t>harging</w:t>
      </w:r>
      <w:r>
        <w:t xml:space="preserve"> is described in clause 7 of 3GPP TS 32.291 [6]</w:t>
      </w:r>
      <w:r w:rsidRPr="006B31BC">
        <w:t>.</w:t>
      </w:r>
      <w:r w:rsidRPr="003E275E">
        <w:t xml:space="preserve"> </w:t>
      </w:r>
    </w:p>
    <w:p w14:paraId="5CA5E6C2" w14:textId="0BEEBEAD" w:rsidR="00080512" w:rsidRPr="004D3578" w:rsidRDefault="00080512">
      <w:pPr>
        <w:pStyle w:val="Heading8"/>
      </w:pPr>
      <w:r w:rsidRPr="004D3578">
        <w:br w:type="page"/>
      </w:r>
      <w:bookmarkStart w:id="218" w:name="_Toc151254546"/>
      <w:r w:rsidRPr="004D3578">
        <w:t>Annex &lt;</w:t>
      </w:r>
      <w:r w:rsidR="007363E6">
        <w:t>A</w:t>
      </w:r>
      <w:r w:rsidRPr="004D3578">
        <w:t>&gt; (informative):</w:t>
      </w:r>
      <w:r w:rsidRPr="004D3578">
        <w:br/>
        <w:t>Change history</w:t>
      </w:r>
      <w:bookmarkEnd w:id="218"/>
    </w:p>
    <w:p w14:paraId="06FAD520" w14:textId="77777777" w:rsidR="00054A22" w:rsidRPr="00235394" w:rsidRDefault="00054A22" w:rsidP="00054A22">
      <w:pPr>
        <w:pStyle w:val="TH"/>
      </w:pPr>
      <w:bookmarkStart w:id="219" w:name="historyclause"/>
      <w:bookmarkEnd w:id="2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43"/>
        <w:gridCol w:w="868"/>
        <w:gridCol w:w="42"/>
        <w:gridCol w:w="943"/>
        <w:gridCol w:w="41"/>
        <w:gridCol w:w="385"/>
        <w:gridCol w:w="40"/>
        <w:gridCol w:w="386"/>
        <w:gridCol w:w="39"/>
        <w:gridCol w:w="387"/>
        <w:gridCol w:w="38"/>
        <w:gridCol w:w="4925"/>
        <w:gridCol w:w="37"/>
        <w:gridCol w:w="661"/>
        <w:gridCol w:w="24"/>
      </w:tblGrid>
      <w:tr w:rsidR="003C3971" w:rsidRPr="00235394" w14:paraId="1ECB735E" w14:textId="77777777" w:rsidTr="00224C2E">
        <w:trPr>
          <w:cantSplit/>
        </w:trPr>
        <w:tc>
          <w:tcPr>
            <w:tcW w:w="9664" w:type="dxa"/>
            <w:gridSpan w:val="16"/>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24C2E">
        <w:tc>
          <w:tcPr>
            <w:tcW w:w="805"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1" w:type="dxa"/>
            <w:gridSpan w:val="2"/>
            <w:shd w:val="pct10" w:color="auto" w:fill="FFFFFF"/>
          </w:tcPr>
          <w:p w14:paraId="215F01FE" w14:textId="77777777" w:rsidR="003C3971" w:rsidRPr="00235394" w:rsidRDefault="00DF2B1F" w:rsidP="00C72833">
            <w:pPr>
              <w:pStyle w:val="TAL"/>
              <w:rPr>
                <w:b/>
                <w:sz w:val="16"/>
              </w:rPr>
            </w:pPr>
            <w:r>
              <w:rPr>
                <w:b/>
                <w:sz w:val="16"/>
              </w:rPr>
              <w:t>Meeting</w:t>
            </w:r>
          </w:p>
        </w:tc>
        <w:tc>
          <w:tcPr>
            <w:tcW w:w="985" w:type="dxa"/>
            <w:gridSpan w:val="2"/>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6" w:type="dxa"/>
            <w:gridSpan w:val="2"/>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gridSpan w:val="2"/>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gridSpan w:val="2"/>
            <w:shd w:val="pct10" w:color="auto" w:fill="FFFFFF"/>
          </w:tcPr>
          <w:p w14:paraId="48237C83" w14:textId="77777777" w:rsidR="003C3971" w:rsidRPr="00235394" w:rsidRDefault="003C3971" w:rsidP="00C72833">
            <w:pPr>
              <w:pStyle w:val="TAL"/>
              <w:rPr>
                <w:b/>
                <w:sz w:val="16"/>
              </w:rPr>
            </w:pPr>
            <w:r>
              <w:rPr>
                <w:b/>
                <w:sz w:val="16"/>
              </w:rPr>
              <w:t>Cat</w:t>
            </w:r>
          </w:p>
        </w:tc>
        <w:tc>
          <w:tcPr>
            <w:tcW w:w="4963" w:type="dxa"/>
            <w:gridSpan w:val="2"/>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22" w:type="dxa"/>
            <w:gridSpan w:val="3"/>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24C2E">
        <w:tc>
          <w:tcPr>
            <w:tcW w:w="805"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911" w:type="dxa"/>
            <w:gridSpan w:val="2"/>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985" w:type="dxa"/>
            <w:gridSpan w:val="2"/>
            <w:shd w:val="solid" w:color="FFFFFF" w:fill="auto"/>
          </w:tcPr>
          <w:p w14:paraId="134723C6" w14:textId="77777777" w:rsidR="003C3971" w:rsidRPr="006B0D02" w:rsidRDefault="003C3971" w:rsidP="00C72833">
            <w:pPr>
              <w:pStyle w:val="TAC"/>
              <w:rPr>
                <w:sz w:val="16"/>
                <w:szCs w:val="16"/>
              </w:rPr>
            </w:pPr>
          </w:p>
        </w:tc>
        <w:tc>
          <w:tcPr>
            <w:tcW w:w="426" w:type="dxa"/>
            <w:gridSpan w:val="2"/>
            <w:shd w:val="solid" w:color="FFFFFF" w:fill="auto"/>
          </w:tcPr>
          <w:p w14:paraId="2B341B81" w14:textId="77777777" w:rsidR="003C3971" w:rsidRPr="006B0D02" w:rsidRDefault="003C3971" w:rsidP="00C72833">
            <w:pPr>
              <w:pStyle w:val="TAL"/>
              <w:rPr>
                <w:sz w:val="16"/>
                <w:szCs w:val="16"/>
              </w:rPr>
            </w:pPr>
          </w:p>
        </w:tc>
        <w:tc>
          <w:tcPr>
            <w:tcW w:w="426" w:type="dxa"/>
            <w:gridSpan w:val="2"/>
            <w:shd w:val="solid" w:color="FFFFFF" w:fill="auto"/>
          </w:tcPr>
          <w:p w14:paraId="090FDCAA" w14:textId="77777777" w:rsidR="003C3971" w:rsidRPr="006B0D02" w:rsidRDefault="003C3971" w:rsidP="00C72833">
            <w:pPr>
              <w:pStyle w:val="TAR"/>
              <w:rPr>
                <w:sz w:val="16"/>
                <w:szCs w:val="16"/>
              </w:rPr>
            </w:pPr>
          </w:p>
        </w:tc>
        <w:tc>
          <w:tcPr>
            <w:tcW w:w="426" w:type="dxa"/>
            <w:gridSpan w:val="2"/>
            <w:shd w:val="solid" w:color="FFFFFF" w:fill="auto"/>
          </w:tcPr>
          <w:p w14:paraId="40910D18" w14:textId="77777777" w:rsidR="003C3971" w:rsidRPr="006B0D02" w:rsidRDefault="003C3971" w:rsidP="00C72833">
            <w:pPr>
              <w:pStyle w:val="TAC"/>
              <w:rPr>
                <w:sz w:val="16"/>
                <w:szCs w:val="16"/>
              </w:rPr>
            </w:pPr>
          </w:p>
        </w:tc>
        <w:tc>
          <w:tcPr>
            <w:tcW w:w="4963" w:type="dxa"/>
            <w:gridSpan w:val="2"/>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22" w:type="dxa"/>
            <w:gridSpan w:val="3"/>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224C2E">
        <w:tc>
          <w:tcPr>
            <w:tcW w:w="805"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911" w:type="dxa"/>
            <w:gridSpan w:val="2"/>
            <w:shd w:val="solid" w:color="FFFFFF" w:fill="auto"/>
          </w:tcPr>
          <w:p w14:paraId="3E9937C9" w14:textId="117BB5A6" w:rsidR="00A03A24" w:rsidRDefault="00A03A24" w:rsidP="00A03A24">
            <w:pPr>
              <w:pStyle w:val="TAC"/>
              <w:rPr>
                <w:sz w:val="16"/>
                <w:szCs w:val="16"/>
              </w:rPr>
            </w:pPr>
            <w:r>
              <w:rPr>
                <w:sz w:val="16"/>
                <w:szCs w:val="16"/>
              </w:rPr>
              <w:t>SA5#147</w:t>
            </w:r>
          </w:p>
        </w:tc>
        <w:tc>
          <w:tcPr>
            <w:tcW w:w="985" w:type="dxa"/>
            <w:gridSpan w:val="2"/>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6" w:type="dxa"/>
            <w:gridSpan w:val="2"/>
            <w:shd w:val="solid" w:color="FFFFFF" w:fill="auto"/>
          </w:tcPr>
          <w:p w14:paraId="268CBB97" w14:textId="77777777" w:rsidR="00A03A24" w:rsidRPr="006B0D02" w:rsidRDefault="00A03A24" w:rsidP="00A03A24">
            <w:pPr>
              <w:pStyle w:val="TAL"/>
              <w:rPr>
                <w:sz w:val="16"/>
                <w:szCs w:val="16"/>
              </w:rPr>
            </w:pPr>
          </w:p>
        </w:tc>
        <w:tc>
          <w:tcPr>
            <w:tcW w:w="426" w:type="dxa"/>
            <w:gridSpan w:val="2"/>
            <w:shd w:val="solid" w:color="FFFFFF" w:fill="auto"/>
          </w:tcPr>
          <w:p w14:paraId="000547E8" w14:textId="77777777" w:rsidR="00A03A24" w:rsidRPr="006B0D02" w:rsidRDefault="00A03A24" w:rsidP="00A03A24">
            <w:pPr>
              <w:pStyle w:val="TAR"/>
              <w:rPr>
                <w:sz w:val="16"/>
                <w:szCs w:val="16"/>
              </w:rPr>
            </w:pPr>
          </w:p>
        </w:tc>
        <w:tc>
          <w:tcPr>
            <w:tcW w:w="426" w:type="dxa"/>
            <w:gridSpan w:val="2"/>
            <w:shd w:val="solid" w:color="FFFFFF" w:fill="auto"/>
          </w:tcPr>
          <w:p w14:paraId="65A43DA9" w14:textId="77777777" w:rsidR="00A03A24" w:rsidRPr="006B0D02" w:rsidRDefault="00A03A24" w:rsidP="00A03A24">
            <w:pPr>
              <w:pStyle w:val="TAC"/>
              <w:rPr>
                <w:sz w:val="16"/>
                <w:szCs w:val="16"/>
              </w:rPr>
            </w:pPr>
          </w:p>
        </w:tc>
        <w:tc>
          <w:tcPr>
            <w:tcW w:w="4963" w:type="dxa"/>
            <w:gridSpan w:val="2"/>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22" w:type="dxa"/>
            <w:gridSpan w:val="3"/>
            <w:shd w:val="solid" w:color="FFFFFF" w:fill="auto"/>
          </w:tcPr>
          <w:p w14:paraId="37201E7E" w14:textId="50497A3A" w:rsidR="00A03A24" w:rsidRDefault="00A03A24" w:rsidP="00A03A24">
            <w:pPr>
              <w:pStyle w:val="TAC"/>
              <w:rPr>
                <w:sz w:val="16"/>
                <w:szCs w:val="16"/>
              </w:rPr>
            </w:pPr>
            <w:r>
              <w:rPr>
                <w:sz w:val="16"/>
                <w:szCs w:val="16"/>
              </w:rPr>
              <w:t>0.1.0</w:t>
            </w:r>
          </w:p>
        </w:tc>
      </w:tr>
      <w:tr w:rsidR="007F785C" w:rsidRPr="006B0D02" w14:paraId="77F80A9F" w14:textId="77777777" w:rsidTr="00224C2E">
        <w:tc>
          <w:tcPr>
            <w:tcW w:w="805" w:type="dxa"/>
            <w:shd w:val="solid" w:color="FFFFFF" w:fill="auto"/>
          </w:tcPr>
          <w:p w14:paraId="15BD3B93" w14:textId="5FC39C00" w:rsidR="007F785C" w:rsidRDefault="007F785C" w:rsidP="00A03A24">
            <w:pPr>
              <w:pStyle w:val="TAC"/>
              <w:rPr>
                <w:sz w:val="16"/>
                <w:szCs w:val="16"/>
              </w:rPr>
            </w:pPr>
            <w:r>
              <w:rPr>
                <w:sz w:val="16"/>
                <w:szCs w:val="16"/>
              </w:rPr>
              <w:t>2023-04</w:t>
            </w:r>
          </w:p>
        </w:tc>
        <w:tc>
          <w:tcPr>
            <w:tcW w:w="911" w:type="dxa"/>
            <w:gridSpan w:val="2"/>
            <w:shd w:val="solid" w:color="FFFFFF" w:fill="auto"/>
          </w:tcPr>
          <w:p w14:paraId="17A341DC" w14:textId="21E274E6" w:rsidR="007F785C" w:rsidRDefault="007F785C" w:rsidP="00A03A24">
            <w:pPr>
              <w:pStyle w:val="TAC"/>
              <w:rPr>
                <w:sz w:val="16"/>
                <w:szCs w:val="16"/>
              </w:rPr>
            </w:pPr>
            <w:r>
              <w:rPr>
                <w:sz w:val="16"/>
                <w:szCs w:val="16"/>
              </w:rPr>
              <w:t>SA5#148e</w:t>
            </w:r>
          </w:p>
        </w:tc>
        <w:tc>
          <w:tcPr>
            <w:tcW w:w="985" w:type="dxa"/>
            <w:gridSpan w:val="2"/>
            <w:shd w:val="solid" w:color="FFFFFF" w:fill="auto"/>
          </w:tcPr>
          <w:p w14:paraId="5F36655B" w14:textId="77777777" w:rsidR="007F785C" w:rsidRDefault="007F785C" w:rsidP="00A03A24">
            <w:pPr>
              <w:pStyle w:val="TAC"/>
              <w:rPr>
                <w:sz w:val="16"/>
                <w:szCs w:val="16"/>
              </w:rPr>
            </w:pPr>
            <w:r>
              <w:rPr>
                <w:sz w:val="16"/>
                <w:szCs w:val="16"/>
              </w:rPr>
              <w:t>S5-233376</w:t>
            </w:r>
          </w:p>
          <w:p w14:paraId="200B658A" w14:textId="77777777" w:rsidR="007F785C" w:rsidRDefault="007F785C" w:rsidP="00A03A24">
            <w:pPr>
              <w:pStyle w:val="TAC"/>
              <w:rPr>
                <w:sz w:val="16"/>
                <w:szCs w:val="16"/>
              </w:rPr>
            </w:pPr>
            <w:r>
              <w:rPr>
                <w:sz w:val="16"/>
                <w:szCs w:val="16"/>
              </w:rPr>
              <w:t>S5-233657</w:t>
            </w:r>
          </w:p>
          <w:p w14:paraId="4229AA51" w14:textId="69C4FCE3" w:rsidR="007F785C" w:rsidRDefault="007F785C" w:rsidP="00A03A24">
            <w:pPr>
              <w:pStyle w:val="TAC"/>
              <w:rPr>
                <w:sz w:val="16"/>
                <w:szCs w:val="16"/>
              </w:rPr>
            </w:pPr>
            <w:r>
              <w:rPr>
                <w:sz w:val="16"/>
                <w:szCs w:val="16"/>
              </w:rPr>
              <w:t>S5-233658</w:t>
            </w:r>
          </w:p>
          <w:p w14:paraId="1AA65EA2" w14:textId="42FD0A72" w:rsidR="007F785C" w:rsidRDefault="007F785C" w:rsidP="00A03A24">
            <w:pPr>
              <w:pStyle w:val="TAC"/>
              <w:rPr>
                <w:sz w:val="16"/>
                <w:szCs w:val="16"/>
              </w:rPr>
            </w:pPr>
            <w:r>
              <w:rPr>
                <w:sz w:val="16"/>
                <w:szCs w:val="16"/>
              </w:rPr>
              <w:t>S5-233659</w:t>
            </w:r>
          </w:p>
          <w:p w14:paraId="6D224506" w14:textId="3BD2BD65" w:rsidR="007F785C" w:rsidRDefault="007F785C" w:rsidP="00A03A24">
            <w:pPr>
              <w:pStyle w:val="TAC"/>
              <w:rPr>
                <w:sz w:val="16"/>
                <w:szCs w:val="16"/>
              </w:rPr>
            </w:pPr>
            <w:r>
              <w:rPr>
                <w:sz w:val="16"/>
                <w:szCs w:val="16"/>
              </w:rPr>
              <w:t>S5-233660</w:t>
            </w:r>
          </w:p>
        </w:tc>
        <w:tc>
          <w:tcPr>
            <w:tcW w:w="426" w:type="dxa"/>
            <w:gridSpan w:val="2"/>
            <w:shd w:val="solid" w:color="FFFFFF" w:fill="auto"/>
          </w:tcPr>
          <w:p w14:paraId="56BEE88C" w14:textId="77777777" w:rsidR="007F785C" w:rsidRPr="006B0D02" w:rsidRDefault="007F785C" w:rsidP="00A03A24">
            <w:pPr>
              <w:pStyle w:val="TAL"/>
              <w:rPr>
                <w:sz w:val="16"/>
                <w:szCs w:val="16"/>
              </w:rPr>
            </w:pPr>
          </w:p>
        </w:tc>
        <w:tc>
          <w:tcPr>
            <w:tcW w:w="426" w:type="dxa"/>
            <w:gridSpan w:val="2"/>
            <w:shd w:val="solid" w:color="FFFFFF" w:fill="auto"/>
          </w:tcPr>
          <w:p w14:paraId="74EC15F4" w14:textId="77777777" w:rsidR="007F785C" w:rsidRPr="006B0D02" w:rsidRDefault="007F785C" w:rsidP="00A03A24">
            <w:pPr>
              <w:pStyle w:val="TAR"/>
              <w:rPr>
                <w:sz w:val="16"/>
                <w:szCs w:val="16"/>
              </w:rPr>
            </w:pPr>
          </w:p>
        </w:tc>
        <w:tc>
          <w:tcPr>
            <w:tcW w:w="426" w:type="dxa"/>
            <w:gridSpan w:val="2"/>
            <w:shd w:val="solid" w:color="FFFFFF" w:fill="auto"/>
          </w:tcPr>
          <w:p w14:paraId="20131C57" w14:textId="77777777" w:rsidR="007F785C" w:rsidRPr="006B0D02" w:rsidRDefault="007F785C" w:rsidP="00A03A24">
            <w:pPr>
              <w:pStyle w:val="TAC"/>
              <w:rPr>
                <w:sz w:val="16"/>
                <w:szCs w:val="16"/>
              </w:rPr>
            </w:pPr>
          </w:p>
        </w:tc>
        <w:tc>
          <w:tcPr>
            <w:tcW w:w="4963" w:type="dxa"/>
            <w:gridSpan w:val="2"/>
            <w:shd w:val="solid" w:color="FFFFFF" w:fill="auto"/>
          </w:tcPr>
          <w:p w14:paraId="3424B26A" w14:textId="77777777" w:rsidR="007F785C" w:rsidRDefault="007F785C" w:rsidP="00A03A24">
            <w:pPr>
              <w:pStyle w:val="TAL"/>
              <w:rPr>
                <w:rFonts w:cs="Arial"/>
                <w:sz w:val="16"/>
                <w:szCs w:val="16"/>
              </w:rPr>
            </w:pPr>
            <w:r w:rsidRPr="006217D0">
              <w:rPr>
                <w:rFonts w:cs="Arial"/>
                <w:sz w:val="16"/>
                <w:szCs w:val="16"/>
              </w:rPr>
              <w:t>Introduce Architecture</w:t>
            </w:r>
          </w:p>
          <w:p w14:paraId="36EFB2CF" w14:textId="77777777" w:rsidR="007F785C" w:rsidRDefault="007F785C" w:rsidP="00A03A24">
            <w:pPr>
              <w:pStyle w:val="TAL"/>
              <w:rPr>
                <w:rFonts w:cs="Arial"/>
                <w:sz w:val="16"/>
                <w:szCs w:val="16"/>
              </w:rPr>
            </w:pPr>
            <w:r w:rsidRPr="006217D0">
              <w:rPr>
                <w:rFonts w:cs="Arial"/>
                <w:sz w:val="16"/>
                <w:szCs w:val="16"/>
              </w:rPr>
              <w:t>Introduce message flows</w:t>
            </w:r>
          </w:p>
          <w:p w14:paraId="40FEE392" w14:textId="34DF4696" w:rsidR="007F785C" w:rsidRDefault="007F785C" w:rsidP="00A03A24">
            <w:pPr>
              <w:pStyle w:val="TAL"/>
              <w:rPr>
                <w:sz w:val="16"/>
                <w:szCs w:val="16"/>
              </w:rPr>
            </w:pPr>
            <w:r w:rsidRPr="006217D0">
              <w:rPr>
                <w:rFonts w:cs="Arial"/>
                <w:sz w:val="16"/>
                <w:szCs w:val="16"/>
              </w:rPr>
              <w:t>Introduce charging principles</w:t>
            </w:r>
          </w:p>
          <w:p w14:paraId="28A3711A" w14:textId="649BA952" w:rsidR="007F785C" w:rsidRDefault="007F785C" w:rsidP="00A03A24">
            <w:pPr>
              <w:pStyle w:val="TAL"/>
              <w:rPr>
                <w:sz w:val="16"/>
                <w:szCs w:val="16"/>
              </w:rPr>
            </w:pPr>
            <w:r w:rsidRPr="006217D0">
              <w:rPr>
                <w:rFonts w:cs="Arial"/>
                <w:sz w:val="16"/>
                <w:szCs w:val="16"/>
              </w:rPr>
              <w:t>Introduce charging scenarios principles</w:t>
            </w:r>
          </w:p>
          <w:p w14:paraId="18330243" w14:textId="7F2B9795" w:rsidR="007F785C" w:rsidRDefault="007F785C" w:rsidP="00A03A24">
            <w:pPr>
              <w:pStyle w:val="TAL"/>
              <w:rPr>
                <w:sz w:val="16"/>
                <w:szCs w:val="16"/>
              </w:rPr>
            </w:pPr>
            <w:r w:rsidRPr="006217D0">
              <w:rPr>
                <w:rFonts w:cs="Arial"/>
                <w:sz w:val="16"/>
                <w:szCs w:val="16"/>
              </w:rPr>
              <w:t>Introduce triggers</w:t>
            </w:r>
          </w:p>
        </w:tc>
        <w:tc>
          <w:tcPr>
            <w:tcW w:w="722" w:type="dxa"/>
            <w:gridSpan w:val="3"/>
            <w:shd w:val="solid" w:color="FFFFFF" w:fill="auto"/>
          </w:tcPr>
          <w:p w14:paraId="77EA70D8" w14:textId="6E158C59" w:rsidR="007F785C" w:rsidRDefault="007F785C" w:rsidP="00A03A24">
            <w:pPr>
              <w:pStyle w:val="TAC"/>
              <w:rPr>
                <w:sz w:val="16"/>
                <w:szCs w:val="16"/>
              </w:rPr>
            </w:pPr>
            <w:r>
              <w:rPr>
                <w:sz w:val="16"/>
                <w:szCs w:val="16"/>
              </w:rPr>
              <w:t>0.2.0</w:t>
            </w:r>
          </w:p>
        </w:tc>
      </w:tr>
      <w:tr w:rsidR="00F12E9D" w:rsidRPr="006B0D02" w14:paraId="7CF43107" w14:textId="77777777" w:rsidTr="00224C2E">
        <w:tc>
          <w:tcPr>
            <w:tcW w:w="805" w:type="dxa"/>
            <w:shd w:val="solid" w:color="FFFFFF" w:fill="auto"/>
          </w:tcPr>
          <w:p w14:paraId="48DEF20C" w14:textId="31E03B32" w:rsidR="00F12E9D" w:rsidRDefault="00F12E9D" w:rsidP="00A03A24">
            <w:pPr>
              <w:pStyle w:val="TAC"/>
              <w:rPr>
                <w:sz w:val="16"/>
                <w:szCs w:val="16"/>
              </w:rPr>
            </w:pPr>
            <w:r>
              <w:rPr>
                <w:sz w:val="16"/>
                <w:szCs w:val="16"/>
              </w:rPr>
              <w:t>2023-05</w:t>
            </w:r>
          </w:p>
        </w:tc>
        <w:tc>
          <w:tcPr>
            <w:tcW w:w="911" w:type="dxa"/>
            <w:gridSpan w:val="2"/>
            <w:shd w:val="solid" w:color="FFFFFF" w:fill="auto"/>
          </w:tcPr>
          <w:p w14:paraId="2BF88184" w14:textId="79A21FCE" w:rsidR="00F12E9D" w:rsidRDefault="00F12E9D" w:rsidP="00A03A24">
            <w:pPr>
              <w:pStyle w:val="TAC"/>
              <w:rPr>
                <w:sz w:val="16"/>
                <w:szCs w:val="16"/>
              </w:rPr>
            </w:pPr>
            <w:r>
              <w:rPr>
                <w:sz w:val="16"/>
                <w:szCs w:val="16"/>
              </w:rPr>
              <w:t>SA5#149</w:t>
            </w:r>
          </w:p>
        </w:tc>
        <w:tc>
          <w:tcPr>
            <w:tcW w:w="985" w:type="dxa"/>
            <w:gridSpan w:val="2"/>
            <w:shd w:val="solid" w:color="FFFFFF" w:fill="auto"/>
          </w:tcPr>
          <w:p w14:paraId="76CE1E8B" w14:textId="77777777" w:rsidR="00F12E9D" w:rsidRDefault="00F12E9D" w:rsidP="00A03A24">
            <w:pPr>
              <w:pStyle w:val="TAC"/>
              <w:rPr>
                <w:sz w:val="16"/>
                <w:szCs w:val="16"/>
              </w:rPr>
            </w:pPr>
            <w:r>
              <w:rPr>
                <w:sz w:val="16"/>
                <w:szCs w:val="16"/>
              </w:rPr>
              <w:t>S5-234407</w:t>
            </w:r>
          </w:p>
          <w:p w14:paraId="37CF6A88" w14:textId="0E6762A5" w:rsidR="00F12E9D" w:rsidRDefault="00F12E9D" w:rsidP="00A03A24">
            <w:pPr>
              <w:pStyle w:val="TAC"/>
              <w:rPr>
                <w:sz w:val="16"/>
                <w:szCs w:val="16"/>
              </w:rPr>
            </w:pPr>
            <w:r>
              <w:rPr>
                <w:sz w:val="16"/>
                <w:szCs w:val="16"/>
              </w:rPr>
              <w:t>S5-234461</w:t>
            </w:r>
          </w:p>
          <w:p w14:paraId="61CEA2CA" w14:textId="12851D93" w:rsidR="00F12E9D" w:rsidRDefault="00F12E9D" w:rsidP="00A03A24">
            <w:pPr>
              <w:pStyle w:val="TAC"/>
              <w:rPr>
                <w:sz w:val="16"/>
                <w:szCs w:val="16"/>
              </w:rPr>
            </w:pPr>
            <w:r>
              <w:rPr>
                <w:sz w:val="16"/>
                <w:szCs w:val="16"/>
              </w:rPr>
              <w:t>S5-234468</w:t>
            </w:r>
          </w:p>
          <w:p w14:paraId="4D10F296" w14:textId="375D20A3" w:rsidR="00F12E9D" w:rsidRDefault="00F12E9D" w:rsidP="00A03A24">
            <w:pPr>
              <w:pStyle w:val="TAC"/>
              <w:rPr>
                <w:sz w:val="16"/>
                <w:szCs w:val="16"/>
              </w:rPr>
            </w:pPr>
            <w:r>
              <w:rPr>
                <w:sz w:val="16"/>
                <w:szCs w:val="16"/>
              </w:rPr>
              <w:t>S5-234469</w:t>
            </w:r>
          </w:p>
          <w:p w14:paraId="73E27C68" w14:textId="4370E748" w:rsidR="00F12E9D" w:rsidRDefault="00F12E9D" w:rsidP="00A03A24">
            <w:pPr>
              <w:pStyle w:val="TAC"/>
              <w:rPr>
                <w:sz w:val="16"/>
                <w:szCs w:val="16"/>
              </w:rPr>
            </w:pPr>
            <w:r>
              <w:rPr>
                <w:sz w:val="16"/>
                <w:szCs w:val="16"/>
              </w:rPr>
              <w:t>S5-234470</w:t>
            </w:r>
          </w:p>
          <w:p w14:paraId="1574241A" w14:textId="613E0F81" w:rsidR="00F12E9D" w:rsidRDefault="00F12E9D" w:rsidP="00A03A24">
            <w:pPr>
              <w:pStyle w:val="TAC"/>
              <w:rPr>
                <w:sz w:val="16"/>
                <w:szCs w:val="16"/>
              </w:rPr>
            </w:pPr>
            <w:r>
              <w:rPr>
                <w:sz w:val="16"/>
                <w:szCs w:val="16"/>
              </w:rPr>
              <w:t>S5-234471</w:t>
            </w:r>
          </w:p>
          <w:p w14:paraId="778D5F8B" w14:textId="58977D9F" w:rsidR="00F12E9D" w:rsidRDefault="00F12E9D" w:rsidP="00A03A24">
            <w:pPr>
              <w:pStyle w:val="TAC"/>
              <w:rPr>
                <w:sz w:val="16"/>
                <w:szCs w:val="16"/>
              </w:rPr>
            </w:pPr>
            <w:r>
              <w:rPr>
                <w:sz w:val="16"/>
                <w:szCs w:val="16"/>
              </w:rPr>
              <w:t>S5-234472</w:t>
            </w:r>
          </w:p>
        </w:tc>
        <w:tc>
          <w:tcPr>
            <w:tcW w:w="426" w:type="dxa"/>
            <w:gridSpan w:val="2"/>
            <w:shd w:val="solid" w:color="FFFFFF" w:fill="auto"/>
          </w:tcPr>
          <w:p w14:paraId="0597595A" w14:textId="77777777" w:rsidR="00F12E9D" w:rsidRPr="006B0D02" w:rsidRDefault="00F12E9D" w:rsidP="00A03A24">
            <w:pPr>
              <w:pStyle w:val="TAL"/>
              <w:rPr>
                <w:sz w:val="16"/>
                <w:szCs w:val="16"/>
              </w:rPr>
            </w:pPr>
          </w:p>
        </w:tc>
        <w:tc>
          <w:tcPr>
            <w:tcW w:w="426" w:type="dxa"/>
            <w:gridSpan w:val="2"/>
            <w:shd w:val="solid" w:color="FFFFFF" w:fill="auto"/>
          </w:tcPr>
          <w:p w14:paraId="1A4B7CEE" w14:textId="77777777" w:rsidR="00F12E9D" w:rsidRPr="006B0D02" w:rsidRDefault="00F12E9D" w:rsidP="00A03A24">
            <w:pPr>
              <w:pStyle w:val="TAR"/>
              <w:rPr>
                <w:sz w:val="16"/>
                <w:szCs w:val="16"/>
              </w:rPr>
            </w:pPr>
          </w:p>
        </w:tc>
        <w:tc>
          <w:tcPr>
            <w:tcW w:w="426" w:type="dxa"/>
            <w:gridSpan w:val="2"/>
            <w:shd w:val="solid" w:color="FFFFFF" w:fill="auto"/>
          </w:tcPr>
          <w:p w14:paraId="5D0488E1" w14:textId="77777777" w:rsidR="00F12E9D" w:rsidRPr="006B0D02" w:rsidRDefault="00F12E9D" w:rsidP="00A03A24">
            <w:pPr>
              <w:pStyle w:val="TAC"/>
              <w:rPr>
                <w:sz w:val="16"/>
                <w:szCs w:val="16"/>
              </w:rPr>
            </w:pPr>
          </w:p>
        </w:tc>
        <w:tc>
          <w:tcPr>
            <w:tcW w:w="4963" w:type="dxa"/>
            <w:gridSpan w:val="2"/>
            <w:shd w:val="solid" w:color="FFFFFF" w:fill="auto"/>
          </w:tcPr>
          <w:p w14:paraId="4D4E3303" w14:textId="77777777" w:rsidR="00F12E9D" w:rsidRDefault="00F12E9D" w:rsidP="00A03A24">
            <w:pPr>
              <w:pStyle w:val="TAL"/>
              <w:rPr>
                <w:rFonts w:cs="Arial"/>
                <w:sz w:val="16"/>
                <w:szCs w:val="16"/>
              </w:rPr>
            </w:pPr>
            <w:r>
              <w:rPr>
                <w:rFonts w:cs="Arial"/>
                <w:sz w:val="16"/>
                <w:szCs w:val="16"/>
              </w:rPr>
              <w:t xml:space="preserve">Introduce Nb of PDUs IEC message flow </w:t>
            </w:r>
          </w:p>
          <w:p w14:paraId="59D2791C" w14:textId="543340EA" w:rsidR="00F12E9D" w:rsidRDefault="00F12E9D" w:rsidP="00A03A24">
            <w:pPr>
              <w:pStyle w:val="TAL"/>
              <w:rPr>
                <w:rFonts w:cs="Arial"/>
                <w:sz w:val="16"/>
                <w:szCs w:val="16"/>
              </w:rPr>
            </w:pPr>
            <w:r>
              <w:rPr>
                <w:rFonts w:cs="Arial"/>
                <w:sz w:val="16"/>
                <w:szCs w:val="16"/>
              </w:rPr>
              <w:t>Solve Editor's Note on charged party</w:t>
            </w:r>
          </w:p>
          <w:p w14:paraId="698BA944" w14:textId="77777777" w:rsidR="00F12E9D" w:rsidRDefault="00F12E9D" w:rsidP="00A03A24">
            <w:pPr>
              <w:pStyle w:val="TAL"/>
              <w:rPr>
                <w:rFonts w:cs="Arial"/>
                <w:sz w:val="16"/>
                <w:szCs w:val="16"/>
              </w:rPr>
            </w:pPr>
            <w:r>
              <w:rPr>
                <w:rFonts w:cs="Arial"/>
                <w:sz w:val="16"/>
                <w:szCs w:val="16"/>
              </w:rPr>
              <w:t>Introduce Nb of UEs PEC message flow</w:t>
            </w:r>
          </w:p>
          <w:p w14:paraId="0EF97593" w14:textId="77777777" w:rsidR="00F12E9D" w:rsidRDefault="00F12E9D" w:rsidP="00A03A24">
            <w:pPr>
              <w:pStyle w:val="TAL"/>
              <w:rPr>
                <w:rFonts w:cs="Arial"/>
                <w:sz w:val="16"/>
                <w:szCs w:val="16"/>
              </w:rPr>
            </w:pPr>
            <w:r>
              <w:rPr>
                <w:rFonts w:cs="Arial"/>
                <w:sz w:val="16"/>
                <w:szCs w:val="16"/>
              </w:rPr>
              <w:t>Introduce Nb of UEs ECUR message flow</w:t>
            </w:r>
          </w:p>
          <w:p w14:paraId="3831F39A" w14:textId="77777777" w:rsidR="00F12E9D" w:rsidRDefault="00F12E9D" w:rsidP="00A03A24">
            <w:pPr>
              <w:pStyle w:val="TAL"/>
              <w:rPr>
                <w:rFonts w:cs="Arial"/>
                <w:sz w:val="16"/>
                <w:szCs w:val="16"/>
              </w:rPr>
            </w:pPr>
            <w:r>
              <w:rPr>
                <w:rFonts w:cs="Arial"/>
                <w:sz w:val="16"/>
                <w:szCs w:val="16"/>
              </w:rPr>
              <w:t>Introduce Nb of PDUs PEC message flow</w:t>
            </w:r>
          </w:p>
          <w:p w14:paraId="4C6A8BF1" w14:textId="77777777" w:rsidR="00F12E9D" w:rsidRDefault="00F12E9D" w:rsidP="00A03A24">
            <w:pPr>
              <w:pStyle w:val="TAL"/>
              <w:rPr>
                <w:rFonts w:cs="Arial"/>
                <w:sz w:val="16"/>
                <w:szCs w:val="16"/>
              </w:rPr>
            </w:pPr>
            <w:r>
              <w:rPr>
                <w:rFonts w:cs="Arial"/>
                <w:sz w:val="16"/>
                <w:szCs w:val="16"/>
              </w:rPr>
              <w:t>Introduce Nb of PDUs ECUR message flow</w:t>
            </w:r>
          </w:p>
          <w:p w14:paraId="12041873" w14:textId="2A8E0351" w:rsidR="00F12E9D" w:rsidRPr="006217D0" w:rsidRDefault="00F12E9D" w:rsidP="00A03A24">
            <w:pPr>
              <w:pStyle w:val="TAL"/>
              <w:rPr>
                <w:rFonts w:cs="Arial"/>
                <w:sz w:val="16"/>
                <w:szCs w:val="16"/>
              </w:rPr>
            </w:pPr>
            <w:r>
              <w:rPr>
                <w:rFonts w:cs="Arial"/>
                <w:sz w:val="16"/>
                <w:szCs w:val="16"/>
              </w:rPr>
              <w:t>Introduce message flows SCUR</w:t>
            </w:r>
          </w:p>
        </w:tc>
        <w:tc>
          <w:tcPr>
            <w:tcW w:w="722" w:type="dxa"/>
            <w:gridSpan w:val="3"/>
            <w:shd w:val="solid" w:color="FFFFFF" w:fill="auto"/>
          </w:tcPr>
          <w:p w14:paraId="422ABF28" w14:textId="13E59D6B" w:rsidR="00F12E9D" w:rsidRDefault="00F12E9D" w:rsidP="00A03A24">
            <w:pPr>
              <w:pStyle w:val="TAC"/>
              <w:rPr>
                <w:sz w:val="16"/>
                <w:szCs w:val="16"/>
              </w:rPr>
            </w:pPr>
            <w:r>
              <w:rPr>
                <w:sz w:val="16"/>
                <w:szCs w:val="16"/>
              </w:rPr>
              <w:t>0.3.0</w:t>
            </w:r>
          </w:p>
        </w:tc>
      </w:tr>
      <w:tr w:rsidR="00367A1E" w:rsidRPr="006B0D02" w14:paraId="3AFDD6FB" w14:textId="77777777" w:rsidTr="00224C2E">
        <w:trPr>
          <w:gridAfter w:val="1"/>
          <w:wAfter w:w="24" w:type="dxa"/>
        </w:trPr>
        <w:tc>
          <w:tcPr>
            <w:tcW w:w="805" w:type="dxa"/>
            <w:shd w:val="solid" w:color="FFFFFF" w:fill="auto"/>
          </w:tcPr>
          <w:p w14:paraId="2B666AC2" w14:textId="1EE6E374" w:rsidR="00832170" w:rsidRDefault="00832170" w:rsidP="00832170">
            <w:pPr>
              <w:pStyle w:val="TAC"/>
              <w:rPr>
                <w:sz w:val="16"/>
                <w:szCs w:val="16"/>
              </w:rPr>
            </w:pPr>
            <w:r>
              <w:rPr>
                <w:sz w:val="16"/>
                <w:szCs w:val="16"/>
              </w:rPr>
              <w:t>2023-06</w:t>
            </w:r>
          </w:p>
        </w:tc>
        <w:tc>
          <w:tcPr>
            <w:tcW w:w="911" w:type="dxa"/>
            <w:gridSpan w:val="2"/>
            <w:shd w:val="solid" w:color="FFFFFF" w:fill="auto"/>
          </w:tcPr>
          <w:p w14:paraId="131A6FD1" w14:textId="68EFF30A" w:rsidR="00832170" w:rsidRDefault="00832170" w:rsidP="00832170">
            <w:pPr>
              <w:pStyle w:val="TAC"/>
              <w:rPr>
                <w:sz w:val="16"/>
                <w:szCs w:val="16"/>
              </w:rPr>
            </w:pPr>
            <w:r>
              <w:rPr>
                <w:sz w:val="16"/>
                <w:szCs w:val="16"/>
              </w:rPr>
              <w:t>SA5#150</w:t>
            </w:r>
          </w:p>
        </w:tc>
        <w:tc>
          <w:tcPr>
            <w:tcW w:w="985" w:type="dxa"/>
            <w:gridSpan w:val="2"/>
            <w:shd w:val="solid" w:color="FFFFFF" w:fill="auto"/>
          </w:tcPr>
          <w:p w14:paraId="1472ABD7" w14:textId="77777777" w:rsidR="006264F6" w:rsidRDefault="006264F6" w:rsidP="006264F6">
            <w:pPr>
              <w:pStyle w:val="TAC"/>
              <w:rPr>
                <w:sz w:val="16"/>
                <w:szCs w:val="16"/>
              </w:rPr>
            </w:pPr>
            <w:r w:rsidRPr="006264F6">
              <w:rPr>
                <w:sz w:val="16"/>
                <w:szCs w:val="16"/>
              </w:rPr>
              <w:t>S5-235764</w:t>
            </w:r>
          </w:p>
          <w:p w14:paraId="5BA4A394" w14:textId="5BEE7A62" w:rsidR="006264F6" w:rsidRPr="006264F6" w:rsidRDefault="006264F6" w:rsidP="006264F6">
            <w:pPr>
              <w:pStyle w:val="TAC"/>
              <w:rPr>
                <w:sz w:val="16"/>
                <w:szCs w:val="16"/>
              </w:rPr>
            </w:pPr>
            <w:r w:rsidRPr="006264F6">
              <w:rPr>
                <w:sz w:val="16"/>
                <w:szCs w:val="16"/>
              </w:rPr>
              <w:t>S5-235758</w:t>
            </w:r>
          </w:p>
          <w:p w14:paraId="4D96DC3E" w14:textId="77777777" w:rsidR="006264F6" w:rsidRDefault="006264F6" w:rsidP="00832170">
            <w:pPr>
              <w:pStyle w:val="TAC"/>
              <w:rPr>
                <w:sz w:val="16"/>
                <w:szCs w:val="16"/>
              </w:rPr>
            </w:pPr>
            <w:r w:rsidRPr="006264F6">
              <w:rPr>
                <w:sz w:val="16"/>
                <w:szCs w:val="16"/>
              </w:rPr>
              <w:t>S5-235125</w:t>
            </w:r>
          </w:p>
          <w:p w14:paraId="0CA4F2F4" w14:textId="05400EB2" w:rsidR="006264F6" w:rsidRPr="006264F6" w:rsidRDefault="006264F6" w:rsidP="006264F6">
            <w:pPr>
              <w:pStyle w:val="TAC"/>
              <w:rPr>
                <w:sz w:val="16"/>
                <w:szCs w:val="16"/>
              </w:rPr>
            </w:pPr>
            <w:r w:rsidRPr="006264F6">
              <w:rPr>
                <w:sz w:val="16"/>
                <w:szCs w:val="16"/>
              </w:rPr>
              <w:t>S5-235759</w:t>
            </w:r>
          </w:p>
          <w:p w14:paraId="2F8C0A72" w14:textId="77777777" w:rsidR="006264F6" w:rsidRDefault="006264F6" w:rsidP="00832170">
            <w:pPr>
              <w:pStyle w:val="TAC"/>
              <w:rPr>
                <w:sz w:val="16"/>
                <w:szCs w:val="16"/>
              </w:rPr>
            </w:pPr>
            <w:r w:rsidRPr="006264F6">
              <w:rPr>
                <w:sz w:val="16"/>
                <w:szCs w:val="16"/>
              </w:rPr>
              <w:t>S5-235760</w:t>
            </w:r>
          </w:p>
          <w:p w14:paraId="4E1119E8" w14:textId="5B3E6BDB" w:rsidR="00832170" w:rsidRDefault="006264F6" w:rsidP="00832170">
            <w:pPr>
              <w:pStyle w:val="TAC"/>
              <w:rPr>
                <w:sz w:val="16"/>
                <w:szCs w:val="16"/>
              </w:rPr>
            </w:pPr>
            <w:r w:rsidRPr="006264F6">
              <w:rPr>
                <w:sz w:val="16"/>
                <w:szCs w:val="16"/>
              </w:rPr>
              <w:t>S5-23576</w:t>
            </w:r>
            <w:r>
              <w:rPr>
                <w:sz w:val="16"/>
                <w:szCs w:val="16"/>
              </w:rPr>
              <w:t>1</w:t>
            </w:r>
          </w:p>
          <w:p w14:paraId="5E4364BE" w14:textId="622F89AD" w:rsidR="006264F6" w:rsidRDefault="006264F6" w:rsidP="00832170">
            <w:pPr>
              <w:pStyle w:val="TAC"/>
              <w:rPr>
                <w:sz w:val="16"/>
                <w:szCs w:val="16"/>
              </w:rPr>
            </w:pPr>
            <w:r w:rsidRPr="006264F6">
              <w:rPr>
                <w:sz w:val="16"/>
                <w:szCs w:val="16"/>
              </w:rPr>
              <w:t>S5-23576</w:t>
            </w:r>
            <w:r>
              <w:rPr>
                <w:sz w:val="16"/>
                <w:szCs w:val="16"/>
              </w:rPr>
              <w:t>3</w:t>
            </w:r>
          </w:p>
          <w:p w14:paraId="78406882" w14:textId="561FE1F2" w:rsidR="006264F6" w:rsidRDefault="006264F6" w:rsidP="00832170">
            <w:pPr>
              <w:pStyle w:val="TAC"/>
              <w:rPr>
                <w:sz w:val="16"/>
                <w:szCs w:val="16"/>
              </w:rPr>
            </w:pPr>
            <w:r w:rsidRPr="006264F6">
              <w:rPr>
                <w:sz w:val="16"/>
                <w:szCs w:val="16"/>
              </w:rPr>
              <w:t>S5-235765</w:t>
            </w:r>
          </w:p>
        </w:tc>
        <w:tc>
          <w:tcPr>
            <w:tcW w:w="426" w:type="dxa"/>
            <w:gridSpan w:val="2"/>
            <w:shd w:val="solid" w:color="FFFFFF" w:fill="auto"/>
          </w:tcPr>
          <w:p w14:paraId="59F63D49" w14:textId="77777777" w:rsidR="00832170" w:rsidRPr="006B0D02" w:rsidRDefault="00832170" w:rsidP="00832170">
            <w:pPr>
              <w:pStyle w:val="TAL"/>
              <w:rPr>
                <w:sz w:val="16"/>
                <w:szCs w:val="16"/>
              </w:rPr>
            </w:pPr>
          </w:p>
        </w:tc>
        <w:tc>
          <w:tcPr>
            <w:tcW w:w="426" w:type="dxa"/>
            <w:gridSpan w:val="2"/>
            <w:shd w:val="solid" w:color="FFFFFF" w:fill="auto"/>
          </w:tcPr>
          <w:p w14:paraId="5699EF50" w14:textId="77777777" w:rsidR="00832170" w:rsidRPr="006B0D02" w:rsidRDefault="00832170" w:rsidP="00832170">
            <w:pPr>
              <w:pStyle w:val="TAR"/>
              <w:rPr>
                <w:sz w:val="16"/>
                <w:szCs w:val="16"/>
              </w:rPr>
            </w:pPr>
          </w:p>
        </w:tc>
        <w:tc>
          <w:tcPr>
            <w:tcW w:w="426" w:type="dxa"/>
            <w:gridSpan w:val="2"/>
            <w:shd w:val="solid" w:color="FFFFFF" w:fill="auto"/>
          </w:tcPr>
          <w:p w14:paraId="6A7EA913" w14:textId="77777777" w:rsidR="00832170" w:rsidRPr="006B0D02" w:rsidRDefault="00832170" w:rsidP="00832170">
            <w:pPr>
              <w:pStyle w:val="TAC"/>
              <w:rPr>
                <w:sz w:val="16"/>
                <w:szCs w:val="16"/>
              </w:rPr>
            </w:pPr>
          </w:p>
        </w:tc>
        <w:tc>
          <w:tcPr>
            <w:tcW w:w="4963" w:type="dxa"/>
            <w:gridSpan w:val="2"/>
            <w:shd w:val="solid" w:color="FFFFFF" w:fill="auto"/>
          </w:tcPr>
          <w:p w14:paraId="46D2583F" w14:textId="59F53481" w:rsidR="00797073" w:rsidRPr="00797073" w:rsidRDefault="00797073" w:rsidP="00797073">
            <w:pPr>
              <w:pStyle w:val="TAL"/>
              <w:rPr>
                <w:rFonts w:cs="Arial"/>
                <w:sz w:val="16"/>
                <w:szCs w:val="16"/>
              </w:rPr>
            </w:pPr>
            <w:r w:rsidRPr="00797073">
              <w:rPr>
                <w:rFonts w:cs="Arial"/>
                <w:sz w:val="16"/>
                <w:szCs w:val="16"/>
              </w:rPr>
              <w:t>Clarify triggers and solve Editor's Note</w:t>
            </w:r>
          </w:p>
          <w:p w14:paraId="0E9053BD" w14:textId="4A42F885" w:rsidR="00797073" w:rsidRPr="00797073" w:rsidRDefault="00797073" w:rsidP="00797073">
            <w:pPr>
              <w:pStyle w:val="TAL"/>
              <w:rPr>
                <w:rFonts w:cs="Arial"/>
                <w:sz w:val="16"/>
                <w:szCs w:val="16"/>
              </w:rPr>
            </w:pPr>
            <w:r w:rsidRPr="00797073">
              <w:rPr>
                <w:rFonts w:cs="Arial"/>
                <w:sz w:val="16"/>
                <w:szCs w:val="16"/>
              </w:rPr>
              <w:t>Introduce CDR generation</w:t>
            </w:r>
          </w:p>
          <w:p w14:paraId="718AD00C" w14:textId="77777777" w:rsidR="00832170" w:rsidRDefault="00797073" w:rsidP="00797073">
            <w:pPr>
              <w:pStyle w:val="TAL"/>
              <w:rPr>
                <w:rFonts w:cs="Arial"/>
                <w:sz w:val="16"/>
                <w:szCs w:val="16"/>
              </w:rPr>
            </w:pPr>
            <w:r w:rsidRPr="00797073">
              <w:rPr>
                <w:rFonts w:cs="Arial"/>
                <w:sz w:val="16"/>
                <w:szCs w:val="16"/>
              </w:rPr>
              <w:t>Introduce Ga record and CDR file transfer</w:t>
            </w:r>
          </w:p>
          <w:p w14:paraId="23EFE4A3" w14:textId="300AA95C" w:rsidR="00797073" w:rsidRPr="00797073" w:rsidRDefault="00797073" w:rsidP="00797073">
            <w:pPr>
              <w:pStyle w:val="TAL"/>
              <w:rPr>
                <w:rFonts w:cs="Arial"/>
                <w:sz w:val="16"/>
                <w:szCs w:val="16"/>
              </w:rPr>
            </w:pPr>
            <w:r w:rsidRPr="00797073">
              <w:rPr>
                <w:rFonts w:cs="Arial"/>
                <w:sz w:val="16"/>
                <w:szCs w:val="16"/>
              </w:rPr>
              <w:t>Correction on Number of UEs per network slice flow description</w:t>
            </w:r>
          </w:p>
          <w:p w14:paraId="411CF876" w14:textId="77777777" w:rsidR="00797073" w:rsidRDefault="00797073" w:rsidP="00797073">
            <w:pPr>
              <w:pStyle w:val="TAL"/>
              <w:rPr>
                <w:rFonts w:cs="Arial"/>
                <w:sz w:val="16"/>
                <w:szCs w:val="16"/>
              </w:rPr>
            </w:pPr>
            <w:r w:rsidRPr="00797073">
              <w:rPr>
                <w:rFonts w:cs="Arial"/>
                <w:sz w:val="16"/>
                <w:szCs w:val="16"/>
              </w:rPr>
              <w:t>Introduce definition of charging information</w:t>
            </w:r>
          </w:p>
          <w:p w14:paraId="57DCAB82" w14:textId="77777777" w:rsidR="00797073" w:rsidRDefault="00797073" w:rsidP="00797073">
            <w:pPr>
              <w:pStyle w:val="TAL"/>
              <w:rPr>
                <w:rFonts w:cs="Arial"/>
                <w:sz w:val="16"/>
                <w:szCs w:val="16"/>
              </w:rPr>
            </w:pPr>
            <w:r w:rsidRPr="00797073">
              <w:rPr>
                <w:rFonts w:cs="Arial"/>
                <w:sz w:val="16"/>
                <w:szCs w:val="16"/>
              </w:rPr>
              <w:t>Introduce NSACF specific charging information</w:t>
            </w:r>
          </w:p>
          <w:p w14:paraId="56B5E47E" w14:textId="77777777" w:rsidR="00797073" w:rsidRDefault="00797073" w:rsidP="00797073">
            <w:pPr>
              <w:pStyle w:val="TAL"/>
              <w:rPr>
                <w:rFonts w:cs="Arial"/>
                <w:sz w:val="16"/>
                <w:szCs w:val="16"/>
              </w:rPr>
            </w:pPr>
            <w:r w:rsidRPr="00797073">
              <w:rPr>
                <w:rFonts w:cs="Arial"/>
                <w:sz w:val="16"/>
                <w:szCs w:val="16"/>
              </w:rPr>
              <w:t>Update of quota management for NSACF</w:t>
            </w:r>
          </w:p>
          <w:p w14:paraId="18293604" w14:textId="1EBB8851" w:rsidR="00797073" w:rsidRDefault="00797073" w:rsidP="00797073">
            <w:pPr>
              <w:pStyle w:val="TAL"/>
              <w:rPr>
                <w:rFonts w:cs="Arial"/>
                <w:sz w:val="16"/>
                <w:szCs w:val="16"/>
              </w:rPr>
            </w:pPr>
            <w:r w:rsidRPr="00797073">
              <w:rPr>
                <w:rFonts w:cs="Arial"/>
                <w:sz w:val="16"/>
                <w:szCs w:val="16"/>
              </w:rPr>
              <w:t>Update of basic principles for NSACF</w:t>
            </w:r>
          </w:p>
        </w:tc>
        <w:tc>
          <w:tcPr>
            <w:tcW w:w="698" w:type="dxa"/>
            <w:gridSpan w:val="2"/>
            <w:shd w:val="solid" w:color="FFFFFF" w:fill="auto"/>
          </w:tcPr>
          <w:p w14:paraId="0009F174" w14:textId="089F130A" w:rsidR="00832170" w:rsidRDefault="00832170" w:rsidP="00832170">
            <w:pPr>
              <w:pStyle w:val="TAC"/>
              <w:rPr>
                <w:sz w:val="16"/>
                <w:szCs w:val="16"/>
              </w:rPr>
            </w:pPr>
            <w:r>
              <w:rPr>
                <w:sz w:val="16"/>
                <w:szCs w:val="16"/>
              </w:rPr>
              <w:t>0.4.0</w:t>
            </w:r>
          </w:p>
        </w:tc>
      </w:tr>
      <w:tr w:rsidR="001E2768" w:rsidRPr="006B0D02" w14:paraId="20AF2651" w14:textId="77777777" w:rsidTr="00224C2E">
        <w:trPr>
          <w:gridAfter w:val="1"/>
          <w:wAfter w:w="24" w:type="dxa"/>
        </w:trPr>
        <w:tc>
          <w:tcPr>
            <w:tcW w:w="805" w:type="dxa"/>
            <w:shd w:val="solid" w:color="FFFFFF" w:fill="auto"/>
          </w:tcPr>
          <w:p w14:paraId="33F59BC8" w14:textId="74DBABA9" w:rsidR="001E2768" w:rsidRDefault="001E2768" w:rsidP="00832170">
            <w:pPr>
              <w:pStyle w:val="TAC"/>
              <w:rPr>
                <w:sz w:val="16"/>
                <w:szCs w:val="16"/>
              </w:rPr>
            </w:pPr>
            <w:r>
              <w:rPr>
                <w:sz w:val="16"/>
                <w:szCs w:val="16"/>
              </w:rPr>
              <w:t>2023-09</w:t>
            </w:r>
          </w:p>
        </w:tc>
        <w:tc>
          <w:tcPr>
            <w:tcW w:w="911" w:type="dxa"/>
            <w:gridSpan w:val="2"/>
            <w:shd w:val="solid" w:color="FFFFFF" w:fill="auto"/>
          </w:tcPr>
          <w:p w14:paraId="70661EDF" w14:textId="751D9337" w:rsidR="001E2768" w:rsidRDefault="001E2768" w:rsidP="00832170">
            <w:pPr>
              <w:pStyle w:val="TAC"/>
              <w:rPr>
                <w:sz w:val="16"/>
                <w:szCs w:val="16"/>
              </w:rPr>
            </w:pPr>
            <w:r>
              <w:rPr>
                <w:sz w:val="16"/>
                <w:szCs w:val="16"/>
              </w:rPr>
              <w:t>SA#101</w:t>
            </w:r>
          </w:p>
        </w:tc>
        <w:tc>
          <w:tcPr>
            <w:tcW w:w="985" w:type="dxa"/>
            <w:gridSpan w:val="2"/>
            <w:shd w:val="solid" w:color="FFFFFF" w:fill="auto"/>
          </w:tcPr>
          <w:p w14:paraId="18BB3B56" w14:textId="643CC20D" w:rsidR="001E2768" w:rsidRPr="006264F6" w:rsidRDefault="001E2768" w:rsidP="006264F6">
            <w:pPr>
              <w:pStyle w:val="TAC"/>
              <w:rPr>
                <w:sz w:val="16"/>
                <w:szCs w:val="16"/>
              </w:rPr>
            </w:pPr>
            <w:r>
              <w:rPr>
                <w:sz w:val="16"/>
                <w:szCs w:val="16"/>
              </w:rPr>
              <w:t>SP-230931</w:t>
            </w:r>
          </w:p>
        </w:tc>
        <w:tc>
          <w:tcPr>
            <w:tcW w:w="426" w:type="dxa"/>
            <w:gridSpan w:val="2"/>
            <w:shd w:val="solid" w:color="FFFFFF" w:fill="auto"/>
          </w:tcPr>
          <w:p w14:paraId="61E0227D" w14:textId="77777777" w:rsidR="001E2768" w:rsidRPr="006B0D02" w:rsidRDefault="001E2768" w:rsidP="00832170">
            <w:pPr>
              <w:pStyle w:val="TAL"/>
              <w:rPr>
                <w:sz w:val="16"/>
                <w:szCs w:val="16"/>
              </w:rPr>
            </w:pPr>
          </w:p>
        </w:tc>
        <w:tc>
          <w:tcPr>
            <w:tcW w:w="426" w:type="dxa"/>
            <w:gridSpan w:val="2"/>
            <w:shd w:val="solid" w:color="FFFFFF" w:fill="auto"/>
          </w:tcPr>
          <w:p w14:paraId="6E9803DA" w14:textId="77777777" w:rsidR="001E2768" w:rsidRPr="006B0D02" w:rsidRDefault="001E2768" w:rsidP="00832170">
            <w:pPr>
              <w:pStyle w:val="TAR"/>
              <w:rPr>
                <w:sz w:val="16"/>
                <w:szCs w:val="16"/>
              </w:rPr>
            </w:pPr>
          </w:p>
        </w:tc>
        <w:tc>
          <w:tcPr>
            <w:tcW w:w="426" w:type="dxa"/>
            <w:gridSpan w:val="2"/>
            <w:shd w:val="solid" w:color="FFFFFF" w:fill="auto"/>
          </w:tcPr>
          <w:p w14:paraId="58D8B85B" w14:textId="77777777" w:rsidR="001E2768" w:rsidRPr="006B0D02" w:rsidRDefault="001E2768" w:rsidP="00832170">
            <w:pPr>
              <w:pStyle w:val="TAC"/>
              <w:rPr>
                <w:sz w:val="16"/>
                <w:szCs w:val="16"/>
              </w:rPr>
            </w:pPr>
          </w:p>
        </w:tc>
        <w:tc>
          <w:tcPr>
            <w:tcW w:w="4963" w:type="dxa"/>
            <w:gridSpan w:val="2"/>
            <w:shd w:val="solid" w:color="FFFFFF" w:fill="auto"/>
          </w:tcPr>
          <w:p w14:paraId="0D256622" w14:textId="06A79654" w:rsidR="001E2768" w:rsidRPr="00797073" w:rsidRDefault="001E2768" w:rsidP="00797073">
            <w:pPr>
              <w:pStyle w:val="TAL"/>
              <w:rPr>
                <w:rFonts w:cs="Arial"/>
                <w:sz w:val="16"/>
                <w:szCs w:val="16"/>
              </w:rPr>
            </w:pPr>
            <w:r>
              <w:rPr>
                <w:rFonts w:cs="Arial"/>
                <w:sz w:val="16"/>
                <w:szCs w:val="16"/>
              </w:rPr>
              <w:t>Presented for information</w:t>
            </w:r>
          </w:p>
        </w:tc>
        <w:tc>
          <w:tcPr>
            <w:tcW w:w="698" w:type="dxa"/>
            <w:gridSpan w:val="2"/>
            <w:shd w:val="solid" w:color="FFFFFF" w:fill="auto"/>
          </w:tcPr>
          <w:p w14:paraId="6ECBEF7B" w14:textId="6F951CD5" w:rsidR="001E2768" w:rsidRDefault="001E2768" w:rsidP="00832170">
            <w:pPr>
              <w:pStyle w:val="TAC"/>
              <w:rPr>
                <w:sz w:val="16"/>
                <w:szCs w:val="16"/>
              </w:rPr>
            </w:pPr>
            <w:r>
              <w:rPr>
                <w:sz w:val="16"/>
                <w:szCs w:val="16"/>
              </w:rPr>
              <w:t>1.0.0</w:t>
            </w:r>
          </w:p>
        </w:tc>
      </w:tr>
      <w:tr w:rsidR="00224C2E" w:rsidRPr="006B0D02" w14:paraId="160F0EEC" w14:textId="77777777" w:rsidTr="00224C2E">
        <w:tc>
          <w:tcPr>
            <w:tcW w:w="848" w:type="dxa"/>
            <w:gridSpan w:val="2"/>
            <w:shd w:val="solid" w:color="FFFFFF" w:fill="auto"/>
          </w:tcPr>
          <w:p w14:paraId="51940A0F" w14:textId="0A11B21C" w:rsidR="006309E5" w:rsidRDefault="006309E5" w:rsidP="00832170">
            <w:pPr>
              <w:pStyle w:val="TAC"/>
              <w:rPr>
                <w:sz w:val="16"/>
                <w:szCs w:val="16"/>
              </w:rPr>
            </w:pPr>
            <w:r>
              <w:rPr>
                <w:sz w:val="16"/>
                <w:szCs w:val="16"/>
              </w:rPr>
              <w:t>2023-10</w:t>
            </w:r>
          </w:p>
        </w:tc>
        <w:tc>
          <w:tcPr>
            <w:tcW w:w="910" w:type="dxa"/>
            <w:gridSpan w:val="2"/>
            <w:shd w:val="solid" w:color="FFFFFF" w:fill="auto"/>
          </w:tcPr>
          <w:p w14:paraId="3752D331" w14:textId="42FCCEA6" w:rsidR="006309E5" w:rsidRDefault="006309E5" w:rsidP="00832170">
            <w:pPr>
              <w:pStyle w:val="TAC"/>
              <w:rPr>
                <w:sz w:val="16"/>
                <w:szCs w:val="16"/>
              </w:rPr>
            </w:pPr>
            <w:r>
              <w:rPr>
                <w:sz w:val="16"/>
                <w:szCs w:val="16"/>
              </w:rPr>
              <w:t>SA5#151</w:t>
            </w:r>
          </w:p>
        </w:tc>
        <w:tc>
          <w:tcPr>
            <w:tcW w:w="984" w:type="dxa"/>
            <w:gridSpan w:val="2"/>
            <w:shd w:val="solid" w:color="FFFFFF" w:fill="auto"/>
          </w:tcPr>
          <w:p w14:paraId="1AD7D5F3" w14:textId="77777777" w:rsidR="006309E5" w:rsidRDefault="006309E5" w:rsidP="006309E5">
            <w:pPr>
              <w:pStyle w:val="TAC"/>
              <w:rPr>
                <w:sz w:val="16"/>
                <w:szCs w:val="16"/>
              </w:rPr>
            </w:pPr>
            <w:r w:rsidRPr="006309E5">
              <w:rPr>
                <w:sz w:val="16"/>
                <w:szCs w:val="16"/>
              </w:rPr>
              <w:t>S5-236282</w:t>
            </w:r>
          </w:p>
          <w:p w14:paraId="6B270AA6" w14:textId="77777777" w:rsidR="006309E5" w:rsidRPr="006309E5" w:rsidRDefault="006309E5" w:rsidP="006309E5">
            <w:pPr>
              <w:pStyle w:val="TAC"/>
              <w:rPr>
                <w:sz w:val="16"/>
                <w:szCs w:val="16"/>
              </w:rPr>
            </w:pPr>
            <w:r w:rsidRPr="006309E5">
              <w:rPr>
                <w:sz w:val="16"/>
                <w:szCs w:val="16"/>
              </w:rPr>
              <w:t>S5-236284</w:t>
            </w:r>
          </w:p>
          <w:p w14:paraId="68F9614B" w14:textId="77777777" w:rsidR="006309E5" w:rsidRDefault="006309E5" w:rsidP="006309E5">
            <w:pPr>
              <w:pStyle w:val="TAC"/>
              <w:rPr>
                <w:sz w:val="16"/>
                <w:szCs w:val="16"/>
              </w:rPr>
            </w:pPr>
            <w:r w:rsidRPr="006309E5">
              <w:rPr>
                <w:sz w:val="16"/>
                <w:szCs w:val="16"/>
              </w:rPr>
              <w:t>S5-236897</w:t>
            </w:r>
          </w:p>
          <w:p w14:paraId="70EAA9D4" w14:textId="77777777" w:rsidR="006309E5" w:rsidRDefault="006309E5" w:rsidP="006309E5">
            <w:pPr>
              <w:pStyle w:val="TAC"/>
              <w:rPr>
                <w:sz w:val="16"/>
                <w:szCs w:val="16"/>
              </w:rPr>
            </w:pPr>
            <w:r w:rsidRPr="006309E5">
              <w:rPr>
                <w:sz w:val="16"/>
                <w:szCs w:val="16"/>
              </w:rPr>
              <w:t>S5-23689</w:t>
            </w:r>
            <w:r>
              <w:rPr>
                <w:sz w:val="16"/>
                <w:szCs w:val="16"/>
              </w:rPr>
              <w:t>8</w:t>
            </w:r>
          </w:p>
          <w:p w14:paraId="498936A7" w14:textId="77777777" w:rsidR="006309E5" w:rsidRPr="006309E5" w:rsidRDefault="006309E5" w:rsidP="006309E5">
            <w:pPr>
              <w:pStyle w:val="TAC"/>
              <w:rPr>
                <w:sz w:val="16"/>
                <w:szCs w:val="16"/>
              </w:rPr>
            </w:pPr>
            <w:r w:rsidRPr="006309E5">
              <w:rPr>
                <w:sz w:val="16"/>
                <w:szCs w:val="16"/>
              </w:rPr>
              <w:t>S5-236899</w:t>
            </w:r>
          </w:p>
          <w:p w14:paraId="54CF3F4D" w14:textId="77777777" w:rsidR="006309E5" w:rsidRDefault="006309E5" w:rsidP="006309E5">
            <w:pPr>
              <w:pStyle w:val="TAC"/>
              <w:rPr>
                <w:sz w:val="16"/>
                <w:szCs w:val="16"/>
              </w:rPr>
            </w:pPr>
            <w:r w:rsidRPr="006309E5">
              <w:rPr>
                <w:sz w:val="16"/>
                <w:szCs w:val="16"/>
              </w:rPr>
              <w:t>S5-236900</w:t>
            </w:r>
          </w:p>
          <w:p w14:paraId="75AC2126" w14:textId="77777777" w:rsidR="00A21694" w:rsidRPr="00A21694" w:rsidRDefault="00A21694" w:rsidP="00A21694">
            <w:pPr>
              <w:pStyle w:val="TAC"/>
              <w:rPr>
                <w:sz w:val="16"/>
                <w:szCs w:val="16"/>
              </w:rPr>
            </w:pPr>
            <w:r w:rsidRPr="00A21694">
              <w:rPr>
                <w:sz w:val="16"/>
                <w:szCs w:val="16"/>
              </w:rPr>
              <w:t>S5-236902</w:t>
            </w:r>
          </w:p>
          <w:p w14:paraId="4A88225C" w14:textId="61777DC8" w:rsidR="00A21694" w:rsidRPr="00A21694" w:rsidRDefault="00A21694" w:rsidP="00A21694">
            <w:pPr>
              <w:pStyle w:val="TAC"/>
              <w:rPr>
                <w:sz w:val="16"/>
                <w:szCs w:val="16"/>
              </w:rPr>
            </w:pPr>
            <w:r w:rsidRPr="00A21694">
              <w:rPr>
                <w:sz w:val="16"/>
                <w:szCs w:val="16"/>
              </w:rPr>
              <w:t>S5-236288</w:t>
            </w:r>
          </w:p>
          <w:p w14:paraId="42166864" w14:textId="77777777" w:rsidR="00A21694" w:rsidRDefault="00A21694" w:rsidP="00A21694">
            <w:pPr>
              <w:pStyle w:val="TAC"/>
              <w:rPr>
                <w:sz w:val="16"/>
                <w:szCs w:val="16"/>
              </w:rPr>
            </w:pPr>
            <w:r w:rsidRPr="00A21694">
              <w:rPr>
                <w:sz w:val="16"/>
                <w:szCs w:val="16"/>
              </w:rPr>
              <w:t>S5-236298</w:t>
            </w:r>
          </w:p>
          <w:p w14:paraId="32CE7634" w14:textId="77777777" w:rsidR="00A21694" w:rsidRPr="00A21694" w:rsidRDefault="00A21694" w:rsidP="00A21694">
            <w:pPr>
              <w:pStyle w:val="TAC"/>
              <w:rPr>
                <w:sz w:val="16"/>
                <w:szCs w:val="16"/>
              </w:rPr>
            </w:pPr>
            <w:r w:rsidRPr="00A21694">
              <w:rPr>
                <w:sz w:val="16"/>
                <w:szCs w:val="16"/>
              </w:rPr>
              <w:t>S5-236903</w:t>
            </w:r>
          </w:p>
          <w:p w14:paraId="35998700" w14:textId="77777777" w:rsidR="00A21694" w:rsidRPr="00A21694" w:rsidRDefault="00A21694" w:rsidP="00A21694">
            <w:pPr>
              <w:pStyle w:val="TAC"/>
              <w:rPr>
                <w:sz w:val="16"/>
                <w:szCs w:val="16"/>
              </w:rPr>
            </w:pPr>
            <w:r w:rsidRPr="00A21694">
              <w:rPr>
                <w:sz w:val="16"/>
                <w:szCs w:val="16"/>
              </w:rPr>
              <w:t>S5-236300</w:t>
            </w:r>
          </w:p>
          <w:p w14:paraId="4AD53EF4" w14:textId="77777777" w:rsidR="00A21694" w:rsidRPr="00A21694" w:rsidRDefault="00A21694" w:rsidP="00A21694">
            <w:pPr>
              <w:pStyle w:val="TAC"/>
              <w:rPr>
                <w:sz w:val="16"/>
                <w:szCs w:val="16"/>
              </w:rPr>
            </w:pPr>
          </w:p>
          <w:p w14:paraId="7F7CCE4C" w14:textId="6CB31C44" w:rsidR="00A21694" w:rsidRDefault="00A21694" w:rsidP="006309E5">
            <w:pPr>
              <w:pStyle w:val="TAC"/>
              <w:rPr>
                <w:sz w:val="16"/>
                <w:szCs w:val="16"/>
              </w:rPr>
            </w:pPr>
          </w:p>
        </w:tc>
        <w:tc>
          <w:tcPr>
            <w:tcW w:w="425" w:type="dxa"/>
            <w:gridSpan w:val="2"/>
            <w:shd w:val="solid" w:color="FFFFFF" w:fill="auto"/>
          </w:tcPr>
          <w:p w14:paraId="72032F18" w14:textId="77777777" w:rsidR="006309E5" w:rsidRPr="006B0D02" w:rsidRDefault="006309E5" w:rsidP="00832170">
            <w:pPr>
              <w:pStyle w:val="TAL"/>
              <w:rPr>
                <w:sz w:val="16"/>
                <w:szCs w:val="16"/>
              </w:rPr>
            </w:pPr>
          </w:p>
        </w:tc>
        <w:tc>
          <w:tcPr>
            <w:tcW w:w="425" w:type="dxa"/>
            <w:gridSpan w:val="2"/>
            <w:shd w:val="solid" w:color="FFFFFF" w:fill="auto"/>
          </w:tcPr>
          <w:p w14:paraId="7F32A4B9" w14:textId="77777777" w:rsidR="006309E5" w:rsidRPr="006B0D02" w:rsidRDefault="006309E5" w:rsidP="00832170">
            <w:pPr>
              <w:pStyle w:val="TAR"/>
              <w:rPr>
                <w:sz w:val="16"/>
                <w:szCs w:val="16"/>
              </w:rPr>
            </w:pPr>
          </w:p>
        </w:tc>
        <w:tc>
          <w:tcPr>
            <w:tcW w:w="425" w:type="dxa"/>
            <w:gridSpan w:val="2"/>
            <w:shd w:val="solid" w:color="FFFFFF" w:fill="auto"/>
          </w:tcPr>
          <w:p w14:paraId="54E65AE5" w14:textId="77777777" w:rsidR="006309E5" w:rsidRPr="006B0D02" w:rsidRDefault="006309E5" w:rsidP="00832170">
            <w:pPr>
              <w:pStyle w:val="TAC"/>
              <w:rPr>
                <w:sz w:val="16"/>
                <w:szCs w:val="16"/>
              </w:rPr>
            </w:pPr>
          </w:p>
        </w:tc>
        <w:tc>
          <w:tcPr>
            <w:tcW w:w="4962" w:type="dxa"/>
            <w:gridSpan w:val="2"/>
            <w:shd w:val="solid" w:color="FFFFFF" w:fill="auto"/>
          </w:tcPr>
          <w:p w14:paraId="47678D3F" w14:textId="46F17D42" w:rsidR="006309E5" w:rsidRPr="006309E5" w:rsidRDefault="006309E5" w:rsidP="006309E5">
            <w:pPr>
              <w:pStyle w:val="TAL"/>
              <w:rPr>
                <w:rFonts w:cs="Arial"/>
                <w:sz w:val="16"/>
                <w:szCs w:val="16"/>
              </w:rPr>
            </w:pPr>
            <w:r w:rsidRPr="006309E5">
              <w:rPr>
                <w:rFonts w:cs="Arial"/>
                <w:sz w:val="16"/>
                <w:szCs w:val="16"/>
              </w:rPr>
              <w:t>Introduce Reference Point for NSACF</w:t>
            </w:r>
          </w:p>
          <w:p w14:paraId="6AA2732A" w14:textId="098EA616" w:rsidR="006309E5" w:rsidRPr="006309E5" w:rsidRDefault="006309E5" w:rsidP="006309E5">
            <w:pPr>
              <w:pStyle w:val="TAL"/>
              <w:rPr>
                <w:rFonts w:cs="Arial"/>
                <w:sz w:val="16"/>
                <w:szCs w:val="16"/>
              </w:rPr>
            </w:pPr>
            <w:r w:rsidRPr="006309E5">
              <w:rPr>
                <w:rFonts w:cs="Arial"/>
                <w:sz w:val="16"/>
                <w:szCs w:val="16"/>
              </w:rPr>
              <w:t>Solve Editor's Note - partial CDRs</w:t>
            </w:r>
          </w:p>
          <w:p w14:paraId="76104289" w14:textId="77777777" w:rsidR="006309E5" w:rsidRDefault="006309E5" w:rsidP="006309E5">
            <w:pPr>
              <w:pStyle w:val="TAL"/>
              <w:rPr>
                <w:rFonts w:cs="Arial"/>
                <w:sz w:val="16"/>
                <w:szCs w:val="16"/>
              </w:rPr>
            </w:pPr>
            <w:r w:rsidRPr="006309E5">
              <w:rPr>
                <w:rFonts w:cs="Arial"/>
                <w:sz w:val="16"/>
                <w:szCs w:val="16"/>
              </w:rPr>
              <w:t>Solve Editor's Note - trigger description table</w:t>
            </w:r>
          </w:p>
          <w:p w14:paraId="10F403B3" w14:textId="77777777" w:rsidR="006309E5" w:rsidRDefault="006309E5" w:rsidP="006309E5">
            <w:pPr>
              <w:pStyle w:val="TAL"/>
              <w:rPr>
                <w:rFonts w:cs="Arial"/>
                <w:sz w:val="16"/>
                <w:szCs w:val="16"/>
              </w:rPr>
            </w:pPr>
            <w:r>
              <w:rPr>
                <w:rFonts w:cs="Arial"/>
                <w:sz w:val="16"/>
                <w:szCs w:val="16"/>
              </w:rPr>
              <w:t>Solve Editor's Note on Abort</w:t>
            </w:r>
          </w:p>
          <w:p w14:paraId="67AC4FA6" w14:textId="36BA104E" w:rsidR="006309E5" w:rsidRPr="006309E5" w:rsidRDefault="006309E5" w:rsidP="006309E5">
            <w:pPr>
              <w:pStyle w:val="TAL"/>
              <w:rPr>
                <w:rFonts w:cs="Arial"/>
                <w:sz w:val="16"/>
                <w:szCs w:val="16"/>
              </w:rPr>
            </w:pPr>
            <w:r w:rsidRPr="006309E5">
              <w:rPr>
                <w:rFonts w:cs="Arial"/>
                <w:sz w:val="16"/>
                <w:szCs w:val="16"/>
              </w:rPr>
              <w:t>Clarification on the quota management</w:t>
            </w:r>
          </w:p>
          <w:p w14:paraId="222C51F6" w14:textId="77777777" w:rsidR="006309E5" w:rsidRDefault="006309E5" w:rsidP="006309E5">
            <w:pPr>
              <w:pStyle w:val="TAL"/>
              <w:rPr>
                <w:rFonts w:cs="Arial"/>
                <w:sz w:val="16"/>
                <w:szCs w:val="16"/>
              </w:rPr>
            </w:pPr>
            <w:r w:rsidRPr="006309E5">
              <w:rPr>
                <w:rFonts w:cs="Arial"/>
                <w:sz w:val="16"/>
                <w:szCs w:val="16"/>
              </w:rPr>
              <w:t>Solve Editor's Note - charging information</w:t>
            </w:r>
          </w:p>
          <w:p w14:paraId="0295CACE" w14:textId="5A8D8F9F" w:rsidR="00A21694" w:rsidRPr="00A21694" w:rsidRDefault="00A21694" w:rsidP="00A21694">
            <w:pPr>
              <w:pStyle w:val="TAL"/>
              <w:rPr>
                <w:rFonts w:cs="Arial"/>
                <w:sz w:val="16"/>
                <w:szCs w:val="16"/>
              </w:rPr>
            </w:pPr>
            <w:r w:rsidRPr="00A21694">
              <w:rPr>
                <w:rFonts w:cs="Arial"/>
                <w:sz w:val="16"/>
                <w:szCs w:val="16"/>
              </w:rPr>
              <w:t>Introduction of Detailed message format for converged charging</w:t>
            </w:r>
          </w:p>
          <w:p w14:paraId="4791FF67" w14:textId="5879A0CA" w:rsidR="00A21694" w:rsidRPr="00A21694" w:rsidRDefault="00A21694" w:rsidP="00A21694">
            <w:pPr>
              <w:pStyle w:val="TAL"/>
              <w:rPr>
                <w:rFonts w:cs="Arial"/>
                <w:sz w:val="16"/>
                <w:szCs w:val="16"/>
              </w:rPr>
            </w:pPr>
            <w:r w:rsidRPr="00A21694">
              <w:rPr>
                <w:rFonts w:cs="Arial"/>
                <w:sz w:val="16"/>
                <w:szCs w:val="16"/>
              </w:rPr>
              <w:t xml:space="preserve">Introduction of Bindings for </w:t>
            </w:r>
            <w:r>
              <w:rPr>
                <w:rFonts w:cs="Arial"/>
                <w:sz w:val="16"/>
                <w:szCs w:val="16"/>
              </w:rPr>
              <w:t>NS</w:t>
            </w:r>
            <w:r w:rsidRPr="00A21694">
              <w:rPr>
                <w:rFonts w:cs="Arial"/>
                <w:sz w:val="16"/>
                <w:szCs w:val="16"/>
              </w:rPr>
              <w:t xml:space="preserve"> admission control</w:t>
            </w:r>
            <w:r>
              <w:rPr>
                <w:rFonts w:cs="Arial"/>
                <w:sz w:val="16"/>
                <w:szCs w:val="16"/>
              </w:rPr>
              <w:t xml:space="preserve"> </w:t>
            </w:r>
            <w:r w:rsidRPr="00A21694">
              <w:rPr>
                <w:rFonts w:cs="Arial"/>
                <w:sz w:val="16"/>
                <w:szCs w:val="16"/>
              </w:rPr>
              <w:t>converg</w:t>
            </w:r>
            <w:r>
              <w:rPr>
                <w:rFonts w:cs="Arial"/>
                <w:sz w:val="16"/>
                <w:szCs w:val="16"/>
              </w:rPr>
              <w:t>.</w:t>
            </w:r>
            <w:r w:rsidRPr="00A21694">
              <w:rPr>
                <w:rFonts w:cs="Arial"/>
                <w:sz w:val="16"/>
                <w:szCs w:val="16"/>
              </w:rPr>
              <w:t xml:space="preserve"> charging</w:t>
            </w:r>
          </w:p>
          <w:p w14:paraId="3D3AEEB6" w14:textId="77777777" w:rsidR="00A21694" w:rsidRDefault="00A21694" w:rsidP="00A21694">
            <w:pPr>
              <w:pStyle w:val="TAL"/>
              <w:rPr>
                <w:rFonts w:cs="Arial"/>
                <w:sz w:val="16"/>
                <w:szCs w:val="16"/>
              </w:rPr>
            </w:pPr>
            <w:r w:rsidRPr="00A21694">
              <w:rPr>
                <w:rFonts w:cs="Arial"/>
                <w:sz w:val="16"/>
                <w:szCs w:val="16"/>
              </w:rPr>
              <w:t>Introduction of CHF selection</w:t>
            </w:r>
          </w:p>
          <w:p w14:paraId="74F0FA45" w14:textId="59CCFED9" w:rsidR="00A21694" w:rsidRPr="00A21694" w:rsidRDefault="00A21694" w:rsidP="00A21694">
            <w:pPr>
              <w:pStyle w:val="TAL"/>
              <w:rPr>
                <w:rFonts w:cs="Arial"/>
                <w:sz w:val="16"/>
                <w:szCs w:val="16"/>
              </w:rPr>
            </w:pPr>
            <w:r w:rsidRPr="00A21694">
              <w:rPr>
                <w:rFonts w:cs="Arial"/>
                <w:sz w:val="16"/>
                <w:szCs w:val="16"/>
              </w:rPr>
              <w:t>Introduction of CDR description</w:t>
            </w:r>
          </w:p>
          <w:p w14:paraId="3AB4F909" w14:textId="77777777" w:rsidR="00A21694" w:rsidRDefault="00A21694" w:rsidP="00A21694">
            <w:pPr>
              <w:pStyle w:val="TAL"/>
              <w:rPr>
                <w:rFonts w:cs="Arial"/>
                <w:sz w:val="16"/>
                <w:szCs w:val="16"/>
              </w:rPr>
            </w:pPr>
            <w:r w:rsidRPr="00A21694">
              <w:rPr>
                <w:rFonts w:cs="Arial"/>
                <w:sz w:val="16"/>
                <w:szCs w:val="16"/>
              </w:rPr>
              <w:t>Introduction of Formal network slice admission control charging parameter description</w:t>
            </w:r>
          </w:p>
          <w:p w14:paraId="2439EF9D" w14:textId="23E20341" w:rsidR="00224C2E" w:rsidRDefault="00224C2E" w:rsidP="00C44FDE">
            <w:pPr>
              <w:pStyle w:val="TAL"/>
              <w:rPr>
                <w:rFonts w:cs="Arial"/>
                <w:sz w:val="16"/>
                <w:szCs w:val="16"/>
              </w:rPr>
            </w:pPr>
            <w:r>
              <w:rPr>
                <w:rFonts w:cs="Arial"/>
                <w:sz w:val="16"/>
                <w:szCs w:val="16"/>
              </w:rPr>
              <w:t>Incorporate comments from Edit</w:t>
            </w:r>
            <w:r w:rsidR="00C44FDE">
              <w:rPr>
                <w:rFonts w:cs="Arial"/>
                <w:sz w:val="16"/>
                <w:szCs w:val="16"/>
              </w:rPr>
              <w:t>h</w:t>
            </w:r>
            <w:r>
              <w:rPr>
                <w:rFonts w:cs="Arial"/>
                <w:sz w:val="16"/>
                <w:szCs w:val="16"/>
              </w:rPr>
              <w:t>elp</w:t>
            </w:r>
          </w:p>
        </w:tc>
        <w:tc>
          <w:tcPr>
            <w:tcW w:w="660" w:type="dxa"/>
            <w:gridSpan w:val="2"/>
            <w:shd w:val="solid" w:color="FFFFFF" w:fill="auto"/>
          </w:tcPr>
          <w:p w14:paraId="5DAA2D81" w14:textId="2047F4A9" w:rsidR="006309E5" w:rsidRDefault="006309E5" w:rsidP="00832170">
            <w:pPr>
              <w:pStyle w:val="TAC"/>
              <w:rPr>
                <w:sz w:val="16"/>
                <w:szCs w:val="16"/>
              </w:rPr>
            </w:pPr>
            <w:r>
              <w:rPr>
                <w:sz w:val="16"/>
                <w:szCs w:val="16"/>
              </w:rPr>
              <w:t>1.1</w:t>
            </w:r>
            <w:r w:rsidR="00224C2E">
              <w:rPr>
                <w:sz w:val="16"/>
                <w:szCs w:val="16"/>
              </w:rPr>
              <w:t>.</w:t>
            </w:r>
            <w:r>
              <w:rPr>
                <w:sz w:val="16"/>
                <w:szCs w:val="16"/>
              </w:rPr>
              <w:t>0</w:t>
            </w:r>
          </w:p>
        </w:tc>
      </w:tr>
      <w:tr w:rsidR="001A01EE" w:rsidRPr="006B0D02" w14:paraId="1DDA58D5" w14:textId="77777777" w:rsidTr="00224C2E">
        <w:tc>
          <w:tcPr>
            <w:tcW w:w="848" w:type="dxa"/>
            <w:gridSpan w:val="2"/>
            <w:shd w:val="solid" w:color="FFFFFF" w:fill="auto"/>
          </w:tcPr>
          <w:p w14:paraId="72662005" w14:textId="27328376" w:rsidR="001A01EE" w:rsidRDefault="001A01EE" w:rsidP="00832170">
            <w:pPr>
              <w:pStyle w:val="TAC"/>
              <w:rPr>
                <w:sz w:val="16"/>
                <w:szCs w:val="16"/>
              </w:rPr>
            </w:pPr>
            <w:r>
              <w:rPr>
                <w:sz w:val="16"/>
                <w:szCs w:val="16"/>
              </w:rPr>
              <w:t>2023-11</w:t>
            </w:r>
          </w:p>
        </w:tc>
        <w:tc>
          <w:tcPr>
            <w:tcW w:w="910" w:type="dxa"/>
            <w:gridSpan w:val="2"/>
            <w:shd w:val="solid" w:color="FFFFFF" w:fill="auto"/>
          </w:tcPr>
          <w:p w14:paraId="52E744BE" w14:textId="209B6E8B" w:rsidR="001A01EE" w:rsidRDefault="001A01EE" w:rsidP="00832170">
            <w:pPr>
              <w:pStyle w:val="TAC"/>
              <w:rPr>
                <w:sz w:val="16"/>
                <w:szCs w:val="16"/>
              </w:rPr>
            </w:pPr>
            <w:r>
              <w:rPr>
                <w:sz w:val="16"/>
                <w:szCs w:val="16"/>
              </w:rPr>
              <w:t>SA5#152</w:t>
            </w:r>
          </w:p>
        </w:tc>
        <w:tc>
          <w:tcPr>
            <w:tcW w:w="984" w:type="dxa"/>
            <w:gridSpan w:val="2"/>
            <w:shd w:val="solid" w:color="FFFFFF" w:fill="auto"/>
          </w:tcPr>
          <w:p w14:paraId="7C16A73E" w14:textId="2EC68F85" w:rsidR="004D13A2" w:rsidRDefault="001A01EE" w:rsidP="001A01EE">
            <w:pPr>
              <w:pStyle w:val="TAC"/>
              <w:jc w:val="left"/>
              <w:rPr>
                <w:rFonts w:cs="Arial"/>
                <w:sz w:val="16"/>
                <w:szCs w:val="16"/>
              </w:rPr>
            </w:pPr>
            <w:r>
              <w:rPr>
                <w:rFonts w:cs="Arial"/>
                <w:sz w:val="16"/>
                <w:szCs w:val="16"/>
              </w:rPr>
              <w:t xml:space="preserve"> </w:t>
            </w:r>
            <w:r w:rsidR="004D13A2" w:rsidRPr="004D13A2">
              <w:rPr>
                <w:rFonts w:cs="Arial"/>
                <w:sz w:val="16"/>
                <w:szCs w:val="16"/>
              </w:rPr>
              <w:t>S5-237996</w:t>
            </w:r>
          </w:p>
          <w:p w14:paraId="2DB7CB38" w14:textId="54C088AA" w:rsidR="004D13A2" w:rsidRDefault="004D13A2" w:rsidP="001A01EE">
            <w:pPr>
              <w:pStyle w:val="TAC"/>
              <w:jc w:val="left"/>
              <w:rPr>
                <w:rFonts w:cs="Arial"/>
                <w:sz w:val="16"/>
                <w:szCs w:val="16"/>
              </w:rPr>
            </w:pPr>
            <w:r>
              <w:rPr>
                <w:rFonts w:cs="Arial"/>
                <w:sz w:val="16"/>
                <w:szCs w:val="16"/>
              </w:rPr>
              <w:t xml:space="preserve"> </w:t>
            </w:r>
            <w:r w:rsidRPr="004D13A2">
              <w:rPr>
                <w:rFonts w:cs="Arial"/>
                <w:sz w:val="16"/>
                <w:szCs w:val="16"/>
              </w:rPr>
              <w:t>S5-237997</w:t>
            </w:r>
          </w:p>
          <w:p w14:paraId="0796924B" w14:textId="797252BA" w:rsidR="004D13A2" w:rsidRDefault="004D13A2" w:rsidP="001A01EE">
            <w:pPr>
              <w:pStyle w:val="TAC"/>
              <w:jc w:val="left"/>
              <w:rPr>
                <w:rFonts w:cs="Arial"/>
                <w:sz w:val="16"/>
                <w:szCs w:val="16"/>
              </w:rPr>
            </w:pPr>
            <w:r>
              <w:rPr>
                <w:rFonts w:cs="Arial"/>
                <w:sz w:val="16"/>
                <w:szCs w:val="16"/>
              </w:rPr>
              <w:t xml:space="preserve"> </w:t>
            </w:r>
            <w:r w:rsidRPr="004D13A2">
              <w:rPr>
                <w:rFonts w:cs="Arial"/>
                <w:sz w:val="16"/>
                <w:szCs w:val="16"/>
              </w:rPr>
              <w:t>S5-237998</w:t>
            </w:r>
          </w:p>
          <w:p w14:paraId="43BB5312" w14:textId="71828778" w:rsidR="001A01EE" w:rsidRDefault="004D13A2" w:rsidP="001A01EE">
            <w:pPr>
              <w:pStyle w:val="TAC"/>
              <w:jc w:val="left"/>
              <w:rPr>
                <w:rFonts w:cs="Arial"/>
                <w:sz w:val="16"/>
                <w:szCs w:val="16"/>
              </w:rPr>
            </w:pPr>
            <w:r>
              <w:rPr>
                <w:rFonts w:cs="Arial"/>
                <w:sz w:val="16"/>
                <w:szCs w:val="16"/>
              </w:rPr>
              <w:t xml:space="preserve"> </w:t>
            </w:r>
            <w:r w:rsidR="001A01EE" w:rsidRPr="001A01EE">
              <w:rPr>
                <w:rFonts w:cs="Arial"/>
                <w:sz w:val="16"/>
                <w:szCs w:val="16"/>
              </w:rPr>
              <w:t>S5-237999</w:t>
            </w:r>
            <w:r w:rsidR="001A01EE" w:rsidRPr="001A01EE">
              <w:rPr>
                <w:rFonts w:cs="Arial"/>
                <w:sz w:val="16"/>
                <w:szCs w:val="16"/>
              </w:rPr>
              <w:tab/>
            </w:r>
          </w:p>
          <w:p w14:paraId="0B1C6323" w14:textId="761A4BB5" w:rsidR="00376EC5" w:rsidRDefault="001A01EE" w:rsidP="00D5630E">
            <w:pPr>
              <w:pStyle w:val="TAC"/>
              <w:jc w:val="left"/>
              <w:rPr>
                <w:rFonts w:cs="Arial"/>
                <w:sz w:val="16"/>
                <w:szCs w:val="16"/>
              </w:rPr>
            </w:pPr>
            <w:r>
              <w:rPr>
                <w:rFonts w:cs="Arial"/>
                <w:sz w:val="16"/>
                <w:szCs w:val="16"/>
              </w:rPr>
              <w:t xml:space="preserve"> </w:t>
            </w:r>
            <w:r w:rsidR="00376EC5" w:rsidRPr="001A01EE">
              <w:rPr>
                <w:rFonts w:cs="Arial"/>
                <w:sz w:val="16"/>
                <w:szCs w:val="16"/>
              </w:rPr>
              <w:t>S5-23</w:t>
            </w:r>
            <w:r w:rsidR="00376EC5">
              <w:rPr>
                <w:rFonts w:cs="Arial"/>
                <w:sz w:val="16"/>
                <w:szCs w:val="16"/>
              </w:rPr>
              <w:t>8000</w:t>
            </w:r>
          </w:p>
          <w:p w14:paraId="1D1EAECD" w14:textId="474D0059" w:rsidR="00376EC5" w:rsidRDefault="00376EC5" w:rsidP="00D5630E">
            <w:pPr>
              <w:pStyle w:val="TAC"/>
              <w:jc w:val="left"/>
              <w:rPr>
                <w:rFonts w:cs="Arial"/>
                <w:sz w:val="16"/>
                <w:szCs w:val="16"/>
              </w:rPr>
            </w:pPr>
            <w:r>
              <w:rPr>
                <w:rFonts w:cs="Arial"/>
                <w:sz w:val="16"/>
                <w:szCs w:val="16"/>
              </w:rPr>
              <w:t xml:space="preserve"> </w:t>
            </w:r>
            <w:r w:rsidR="001A01EE" w:rsidRPr="001A01EE">
              <w:rPr>
                <w:rFonts w:cs="Arial"/>
                <w:sz w:val="16"/>
                <w:szCs w:val="16"/>
              </w:rPr>
              <w:t>S5-238001</w:t>
            </w:r>
          </w:p>
          <w:p w14:paraId="0D4520A4" w14:textId="69D761BA" w:rsidR="001A01EE" w:rsidRPr="006309E5" w:rsidRDefault="001A01EE" w:rsidP="00495818">
            <w:pPr>
              <w:pStyle w:val="TAC"/>
              <w:jc w:val="left"/>
              <w:rPr>
                <w:sz w:val="16"/>
                <w:szCs w:val="16"/>
              </w:rPr>
            </w:pPr>
          </w:p>
        </w:tc>
        <w:tc>
          <w:tcPr>
            <w:tcW w:w="425" w:type="dxa"/>
            <w:gridSpan w:val="2"/>
            <w:shd w:val="solid" w:color="FFFFFF" w:fill="auto"/>
          </w:tcPr>
          <w:p w14:paraId="3001F178" w14:textId="77777777" w:rsidR="001A01EE" w:rsidRPr="006B0D02" w:rsidRDefault="001A01EE" w:rsidP="00832170">
            <w:pPr>
              <w:pStyle w:val="TAL"/>
              <w:rPr>
                <w:sz w:val="16"/>
                <w:szCs w:val="16"/>
              </w:rPr>
            </w:pPr>
          </w:p>
        </w:tc>
        <w:tc>
          <w:tcPr>
            <w:tcW w:w="425" w:type="dxa"/>
            <w:gridSpan w:val="2"/>
            <w:shd w:val="solid" w:color="FFFFFF" w:fill="auto"/>
          </w:tcPr>
          <w:p w14:paraId="559963C8" w14:textId="77777777" w:rsidR="001A01EE" w:rsidRPr="006B0D02" w:rsidRDefault="001A01EE" w:rsidP="00832170">
            <w:pPr>
              <w:pStyle w:val="TAR"/>
              <w:rPr>
                <w:sz w:val="16"/>
                <w:szCs w:val="16"/>
              </w:rPr>
            </w:pPr>
          </w:p>
        </w:tc>
        <w:tc>
          <w:tcPr>
            <w:tcW w:w="425" w:type="dxa"/>
            <w:gridSpan w:val="2"/>
            <w:shd w:val="solid" w:color="FFFFFF" w:fill="auto"/>
          </w:tcPr>
          <w:p w14:paraId="7895CBAA" w14:textId="77777777" w:rsidR="001A01EE" w:rsidRPr="006B0D02" w:rsidRDefault="001A01EE" w:rsidP="00832170">
            <w:pPr>
              <w:pStyle w:val="TAC"/>
              <w:rPr>
                <w:sz w:val="16"/>
                <w:szCs w:val="16"/>
              </w:rPr>
            </w:pPr>
          </w:p>
        </w:tc>
        <w:tc>
          <w:tcPr>
            <w:tcW w:w="4962" w:type="dxa"/>
            <w:gridSpan w:val="2"/>
            <w:shd w:val="solid" w:color="FFFFFF" w:fill="auto"/>
          </w:tcPr>
          <w:p w14:paraId="60002D55" w14:textId="77777777" w:rsidR="004D13A2" w:rsidRDefault="004D13A2" w:rsidP="004D13A2">
            <w:pPr>
              <w:pStyle w:val="TAL"/>
              <w:rPr>
                <w:rFonts w:cs="Arial"/>
                <w:sz w:val="16"/>
                <w:szCs w:val="16"/>
              </w:rPr>
            </w:pPr>
            <w:r w:rsidRPr="004D13A2">
              <w:rPr>
                <w:rFonts w:cs="Arial"/>
                <w:sz w:val="16"/>
                <w:szCs w:val="16"/>
              </w:rPr>
              <w:t>Clarify IEC and ECUR scenarios</w:t>
            </w:r>
          </w:p>
          <w:p w14:paraId="22631CA9" w14:textId="05566F80" w:rsidR="004D13A2" w:rsidRDefault="004D13A2" w:rsidP="004D13A2">
            <w:pPr>
              <w:pStyle w:val="TAL"/>
              <w:rPr>
                <w:rFonts w:cs="Arial"/>
                <w:sz w:val="16"/>
                <w:szCs w:val="16"/>
              </w:rPr>
            </w:pPr>
            <w:r w:rsidRPr="004D13A2">
              <w:rPr>
                <w:rFonts w:cs="Arial"/>
                <w:sz w:val="16"/>
                <w:szCs w:val="16"/>
              </w:rPr>
              <w:t>Addition of ECUR in triggers table</w:t>
            </w:r>
          </w:p>
          <w:p w14:paraId="5C851AD9" w14:textId="0085A6F8" w:rsidR="004D13A2" w:rsidRDefault="004D13A2" w:rsidP="004D13A2">
            <w:pPr>
              <w:pStyle w:val="TAL"/>
              <w:rPr>
                <w:rFonts w:cs="Arial"/>
                <w:sz w:val="16"/>
                <w:szCs w:val="16"/>
              </w:rPr>
            </w:pPr>
            <w:r w:rsidRPr="004D13A2">
              <w:rPr>
                <w:rFonts w:cs="Arial"/>
                <w:sz w:val="16"/>
                <w:szCs w:val="16"/>
              </w:rPr>
              <w:t>Update for the event based charging</w:t>
            </w:r>
          </w:p>
          <w:p w14:paraId="4C22CE37" w14:textId="21F559DC" w:rsidR="001A01EE" w:rsidRDefault="001A01EE" w:rsidP="004D13A2">
            <w:pPr>
              <w:pStyle w:val="TAL"/>
              <w:rPr>
                <w:rFonts w:cs="Arial"/>
                <w:sz w:val="16"/>
                <w:szCs w:val="16"/>
              </w:rPr>
            </w:pPr>
            <w:r w:rsidRPr="001A01EE">
              <w:rPr>
                <w:rFonts w:cs="Arial"/>
                <w:sz w:val="16"/>
                <w:szCs w:val="16"/>
              </w:rPr>
              <w:t>Update Charging principle for NSACF Charging</w:t>
            </w:r>
          </w:p>
          <w:p w14:paraId="55111DBD" w14:textId="6DD9807B" w:rsidR="001A01EE" w:rsidRDefault="001A01EE" w:rsidP="001A01EE">
            <w:pPr>
              <w:pStyle w:val="TAL"/>
              <w:rPr>
                <w:rFonts w:cs="Arial"/>
                <w:sz w:val="16"/>
                <w:szCs w:val="16"/>
              </w:rPr>
            </w:pPr>
            <w:r w:rsidRPr="001A01EE">
              <w:rPr>
                <w:rFonts w:cs="Arial"/>
                <w:sz w:val="16"/>
                <w:szCs w:val="16"/>
              </w:rPr>
              <w:t>Clarify Quota management description</w:t>
            </w:r>
          </w:p>
          <w:p w14:paraId="25B33B0F" w14:textId="18000D76" w:rsidR="001A01EE" w:rsidRPr="006309E5" w:rsidRDefault="001A01EE" w:rsidP="001A01EE">
            <w:pPr>
              <w:pStyle w:val="TAL"/>
              <w:rPr>
                <w:rFonts w:cs="Arial"/>
                <w:sz w:val="16"/>
                <w:szCs w:val="16"/>
              </w:rPr>
            </w:pPr>
            <w:r w:rsidRPr="001A01EE">
              <w:rPr>
                <w:rFonts w:cs="Arial"/>
                <w:sz w:val="16"/>
                <w:szCs w:val="16"/>
              </w:rPr>
              <w:t>Clarification on the reporting in charging data message</w:t>
            </w:r>
          </w:p>
        </w:tc>
        <w:tc>
          <w:tcPr>
            <w:tcW w:w="660" w:type="dxa"/>
            <w:gridSpan w:val="2"/>
            <w:shd w:val="solid" w:color="FFFFFF" w:fill="auto"/>
          </w:tcPr>
          <w:p w14:paraId="67ED837E" w14:textId="5217B066" w:rsidR="001A01EE" w:rsidRDefault="001A01EE" w:rsidP="00832170">
            <w:pPr>
              <w:pStyle w:val="TAC"/>
              <w:rPr>
                <w:sz w:val="16"/>
                <w:szCs w:val="16"/>
              </w:rPr>
            </w:pPr>
            <w:r>
              <w:rPr>
                <w:sz w:val="16"/>
                <w:szCs w:val="16"/>
              </w:rPr>
              <w:t>1.2.0</w:t>
            </w:r>
          </w:p>
        </w:tc>
      </w:tr>
    </w:tbl>
    <w:p w14:paraId="6BA8C2E7" w14:textId="77777777" w:rsidR="003C3971" w:rsidRPr="00235394" w:rsidRDefault="003C3971" w:rsidP="003C3971"/>
    <w:p w14:paraId="3A6FB7AB" w14:textId="51891336" w:rsidR="003C3971" w:rsidRPr="00235394" w:rsidRDefault="003C3971" w:rsidP="007363E6">
      <w:pPr>
        <w:pStyle w:val="Guidance"/>
      </w:pP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0D05" w14:textId="77777777" w:rsidR="001353A5" w:rsidRDefault="001353A5">
      <w:r>
        <w:separator/>
      </w:r>
    </w:p>
  </w:endnote>
  <w:endnote w:type="continuationSeparator" w:id="0">
    <w:p w14:paraId="6D946E85" w14:textId="77777777" w:rsidR="001353A5" w:rsidRDefault="0013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A47E5" w14:textId="77777777" w:rsidR="001353A5" w:rsidRDefault="001353A5">
      <w:r>
        <w:separator/>
      </w:r>
    </w:p>
  </w:footnote>
  <w:footnote w:type="continuationSeparator" w:id="0">
    <w:p w14:paraId="1D00764B" w14:textId="77777777" w:rsidR="001353A5" w:rsidRDefault="00135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9731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5818">
      <w:rPr>
        <w:rFonts w:ascii="Arial" w:hAnsi="Arial" w:cs="Arial"/>
        <w:b/>
        <w:noProof/>
        <w:sz w:val="18"/>
        <w:szCs w:val="18"/>
      </w:rPr>
      <w:t>3GPP TS 28.203 V1.2.0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DD40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581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801"/>
    <w:rsid w:val="00033397"/>
    <w:rsid w:val="00040095"/>
    <w:rsid w:val="00051834"/>
    <w:rsid w:val="000533B2"/>
    <w:rsid w:val="00054A22"/>
    <w:rsid w:val="00062023"/>
    <w:rsid w:val="000655A6"/>
    <w:rsid w:val="00076B36"/>
    <w:rsid w:val="00080512"/>
    <w:rsid w:val="0008701B"/>
    <w:rsid w:val="000B0FF7"/>
    <w:rsid w:val="000C47C3"/>
    <w:rsid w:val="000D58AB"/>
    <w:rsid w:val="001128F1"/>
    <w:rsid w:val="00121E60"/>
    <w:rsid w:val="00133525"/>
    <w:rsid w:val="001353A5"/>
    <w:rsid w:val="001353BF"/>
    <w:rsid w:val="0015529E"/>
    <w:rsid w:val="001627C6"/>
    <w:rsid w:val="00181141"/>
    <w:rsid w:val="00191A51"/>
    <w:rsid w:val="001A01EE"/>
    <w:rsid w:val="001A4C42"/>
    <w:rsid w:val="001A7420"/>
    <w:rsid w:val="001B12ED"/>
    <w:rsid w:val="001B6637"/>
    <w:rsid w:val="001C21C3"/>
    <w:rsid w:val="001D02C2"/>
    <w:rsid w:val="001E2768"/>
    <w:rsid w:val="001F0C1D"/>
    <w:rsid w:val="001F1132"/>
    <w:rsid w:val="001F168B"/>
    <w:rsid w:val="001F5D80"/>
    <w:rsid w:val="002065E1"/>
    <w:rsid w:val="00224C2E"/>
    <w:rsid w:val="002347A2"/>
    <w:rsid w:val="002675F0"/>
    <w:rsid w:val="002760EE"/>
    <w:rsid w:val="002A2D51"/>
    <w:rsid w:val="002B6339"/>
    <w:rsid w:val="002C4175"/>
    <w:rsid w:val="002E00EE"/>
    <w:rsid w:val="00304EC1"/>
    <w:rsid w:val="00307000"/>
    <w:rsid w:val="003172DC"/>
    <w:rsid w:val="00330C09"/>
    <w:rsid w:val="0034630F"/>
    <w:rsid w:val="00351F17"/>
    <w:rsid w:val="003529CC"/>
    <w:rsid w:val="0035462D"/>
    <w:rsid w:val="00356555"/>
    <w:rsid w:val="00364411"/>
    <w:rsid w:val="00367A1E"/>
    <w:rsid w:val="003765B8"/>
    <w:rsid w:val="00376EC5"/>
    <w:rsid w:val="003A0AA7"/>
    <w:rsid w:val="003B7F47"/>
    <w:rsid w:val="003C3971"/>
    <w:rsid w:val="003F0ED5"/>
    <w:rsid w:val="003F10F4"/>
    <w:rsid w:val="00423334"/>
    <w:rsid w:val="004326B2"/>
    <w:rsid w:val="004345EC"/>
    <w:rsid w:val="00444F1E"/>
    <w:rsid w:val="004501DB"/>
    <w:rsid w:val="00455876"/>
    <w:rsid w:val="00465515"/>
    <w:rsid w:val="00470E84"/>
    <w:rsid w:val="0047355D"/>
    <w:rsid w:val="004806DC"/>
    <w:rsid w:val="00480AAC"/>
    <w:rsid w:val="00495818"/>
    <w:rsid w:val="0049751D"/>
    <w:rsid w:val="004B7F2B"/>
    <w:rsid w:val="004C30AC"/>
    <w:rsid w:val="004D13A2"/>
    <w:rsid w:val="004D3578"/>
    <w:rsid w:val="004E213A"/>
    <w:rsid w:val="004F0988"/>
    <w:rsid w:val="004F3340"/>
    <w:rsid w:val="00511338"/>
    <w:rsid w:val="0053388B"/>
    <w:rsid w:val="00535773"/>
    <w:rsid w:val="00543E6C"/>
    <w:rsid w:val="00565087"/>
    <w:rsid w:val="005900E2"/>
    <w:rsid w:val="00595B80"/>
    <w:rsid w:val="00597B11"/>
    <w:rsid w:val="005D2E01"/>
    <w:rsid w:val="005D3675"/>
    <w:rsid w:val="005D7526"/>
    <w:rsid w:val="005E4BB2"/>
    <w:rsid w:val="005F788A"/>
    <w:rsid w:val="00602AEA"/>
    <w:rsid w:val="00610D26"/>
    <w:rsid w:val="00614FDF"/>
    <w:rsid w:val="006264F6"/>
    <w:rsid w:val="006309E5"/>
    <w:rsid w:val="006350A7"/>
    <w:rsid w:val="0063543D"/>
    <w:rsid w:val="006370A1"/>
    <w:rsid w:val="00647114"/>
    <w:rsid w:val="00654D4C"/>
    <w:rsid w:val="00667680"/>
    <w:rsid w:val="006912E9"/>
    <w:rsid w:val="006A323F"/>
    <w:rsid w:val="006A5FB6"/>
    <w:rsid w:val="006B0A9E"/>
    <w:rsid w:val="006B30D0"/>
    <w:rsid w:val="006B6F06"/>
    <w:rsid w:val="006C207B"/>
    <w:rsid w:val="006C3D95"/>
    <w:rsid w:val="006C5E27"/>
    <w:rsid w:val="006D31DD"/>
    <w:rsid w:val="006E5C86"/>
    <w:rsid w:val="00701116"/>
    <w:rsid w:val="00702097"/>
    <w:rsid w:val="007023DA"/>
    <w:rsid w:val="00705699"/>
    <w:rsid w:val="0071174C"/>
    <w:rsid w:val="0071279E"/>
    <w:rsid w:val="00713C44"/>
    <w:rsid w:val="00721BD5"/>
    <w:rsid w:val="00734A5B"/>
    <w:rsid w:val="007363E6"/>
    <w:rsid w:val="0074026F"/>
    <w:rsid w:val="007429F6"/>
    <w:rsid w:val="00744E76"/>
    <w:rsid w:val="00765C3F"/>
    <w:rsid w:val="00765EA3"/>
    <w:rsid w:val="00774DA4"/>
    <w:rsid w:val="00781F0F"/>
    <w:rsid w:val="00797073"/>
    <w:rsid w:val="007B3BEC"/>
    <w:rsid w:val="007B600E"/>
    <w:rsid w:val="007C2C26"/>
    <w:rsid w:val="007F0F4A"/>
    <w:rsid w:val="007F785C"/>
    <w:rsid w:val="008028A4"/>
    <w:rsid w:val="00804EF8"/>
    <w:rsid w:val="00805065"/>
    <w:rsid w:val="00810169"/>
    <w:rsid w:val="00811E6D"/>
    <w:rsid w:val="00814634"/>
    <w:rsid w:val="008224E5"/>
    <w:rsid w:val="00830747"/>
    <w:rsid w:val="00832170"/>
    <w:rsid w:val="008579AD"/>
    <w:rsid w:val="00872751"/>
    <w:rsid w:val="008768CA"/>
    <w:rsid w:val="00876934"/>
    <w:rsid w:val="00880FDE"/>
    <w:rsid w:val="00891A59"/>
    <w:rsid w:val="00894760"/>
    <w:rsid w:val="008B4C2D"/>
    <w:rsid w:val="008C384C"/>
    <w:rsid w:val="008E2D68"/>
    <w:rsid w:val="008E6756"/>
    <w:rsid w:val="0090271F"/>
    <w:rsid w:val="00902E23"/>
    <w:rsid w:val="009114D7"/>
    <w:rsid w:val="0091348E"/>
    <w:rsid w:val="00917CCB"/>
    <w:rsid w:val="00924516"/>
    <w:rsid w:val="00932D06"/>
    <w:rsid w:val="00933FB0"/>
    <w:rsid w:val="00942EC2"/>
    <w:rsid w:val="009439B5"/>
    <w:rsid w:val="00955CBC"/>
    <w:rsid w:val="0097627E"/>
    <w:rsid w:val="009D204B"/>
    <w:rsid w:val="009F37B7"/>
    <w:rsid w:val="00A03A24"/>
    <w:rsid w:val="00A10781"/>
    <w:rsid w:val="00A10F02"/>
    <w:rsid w:val="00A164B4"/>
    <w:rsid w:val="00A21694"/>
    <w:rsid w:val="00A26956"/>
    <w:rsid w:val="00A27486"/>
    <w:rsid w:val="00A308AD"/>
    <w:rsid w:val="00A4572B"/>
    <w:rsid w:val="00A53724"/>
    <w:rsid w:val="00A56066"/>
    <w:rsid w:val="00A6007C"/>
    <w:rsid w:val="00A73129"/>
    <w:rsid w:val="00A82346"/>
    <w:rsid w:val="00A92BA1"/>
    <w:rsid w:val="00A95A32"/>
    <w:rsid w:val="00AB4999"/>
    <w:rsid w:val="00AB4A5D"/>
    <w:rsid w:val="00AC082A"/>
    <w:rsid w:val="00AC31A9"/>
    <w:rsid w:val="00AC6BC6"/>
    <w:rsid w:val="00AE65E2"/>
    <w:rsid w:val="00AF1460"/>
    <w:rsid w:val="00B15449"/>
    <w:rsid w:val="00B401DC"/>
    <w:rsid w:val="00B50844"/>
    <w:rsid w:val="00B653C1"/>
    <w:rsid w:val="00B77494"/>
    <w:rsid w:val="00B93086"/>
    <w:rsid w:val="00B95EE6"/>
    <w:rsid w:val="00BA0C3A"/>
    <w:rsid w:val="00BA19ED"/>
    <w:rsid w:val="00BA4B8D"/>
    <w:rsid w:val="00BC0F7D"/>
    <w:rsid w:val="00BC5009"/>
    <w:rsid w:val="00BD7D31"/>
    <w:rsid w:val="00BE3255"/>
    <w:rsid w:val="00BE3A4E"/>
    <w:rsid w:val="00BF128E"/>
    <w:rsid w:val="00C074DD"/>
    <w:rsid w:val="00C1496A"/>
    <w:rsid w:val="00C15617"/>
    <w:rsid w:val="00C33079"/>
    <w:rsid w:val="00C44FDE"/>
    <w:rsid w:val="00C45231"/>
    <w:rsid w:val="00C551FF"/>
    <w:rsid w:val="00C6652F"/>
    <w:rsid w:val="00C72833"/>
    <w:rsid w:val="00C80F1D"/>
    <w:rsid w:val="00C91962"/>
    <w:rsid w:val="00C93F40"/>
    <w:rsid w:val="00CA3D0C"/>
    <w:rsid w:val="00CD1ECB"/>
    <w:rsid w:val="00D23572"/>
    <w:rsid w:val="00D5630E"/>
    <w:rsid w:val="00D57972"/>
    <w:rsid w:val="00D675A9"/>
    <w:rsid w:val="00D738D6"/>
    <w:rsid w:val="00D755EB"/>
    <w:rsid w:val="00D76048"/>
    <w:rsid w:val="00D82E6F"/>
    <w:rsid w:val="00D85891"/>
    <w:rsid w:val="00D87E00"/>
    <w:rsid w:val="00D9134D"/>
    <w:rsid w:val="00D91C39"/>
    <w:rsid w:val="00DA7A03"/>
    <w:rsid w:val="00DB1818"/>
    <w:rsid w:val="00DB5F9C"/>
    <w:rsid w:val="00DC309B"/>
    <w:rsid w:val="00DC4DA2"/>
    <w:rsid w:val="00DD4C17"/>
    <w:rsid w:val="00DD6E92"/>
    <w:rsid w:val="00DD74A5"/>
    <w:rsid w:val="00DF2B1F"/>
    <w:rsid w:val="00DF62CD"/>
    <w:rsid w:val="00E07F84"/>
    <w:rsid w:val="00E16509"/>
    <w:rsid w:val="00E44582"/>
    <w:rsid w:val="00E51745"/>
    <w:rsid w:val="00E544EC"/>
    <w:rsid w:val="00E55FD6"/>
    <w:rsid w:val="00E6392F"/>
    <w:rsid w:val="00E77645"/>
    <w:rsid w:val="00E86906"/>
    <w:rsid w:val="00EA15B0"/>
    <w:rsid w:val="00EA5EA7"/>
    <w:rsid w:val="00EC4A25"/>
    <w:rsid w:val="00ED7589"/>
    <w:rsid w:val="00EE1CFB"/>
    <w:rsid w:val="00EE47F6"/>
    <w:rsid w:val="00EF608C"/>
    <w:rsid w:val="00F025A2"/>
    <w:rsid w:val="00F04712"/>
    <w:rsid w:val="00F12E9D"/>
    <w:rsid w:val="00F13360"/>
    <w:rsid w:val="00F205FC"/>
    <w:rsid w:val="00F22EC7"/>
    <w:rsid w:val="00F24C89"/>
    <w:rsid w:val="00F325C8"/>
    <w:rsid w:val="00F53A3F"/>
    <w:rsid w:val="00F64B1A"/>
    <w:rsid w:val="00F653B8"/>
    <w:rsid w:val="00F817D0"/>
    <w:rsid w:val="00F9008D"/>
    <w:rsid w:val="00F91287"/>
    <w:rsid w:val="00FA1266"/>
    <w:rsid w:val="00FA75CE"/>
    <w:rsid w:val="00FC1192"/>
    <w:rsid w:val="00FC4043"/>
    <w:rsid w:val="00FD2D27"/>
    <w:rsid w:val="00FE2733"/>
    <w:rsid w:val="00FE5EFC"/>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5D58AB48-8C50-41E3-AF73-A7CABA17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rsid w:val="00D85891"/>
    <w:rPr>
      <w:lang w:eastAsia="en-US"/>
    </w:rPr>
  </w:style>
  <w:style w:type="character" w:customStyle="1" w:styleId="B1Char">
    <w:name w:val="B1 Char"/>
    <w:link w:val="B1"/>
    <w:qFormat/>
    <w:locked/>
    <w:rsid w:val="00C15617"/>
    <w:rPr>
      <w:lang w:eastAsia="en-US"/>
    </w:rPr>
  </w:style>
  <w:style w:type="character" w:customStyle="1" w:styleId="EWChar">
    <w:name w:val="EW Char"/>
    <w:link w:val="EW"/>
    <w:locked/>
    <w:rsid w:val="00B653C1"/>
    <w:rPr>
      <w:lang w:eastAsia="en-US"/>
    </w:rPr>
  </w:style>
  <w:style w:type="character" w:customStyle="1" w:styleId="TFChar">
    <w:name w:val="TF Char"/>
    <w:link w:val="TF"/>
    <w:qFormat/>
    <w:rsid w:val="00470E84"/>
    <w:rPr>
      <w:rFonts w:ascii="Arial" w:hAnsi="Arial"/>
      <w:b/>
      <w:lang w:eastAsia="en-US"/>
    </w:rPr>
  </w:style>
  <w:style w:type="character" w:customStyle="1" w:styleId="THChar">
    <w:name w:val="TH Char"/>
    <w:link w:val="TH"/>
    <w:qFormat/>
    <w:locked/>
    <w:rsid w:val="00470E84"/>
    <w:rPr>
      <w:rFonts w:ascii="Arial" w:hAnsi="Arial"/>
      <w:b/>
      <w:lang w:eastAsia="en-US"/>
    </w:rPr>
  </w:style>
  <w:style w:type="character" w:customStyle="1" w:styleId="EditorsNoteZchn">
    <w:name w:val="Editor's Note Zchn"/>
    <w:link w:val="EditorsNote"/>
    <w:rsid w:val="00BE3A4E"/>
    <w:rPr>
      <w:color w:val="FF0000"/>
      <w:lang w:eastAsia="en-US"/>
    </w:rPr>
  </w:style>
  <w:style w:type="character" w:customStyle="1" w:styleId="TALChar">
    <w:name w:val="TAL Char"/>
    <w:link w:val="TAL"/>
    <w:qFormat/>
    <w:rsid w:val="00BE3A4E"/>
    <w:rPr>
      <w:rFonts w:ascii="Arial" w:hAnsi="Arial"/>
      <w:sz w:val="18"/>
      <w:lang w:eastAsia="en-US"/>
    </w:rPr>
  </w:style>
  <w:style w:type="character" w:customStyle="1" w:styleId="TAHCar">
    <w:name w:val="TAH Car"/>
    <w:link w:val="TAH"/>
    <w:rsid w:val="00BE3A4E"/>
    <w:rPr>
      <w:rFonts w:ascii="Arial" w:hAnsi="Arial"/>
      <w:b/>
      <w:sz w:val="18"/>
      <w:lang w:eastAsia="en-US"/>
    </w:rPr>
  </w:style>
  <w:style w:type="character" w:customStyle="1" w:styleId="shorttext">
    <w:name w:val="short_text"/>
    <w:rsid w:val="00F91287"/>
  </w:style>
  <w:style w:type="character" w:customStyle="1" w:styleId="TAHChar">
    <w:name w:val="TAH Char"/>
    <w:rsid w:val="00811E6D"/>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character" w:customStyle="1" w:styleId="EditorsNoteChar1">
    <w:name w:val="Editor's Note Char1"/>
    <w:rsid w:val="00654D4C"/>
    <w:rPr>
      <w:rFonts w:ascii="Times New Roman" w:hAnsi="Times New Roman"/>
      <w:color w:val="FF0000"/>
      <w:lang w:eastAsia="en-US"/>
    </w:rPr>
  </w:style>
  <w:style w:type="paragraph" w:customStyle="1" w:styleId="TAL100">
    <w:name w:val="样式 TAL + 左侧:  1.00 厘米"/>
    <w:basedOn w:val="Normal"/>
    <w:rsid w:val="00654D4C"/>
    <w:pPr>
      <w:overflowPunct w:val="0"/>
      <w:autoSpaceDE w:val="0"/>
      <w:autoSpaceDN w:val="0"/>
      <w:adjustRightInd w:val="0"/>
      <w:spacing w:after="0"/>
      <w:textAlignment w:val="baseline"/>
    </w:pPr>
    <w:rPr>
      <w:rFonts w:ascii="Arial" w:eastAsia="SimSun" w:hAnsi="Arial" w:cs="SimSun"/>
      <w:sz w:val="18"/>
    </w:rPr>
  </w:style>
  <w:style w:type="paragraph" w:customStyle="1" w:styleId="StyleTALLeft15cm">
    <w:name w:val="Style TAL + Left:  1.5 cm"/>
    <w:basedOn w:val="TAL"/>
    <w:rsid w:val="00BA0C3A"/>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21" Type="http://schemas.openxmlformats.org/officeDocument/2006/relationships/package" Target="embeddings/Microsoft_Visio_Drawing2.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3.vsdx"/><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5.vsdx"/><Relationship Id="rId30" Type="http://schemas.openxmlformats.org/officeDocument/2006/relationships/image" Target="media/image13.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8077</Words>
  <Characters>46044</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 Rapporteur</cp:lastModifiedBy>
  <cp:revision>18</cp:revision>
  <cp:lastPrinted>2019-02-25T14:05:00Z</cp:lastPrinted>
  <dcterms:created xsi:type="dcterms:W3CDTF">2023-11-19T00:21:00Z</dcterms:created>
  <dcterms:modified xsi:type="dcterms:W3CDTF">2023-11-19T01:49:00Z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