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CAA79" w14:textId="27BD6260" w:rsidR="00630526" w:rsidRDefault="00DB23B6">
      <w:pPr>
        <w:pStyle w:val="CRCoverPage"/>
        <w:tabs>
          <w:tab w:val="right" w:pos="9639"/>
        </w:tabs>
        <w:spacing w:after="0"/>
        <w:rPr>
          <w:b/>
          <w:i/>
          <w:sz w:val="28"/>
        </w:rPr>
      </w:pPr>
      <w:r>
        <w:rPr>
          <w:b/>
          <w:sz w:val="24"/>
        </w:rPr>
        <w:t>3GPP TSG-SA5 Meeting #142-e</w:t>
      </w:r>
      <w:r>
        <w:rPr>
          <w:b/>
          <w:i/>
          <w:sz w:val="24"/>
        </w:rPr>
        <w:t xml:space="preserve"> </w:t>
      </w:r>
      <w:r>
        <w:rPr>
          <w:b/>
          <w:i/>
          <w:sz w:val="28"/>
        </w:rPr>
        <w:tab/>
        <w:t>S5-22</w:t>
      </w:r>
      <w:r w:rsidR="00B71A65">
        <w:rPr>
          <w:b/>
          <w:i/>
          <w:sz w:val="28"/>
        </w:rPr>
        <w:t>2399</w:t>
      </w:r>
    </w:p>
    <w:p w14:paraId="0434C225" w14:textId="77777777" w:rsidR="00630526" w:rsidRDefault="00DB23B6">
      <w:pPr>
        <w:pStyle w:val="CRCoverPage"/>
        <w:outlineLvl w:val="0"/>
        <w:rPr>
          <w:b/>
          <w:bCs/>
          <w:sz w:val="24"/>
        </w:rPr>
      </w:pPr>
      <w:r>
        <w:rPr>
          <w:b/>
          <w:bCs/>
          <w:sz w:val="24"/>
        </w:rPr>
        <w:t>e-meeting, 4 - 12 April 2022</w:t>
      </w:r>
    </w:p>
    <w:p w14:paraId="7708C547" w14:textId="77777777" w:rsidR="00630526" w:rsidRDefault="00630526">
      <w:pPr>
        <w:keepNext/>
        <w:pBdr>
          <w:bottom w:val="single" w:sz="4" w:space="1" w:color="auto"/>
        </w:pBdr>
        <w:tabs>
          <w:tab w:val="right" w:pos="9639"/>
        </w:tabs>
        <w:outlineLvl w:val="0"/>
        <w:rPr>
          <w:rFonts w:ascii="Arial" w:hAnsi="Arial" w:cs="Arial"/>
          <w:b/>
          <w:sz w:val="24"/>
        </w:rPr>
      </w:pPr>
    </w:p>
    <w:p w14:paraId="26852BB5" w14:textId="77777777" w:rsidR="00630526" w:rsidRDefault="00DB23B6">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ascii="Arial" w:hAnsi="Arial" w:hint="eastAsia"/>
          <w:b/>
          <w:lang w:val="en-US" w:eastAsia="zh-CN"/>
        </w:rPr>
        <w:t>China</w:t>
      </w:r>
      <w:r>
        <w:rPr>
          <w:rFonts w:ascii="Arial" w:hAnsi="Arial"/>
          <w:b/>
          <w:lang w:val="en-US" w:eastAsia="zh-CN"/>
        </w:rPr>
        <w:t xml:space="preserve"> Mobile, HUAWEI</w:t>
      </w:r>
    </w:p>
    <w:p w14:paraId="5DEA7C6B" w14:textId="77777777" w:rsidR="00630526" w:rsidRDefault="00DB23B6">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Pr>
          <w:rFonts w:ascii="Arial" w:hAnsi="Arial" w:cs="Arial" w:hint="eastAsia"/>
          <w:b/>
          <w:lang w:val="en-US" w:eastAsia="zh-CN"/>
        </w:rPr>
        <w:t>Concept</w:t>
      </w:r>
      <w:r>
        <w:rPr>
          <w:rFonts w:ascii="Arial" w:hAnsi="Arial" w:cs="Arial"/>
          <w:b/>
        </w:rPr>
        <w:t xml:space="preserve"> Proposal for Draft TS 28.317</w:t>
      </w:r>
    </w:p>
    <w:p w14:paraId="07B40185" w14:textId="77777777" w:rsidR="00630526" w:rsidRDefault="00DB23B6">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t>Approval</w:t>
      </w:r>
    </w:p>
    <w:p w14:paraId="1FAB0D55" w14:textId="77777777" w:rsidR="00630526" w:rsidRDefault="00DB23B6">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6.4.1</w:t>
      </w:r>
    </w:p>
    <w:p w14:paraId="002B2A55" w14:textId="77777777" w:rsidR="00630526" w:rsidRDefault="00DB23B6">
      <w:pPr>
        <w:pStyle w:val="1"/>
      </w:pPr>
      <w:r>
        <w:t>1</w:t>
      </w:r>
      <w:r>
        <w:tab/>
        <w:t>Decision/action requested</w:t>
      </w:r>
    </w:p>
    <w:p w14:paraId="1303B80D" w14:textId="77777777" w:rsidR="00630526" w:rsidRDefault="00DB23B6">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Discuss and approve on the proposal.</w:t>
      </w:r>
    </w:p>
    <w:p w14:paraId="10B894E8" w14:textId="77777777" w:rsidR="00630526" w:rsidRDefault="00DB23B6">
      <w:pPr>
        <w:pStyle w:val="1"/>
        <w:rPr>
          <w:b/>
          <w:bCs/>
          <w:kern w:val="36"/>
        </w:rPr>
      </w:pPr>
      <w:r>
        <w:rPr>
          <w:b/>
          <w:bCs/>
          <w:kern w:val="36"/>
        </w:rPr>
        <w:t>2</w:t>
      </w:r>
      <w:r>
        <w:rPr>
          <w:b/>
          <w:bCs/>
          <w:kern w:val="36"/>
        </w:rPr>
        <w:tab/>
        <w:t>References</w:t>
      </w:r>
    </w:p>
    <w:p w14:paraId="14354362" w14:textId="1CC535F7" w:rsidR="00630526" w:rsidRPr="00FD79DD" w:rsidRDefault="00DB23B6">
      <w:pPr>
        <w:pStyle w:val="Reference"/>
      </w:pPr>
      <w:r>
        <w:t>[1]</w:t>
      </w:r>
      <w:r>
        <w:tab/>
        <w:t>SP-211431 New WID on Self-Configuration of RAN Nes</w:t>
      </w:r>
    </w:p>
    <w:p w14:paraId="5A66CDFD" w14:textId="637C94B9" w:rsidR="00630526" w:rsidRDefault="00DB23B6">
      <w:pPr>
        <w:pStyle w:val="Reference"/>
        <w:rPr>
          <w:lang w:val="en-US" w:eastAsia="zh-CN"/>
        </w:rPr>
      </w:pPr>
      <w:r>
        <w:rPr>
          <w:rFonts w:hint="eastAsia"/>
          <w:lang w:val="en-US" w:eastAsia="zh-CN"/>
        </w:rPr>
        <w:t>[2]             S5-22</w:t>
      </w:r>
      <w:r w:rsidR="00CA5B3D">
        <w:rPr>
          <w:lang w:val="en-US" w:eastAsia="zh-CN"/>
        </w:rPr>
        <w:t>2397</w:t>
      </w:r>
      <w:r>
        <w:rPr>
          <w:rFonts w:hint="eastAsia"/>
          <w:lang w:val="en-US" w:eastAsia="zh-CN"/>
        </w:rPr>
        <w:t xml:space="preserve"> </w:t>
      </w:r>
      <w:proofErr w:type="spellStart"/>
      <w:r>
        <w:rPr>
          <w:rFonts w:hint="eastAsia"/>
          <w:lang w:val="en-US" w:eastAsia="zh-CN"/>
        </w:rPr>
        <w:t>pCR</w:t>
      </w:r>
      <w:proofErr w:type="spellEnd"/>
      <w:r>
        <w:rPr>
          <w:rFonts w:hint="eastAsia"/>
          <w:lang w:val="en-US" w:eastAsia="zh-CN"/>
        </w:rPr>
        <w:t xml:space="preserve"> 28.317 Skeleton Proposal</w:t>
      </w:r>
    </w:p>
    <w:p w14:paraId="34F94892" w14:textId="3008FFA8" w:rsidR="00630526" w:rsidRDefault="00DB23B6">
      <w:pPr>
        <w:pStyle w:val="Reference"/>
        <w:rPr>
          <w:lang w:val="en-US" w:eastAsia="zh-CN"/>
        </w:rPr>
      </w:pPr>
      <w:r>
        <w:rPr>
          <w:rFonts w:hint="eastAsia"/>
          <w:lang w:val="en-US" w:eastAsia="zh-CN"/>
        </w:rPr>
        <w:t>[3]</w:t>
      </w:r>
      <w:r>
        <w:rPr>
          <w:rFonts w:hint="eastAsia"/>
          <w:lang w:val="en-US" w:eastAsia="zh-CN"/>
        </w:rPr>
        <w:tab/>
      </w:r>
      <w:r>
        <w:rPr>
          <w:rFonts w:hint="eastAsia"/>
          <w:lang w:val="en-US" w:eastAsia="zh-CN"/>
        </w:rPr>
        <w:tab/>
      </w:r>
      <w:r w:rsidR="00CA5B3D" w:rsidRPr="00890E2B">
        <w:rPr>
          <w:lang w:val="en-US" w:eastAsia="zh-CN"/>
        </w:rPr>
        <w:t>S5-222393</w:t>
      </w:r>
      <w:r w:rsidR="00CA5B3D">
        <w:rPr>
          <w:rFonts w:hint="eastAsia"/>
          <w:lang w:val="en-US" w:eastAsia="zh-CN"/>
        </w:rPr>
        <w:t xml:space="preserve"> </w:t>
      </w:r>
      <w:r w:rsidR="00CA5B3D" w:rsidRPr="00C04D4D">
        <w:rPr>
          <w:lang w:val="en-US" w:eastAsia="zh-CN"/>
        </w:rPr>
        <w:t>TS 28.317 v0.0.0 Initial skeleton</w:t>
      </w:r>
    </w:p>
    <w:p w14:paraId="5A61D70A" w14:textId="77777777" w:rsidR="00630526" w:rsidRDefault="00630526">
      <w:pPr>
        <w:pStyle w:val="Reference"/>
        <w:rPr>
          <w:lang w:val="en-US" w:eastAsia="zh-CN"/>
        </w:rPr>
      </w:pPr>
    </w:p>
    <w:p w14:paraId="768377D7" w14:textId="77777777" w:rsidR="00630526" w:rsidRDefault="00DB23B6">
      <w:pPr>
        <w:pStyle w:val="Reference"/>
      </w:pPr>
      <w:r>
        <w:t xml:space="preserve"> </w:t>
      </w:r>
    </w:p>
    <w:p w14:paraId="2C9971D0" w14:textId="77777777" w:rsidR="00630526" w:rsidRDefault="00DB23B6">
      <w:pPr>
        <w:pStyle w:val="1"/>
        <w:rPr>
          <w:b/>
          <w:bCs/>
          <w:kern w:val="36"/>
        </w:rPr>
      </w:pPr>
      <w:r>
        <w:rPr>
          <w:b/>
          <w:bCs/>
          <w:kern w:val="36"/>
        </w:rPr>
        <w:t>3</w:t>
      </w:r>
      <w:r>
        <w:rPr>
          <w:b/>
          <w:bCs/>
          <w:kern w:val="36"/>
        </w:rPr>
        <w:tab/>
        <w:t>Rationale</w:t>
      </w:r>
    </w:p>
    <w:p w14:paraId="15AFF209" w14:textId="77777777" w:rsidR="00630526" w:rsidRDefault="00DB23B6">
      <w:pPr>
        <w:rPr>
          <w:lang w:val="en-US" w:eastAsia="zh-CN"/>
        </w:rPr>
      </w:pPr>
      <w:r>
        <w:rPr>
          <w:rFonts w:hint="eastAsia"/>
          <w:lang w:val="en-US" w:eastAsia="zh-CN"/>
        </w:rPr>
        <w:t>This document is going to provide proposals on concepts for ARCF data handling and self-configuration, which can leading to definition of use cases and requirements.</w:t>
      </w:r>
    </w:p>
    <w:p w14:paraId="19E502F6" w14:textId="77777777" w:rsidR="00630526" w:rsidRDefault="00DB23B6">
      <w:pPr>
        <w:pStyle w:val="1"/>
        <w:rPr>
          <w:b/>
          <w:bCs/>
          <w:kern w:val="36"/>
        </w:rPr>
      </w:pPr>
      <w:r>
        <w:rPr>
          <w:b/>
          <w:bCs/>
          <w:kern w:val="36"/>
        </w:rPr>
        <w:t>4</w:t>
      </w:r>
      <w:r>
        <w:rPr>
          <w:b/>
          <w:bCs/>
          <w:kern w:val="36"/>
        </w:rPr>
        <w:tab/>
        <w:t>Detailed proposal</w:t>
      </w:r>
    </w:p>
    <w:p w14:paraId="01AF59FC" w14:textId="77777777" w:rsidR="00630526" w:rsidRDefault="00DB23B6">
      <w:r>
        <w:t xml:space="preserve">This document proposes the following </w:t>
      </w:r>
      <w:r>
        <w:rPr>
          <w:rFonts w:hint="eastAsia"/>
          <w:lang w:val="en-US" w:eastAsia="zh-CN"/>
        </w:rPr>
        <w:t>updates</w:t>
      </w:r>
      <w:r>
        <w:t xml:space="preserve"> for TS 28.317.</w:t>
      </w:r>
    </w:p>
    <w:p w14:paraId="27592161" w14:textId="77777777" w:rsidR="00586973" w:rsidRDefault="00586973" w:rsidP="0058697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9521"/>
      </w:tblGrid>
      <w:tr w:rsidR="00586973" w14:paraId="5526BB48" w14:textId="77777777" w:rsidTr="00586973">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14:paraId="21625A16" w14:textId="77777777" w:rsidR="00586973" w:rsidRDefault="00586973" w:rsidP="00F317EC">
            <w:pPr>
              <w:jc w:val="center"/>
              <w:rPr>
                <w:rFonts w:ascii="Arial" w:hAnsi="Arial" w:cs="Arial"/>
                <w:b/>
                <w:bCs/>
                <w:sz w:val="28"/>
                <w:szCs w:val="28"/>
              </w:rPr>
            </w:pPr>
            <w:r>
              <w:rPr>
                <w:rFonts w:ascii="Arial" w:hAnsi="Arial" w:cs="Arial"/>
                <w:b/>
                <w:bCs/>
                <w:sz w:val="28"/>
                <w:szCs w:val="28"/>
              </w:rPr>
              <w:t>1st Change</w:t>
            </w:r>
          </w:p>
        </w:tc>
      </w:tr>
    </w:tbl>
    <w:p w14:paraId="391FCF96" w14:textId="77777777" w:rsidR="00586973" w:rsidRDefault="00586973" w:rsidP="00586973">
      <w:pPr>
        <w:pStyle w:val="1"/>
      </w:pPr>
      <w:bookmarkStart w:id="0" w:name="_Toc98919685"/>
      <w:r>
        <w:t>2</w:t>
      </w:r>
      <w:r>
        <w:tab/>
        <w:t>References</w:t>
      </w:r>
      <w:bookmarkEnd w:id="0"/>
    </w:p>
    <w:p w14:paraId="146B860F" w14:textId="77777777" w:rsidR="00586973" w:rsidRDefault="00586973" w:rsidP="00586973">
      <w:r>
        <w:t>The following documents contain provisions which, through reference in this text, constitute provisions of the present document.</w:t>
      </w:r>
    </w:p>
    <w:p w14:paraId="7C02BBBF" w14:textId="77777777" w:rsidR="00586973" w:rsidRDefault="00586973" w:rsidP="00586973">
      <w:pPr>
        <w:pStyle w:val="B1"/>
      </w:pPr>
      <w:r>
        <w:t>-</w:t>
      </w:r>
      <w:r>
        <w:tab/>
        <w:t>References are either specific (identified by date of publication, edition number, version number, etc.) or non</w:t>
      </w:r>
      <w:r>
        <w:noBreakHyphen/>
        <w:t>specific.</w:t>
      </w:r>
    </w:p>
    <w:p w14:paraId="0FE98779" w14:textId="77777777" w:rsidR="00586973" w:rsidRDefault="00586973" w:rsidP="00586973">
      <w:pPr>
        <w:pStyle w:val="B1"/>
      </w:pPr>
      <w:r>
        <w:t>-</w:t>
      </w:r>
      <w:r>
        <w:tab/>
        <w:t>For a specific reference, subsequent revisions do not apply.</w:t>
      </w:r>
    </w:p>
    <w:p w14:paraId="0CFEF4D1" w14:textId="77777777" w:rsidR="00586973" w:rsidRDefault="00586973" w:rsidP="00586973">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C02B0D2" w14:textId="099AA980" w:rsidR="00586973" w:rsidRDefault="00586973" w:rsidP="00586973">
      <w:pPr>
        <w:pStyle w:val="EX"/>
      </w:pPr>
      <w:r>
        <w:t>[1]</w:t>
      </w:r>
      <w:r>
        <w:tab/>
        <w:t>3GPP TR 21.905: "Vocabulary for 3GPP Specifications".</w:t>
      </w:r>
    </w:p>
    <w:p w14:paraId="604E84E1" w14:textId="2770214B" w:rsidR="006F7A70" w:rsidRPr="006F7A70" w:rsidDel="005E693C" w:rsidRDefault="00AE37B8">
      <w:pPr>
        <w:pStyle w:val="EX"/>
        <w:rPr>
          <w:del w:id="1" w:author="hu yaxi" w:date="2022-04-09T17:50:00Z"/>
        </w:rPr>
      </w:pPr>
      <w:ins w:id="2" w:author="hyx" w:date="2022-03-25T10:53:00Z">
        <w:r>
          <w:t>[X]</w:t>
        </w:r>
        <w:r>
          <w:tab/>
          <w:t xml:space="preserve">3GPP TS 28.314 </w:t>
        </w:r>
        <w:r w:rsidRPr="007C5A7F">
          <w:t>Management and orchestration; Plug and Connect; Concepts and requirements</w:t>
        </w:r>
      </w:ins>
    </w:p>
    <w:p w14:paraId="67108CEB" w14:textId="77777777" w:rsidR="00586973" w:rsidRDefault="00586973" w:rsidP="00586973">
      <w:pPr>
        <w:pStyle w:val="1"/>
      </w:pPr>
      <w:bookmarkStart w:id="3" w:name="definitions"/>
      <w:bookmarkStart w:id="4" w:name="_Toc98919686"/>
      <w:bookmarkEnd w:id="3"/>
      <w:r>
        <w:lastRenderedPageBreak/>
        <w:t>3</w:t>
      </w:r>
      <w:r>
        <w:tab/>
        <w:t>Definitions of terms, symbols and abbreviations</w:t>
      </w:r>
      <w:bookmarkEnd w:id="4"/>
    </w:p>
    <w:p w14:paraId="00FB06B1" w14:textId="77777777" w:rsidR="00586973" w:rsidRDefault="00586973" w:rsidP="00586973">
      <w:pPr>
        <w:pStyle w:val="2"/>
      </w:pPr>
      <w:bookmarkStart w:id="5" w:name="_Toc98919687"/>
      <w:r>
        <w:t>3.1</w:t>
      </w:r>
      <w:r>
        <w:tab/>
        <w:t>Terms</w:t>
      </w:r>
      <w:bookmarkEnd w:id="5"/>
    </w:p>
    <w:p w14:paraId="4B9E0977" w14:textId="77777777" w:rsidR="00B72C60" w:rsidRDefault="00B72C60" w:rsidP="00B72C60">
      <w:r>
        <w:t>For the purposes of the present document, the terms given in 3GPP TR 21.905 [1] and the following apply. A term defined in the present document takes precedence over the definition of the same term, if any, in 3GPP TR 21.905 [1].</w:t>
      </w:r>
    </w:p>
    <w:p w14:paraId="08DDF45F" w14:textId="77777777" w:rsidR="00B72C60" w:rsidRDefault="00B72C60" w:rsidP="00B72C60">
      <w:pPr>
        <w:jc w:val="both"/>
        <w:rPr>
          <w:ins w:id="6" w:author="hyx" w:date="2022-03-25T10:53:00Z"/>
        </w:rPr>
      </w:pPr>
      <w:proofErr w:type="spellStart"/>
      <w:ins w:id="7" w:author="hyx" w:date="2022-03-25T10:53:00Z">
        <w:r>
          <w:rPr>
            <w:b/>
          </w:rPr>
          <w:t>Self Configuration</w:t>
        </w:r>
        <w:proofErr w:type="spellEnd"/>
        <w:r>
          <w:rPr>
            <w:b/>
          </w:rPr>
          <w:t>:</w:t>
        </w:r>
        <w:r>
          <w:t xml:space="preserve"> The process which brings a RAN network element into service requiring minimal human operator intervention or none at all.</w:t>
        </w:r>
      </w:ins>
    </w:p>
    <w:p w14:paraId="0650E7B4" w14:textId="3215E63A" w:rsidR="00586973" w:rsidRPr="00B72C60" w:rsidRDefault="00471078" w:rsidP="00586973">
      <w:pPr>
        <w:rPr>
          <w:lang w:eastAsia="zh-CN"/>
        </w:rPr>
      </w:pPr>
      <w:ins w:id="8" w:author="hu yaxi" w:date="2022-04-08T23:27:00Z">
        <w:r w:rsidRPr="00471078">
          <w:rPr>
            <w:b/>
            <w:bCs/>
            <w:lang w:eastAsia="zh-CN"/>
            <w:rPrChange w:id="9" w:author="hu yaxi" w:date="2022-04-08T23:27:00Z">
              <w:rPr>
                <w:lang w:eastAsia="zh-CN"/>
              </w:rPr>
            </w:rPrChange>
          </w:rPr>
          <w:t>Self-establishment</w:t>
        </w:r>
        <w:r>
          <w:rPr>
            <w:b/>
            <w:bCs/>
            <w:lang w:eastAsia="zh-CN"/>
          </w:rPr>
          <w:t>:</w:t>
        </w:r>
        <w:r w:rsidRPr="00471078">
          <w:rPr>
            <w:lang w:eastAsia="zh-CN"/>
          </w:rPr>
          <w:t xml:space="preserve"> </w:t>
        </w:r>
      </w:ins>
      <w:ins w:id="10" w:author="hu yaxi" w:date="2022-04-08T23:32:00Z">
        <w:r w:rsidR="0039778A">
          <w:rPr>
            <w:lang w:eastAsia="zh-CN"/>
          </w:rPr>
          <w:t>T</w:t>
        </w:r>
      </w:ins>
      <w:ins w:id="11" w:author="hu yaxi" w:date="2022-04-08T23:27:00Z">
        <w:r w:rsidRPr="00471078">
          <w:rPr>
            <w:lang w:eastAsia="zh-CN"/>
          </w:rPr>
          <w:t xml:space="preserve">he procedure of a new RAN NE </w:t>
        </w:r>
      </w:ins>
      <w:ins w:id="12" w:author="hu yaxi" w:date="2022-04-08T23:38:00Z">
        <w:r w:rsidR="007A7DC1">
          <w:rPr>
            <w:lang w:eastAsia="zh-CN"/>
          </w:rPr>
          <w:t xml:space="preserve">put from </w:t>
        </w:r>
      </w:ins>
      <w:ins w:id="13" w:author="hu yaxi" w:date="2022-04-08T23:39:00Z">
        <w:r w:rsidR="007A7DC1">
          <w:rPr>
            <w:lang w:eastAsia="zh-CN"/>
          </w:rPr>
          <w:t xml:space="preserve">being </w:t>
        </w:r>
        <w:r w:rsidR="007A7DC1" w:rsidRPr="00471078">
          <w:rPr>
            <w:lang w:eastAsia="zh-CN"/>
          </w:rPr>
          <w:t>powered up</w:t>
        </w:r>
      </w:ins>
      <w:ins w:id="14" w:author="hu yaxi" w:date="2022-04-08T23:40:00Z">
        <w:r w:rsidR="007A7DC1">
          <w:rPr>
            <w:lang w:eastAsia="zh-CN"/>
          </w:rPr>
          <w:t xml:space="preserve"> to ready for</w:t>
        </w:r>
      </w:ins>
      <w:ins w:id="15" w:author="hu yaxi" w:date="2022-04-08T23:41:00Z">
        <w:r w:rsidR="007A7DC1">
          <w:rPr>
            <w:lang w:eastAsia="zh-CN"/>
          </w:rPr>
          <w:t xml:space="preserve"> </w:t>
        </w:r>
      </w:ins>
      <w:ins w:id="16" w:author="hu yaxi" w:date="2022-04-08T23:42:00Z">
        <w:r w:rsidR="007A7DC1">
          <w:rPr>
            <w:lang w:eastAsia="zh-CN"/>
          </w:rPr>
          <w:t xml:space="preserve">network </w:t>
        </w:r>
      </w:ins>
      <w:ins w:id="17" w:author="hu yaxi" w:date="2022-04-08T23:40:00Z">
        <w:r w:rsidR="007A7DC1">
          <w:rPr>
            <w:lang w:eastAsia="zh-CN"/>
          </w:rPr>
          <w:t>s</w:t>
        </w:r>
      </w:ins>
      <w:ins w:id="18" w:author="hu yaxi" w:date="2022-04-08T23:41:00Z">
        <w:r w:rsidR="007A7DC1">
          <w:rPr>
            <w:lang w:eastAsia="zh-CN"/>
          </w:rPr>
          <w:t>ervice</w:t>
        </w:r>
      </w:ins>
      <w:ins w:id="19" w:author="hu yaxi" w:date="2022-04-08T23:38:00Z">
        <w:r w:rsidR="007A7DC1" w:rsidRPr="00471078">
          <w:rPr>
            <w:lang w:eastAsia="zh-CN"/>
          </w:rPr>
          <w:t xml:space="preserve"> </w:t>
        </w:r>
      </w:ins>
      <w:ins w:id="20" w:author="hu yaxi" w:date="2022-04-08T23:27:00Z">
        <w:r w:rsidRPr="00471078">
          <w:rPr>
            <w:lang w:eastAsia="zh-CN"/>
          </w:rPr>
          <w:t>automatically</w:t>
        </w:r>
      </w:ins>
      <w:ins w:id="21" w:author="hu yaxi" w:date="2022-04-08T23:42:00Z">
        <w:r w:rsidR="003B3022">
          <w:rPr>
            <w:lang w:eastAsia="zh-CN"/>
          </w:rPr>
          <w:t>.</w:t>
        </w:r>
      </w:ins>
      <w:ins w:id="22" w:author="hu yaxi" w:date="2022-04-08T23:30:00Z">
        <w:r w:rsidR="0039778A">
          <w:rPr>
            <w:lang w:eastAsia="zh-CN"/>
          </w:rPr>
          <w:t xml:space="preserve"> </w:t>
        </w:r>
      </w:ins>
    </w:p>
    <w:p w14:paraId="5AC84D19" w14:textId="25AEEF82" w:rsidR="00586973" w:rsidDel="00A81EA3" w:rsidRDefault="00586973" w:rsidP="00586973">
      <w:pPr>
        <w:rPr>
          <w:del w:id="23" w:author="hyx" w:date="2022-03-25T10:53:00Z"/>
        </w:rPr>
      </w:pPr>
      <w:del w:id="24" w:author="hyx" w:date="2022-03-25T10:53:00Z">
        <w:r w:rsidDel="00A81EA3">
          <w:rPr>
            <w:b/>
          </w:rPr>
          <w:delText>example:</w:delText>
        </w:r>
        <w:r w:rsidDel="00A81EA3">
          <w:delText xml:space="preserve"> text used to clarify abstract rules by applying them literally.</w:delText>
        </w:r>
      </w:del>
    </w:p>
    <w:p w14:paraId="51429E0F" w14:textId="77777777" w:rsidR="00586973" w:rsidRDefault="00586973" w:rsidP="00586973">
      <w:pPr>
        <w:pStyle w:val="2"/>
      </w:pPr>
      <w:bookmarkStart w:id="25" w:name="_Toc98919688"/>
      <w:r>
        <w:t>3.2</w:t>
      </w:r>
      <w:r>
        <w:tab/>
        <w:t>Symbols</w:t>
      </w:r>
      <w:bookmarkEnd w:id="25"/>
    </w:p>
    <w:p w14:paraId="03B68776" w14:textId="77777777" w:rsidR="00586973" w:rsidRDefault="00586973" w:rsidP="00586973">
      <w:pPr>
        <w:keepNext/>
      </w:pPr>
      <w:r>
        <w:t>For the purposes of the present document, the following symbols apply:</w:t>
      </w:r>
    </w:p>
    <w:p w14:paraId="0C775D76" w14:textId="77777777" w:rsidR="00586973" w:rsidRDefault="00586973" w:rsidP="00586973">
      <w:pPr>
        <w:pStyle w:val="EW"/>
      </w:pPr>
      <w:r>
        <w:t>&lt;symbol&gt;</w:t>
      </w:r>
      <w:r>
        <w:tab/>
        <w:t>&lt;Explanation&gt;</w:t>
      </w:r>
    </w:p>
    <w:p w14:paraId="5A49360E" w14:textId="77777777" w:rsidR="00586973" w:rsidRDefault="00586973" w:rsidP="00586973">
      <w:pPr>
        <w:pStyle w:val="EW"/>
      </w:pPr>
    </w:p>
    <w:p w14:paraId="45ABAE26" w14:textId="77777777" w:rsidR="00586973" w:rsidRDefault="00586973" w:rsidP="00586973">
      <w:pPr>
        <w:pStyle w:val="2"/>
      </w:pPr>
      <w:bookmarkStart w:id="26" w:name="_Toc98919689"/>
      <w:r>
        <w:t>3.3</w:t>
      </w:r>
      <w:r>
        <w:tab/>
        <w:t>Abbreviations</w:t>
      </w:r>
      <w:bookmarkEnd w:id="26"/>
    </w:p>
    <w:p w14:paraId="6644B355" w14:textId="77777777" w:rsidR="00586973" w:rsidRDefault="00586973" w:rsidP="00586973">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74A0A150" w14:textId="006D33EC" w:rsidR="00586973" w:rsidDel="00DC4CC4" w:rsidRDefault="00586973" w:rsidP="00586973">
      <w:pPr>
        <w:pStyle w:val="EW"/>
        <w:rPr>
          <w:del w:id="27" w:author="hyx" w:date="2022-03-24T17:51:00Z"/>
          <w:lang w:val="en-US" w:eastAsia="zh-CN"/>
        </w:rPr>
      </w:pPr>
      <w:del w:id="28" w:author="hyx" w:date="2022-03-24T17:51:00Z">
        <w:r w:rsidDel="00DC4CC4">
          <w:delText>&lt;ABBREVIATION&gt;</w:delText>
        </w:r>
        <w:r w:rsidDel="00DC4CC4">
          <w:tab/>
          <w:delText>&lt;Expansion&gt;</w:delText>
        </w:r>
        <w:bookmarkStart w:id="29" w:name="clause4"/>
        <w:bookmarkEnd w:id="29"/>
      </w:del>
    </w:p>
    <w:p w14:paraId="69A08FF0" w14:textId="3F752346" w:rsidR="00586973" w:rsidRDefault="00550C0C">
      <w:pPr>
        <w:rPr>
          <w:ins w:id="30" w:author="hyx" w:date="2022-03-24T17:58:00Z"/>
          <w:lang w:eastAsia="zh-CN"/>
        </w:rPr>
      </w:pPr>
      <w:ins w:id="31" w:author="hyx" w:date="2022-03-24T17:50:00Z">
        <w:r>
          <w:rPr>
            <w:rFonts w:hint="eastAsia"/>
            <w:lang w:val="en-US" w:eastAsia="zh-CN"/>
          </w:rPr>
          <w:t>ARCF</w:t>
        </w:r>
        <w:r>
          <w:rPr>
            <w:lang w:val="en-US" w:eastAsia="zh-CN"/>
          </w:rPr>
          <w:t xml:space="preserve">   </w:t>
        </w:r>
        <w:r>
          <w:rPr>
            <w:lang w:eastAsia="zh-CN"/>
          </w:rPr>
          <w:t>Automatic Radio Configuration Data handling Function</w:t>
        </w:r>
      </w:ins>
    </w:p>
    <w:p w14:paraId="0BD709A0" w14:textId="5AE8A922" w:rsidR="00125B74" w:rsidRDefault="00125B7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9521"/>
      </w:tblGrid>
      <w:tr w:rsidR="00630526" w14:paraId="256F5663" w14:textId="77777777">
        <w:tc>
          <w:tcPr>
            <w:tcW w:w="9639" w:type="dxa"/>
            <w:tcBorders>
              <w:top w:val="single" w:sz="4" w:space="0" w:color="auto"/>
              <w:left w:val="single" w:sz="4" w:space="0" w:color="auto"/>
              <w:bottom w:val="single" w:sz="4" w:space="0" w:color="auto"/>
              <w:right w:val="single" w:sz="4" w:space="0" w:color="auto"/>
            </w:tcBorders>
            <w:shd w:val="clear" w:color="auto" w:fill="FFFFCC"/>
            <w:vAlign w:val="center"/>
          </w:tcPr>
          <w:p w14:paraId="3F1BB804" w14:textId="77777777" w:rsidR="00630526" w:rsidRDefault="00DB23B6">
            <w:pPr>
              <w:jc w:val="center"/>
              <w:rPr>
                <w:rFonts w:ascii="Arial" w:hAnsi="Arial" w:cs="Arial"/>
                <w:b/>
                <w:bCs/>
                <w:sz w:val="28"/>
                <w:szCs w:val="28"/>
              </w:rPr>
            </w:pPr>
            <w:bookmarkStart w:id="32" w:name="_Toc384916783"/>
            <w:r>
              <w:rPr>
                <w:rFonts w:ascii="Arial" w:hAnsi="Arial" w:cs="Arial"/>
                <w:b/>
                <w:bCs/>
                <w:sz w:val="28"/>
                <w:szCs w:val="28"/>
              </w:rPr>
              <w:t>1st Change</w:t>
            </w:r>
            <w:bookmarkEnd w:id="32"/>
          </w:p>
        </w:tc>
      </w:tr>
    </w:tbl>
    <w:p w14:paraId="3B51D1C8" w14:textId="77777777" w:rsidR="00630526" w:rsidRDefault="00DB23B6">
      <w:pPr>
        <w:pStyle w:val="1"/>
        <w:numPr>
          <w:ilvl w:val="0"/>
          <w:numId w:val="1"/>
        </w:numPr>
        <w:ind w:left="360" w:hanging="360"/>
        <w:rPr>
          <w:lang w:val="en-US" w:eastAsia="zh-CN"/>
        </w:rPr>
      </w:pPr>
      <w:bookmarkStart w:id="33" w:name="_Toc98325834"/>
      <w:r>
        <w:rPr>
          <w:rFonts w:hint="eastAsia"/>
          <w:lang w:val="en-US" w:eastAsia="zh-CN"/>
        </w:rPr>
        <w:t>Concept and Background</w:t>
      </w:r>
    </w:p>
    <w:bookmarkEnd w:id="33"/>
    <w:p w14:paraId="768F2FC8" w14:textId="77777777" w:rsidR="0043097B" w:rsidRPr="00586973" w:rsidRDefault="0043097B" w:rsidP="0043097B">
      <w:pPr>
        <w:pStyle w:val="2"/>
        <w:numPr>
          <w:ilvl w:val="1"/>
          <w:numId w:val="1"/>
        </w:numPr>
        <w:rPr>
          <w:ins w:id="34" w:author="hyx" w:date="2022-03-25T10:52:00Z"/>
          <w:lang w:val="en-US" w:eastAsia="zh-CN"/>
        </w:rPr>
      </w:pPr>
      <w:ins w:id="35" w:author="hyx" w:date="2022-03-25T10:52:00Z">
        <w:r>
          <w:rPr>
            <w:rFonts w:hint="eastAsia"/>
            <w:lang w:val="en-US" w:eastAsia="zh-CN"/>
          </w:rPr>
          <w:t>Background</w:t>
        </w:r>
      </w:ins>
    </w:p>
    <w:p w14:paraId="6E28FD65" w14:textId="77777777" w:rsidR="0043097B" w:rsidRPr="001B7CAF" w:rsidRDefault="0043097B" w:rsidP="0043097B">
      <w:pPr>
        <w:rPr>
          <w:ins w:id="36" w:author="hyx" w:date="2022-03-25T10:52:00Z"/>
          <w:lang w:val="en-US" w:eastAsia="zh-CN"/>
        </w:rPr>
      </w:pPr>
      <w:ins w:id="37" w:author="hyx" w:date="2022-03-25T10:52:00Z">
        <w:r w:rsidRPr="001B7CAF">
          <w:rPr>
            <w:lang w:val="en-US" w:eastAsia="zh-CN"/>
          </w:rPr>
          <w:t xml:space="preserve">Self-establishment of </w:t>
        </w:r>
        <w:r>
          <w:rPr>
            <w:lang w:val="en-US" w:eastAsia="zh-CN"/>
          </w:rPr>
          <w:t xml:space="preserve">a </w:t>
        </w:r>
        <w:r w:rsidRPr="001B7CAF">
          <w:rPr>
            <w:lang w:val="en-US" w:eastAsia="zh-CN"/>
          </w:rPr>
          <w:t xml:space="preserve">new RAN NE </w:t>
        </w:r>
        <w:r>
          <w:rPr>
            <w:lang w:val="en-US" w:eastAsia="zh-CN"/>
          </w:rPr>
          <w:t xml:space="preserve">can greatly improve the efficiency of RAN deployment. Self-establishment of a new RAN NE in network describes the </w:t>
        </w:r>
        <w:r w:rsidRPr="001B7CAF">
          <w:rPr>
            <w:lang w:val="en-US" w:eastAsia="zh-CN"/>
          </w:rPr>
          <w:t xml:space="preserve">procedure of </w:t>
        </w:r>
        <w:r>
          <w:rPr>
            <w:lang w:val="en-US" w:eastAsia="zh-CN"/>
          </w:rPr>
          <w:t xml:space="preserve">a </w:t>
        </w:r>
        <w:r w:rsidRPr="001B7CAF">
          <w:rPr>
            <w:lang w:val="en-US" w:eastAsia="zh-CN"/>
          </w:rPr>
          <w:t>new RAN NE automatically establish</w:t>
        </w:r>
        <w:r>
          <w:rPr>
            <w:lang w:val="en-US" w:eastAsia="zh-CN"/>
          </w:rPr>
          <w:t>ing</w:t>
        </w:r>
        <w:r w:rsidRPr="001B7CAF">
          <w:rPr>
            <w:lang w:val="en-US" w:eastAsia="zh-CN"/>
          </w:rPr>
          <w:t xml:space="preserve"> when it is powered up and connect</w:t>
        </w:r>
        <w:r>
          <w:rPr>
            <w:lang w:val="en-US" w:eastAsia="zh-CN"/>
          </w:rPr>
          <w:t>s</w:t>
        </w:r>
        <w:r w:rsidRPr="001B7CAF">
          <w:rPr>
            <w:lang w:val="en-US" w:eastAsia="zh-CN"/>
          </w:rPr>
          <w:t xml:space="preserve"> to the IP network</w:t>
        </w:r>
        <w:r>
          <w:rPr>
            <w:lang w:val="en-US" w:eastAsia="zh-CN"/>
          </w:rPr>
          <w:t>, which includes:</w:t>
        </w:r>
      </w:ins>
    </w:p>
    <w:p w14:paraId="358E01B4" w14:textId="77777777" w:rsidR="0043097B" w:rsidRPr="001B7CAF" w:rsidRDefault="0043097B" w:rsidP="0043097B">
      <w:pPr>
        <w:rPr>
          <w:ins w:id="38" w:author="hyx" w:date="2022-03-25T10:52:00Z"/>
          <w:lang w:val="en-US" w:eastAsia="zh-CN"/>
        </w:rPr>
      </w:pPr>
      <w:ins w:id="39" w:author="hyx" w:date="2022-03-25T10:52:00Z">
        <w:r w:rsidRPr="001B7CAF">
          <w:rPr>
            <w:lang w:val="en-US" w:eastAsia="zh-CN"/>
          </w:rPr>
          <w:t>-</w:t>
        </w:r>
        <w:r w:rsidRPr="001B7CAF">
          <w:rPr>
            <w:lang w:val="en-US" w:eastAsia="zh-CN"/>
          </w:rPr>
          <w:tab/>
        </w:r>
        <w:r>
          <w:rPr>
            <w:lang w:val="en-US" w:eastAsia="zh-CN"/>
          </w:rPr>
          <w:t>ARCF</w:t>
        </w:r>
        <w:r w:rsidRPr="001B7CAF">
          <w:rPr>
            <w:lang w:val="en-US" w:eastAsia="zh-CN"/>
          </w:rPr>
          <w:t xml:space="preserve"> data handling</w:t>
        </w:r>
      </w:ins>
    </w:p>
    <w:p w14:paraId="23E43387" w14:textId="77777777" w:rsidR="0043097B" w:rsidRPr="001B7CAF" w:rsidRDefault="0043097B" w:rsidP="0043097B">
      <w:pPr>
        <w:rPr>
          <w:ins w:id="40" w:author="hyx" w:date="2022-03-25T10:52:00Z"/>
          <w:lang w:val="en-US" w:eastAsia="zh-CN"/>
        </w:rPr>
      </w:pPr>
      <w:ins w:id="41" w:author="hyx" w:date="2022-03-25T10:52:00Z">
        <w:r w:rsidRPr="001B7CAF">
          <w:rPr>
            <w:lang w:val="en-US" w:eastAsia="zh-CN"/>
          </w:rPr>
          <w:t>-</w:t>
        </w:r>
        <w:r w:rsidRPr="001B7CAF">
          <w:rPr>
            <w:lang w:val="en-US" w:eastAsia="zh-CN"/>
          </w:rPr>
          <w:tab/>
          <w:t>Plug and connect to management system</w:t>
        </w:r>
      </w:ins>
    </w:p>
    <w:p w14:paraId="0499936B" w14:textId="77777777" w:rsidR="0043097B" w:rsidRDefault="0043097B" w:rsidP="0043097B">
      <w:pPr>
        <w:rPr>
          <w:ins w:id="42" w:author="hyx" w:date="2022-03-25T10:52:00Z"/>
          <w:lang w:val="en-US" w:eastAsia="zh-CN"/>
        </w:rPr>
      </w:pPr>
      <w:ins w:id="43" w:author="hyx" w:date="2022-03-25T10:52:00Z">
        <w:r w:rsidRPr="001B7CAF">
          <w:rPr>
            <w:lang w:val="en-US" w:eastAsia="zh-CN"/>
          </w:rPr>
          <w:t>-</w:t>
        </w:r>
        <w:r w:rsidRPr="001B7CAF">
          <w:rPr>
            <w:lang w:val="en-US" w:eastAsia="zh-CN"/>
          </w:rPr>
          <w:tab/>
          <w:t>Self-Configuration</w:t>
        </w:r>
      </w:ins>
    </w:p>
    <w:p w14:paraId="12B92D64" w14:textId="77777777" w:rsidR="0043097B" w:rsidRPr="00C80F23" w:rsidRDefault="0043097B" w:rsidP="0043097B">
      <w:pPr>
        <w:rPr>
          <w:ins w:id="44" w:author="hyx" w:date="2022-03-25T10:52:00Z"/>
          <w:lang w:val="en-US" w:eastAsia="zh-CN"/>
        </w:rPr>
      </w:pPr>
      <w:ins w:id="45" w:author="hyx" w:date="2022-03-25T10:52:00Z">
        <w:r>
          <w:rPr>
            <w:lang w:val="en-US" w:eastAsia="zh-CN"/>
          </w:rPr>
          <w:t xml:space="preserve">Plug and </w:t>
        </w:r>
        <w:r w:rsidRPr="001B7CAF">
          <w:rPr>
            <w:lang w:val="en-US" w:eastAsia="zh-CN"/>
          </w:rPr>
          <w:t>connect to management system</w:t>
        </w:r>
        <w:r>
          <w:rPr>
            <w:lang w:val="en-US" w:eastAsia="zh-CN"/>
          </w:rPr>
          <w:t xml:space="preserve"> has been </w:t>
        </w:r>
        <w:r>
          <w:t xml:space="preserve">specified in TS 28.314 [X]. This document mainly focuses on </w:t>
        </w:r>
        <w:r>
          <w:rPr>
            <w:rFonts w:hint="eastAsia"/>
            <w:lang w:eastAsia="zh-CN"/>
          </w:rPr>
          <w:t>ARCF</w:t>
        </w:r>
        <w:r>
          <w:t xml:space="preserve"> data</w:t>
        </w:r>
        <w:r w:rsidRPr="001B7CAF">
          <w:rPr>
            <w:lang w:val="en-US" w:eastAsia="zh-CN"/>
          </w:rPr>
          <w:t xml:space="preserve"> handling</w:t>
        </w:r>
        <w:r>
          <w:rPr>
            <w:lang w:val="en-US" w:eastAsia="zh-CN"/>
          </w:rPr>
          <w:t xml:space="preserve"> and </w:t>
        </w:r>
        <w:r w:rsidRPr="001B7CAF">
          <w:rPr>
            <w:lang w:val="en-US" w:eastAsia="zh-CN"/>
          </w:rPr>
          <w:t>Self-Configuration</w:t>
        </w:r>
        <w:r>
          <w:rPr>
            <w:lang w:val="en-US" w:eastAsia="zh-CN"/>
          </w:rPr>
          <w:t>.</w:t>
        </w:r>
      </w:ins>
    </w:p>
    <w:p w14:paraId="650F0DAC" w14:textId="77777777" w:rsidR="0043097B" w:rsidRPr="00586973" w:rsidRDefault="0043097B" w:rsidP="0043097B">
      <w:pPr>
        <w:pStyle w:val="2"/>
        <w:numPr>
          <w:ilvl w:val="1"/>
          <w:numId w:val="1"/>
        </w:numPr>
        <w:rPr>
          <w:ins w:id="46" w:author="hyx" w:date="2022-03-25T10:52:00Z"/>
          <w:lang w:val="en-US" w:eastAsia="zh-CN"/>
        </w:rPr>
      </w:pPr>
      <w:ins w:id="47" w:author="hyx" w:date="2022-03-25T10:52:00Z">
        <w:r>
          <w:rPr>
            <w:rFonts w:hint="eastAsia"/>
            <w:lang w:val="en-US" w:eastAsia="zh-CN"/>
          </w:rPr>
          <w:t>ARCF</w:t>
        </w:r>
        <w:r>
          <w:rPr>
            <w:lang w:val="en-US" w:eastAsia="zh-CN"/>
          </w:rPr>
          <w:t xml:space="preserve"> </w:t>
        </w:r>
        <w:r>
          <w:rPr>
            <w:rFonts w:hint="eastAsia"/>
            <w:lang w:val="en-US" w:eastAsia="zh-CN"/>
          </w:rPr>
          <w:t>data handling</w:t>
        </w:r>
      </w:ins>
    </w:p>
    <w:p w14:paraId="0D8C701B" w14:textId="77777777" w:rsidR="0043097B" w:rsidRDefault="0043097B" w:rsidP="0043097B">
      <w:pPr>
        <w:jc w:val="both"/>
        <w:rPr>
          <w:ins w:id="48" w:author="hyx" w:date="2022-03-25T10:52:00Z"/>
          <w:lang w:val="en-US" w:eastAsia="zh-CN"/>
        </w:rPr>
      </w:pPr>
      <w:ins w:id="49" w:author="hyx" w:date="2022-03-25T10:52:00Z">
        <w:r w:rsidRPr="00342B4C">
          <w:rPr>
            <w:lang w:val="en-US" w:eastAsia="zh-CN"/>
          </w:rPr>
          <w:t xml:space="preserve">ARCF data are the data which are required for successful activation (of e.g. cell, </w:t>
        </w:r>
        <w:proofErr w:type="spellStart"/>
        <w:r w:rsidRPr="00342B4C">
          <w:rPr>
            <w:lang w:val="en-US" w:eastAsia="zh-CN"/>
          </w:rPr>
          <w:t>gNB</w:t>
        </w:r>
        <w:proofErr w:type="spellEnd"/>
        <w:r w:rsidRPr="00342B4C">
          <w:rPr>
            <w:lang w:val="en-US" w:eastAsia="zh-CN"/>
          </w:rPr>
          <w:t>) that require coordination between several cells and cannot be generated by management system for self-configuration process. Some of the ARCF data may be used directly as RAN NE configuration data and some of the ARCF data may be used to generate more other RAN NE configuration data. RAN NE will use the ARCF data together with other configuration data as RAN NE initial radio configuration data. The RAN NE initial radio configuration data will be used for self-configuration.</w:t>
        </w:r>
      </w:ins>
    </w:p>
    <w:p w14:paraId="5FB56F82" w14:textId="77777777" w:rsidR="0043097B" w:rsidRDefault="0043097B" w:rsidP="0043097B">
      <w:pPr>
        <w:jc w:val="both"/>
        <w:rPr>
          <w:ins w:id="50" w:author="hyx" w:date="2022-03-25T10:52:00Z"/>
          <w:lang w:val="en-US" w:eastAsia="zh-CN"/>
        </w:rPr>
      </w:pPr>
      <w:ins w:id="51" w:author="hyx" w:date="2022-03-25T10:52:00Z">
        <w:r>
          <w:rPr>
            <w:rFonts w:hint="eastAsia"/>
            <w:lang w:val="en-US" w:eastAsia="zh-CN"/>
          </w:rPr>
          <w:t>ARCF</w:t>
        </w:r>
        <w:r>
          <w:rPr>
            <w:lang w:val="en-US" w:eastAsia="zh-CN"/>
          </w:rPr>
          <w:t xml:space="preserve"> </w:t>
        </w:r>
        <w:r w:rsidRPr="00A36CEB">
          <w:rPr>
            <w:lang w:val="en-US" w:eastAsia="zh-CN"/>
          </w:rPr>
          <w:t xml:space="preserve"> data handling makes the </w:t>
        </w:r>
        <w:r>
          <w:rPr>
            <w:lang w:val="en-US" w:eastAsia="zh-CN"/>
          </w:rPr>
          <w:t>ARCF</w:t>
        </w:r>
        <w:r w:rsidRPr="00A36CEB">
          <w:rPr>
            <w:lang w:val="en-US" w:eastAsia="zh-CN"/>
          </w:rPr>
          <w:t xml:space="preserve"> data available to the management system</w:t>
        </w:r>
        <w:r>
          <w:rPr>
            <w:lang w:val="en-US" w:eastAsia="zh-CN"/>
          </w:rPr>
          <w:t xml:space="preserve"> for</w:t>
        </w:r>
        <w:r w:rsidRPr="00A36CEB">
          <w:rPr>
            <w:lang w:val="en-US" w:eastAsia="zh-CN"/>
          </w:rPr>
          <w:t xml:space="preserve"> self-configuration process, which may include </w:t>
        </w:r>
        <w:r>
          <w:rPr>
            <w:lang w:val="en-US" w:eastAsia="zh-CN"/>
          </w:rPr>
          <w:t>ARCF</w:t>
        </w:r>
        <w:r w:rsidRPr="00A36CEB">
          <w:rPr>
            <w:lang w:val="en-US" w:eastAsia="zh-CN"/>
          </w:rPr>
          <w:t xml:space="preserve"> data </w:t>
        </w:r>
        <w:proofErr w:type="spellStart"/>
        <w:r w:rsidRPr="00A36CEB">
          <w:rPr>
            <w:lang w:val="en-US" w:eastAsia="zh-CN"/>
          </w:rPr>
          <w:t>data</w:t>
        </w:r>
        <w:proofErr w:type="spellEnd"/>
        <w:r w:rsidRPr="00A36CEB">
          <w:rPr>
            <w:lang w:val="en-US" w:eastAsia="zh-CN"/>
          </w:rPr>
          <w:t xml:space="preserve"> preparation, </w:t>
        </w:r>
        <w:r>
          <w:rPr>
            <w:lang w:val="en-US" w:eastAsia="zh-CN"/>
          </w:rPr>
          <w:t>ARCF</w:t>
        </w:r>
        <w:r w:rsidRPr="00A36CEB">
          <w:rPr>
            <w:lang w:val="en-US" w:eastAsia="zh-CN"/>
          </w:rPr>
          <w:t xml:space="preserve">  data transfer and </w:t>
        </w:r>
        <w:r>
          <w:rPr>
            <w:lang w:val="en-US" w:eastAsia="zh-CN"/>
          </w:rPr>
          <w:t>ARCF</w:t>
        </w:r>
        <w:r w:rsidRPr="00A36CEB">
          <w:rPr>
            <w:lang w:val="en-US" w:eastAsia="zh-CN"/>
          </w:rPr>
          <w:t xml:space="preserve"> data validation. </w:t>
        </w:r>
      </w:ins>
    </w:p>
    <w:p w14:paraId="4E83B4CE" w14:textId="77777777" w:rsidR="0043097B" w:rsidRPr="0043097B" w:rsidRDefault="0043097B" w:rsidP="0043097B">
      <w:pPr>
        <w:jc w:val="both"/>
        <w:rPr>
          <w:ins w:id="52" w:author="hyx" w:date="2022-03-25T10:52:00Z"/>
          <w:lang w:eastAsia="zh-CN"/>
        </w:rPr>
      </w:pPr>
    </w:p>
    <w:p w14:paraId="2DBC0FDD" w14:textId="77777777" w:rsidR="0043097B" w:rsidRPr="00A36CEB" w:rsidRDefault="0043097B" w:rsidP="0043097B">
      <w:pPr>
        <w:rPr>
          <w:ins w:id="53" w:author="hyx" w:date="2022-03-25T10:52:00Z"/>
          <w:lang w:val="en-US" w:eastAsia="zh-CN"/>
        </w:rPr>
      </w:pPr>
      <w:ins w:id="54" w:author="hyx" w:date="2022-03-25T10:52:00Z">
        <w:r>
          <w:rPr>
            <w:lang w:val="en-US" w:eastAsia="zh-CN"/>
          </w:rPr>
          <w:t>ARCF</w:t>
        </w:r>
        <w:r w:rsidRPr="00A36CEB">
          <w:rPr>
            <w:lang w:val="en-US" w:eastAsia="zh-CN"/>
          </w:rPr>
          <w:t xml:space="preserve"> data preparation: This makes the </w:t>
        </w:r>
        <w:r>
          <w:t>ARCF</w:t>
        </w:r>
        <w:r w:rsidDel="00F1056C">
          <w:rPr>
            <w:lang w:val="en-US" w:eastAsia="zh-CN"/>
          </w:rPr>
          <w:t xml:space="preserve"> </w:t>
        </w:r>
        <w:r w:rsidRPr="00A36CEB">
          <w:rPr>
            <w:lang w:val="en-US" w:eastAsia="zh-CN"/>
          </w:rPr>
          <w:t xml:space="preserve"> data ready in operators</w:t>
        </w:r>
        <w:r>
          <w:rPr>
            <w:lang w:val="en-US" w:eastAsia="zh-CN"/>
          </w:rPr>
          <w:t>'</w:t>
        </w:r>
        <w:r w:rsidRPr="00A36CEB">
          <w:rPr>
            <w:lang w:val="en-US" w:eastAsia="zh-CN"/>
          </w:rPr>
          <w:t xml:space="preserve"> network management system who provides the </w:t>
        </w:r>
        <w:r>
          <w:t>ARCF</w:t>
        </w:r>
        <w:r w:rsidDel="00F1056C">
          <w:rPr>
            <w:lang w:val="en-US" w:eastAsia="zh-CN"/>
          </w:rPr>
          <w:t xml:space="preserve"> </w:t>
        </w:r>
        <w:r w:rsidRPr="00A36CEB">
          <w:rPr>
            <w:lang w:val="en-US" w:eastAsia="zh-CN"/>
          </w:rPr>
          <w:t xml:space="preserve">data. How to prepare the </w:t>
        </w:r>
        <w:r>
          <w:t>ARCF</w:t>
        </w:r>
        <w:r w:rsidRPr="00A36CEB">
          <w:rPr>
            <w:lang w:val="en-US" w:eastAsia="zh-CN"/>
          </w:rPr>
          <w:t xml:space="preserve"> data in operators</w:t>
        </w:r>
        <w:r>
          <w:rPr>
            <w:lang w:val="en-US" w:eastAsia="zh-CN"/>
          </w:rPr>
          <w:t>'</w:t>
        </w:r>
        <w:r w:rsidRPr="00A36CEB">
          <w:rPr>
            <w:lang w:val="en-US" w:eastAsia="zh-CN"/>
          </w:rPr>
          <w:t xml:space="preserve"> network management system is out of scope of the present document.</w:t>
        </w:r>
      </w:ins>
    </w:p>
    <w:p w14:paraId="7A8B1E3A" w14:textId="1C771BDB" w:rsidR="00C472FF" w:rsidDel="00893148" w:rsidRDefault="0043097B" w:rsidP="0043097B">
      <w:pPr>
        <w:rPr>
          <w:del w:id="55" w:author="hu yaxi" w:date="2022-04-06T22:13:00Z"/>
          <w:lang w:val="en-US" w:eastAsia="zh-CN"/>
        </w:rPr>
      </w:pPr>
      <w:ins w:id="56" w:author="hyx" w:date="2022-03-25T10:52:00Z">
        <w:r>
          <w:t>ARCF</w:t>
        </w:r>
        <w:r w:rsidRPr="00A36CEB">
          <w:rPr>
            <w:lang w:val="en-US" w:eastAsia="zh-CN"/>
          </w:rPr>
          <w:t xml:space="preserve"> data transfer: This transfers the </w:t>
        </w:r>
        <w:r>
          <w:t>ARCF</w:t>
        </w:r>
        <w:r w:rsidDel="007D5607">
          <w:rPr>
            <w:lang w:val="en-US" w:eastAsia="zh-CN"/>
          </w:rPr>
          <w:t xml:space="preserve"> </w:t>
        </w:r>
        <w:r w:rsidRPr="00A36CEB">
          <w:rPr>
            <w:lang w:val="en-US" w:eastAsia="zh-CN"/>
          </w:rPr>
          <w:t>data from operators</w:t>
        </w:r>
        <w:r>
          <w:rPr>
            <w:lang w:val="en-US" w:eastAsia="zh-CN"/>
          </w:rPr>
          <w:t>'</w:t>
        </w:r>
        <w:r w:rsidRPr="00A36CEB">
          <w:rPr>
            <w:lang w:val="en-US" w:eastAsia="zh-CN"/>
          </w:rPr>
          <w:t xml:space="preserve"> network management system</w:t>
        </w:r>
        <w:r>
          <w:rPr>
            <w:lang w:val="en-US" w:eastAsia="zh-CN"/>
          </w:rPr>
          <w:t xml:space="preserve"> (as </w:t>
        </w:r>
        <w:proofErr w:type="spellStart"/>
        <w:r>
          <w:rPr>
            <w:lang w:val="en-US" w:eastAsia="zh-CN"/>
          </w:rPr>
          <w:t>MnS</w:t>
        </w:r>
        <w:proofErr w:type="spellEnd"/>
        <w:r>
          <w:rPr>
            <w:lang w:val="en-US" w:eastAsia="zh-CN"/>
          </w:rPr>
          <w:t xml:space="preserve"> consumer)</w:t>
        </w:r>
        <w:r w:rsidRPr="00A36CEB">
          <w:rPr>
            <w:lang w:val="en-US" w:eastAsia="zh-CN"/>
          </w:rPr>
          <w:t xml:space="preserve"> who provides the </w:t>
        </w:r>
        <w:r>
          <w:t>ARCF</w:t>
        </w:r>
        <w:r w:rsidDel="00F1056C">
          <w:rPr>
            <w:lang w:val="en-US" w:eastAsia="zh-CN"/>
          </w:rPr>
          <w:t xml:space="preserve"> </w:t>
        </w:r>
        <w:r w:rsidRPr="00A36CEB">
          <w:rPr>
            <w:lang w:val="en-US" w:eastAsia="zh-CN"/>
          </w:rPr>
          <w:t>data to the management system supporting self-configuration</w:t>
        </w:r>
        <w:r>
          <w:rPr>
            <w:lang w:val="en-US" w:eastAsia="zh-CN"/>
          </w:rPr>
          <w:t xml:space="preserve"> (as </w:t>
        </w:r>
        <w:proofErr w:type="spellStart"/>
        <w:r>
          <w:rPr>
            <w:lang w:val="en-US" w:eastAsia="zh-CN"/>
          </w:rPr>
          <w:t>MnS</w:t>
        </w:r>
        <w:proofErr w:type="spellEnd"/>
        <w:r>
          <w:rPr>
            <w:lang w:val="en-US" w:eastAsia="zh-CN"/>
          </w:rPr>
          <w:t xml:space="preserve"> producer)</w:t>
        </w:r>
        <w:r w:rsidRPr="00A36CEB">
          <w:rPr>
            <w:lang w:val="en-US" w:eastAsia="zh-CN"/>
          </w:rPr>
          <w:t>.</w:t>
        </w:r>
      </w:ins>
    </w:p>
    <w:p w14:paraId="207453A9" w14:textId="6900B13A" w:rsidR="00893148" w:rsidRPr="00893148" w:rsidRDefault="00893148" w:rsidP="0043097B">
      <w:pPr>
        <w:rPr>
          <w:ins w:id="57" w:author="hu yaxi" w:date="2022-04-07T15:22:00Z"/>
          <w:lang w:val="en-US" w:eastAsia="zh-CN"/>
        </w:rPr>
      </w:pPr>
      <w:ins w:id="58" w:author="hu yaxi" w:date="2022-04-07T15:22:00Z">
        <w:r w:rsidRPr="00206987">
          <w:rPr>
            <w:color w:val="FF0000"/>
          </w:rPr>
          <w:t>Editor's note:</w:t>
        </w:r>
        <w:r>
          <w:rPr>
            <w:color w:val="FF0000"/>
          </w:rPr>
          <w:t xml:space="preserve"> </w:t>
        </w:r>
      </w:ins>
      <w:ins w:id="59" w:author="hu yaxi" w:date="2022-04-07T15:24:00Z">
        <w:r w:rsidR="007D416C" w:rsidRPr="007D416C">
          <w:rPr>
            <w:color w:val="FF0000"/>
            <w:lang w:eastAsia="zh-CN"/>
          </w:rPr>
          <w:t xml:space="preserve">Which </w:t>
        </w:r>
        <w:proofErr w:type="spellStart"/>
        <w:r w:rsidR="007D416C" w:rsidRPr="007D416C">
          <w:rPr>
            <w:color w:val="FF0000"/>
            <w:lang w:eastAsia="zh-CN"/>
          </w:rPr>
          <w:t>MnS</w:t>
        </w:r>
        <w:proofErr w:type="spellEnd"/>
        <w:r w:rsidR="007D416C" w:rsidRPr="007D416C">
          <w:rPr>
            <w:color w:val="FF0000"/>
            <w:lang w:eastAsia="zh-CN"/>
          </w:rPr>
          <w:t xml:space="preserve"> will be used for ARCF data transfer is FFS and the definition for ARCF data transfer may need adjustment if needed.</w:t>
        </w:r>
      </w:ins>
    </w:p>
    <w:p w14:paraId="1E0BCC89" w14:textId="481A8CA4" w:rsidR="00807ABD" w:rsidRPr="00807ABD" w:rsidDel="00893148" w:rsidRDefault="0043097B" w:rsidP="0043097B">
      <w:pPr>
        <w:rPr>
          <w:ins w:id="60" w:author="hyx" w:date="2022-03-25T10:52:00Z"/>
          <w:del w:id="61" w:author="hu yaxi" w:date="2022-04-07T15:22:00Z"/>
          <w:lang w:val="en-US" w:eastAsia="zh-CN"/>
        </w:rPr>
      </w:pPr>
      <w:ins w:id="62" w:author="hyx" w:date="2022-03-25T10:52:00Z">
        <w:r>
          <w:t>ARCF</w:t>
        </w:r>
        <w:r w:rsidRPr="00A36CEB">
          <w:rPr>
            <w:lang w:val="en-US" w:eastAsia="zh-CN"/>
          </w:rPr>
          <w:t xml:space="preserve"> data validation: This validates the syntax and semantics of </w:t>
        </w:r>
        <w:r>
          <w:t>ARCF</w:t>
        </w:r>
        <w:r w:rsidRPr="00A36CEB">
          <w:rPr>
            <w:lang w:val="en-US" w:eastAsia="zh-CN"/>
          </w:rPr>
          <w:t xml:space="preserve"> data. It takes place in the </w:t>
        </w:r>
        <w:proofErr w:type="spellStart"/>
        <w:r w:rsidRPr="00A36CEB">
          <w:rPr>
            <w:lang w:val="en-US" w:eastAsia="zh-CN"/>
          </w:rPr>
          <w:t>the</w:t>
        </w:r>
        <w:proofErr w:type="spellEnd"/>
        <w:r w:rsidRPr="00A36CEB">
          <w:rPr>
            <w:lang w:val="en-US" w:eastAsia="zh-CN"/>
          </w:rPr>
          <w:t xml:space="preserve"> management system supporting self-configuration.</w:t>
        </w:r>
      </w:ins>
    </w:p>
    <w:p w14:paraId="3BDE604E" w14:textId="77777777" w:rsidR="0043097B" w:rsidRPr="00586973" w:rsidRDefault="0043097B" w:rsidP="0043097B">
      <w:pPr>
        <w:pStyle w:val="2"/>
        <w:rPr>
          <w:ins w:id="63" w:author="hyx" w:date="2022-03-25T10:52:00Z"/>
          <w:lang w:val="en-US" w:eastAsia="zh-CN"/>
        </w:rPr>
      </w:pPr>
      <w:ins w:id="64" w:author="hyx" w:date="2022-03-25T10:52:00Z">
        <w:r>
          <w:rPr>
            <w:rFonts w:hint="eastAsia"/>
            <w:lang w:val="en-US" w:eastAsia="zh-CN"/>
          </w:rPr>
          <w:t>4.</w:t>
        </w:r>
        <w:r>
          <w:rPr>
            <w:lang w:val="en-US" w:eastAsia="zh-CN"/>
          </w:rPr>
          <w:t>3 Self-configuration</w:t>
        </w:r>
      </w:ins>
    </w:p>
    <w:p w14:paraId="06BFF866" w14:textId="5D2176D6" w:rsidR="00A7016B" w:rsidRDefault="0043097B" w:rsidP="0043097B">
      <w:pPr>
        <w:jc w:val="both"/>
        <w:rPr>
          <w:lang w:val="en-US" w:eastAsia="zh-CN"/>
        </w:rPr>
      </w:pPr>
      <w:ins w:id="65" w:author="hyx" w:date="2022-03-25T10:52:00Z">
        <w:r>
          <w:rPr>
            <w:lang w:val="en-US" w:eastAsia="zh-CN"/>
          </w:rPr>
          <w:t>RAN N</w:t>
        </w:r>
        <w:proofErr w:type="spellStart"/>
        <w:r>
          <w:rPr>
            <w:lang w:eastAsia="zh-CN"/>
          </w:rPr>
          <w:t>E</w:t>
        </w:r>
        <w:proofErr w:type="spellEnd"/>
        <w:r>
          <w:rPr>
            <w:lang w:eastAsia="zh-CN"/>
          </w:rPr>
          <w:t xml:space="preserve"> can be taken to a state ready to carry traffic using Self-configuration in an automated manner. Self-configuration may include</w:t>
        </w:r>
        <w:del w:id="66" w:author="hu yaxi" w:date="2022-04-05T17:08:00Z">
          <w:r w:rsidDel="00787E53">
            <w:rPr>
              <w:lang w:eastAsia="zh-CN"/>
            </w:rPr>
            <w:delText>s</w:delText>
          </w:r>
        </w:del>
        <w:r>
          <w:rPr>
            <w:lang w:eastAsia="zh-CN"/>
          </w:rPr>
          <w:t xml:space="preserve"> following processes: download and activate software, download and active configuration data, self-test, generate configuration data if needed, and update network resource model, etc. Besides management Self-configuration is needed, such as management of self-configuration task, management self-configuration process and management of self-configuration profiles, etc.</w:t>
        </w:r>
      </w:ins>
    </w:p>
    <w:p w14:paraId="503DEFDF" w14:textId="77777777" w:rsidR="00630526" w:rsidRDefault="0063052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9521"/>
      </w:tblGrid>
      <w:tr w:rsidR="00630526" w14:paraId="646CEBC4" w14:textId="77777777">
        <w:tc>
          <w:tcPr>
            <w:tcW w:w="9639" w:type="dxa"/>
            <w:tcBorders>
              <w:top w:val="single" w:sz="4" w:space="0" w:color="auto"/>
              <w:left w:val="single" w:sz="4" w:space="0" w:color="auto"/>
              <w:bottom w:val="single" w:sz="4" w:space="0" w:color="auto"/>
              <w:right w:val="single" w:sz="4" w:space="0" w:color="auto"/>
            </w:tcBorders>
            <w:shd w:val="clear" w:color="auto" w:fill="FFFFCC"/>
            <w:vAlign w:val="center"/>
          </w:tcPr>
          <w:p w14:paraId="732819A6" w14:textId="77777777" w:rsidR="00630526" w:rsidRDefault="00DB23B6">
            <w:pPr>
              <w:jc w:val="center"/>
              <w:rPr>
                <w:rFonts w:ascii="Arial" w:hAnsi="Arial" w:cs="Arial"/>
                <w:b/>
                <w:bCs/>
                <w:sz w:val="28"/>
                <w:szCs w:val="28"/>
                <w:lang w:eastAsia="zh-CN"/>
              </w:rPr>
            </w:pPr>
            <w:r>
              <w:rPr>
                <w:rFonts w:ascii="Arial" w:hAnsi="Arial" w:cs="Arial"/>
                <w:b/>
                <w:bCs/>
                <w:sz w:val="28"/>
                <w:szCs w:val="28"/>
              </w:rPr>
              <w:t>End of change</w:t>
            </w:r>
          </w:p>
        </w:tc>
      </w:tr>
    </w:tbl>
    <w:p w14:paraId="419D9EC9" w14:textId="77777777" w:rsidR="00630526" w:rsidRDefault="00630526">
      <w:pPr>
        <w:rPr>
          <w:sz w:val="24"/>
          <w:szCs w:val="24"/>
        </w:rPr>
      </w:pPr>
    </w:p>
    <w:sectPr w:rsidR="00630526">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6B2EB" w14:textId="77777777" w:rsidR="001330C8" w:rsidRDefault="001330C8">
      <w:pPr>
        <w:spacing w:after="0"/>
      </w:pPr>
      <w:r>
        <w:separator/>
      </w:r>
    </w:p>
  </w:endnote>
  <w:endnote w:type="continuationSeparator" w:id="0">
    <w:p w14:paraId="58012725" w14:textId="77777777" w:rsidR="001330C8" w:rsidRDefault="001330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10FD1" w14:textId="77777777" w:rsidR="001330C8" w:rsidRDefault="001330C8">
      <w:pPr>
        <w:spacing w:after="0"/>
      </w:pPr>
      <w:r>
        <w:separator/>
      </w:r>
    </w:p>
  </w:footnote>
  <w:footnote w:type="continuationSeparator" w:id="0">
    <w:p w14:paraId="2FF0C14C" w14:textId="77777777" w:rsidR="001330C8" w:rsidRDefault="001330C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B7CD0E"/>
    <w:multiLevelType w:val="multilevel"/>
    <w:tmpl w:val="87B7CD0E"/>
    <w:lvl w:ilvl="0">
      <w:start w:val="4"/>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2471580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 yaxi">
    <w15:presenceInfo w15:providerId="Windows Live" w15:userId="7a9380c26e02d747"/>
  </w15:person>
  <w15:person w15:author="hyx">
    <w15:presenceInfo w15:providerId="None" w15:userId="hy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107C3"/>
    <w:rsid w:val="00012515"/>
    <w:rsid w:val="00014C5F"/>
    <w:rsid w:val="0002654E"/>
    <w:rsid w:val="000279D3"/>
    <w:rsid w:val="00032306"/>
    <w:rsid w:val="0003710E"/>
    <w:rsid w:val="00037B6A"/>
    <w:rsid w:val="0004054D"/>
    <w:rsid w:val="00046389"/>
    <w:rsid w:val="00046F49"/>
    <w:rsid w:val="0005577A"/>
    <w:rsid w:val="000741B2"/>
    <w:rsid w:val="00074722"/>
    <w:rsid w:val="00077080"/>
    <w:rsid w:val="0008070E"/>
    <w:rsid w:val="000819D8"/>
    <w:rsid w:val="000934A6"/>
    <w:rsid w:val="000A2C6C"/>
    <w:rsid w:val="000A4660"/>
    <w:rsid w:val="000D1B5B"/>
    <w:rsid w:val="000D312F"/>
    <w:rsid w:val="000D6E96"/>
    <w:rsid w:val="000F14CB"/>
    <w:rsid w:val="000F5598"/>
    <w:rsid w:val="0010401F"/>
    <w:rsid w:val="00112FC3"/>
    <w:rsid w:val="00125B74"/>
    <w:rsid w:val="001330C8"/>
    <w:rsid w:val="001513E8"/>
    <w:rsid w:val="00162832"/>
    <w:rsid w:val="001700F3"/>
    <w:rsid w:val="00172259"/>
    <w:rsid w:val="00173FA3"/>
    <w:rsid w:val="00184B6F"/>
    <w:rsid w:val="001861E5"/>
    <w:rsid w:val="001966EC"/>
    <w:rsid w:val="001B1652"/>
    <w:rsid w:val="001B7CAF"/>
    <w:rsid w:val="001C3EC8"/>
    <w:rsid w:val="001D2195"/>
    <w:rsid w:val="001D2BD4"/>
    <w:rsid w:val="001D6911"/>
    <w:rsid w:val="001E6135"/>
    <w:rsid w:val="00201947"/>
    <w:rsid w:val="0020395B"/>
    <w:rsid w:val="002046CB"/>
    <w:rsid w:val="00204DC9"/>
    <w:rsid w:val="002062C0"/>
    <w:rsid w:val="002138D8"/>
    <w:rsid w:val="00215130"/>
    <w:rsid w:val="002169C6"/>
    <w:rsid w:val="00220D8B"/>
    <w:rsid w:val="00225F59"/>
    <w:rsid w:val="00227AEA"/>
    <w:rsid w:val="00230002"/>
    <w:rsid w:val="00235117"/>
    <w:rsid w:val="00236E16"/>
    <w:rsid w:val="00237FA3"/>
    <w:rsid w:val="00244C9A"/>
    <w:rsid w:val="00247216"/>
    <w:rsid w:val="00282D86"/>
    <w:rsid w:val="00287550"/>
    <w:rsid w:val="002A0E5E"/>
    <w:rsid w:val="002A1857"/>
    <w:rsid w:val="002A2609"/>
    <w:rsid w:val="002A65B9"/>
    <w:rsid w:val="002B7487"/>
    <w:rsid w:val="002C7F38"/>
    <w:rsid w:val="002D2535"/>
    <w:rsid w:val="002E2C29"/>
    <w:rsid w:val="002F5BF9"/>
    <w:rsid w:val="002F6432"/>
    <w:rsid w:val="0030628A"/>
    <w:rsid w:val="003150D2"/>
    <w:rsid w:val="00317CC0"/>
    <w:rsid w:val="00342B4C"/>
    <w:rsid w:val="0035122B"/>
    <w:rsid w:val="00353451"/>
    <w:rsid w:val="00362ADC"/>
    <w:rsid w:val="00365D1A"/>
    <w:rsid w:val="00367465"/>
    <w:rsid w:val="00367525"/>
    <w:rsid w:val="00371032"/>
    <w:rsid w:val="0037157D"/>
    <w:rsid w:val="00371B44"/>
    <w:rsid w:val="0039778A"/>
    <w:rsid w:val="003B063E"/>
    <w:rsid w:val="003B3022"/>
    <w:rsid w:val="003C122B"/>
    <w:rsid w:val="003C5A97"/>
    <w:rsid w:val="003C7A04"/>
    <w:rsid w:val="003E4BAD"/>
    <w:rsid w:val="003E70CA"/>
    <w:rsid w:val="003E723F"/>
    <w:rsid w:val="003F2ABD"/>
    <w:rsid w:val="003F421F"/>
    <w:rsid w:val="003F4E04"/>
    <w:rsid w:val="003F52B2"/>
    <w:rsid w:val="004071FD"/>
    <w:rsid w:val="00410BE5"/>
    <w:rsid w:val="00422B2A"/>
    <w:rsid w:val="0043097B"/>
    <w:rsid w:val="00431667"/>
    <w:rsid w:val="00435536"/>
    <w:rsid w:val="0043775B"/>
    <w:rsid w:val="00440414"/>
    <w:rsid w:val="00444B3F"/>
    <w:rsid w:val="0044511C"/>
    <w:rsid w:val="004558E9"/>
    <w:rsid w:val="0045777E"/>
    <w:rsid w:val="00461257"/>
    <w:rsid w:val="00471078"/>
    <w:rsid w:val="0048503C"/>
    <w:rsid w:val="0049677C"/>
    <w:rsid w:val="00497D68"/>
    <w:rsid w:val="004A0945"/>
    <w:rsid w:val="004B2058"/>
    <w:rsid w:val="004B3753"/>
    <w:rsid w:val="004C31D2"/>
    <w:rsid w:val="004C50CC"/>
    <w:rsid w:val="004C6E23"/>
    <w:rsid w:val="004D1162"/>
    <w:rsid w:val="004D55C2"/>
    <w:rsid w:val="004E46B6"/>
    <w:rsid w:val="004E744D"/>
    <w:rsid w:val="004F6EFE"/>
    <w:rsid w:val="00521131"/>
    <w:rsid w:val="0052453A"/>
    <w:rsid w:val="00527C0B"/>
    <w:rsid w:val="005410F6"/>
    <w:rsid w:val="005452BC"/>
    <w:rsid w:val="00550C0C"/>
    <w:rsid w:val="00553044"/>
    <w:rsid w:val="00564BDA"/>
    <w:rsid w:val="005729C4"/>
    <w:rsid w:val="00573AAE"/>
    <w:rsid w:val="00586973"/>
    <w:rsid w:val="00586FE3"/>
    <w:rsid w:val="0059227B"/>
    <w:rsid w:val="00597940"/>
    <w:rsid w:val="005B0966"/>
    <w:rsid w:val="005B31FF"/>
    <w:rsid w:val="005B795D"/>
    <w:rsid w:val="005C378E"/>
    <w:rsid w:val="005E209F"/>
    <w:rsid w:val="005E693C"/>
    <w:rsid w:val="005E7256"/>
    <w:rsid w:val="00613820"/>
    <w:rsid w:val="00630526"/>
    <w:rsid w:val="006411E1"/>
    <w:rsid w:val="006431AF"/>
    <w:rsid w:val="00643727"/>
    <w:rsid w:val="00652248"/>
    <w:rsid w:val="00657B80"/>
    <w:rsid w:val="00671D86"/>
    <w:rsid w:val="00672800"/>
    <w:rsid w:val="00675B3C"/>
    <w:rsid w:val="00680E83"/>
    <w:rsid w:val="0069495C"/>
    <w:rsid w:val="006A025E"/>
    <w:rsid w:val="006A1851"/>
    <w:rsid w:val="006A2B30"/>
    <w:rsid w:val="006A2DC2"/>
    <w:rsid w:val="006B09D4"/>
    <w:rsid w:val="006C3DFB"/>
    <w:rsid w:val="006D340A"/>
    <w:rsid w:val="006D4068"/>
    <w:rsid w:val="006D4758"/>
    <w:rsid w:val="006D5DEB"/>
    <w:rsid w:val="006E2729"/>
    <w:rsid w:val="006F7A70"/>
    <w:rsid w:val="00715A1D"/>
    <w:rsid w:val="007174C6"/>
    <w:rsid w:val="007241F1"/>
    <w:rsid w:val="00727EDC"/>
    <w:rsid w:val="0075104E"/>
    <w:rsid w:val="00760BB0"/>
    <w:rsid w:val="0076157A"/>
    <w:rsid w:val="00777961"/>
    <w:rsid w:val="00784593"/>
    <w:rsid w:val="00787E53"/>
    <w:rsid w:val="007A00EF"/>
    <w:rsid w:val="007A7DC1"/>
    <w:rsid w:val="007B19EA"/>
    <w:rsid w:val="007C0A2D"/>
    <w:rsid w:val="007C27B0"/>
    <w:rsid w:val="007C55AB"/>
    <w:rsid w:val="007C5A7F"/>
    <w:rsid w:val="007C5D1B"/>
    <w:rsid w:val="007D416C"/>
    <w:rsid w:val="007D5607"/>
    <w:rsid w:val="007F300B"/>
    <w:rsid w:val="007F4E31"/>
    <w:rsid w:val="008014C3"/>
    <w:rsid w:val="00807ABD"/>
    <w:rsid w:val="00846B4C"/>
    <w:rsid w:val="00850812"/>
    <w:rsid w:val="00861A3E"/>
    <w:rsid w:val="00865960"/>
    <w:rsid w:val="00876B9A"/>
    <w:rsid w:val="0089049F"/>
    <w:rsid w:val="0089287A"/>
    <w:rsid w:val="00893148"/>
    <w:rsid w:val="008933BF"/>
    <w:rsid w:val="008956E0"/>
    <w:rsid w:val="008A10C4"/>
    <w:rsid w:val="008A2C7F"/>
    <w:rsid w:val="008B0248"/>
    <w:rsid w:val="008B77C3"/>
    <w:rsid w:val="008D4EF9"/>
    <w:rsid w:val="008E1C84"/>
    <w:rsid w:val="008F5F33"/>
    <w:rsid w:val="0091046A"/>
    <w:rsid w:val="00915C87"/>
    <w:rsid w:val="00917AD5"/>
    <w:rsid w:val="00926ABD"/>
    <w:rsid w:val="00936EE4"/>
    <w:rsid w:val="00942D53"/>
    <w:rsid w:val="00946B7A"/>
    <w:rsid w:val="00947F4E"/>
    <w:rsid w:val="009607D3"/>
    <w:rsid w:val="00963EE2"/>
    <w:rsid w:val="00966D47"/>
    <w:rsid w:val="00977082"/>
    <w:rsid w:val="009858A2"/>
    <w:rsid w:val="00992312"/>
    <w:rsid w:val="009B0D87"/>
    <w:rsid w:val="009B44C3"/>
    <w:rsid w:val="009B769A"/>
    <w:rsid w:val="009C02DB"/>
    <w:rsid w:val="009C0DED"/>
    <w:rsid w:val="009C2FFC"/>
    <w:rsid w:val="009C569F"/>
    <w:rsid w:val="009C7574"/>
    <w:rsid w:val="009E074F"/>
    <w:rsid w:val="00A05852"/>
    <w:rsid w:val="00A36CEB"/>
    <w:rsid w:val="00A37D7F"/>
    <w:rsid w:val="00A451E2"/>
    <w:rsid w:val="00A46410"/>
    <w:rsid w:val="00A55CED"/>
    <w:rsid w:val="00A57688"/>
    <w:rsid w:val="00A7016B"/>
    <w:rsid w:val="00A77879"/>
    <w:rsid w:val="00A81EA3"/>
    <w:rsid w:val="00A84A94"/>
    <w:rsid w:val="00A95DD5"/>
    <w:rsid w:val="00AA75BE"/>
    <w:rsid w:val="00AB3A7C"/>
    <w:rsid w:val="00AD1DAA"/>
    <w:rsid w:val="00AE37B8"/>
    <w:rsid w:val="00AE624E"/>
    <w:rsid w:val="00AF1E23"/>
    <w:rsid w:val="00AF2F14"/>
    <w:rsid w:val="00AF7F81"/>
    <w:rsid w:val="00B01AFF"/>
    <w:rsid w:val="00B02A05"/>
    <w:rsid w:val="00B05CC7"/>
    <w:rsid w:val="00B166D3"/>
    <w:rsid w:val="00B217A7"/>
    <w:rsid w:val="00B2651D"/>
    <w:rsid w:val="00B26988"/>
    <w:rsid w:val="00B27E39"/>
    <w:rsid w:val="00B350D8"/>
    <w:rsid w:val="00B41AFD"/>
    <w:rsid w:val="00B45ADA"/>
    <w:rsid w:val="00B613E8"/>
    <w:rsid w:val="00B662E0"/>
    <w:rsid w:val="00B66E08"/>
    <w:rsid w:val="00B71A65"/>
    <w:rsid w:val="00B72C60"/>
    <w:rsid w:val="00B76763"/>
    <w:rsid w:val="00B7732B"/>
    <w:rsid w:val="00B879F0"/>
    <w:rsid w:val="00B940A4"/>
    <w:rsid w:val="00BC25AA"/>
    <w:rsid w:val="00BC5914"/>
    <w:rsid w:val="00BD1263"/>
    <w:rsid w:val="00BE7A42"/>
    <w:rsid w:val="00C022E3"/>
    <w:rsid w:val="00C07840"/>
    <w:rsid w:val="00C207EA"/>
    <w:rsid w:val="00C22D17"/>
    <w:rsid w:val="00C35DA8"/>
    <w:rsid w:val="00C36145"/>
    <w:rsid w:val="00C377C6"/>
    <w:rsid w:val="00C439F6"/>
    <w:rsid w:val="00C4712D"/>
    <w:rsid w:val="00C472FF"/>
    <w:rsid w:val="00C555C9"/>
    <w:rsid w:val="00C7053C"/>
    <w:rsid w:val="00C77093"/>
    <w:rsid w:val="00C80F23"/>
    <w:rsid w:val="00C94F55"/>
    <w:rsid w:val="00CA4933"/>
    <w:rsid w:val="00CA5B3D"/>
    <w:rsid w:val="00CA7B0B"/>
    <w:rsid w:val="00CA7D62"/>
    <w:rsid w:val="00CB07A8"/>
    <w:rsid w:val="00CD2A45"/>
    <w:rsid w:val="00CD4A57"/>
    <w:rsid w:val="00CE61BF"/>
    <w:rsid w:val="00CF32EA"/>
    <w:rsid w:val="00D146F1"/>
    <w:rsid w:val="00D216D8"/>
    <w:rsid w:val="00D21C5F"/>
    <w:rsid w:val="00D22B4B"/>
    <w:rsid w:val="00D24575"/>
    <w:rsid w:val="00D33604"/>
    <w:rsid w:val="00D37B08"/>
    <w:rsid w:val="00D437FF"/>
    <w:rsid w:val="00D463F9"/>
    <w:rsid w:val="00D5130C"/>
    <w:rsid w:val="00D52CC6"/>
    <w:rsid w:val="00D561BF"/>
    <w:rsid w:val="00D62265"/>
    <w:rsid w:val="00D73561"/>
    <w:rsid w:val="00D76DDF"/>
    <w:rsid w:val="00D77AE0"/>
    <w:rsid w:val="00D8190A"/>
    <w:rsid w:val="00D838AB"/>
    <w:rsid w:val="00D8512E"/>
    <w:rsid w:val="00DA1E58"/>
    <w:rsid w:val="00DA5D62"/>
    <w:rsid w:val="00DA79AF"/>
    <w:rsid w:val="00DB23B6"/>
    <w:rsid w:val="00DB2F4D"/>
    <w:rsid w:val="00DC1CF4"/>
    <w:rsid w:val="00DC4CC4"/>
    <w:rsid w:val="00DC6B1E"/>
    <w:rsid w:val="00DE4EF2"/>
    <w:rsid w:val="00DE7BE4"/>
    <w:rsid w:val="00DF2C0E"/>
    <w:rsid w:val="00E04DB6"/>
    <w:rsid w:val="00E06FFB"/>
    <w:rsid w:val="00E16EF6"/>
    <w:rsid w:val="00E30155"/>
    <w:rsid w:val="00E35CB3"/>
    <w:rsid w:val="00E71F43"/>
    <w:rsid w:val="00E777FC"/>
    <w:rsid w:val="00E87C70"/>
    <w:rsid w:val="00E91FE1"/>
    <w:rsid w:val="00EA5E95"/>
    <w:rsid w:val="00EA7008"/>
    <w:rsid w:val="00EB1C2F"/>
    <w:rsid w:val="00ED4954"/>
    <w:rsid w:val="00EE0943"/>
    <w:rsid w:val="00EE33A2"/>
    <w:rsid w:val="00EF2F3F"/>
    <w:rsid w:val="00F0207A"/>
    <w:rsid w:val="00F1056C"/>
    <w:rsid w:val="00F10B5A"/>
    <w:rsid w:val="00F209EA"/>
    <w:rsid w:val="00F23EBA"/>
    <w:rsid w:val="00F2404B"/>
    <w:rsid w:val="00F30448"/>
    <w:rsid w:val="00F5503F"/>
    <w:rsid w:val="00F55A3E"/>
    <w:rsid w:val="00F67A1C"/>
    <w:rsid w:val="00F770BB"/>
    <w:rsid w:val="00F82C5B"/>
    <w:rsid w:val="00F8555F"/>
    <w:rsid w:val="00F91477"/>
    <w:rsid w:val="00FA6B73"/>
    <w:rsid w:val="00FB5301"/>
    <w:rsid w:val="00FC5DED"/>
    <w:rsid w:val="00FD37BB"/>
    <w:rsid w:val="00FD79DD"/>
    <w:rsid w:val="00FF3127"/>
    <w:rsid w:val="023F2479"/>
    <w:rsid w:val="03B65AB2"/>
    <w:rsid w:val="04C26980"/>
    <w:rsid w:val="072565DB"/>
    <w:rsid w:val="092A0515"/>
    <w:rsid w:val="0B181FA7"/>
    <w:rsid w:val="0F5735B8"/>
    <w:rsid w:val="0FD35EC9"/>
    <w:rsid w:val="0FD63D21"/>
    <w:rsid w:val="131064E9"/>
    <w:rsid w:val="223B5A35"/>
    <w:rsid w:val="22902F40"/>
    <w:rsid w:val="22B01F2E"/>
    <w:rsid w:val="2AC718BC"/>
    <w:rsid w:val="2B8E682E"/>
    <w:rsid w:val="31DA3958"/>
    <w:rsid w:val="38EB631B"/>
    <w:rsid w:val="3C2F0220"/>
    <w:rsid w:val="3E0A23BA"/>
    <w:rsid w:val="42A40FDE"/>
    <w:rsid w:val="491F0908"/>
    <w:rsid w:val="4D2D012D"/>
    <w:rsid w:val="53811F35"/>
    <w:rsid w:val="53E36ED5"/>
    <w:rsid w:val="55A07807"/>
    <w:rsid w:val="5C6E028B"/>
    <w:rsid w:val="5FE274DC"/>
    <w:rsid w:val="63601295"/>
    <w:rsid w:val="662B662D"/>
    <w:rsid w:val="6B8D215E"/>
    <w:rsid w:val="6D20227C"/>
    <w:rsid w:val="6ECC381A"/>
    <w:rsid w:val="71BB6BE5"/>
    <w:rsid w:val="72144321"/>
    <w:rsid w:val="72C309D4"/>
    <w:rsid w:val="7CCA791B"/>
    <w:rsid w:val="7F2774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38BBBD"/>
  <w15:docId w15:val="{38760CB1-AF1F-46AE-8B7E-3B5116B1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lsdException w:name="footnote text" w:semiHidden="1" w:qFormat="1"/>
    <w:lsdException w:name="annotation text" w:semiHidden="1" w:qFormat="1"/>
    <w:lsdException w:name="header" w:qFormat="1"/>
    <w:lsdException w:name="caption" w:semiHidden="1" w:unhideWhenUsed="1" w:qFormat="1"/>
    <w:lsdException w:name="footnote reference" w:semiHidden="1"/>
    <w:lsdException w:name="annotation reference" w:semiHidden="1" w:qFormat="1"/>
    <w:lsdException w:name="List" w:qFormat="1"/>
    <w:lsdException w:name="List Number" w:qFormat="1"/>
    <w:lsdException w:name="List 3" w:qFormat="1"/>
    <w:lsdException w:name="List 4" w:qFormat="1"/>
    <w:lsdException w:name="List 5" w:qFormat="1"/>
    <w:lsdException w:name="List Bullet 2" w:qFormat="1"/>
    <w:lsdException w:name="List Bullet 3" w:qFormat="1"/>
    <w:lsdException w:name="List Number 2"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style>
  <w:style w:type="paragraph" w:styleId="a6">
    <w:name w:val="annotation text"/>
    <w:basedOn w:val="a"/>
    <w:link w:val="a7"/>
    <w:semiHidden/>
    <w:qFormat/>
  </w:style>
  <w:style w:type="paragraph" w:styleId="50">
    <w:name w:val="List Bullet 5"/>
    <w:basedOn w:val="40"/>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pPr>
      <w:jc w:val="center"/>
    </w:pPr>
    <w:rPr>
      <w:i/>
    </w:rPr>
  </w:style>
  <w:style w:type="paragraph" w:styleId="aa">
    <w:name w:val="header"/>
    <w:link w:val="ab"/>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character" w:styleId="ad">
    <w:name w:val="FollowedHyperlink"/>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1"/>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code">
    <w:name w:val="code"/>
    <w:basedOn w:val="a"/>
    <w:qFormat/>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qFormat/>
  </w:style>
  <w:style w:type="paragraph" w:customStyle="1" w:styleId="Reference">
    <w:name w:val="Reference"/>
    <w:basedOn w:val="a"/>
    <w:qFormat/>
    <w:pPr>
      <w:tabs>
        <w:tab w:val="left" w:pos="851"/>
      </w:tabs>
      <w:ind w:left="851" w:hanging="851"/>
    </w:pPr>
  </w:style>
  <w:style w:type="character" w:customStyle="1" w:styleId="ab">
    <w:name w:val="页眉 字符"/>
    <w:link w:val="aa"/>
    <w:qFormat/>
    <w:rPr>
      <w:rFonts w:ascii="Arial" w:hAnsi="Arial"/>
      <w:b/>
      <w:sz w:val="18"/>
      <w:lang w:eastAsia="en-US"/>
    </w:rPr>
  </w:style>
  <w:style w:type="paragraph" w:customStyle="1" w:styleId="11">
    <w:name w:val="列表段落1"/>
    <w:basedOn w:val="a"/>
    <w:qFormat/>
    <w:pPr>
      <w:spacing w:before="100" w:beforeAutospacing="1"/>
      <w:ind w:left="720"/>
      <w:contextualSpacing/>
    </w:pPr>
    <w:rPr>
      <w:sz w:val="24"/>
      <w:szCs w:val="24"/>
      <w:lang w:val="en-US" w:eastAsia="zh-CN"/>
    </w:rPr>
  </w:style>
  <w:style w:type="paragraph" w:styleId="af1">
    <w:name w:val="List Paragraph"/>
    <w:basedOn w:val="a"/>
    <w:uiPriority w:val="99"/>
    <w:rsid w:val="0049677C"/>
    <w:pPr>
      <w:ind w:firstLineChars="200" w:firstLine="420"/>
    </w:pPr>
  </w:style>
  <w:style w:type="paragraph" w:styleId="af2">
    <w:name w:val="annotation subject"/>
    <w:basedOn w:val="a6"/>
    <w:next w:val="a6"/>
    <w:link w:val="af3"/>
    <w:rsid w:val="00586973"/>
    <w:rPr>
      <w:b/>
      <w:bCs/>
    </w:rPr>
  </w:style>
  <w:style w:type="character" w:customStyle="1" w:styleId="a7">
    <w:name w:val="批注文字 字符"/>
    <w:basedOn w:val="a0"/>
    <w:link w:val="a6"/>
    <w:semiHidden/>
    <w:rsid w:val="00586973"/>
    <w:rPr>
      <w:rFonts w:ascii="Times New Roman" w:hAnsi="Times New Roman"/>
      <w:lang w:val="en-GB" w:eastAsia="en-US"/>
    </w:rPr>
  </w:style>
  <w:style w:type="character" w:customStyle="1" w:styleId="af3">
    <w:name w:val="批注主题 字符"/>
    <w:basedOn w:val="a7"/>
    <w:link w:val="af2"/>
    <w:rsid w:val="00586973"/>
    <w:rPr>
      <w:rFonts w:ascii="Times New Roman" w:hAnsi="Times New Roman"/>
      <w:b/>
      <w:bCs/>
      <w:lang w:val="en-GB" w:eastAsia="en-US"/>
    </w:rPr>
  </w:style>
  <w:style w:type="paragraph" w:styleId="af4">
    <w:name w:val="Revision"/>
    <w:hidden/>
    <w:uiPriority w:val="99"/>
    <w:semiHidden/>
    <w:rsid w:val="000F14C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92235">
      <w:bodyDiv w:val="1"/>
      <w:marLeft w:val="0"/>
      <w:marRight w:val="0"/>
      <w:marTop w:val="0"/>
      <w:marBottom w:val="0"/>
      <w:divBdr>
        <w:top w:val="none" w:sz="0" w:space="0" w:color="auto"/>
        <w:left w:val="none" w:sz="0" w:space="0" w:color="auto"/>
        <w:bottom w:val="none" w:sz="0" w:space="0" w:color="auto"/>
        <w:right w:val="none" w:sz="0" w:space="0" w:color="auto"/>
      </w:divBdr>
    </w:div>
    <w:div w:id="694694758">
      <w:bodyDiv w:val="1"/>
      <w:marLeft w:val="0"/>
      <w:marRight w:val="0"/>
      <w:marTop w:val="0"/>
      <w:marBottom w:val="0"/>
      <w:divBdr>
        <w:top w:val="none" w:sz="0" w:space="0" w:color="auto"/>
        <w:left w:val="none" w:sz="0" w:space="0" w:color="auto"/>
        <w:bottom w:val="none" w:sz="0" w:space="0" w:color="auto"/>
        <w:right w:val="none" w:sz="0" w:space="0" w:color="auto"/>
      </w:divBdr>
    </w:div>
    <w:div w:id="967781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odelingRelations>
  <IsProjectSpace Bool="true"/>
  <IsDiagramSize Bool="true"/>
</ModelingRelations>
</file>

<file path=customXml/itemProps1.xml><?xml version="1.0" encoding="utf-8"?>
<ds:datastoreItem xmlns:ds="http://schemas.openxmlformats.org/officeDocument/2006/customXml" ds:itemID="{29CEFA4D-489E-49DD-B3D8-C94AB23B29A3}">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3</Pages>
  <Words>768</Words>
  <Characters>4378</Characters>
  <Application>Microsoft Office Word</Application>
  <DocSecurity>0</DocSecurity>
  <Lines>36</Lines>
  <Paragraphs>10</Paragraphs>
  <ScaleCrop>false</ScaleCrop>
  <Company>3GPP Support Team</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hu yaxi</cp:lastModifiedBy>
  <cp:revision>10</cp:revision>
  <cp:lastPrinted>2411-12-31T15:59:00Z</cp:lastPrinted>
  <dcterms:created xsi:type="dcterms:W3CDTF">2022-04-07T07:22:00Z</dcterms:created>
  <dcterms:modified xsi:type="dcterms:W3CDTF">2022-04-09T09:51:00Z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2052-11.8.2.11483</vt:lpwstr>
  </property>
  <property fmtid="{D5CDD505-2E9C-101B-9397-08002B2CF9AE}" pid="3" name="ICV">
    <vt:lpwstr>F84569C4BC824AC3B054A4A1B1E925A1</vt:lpwstr>
  </property>
  <property fmtid="{D5CDD505-2E9C-101B-9397-08002B2CF9AE}" pid="4" name="_2015_ms_pID_725343">
    <vt:lpwstr>(3)fxSbCYewdngErZGNPbzCaZ6ZASyAdv3J22BjP1y3W+g5Xm6NHaSPwCHRFqIubA5mseRUJ+8S
doZfkssHF+/qoG62NgaVz3faDNxjGFg+o0cNAGFoRK2ryN/G3ZQeW5KG3oJpqv1ubOGcsKYd
I9xIvkYcWqFKoXhqtuAvwlQP2gnRChLW9F85qhWUT5Isou9/mCHGPs19513OhMpPSMie4E4m
XSNGvftQ9GpMBa4627</vt:lpwstr>
  </property>
  <property fmtid="{D5CDD505-2E9C-101B-9397-08002B2CF9AE}" pid="5" name="_2015_ms_pID_7253431">
    <vt:lpwstr>6b+uvSs+kGCRymWPhUaAsnjQSbq7DDq8FeEk3MCtWWumu+lWf4c/sR
AAupexPQvVq4lUNpb2fJn+sk3qeQCdiMIP8IiOH81h4UpMYleOFnjvrZaNzL63UFdndA0cSm
HS9mb0EM7OWaXkoH29v9IrL4ooAYFMl10U+dTg02Exp2dZbjQkMPGYTqDHsgTHzKhCUfr25S
8dju+GKUX6YYawoLRF06nTsxKuIGTV1t0Xvw</vt:lpwstr>
  </property>
  <property fmtid="{D5CDD505-2E9C-101B-9397-08002B2CF9AE}" pid="6" name="_2015_ms_pID_7253432">
    <vt:lpwstr>xw==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1648110698</vt:lpwstr>
  </property>
</Properties>
</file>