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15AD53B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4538D" w:rsidRPr="0014538D">
        <w:rPr>
          <w:rFonts w:ascii="Arial" w:hAnsi="Arial" w:cs="Arial"/>
          <w:b/>
          <w:sz w:val="24"/>
        </w:rPr>
        <w:t>S5-221287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1544CE9A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38CEDAFE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534D4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7006F53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EES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7033812A" w14:textId="77777777" w:rsidR="00CD53A5" w:rsidRDefault="00CD53A5" w:rsidP="00CD53A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D53A5" w14:paraId="2A99F7EE" w14:textId="77777777" w:rsidTr="005D2F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EF1F8C" w14:textId="77777777" w:rsidR="00CD53A5" w:rsidRDefault="00CD53A5" w:rsidP="005D2F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FC93688" w14:textId="77777777" w:rsidR="00CD53A5" w:rsidRDefault="00CD53A5" w:rsidP="00CD53A5"/>
    <w:p w14:paraId="1962AF6D" w14:textId="352BBF35" w:rsidR="00CD53A5" w:rsidRPr="00BF20C6" w:rsidRDefault="00CD53A5" w:rsidP="00CD53A5">
      <w:pPr>
        <w:pStyle w:val="Heading3"/>
        <w:rPr>
          <w:ins w:id="2" w:author="Deepanshu Gautam #141e 18Jan" w:date="2022-01-18T12:29:00Z"/>
        </w:rPr>
      </w:pPr>
      <w:bookmarkStart w:id="3" w:name="_Toc85825522"/>
      <w:ins w:id="4" w:author="Deepanshu Gautam #141e 18Jan" w:date="2022-01-18T12:29:00Z">
        <w:r w:rsidRPr="00BF20C6">
          <w:t>5.</w:t>
        </w:r>
        <w:r>
          <w:t>2.x</w:t>
        </w:r>
        <w:r>
          <w:tab/>
          <w:t>E</w:t>
        </w:r>
        <w:r w:rsidR="00F50BAE">
          <w:t>E</w:t>
        </w:r>
        <w:r w:rsidRPr="00BF20C6">
          <w:t xml:space="preserve">S </w:t>
        </w:r>
        <w:r>
          <w:t>performance assurance</w:t>
        </w:r>
        <w:bookmarkEnd w:id="3"/>
      </w:ins>
    </w:p>
    <w:p w14:paraId="79F099F9" w14:textId="08BA3E69" w:rsidR="00CD53A5" w:rsidRDefault="00CD53A5" w:rsidP="00CD53A5">
      <w:pPr>
        <w:rPr>
          <w:ins w:id="5" w:author="Deepanshu Gautam #141e 18Jan" w:date="2022-01-18T12:29:00Z"/>
          <w:lang w:eastAsia="zh-CN"/>
        </w:rPr>
      </w:pPr>
      <w:ins w:id="6" w:author="Deepanshu Gautam #141e 18Jan" w:date="2022-01-18T12:29:00Z">
        <w:r>
          <w:rPr>
            <w:iCs/>
            <w:lang w:val="en-US"/>
          </w:rPr>
          <w:t xml:space="preserve">The goal of this use case is to </w:t>
        </w:r>
        <w:bookmarkStart w:id="7" w:name="_Hlk83653811"/>
        <w:r>
          <w:rPr>
            <w:iCs/>
            <w:lang w:val="en-US"/>
          </w:rPr>
          <w:t>provide a mechanism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assuranc</w:t>
        </w:r>
        <w:bookmarkEnd w:id="7"/>
        <w:r>
          <w:rPr>
            <w:iCs/>
            <w:lang w:val="en-US"/>
          </w:rPr>
          <w:t>e.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can be based on various functionalities defined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in (see clause 6.3.4 of [2]).</w:t>
        </w:r>
        <w:r>
          <w:rPr>
            <w:lang w:eastAsia="zh-CN"/>
          </w:rPr>
          <w:t xml:space="preserve"> The measurement/KPI should be defined for each functionality, that can be collected as and when required.</w:t>
        </w:r>
      </w:ins>
    </w:p>
    <w:p w14:paraId="1B660B7B" w14:textId="13FB8259" w:rsidR="00A05EE1" w:rsidRDefault="00CD53A5" w:rsidP="00CD53A5">
      <w:pPr>
        <w:rPr>
          <w:noProof/>
        </w:rPr>
      </w:pPr>
      <w:ins w:id="8" w:author="Deepanshu Gautam #141e 18Jan" w:date="2022-01-18T12:29:00Z">
        <w:r>
          <w:rPr>
            <w:lang w:eastAsia="zh-CN"/>
          </w:rPr>
          <w:t>A consumer, such as ECSP Management system, would consume performance assurance MnS to request the PLMN management system to collect</w:t>
        </w:r>
        <w:r>
          <w:rPr>
            <w:lang w:eastAsia="zh-CN" w:bidi="ar-KW"/>
          </w:rPr>
          <w:t xml:space="preserve"> E</w:t>
        </w:r>
        <w:r w:rsidR="00F50BAE">
          <w:rPr>
            <w:lang w:eastAsia="zh-CN" w:bidi="ar-KW"/>
          </w:rPr>
          <w:t>E</w:t>
        </w:r>
        <w:bookmarkStart w:id="9" w:name="_GoBack"/>
        <w:bookmarkEnd w:id="9"/>
        <w:r>
          <w:rPr>
            <w:lang w:eastAsia="zh-CN" w:bidi="ar-KW"/>
          </w:rPr>
          <w:t>S KPIs and measurements.</w:t>
        </w:r>
        <w:r w:rsidRPr="009C2FC5">
          <w:rPr>
            <w:lang w:eastAsia="zh-CN"/>
          </w:rPr>
          <w:t xml:space="preserve"> </w:t>
        </w:r>
        <w:r>
          <w:rPr>
            <w:lang w:eastAsia="zh-CN"/>
          </w:rPr>
          <w:t>The performance assurance MnS producer at PLMN management system will report the measurements to the consumer.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25060B68" w:rsidR="00A05EE1" w:rsidRDefault="00CD53A5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77777777" w:rsidR="007043B3" w:rsidRDefault="007043B3" w:rsidP="00953F87">
      <w:pPr>
        <w:rPr>
          <w:ins w:id="10" w:author="Samsung #140e" w:date="2022-01-01T13:21:00Z"/>
        </w:rPr>
      </w:pPr>
    </w:p>
    <w:p w14:paraId="57A8C506" w14:textId="62DC4008" w:rsidR="007043B3" w:rsidRDefault="007043B3" w:rsidP="007043B3">
      <w:pPr>
        <w:pStyle w:val="Heading3"/>
        <w:rPr>
          <w:ins w:id="11" w:author="Samsung #140e" w:date="2022-01-01T13:21:00Z"/>
        </w:rPr>
      </w:pPr>
      <w:bookmarkStart w:id="12" w:name="_Toc85825546"/>
      <w:ins w:id="13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4" w:author="Samsung #140e" w:date="2022-01-01T13:23:00Z">
        <w:r>
          <w:t>X</w:t>
        </w:r>
      </w:ins>
      <w:ins w:id="15" w:author="Samsung #140e" w:date="2022-01-01T13:21:00Z">
        <w:r>
          <w:tab/>
          <w:t>EE</w:t>
        </w:r>
        <w:r w:rsidRPr="00583FFC">
          <w:t xml:space="preserve">S </w:t>
        </w:r>
        <w:r>
          <w:t>performance assurance</w:t>
        </w:r>
        <w:bookmarkEnd w:id="12"/>
      </w:ins>
    </w:p>
    <w:p w14:paraId="009B4B54" w14:textId="0243C57A" w:rsidR="007043B3" w:rsidRDefault="007043B3" w:rsidP="007043B3">
      <w:pPr>
        <w:pStyle w:val="Heading4"/>
        <w:rPr>
          <w:ins w:id="16" w:author="Samsung #140e" w:date="2022-01-01T13:21:00Z"/>
        </w:rPr>
      </w:pPr>
      <w:ins w:id="17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8" w:author="Samsung #140e" w:date="2022-01-01T13:23:00Z">
        <w:r>
          <w:t>X</w:t>
        </w:r>
      </w:ins>
      <w:ins w:id="19" w:author="Samsung #140e" w:date="2022-01-01T13:21:00Z">
        <w:r>
          <w:t>.1</w:t>
        </w:r>
        <w:r w:rsidRPr="00583FFC">
          <w:tab/>
        </w:r>
        <w:r>
          <w:t>Measurement collection via performance job control</w:t>
        </w:r>
      </w:ins>
    </w:p>
    <w:p w14:paraId="60A58851" w14:textId="7B409A36" w:rsidR="007043B3" w:rsidRDefault="007043B3" w:rsidP="007043B3">
      <w:pPr>
        <w:rPr>
          <w:ins w:id="20" w:author="Samsung #140e" w:date="2022-01-01T13:21:00Z"/>
        </w:rPr>
      </w:pPr>
      <w:ins w:id="21" w:author="Samsung #140e" w:date="2022-01-01T13:22:00Z">
        <w:r>
          <w:t>The mechanism used for collecting EAS measurements</w:t>
        </w:r>
      </w:ins>
      <w:ins w:id="22" w:author="Samsung #140e" w:date="2022-01-01T13:24:00Z">
        <w:r>
          <w:t>, as defined in 7.</w:t>
        </w:r>
      </w:ins>
      <w:ins w:id="23" w:author="Samsung #140e" w:date="2022-01-01T13:25:00Z">
        <w:r>
          <w:t>2.2</w:t>
        </w:r>
      </w:ins>
      <w:ins w:id="24" w:author="Samsung #140e" w:date="2022-01-01T13:35:00Z">
        <w:r w:rsidR="00F7038B">
          <w:t>.1</w:t>
        </w:r>
      </w:ins>
      <w:ins w:id="25" w:author="Samsung #140e" w:date="2022-01-01T13:24:00Z">
        <w:r>
          <w:t>,</w:t>
        </w:r>
      </w:ins>
      <w:ins w:id="26" w:author="Samsung #140e" w:date="2022-01-01T13:22:00Z">
        <w:r>
          <w:t xml:space="preserve"> via performance job control </w:t>
        </w:r>
      </w:ins>
      <w:ins w:id="27" w:author="Samsung #140e" w:date="2022-01-01T13:27:00Z">
        <w:r>
          <w:t>are used for collecting E</w:t>
        </w:r>
      </w:ins>
      <w:ins w:id="28" w:author="Samsung #140e" w:date="2022-01-01T13:22:00Z">
        <w:r>
          <w:t>ES measurement</w:t>
        </w:r>
      </w:ins>
      <w:ins w:id="29" w:author="Samsung #140e" w:date="2022-01-01T13:27:00Z">
        <w:r>
          <w:t xml:space="preserve">s too. </w:t>
        </w:r>
      </w:ins>
      <w:ins w:id="30" w:author="Samsung #140e" w:date="2022-01-01T13:28:00Z">
        <w:r>
          <w:t>Any management consumer can request</w:t>
        </w:r>
      </w:ins>
      <w:ins w:id="31" w:author="Samsung #140e" w:date="2022-01-01T13:29:00Z">
        <w:r>
          <w:t xml:space="preserve"> </w:t>
        </w:r>
      </w:ins>
      <w:ins w:id="32" w:author="Samsung #140e" w:date="2022-01-01T13:28:00Z">
        <w:r>
          <w:t xml:space="preserve">for collecting EES measurements </w:t>
        </w:r>
      </w:ins>
      <w:ins w:id="33" w:author="Samsung #140e" w:date="2022-01-01T13:30:00Z">
        <w:r>
          <w:t xml:space="preserve">using </w:t>
        </w:r>
      </w:ins>
      <w:ins w:id="34" w:author="Samsung #140e" w:date="2022-01-01T13:31:00Z">
        <w:r w:rsidRPr="007043B3">
          <w:t>measurement job control MnS with createMeasurementJob operation (see TS 28.550 [8])</w:t>
        </w:r>
        <w:r>
          <w:t>.</w:t>
        </w:r>
      </w:ins>
      <w:ins w:id="35" w:author="Samsung #140e" w:date="2022-01-01T13:32:00Z">
        <w:r w:rsidR="00F7038B">
          <w:t xml:space="preserve"> The measurements are delivered to the consumer either using </w:t>
        </w:r>
      </w:ins>
      <w:ins w:id="36" w:author="Samsung #140e" w:date="2022-01-01T13:34:00Z">
        <w:r w:rsidR="00F7038B" w:rsidRPr="00747535">
          <w:rPr>
            <w:lang w:eastAsia="zh-CN"/>
          </w:rPr>
          <w:t>File data reporting service</w:t>
        </w:r>
        <w:r w:rsidR="00F7038B">
          <w:rPr>
            <w:lang w:eastAsia="zh-CN"/>
          </w:rPr>
          <w:t xml:space="preserve"> or Streaming data reporting service as defined in [5].</w:t>
        </w:r>
      </w:ins>
    </w:p>
    <w:p w14:paraId="4F5767A9" w14:textId="77777777" w:rsidR="007043B3" w:rsidRDefault="007043B3" w:rsidP="007043B3">
      <w:pPr>
        <w:pStyle w:val="Heading4"/>
        <w:rPr>
          <w:ins w:id="37" w:author="Samsung #140e" w:date="2022-01-01T13:21:00Z"/>
        </w:rPr>
      </w:pPr>
      <w:ins w:id="38" w:author="Samsung #140e" w:date="2022-01-01T13:21:00Z">
        <w:r w:rsidRPr="00583FFC">
          <w:lastRenderedPageBreak/>
          <w:t>7.</w:t>
        </w:r>
        <w:r>
          <w:t>2</w:t>
        </w:r>
        <w:r w:rsidRPr="00583FFC">
          <w:t>.</w:t>
        </w:r>
        <w:r>
          <w:t>2.2</w:t>
        </w:r>
        <w:r w:rsidRPr="00583FFC">
          <w:tab/>
        </w:r>
        <w:r>
          <w:t>Measurement collection via configurable measurement control</w:t>
        </w:r>
      </w:ins>
    </w:p>
    <w:p w14:paraId="2C382E0D" w14:textId="7FC32AB7" w:rsidR="00953F87" w:rsidRPr="002D71B4" w:rsidRDefault="00F7038B" w:rsidP="00953F87">
      <w:ins w:id="39" w:author="Samsung #140e" w:date="2022-01-01T13:22:00Z">
        <w:r>
          <w:t>The mechanism used for collecting EAS measurements</w:t>
        </w:r>
      </w:ins>
      <w:ins w:id="40" w:author="Samsung #140e" w:date="2022-01-01T13:24:00Z">
        <w:r>
          <w:t>, as defined in 7.</w:t>
        </w:r>
      </w:ins>
      <w:ins w:id="41" w:author="Samsung #140e" w:date="2022-01-01T13:25:00Z">
        <w:r>
          <w:t>2.2</w:t>
        </w:r>
      </w:ins>
      <w:ins w:id="42" w:author="Samsung #140e" w:date="2022-01-01T13:35:00Z">
        <w:r>
          <w:t>.2</w:t>
        </w:r>
      </w:ins>
      <w:ins w:id="43" w:author="Samsung #140e" w:date="2022-01-01T13:24:00Z">
        <w:r>
          <w:t>,</w:t>
        </w:r>
      </w:ins>
      <w:ins w:id="44" w:author="Samsung #140e" w:date="2022-01-01T13:22:00Z">
        <w:r>
          <w:t xml:space="preserve"> via </w:t>
        </w:r>
      </w:ins>
      <w:ins w:id="45" w:author="Samsung #140e" w:date="2022-01-01T13:35:00Z">
        <w:r>
          <w:t xml:space="preserve">configurable measurement control </w:t>
        </w:r>
      </w:ins>
      <w:ins w:id="46" w:author="Samsung #140e" w:date="2022-01-01T13:27:00Z">
        <w:r>
          <w:t>are used for collecting E</w:t>
        </w:r>
      </w:ins>
      <w:ins w:id="47" w:author="Samsung #140e" w:date="2022-01-01T13:22:00Z">
        <w:r>
          <w:t>ES measurement</w:t>
        </w:r>
      </w:ins>
      <w:ins w:id="48" w:author="Samsung #140e" w:date="2022-01-01T13:27:00Z">
        <w:r>
          <w:t xml:space="preserve">s too. </w:t>
        </w:r>
      </w:ins>
      <w:ins w:id="49" w:author="Samsung #140e" w:date="2022-01-01T13:28:00Z">
        <w:r>
          <w:t>Any management consumer can request</w:t>
        </w:r>
      </w:ins>
      <w:ins w:id="50" w:author="Samsung #140e" w:date="2022-01-01T13:29:00Z">
        <w:r>
          <w:t xml:space="preserve"> </w:t>
        </w:r>
      </w:ins>
      <w:ins w:id="51" w:author="Samsung #140e" w:date="2022-01-01T13:28:00Z">
        <w:r>
          <w:t xml:space="preserve">for collecting EES measurements </w:t>
        </w:r>
      </w:ins>
      <w:ins w:id="52" w:author="Samsung #140e" w:date="2022-01-01T13:30:00Z">
        <w:r>
          <w:t xml:space="preserve">using </w:t>
        </w:r>
      </w:ins>
      <w:ins w:id="53" w:author="Samsung #140e" w:date="2022-01-01T13:36:00Z">
        <w:r>
          <w:rPr>
            <w:rFonts w:ascii="Courier New" w:hAnsi="Courier New" w:cs="Courier New"/>
            <w:sz w:val="18"/>
            <w:szCs w:val="18"/>
          </w:rPr>
          <w:t xml:space="preserve">createMOI </w:t>
        </w:r>
        <w:r>
          <w:t xml:space="preserve">operation for </w:t>
        </w:r>
        <w:r w:rsidRPr="00780E28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7043B3">
          <w:t xml:space="preserve"> </w:t>
        </w:r>
        <w:r>
          <w:t xml:space="preserve">IOC </w:t>
        </w:r>
      </w:ins>
      <w:ins w:id="54" w:author="Samsung #140e" w:date="2022-01-01T13:37:00Z">
        <w:r>
          <w:t>[4]</w:t>
        </w:r>
      </w:ins>
      <w:ins w:id="55" w:author="Samsung #140e" w:date="2022-01-01T13:31:00Z">
        <w:r>
          <w:t>.</w:t>
        </w:r>
      </w:ins>
      <w:ins w:id="56" w:author="Samsung #140e" w:date="2022-01-01T13:32:00Z">
        <w:r>
          <w:t xml:space="preserve"> The measurements are delivered to the consumer either using </w:t>
        </w:r>
      </w:ins>
      <w:ins w:id="57" w:author="Samsung #140e" w:date="2022-01-01T13:34:00Z">
        <w:r w:rsidRPr="00747535">
          <w:rPr>
            <w:lang w:eastAsia="zh-CN"/>
          </w:rPr>
          <w:t>File data reporting service</w:t>
        </w:r>
        <w:r>
          <w:rPr>
            <w:lang w:eastAsia="zh-CN"/>
          </w:rPr>
          <w:t xml:space="preserve"> or Streaming data reporting service as defined in [5].</w:t>
        </w:r>
      </w:ins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6F48B" w14:textId="77777777" w:rsidR="00F93F71" w:rsidRDefault="00F93F71">
      <w:r>
        <w:separator/>
      </w:r>
    </w:p>
  </w:endnote>
  <w:endnote w:type="continuationSeparator" w:id="0">
    <w:p w14:paraId="54624BFE" w14:textId="77777777" w:rsidR="00F93F71" w:rsidRDefault="00F9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2ECAC" w14:textId="77777777" w:rsidR="00F93F71" w:rsidRDefault="00F93F71">
      <w:r>
        <w:separator/>
      </w:r>
    </w:p>
  </w:footnote>
  <w:footnote w:type="continuationSeparator" w:id="0">
    <w:p w14:paraId="1A93F325" w14:textId="77777777" w:rsidR="00F93F71" w:rsidRDefault="00F9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3A946CB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50B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365C4DEF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50BAE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07720C6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50BA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 18Jan">
    <w15:presenceInfo w15:providerId="None" w15:userId="Deepanshu Gautam #141e 18Jan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122E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538D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534D4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3A5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5B1E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0BAE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93F71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B02FE-1D85-4CDA-A151-266D9BB0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2048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4</cp:revision>
  <cp:lastPrinted>2019-02-25T14:05:00Z</cp:lastPrinted>
  <dcterms:created xsi:type="dcterms:W3CDTF">2022-01-18T06:52:00Z</dcterms:created>
  <dcterms:modified xsi:type="dcterms:W3CDTF">2022-01-18T07:00:00Z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