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A0C6064" w14:textId="77777777" w:rsidTr="00842D49">
        <w:tc>
          <w:tcPr>
            <w:tcW w:w="10423" w:type="dxa"/>
            <w:gridSpan w:val="2"/>
            <w:shd w:val="clear" w:color="auto" w:fill="auto"/>
          </w:tcPr>
          <w:p w14:paraId="2A0C6063" w14:textId="120EADA7" w:rsidR="004F0988" w:rsidRDefault="004F0988" w:rsidP="00133525">
            <w:pPr>
              <w:pStyle w:val="ZA"/>
              <w:framePr w:w="0" w:hRule="auto" w:wrap="auto" w:vAnchor="margin" w:hAnchor="text" w:yAlign="inline"/>
            </w:pPr>
            <w:bookmarkStart w:id="0" w:name="page1"/>
            <w:bookmarkStart w:id="1" w:name="_GoBack"/>
            <w:bookmarkEnd w:id="1"/>
            <w:r w:rsidRPr="007D6080">
              <w:rPr>
                <w:sz w:val="64"/>
              </w:rPr>
              <w:t xml:space="preserve">3GPP </w:t>
            </w:r>
            <w:bookmarkStart w:id="2" w:name="specType1"/>
            <w:r w:rsidRPr="007D6080">
              <w:rPr>
                <w:sz w:val="64"/>
              </w:rPr>
              <w:t>TS</w:t>
            </w:r>
            <w:bookmarkEnd w:id="2"/>
            <w:r w:rsidRPr="007D6080">
              <w:rPr>
                <w:sz w:val="64"/>
              </w:rPr>
              <w:t xml:space="preserve"> </w:t>
            </w:r>
            <w:bookmarkStart w:id="3" w:name="specNumber"/>
            <w:r w:rsidR="007D6080" w:rsidRPr="007D6080">
              <w:rPr>
                <w:sz w:val="64"/>
              </w:rPr>
              <w:t>28</w:t>
            </w:r>
            <w:r w:rsidRPr="007D6080">
              <w:rPr>
                <w:sz w:val="64"/>
              </w:rPr>
              <w:t>.</w:t>
            </w:r>
            <w:bookmarkEnd w:id="3"/>
            <w:r w:rsidR="007D6080" w:rsidRPr="007D6080">
              <w:rPr>
                <w:sz w:val="64"/>
              </w:rPr>
              <w:t>202</w:t>
            </w:r>
            <w:r w:rsidRPr="007D6080">
              <w:rPr>
                <w:sz w:val="64"/>
              </w:rPr>
              <w:t xml:space="preserve"> </w:t>
            </w:r>
            <w:r w:rsidRPr="007D6080">
              <w:t>V</w:t>
            </w:r>
            <w:bookmarkStart w:id="4" w:name="specVersion"/>
            <w:r w:rsidR="00400F5F" w:rsidRPr="007D6080">
              <w:t>0</w:t>
            </w:r>
            <w:r w:rsidRPr="007D6080">
              <w:t>.</w:t>
            </w:r>
            <w:r w:rsidR="00157E81">
              <w:t>2</w:t>
            </w:r>
            <w:r w:rsidRPr="007D6080">
              <w:t>.</w:t>
            </w:r>
            <w:bookmarkEnd w:id="4"/>
            <w:r w:rsidR="00400F5F" w:rsidRPr="007D6080">
              <w:t>0</w:t>
            </w:r>
            <w:r w:rsidRPr="007D6080">
              <w:t xml:space="preserve"> </w:t>
            </w:r>
            <w:r w:rsidRPr="007D6080">
              <w:rPr>
                <w:sz w:val="32"/>
              </w:rPr>
              <w:t>(</w:t>
            </w:r>
            <w:bookmarkStart w:id="5" w:name="issueDate"/>
            <w:r w:rsidR="00400F5F" w:rsidRPr="007D6080">
              <w:rPr>
                <w:sz w:val="32"/>
              </w:rPr>
              <w:t>20</w:t>
            </w:r>
            <w:r w:rsidR="00D136F1">
              <w:rPr>
                <w:sz w:val="32"/>
              </w:rPr>
              <w:t>20</w:t>
            </w:r>
            <w:r w:rsidRPr="007D6080">
              <w:rPr>
                <w:sz w:val="32"/>
              </w:rPr>
              <w:t>-</w:t>
            </w:r>
            <w:bookmarkEnd w:id="5"/>
            <w:r w:rsidR="00157E81">
              <w:rPr>
                <w:sz w:val="32"/>
              </w:rPr>
              <w:t>06</w:t>
            </w:r>
            <w:r w:rsidRPr="00133525">
              <w:rPr>
                <w:sz w:val="32"/>
              </w:rPr>
              <w:t>)</w:t>
            </w:r>
          </w:p>
        </w:tc>
      </w:tr>
      <w:tr w:rsidR="004F0988" w14:paraId="2A0C6067" w14:textId="77777777" w:rsidTr="00842D49">
        <w:trPr>
          <w:trHeight w:hRule="exact" w:val="1134"/>
        </w:trPr>
        <w:tc>
          <w:tcPr>
            <w:tcW w:w="10423" w:type="dxa"/>
            <w:gridSpan w:val="2"/>
            <w:shd w:val="clear" w:color="auto" w:fill="auto"/>
          </w:tcPr>
          <w:p w14:paraId="2A0C6065" w14:textId="77777777" w:rsidR="004F0988" w:rsidRDefault="004F0988" w:rsidP="00133525">
            <w:pPr>
              <w:pStyle w:val="ZB"/>
              <w:framePr w:w="0" w:hRule="auto" w:wrap="auto" w:vAnchor="margin" w:hAnchor="text" w:yAlign="inline"/>
            </w:pPr>
            <w:r w:rsidRPr="007D6080">
              <w:t xml:space="preserve">Technical </w:t>
            </w:r>
            <w:bookmarkStart w:id="6" w:name="spectype2"/>
            <w:r w:rsidRPr="007D6080">
              <w:t>Specification</w:t>
            </w:r>
            <w:bookmarkEnd w:id="6"/>
          </w:p>
          <w:p w14:paraId="2A0C6066" w14:textId="77777777" w:rsidR="00BA4B8D" w:rsidRDefault="00BA4B8D" w:rsidP="00BA4B8D">
            <w:pPr>
              <w:pStyle w:val="Guidance"/>
            </w:pPr>
            <w:r>
              <w:br/>
            </w:r>
            <w:r>
              <w:br/>
            </w:r>
          </w:p>
        </w:tc>
      </w:tr>
      <w:tr w:rsidR="004F0988" w14:paraId="2A0C606E" w14:textId="77777777" w:rsidTr="00842D49">
        <w:trPr>
          <w:trHeight w:hRule="exact" w:val="3686"/>
        </w:trPr>
        <w:tc>
          <w:tcPr>
            <w:tcW w:w="10423" w:type="dxa"/>
            <w:gridSpan w:val="2"/>
            <w:shd w:val="clear" w:color="auto" w:fill="auto"/>
          </w:tcPr>
          <w:p w14:paraId="2A0C6068" w14:textId="77777777" w:rsidR="004F0988" w:rsidRPr="004D3578" w:rsidRDefault="004F0988" w:rsidP="00133525">
            <w:pPr>
              <w:pStyle w:val="ZT"/>
              <w:framePr w:wrap="auto" w:hAnchor="text" w:yAlign="inline"/>
            </w:pPr>
            <w:r w:rsidRPr="004D3578">
              <w:t>3rd Generation Partnership Project;</w:t>
            </w:r>
          </w:p>
          <w:p w14:paraId="2A0C6069"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400F5F">
              <w:t xml:space="preserve">Services and System </w:t>
            </w:r>
            <w:r w:rsidR="00400F5F" w:rsidRPr="00400F5F">
              <w:t>Aspects</w:t>
            </w:r>
            <w:r w:rsidRPr="00400F5F">
              <w:t>;</w:t>
            </w:r>
          </w:p>
          <w:p w14:paraId="2A0C606A" w14:textId="77777777" w:rsidR="004F0988" w:rsidRPr="00400F5F" w:rsidRDefault="00400F5F" w:rsidP="00133525">
            <w:pPr>
              <w:pStyle w:val="ZT"/>
              <w:framePr w:wrap="auto" w:hAnchor="text" w:yAlign="inline"/>
            </w:pPr>
            <w:r w:rsidRPr="00400F5F">
              <w:t>Charging management</w:t>
            </w:r>
            <w:r w:rsidR="004F0988" w:rsidRPr="00400F5F">
              <w:t>;</w:t>
            </w:r>
          </w:p>
          <w:p w14:paraId="2A0C606B" w14:textId="77777777" w:rsidR="00062023" w:rsidRPr="00400F5F" w:rsidRDefault="00400F5F" w:rsidP="00133525">
            <w:pPr>
              <w:pStyle w:val="ZT"/>
              <w:framePr w:wrap="auto" w:hAnchor="text" w:yAlign="inline"/>
            </w:pPr>
            <w:r w:rsidRPr="00400F5F">
              <w:t>Network slice management charging in the 5G System (5GS)</w:t>
            </w:r>
            <w:r w:rsidR="00062023" w:rsidRPr="00400F5F">
              <w:t>;</w:t>
            </w:r>
          </w:p>
          <w:p w14:paraId="2A0C606C" w14:textId="77777777" w:rsidR="004F0988" w:rsidRPr="004D3578" w:rsidRDefault="00400F5F" w:rsidP="00133525">
            <w:pPr>
              <w:pStyle w:val="ZT"/>
              <w:framePr w:wrap="auto" w:hAnchor="text" w:yAlign="inline"/>
            </w:pPr>
            <w:r w:rsidRPr="00400F5F">
              <w:t>Stage 2</w:t>
            </w:r>
            <w:bookmarkEnd w:id="7"/>
          </w:p>
          <w:p w14:paraId="2A0C606D" w14:textId="77777777"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14:paraId="2A0C6070" w14:textId="77777777" w:rsidTr="00842D49">
        <w:tc>
          <w:tcPr>
            <w:tcW w:w="10423" w:type="dxa"/>
            <w:gridSpan w:val="2"/>
            <w:shd w:val="clear" w:color="auto" w:fill="auto"/>
          </w:tcPr>
          <w:p w14:paraId="2A0C606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0C6073" w14:textId="77777777" w:rsidTr="00842D49">
        <w:trPr>
          <w:trHeight w:hRule="exact" w:val="1531"/>
        </w:trPr>
        <w:tc>
          <w:tcPr>
            <w:tcW w:w="4883" w:type="dxa"/>
            <w:shd w:val="clear" w:color="auto" w:fill="auto"/>
          </w:tcPr>
          <w:p w14:paraId="2A0C6071" w14:textId="77777777" w:rsidR="00D57972" w:rsidRDefault="006C1B5F">
            <w:r>
              <w:rPr>
                <w:i/>
              </w:rPr>
              <w:pict w14:anchorId="2A0C6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14" o:title="5G-logo_175px"/>
                </v:shape>
              </w:pict>
            </w:r>
          </w:p>
        </w:tc>
        <w:tc>
          <w:tcPr>
            <w:tcW w:w="5540" w:type="dxa"/>
            <w:shd w:val="clear" w:color="auto" w:fill="auto"/>
          </w:tcPr>
          <w:p w14:paraId="2A0C6072" w14:textId="77777777" w:rsidR="00D57972" w:rsidRDefault="006C1B5F" w:rsidP="00133525">
            <w:pPr>
              <w:jc w:val="right"/>
            </w:pPr>
            <w:bookmarkStart w:id="9" w:name="logos"/>
            <w:r>
              <w:pict w14:anchorId="2A0C60E9">
                <v:shape id="_x0000_i1026" type="#_x0000_t75" style="width:127.55pt;height:74.45pt">
                  <v:imagedata r:id="rId15" o:title="3GPP-logo_web"/>
                </v:shape>
              </w:pict>
            </w:r>
            <w:bookmarkEnd w:id="9"/>
          </w:p>
        </w:tc>
      </w:tr>
      <w:tr w:rsidR="00C074DD" w14:paraId="2A0C6075" w14:textId="77777777" w:rsidTr="00842D49">
        <w:trPr>
          <w:trHeight w:hRule="exact" w:val="5783"/>
        </w:trPr>
        <w:tc>
          <w:tcPr>
            <w:tcW w:w="10423" w:type="dxa"/>
            <w:gridSpan w:val="2"/>
            <w:shd w:val="clear" w:color="auto" w:fill="auto"/>
          </w:tcPr>
          <w:p w14:paraId="2A0C6074" w14:textId="77777777" w:rsidR="00C074DD" w:rsidRPr="00C074DD" w:rsidRDefault="00C074DD" w:rsidP="00C074DD">
            <w:pPr>
              <w:pStyle w:val="Guidance"/>
              <w:rPr>
                <w:b/>
              </w:rPr>
            </w:pPr>
          </w:p>
        </w:tc>
      </w:tr>
      <w:tr w:rsidR="00C074DD" w14:paraId="2A0C6079" w14:textId="77777777" w:rsidTr="00842D49">
        <w:trPr>
          <w:cantSplit/>
          <w:trHeight w:hRule="exact" w:val="964"/>
        </w:trPr>
        <w:tc>
          <w:tcPr>
            <w:tcW w:w="10423" w:type="dxa"/>
            <w:gridSpan w:val="2"/>
            <w:shd w:val="clear" w:color="auto" w:fill="auto"/>
          </w:tcPr>
          <w:p w14:paraId="2A0C607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A0C6077" w14:textId="77777777" w:rsidR="00C074DD" w:rsidRPr="004D3578" w:rsidRDefault="00C074DD" w:rsidP="00C074DD">
            <w:pPr>
              <w:pStyle w:val="ZV"/>
              <w:framePr w:w="0" w:wrap="auto" w:vAnchor="margin" w:hAnchor="text" w:yAlign="inline"/>
            </w:pPr>
          </w:p>
          <w:p w14:paraId="2A0C6078" w14:textId="77777777" w:rsidR="00C074DD" w:rsidRPr="00133525" w:rsidRDefault="00C074DD" w:rsidP="00C074DD">
            <w:pPr>
              <w:rPr>
                <w:sz w:val="16"/>
              </w:rPr>
            </w:pPr>
          </w:p>
        </w:tc>
      </w:tr>
      <w:bookmarkEnd w:id="0"/>
    </w:tbl>
    <w:p w14:paraId="2A0C607A"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A0C607C" w14:textId="77777777" w:rsidTr="00133525">
        <w:trPr>
          <w:trHeight w:hRule="exact" w:val="5670"/>
        </w:trPr>
        <w:tc>
          <w:tcPr>
            <w:tcW w:w="10423" w:type="dxa"/>
            <w:shd w:val="clear" w:color="auto" w:fill="auto"/>
          </w:tcPr>
          <w:p w14:paraId="2A0C607B" w14:textId="77777777" w:rsidR="00E16509" w:rsidRDefault="00E16509" w:rsidP="00E16509">
            <w:pPr>
              <w:pStyle w:val="Guidance"/>
            </w:pPr>
            <w:bookmarkStart w:id="11" w:name="page2"/>
          </w:p>
        </w:tc>
      </w:tr>
      <w:tr w:rsidR="00E16509" w14:paraId="2A0C6087" w14:textId="77777777" w:rsidTr="00C074DD">
        <w:trPr>
          <w:trHeight w:hRule="exact" w:val="5387"/>
        </w:trPr>
        <w:tc>
          <w:tcPr>
            <w:tcW w:w="10423" w:type="dxa"/>
            <w:shd w:val="clear" w:color="auto" w:fill="auto"/>
          </w:tcPr>
          <w:p w14:paraId="2A0C607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A0C607E" w14:textId="77777777" w:rsidR="00E16509" w:rsidRPr="004D3578" w:rsidRDefault="00E16509" w:rsidP="00133525">
            <w:pPr>
              <w:pStyle w:val="FP"/>
              <w:pBdr>
                <w:bottom w:val="single" w:sz="6" w:space="1" w:color="auto"/>
              </w:pBdr>
              <w:ind w:left="2835" w:right="2835"/>
              <w:jc w:val="center"/>
            </w:pPr>
            <w:r w:rsidRPr="004D3578">
              <w:t>Postal address</w:t>
            </w:r>
          </w:p>
          <w:p w14:paraId="2A0C607F" w14:textId="77777777" w:rsidR="00E16509" w:rsidRPr="00133525" w:rsidRDefault="00E16509" w:rsidP="00133525">
            <w:pPr>
              <w:pStyle w:val="FP"/>
              <w:ind w:left="2835" w:right="2835"/>
              <w:jc w:val="center"/>
              <w:rPr>
                <w:rFonts w:ascii="Arial" w:hAnsi="Arial"/>
                <w:sz w:val="18"/>
              </w:rPr>
            </w:pPr>
          </w:p>
          <w:p w14:paraId="2A0C608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0C6081"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14:paraId="2A0C6082"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14:paraId="2A0C608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A0C608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C60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A0C6086" w14:textId="77777777" w:rsidR="00E16509" w:rsidRDefault="00E16509" w:rsidP="00133525"/>
        </w:tc>
      </w:tr>
      <w:tr w:rsidR="00E16509" w14:paraId="2A0C6092" w14:textId="77777777" w:rsidTr="00C074DD">
        <w:tc>
          <w:tcPr>
            <w:tcW w:w="10423" w:type="dxa"/>
            <w:shd w:val="clear" w:color="auto" w:fill="auto"/>
            <w:vAlign w:val="bottom"/>
          </w:tcPr>
          <w:p w14:paraId="2A0C608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A0C60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A0C608A" w14:textId="77777777" w:rsidR="00E16509" w:rsidRPr="004D3578" w:rsidRDefault="00E16509" w:rsidP="00133525">
            <w:pPr>
              <w:pStyle w:val="FP"/>
              <w:jc w:val="center"/>
              <w:rPr>
                <w:noProof/>
              </w:rPr>
            </w:pPr>
          </w:p>
          <w:p w14:paraId="2A0C608B" w14:textId="292D9ECA" w:rsidR="00E16509" w:rsidRPr="00133525" w:rsidRDefault="00E16509" w:rsidP="00133525">
            <w:pPr>
              <w:pStyle w:val="FP"/>
              <w:jc w:val="center"/>
              <w:rPr>
                <w:noProof/>
                <w:sz w:val="18"/>
              </w:rPr>
            </w:pPr>
            <w:r w:rsidRPr="00133525">
              <w:rPr>
                <w:noProof/>
                <w:sz w:val="18"/>
              </w:rPr>
              <w:t xml:space="preserve">© </w:t>
            </w:r>
            <w:bookmarkStart w:id="14" w:name="copyrightDate"/>
            <w:r w:rsidRPr="007D6080">
              <w:rPr>
                <w:noProof/>
                <w:sz w:val="18"/>
              </w:rPr>
              <w:t>20</w:t>
            </w:r>
            <w:r w:rsidR="00D136F1">
              <w:rPr>
                <w:noProof/>
                <w:sz w:val="18"/>
              </w:rPr>
              <w:t>20</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14:paraId="2A0C608C" w14:textId="77777777" w:rsidR="00E16509" w:rsidRPr="00133525" w:rsidRDefault="00E16509" w:rsidP="00133525">
            <w:pPr>
              <w:pStyle w:val="FP"/>
              <w:jc w:val="center"/>
              <w:rPr>
                <w:noProof/>
                <w:sz w:val="18"/>
              </w:rPr>
            </w:pPr>
            <w:r w:rsidRPr="00133525">
              <w:rPr>
                <w:noProof/>
                <w:sz w:val="18"/>
              </w:rPr>
              <w:t>All rights reserved.</w:t>
            </w:r>
          </w:p>
          <w:p w14:paraId="2A0C608D" w14:textId="77777777" w:rsidR="00E16509" w:rsidRPr="00133525" w:rsidRDefault="00E16509" w:rsidP="00E16509">
            <w:pPr>
              <w:pStyle w:val="FP"/>
              <w:rPr>
                <w:noProof/>
                <w:sz w:val="18"/>
              </w:rPr>
            </w:pPr>
          </w:p>
          <w:p w14:paraId="2A0C608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A0C608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0C609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A0C6091" w14:textId="77777777" w:rsidR="00E16509" w:rsidRDefault="00E16509" w:rsidP="00133525"/>
        </w:tc>
      </w:tr>
      <w:bookmarkEnd w:id="11"/>
    </w:tbl>
    <w:p w14:paraId="2A0C6093" w14:textId="77777777" w:rsidR="00080512" w:rsidRPr="004D3578" w:rsidRDefault="00080512">
      <w:pPr>
        <w:pStyle w:val="TT"/>
      </w:pPr>
      <w:r w:rsidRPr="004D3578">
        <w:br w:type="page"/>
      </w:r>
      <w:bookmarkStart w:id="16" w:name="tableOfContents"/>
      <w:bookmarkEnd w:id="16"/>
      <w:r w:rsidRPr="004D3578">
        <w:lastRenderedPageBreak/>
        <w:t>Contents</w:t>
      </w:r>
    </w:p>
    <w:p w14:paraId="76B9C123" w14:textId="09FCE3EC" w:rsidR="008D5EF7" w:rsidRPr="006C1B5F" w:rsidRDefault="004D3578">
      <w:pPr>
        <w:pStyle w:val="TOC1"/>
        <w:rPr>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r w:rsidR="008D5EF7">
        <w:t>Foreword</w:t>
      </w:r>
      <w:r w:rsidR="008D5EF7">
        <w:tab/>
      </w:r>
      <w:r w:rsidR="008D5EF7">
        <w:fldChar w:fldCharType="begin"/>
      </w:r>
      <w:r w:rsidR="008D5EF7">
        <w:instrText xml:space="preserve"> PAGEREF _Toc42154923 \h </w:instrText>
      </w:r>
      <w:r w:rsidR="008D5EF7">
        <w:fldChar w:fldCharType="separate"/>
      </w:r>
      <w:r w:rsidR="008D5EF7">
        <w:t>5</w:t>
      </w:r>
      <w:r w:rsidR="008D5EF7">
        <w:fldChar w:fldCharType="end"/>
      </w:r>
    </w:p>
    <w:p w14:paraId="4F33533A" w14:textId="474112C7" w:rsidR="008D5EF7" w:rsidRPr="006C1B5F" w:rsidRDefault="008D5EF7">
      <w:pPr>
        <w:pStyle w:val="TOC1"/>
        <w:rPr>
          <w:rFonts w:asciiTheme="minorHAnsi" w:eastAsiaTheme="minorEastAsia" w:hAnsiTheme="minorHAnsi" w:cstheme="minorBidi"/>
          <w:szCs w:val="22"/>
          <w:lang w:val="en-US" w:eastAsia="fr-FR"/>
        </w:rPr>
      </w:pPr>
      <w:r>
        <w:t>1</w:t>
      </w:r>
      <w:r w:rsidRPr="006C1B5F">
        <w:rPr>
          <w:rFonts w:asciiTheme="minorHAnsi" w:eastAsiaTheme="minorEastAsia" w:hAnsiTheme="minorHAnsi" w:cstheme="minorBidi"/>
          <w:szCs w:val="22"/>
          <w:lang w:val="en-US" w:eastAsia="fr-FR"/>
        </w:rPr>
        <w:tab/>
      </w:r>
      <w:r>
        <w:t>Scope</w:t>
      </w:r>
      <w:r>
        <w:tab/>
      </w:r>
      <w:r>
        <w:fldChar w:fldCharType="begin"/>
      </w:r>
      <w:r>
        <w:instrText xml:space="preserve"> PAGEREF _Toc42154924 \h </w:instrText>
      </w:r>
      <w:r>
        <w:fldChar w:fldCharType="separate"/>
      </w:r>
      <w:r>
        <w:t>7</w:t>
      </w:r>
      <w:r>
        <w:fldChar w:fldCharType="end"/>
      </w:r>
    </w:p>
    <w:p w14:paraId="7F0CA71E" w14:textId="45AECE04" w:rsidR="008D5EF7" w:rsidRPr="006C1B5F" w:rsidRDefault="008D5EF7">
      <w:pPr>
        <w:pStyle w:val="TOC1"/>
        <w:rPr>
          <w:rFonts w:asciiTheme="minorHAnsi" w:eastAsiaTheme="minorEastAsia" w:hAnsiTheme="minorHAnsi" w:cstheme="minorBidi"/>
          <w:szCs w:val="22"/>
          <w:lang w:val="en-US" w:eastAsia="fr-FR"/>
        </w:rPr>
      </w:pPr>
      <w:r>
        <w:t>2</w:t>
      </w:r>
      <w:r w:rsidRPr="006C1B5F">
        <w:rPr>
          <w:rFonts w:asciiTheme="minorHAnsi" w:eastAsiaTheme="minorEastAsia" w:hAnsiTheme="minorHAnsi" w:cstheme="minorBidi"/>
          <w:szCs w:val="22"/>
          <w:lang w:val="en-US" w:eastAsia="fr-FR"/>
        </w:rPr>
        <w:tab/>
      </w:r>
      <w:r>
        <w:t>References</w:t>
      </w:r>
      <w:r>
        <w:tab/>
      </w:r>
      <w:r>
        <w:fldChar w:fldCharType="begin"/>
      </w:r>
      <w:r>
        <w:instrText xml:space="preserve"> PAGEREF _Toc42154925 \h </w:instrText>
      </w:r>
      <w:r>
        <w:fldChar w:fldCharType="separate"/>
      </w:r>
      <w:r>
        <w:t>7</w:t>
      </w:r>
      <w:r>
        <w:fldChar w:fldCharType="end"/>
      </w:r>
    </w:p>
    <w:p w14:paraId="23741BF1" w14:textId="46AA2AFA" w:rsidR="008D5EF7" w:rsidRPr="006C1B5F" w:rsidRDefault="008D5EF7">
      <w:pPr>
        <w:pStyle w:val="TOC1"/>
        <w:rPr>
          <w:rFonts w:asciiTheme="minorHAnsi" w:eastAsiaTheme="minorEastAsia" w:hAnsiTheme="minorHAnsi" w:cstheme="minorBidi"/>
          <w:szCs w:val="22"/>
          <w:lang w:val="en-US" w:eastAsia="fr-FR"/>
        </w:rPr>
      </w:pPr>
      <w:r>
        <w:t>3</w:t>
      </w:r>
      <w:r w:rsidRPr="006C1B5F">
        <w:rPr>
          <w:rFonts w:asciiTheme="minorHAnsi" w:eastAsiaTheme="minorEastAsia" w:hAnsiTheme="minorHAnsi" w:cstheme="minorBidi"/>
          <w:szCs w:val="22"/>
          <w:lang w:val="en-US" w:eastAsia="fr-FR"/>
        </w:rPr>
        <w:tab/>
      </w:r>
      <w:r>
        <w:t>Definitions of terms, symbols and abbreviations</w:t>
      </w:r>
      <w:r>
        <w:tab/>
      </w:r>
      <w:r>
        <w:fldChar w:fldCharType="begin"/>
      </w:r>
      <w:r>
        <w:instrText xml:space="preserve"> PAGEREF _Toc42154926 \h </w:instrText>
      </w:r>
      <w:r>
        <w:fldChar w:fldCharType="separate"/>
      </w:r>
      <w:r>
        <w:t>8</w:t>
      </w:r>
      <w:r>
        <w:fldChar w:fldCharType="end"/>
      </w:r>
    </w:p>
    <w:p w14:paraId="3860B1B6" w14:textId="6289A39D" w:rsidR="008D5EF7" w:rsidRPr="006C1B5F" w:rsidRDefault="008D5EF7">
      <w:pPr>
        <w:pStyle w:val="TOC2"/>
        <w:rPr>
          <w:rFonts w:asciiTheme="minorHAnsi" w:eastAsiaTheme="minorEastAsia" w:hAnsiTheme="minorHAnsi" w:cstheme="minorBidi"/>
          <w:sz w:val="22"/>
          <w:szCs w:val="22"/>
          <w:lang w:val="en-US" w:eastAsia="fr-FR"/>
        </w:rPr>
      </w:pPr>
      <w:r>
        <w:t>3.1</w:t>
      </w:r>
      <w:r w:rsidRPr="006C1B5F">
        <w:rPr>
          <w:rFonts w:asciiTheme="minorHAnsi" w:eastAsiaTheme="minorEastAsia" w:hAnsiTheme="minorHAnsi" w:cstheme="minorBidi"/>
          <w:sz w:val="22"/>
          <w:szCs w:val="22"/>
          <w:lang w:val="en-US" w:eastAsia="fr-FR"/>
        </w:rPr>
        <w:tab/>
      </w:r>
      <w:r>
        <w:t>Terms</w:t>
      </w:r>
      <w:r>
        <w:tab/>
      </w:r>
      <w:r>
        <w:fldChar w:fldCharType="begin"/>
      </w:r>
      <w:r>
        <w:instrText xml:space="preserve"> PAGEREF _Toc42154927 \h </w:instrText>
      </w:r>
      <w:r>
        <w:fldChar w:fldCharType="separate"/>
      </w:r>
      <w:r>
        <w:t>8</w:t>
      </w:r>
      <w:r>
        <w:fldChar w:fldCharType="end"/>
      </w:r>
    </w:p>
    <w:p w14:paraId="708E5FB1" w14:textId="5791E5EF" w:rsidR="008D5EF7" w:rsidRPr="006C1B5F" w:rsidRDefault="008D5EF7">
      <w:pPr>
        <w:pStyle w:val="TOC2"/>
        <w:rPr>
          <w:rFonts w:asciiTheme="minorHAnsi" w:eastAsiaTheme="minorEastAsia" w:hAnsiTheme="minorHAnsi" w:cstheme="minorBidi"/>
          <w:sz w:val="22"/>
          <w:szCs w:val="22"/>
          <w:lang w:val="en-US" w:eastAsia="fr-FR"/>
        </w:rPr>
      </w:pPr>
      <w:r>
        <w:t>3.2</w:t>
      </w:r>
      <w:r w:rsidRPr="006C1B5F">
        <w:rPr>
          <w:rFonts w:asciiTheme="minorHAnsi" w:eastAsiaTheme="minorEastAsia" w:hAnsiTheme="minorHAnsi" w:cstheme="minorBidi"/>
          <w:sz w:val="22"/>
          <w:szCs w:val="22"/>
          <w:lang w:val="en-US" w:eastAsia="fr-FR"/>
        </w:rPr>
        <w:tab/>
      </w:r>
      <w:r>
        <w:t>Symbols</w:t>
      </w:r>
      <w:r>
        <w:tab/>
      </w:r>
      <w:r>
        <w:fldChar w:fldCharType="begin"/>
      </w:r>
      <w:r>
        <w:instrText xml:space="preserve"> PAGEREF _Toc42154928 \h </w:instrText>
      </w:r>
      <w:r>
        <w:fldChar w:fldCharType="separate"/>
      </w:r>
      <w:r>
        <w:t>8</w:t>
      </w:r>
      <w:r>
        <w:fldChar w:fldCharType="end"/>
      </w:r>
    </w:p>
    <w:p w14:paraId="20F9FB92" w14:textId="56983F24" w:rsidR="008D5EF7" w:rsidRPr="006C1B5F" w:rsidRDefault="008D5EF7">
      <w:pPr>
        <w:pStyle w:val="TOC2"/>
        <w:rPr>
          <w:rFonts w:asciiTheme="minorHAnsi" w:eastAsiaTheme="minorEastAsia" w:hAnsiTheme="minorHAnsi" w:cstheme="minorBidi"/>
          <w:sz w:val="22"/>
          <w:szCs w:val="22"/>
          <w:lang w:val="en-US" w:eastAsia="fr-FR"/>
        </w:rPr>
      </w:pPr>
      <w:r>
        <w:t>3.3</w:t>
      </w:r>
      <w:r w:rsidRPr="006C1B5F">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_Toc42154929 \h </w:instrText>
      </w:r>
      <w:r>
        <w:fldChar w:fldCharType="separate"/>
      </w:r>
      <w:r>
        <w:t>8</w:t>
      </w:r>
      <w:r>
        <w:fldChar w:fldCharType="end"/>
      </w:r>
    </w:p>
    <w:p w14:paraId="3134C3AA" w14:textId="77A9973F" w:rsidR="008D5EF7" w:rsidRPr="006C1B5F" w:rsidRDefault="008D5EF7">
      <w:pPr>
        <w:pStyle w:val="TOC1"/>
        <w:rPr>
          <w:rFonts w:asciiTheme="minorHAnsi" w:eastAsiaTheme="minorEastAsia" w:hAnsiTheme="minorHAnsi" w:cstheme="minorBidi"/>
          <w:szCs w:val="22"/>
          <w:lang w:val="en-US" w:eastAsia="fr-FR"/>
        </w:rPr>
      </w:pPr>
      <w:r>
        <w:t>4</w:t>
      </w:r>
      <w:r w:rsidRPr="006C1B5F">
        <w:rPr>
          <w:rFonts w:asciiTheme="minorHAnsi" w:eastAsiaTheme="minorEastAsia" w:hAnsiTheme="minorHAnsi" w:cstheme="minorBidi"/>
          <w:szCs w:val="22"/>
          <w:lang w:val="en-US" w:eastAsia="fr-FR"/>
        </w:rPr>
        <w:tab/>
      </w:r>
      <w:r>
        <w:t>Architecture considerations</w:t>
      </w:r>
      <w:r>
        <w:tab/>
      </w:r>
      <w:r>
        <w:fldChar w:fldCharType="begin"/>
      </w:r>
      <w:r>
        <w:instrText xml:space="preserve"> PAGEREF _Toc42154930 \h </w:instrText>
      </w:r>
      <w:r>
        <w:fldChar w:fldCharType="separate"/>
      </w:r>
      <w:r>
        <w:t>9</w:t>
      </w:r>
      <w:r>
        <w:fldChar w:fldCharType="end"/>
      </w:r>
    </w:p>
    <w:p w14:paraId="5043305E" w14:textId="0996D20D" w:rsidR="008D5EF7" w:rsidRPr="006C1B5F" w:rsidRDefault="008D5EF7">
      <w:pPr>
        <w:pStyle w:val="TOC2"/>
        <w:rPr>
          <w:rFonts w:asciiTheme="minorHAnsi" w:eastAsiaTheme="minorEastAsia" w:hAnsiTheme="minorHAnsi" w:cstheme="minorBidi"/>
          <w:sz w:val="22"/>
          <w:szCs w:val="22"/>
          <w:lang w:val="en-US" w:eastAsia="fr-FR"/>
        </w:rPr>
      </w:pPr>
      <w:r>
        <w:t>4.1</w:t>
      </w:r>
      <w:r w:rsidRPr="006C1B5F">
        <w:rPr>
          <w:rFonts w:asciiTheme="minorHAnsi" w:eastAsiaTheme="minorEastAsia" w:hAnsiTheme="minorHAnsi" w:cstheme="minorBidi"/>
          <w:sz w:val="22"/>
          <w:szCs w:val="22"/>
          <w:lang w:val="en-US" w:eastAsia="fr-FR"/>
        </w:rPr>
        <w:tab/>
      </w:r>
      <w:r>
        <w:t>High level architecture</w:t>
      </w:r>
      <w:r>
        <w:tab/>
      </w:r>
      <w:r>
        <w:fldChar w:fldCharType="begin"/>
      </w:r>
      <w:r>
        <w:instrText xml:space="preserve"> PAGEREF _Toc42154931 \h </w:instrText>
      </w:r>
      <w:r>
        <w:fldChar w:fldCharType="separate"/>
      </w:r>
      <w:r>
        <w:t>9</w:t>
      </w:r>
      <w:r>
        <w:fldChar w:fldCharType="end"/>
      </w:r>
    </w:p>
    <w:p w14:paraId="3CA3574C" w14:textId="67F4DC25" w:rsidR="008D5EF7" w:rsidRPr="006C1B5F" w:rsidRDefault="008D5EF7">
      <w:pPr>
        <w:pStyle w:val="TOC2"/>
        <w:rPr>
          <w:rFonts w:asciiTheme="minorHAnsi" w:eastAsiaTheme="minorEastAsia" w:hAnsiTheme="minorHAnsi" w:cstheme="minorBidi"/>
          <w:sz w:val="22"/>
          <w:szCs w:val="22"/>
          <w:lang w:val="en-US" w:eastAsia="fr-FR"/>
        </w:rPr>
      </w:pPr>
      <w:r>
        <w:t>4.2</w:t>
      </w:r>
      <w:r w:rsidRPr="006C1B5F">
        <w:rPr>
          <w:rFonts w:asciiTheme="minorHAnsi" w:eastAsiaTheme="minorEastAsia" w:hAnsiTheme="minorHAnsi" w:cstheme="minorBidi"/>
          <w:sz w:val="22"/>
          <w:szCs w:val="22"/>
          <w:lang w:val="en-US" w:eastAsia="fr-FR"/>
        </w:rPr>
        <w:tab/>
      </w:r>
      <w:r>
        <w:t xml:space="preserve">Network Slice Management </w:t>
      </w:r>
      <w:r>
        <w:rPr>
          <w:lang w:bidi="ar-IQ"/>
        </w:rPr>
        <w:t>converged charging architecture</w:t>
      </w:r>
      <w:r>
        <w:tab/>
      </w:r>
      <w:r>
        <w:fldChar w:fldCharType="begin"/>
      </w:r>
      <w:r>
        <w:instrText xml:space="preserve"> PAGEREF _Toc42154932 \h </w:instrText>
      </w:r>
      <w:r>
        <w:fldChar w:fldCharType="separate"/>
      </w:r>
      <w:r>
        <w:t>9</w:t>
      </w:r>
      <w:r>
        <w:fldChar w:fldCharType="end"/>
      </w:r>
    </w:p>
    <w:p w14:paraId="6158CD95" w14:textId="7F742A74" w:rsidR="008D5EF7" w:rsidRPr="006C1B5F" w:rsidRDefault="008D5EF7">
      <w:pPr>
        <w:pStyle w:val="TOC3"/>
        <w:rPr>
          <w:rFonts w:asciiTheme="minorHAnsi" w:eastAsiaTheme="minorEastAsia" w:hAnsiTheme="minorHAnsi" w:cstheme="minorBidi"/>
          <w:sz w:val="22"/>
          <w:szCs w:val="22"/>
          <w:lang w:val="en-US" w:eastAsia="fr-FR"/>
        </w:rPr>
      </w:pPr>
      <w:r w:rsidRPr="00F26759">
        <w:rPr>
          <w:color w:val="000000"/>
        </w:rPr>
        <w:t>4.2.1</w:t>
      </w:r>
      <w:r w:rsidRPr="006C1B5F">
        <w:rPr>
          <w:rFonts w:asciiTheme="minorHAnsi" w:eastAsiaTheme="minorEastAsia" w:hAnsiTheme="minorHAnsi" w:cstheme="minorBidi"/>
          <w:sz w:val="22"/>
          <w:szCs w:val="22"/>
          <w:lang w:val="en-US" w:eastAsia="fr-FR"/>
        </w:rPr>
        <w:tab/>
      </w:r>
      <w:r w:rsidRPr="00F26759">
        <w:rPr>
          <w:color w:val="000000"/>
        </w:rPr>
        <w:t xml:space="preserve">High level architecture </w:t>
      </w:r>
      <w:r>
        <w:t>network slice charging</w:t>
      </w:r>
      <w:r>
        <w:tab/>
      </w:r>
      <w:r>
        <w:fldChar w:fldCharType="begin"/>
      </w:r>
      <w:r>
        <w:instrText xml:space="preserve"> PAGEREF _Toc42154933 \h </w:instrText>
      </w:r>
      <w:r>
        <w:fldChar w:fldCharType="separate"/>
      </w:r>
      <w:r>
        <w:t>9</w:t>
      </w:r>
      <w:r>
        <w:fldChar w:fldCharType="end"/>
      </w:r>
    </w:p>
    <w:p w14:paraId="26D3B834" w14:textId="30BABD05" w:rsidR="008D5EF7" w:rsidRPr="006C1B5F" w:rsidRDefault="008D5EF7">
      <w:pPr>
        <w:pStyle w:val="TOC3"/>
        <w:rPr>
          <w:rFonts w:asciiTheme="minorHAnsi" w:eastAsiaTheme="minorEastAsia" w:hAnsiTheme="minorHAnsi" w:cstheme="minorBidi"/>
          <w:sz w:val="22"/>
          <w:szCs w:val="22"/>
          <w:lang w:val="en-US" w:eastAsia="fr-FR"/>
        </w:rPr>
      </w:pPr>
      <w:r>
        <w:t>4.2.</w:t>
      </w:r>
      <w:r w:rsidRPr="00F26759">
        <w:rPr>
          <w:color w:val="000000"/>
        </w:rPr>
        <w:t>2</w:t>
      </w:r>
      <w:r w:rsidRPr="006C1B5F">
        <w:rPr>
          <w:rFonts w:asciiTheme="minorHAnsi" w:eastAsiaTheme="minorEastAsia" w:hAnsiTheme="minorHAnsi" w:cstheme="minorBidi"/>
          <w:sz w:val="22"/>
          <w:szCs w:val="22"/>
          <w:lang w:val="en-US" w:eastAsia="fr-FR"/>
        </w:rPr>
        <w:tab/>
      </w:r>
      <w:r w:rsidRPr="00F26759">
        <w:rPr>
          <w:color w:val="000000"/>
        </w:rPr>
        <w:t>C</w:t>
      </w:r>
      <w:r>
        <w:t>onverged charging architecture</w:t>
      </w:r>
      <w:r>
        <w:tab/>
      </w:r>
      <w:r>
        <w:fldChar w:fldCharType="begin"/>
      </w:r>
      <w:r>
        <w:instrText xml:space="preserve"> PAGEREF _Toc42154934 \h </w:instrText>
      </w:r>
      <w:r>
        <w:fldChar w:fldCharType="separate"/>
      </w:r>
      <w:r>
        <w:t>9</w:t>
      </w:r>
      <w:r>
        <w:fldChar w:fldCharType="end"/>
      </w:r>
    </w:p>
    <w:p w14:paraId="234E6C06" w14:textId="30EF29AE" w:rsidR="008D5EF7" w:rsidRPr="006C1B5F" w:rsidRDefault="008D5EF7">
      <w:pPr>
        <w:pStyle w:val="TOC1"/>
        <w:rPr>
          <w:rFonts w:asciiTheme="minorHAnsi" w:eastAsiaTheme="minorEastAsia" w:hAnsiTheme="minorHAnsi" w:cstheme="minorBidi"/>
          <w:szCs w:val="22"/>
          <w:lang w:val="en-US" w:eastAsia="fr-FR"/>
        </w:rPr>
      </w:pPr>
      <w:r>
        <w:rPr>
          <w:lang w:eastAsia="zh-CN"/>
        </w:rPr>
        <w:t>5</w:t>
      </w:r>
      <w:r w:rsidRPr="006C1B5F">
        <w:rPr>
          <w:rFonts w:asciiTheme="minorHAnsi" w:eastAsiaTheme="minorEastAsia" w:hAnsiTheme="minorHAnsi" w:cstheme="minorBidi"/>
          <w:szCs w:val="22"/>
          <w:lang w:val="en-US" w:eastAsia="fr-FR"/>
        </w:rPr>
        <w:tab/>
      </w:r>
      <w:r>
        <w:t>Network Slice Management charging principles and scenarios</w:t>
      </w:r>
      <w:r>
        <w:tab/>
      </w:r>
      <w:r>
        <w:fldChar w:fldCharType="begin"/>
      </w:r>
      <w:r>
        <w:instrText xml:space="preserve"> PAGEREF _Toc42154935 \h </w:instrText>
      </w:r>
      <w:r>
        <w:fldChar w:fldCharType="separate"/>
      </w:r>
      <w:r>
        <w:t>10</w:t>
      </w:r>
      <w:r>
        <w:fldChar w:fldCharType="end"/>
      </w:r>
    </w:p>
    <w:p w14:paraId="1292E073" w14:textId="1882BF8E" w:rsidR="008D5EF7" w:rsidRPr="006C1B5F" w:rsidRDefault="008D5EF7">
      <w:pPr>
        <w:pStyle w:val="TOC2"/>
        <w:rPr>
          <w:rFonts w:asciiTheme="minorHAnsi" w:eastAsiaTheme="minorEastAsia" w:hAnsiTheme="minorHAnsi" w:cstheme="minorBidi"/>
          <w:sz w:val="22"/>
          <w:szCs w:val="22"/>
          <w:lang w:val="en-US" w:eastAsia="fr-FR"/>
        </w:rPr>
      </w:pPr>
      <w:r>
        <w:rPr>
          <w:lang w:eastAsia="zh-CN"/>
        </w:rPr>
        <w:t>5.1</w:t>
      </w:r>
      <w:r w:rsidRPr="006C1B5F">
        <w:rPr>
          <w:rFonts w:asciiTheme="minorHAnsi" w:eastAsiaTheme="minorEastAsia" w:hAnsiTheme="minorHAnsi" w:cstheme="minorBidi"/>
          <w:sz w:val="22"/>
          <w:szCs w:val="22"/>
          <w:lang w:val="en-US" w:eastAsia="fr-FR"/>
        </w:rPr>
        <w:tab/>
      </w:r>
      <w:r>
        <w:t>Network Slice Management charging principles</w:t>
      </w:r>
      <w:r>
        <w:tab/>
      </w:r>
      <w:r>
        <w:fldChar w:fldCharType="begin"/>
      </w:r>
      <w:r>
        <w:instrText xml:space="preserve"> PAGEREF _Toc42154936 \h </w:instrText>
      </w:r>
      <w:r>
        <w:fldChar w:fldCharType="separate"/>
      </w:r>
      <w:r>
        <w:t>10</w:t>
      </w:r>
      <w:r>
        <w:fldChar w:fldCharType="end"/>
      </w:r>
    </w:p>
    <w:p w14:paraId="27B94D15" w14:textId="4FC79DF7" w:rsidR="008D5EF7" w:rsidRPr="006C1B5F" w:rsidRDefault="008D5EF7">
      <w:pPr>
        <w:pStyle w:val="TOC3"/>
        <w:rPr>
          <w:rFonts w:asciiTheme="minorHAnsi" w:eastAsiaTheme="minorEastAsia" w:hAnsiTheme="minorHAnsi" w:cstheme="minorBidi"/>
          <w:sz w:val="22"/>
          <w:szCs w:val="22"/>
          <w:lang w:val="en-US" w:eastAsia="fr-FR"/>
        </w:rPr>
      </w:pPr>
      <w:r>
        <w:rPr>
          <w:lang w:bidi="ar-IQ"/>
        </w:rPr>
        <w:t>5.1.1</w:t>
      </w:r>
      <w:r w:rsidRPr="006C1B5F">
        <w:rPr>
          <w:rFonts w:asciiTheme="minorHAnsi" w:eastAsiaTheme="minorEastAsia" w:hAnsiTheme="minorHAnsi" w:cstheme="minorBidi"/>
          <w:sz w:val="22"/>
          <w:szCs w:val="22"/>
          <w:lang w:val="en-US" w:eastAsia="fr-FR"/>
        </w:rPr>
        <w:tab/>
      </w:r>
      <w:r>
        <w:rPr>
          <w:lang w:bidi="ar-IQ"/>
        </w:rPr>
        <w:t>General</w:t>
      </w:r>
      <w:r>
        <w:tab/>
      </w:r>
      <w:r>
        <w:fldChar w:fldCharType="begin"/>
      </w:r>
      <w:r>
        <w:instrText xml:space="preserve"> PAGEREF _Toc42154937 \h </w:instrText>
      </w:r>
      <w:r>
        <w:fldChar w:fldCharType="separate"/>
      </w:r>
      <w:r>
        <w:t>10</w:t>
      </w:r>
      <w:r>
        <w:fldChar w:fldCharType="end"/>
      </w:r>
    </w:p>
    <w:p w14:paraId="0ACEE60A" w14:textId="69C569FD" w:rsidR="008D5EF7" w:rsidRPr="006C1B5F" w:rsidRDefault="008D5EF7">
      <w:pPr>
        <w:pStyle w:val="TOC3"/>
        <w:rPr>
          <w:rFonts w:asciiTheme="minorHAnsi" w:eastAsiaTheme="minorEastAsia" w:hAnsiTheme="minorHAnsi" w:cstheme="minorBidi"/>
          <w:sz w:val="22"/>
          <w:szCs w:val="22"/>
          <w:lang w:val="en-US" w:eastAsia="fr-FR"/>
        </w:rPr>
      </w:pPr>
      <w:r>
        <w:rPr>
          <w:lang w:eastAsia="zh-CN"/>
        </w:rPr>
        <w:t>5.1.2</w:t>
      </w:r>
      <w:r w:rsidRPr="006C1B5F">
        <w:rPr>
          <w:rFonts w:asciiTheme="minorHAnsi" w:eastAsiaTheme="minorEastAsia" w:hAnsiTheme="minorHAnsi" w:cstheme="minorBidi"/>
          <w:sz w:val="22"/>
          <w:szCs w:val="22"/>
          <w:lang w:val="en-US" w:eastAsia="fr-FR"/>
        </w:rPr>
        <w:tab/>
      </w:r>
      <w:r>
        <w:rPr>
          <w:lang w:bidi="ar-IQ"/>
        </w:rPr>
        <w:t>Requirements</w:t>
      </w:r>
      <w:r>
        <w:tab/>
      </w:r>
      <w:r>
        <w:fldChar w:fldCharType="begin"/>
      </w:r>
      <w:r>
        <w:instrText xml:space="preserve"> PAGEREF _Toc42154938 \h </w:instrText>
      </w:r>
      <w:r>
        <w:fldChar w:fldCharType="separate"/>
      </w:r>
      <w:r>
        <w:t>10</w:t>
      </w:r>
      <w:r>
        <w:fldChar w:fldCharType="end"/>
      </w:r>
    </w:p>
    <w:p w14:paraId="3E5BC515" w14:textId="4726EB01" w:rsidR="008D5EF7" w:rsidRPr="006C1B5F" w:rsidRDefault="008D5EF7">
      <w:pPr>
        <w:pStyle w:val="TOC3"/>
        <w:rPr>
          <w:rFonts w:asciiTheme="minorHAnsi" w:eastAsiaTheme="minorEastAsia" w:hAnsiTheme="minorHAnsi" w:cstheme="minorBidi"/>
          <w:sz w:val="22"/>
          <w:szCs w:val="22"/>
          <w:lang w:val="en-US" w:eastAsia="fr-FR"/>
        </w:rPr>
      </w:pPr>
      <w:r>
        <w:rPr>
          <w:lang w:eastAsia="zh-CN"/>
        </w:rPr>
        <w:t>5.1.3</w:t>
      </w:r>
      <w:r w:rsidRPr="006C1B5F">
        <w:rPr>
          <w:rFonts w:asciiTheme="minorHAnsi" w:eastAsiaTheme="minorEastAsia" w:hAnsiTheme="minorHAnsi" w:cstheme="minorBidi"/>
          <w:sz w:val="22"/>
          <w:szCs w:val="22"/>
          <w:lang w:val="en-US" w:eastAsia="fr-FR"/>
        </w:rPr>
        <w:tab/>
      </w:r>
      <w:r>
        <w:t>Network Slice Management charging information</w:t>
      </w:r>
      <w:r>
        <w:tab/>
      </w:r>
      <w:r>
        <w:fldChar w:fldCharType="begin"/>
      </w:r>
      <w:r>
        <w:instrText xml:space="preserve"> PAGEREF _Toc42154939 \h </w:instrText>
      </w:r>
      <w:r>
        <w:fldChar w:fldCharType="separate"/>
      </w:r>
      <w:r>
        <w:t>10</w:t>
      </w:r>
      <w:r>
        <w:fldChar w:fldCharType="end"/>
      </w:r>
    </w:p>
    <w:p w14:paraId="61A479FD" w14:textId="62EB2888" w:rsidR="008D5EF7" w:rsidRPr="006C1B5F" w:rsidRDefault="008D5EF7">
      <w:pPr>
        <w:pStyle w:val="TOC3"/>
        <w:rPr>
          <w:rFonts w:asciiTheme="minorHAnsi" w:eastAsiaTheme="minorEastAsia" w:hAnsiTheme="minorHAnsi" w:cstheme="minorBidi"/>
          <w:sz w:val="22"/>
          <w:szCs w:val="22"/>
          <w:lang w:val="en-US" w:eastAsia="fr-FR"/>
        </w:rPr>
      </w:pPr>
      <w:r>
        <w:rPr>
          <w:lang w:bidi="ar-IQ"/>
        </w:rPr>
        <w:t>5.1.4</w:t>
      </w:r>
      <w:r w:rsidRPr="006C1B5F">
        <w:rPr>
          <w:rFonts w:asciiTheme="minorHAnsi" w:eastAsiaTheme="minorEastAsia" w:hAnsiTheme="minorHAnsi" w:cstheme="minorBidi"/>
          <w:sz w:val="22"/>
          <w:szCs w:val="22"/>
          <w:lang w:val="en-US" w:eastAsia="fr-FR"/>
        </w:rPr>
        <w:tab/>
      </w:r>
      <w:r>
        <w:rPr>
          <w:lang w:bidi="ar-IQ"/>
        </w:rPr>
        <w:t>CHF selection</w:t>
      </w:r>
      <w:r>
        <w:tab/>
      </w:r>
      <w:r>
        <w:fldChar w:fldCharType="begin"/>
      </w:r>
      <w:r>
        <w:instrText xml:space="preserve"> PAGEREF _Toc42154940 \h </w:instrText>
      </w:r>
      <w:r>
        <w:fldChar w:fldCharType="separate"/>
      </w:r>
      <w:r>
        <w:t>11</w:t>
      </w:r>
      <w:r>
        <w:fldChar w:fldCharType="end"/>
      </w:r>
    </w:p>
    <w:p w14:paraId="7DE8C40F" w14:textId="41C69672" w:rsidR="008D5EF7" w:rsidRPr="006C1B5F" w:rsidRDefault="008D5EF7">
      <w:pPr>
        <w:pStyle w:val="TOC2"/>
        <w:rPr>
          <w:rFonts w:asciiTheme="minorHAnsi" w:eastAsiaTheme="minorEastAsia" w:hAnsiTheme="minorHAnsi" w:cstheme="minorBidi"/>
          <w:sz w:val="22"/>
          <w:szCs w:val="22"/>
          <w:lang w:val="en-US" w:eastAsia="fr-FR"/>
        </w:rPr>
      </w:pPr>
      <w:r>
        <w:t>5.2</w:t>
      </w:r>
      <w:r w:rsidRPr="006C1B5F">
        <w:rPr>
          <w:rFonts w:asciiTheme="minorHAnsi" w:eastAsiaTheme="minorEastAsia" w:hAnsiTheme="minorHAnsi" w:cstheme="minorBidi"/>
          <w:sz w:val="22"/>
          <w:szCs w:val="22"/>
          <w:lang w:val="en-US" w:eastAsia="fr-FR"/>
        </w:rPr>
        <w:tab/>
      </w:r>
      <w:r>
        <w:t>Network Slice Management charging scenarios</w:t>
      </w:r>
      <w:r>
        <w:tab/>
      </w:r>
      <w:r>
        <w:fldChar w:fldCharType="begin"/>
      </w:r>
      <w:r>
        <w:instrText xml:space="preserve"> PAGEREF _Toc42154941 \h </w:instrText>
      </w:r>
      <w:r>
        <w:fldChar w:fldCharType="separate"/>
      </w:r>
      <w:r>
        <w:t>11</w:t>
      </w:r>
      <w:r>
        <w:fldChar w:fldCharType="end"/>
      </w:r>
    </w:p>
    <w:p w14:paraId="65B67BE4" w14:textId="53BFFF66" w:rsidR="008D5EF7" w:rsidRPr="006C1B5F" w:rsidRDefault="008D5EF7">
      <w:pPr>
        <w:pStyle w:val="TOC3"/>
        <w:rPr>
          <w:rFonts w:asciiTheme="minorHAnsi" w:eastAsiaTheme="minorEastAsia" w:hAnsiTheme="minorHAnsi" w:cstheme="minorBidi"/>
          <w:sz w:val="22"/>
          <w:szCs w:val="22"/>
          <w:lang w:val="en-US" w:eastAsia="fr-FR"/>
        </w:rPr>
      </w:pPr>
      <w:r>
        <w:t>5.2.1</w:t>
      </w:r>
      <w:r w:rsidRPr="006C1B5F">
        <w:rPr>
          <w:rFonts w:asciiTheme="minorHAnsi" w:eastAsiaTheme="minorEastAsia" w:hAnsiTheme="minorHAnsi" w:cstheme="minorBidi"/>
          <w:sz w:val="22"/>
          <w:szCs w:val="22"/>
          <w:lang w:val="en-US" w:eastAsia="fr-FR"/>
        </w:rPr>
        <w:tab/>
      </w:r>
      <w:r>
        <w:t>Basic principles</w:t>
      </w:r>
      <w:r>
        <w:tab/>
      </w:r>
      <w:r>
        <w:fldChar w:fldCharType="begin"/>
      </w:r>
      <w:r>
        <w:instrText xml:space="preserve"> PAGEREF _Toc42154942 \h </w:instrText>
      </w:r>
      <w:r>
        <w:fldChar w:fldCharType="separate"/>
      </w:r>
      <w:r>
        <w:t>11</w:t>
      </w:r>
      <w:r>
        <w:fldChar w:fldCharType="end"/>
      </w:r>
    </w:p>
    <w:p w14:paraId="24BBD131" w14:textId="6A324C93" w:rsidR="008D5EF7" w:rsidRPr="006C1B5F" w:rsidRDefault="008D5EF7">
      <w:pPr>
        <w:pStyle w:val="TOC4"/>
        <w:rPr>
          <w:rFonts w:asciiTheme="minorHAnsi" w:eastAsiaTheme="minorEastAsia" w:hAnsiTheme="minorHAnsi" w:cstheme="minorBidi"/>
          <w:sz w:val="22"/>
          <w:szCs w:val="22"/>
          <w:lang w:val="en-US" w:eastAsia="fr-FR"/>
        </w:rPr>
      </w:pPr>
      <w:r>
        <w:rPr>
          <w:lang w:bidi="ar-IQ"/>
        </w:rPr>
        <w:t>5.2.1.1</w:t>
      </w:r>
      <w:r w:rsidRPr="006C1B5F">
        <w:rPr>
          <w:rFonts w:asciiTheme="minorHAnsi" w:eastAsiaTheme="minorEastAsia" w:hAnsiTheme="minorHAnsi" w:cstheme="minorBidi"/>
          <w:sz w:val="22"/>
          <w:szCs w:val="22"/>
          <w:lang w:val="en-US" w:eastAsia="fr-FR"/>
        </w:rPr>
        <w:tab/>
      </w:r>
      <w:r>
        <w:rPr>
          <w:lang w:bidi="ar-IQ"/>
        </w:rPr>
        <w:t>General</w:t>
      </w:r>
      <w:r>
        <w:tab/>
      </w:r>
      <w:r>
        <w:fldChar w:fldCharType="begin"/>
      </w:r>
      <w:r>
        <w:instrText xml:space="preserve"> PAGEREF _Toc42154943 \h </w:instrText>
      </w:r>
      <w:r>
        <w:fldChar w:fldCharType="separate"/>
      </w:r>
      <w:r>
        <w:t>11</w:t>
      </w:r>
      <w:r>
        <w:fldChar w:fldCharType="end"/>
      </w:r>
    </w:p>
    <w:p w14:paraId="545505D6" w14:textId="534780F7" w:rsidR="008D5EF7" w:rsidRPr="006C1B5F" w:rsidRDefault="008D5EF7">
      <w:pPr>
        <w:pStyle w:val="TOC4"/>
        <w:rPr>
          <w:rFonts w:asciiTheme="minorHAnsi" w:eastAsiaTheme="minorEastAsia" w:hAnsiTheme="minorHAnsi" w:cstheme="minorBidi"/>
          <w:sz w:val="22"/>
          <w:szCs w:val="22"/>
          <w:lang w:val="en-US" w:eastAsia="fr-FR"/>
        </w:rPr>
      </w:pPr>
      <w:r>
        <w:t>5.2.1.2</w:t>
      </w:r>
      <w:r w:rsidRPr="006C1B5F">
        <w:rPr>
          <w:rFonts w:asciiTheme="minorHAnsi" w:eastAsiaTheme="minorEastAsia" w:hAnsiTheme="minorHAnsi" w:cstheme="minorBidi"/>
          <w:sz w:val="22"/>
          <w:szCs w:val="22"/>
          <w:lang w:val="en-US" w:eastAsia="fr-FR"/>
        </w:rPr>
        <w:tab/>
      </w:r>
      <w:r>
        <w:t xml:space="preserve">Applicable triggers </w:t>
      </w:r>
      <w:r>
        <w:rPr>
          <w:lang w:eastAsia="zh-CN"/>
        </w:rPr>
        <w:t xml:space="preserve">in </w:t>
      </w:r>
      <w:r>
        <w:t>Network Slice Management charging</w:t>
      </w:r>
      <w:r>
        <w:tab/>
      </w:r>
      <w:r>
        <w:fldChar w:fldCharType="begin"/>
      </w:r>
      <w:r>
        <w:instrText xml:space="preserve"> PAGEREF _Toc42154944 \h </w:instrText>
      </w:r>
      <w:r>
        <w:fldChar w:fldCharType="separate"/>
      </w:r>
      <w:r>
        <w:t>11</w:t>
      </w:r>
      <w:r>
        <w:fldChar w:fldCharType="end"/>
      </w:r>
    </w:p>
    <w:p w14:paraId="5CCDD60E" w14:textId="23352390" w:rsidR="008D5EF7" w:rsidRPr="006C1B5F" w:rsidRDefault="008D5EF7">
      <w:pPr>
        <w:pStyle w:val="TOC3"/>
        <w:rPr>
          <w:rFonts w:asciiTheme="minorHAnsi" w:eastAsiaTheme="minorEastAsia" w:hAnsiTheme="minorHAnsi" w:cstheme="minorBidi"/>
          <w:sz w:val="22"/>
          <w:szCs w:val="22"/>
          <w:lang w:val="en-US" w:eastAsia="fr-FR"/>
        </w:rPr>
      </w:pPr>
      <w:r>
        <w:t>5.2.2</w:t>
      </w:r>
      <w:r w:rsidRPr="006C1B5F">
        <w:rPr>
          <w:rFonts w:asciiTheme="minorHAnsi" w:eastAsiaTheme="minorEastAsia" w:hAnsiTheme="minorHAnsi" w:cstheme="minorBidi"/>
          <w:sz w:val="22"/>
          <w:szCs w:val="22"/>
          <w:lang w:val="en-US" w:eastAsia="fr-FR"/>
        </w:rPr>
        <w:tab/>
      </w:r>
      <w:r>
        <w:t>Message flows</w:t>
      </w:r>
      <w:r>
        <w:tab/>
      </w:r>
      <w:r>
        <w:fldChar w:fldCharType="begin"/>
      </w:r>
      <w:r>
        <w:instrText xml:space="preserve"> PAGEREF _Toc42154945 \h </w:instrText>
      </w:r>
      <w:r>
        <w:fldChar w:fldCharType="separate"/>
      </w:r>
      <w:r>
        <w:t>12</w:t>
      </w:r>
      <w:r>
        <w:fldChar w:fldCharType="end"/>
      </w:r>
    </w:p>
    <w:p w14:paraId="5F99C5D4" w14:textId="53074F30" w:rsidR="008D5EF7" w:rsidRPr="006C1B5F" w:rsidRDefault="008D5EF7">
      <w:pPr>
        <w:pStyle w:val="TOC4"/>
        <w:rPr>
          <w:rFonts w:asciiTheme="minorHAnsi" w:eastAsiaTheme="minorEastAsia" w:hAnsiTheme="minorHAnsi" w:cstheme="minorBidi"/>
          <w:sz w:val="22"/>
          <w:szCs w:val="22"/>
          <w:lang w:val="en-US" w:eastAsia="fr-FR"/>
        </w:rPr>
      </w:pPr>
      <w:r>
        <w:t>5.2.2.1</w:t>
      </w:r>
      <w:r w:rsidRPr="006C1B5F">
        <w:rPr>
          <w:rFonts w:asciiTheme="minorHAnsi" w:eastAsiaTheme="minorEastAsia" w:hAnsiTheme="minorHAnsi" w:cstheme="minorBidi"/>
          <w:sz w:val="22"/>
          <w:szCs w:val="22"/>
          <w:lang w:val="en-US" w:eastAsia="fr-FR"/>
        </w:rPr>
        <w:tab/>
      </w:r>
      <w:r>
        <w:t>General</w:t>
      </w:r>
      <w:r>
        <w:tab/>
      </w:r>
      <w:r>
        <w:fldChar w:fldCharType="begin"/>
      </w:r>
      <w:r>
        <w:instrText xml:space="preserve"> PAGEREF _Toc42154946 \h </w:instrText>
      </w:r>
      <w:r>
        <w:fldChar w:fldCharType="separate"/>
      </w:r>
      <w:r>
        <w:t>12</w:t>
      </w:r>
      <w:r>
        <w:fldChar w:fldCharType="end"/>
      </w:r>
    </w:p>
    <w:p w14:paraId="294741B0" w14:textId="60639318" w:rsidR="008D5EF7" w:rsidRPr="006C1B5F" w:rsidRDefault="008D5EF7">
      <w:pPr>
        <w:pStyle w:val="TOC4"/>
        <w:rPr>
          <w:rFonts w:asciiTheme="minorHAnsi" w:eastAsiaTheme="minorEastAsia" w:hAnsiTheme="minorHAnsi" w:cstheme="minorBidi"/>
          <w:sz w:val="22"/>
          <w:szCs w:val="22"/>
          <w:lang w:val="en-US" w:eastAsia="fr-FR"/>
        </w:rPr>
      </w:pPr>
      <w:r>
        <w:t>5.2.2.2</w:t>
      </w:r>
      <w:r w:rsidRPr="006C1B5F">
        <w:rPr>
          <w:rFonts w:asciiTheme="minorHAnsi" w:eastAsiaTheme="minorEastAsia" w:hAnsiTheme="minorHAnsi" w:cstheme="minorBidi"/>
          <w:sz w:val="22"/>
          <w:szCs w:val="22"/>
          <w:lang w:val="en-US" w:eastAsia="fr-FR"/>
        </w:rPr>
        <w:tab/>
      </w:r>
      <w:r>
        <w:rPr>
          <w:lang w:eastAsia="zh-CN"/>
        </w:rPr>
        <w:t>NSI Creation</w:t>
      </w:r>
      <w:r>
        <w:t xml:space="preserve"> - PEC</w:t>
      </w:r>
      <w:r>
        <w:tab/>
      </w:r>
      <w:r>
        <w:fldChar w:fldCharType="begin"/>
      </w:r>
      <w:r>
        <w:instrText xml:space="preserve"> PAGEREF _Toc42154947 \h </w:instrText>
      </w:r>
      <w:r>
        <w:fldChar w:fldCharType="separate"/>
      </w:r>
      <w:r>
        <w:t>12</w:t>
      </w:r>
      <w:r>
        <w:fldChar w:fldCharType="end"/>
      </w:r>
    </w:p>
    <w:p w14:paraId="2DAFD774" w14:textId="1FEB815B" w:rsidR="008D5EF7" w:rsidRDefault="008D5EF7">
      <w:pPr>
        <w:pStyle w:val="TOC4"/>
        <w:rPr>
          <w:rFonts w:asciiTheme="minorHAnsi" w:eastAsiaTheme="minorEastAsia" w:hAnsiTheme="minorHAnsi" w:cstheme="minorBidi"/>
          <w:sz w:val="22"/>
          <w:szCs w:val="22"/>
          <w:lang w:val="fr-FR" w:eastAsia="fr-FR"/>
        </w:rPr>
      </w:pPr>
      <w:r w:rsidRPr="006C1B5F">
        <w:rPr>
          <w:lang w:val="fr-FR"/>
        </w:rPr>
        <w:t>5.2.2.3</w:t>
      </w:r>
      <w:r>
        <w:rPr>
          <w:rFonts w:asciiTheme="minorHAnsi" w:eastAsiaTheme="minorEastAsia" w:hAnsiTheme="minorHAnsi" w:cstheme="minorBidi"/>
          <w:sz w:val="22"/>
          <w:szCs w:val="22"/>
          <w:lang w:val="fr-FR" w:eastAsia="fr-FR"/>
        </w:rPr>
        <w:tab/>
      </w:r>
      <w:r w:rsidRPr="006C1B5F">
        <w:rPr>
          <w:lang w:val="fr-FR" w:eastAsia="zh-CN"/>
        </w:rPr>
        <w:t>NSI Modification</w:t>
      </w:r>
      <w:r w:rsidRPr="006C1B5F">
        <w:rPr>
          <w:lang w:val="fr-FR"/>
        </w:rPr>
        <w:t xml:space="preserve"> - PEC</w:t>
      </w:r>
      <w:r w:rsidRPr="006C1B5F">
        <w:rPr>
          <w:lang w:val="fr-FR"/>
        </w:rPr>
        <w:tab/>
      </w:r>
      <w:r>
        <w:fldChar w:fldCharType="begin"/>
      </w:r>
      <w:r w:rsidRPr="006C1B5F">
        <w:rPr>
          <w:lang w:val="fr-FR"/>
        </w:rPr>
        <w:instrText xml:space="preserve"> PAGEREF _Toc42154948 \h </w:instrText>
      </w:r>
      <w:r>
        <w:fldChar w:fldCharType="separate"/>
      </w:r>
      <w:r w:rsidRPr="006C1B5F">
        <w:rPr>
          <w:lang w:val="fr-FR"/>
        </w:rPr>
        <w:t>15</w:t>
      </w:r>
      <w:r>
        <w:fldChar w:fldCharType="end"/>
      </w:r>
    </w:p>
    <w:p w14:paraId="4DE940CD" w14:textId="4D798456" w:rsidR="008D5EF7" w:rsidRDefault="008D5EF7">
      <w:pPr>
        <w:pStyle w:val="TOC4"/>
        <w:rPr>
          <w:rFonts w:asciiTheme="minorHAnsi" w:eastAsiaTheme="minorEastAsia" w:hAnsiTheme="minorHAnsi" w:cstheme="minorBidi"/>
          <w:sz w:val="22"/>
          <w:szCs w:val="22"/>
          <w:lang w:val="fr-FR" w:eastAsia="fr-FR"/>
        </w:rPr>
      </w:pPr>
      <w:r w:rsidRPr="006C1B5F">
        <w:rPr>
          <w:lang w:val="fr-FR"/>
        </w:rPr>
        <w:t>5.2.2.4</w:t>
      </w:r>
      <w:r>
        <w:rPr>
          <w:rFonts w:asciiTheme="minorHAnsi" w:eastAsiaTheme="minorEastAsia" w:hAnsiTheme="minorHAnsi" w:cstheme="minorBidi"/>
          <w:sz w:val="22"/>
          <w:szCs w:val="22"/>
          <w:lang w:val="fr-FR" w:eastAsia="fr-FR"/>
        </w:rPr>
        <w:tab/>
      </w:r>
      <w:r w:rsidRPr="006C1B5F">
        <w:rPr>
          <w:lang w:val="fr-FR" w:eastAsia="zh-CN"/>
        </w:rPr>
        <w:t>NSI Termination</w:t>
      </w:r>
      <w:r w:rsidRPr="006C1B5F">
        <w:rPr>
          <w:lang w:val="fr-FR"/>
        </w:rPr>
        <w:t xml:space="preserve"> - PEC</w:t>
      </w:r>
      <w:r w:rsidRPr="006C1B5F">
        <w:rPr>
          <w:lang w:val="fr-FR"/>
        </w:rPr>
        <w:tab/>
      </w:r>
      <w:r>
        <w:fldChar w:fldCharType="begin"/>
      </w:r>
      <w:r w:rsidRPr="006C1B5F">
        <w:rPr>
          <w:lang w:val="fr-FR"/>
        </w:rPr>
        <w:instrText xml:space="preserve"> PAGEREF _Toc42154949 \h </w:instrText>
      </w:r>
      <w:r>
        <w:fldChar w:fldCharType="separate"/>
      </w:r>
      <w:r w:rsidRPr="006C1B5F">
        <w:rPr>
          <w:lang w:val="fr-FR"/>
        </w:rPr>
        <w:t>17</w:t>
      </w:r>
      <w:r>
        <w:fldChar w:fldCharType="end"/>
      </w:r>
    </w:p>
    <w:p w14:paraId="0867D324" w14:textId="5DBFFDC4" w:rsidR="008D5EF7" w:rsidRPr="006C1B5F" w:rsidRDefault="008D5EF7">
      <w:pPr>
        <w:pStyle w:val="TOC3"/>
        <w:rPr>
          <w:rFonts w:asciiTheme="minorHAnsi" w:eastAsiaTheme="minorEastAsia" w:hAnsiTheme="minorHAnsi" w:cstheme="minorBidi"/>
          <w:sz w:val="22"/>
          <w:szCs w:val="22"/>
          <w:lang w:val="en-US" w:eastAsia="fr-FR"/>
        </w:rPr>
      </w:pPr>
      <w:r>
        <w:t>5.2.3</w:t>
      </w:r>
      <w:r w:rsidRPr="006C1B5F">
        <w:rPr>
          <w:rFonts w:asciiTheme="minorHAnsi" w:eastAsiaTheme="minorEastAsia" w:hAnsiTheme="minorHAnsi" w:cstheme="minorBidi"/>
          <w:sz w:val="22"/>
          <w:szCs w:val="22"/>
          <w:lang w:val="en-US" w:eastAsia="fr-FR"/>
        </w:rPr>
        <w:tab/>
      </w:r>
      <w:r>
        <w:t>CDR generation</w:t>
      </w:r>
      <w:r>
        <w:tab/>
      </w:r>
      <w:r>
        <w:fldChar w:fldCharType="begin"/>
      </w:r>
      <w:r>
        <w:instrText xml:space="preserve"> PAGEREF _Toc42154950 \h </w:instrText>
      </w:r>
      <w:r>
        <w:fldChar w:fldCharType="separate"/>
      </w:r>
      <w:r>
        <w:t>19</w:t>
      </w:r>
      <w:r>
        <w:fldChar w:fldCharType="end"/>
      </w:r>
    </w:p>
    <w:p w14:paraId="121BB751" w14:textId="5BA59181" w:rsidR="008D5EF7" w:rsidRPr="006C1B5F" w:rsidRDefault="008D5EF7">
      <w:pPr>
        <w:pStyle w:val="TOC4"/>
        <w:rPr>
          <w:rFonts w:asciiTheme="minorHAnsi" w:eastAsiaTheme="minorEastAsia" w:hAnsiTheme="minorHAnsi" w:cstheme="minorBidi"/>
          <w:sz w:val="22"/>
          <w:szCs w:val="22"/>
          <w:lang w:val="en-US" w:eastAsia="fr-FR"/>
        </w:rPr>
      </w:pPr>
      <w:r>
        <w:rPr>
          <w:lang w:bidi="ar-IQ"/>
        </w:rPr>
        <w:t>5.2.3.1</w:t>
      </w:r>
      <w:r w:rsidRPr="006C1B5F">
        <w:rPr>
          <w:rFonts w:asciiTheme="minorHAnsi" w:eastAsiaTheme="minorEastAsia" w:hAnsiTheme="minorHAnsi" w:cstheme="minorBidi"/>
          <w:sz w:val="22"/>
          <w:szCs w:val="22"/>
          <w:lang w:val="en-US" w:eastAsia="fr-FR"/>
        </w:rPr>
        <w:tab/>
      </w:r>
      <w:r>
        <w:rPr>
          <w:lang w:bidi="ar-IQ"/>
        </w:rPr>
        <w:t>Introduction</w:t>
      </w:r>
      <w:r>
        <w:tab/>
      </w:r>
      <w:r>
        <w:fldChar w:fldCharType="begin"/>
      </w:r>
      <w:r>
        <w:instrText xml:space="preserve"> PAGEREF _Toc42154951 \h </w:instrText>
      </w:r>
      <w:r>
        <w:fldChar w:fldCharType="separate"/>
      </w:r>
      <w:r>
        <w:t>19</w:t>
      </w:r>
      <w:r>
        <w:fldChar w:fldCharType="end"/>
      </w:r>
    </w:p>
    <w:p w14:paraId="4C544A7C" w14:textId="06CB1B3C" w:rsidR="008D5EF7" w:rsidRPr="006C1B5F" w:rsidRDefault="008D5EF7">
      <w:pPr>
        <w:pStyle w:val="TOC4"/>
        <w:rPr>
          <w:rFonts w:asciiTheme="minorHAnsi" w:eastAsiaTheme="minorEastAsia" w:hAnsiTheme="minorHAnsi" w:cstheme="minorBidi"/>
          <w:sz w:val="22"/>
          <w:szCs w:val="22"/>
          <w:lang w:val="en-US" w:eastAsia="fr-FR"/>
        </w:rPr>
      </w:pPr>
      <w:r>
        <w:rPr>
          <w:lang w:bidi="ar-IQ"/>
        </w:rPr>
        <w:t>5.2.3.2</w:t>
      </w:r>
      <w:r w:rsidRPr="006C1B5F">
        <w:rPr>
          <w:rFonts w:asciiTheme="minorHAnsi" w:eastAsiaTheme="minorEastAsia" w:hAnsiTheme="minorHAnsi" w:cstheme="minorBidi"/>
          <w:sz w:val="22"/>
          <w:szCs w:val="22"/>
          <w:lang w:val="en-US" w:eastAsia="fr-FR"/>
        </w:rPr>
        <w:tab/>
      </w:r>
      <w:r>
        <w:rPr>
          <w:lang w:bidi="ar-IQ"/>
        </w:rPr>
        <w:t xml:space="preserve">Triggers for </w:t>
      </w:r>
      <w:r w:rsidRPr="00F26759">
        <w:rPr>
          <w:lang w:val="en-US" w:bidi="ar-IQ"/>
        </w:rPr>
        <w:t xml:space="preserve">CHF </w:t>
      </w:r>
      <w:r>
        <w:rPr>
          <w:lang w:bidi="ar-IQ"/>
        </w:rPr>
        <w:t>CDR</w:t>
      </w:r>
      <w:r>
        <w:tab/>
      </w:r>
      <w:r>
        <w:fldChar w:fldCharType="begin"/>
      </w:r>
      <w:r>
        <w:instrText xml:space="preserve"> PAGEREF _Toc42154952 \h </w:instrText>
      </w:r>
      <w:r>
        <w:fldChar w:fldCharType="separate"/>
      </w:r>
      <w:r>
        <w:t>19</w:t>
      </w:r>
      <w:r>
        <w:fldChar w:fldCharType="end"/>
      </w:r>
    </w:p>
    <w:p w14:paraId="58BA4964" w14:textId="39BDCDD0" w:rsidR="008D5EF7" w:rsidRPr="006C1B5F" w:rsidRDefault="008D5EF7">
      <w:pPr>
        <w:pStyle w:val="TOC5"/>
        <w:rPr>
          <w:rFonts w:asciiTheme="minorHAnsi" w:eastAsiaTheme="minorEastAsia" w:hAnsiTheme="minorHAnsi" w:cstheme="minorBidi"/>
          <w:sz w:val="22"/>
          <w:szCs w:val="22"/>
          <w:lang w:val="en-US" w:eastAsia="fr-FR"/>
        </w:rPr>
      </w:pPr>
      <w:r>
        <w:t>5.2.3.2.1</w:t>
      </w:r>
      <w:r w:rsidRPr="006C1B5F">
        <w:rPr>
          <w:rFonts w:asciiTheme="minorHAnsi" w:eastAsiaTheme="minorEastAsia" w:hAnsiTheme="minorHAnsi" w:cstheme="minorBidi"/>
          <w:sz w:val="22"/>
          <w:szCs w:val="22"/>
          <w:lang w:val="en-US" w:eastAsia="fr-FR"/>
        </w:rPr>
        <w:tab/>
      </w:r>
      <w:r>
        <w:t>General</w:t>
      </w:r>
      <w:r>
        <w:tab/>
      </w:r>
      <w:r>
        <w:fldChar w:fldCharType="begin"/>
      </w:r>
      <w:r>
        <w:instrText xml:space="preserve"> PAGEREF _Toc42154953 \h </w:instrText>
      </w:r>
      <w:r>
        <w:fldChar w:fldCharType="separate"/>
      </w:r>
      <w:r>
        <w:t>19</w:t>
      </w:r>
      <w:r>
        <w:fldChar w:fldCharType="end"/>
      </w:r>
    </w:p>
    <w:p w14:paraId="7D9E7311" w14:textId="00AF959E" w:rsidR="008D5EF7" w:rsidRPr="006C1B5F" w:rsidRDefault="008D5EF7">
      <w:pPr>
        <w:pStyle w:val="TOC5"/>
        <w:rPr>
          <w:rFonts w:asciiTheme="minorHAnsi" w:eastAsiaTheme="minorEastAsia" w:hAnsiTheme="minorHAnsi" w:cstheme="minorBidi"/>
          <w:sz w:val="22"/>
          <w:szCs w:val="22"/>
          <w:lang w:val="en-US" w:eastAsia="fr-FR"/>
        </w:rPr>
      </w:pPr>
      <w:r>
        <w:rPr>
          <w:lang w:bidi="ar-IQ"/>
        </w:rPr>
        <w:t>5.2.3.</w:t>
      </w:r>
      <w:r w:rsidRPr="00F26759">
        <w:rPr>
          <w:lang w:val="en-US" w:bidi="ar-IQ"/>
        </w:rPr>
        <w:t>2.2</w:t>
      </w:r>
      <w:r w:rsidRPr="006C1B5F">
        <w:rPr>
          <w:rFonts w:asciiTheme="minorHAnsi" w:eastAsiaTheme="minorEastAsia" w:hAnsiTheme="minorHAnsi" w:cstheme="minorBidi"/>
          <w:sz w:val="22"/>
          <w:szCs w:val="22"/>
          <w:lang w:val="en-US" w:eastAsia="fr-FR"/>
        </w:rPr>
        <w:tab/>
      </w:r>
      <w:r>
        <w:rPr>
          <w:lang w:bidi="ar-IQ"/>
        </w:rPr>
        <w:t xml:space="preserve">Triggers for </w:t>
      </w:r>
      <w:r w:rsidRPr="00F26759">
        <w:rPr>
          <w:lang w:val="en-US" w:bidi="ar-IQ"/>
        </w:rPr>
        <w:t xml:space="preserve">CHF </w:t>
      </w:r>
      <w:r>
        <w:rPr>
          <w:lang w:bidi="ar-IQ"/>
        </w:rPr>
        <w:t>CDR generation</w:t>
      </w:r>
      <w:r>
        <w:tab/>
      </w:r>
      <w:r>
        <w:fldChar w:fldCharType="begin"/>
      </w:r>
      <w:r>
        <w:instrText xml:space="preserve"> PAGEREF _Toc42154954 \h </w:instrText>
      </w:r>
      <w:r>
        <w:fldChar w:fldCharType="separate"/>
      </w:r>
      <w:r>
        <w:t>19</w:t>
      </w:r>
      <w:r>
        <w:fldChar w:fldCharType="end"/>
      </w:r>
    </w:p>
    <w:p w14:paraId="42B1490A" w14:textId="10DC1EB4" w:rsidR="008D5EF7" w:rsidRPr="006C1B5F" w:rsidRDefault="008D5EF7">
      <w:pPr>
        <w:pStyle w:val="TOC3"/>
        <w:rPr>
          <w:rFonts w:asciiTheme="minorHAnsi" w:eastAsiaTheme="minorEastAsia" w:hAnsiTheme="minorHAnsi" w:cstheme="minorBidi"/>
          <w:sz w:val="22"/>
          <w:szCs w:val="22"/>
          <w:lang w:val="en-US" w:eastAsia="fr-FR"/>
        </w:rPr>
      </w:pPr>
      <w:r>
        <w:t>5.2.4</w:t>
      </w:r>
      <w:r w:rsidRPr="006C1B5F">
        <w:rPr>
          <w:rFonts w:asciiTheme="minorHAnsi" w:eastAsiaTheme="minorEastAsia" w:hAnsiTheme="minorHAnsi" w:cstheme="minorBidi"/>
          <w:sz w:val="22"/>
          <w:szCs w:val="22"/>
          <w:lang w:val="en-US" w:eastAsia="fr-FR"/>
        </w:rPr>
        <w:tab/>
      </w:r>
      <w:r>
        <w:t>Ga record transfer flows</w:t>
      </w:r>
      <w:r>
        <w:tab/>
      </w:r>
      <w:r>
        <w:fldChar w:fldCharType="begin"/>
      </w:r>
      <w:r>
        <w:instrText xml:space="preserve"> PAGEREF _Toc42154955 \h </w:instrText>
      </w:r>
      <w:r>
        <w:fldChar w:fldCharType="separate"/>
      </w:r>
      <w:r>
        <w:t>19</w:t>
      </w:r>
      <w:r>
        <w:fldChar w:fldCharType="end"/>
      </w:r>
    </w:p>
    <w:p w14:paraId="264BD3D5" w14:textId="0357A621" w:rsidR="008D5EF7" w:rsidRPr="006C1B5F" w:rsidRDefault="008D5EF7">
      <w:pPr>
        <w:pStyle w:val="TOC3"/>
        <w:rPr>
          <w:rFonts w:asciiTheme="minorHAnsi" w:eastAsiaTheme="minorEastAsia" w:hAnsiTheme="minorHAnsi" w:cstheme="minorBidi"/>
          <w:sz w:val="22"/>
          <w:szCs w:val="22"/>
          <w:lang w:val="en-US" w:eastAsia="fr-FR"/>
        </w:rPr>
      </w:pPr>
      <w:r>
        <w:t>5.2.5</w:t>
      </w:r>
      <w:r w:rsidRPr="006C1B5F">
        <w:rPr>
          <w:rFonts w:asciiTheme="minorHAnsi" w:eastAsiaTheme="minorEastAsia" w:hAnsiTheme="minorHAnsi" w:cstheme="minorBidi"/>
          <w:sz w:val="22"/>
          <w:szCs w:val="22"/>
          <w:lang w:val="en-US" w:eastAsia="fr-FR"/>
        </w:rPr>
        <w:tab/>
      </w:r>
      <w:r>
        <w:t>Bnsm CDR file transfer</w:t>
      </w:r>
      <w:r>
        <w:tab/>
      </w:r>
      <w:r>
        <w:fldChar w:fldCharType="begin"/>
      </w:r>
      <w:r>
        <w:instrText xml:space="preserve"> PAGEREF _Toc42154956 \h </w:instrText>
      </w:r>
      <w:r>
        <w:fldChar w:fldCharType="separate"/>
      </w:r>
      <w:r>
        <w:t>19</w:t>
      </w:r>
      <w:r>
        <w:fldChar w:fldCharType="end"/>
      </w:r>
    </w:p>
    <w:p w14:paraId="460A6BFE" w14:textId="1B6F45D0" w:rsidR="008D5EF7" w:rsidRPr="006C1B5F" w:rsidRDefault="008D5EF7">
      <w:pPr>
        <w:pStyle w:val="TOC1"/>
        <w:rPr>
          <w:rFonts w:asciiTheme="minorHAnsi" w:eastAsiaTheme="minorEastAsia" w:hAnsiTheme="minorHAnsi" w:cstheme="minorBidi"/>
          <w:szCs w:val="22"/>
          <w:lang w:val="en-US" w:eastAsia="fr-FR"/>
        </w:rPr>
      </w:pPr>
      <w:r w:rsidRPr="00F26759">
        <w:rPr>
          <w:rFonts w:eastAsia="DengXian"/>
        </w:rPr>
        <w:t>6</w:t>
      </w:r>
      <w:r w:rsidRPr="006C1B5F">
        <w:rPr>
          <w:rFonts w:asciiTheme="minorHAnsi" w:eastAsiaTheme="minorEastAsia" w:hAnsiTheme="minorHAnsi" w:cstheme="minorBidi"/>
          <w:szCs w:val="22"/>
          <w:lang w:val="en-US" w:eastAsia="fr-FR"/>
        </w:rPr>
        <w:tab/>
      </w:r>
      <w:r>
        <w:t>Definition of charging information</w:t>
      </w:r>
      <w:r>
        <w:tab/>
      </w:r>
      <w:r>
        <w:fldChar w:fldCharType="begin"/>
      </w:r>
      <w:r>
        <w:instrText xml:space="preserve"> PAGEREF _Toc42154957 \h </w:instrText>
      </w:r>
      <w:r>
        <w:fldChar w:fldCharType="separate"/>
      </w:r>
      <w:r>
        <w:t>19</w:t>
      </w:r>
      <w:r>
        <w:fldChar w:fldCharType="end"/>
      </w:r>
    </w:p>
    <w:p w14:paraId="18DDD268" w14:textId="7EDFD530" w:rsidR="008D5EF7" w:rsidRPr="006C1B5F" w:rsidRDefault="008D5EF7">
      <w:pPr>
        <w:pStyle w:val="TOC2"/>
        <w:rPr>
          <w:rFonts w:asciiTheme="minorHAnsi" w:eastAsiaTheme="minorEastAsia" w:hAnsiTheme="minorHAnsi" w:cstheme="minorBidi"/>
          <w:sz w:val="22"/>
          <w:szCs w:val="22"/>
          <w:lang w:val="en-US" w:eastAsia="fr-FR"/>
        </w:rPr>
      </w:pPr>
      <w:r>
        <w:t>6.1</w:t>
      </w:r>
      <w:r w:rsidRPr="006C1B5F">
        <w:rPr>
          <w:rFonts w:asciiTheme="minorHAnsi" w:eastAsiaTheme="minorEastAsia" w:hAnsiTheme="minorHAnsi" w:cstheme="minorBidi"/>
          <w:sz w:val="22"/>
          <w:szCs w:val="22"/>
          <w:lang w:val="en-US" w:eastAsia="fr-FR"/>
        </w:rPr>
        <w:tab/>
      </w:r>
      <w:r>
        <w:t>Data description for network slice management charging</w:t>
      </w:r>
      <w:r>
        <w:tab/>
      </w:r>
      <w:r>
        <w:fldChar w:fldCharType="begin"/>
      </w:r>
      <w:r>
        <w:instrText xml:space="preserve"> PAGEREF _Toc42154958 \h </w:instrText>
      </w:r>
      <w:r>
        <w:fldChar w:fldCharType="separate"/>
      </w:r>
      <w:r>
        <w:t>19</w:t>
      </w:r>
      <w:r>
        <w:fldChar w:fldCharType="end"/>
      </w:r>
    </w:p>
    <w:p w14:paraId="10DD9F2C" w14:textId="385456CD" w:rsidR="008D5EF7" w:rsidRPr="006C1B5F" w:rsidRDefault="008D5EF7">
      <w:pPr>
        <w:pStyle w:val="TOC3"/>
        <w:rPr>
          <w:rFonts w:asciiTheme="minorHAnsi" w:eastAsiaTheme="minorEastAsia" w:hAnsiTheme="minorHAnsi" w:cstheme="minorBidi"/>
          <w:sz w:val="22"/>
          <w:szCs w:val="22"/>
          <w:lang w:val="en-US" w:eastAsia="fr-FR"/>
        </w:rPr>
      </w:pPr>
      <w:r>
        <w:t>6.1.1</w:t>
      </w:r>
      <w:r w:rsidRPr="006C1B5F">
        <w:rPr>
          <w:rFonts w:asciiTheme="minorHAnsi" w:eastAsiaTheme="minorEastAsia" w:hAnsiTheme="minorHAnsi" w:cstheme="minorBidi"/>
          <w:sz w:val="22"/>
          <w:szCs w:val="22"/>
          <w:lang w:val="en-US" w:eastAsia="fr-FR"/>
        </w:rPr>
        <w:tab/>
      </w:r>
      <w:r>
        <w:t>Message contents</w:t>
      </w:r>
      <w:r>
        <w:tab/>
      </w:r>
      <w:r>
        <w:fldChar w:fldCharType="begin"/>
      </w:r>
      <w:r>
        <w:instrText xml:space="preserve"> PAGEREF _Toc42154959 \h </w:instrText>
      </w:r>
      <w:r>
        <w:fldChar w:fldCharType="separate"/>
      </w:r>
      <w:r>
        <w:t>19</w:t>
      </w:r>
      <w:r>
        <w:fldChar w:fldCharType="end"/>
      </w:r>
    </w:p>
    <w:p w14:paraId="21302816" w14:textId="6E760E94" w:rsidR="008D5EF7" w:rsidRPr="006C1B5F" w:rsidRDefault="008D5EF7">
      <w:pPr>
        <w:pStyle w:val="TOC4"/>
        <w:rPr>
          <w:rFonts w:asciiTheme="minorHAnsi" w:eastAsiaTheme="minorEastAsia" w:hAnsiTheme="minorHAnsi" w:cstheme="minorBidi"/>
          <w:sz w:val="22"/>
          <w:szCs w:val="22"/>
          <w:lang w:val="en-US" w:eastAsia="fr-FR"/>
        </w:rPr>
      </w:pPr>
      <w:r>
        <w:t>6.1.1</w:t>
      </w:r>
      <w:r>
        <w:rPr>
          <w:lang w:eastAsia="zh-CN"/>
        </w:rPr>
        <w:t>.1</w:t>
      </w:r>
      <w:r w:rsidRPr="006C1B5F">
        <w:rPr>
          <w:rFonts w:asciiTheme="minorHAnsi" w:eastAsiaTheme="minorEastAsia" w:hAnsiTheme="minorHAnsi" w:cstheme="minorBidi"/>
          <w:sz w:val="22"/>
          <w:szCs w:val="22"/>
          <w:lang w:val="en-US" w:eastAsia="fr-FR"/>
        </w:rPr>
        <w:tab/>
      </w:r>
      <w:r>
        <w:rPr>
          <w:lang w:eastAsia="zh-CN"/>
        </w:rPr>
        <w:t>General</w:t>
      </w:r>
      <w:r>
        <w:tab/>
      </w:r>
      <w:r>
        <w:fldChar w:fldCharType="begin"/>
      </w:r>
      <w:r>
        <w:instrText xml:space="preserve"> PAGEREF _Toc42154960 \h </w:instrText>
      </w:r>
      <w:r>
        <w:fldChar w:fldCharType="separate"/>
      </w:r>
      <w:r>
        <w:t>19</w:t>
      </w:r>
      <w:r>
        <w:fldChar w:fldCharType="end"/>
      </w:r>
    </w:p>
    <w:p w14:paraId="4F7EAA4F" w14:textId="5C9B6BDB" w:rsidR="008D5EF7" w:rsidRPr="006C1B5F" w:rsidRDefault="008D5EF7">
      <w:pPr>
        <w:pStyle w:val="TOC4"/>
        <w:rPr>
          <w:rFonts w:asciiTheme="minorHAnsi" w:eastAsiaTheme="minorEastAsia" w:hAnsiTheme="minorHAnsi" w:cstheme="minorBidi"/>
          <w:sz w:val="22"/>
          <w:szCs w:val="22"/>
          <w:lang w:val="en-US" w:eastAsia="fr-FR"/>
        </w:rPr>
      </w:pPr>
      <w:r>
        <w:rPr>
          <w:lang w:bidi="ar-IQ"/>
        </w:rPr>
        <w:t>6.1.</w:t>
      </w:r>
      <w:r>
        <w:rPr>
          <w:lang w:eastAsia="zh-CN" w:bidi="ar-IQ"/>
        </w:rPr>
        <w:t>1</w:t>
      </w:r>
      <w:r>
        <w:rPr>
          <w:lang w:bidi="ar-IQ"/>
        </w:rPr>
        <w:t>.2</w:t>
      </w:r>
      <w:r w:rsidRPr="006C1B5F">
        <w:rPr>
          <w:rFonts w:asciiTheme="minorHAnsi" w:eastAsiaTheme="minorEastAsia" w:hAnsiTheme="minorHAnsi" w:cstheme="minorBidi"/>
          <w:sz w:val="22"/>
          <w:szCs w:val="22"/>
          <w:lang w:val="en-US" w:eastAsia="fr-FR"/>
        </w:rPr>
        <w:tab/>
      </w:r>
      <w:r>
        <w:rPr>
          <w:lang w:bidi="ar-IQ"/>
        </w:rPr>
        <w:t>Charging Data Request message</w:t>
      </w:r>
      <w:r>
        <w:tab/>
      </w:r>
      <w:r>
        <w:fldChar w:fldCharType="begin"/>
      </w:r>
      <w:r>
        <w:instrText xml:space="preserve"> PAGEREF _Toc42154961 \h </w:instrText>
      </w:r>
      <w:r>
        <w:fldChar w:fldCharType="separate"/>
      </w:r>
      <w:r>
        <w:t>20</w:t>
      </w:r>
      <w:r>
        <w:fldChar w:fldCharType="end"/>
      </w:r>
    </w:p>
    <w:p w14:paraId="49587C21" w14:textId="53E2432D" w:rsidR="008D5EF7" w:rsidRPr="006C1B5F" w:rsidRDefault="008D5EF7">
      <w:pPr>
        <w:pStyle w:val="TOC4"/>
        <w:rPr>
          <w:rFonts w:asciiTheme="minorHAnsi" w:eastAsiaTheme="minorEastAsia" w:hAnsiTheme="minorHAnsi" w:cstheme="minorBidi"/>
          <w:sz w:val="22"/>
          <w:szCs w:val="22"/>
          <w:lang w:val="en-US" w:eastAsia="fr-FR"/>
        </w:rPr>
      </w:pPr>
      <w:r>
        <w:rPr>
          <w:lang w:bidi="ar-IQ"/>
        </w:rPr>
        <w:t>6.1.</w:t>
      </w:r>
      <w:r>
        <w:rPr>
          <w:lang w:eastAsia="zh-CN" w:bidi="ar-IQ"/>
        </w:rPr>
        <w:t>1</w:t>
      </w:r>
      <w:r>
        <w:rPr>
          <w:lang w:bidi="ar-IQ"/>
        </w:rPr>
        <w:t>.3</w:t>
      </w:r>
      <w:r w:rsidRPr="006C1B5F">
        <w:rPr>
          <w:rFonts w:asciiTheme="minorHAnsi" w:eastAsiaTheme="minorEastAsia" w:hAnsiTheme="minorHAnsi" w:cstheme="minorBidi"/>
          <w:sz w:val="22"/>
          <w:szCs w:val="22"/>
          <w:lang w:val="en-US" w:eastAsia="fr-FR"/>
        </w:rPr>
        <w:tab/>
      </w:r>
      <w:r>
        <w:t>Charging data response</w:t>
      </w:r>
      <w:r>
        <w:rPr>
          <w:lang w:bidi="ar-IQ"/>
        </w:rPr>
        <w:t xml:space="preserve"> message</w:t>
      </w:r>
      <w:r>
        <w:tab/>
      </w:r>
      <w:r>
        <w:fldChar w:fldCharType="begin"/>
      </w:r>
      <w:r>
        <w:instrText xml:space="preserve"> PAGEREF _Toc42154962 \h </w:instrText>
      </w:r>
      <w:r>
        <w:fldChar w:fldCharType="separate"/>
      </w:r>
      <w:r>
        <w:t>20</w:t>
      </w:r>
      <w:r>
        <w:fldChar w:fldCharType="end"/>
      </w:r>
    </w:p>
    <w:p w14:paraId="629ED940" w14:textId="083628EB" w:rsidR="008D5EF7" w:rsidRPr="006C1B5F" w:rsidRDefault="008D5EF7">
      <w:pPr>
        <w:pStyle w:val="TOC3"/>
        <w:rPr>
          <w:rFonts w:asciiTheme="minorHAnsi" w:eastAsiaTheme="minorEastAsia" w:hAnsiTheme="minorHAnsi" w:cstheme="minorBidi"/>
          <w:sz w:val="22"/>
          <w:szCs w:val="22"/>
          <w:lang w:val="en-US" w:eastAsia="fr-FR"/>
        </w:rPr>
      </w:pPr>
      <w:r>
        <w:t>6.1.2</w:t>
      </w:r>
      <w:r w:rsidRPr="006C1B5F">
        <w:rPr>
          <w:rFonts w:asciiTheme="minorHAnsi" w:eastAsiaTheme="minorEastAsia" w:hAnsiTheme="minorHAnsi" w:cstheme="minorBidi"/>
          <w:sz w:val="22"/>
          <w:szCs w:val="22"/>
          <w:lang w:val="en-US" w:eastAsia="fr-FR"/>
        </w:rPr>
        <w:tab/>
      </w:r>
      <w:r>
        <w:t>Ga message contents</w:t>
      </w:r>
      <w:r>
        <w:tab/>
      </w:r>
      <w:r>
        <w:fldChar w:fldCharType="begin"/>
      </w:r>
      <w:r>
        <w:instrText xml:space="preserve"> PAGEREF _Toc42154963 \h </w:instrText>
      </w:r>
      <w:r>
        <w:fldChar w:fldCharType="separate"/>
      </w:r>
      <w:r>
        <w:t>20</w:t>
      </w:r>
      <w:r>
        <w:fldChar w:fldCharType="end"/>
      </w:r>
    </w:p>
    <w:p w14:paraId="03014F3C" w14:textId="62141DEE" w:rsidR="008D5EF7" w:rsidRPr="006C1B5F" w:rsidRDefault="008D5EF7">
      <w:pPr>
        <w:pStyle w:val="TOC3"/>
        <w:rPr>
          <w:rFonts w:asciiTheme="minorHAnsi" w:eastAsiaTheme="minorEastAsia" w:hAnsiTheme="minorHAnsi" w:cstheme="minorBidi"/>
          <w:sz w:val="22"/>
          <w:szCs w:val="22"/>
          <w:lang w:val="en-US" w:eastAsia="fr-FR"/>
        </w:rPr>
      </w:pPr>
      <w:r>
        <w:t>6.1.2</w:t>
      </w:r>
      <w:r w:rsidRPr="006C1B5F">
        <w:rPr>
          <w:rFonts w:asciiTheme="minorHAnsi" w:eastAsiaTheme="minorEastAsia" w:hAnsiTheme="minorHAnsi" w:cstheme="minorBidi"/>
          <w:sz w:val="22"/>
          <w:szCs w:val="22"/>
          <w:lang w:val="en-US" w:eastAsia="fr-FR"/>
        </w:rPr>
        <w:tab/>
      </w:r>
      <w:r>
        <w:t>CDR description on the B</w:t>
      </w:r>
      <w:r w:rsidRPr="00F26759">
        <w:rPr>
          <w:vertAlign w:val="subscript"/>
          <w:lang w:eastAsia="zh-CN"/>
        </w:rPr>
        <w:t>nsm</w:t>
      </w:r>
      <w:r>
        <w:t xml:space="preserve"> interface</w:t>
      </w:r>
      <w:r>
        <w:tab/>
      </w:r>
      <w:r>
        <w:fldChar w:fldCharType="begin"/>
      </w:r>
      <w:r>
        <w:instrText xml:space="preserve"> PAGEREF _Toc42154964 \h </w:instrText>
      </w:r>
      <w:r>
        <w:fldChar w:fldCharType="separate"/>
      </w:r>
      <w:r>
        <w:t>20</w:t>
      </w:r>
      <w:r>
        <w:fldChar w:fldCharType="end"/>
      </w:r>
    </w:p>
    <w:p w14:paraId="6449623F" w14:textId="13CBE0A5" w:rsidR="008D5EF7" w:rsidRPr="006C1B5F" w:rsidRDefault="008D5EF7">
      <w:pPr>
        <w:pStyle w:val="TOC4"/>
        <w:rPr>
          <w:rFonts w:asciiTheme="minorHAnsi" w:eastAsiaTheme="minorEastAsia" w:hAnsiTheme="minorHAnsi" w:cstheme="minorBidi"/>
          <w:sz w:val="22"/>
          <w:szCs w:val="22"/>
          <w:lang w:val="en-US" w:eastAsia="fr-FR"/>
        </w:rPr>
      </w:pPr>
      <w:r>
        <w:rPr>
          <w:lang w:bidi="ar-IQ"/>
        </w:rPr>
        <w:t>6.1.2.1</w:t>
      </w:r>
      <w:r w:rsidRPr="006C1B5F">
        <w:rPr>
          <w:rFonts w:asciiTheme="minorHAnsi" w:eastAsiaTheme="minorEastAsia" w:hAnsiTheme="minorHAnsi" w:cstheme="minorBidi"/>
          <w:sz w:val="22"/>
          <w:szCs w:val="22"/>
          <w:lang w:val="en-US" w:eastAsia="fr-FR"/>
        </w:rPr>
        <w:tab/>
      </w:r>
      <w:r>
        <w:rPr>
          <w:lang w:bidi="ar-IQ"/>
        </w:rPr>
        <w:t>General</w:t>
      </w:r>
      <w:r>
        <w:tab/>
      </w:r>
      <w:r>
        <w:fldChar w:fldCharType="begin"/>
      </w:r>
      <w:r>
        <w:instrText xml:space="preserve"> PAGEREF _Toc42154965 \h </w:instrText>
      </w:r>
      <w:r>
        <w:fldChar w:fldCharType="separate"/>
      </w:r>
      <w:r>
        <w:t>20</w:t>
      </w:r>
      <w:r>
        <w:fldChar w:fldCharType="end"/>
      </w:r>
    </w:p>
    <w:p w14:paraId="6E4B0698" w14:textId="3B80AE6A" w:rsidR="008D5EF7" w:rsidRPr="006C1B5F" w:rsidRDefault="008D5EF7">
      <w:pPr>
        <w:pStyle w:val="TOC4"/>
        <w:rPr>
          <w:rFonts w:asciiTheme="minorHAnsi" w:eastAsiaTheme="minorEastAsia" w:hAnsiTheme="minorHAnsi" w:cstheme="minorBidi"/>
          <w:sz w:val="22"/>
          <w:szCs w:val="22"/>
          <w:lang w:val="en-US" w:eastAsia="fr-FR"/>
        </w:rPr>
      </w:pPr>
      <w:r>
        <w:rPr>
          <w:lang w:bidi="ar-IQ"/>
        </w:rPr>
        <w:t>6.1.2.2</w:t>
      </w:r>
      <w:r w:rsidRPr="006C1B5F">
        <w:rPr>
          <w:rFonts w:asciiTheme="minorHAnsi" w:eastAsiaTheme="minorEastAsia" w:hAnsiTheme="minorHAnsi" w:cstheme="minorBidi"/>
          <w:sz w:val="22"/>
          <w:szCs w:val="22"/>
          <w:lang w:val="en-US" w:eastAsia="fr-FR"/>
        </w:rPr>
        <w:tab/>
      </w:r>
      <w:r>
        <w:t xml:space="preserve">Network Slice Management charging </w:t>
      </w:r>
      <w:r>
        <w:rPr>
          <w:lang w:bidi="ar-IQ"/>
        </w:rPr>
        <w:t>CHF CDR data</w:t>
      </w:r>
      <w:r>
        <w:tab/>
      </w:r>
      <w:r>
        <w:fldChar w:fldCharType="begin"/>
      </w:r>
      <w:r>
        <w:instrText xml:space="preserve"> PAGEREF _Toc42154966 \h </w:instrText>
      </w:r>
      <w:r>
        <w:fldChar w:fldCharType="separate"/>
      </w:r>
      <w:r>
        <w:t>21</w:t>
      </w:r>
      <w:r>
        <w:fldChar w:fldCharType="end"/>
      </w:r>
    </w:p>
    <w:p w14:paraId="4F48E1CA" w14:textId="78A35446" w:rsidR="008D5EF7" w:rsidRPr="006C1B5F" w:rsidRDefault="008D5EF7">
      <w:pPr>
        <w:pStyle w:val="TOC2"/>
        <w:rPr>
          <w:rFonts w:asciiTheme="minorHAnsi" w:eastAsiaTheme="minorEastAsia" w:hAnsiTheme="minorHAnsi" w:cstheme="minorBidi"/>
          <w:sz w:val="22"/>
          <w:szCs w:val="22"/>
          <w:lang w:val="en-US" w:eastAsia="fr-FR"/>
        </w:rPr>
      </w:pPr>
      <w:r>
        <w:rPr>
          <w:lang w:bidi="ar-IQ"/>
        </w:rPr>
        <w:t>6.2</w:t>
      </w:r>
      <w:r w:rsidRPr="006C1B5F">
        <w:rPr>
          <w:rFonts w:asciiTheme="minorHAnsi" w:eastAsiaTheme="minorEastAsia" w:hAnsiTheme="minorHAnsi" w:cstheme="minorBidi"/>
          <w:sz w:val="22"/>
          <w:szCs w:val="22"/>
          <w:lang w:val="en-US" w:eastAsia="fr-FR"/>
        </w:rPr>
        <w:tab/>
      </w:r>
      <w:r>
        <w:rPr>
          <w:lang w:bidi="ar-IQ"/>
        </w:rPr>
        <w:t>Network Slice management charging specific parameters</w:t>
      </w:r>
      <w:r>
        <w:tab/>
      </w:r>
      <w:r>
        <w:fldChar w:fldCharType="begin"/>
      </w:r>
      <w:r>
        <w:instrText xml:space="preserve"> PAGEREF _Toc42154967 \h </w:instrText>
      </w:r>
      <w:r>
        <w:fldChar w:fldCharType="separate"/>
      </w:r>
      <w:r>
        <w:t>21</w:t>
      </w:r>
      <w:r>
        <w:fldChar w:fldCharType="end"/>
      </w:r>
    </w:p>
    <w:p w14:paraId="3A0AE3DD" w14:textId="2F72966A" w:rsidR="008D5EF7" w:rsidRPr="006C1B5F" w:rsidRDefault="008D5EF7">
      <w:pPr>
        <w:pStyle w:val="TOC3"/>
        <w:rPr>
          <w:rFonts w:asciiTheme="minorHAnsi" w:eastAsiaTheme="minorEastAsia" w:hAnsiTheme="minorHAnsi" w:cstheme="minorBidi"/>
          <w:sz w:val="22"/>
          <w:szCs w:val="22"/>
          <w:lang w:val="en-US" w:eastAsia="fr-FR"/>
        </w:rPr>
      </w:pPr>
      <w:r>
        <w:t>6.2.1</w:t>
      </w:r>
      <w:r w:rsidRPr="006C1B5F">
        <w:rPr>
          <w:rFonts w:asciiTheme="minorHAnsi" w:eastAsiaTheme="minorEastAsia" w:hAnsiTheme="minorHAnsi" w:cstheme="minorBidi"/>
          <w:sz w:val="22"/>
          <w:szCs w:val="22"/>
          <w:lang w:val="en-US" w:eastAsia="fr-FR"/>
        </w:rPr>
        <w:tab/>
      </w:r>
      <w:r>
        <w:t xml:space="preserve">Definition of </w:t>
      </w:r>
      <w:r>
        <w:rPr>
          <w:lang w:bidi="ar-IQ"/>
        </w:rPr>
        <w:t xml:space="preserve">Network Slice management </w:t>
      </w:r>
      <w:r>
        <w:t>charging information</w:t>
      </w:r>
      <w:r>
        <w:tab/>
      </w:r>
      <w:r>
        <w:fldChar w:fldCharType="begin"/>
      </w:r>
      <w:r>
        <w:instrText xml:space="preserve"> PAGEREF _Toc42154968 \h </w:instrText>
      </w:r>
      <w:r>
        <w:fldChar w:fldCharType="separate"/>
      </w:r>
      <w:r>
        <w:t>21</w:t>
      </w:r>
      <w:r>
        <w:fldChar w:fldCharType="end"/>
      </w:r>
    </w:p>
    <w:p w14:paraId="4ED47B30" w14:textId="5D9F0AC8" w:rsidR="008D5EF7" w:rsidRPr="006C1B5F" w:rsidRDefault="008D5EF7">
      <w:pPr>
        <w:pStyle w:val="TOC4"/>
        <w:rPr>
          <w:rFonts w:asciiTheme="minorHAnsi" w:eastAsiaTheme="minorEastAsia" w:hAnsiTheme="minorHAnsi" w:cstheme="minorBidi"/>
          <w:sz w:val="22"/>
          <w:szCs w:val="22"/>
          <w:lang w:val="en-US" w:eastAsia="fr-FR"/>
        </w:rPr>
      </w:pPr>
      <w:r>
        <w:t>6.2.1.1</w:t>
      </w:r>
      <w:r w:rsidRPr="006C1B5F">
        <w:rPr>
          <w:rFonts w:asciiTheme="minorHAnsi" w:eastAsiaTheme="minorEastAsia" w:hAnsiTheme="minorHAnsi" w:cstheme="minorBidi"/>
          <w:sz w:val="22"/>
          <w:szCs w:val="22"/>
          <w:lang w:val="en-US" w:eastAsia="fr-FR"/>
        </w:rPr>
        <w:tab/>
      </w:r>
      <w:r>
        <w:t>General</w:t>
      </w:r>
      <w:r>
        <w:tab/>
      </w:r>
      <w:r>
        <w:fldChar w:fldCharType="begin"/>
      </w:r>
      <w:r>
        <w:instrText xml:space="preserve"> PAGEREF _Toc42154969 \h </w:instrText>
      </w:r>
      <w:r>
        <w:fldChar w:fldCharType="separate"/>
      </w:r>
      <w:r>
        <w:t>21</w:t>
      </w:r>
      <w:r>
        <w:fldChar w:fldCharType="end"/>
      </w:r>
    </w:p>
    <w:p w14:paraId="4886BB7A" w14:textId="44BCB998" w:rsidR="008D5EF7" w:rsidRPr="006C1B5F" w:rsidRDefault="008D5EF7">
      <w:pPr>
        <w:pStyle w:val="TOC4"/>
        <w:rPr>
          <w:rFonts w:asciiTheme="minorHAnsi" w:eastAsiaTheme="minorEastAsia" w:hAnsiTheme="minorHAnsi" w:cstheme="minorBidi"/>
          <w:sz w:val="22"/>
          <w:szCs w:val="22"/>
          <w:lang w:val="en-US" w:eastAsia="fr-FR"/>
        </w:rPr>
      </w:pPr>
      <w:r>
        <w:rPr>
          <w:lang w:bidi="ar-IQ"/>
        </w:rPr>
        <w:t>6.2.1.2</w:t>
      </w:r>
      <w:r w:rsidRPr="006C1B5F">
        <w:rPr>
          <w:rFonts w:asciiTheme="minorHAnsi" w:eastAsiaTheme="minorEastAsia" w:hAnsiTheme="minorHAnsi" w:cstheme="minorBidi"/>
          <w:sz w:val="22"/>
          <w:szCs w:val="22"/>
          <w:lang w:val="en-US" w:eastAsia="fr-FR"/>
        </w:rPr>
        <w:tab/>
      </w:r>
      <w:r>
        <w:rPr>
          <w:lang w:bidi="ar-IQ"/>
        </w:rPr>
        <w:t xml:space="preserve">Definition of </w:t>
      </w:r>
      <w:r>
        <w:t>NS Management charging</w:t>
      </w:r>
      <w:r>
        <w:rPr>
          <w:lang w:bidi="ar-IQ"/>
        </w:rPr>
        <w:t xml:space="preserve"> information</w:t>
      </w:r>
      <w:r>
        <w:tab/>
      </w:r>
      <w:r>
        <w:fldChar w:fldCharType="begin"/>
      </w:r>
      <w:r>
        <w:instrText xml:space="preserve"> PAGEREF _Toc42154970 \h </w:instrText>
      </w:r>
      <w:r>
        <w:fldChar w:fldCharType="separate"/>
      </w:r>
      <w:r>
        <w:t>22</w:t>
      </w:r>
      <w:r>
        <w:fldChar w:fldCharType="end"/>
      </w:r>
    </w:p>
    <w:p w14:paraId="73D30565" w14:textId="09B1869B" w:rsidR="008D5EF7" w:rsidRPr="006C1B5F" w:rsidRDefault="008D5EF7">
      <w:pPr>
        <w:pStyle w:val="TOC3"/>
        <w:rPr>
          <w:rFonts w:asciiTheme="minorHAnsi" w:eastAsiaTheme="minorEastAsia" w:hAnsiTheme="minorHAnsi" w:cstheme="minorBidi"/>
          <w:sz w:val="22"/>
          <w:szCs w:val="22"/>
          <w:lang w:val="en-US" w:eastAsia="fr-FR"/>
        </w:rPr>
      </w:pPr>
      <w:r>
        <w:t>6.2.2</w:t>
      </w:r>
      <w:r w:rsidRPr="006C1B5F">
        <w:rPr>
          <w:rFonts w:asciiTheme="minorHAnsi" w:eastAsiaTheme="minorEastAsia" w:hAnsiTheme="minorHAnsi" w:cstheme="minorBidi"/>
          <w:sz w:val="22"/>
          <w:szCs w:val="22"/>
          <w:lang w:val="en-US" w:eastAsia="fr-FR"/>
        </w:rPr>
        <w:tab/>
      </w:r>
      <w:r>
        <w:t xml:space="preserve">Formal </w:t>
      </w:r>
      <w:r>
        <w:rPr>
          <w:lang w:bidi="ar-IQ"/>
        </w:rPr>
        <w:t xml:space="preserve">Network Slice management </w:t>
      </w:r>
      <w:r>
        <w:t>charging parameter description</w:t>
      </w:r>
      <w:r>
        <w:tab/>
      </w:r>
      <w:r>
        <w:fldChar w:fldCharType="begin"/>
      </w:r>
      <w:r>
        <w:instrText xml:space="preserve"> PAGEREF _Toc42154971 \h </w:instrText>
      </w:r>
      <w:r>
        <w:fldChar w:fldCharType="separate"/>
      </w:r>
      <w:r>
        <w:t>22</w:t>
      </w:r>
      <w:r>
        <w:fldChar w:fldCharType="end"/>
      </w:r>
    </w:p>
    <w:p w14:paraId="0182D7E0" w14:textId="75C6166A" w:rsidR="008D5EF7" w:rsidRPr="006C1B5F" w:rsidRDefault="008D5EF7">
      <w:pPr>
        <w:pStyle w:val="TOC4"/>
        <w:rPr>
          <w:rFonts w:asciiTheme="minorHAnsi" w:eastAsiaTheme="minorEastAsia" w:hAnsiTheme="minorHAnsi" w:cstheme="minorBidi"/>
          <w:sz w:val="22"/>
          <w:szCs w:val="22"/>
          <w:lang w:val="en-US" w:eastAsia="fr-FR"/>
        </w:rPr>
      </w:pPr>
      <w:r>
        <w:t>6.2.2.1</w:t>
      </w:r>
      <w:r w:rsidRPr="006C1B5F">
        <w:rPr>
          <w:rFonts w:asciiTheme="minorHAnsi" w:eastAsiaTheme="minorEastAsia" w:hAnsiTheme="minorHAnsi" w:cstheme="minorBidi"/>
          <w:sz w:val="22"/>
          <w:szCs w:val="22"/>
          <w:lang w:val="en-US" w:eastAsia="fr-FR"/>
        </w:rPr>
        <w:tab/>
      </w:r>
      <w:r>
        <w:rPr>
          <w:lang w:bidi="ar-IQ"/>
        </w:rPr>
        <w:t xml:space="preserve">Network Slice management </w:t>
      </w:r>
      <w:r>
        <w:t>charging CHF CDR parameters</w:t>
      </w:r>
      <w:r>
        <w:tab/>
      </w:r>
      <w:r>
        <w:fldChar w:fldCharType="begin"/>
      </w:r>
      <w:r>
        <w:instrText xml:space="preserve"> PAGEREF _Toc42154972 \h </w:instrText>
      </w:r>
      <w:r>
        <w:fldChar w:fldCharType="separate"/>
      </w:r>
      <w:r>
        <w:t>22</w:t>
      </w:r>
      <w:r>
        <w:fldChar w:fldCharType="end"/>
      </w:r>
    </w:p>
    <w:p w14:paraId="13A05A4F" w14:textId="0C0A1915" w:rsidR="008D5EF7" w:rsidRDefault="008D5EF7">
      <w:pPr>
        <w:pStyle w:val="TOC4"/>
        <w:rPr>
          <w:rFonts w:asciiTheme="minorHAnsi" w:eastAsiaTheme="minorEastAsia" w:hAnsiTheme="minorHAnsi" w:cstheme="minorBidi"/>
          <w:sz w:val="22"/>
          <w:szCs w:val="22"/>
          <w:lang w:val="fr-FR" w:eastAsia="fr-FR"/>
        </w:rPr>
      </w:pPr>
      <w:r>
        <w:t>6.2.2.2</w:t>
      </w:r>
      <w:r>
        <w:rPr>
          <w:rFonts w:asciiTheme="minorHAnsi" w:eastAsiaTheme="minorEastAsia" w:hAnsiTheme="minorHAnsi" w:cstheme="minorBidi"/>
          <w:sz w:val="22"/>
          <w:szCs w:val="22"/>
          <w:lang w:val="fr-FR" w:eastAsia="fr-FR"/>
        </w:rPr>
        <w:tab/>
      </w:r>
      <w:r>
        <w:rPr>
          <w:lang w:bidi="ar-IQ"/>
        </w:rPr>
        <w:t xml:space="preserve">Network Slice management </w:t>
      </w:r>
      <w:r>
        <w:t>charging resources attributes</w:t>
      </w:r>
      <w:r>
        <w:tab/>
      </w:r>
      <w:r>
        <w:fldChar w:fldCharType="begin"/>
      </w:r>
      <w:r>
        <w:instrText xml:space="preserve"> PAGEREF _Toc42154973 \h </w:instrText>
      </w:r>
      <w:r>
        <w:fldChar w:fldCharType="separate"/>
      </w:r>
      <w:r>
        <w:t>22</w:t>
      </w:r>
      <w:r>
        <w:fldChar w:fldCharType="end"/>
      </w:r>
    </w:p>
    <w:p w14:paraId="09B54971" w14:textId="26FAB73B" w:rsidR="008D5EF7" w:rsidRDefault="008D5EF7">
      <w:pPr>
        <w:pStyle w:val="TOC1"/>
        <w:rPr>
          <w:rFonts w:asciiTheme="minorHAnsi" w:eastAsiaTheme="minorEastAsia" w:hAnsiTheme="minorHAnsi" w:cstheme="minorBidi"/>
          <w:szCs w:val="22"/>
          <w:lang w:val="fr-FR" w:eastAsia="fr-FR"/>
        </w:rPr>
      </w:pPr>
      <w:r>
        <w:t>Annex A (informative): Change history</w:t>
      </w:r>
      <w:r>
        <w:tab/>
      </w:r>
      <w:r>
        <w:fldChar w:fldCharType="begin"/>
      </w:r>
      <w:r>
        <w:instrText xml:space="preserve"> PAGEREF _Toc42154974 \h </w:instrText>
      </w:r>
      <w:r>
        <w:fldChar w:fldCharType="separate"/>
      </w:r>
      <w:r>
        <w:t>23</w:t>
      </w:r>
      <w:r>
        <w:fldChar w:fldCharType="end"/>
      </w:r>
    </w:p>
    <w:p w14:paraId="2A0C609C" w14:textId="77777777" w:rsidR="00080512" w:rsidRPr="004D3578" w:rsidRDefault="004D3578">
      <w:r w:rsidRPr="004D3578">
        <w:rPr>
          <w:noProof/>
          <w:sz w:val="22"/>
        </w:rPr>
        <w:fldChar w:fldCharType="end"/>
      </w:r>
    </w:p>
    <w:p w14:paraId="2A0C609D" w14:textId="77777777" w:rsidR="0074026F" w:rsidRPr="007B600E" w:rsidRDefault="00080512" w:rsidP="007D6080">
      <w:pPr>
        <w:pStyle w:val="Guidance"/>
      </w:pPr>
      <w:r w:rsidRPr="004D3578">
        <w:lastRenderedPageBreak/>
        <w:br w:type="page"/>
      </w:r>
    </w:p>
    <w:p w14:paraId="2A0C609E" w14:textId="77777777" w:rsidR="00080512" w:rsidRDefault="00080512">
      <w:pPr>
        <w:pStyle w:val="Heading1"/>
      </w:pPr>
      <w:bookmarkStart w:id="17" w:name="foreword"/>
      <w:bookmarkStart w:id="18" w:name="_Toc42154923"/>
      <w:bookmarkEnd w:id="17"/>
      <w:r w:rsidRPr="004D3578">
        <w:t>Foreword</w:t>
      </w:r>
      <w:bookmarkEnd w:id="18"/>
    </w:p>
    <w:p w14:paraId="2A0C609F" w14:textId="77777777" w:rsidR="00080512" w:rsidRPr="004D3578" w:rsidRDefault="00080512">
      <w:r w:rsidRPr="004D3578">
        <w:t xml:space="preserve">This </w:t>
      </w:r>
      <w:r w:rsidRPr="007D6080">
        <w:t xml:space="preserve">Technical </w:t>
      </w:r>
      <w:bookmarkStart w:id="19" w:name="spectype3"/>
      <w:r w:rsidRPr="007D6080">
        <w:t>Specification</w:t>
      </w:r>
      <w:bookmarkEnd w:id="19"/>
      <w:r w:rsidRPr="004D3578">
        <w:t xml:space="preserve"> has been produced by the 3</w:t>
      </w:r>
      <w:r w:rsidR="00F04712">
        <w:t>rd</w:t>
      </w:r>
      <w:r w:rsidRPr="004D3578">
        <w:t xml:space="preserve"> Generation Partnership Project (3GPP).</w:t>
      </w:r>
    </w:p>
    <w:p w14:paraId="2A0C60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4D3578" w:rsidRDefault="00080512">
      <w:pPr>
        <w:pStyle w:val="B1"/>
      </w:pPr>
      <w:r w:rsidRPr="004D3578">
        <w:t>Version x.y.z</w:t>
      </w:r>
    </w:p>
    <w:p w14:paraId="2A0C60A2" w14:textId="77777777" w:rsidR="00080512" w:rsidRPr="004D3578" w:rsidRDefault="00080512">
      <w:pPr>
        <w:pStyle w:val="B1"/>
      </w:pPr>
      <w:r w:rsidRPr="004D3578">
        <w:t>where:</w:t>
      </w:r>
    </w:p>
    <w:p w14:paraId="2A0C60A3" w14:textId="77777777" w:rsidR="00080512" w:rsidRPr="004D3578" w:rsidRDefault="00080512">
      <w:pPr>
        <w:pStyle w:val="B2"/>
      </w:pPr>
      <w:r w:rsidRPr="004D3578">
        <w:t>x</w:t>
      </w:r>
      <w:r w:rsidRPr="004D3578">
        <w:tab/>
        <w:t>the first digit:</w:t>
      </w:r>
    </w:p>
    <w:p w14:paraId="2A0C60A4" w14:textId="77777777" w:rsidR="00080512" w:rsidRPr="004D3578" w:rsidRDefault="00080512">
      <w:pPr>
        <w:pStyle w:val="B3"/>
      </w:pPr>
      <w:r w:rsidRPr="004D3578">
        <w:t>1</w:t>
      </w:r>
      <w:r w:rsidRPr="004D3578">
        <w:tab/>
        <w:t>presented to TSG for information;</w:t>
      </w:r>
    </w:p>
    <w:p w14:paraId="2A0C60A5" w14:textId="77777777" w:rsidR="00080512" w:rsidRPr="004D3578" w:rsidRDefault="00080512">
      <w:pPr>
        <w:pStyle w:val="B3"/>
      </w:pPr>
      <w:r w:rsidRPr="004D3578">
        <w:t>2</w:t>
      </w:r>
      <w:r w:rsidRPr="004D3578">
        <w:tab/>
        <w:t>presented to TSG for approval;</w:t>
      </w:r>
    </w:p>
    <w:p w14:paraId="2A0C60A6" w14:textId="77777777" w:rsidR="00080512" w:rsidRPr="004D3578" w:rsidRDefault="00080512">
      <w:pPr>
        <w:pStyle w:val="B3"/>
      </w:pPr>
      <w:r w:rsidRPr="004D3578">
        <w:t>3</w:t>
      </w:r>
      <w:r w:rsidRPr="004D3578">
        <w:tab/>
        <w:t>or greater indicates TSG approved document under change control.</w:t>
      </w:r>
    </w:p>
    <w:p w14:paraId="2A0C60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0C60A8" w14:textId="77777777" w:rsidR="00080512" w:rsidRDefault="00080512">
      <w:pPr>
        <w:pStyle w:val="B2"/>
      </w:pPr>
      <w:r w:rsidRPr="004D3578">
        <w:t>z</w:t>
      </w:r>
      <w:r w:rsidRPr="004D3578">
        <w:tab/>
        <w:t>the third digit is incremented when editorial only changes have been incorporated in the document.</w:t>
      </w:r>
    </w:p>
    <w:p w14:paraId="2A0C60A9" w14:textId="77777777" w:rsidR="008C384C" w:rsidRDefault="008C384C" w:rsidP="008C384C">
      <w:r>
        <w:t xml:space="preserve">In </w:t>
      </w:r>
      <w:r w:rsidR="0074026F">
        <w:t>the present</w:t>
      </w:r>
      <w:r>
        <w:t xml:space="preserve"> document, modal verbs have the following meanings:</w:t>
      </w:r>
    </w:p>
    <w:p w14:paraId="2A0C60AA" w14:textId="77777777" w:rsidR="008C384C" w:rsidRDefault="008C384C" w:rsidP="00774DA4">
      <w:pPr>
        <w:pStyle w:val="EX"/>
      </w:pPr>
      <w:r w:rsidRPr="008C384C">
        <w:rPr>
          <w:b/>
        </w:rPr>
        <w:t>shall</w:t>
      </w:r>
      <w:r>
        <w:tab/>
      </w:r>
      <w:r>
        <w:tab/>
        <w:t>indicates a mandatory requirement to do something</w:t>
      </w:r>
    </w:p>
    <w:p w14:paraId="2A0C60AB" w14:textId="77777777" w:rsidR="008C384C" w:rsidRDefault="008C384C" w:rsidP="00774DA4">
      <w:pPr>
        <w:pStyle w:val="EX"/>
      </w:pPr>
      <w:r w:rsidRPr="008C384C">
        <w:rPr>
          <w:b/>
        </w:rPr>
        <w:t>shall not</w:t>
      </w:r>
      <w:r>
        <w:tab/>
        <w:t>indicates an interdiction (</w:t>
      </w:r>
      <w:r w:rsidR="001F1132">
        <w:t>prohibition</w:t>
      </w:r>
      <w:r>
        <w:t>) to do something</w:t>
      </w:r>
    </w:p>
    <w:p w14:paraId="2A0C60AC" w14:textId="77777777" w:rsidR="00BA19ED" w:rsidRPr="004D3578" w:rsidRDefault="00BA19ED" w:rsidP="00A27486">
      <w:r>
        <w:t>The constructions "shall" and "shall not" are confined to the context of normative provisions, and do not appear in Technical Reports.</w:t>
      </w:r>
    </w:p>
    <w:p w14:paraId="2A0C60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Default="008C384C" w:rsidP="00774DA4">
      <w:pPr>
        <w:pStyle w:val="EX"/>
      </w:pPr>
      <w:r w:rsidRPr="008C384C">
        <w:rPr>
          <w:b/>
        </w:rPr>
        <w:t>should</w:t>
      </w:r>
      <w:r>
        <w:tab/>
      </w:r>
      <w:r>
        <w:tab/>
        <w:t>indicates a recommendation to do something</w:t>
      </w:r>
    </w:p>
    <w:p w14:paraId="2A0C60AF" w14:textId="77777777" w:rsidR="008C384C" w:rsidRDefault="008C384C" w:rsidP="00774DA4">
      <w:pPr>
        <w:pStyle w:val="EX"/>
      </w:pPr>
      <w:r w:rsidRPr="008C384C">
        <w:rPr>
          <w:b/>
        </w:rPr>
        <w:t>should not</w:t>
      </w:r>
      <w:r>
        <w:tab/>
        <w:t>indicates a recommendation not to do something</w:t>
      </w:r>
    </w:p>
    <w:p w14:paraId="2A0C60B0" w14:textId="77777777" w:rsidR="008C384C" w:rsidRDefault="008C384C" w:rsidP="00774DA4">
      <w:pPr>
        <w:pStyle w:val="EX"/>
      </w:pPr>
      <w:r w:rsidRPr="00774DA4">
        <w:rPr>
          <w:b/>
        </w:rPr>
        <w:t>may</w:t>
      </w:r>
      <w:r>
        <w:tab/>
      </w:r>
      <w:r>
        <w:tab/>
        <w:t>indicates permission to do something</w:t>
      </w:r>
    </w:p>
    <w:p w14:paraId="2A0C60B1" w14:textId="77777777" w:rsidR="008C384C" w:rsidRDefault="008C384C" w:rsidP="00774DA4">
      <w:pPr>
        <w:pStyle w:val="EX"/>
      </w:pPr>
      <w:r w:rsidRPr="00774DA4">
        <w:rPr>
          <w:b/>
        </w:rPr>
        <w:t>need not</w:t>
      </w:r>
      <w:r>
        <w:tab/>
        <w:t>indicates permission not to do something</w:t>
      </w:r>
    </w:p>
    <w:p w14:paraId="2A0C60B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A0C60B3" w14:textId="77777777" w:rsidR="008C384C" w:rsidRDefault="008C384C" w:rsidP="00774DA4">
      <w:pPr>
        <w:pStyle w:val="EX"/>
      </w:pPr>
      <w:r w:rsidRPr="00774DA4">
        <w:rPr>
          <w:b/>
        </w:rPr>
        <w:t>can</w:t>
      </w:r>
      <w:r>
        <w:tab/>
      </w:r>
      <w:r>
        <w:tab/>
        <w:t>indicates</w:t>
      </w:r>
      <w:r w:rsidR="00774DA4">
        <w:t xml:space="preserve"> that something is possible</w:t>
      </w:r>
    </w:p>
    <w:p w14:paraId="2A0C60B4" w14:textId="77777777" w:rsidR="00774DA4" w:rsidRDefault="00774DA4" w:rsidP="00774DA4">
      <w:pPr>
        <w:pStyle w:val="EX"/>
      </w:pPr>
      <w:r w:rsidRPr="00774DA4">
        <w:rPr>
          <w:b/>
        </w:rPr>
        <w:t>cannot</w:t>
      </w:r>
      <w:r>
        <w:tab/>
      </w:r>
      <w:r>
        <w:tab/>
        <w:t>indicates that something is impossible</w:t>
      </w:r>
    </w:p>
    <w:p w14:paraId="2A0C60B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0C60B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A0C60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A0C60B8"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0C60B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0C60BA" w14:textId="77777777" w:rsidR="001F1132" w:rsidRDefault="001F1132" w:rsidP="001F1132">
      <w:r>
        <w:t>In addition:</w:t>
      </w:r>
    </w:p>
    <w:p w14:paraId="2A0C60B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C60B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0C60BD" w14:textId="77777777" w:rsidR="00774DA4" w:rsidRPr="004D3578" w:rsidRDefault="00647114" w:rsidP="00A27486">
      <w:r>
        <w:t>The constructions "is" and "is not" do not indicate requirements.</w:t>
      </w:r>
    </w:p>
    <w:p w14:paraId="2A0C60BE" w14:textId="5D7B18C3" w:rsidR="00080512" w:rsidRPr="004D3578" w:rsidRDefault="00080512">
      <w:pPr>
        <w:pStyle w:val="Heading1"/>
      </w:pPr>
      <w:bookmarkStart w:id="20" w:name="introduction"/>
      <w:bookmarkEnd w:id="20"/>
      <w:r w:rsidRPr="004D3578">
        <w:br w:type="page"/>
      </w:r>
      <w:bookmarkStart w:id="21" w:name="scope"/>
      <w:bookmarkStart w:id="22" w:name="_Toc42154924"/>
      <w:bookmarkEnd w:id="21"/>
      <w:r w:rsidRPr="004D3578">
        <w:lastRenderedPageBreak/>
        <w:t>1</w:t>
      </w:r>
      <w:r w:rsidRPr="004D3578">
        <w:tab/>
        <w:t>Scope</w:t>
      </w:r>
      <w:bookmarkEnd w:id="22"/>
    </w:p>
    <w:p w14:paraId="480A3D65" w14:textId="74311E3B" w:rsidR="00D136F1" w:rsidRDefault="00080512" w:rsidP="00D136F1">
      <w:pPr>
        <w:rPr>
          <w:lang w:eastAsia="zh-CN"/>
        </w:rPr>
      </w:pPr>
      <w:r w:rsidRPr="004D3578">
        <w:t xml:space="preserve">The present document </w:t>
      </w:r>
      <w:r w:rsidR="00D136F1">
        <w:t>specifies the Converged Charging description for n</w:t>
      </w:r>
      <w:r w:rsidR="00D136F1" w:rsidRPr="00400F5F">
        <w:t>etwork slice management charging in the 5G System</w:t>
      </w:r>
      <w:r w:rsidR="00D136F1">
        <w:t xml:space="preserve"> (5GS). The </w:t>
      </w:r>
      <w:r w:rsidR="0064550E">
        <w:t xml:space="preserve">present </w:t>
      </w:r>
      <w:r w:rsidR="00D136F1" w:rsidRPr="004C2236">
        <w:t xml:space="preserve">document specifies the charging aspects for management of network slicing in mobile networks. </w:t>
      </w:r>
    </w:p>
    <w:p w14:paraId="4BE23351" w14:textId="77777777" w:rsidR="00D136F1" w:rsidRDefault="00D136F1" w:rsidP="00D136F1">
      <w:r>
        <w:rPr>
          <w:lang w:eastAsia="zh-CN"/>
        </w:rPr>
        <w:t xml:space="preserve">The </w:t>
      </w:r>
      <w:r>
        <w:t>following management operations are within the scope:</w:t>
      </w:r>
    </w:p>
    <w:p w14:paraId="3FD78C48" w14:textId="77777777" w:rsidR="00D136F1" w:rsidRDefault="00D136F1" w:rsidP="00D136F1">
      <w:pPr>
        <w:ind w:left="284"/>
      </w:pPr>
      <w:r w:rsidRPr="002A4E7D">
        <w:rPr>
          <w:lang w:val="en-US"/>
        </w:rPr>
        <w:t>-</w:t>
      </w:r>
      <w:r w:rsidRPr="002A4E7D">
        <w:rPr>
          <w:lang w:val="en-US"/>
        </w:rPr>
        <w:tab/>
      </w:r>
      <w:r w:rsidRPr="001A6BEC">
        <w:t>N</w:t>
      </w:r>
      <w:r>
        <w:t xml:space="preserve">etwork Slice Instance </w:t>
      </w:r>
      <w:r w:rsidRPr="001A6BEC">
        <w:t>creatio</w:t>
      </w:r>
      <w:r>
        <w:t xml:space="preserve">n, modification and </w:t>
      </w:r>
      <w:r w:rsidRPr="001A6BEC">
        <w:t>termination</w:t>
      </w:r>
      <w:r>
        <w:t>;</w:t>
      </w:r>
    </w:p>
    <w:p w14:paraId="4B2D8889" w14:textId="77777777" w:rsidR="00D136F1" w:rsidRPr="002A4E7D" w:rsidRDefault="00D136F1" w:rsidP="00D136F1">
      <w:pPr>
        <w:pStyle w:val="B1"/>
        <w:rPr>
          <w:lang w:val="en-US"/>
        </w:rPr>
      </w:pPr>
      <w:r w:rsidRPr="002A4E7D">
        <w:rPr>
          <w:lang w:val="en-US"/>
        </w:rPr>
        <w:t>-</w:t>
      </w:r>
      <w:r w:rsidRPr="002A4E7D">
        <w:rPr>
          <w:lang w:val="en-US"/>
        </w:rPr>
        <w:tab/>
      </w:r>
      <w:r w:rsidRPr="001A6BEC">
        <w:t>N</w:t>
      </w:r>
      <w:r>
        <w:t xml:space="preserve">etwork Slice Instance </w:t>
      </w:r>
      <w:r>
        <w:rPr>
          <w:lang w:val="en-US"/>
        </w:rPr>
        <w:t>activation and deactivation.</w:t>
      </w:r>
    </w:p>
    <w:p w14:paraId="2A0C60C0" w14:textId="14505C24" w:rsidR="00080512" w:rsidRPr="004D3578" w:rsidRDefault="00080512">
      <w:pPr>
        <w:pStyle w:val="Heading1"/>
      </w:pPr>
      <w:bookmarkStart w:id="23" w:name="references"/>
      <w:bookmarkStart w:id="24" w:name="_Toc42154925"/>
      <w:bookmarkEnd w:id="23"/>
      <w:r w:rsidRPr="004D3578">
        <w:t>2</w:t>
      </w:r>
      <w:r w:rsidRPr="004D3578">
        <w:tab/>
        <w:t>References</w:t>
      </w:r>
      <w:bookmarkEnd w:id="24"/>
    </w:p>
    <w:p w14:paraId="2A0C60C1" w14:textId="77777777" w:rsidR="00080512" w:rsidRPr="004D3578" w:rsidRDefault="00080512">
      <w:r w:rsidRPr="004D3578">
        <w:t>The following documents contain provisions which, through reference in this text, constitute provisions of the present document.</w:t>
      </w:r>
    </w:p>
    <w:p w14:paraId="2A0C60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0C60C3" w14:textId="77777777" w:rsidR="00080512" w:rsidRPr="004D3578" w:rsidRDefault="00051834" w:rsidP="00051834">
      <w:pPr>
        <w:pStyle w:val="B1"/>
      </w:pPr>
      <w:r>
        <w:t>-</w:t>
      </w:r>
      <w:r>
        <w:tab/>
      </w:r>
      <w:r w:rsidR="00080512" w:rsidRPr="004D3578">
        <w:t>For a specific reference, subsequent revisions do not apply.</w:t>
      </w:r>
    </w:p>
    <w:p w14:paraId="2A0C60C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30C51B" w14:textId="11CDE77D" w:rsidR="00D136F1" w:rsidRPr="003A189D" w:rsidRDefault="00D136F1" w:rsidP="00D136F1">
      <w:pPr>
        <w:pStyle w:val="EX"/>
      </w:pPr>
      <w:r>
        <w:t>[1]</w:t>
      </w:r>
      <w:r>
        <w:tab/>
        <w:t>3GPP TS 32.240: "Telecommunication management; Charging management; Charging architecture and principles ".</w:t>
      </w:r>
    </w:p>
    <w:p w14:paraId="2B067946" w14:textId="763958C8" w:rsidR="00D136F1" w:rsidRDefault="00D136F1" w:rsidP="00D136F1">
      <w:pPr>
        <w:pStyle w:val="EX"/>
      </w:pPr>
      <w:r>
        <w:t>[2] - [</w:t>
      </w:r>
      <w:r w:rsidR="0064550E">
        <w:t>1</w:t>
      </w:r>
      <w:r>
        <w:t>4]</w:t>
      </w:r>
      <w:r>
        <w:tab/>
        <w:t>Void</w:t>
      </w:r>
    </w:p>
    <w:p w14:paraId="2F67C63C" w14:textId="5F41A41E" w:rsidR="0064550E" w:rsidRDefault="0064550E" w:rsidP="00D136F1">
      <w:pPr>
        <w:pStyle w:val="EX"/>
        <w:rPr>
          <w:lang w:eastAsia="de-DE"/>
        </w:rPr>
      </w:pPr>
      <w:r w:rsidRPr="00154750">
        <w:rPr>
          <w:lang w:eastAsia="de-DE"/>
        </w:rPr>
        <w:t>[1</w:t>
      </w:r>
      <w:r>
        <w:rPr>
          <w:lang w:eastAsia="de-DE"/>
        </w:rPr>
        <w:t>5</w:t>
      </w:r>
      <w:r w:rsidRPr="00154750">
        <w:rPr>
          <w:lang w:eastAsia="de-DE"/>
        </w:rPr>
        <w:t>]</w:t>
      </w:r>
      <w:r>
        <w:rPr>
          <w:lang w:eastAsia="de-DE"/>
        </w:rPr>
        <w:tab/>
        <w:t>3GPP TS 32.255: "Telecommunication management; Charging management;</w:t>
      </w:r>
      <w:r w:rsidRPr="00871F06">
        <w:rPr>
          <w:lang w:eastAsia="de-DE"/>
        </w:rPr>
        <w:t xml:space="preserve"> </w:t>
      </w:r>
      <w:r>
        <w:rPr>
          <w:lang w:eastAsia="de-DE"/>
        </w:rPr>
        <w:t>5G Data connectivity domain charging; stage 2".</w:t>
      </w:r>
    </w:p>
    <w:p w14:paraId="74420F5A" w14:textId="06A21D7F" w:rsidR="0064550E" w:rsidRPr="003A189D" w:rsidRDefault="0064550E" w:rsidP="00D136F1">
      <w:pPr>
        <w:pStyle w:val="EX"/>
      </w:pPr>
      <w:r>
        <w:t>[16] - [49]</w:t>
      </w:r>
      <w:r>
        <w:tab/>
        <w:t>Void</w:t>
      </w:r>
    </w:p>
    <w:p w14:paraId="32672B74" w14:textId="77777777" w:rsidR="00D136F1" w:rsidRPr="003A189D" w:rsidRDefault="00D136F1" w:rsidP="00D136F1">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14:paraId="3AFABD62" w14:textId="77777777" w:rsidR="00D136F1" w:rsidRDefault="00D136F1" w:rsidP="00D136F1">
      <w:pPr>
        <w:pStyle w:val="EX"/>
        <w:rPr>
          <w:lang w:val="x-none" w:eastAsia="de-DE"/>
        </w:rPr>
      </w:pPr>
      <w:r>
        <w:t>[51]</w:t>
      </w:r>
      <w:r>
        <w:tab/>
        <w:t>3GPP TS 32.291: "Telecommunication management; Charging management; 5G system; Charging service, stage 3".</w:t>
      </w:r>
    </w:p>
    <w:p w14:paraId="404033F1" w14:textId="110FD49D" w:rsidR="00D136F1" w:rsidRDefault="00D136F1" w:rsidP="00D136F1">
      <w:pPr>
        <w:pStyle w:val="EX"/>
      </w:pPr>
      <w:r>
        <w:t>[</w:t>
      </w:r>
      <w:r>
        <w:rPr>
          <w:lang w:val="en-US"/>
        </w:rPr>
        <w:t>5</w:t>
      </w:r>
      <w:r w:rsidR="003E6436">
        <w:rPr>
          <w:lang w:val="en-US"/>
        </w:rPr>
        <w:t>2</w:t>
      </w:r>
      <w:r>
        <w:t>] - [</w:t>
      </w:r>
      <w:r>
        <w:rPr>
          <w:lang w:val="en-US"/>
        </w:rPr>
        <w:t>54</w:t>
      </w:r>
      <w:r>
        <w:t>]</w:t>
      </w:r>
      <w:r>
        <w:tab/>
        <w:t>Void.</w:t>
      </w:r>
    </w:p>
    <w:p w14:paraId="7A156822" w14:textId="77777777" w:rsidR="00D136F1" w:rsidRDefault="00D136F1" w:rsidP="00D136F1">
      <w:pPr>
        <w:pStyle w:val="EX"/>
        <w:rPr>
          <w:lang w:eastAsia="de-DE"/>
        </w:rPr>
      </w:pPr>
      <w:r>
        <w:t>[55]</w:t>
      </w:r>
      <w:r>
        <w:tab/>
      </w:r>
      <w:r>
        <w:rPr>
          <w:lang w:eastAsia="de-DE"/>
        </w:rPr>
        <w:t>3GPP TS 32.295: "Telecommunication management; Charging management; Charging Data Record (CDR) transfer".</w:t>
      </w:r>
    </w:p>
    <w:p w14:paraId="2248DA69" w14:textId="77777777" w:rsidR="00D136F1" w:rsidRDefault="00D136F1" w:rsidP="00D136F1">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14:paraId="5FEFC3F0" w14:textId="77777777" w:rsidR="00D136F1" w:rsidRDefault="00D136F1" w:rsidP="00D136F1">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14:paraId="0C3CA735" w14:textId="115935A9" w:rsidR="00D136F1" w:rsidRDefault="00D136F1" w:rsidP="00D136F1">
      <w:pPr>
        <w:pStyle w:val="EX"/>
      </w:pPr>
      <w:r>
        <w:t>[58] - [99]</w:t>
      </w:r>
      <w:r>
        <w:tab/>
        <w:t>Void.</w:t>
      </w:r>
    </w:p>
    <w:p w14:paraId="266C3E0E" w14:textId="0D7C9407" w:rsidR="008271D1" w:rsidRDefault="008271D1" w:rsidP="00D136F1">
      <w:pPr>
        <w:pStyle w:val="EX"/>
        <w:rPr>
          <w:color w:val="000000"/>
        </w:rPr>
      </w:pPr>
      <w:r>
        <w:t>[70]</w:t>
      </w:r>
      <w:r>
        <w:tab/>
      </w:r>
      <w:r w:rsidRPr="007A60CF">
        <w:rPr>
          <w:color w:val="000000"/>
        </w:rPr>
        <w:t xml:space="preserve">3GPP TS </w:t>
      </w:r>
      <w:r>
        <w:rPr>
          <w:color w:val="000000"/>
        </w:rPr>
        <w:t>28.201</w:t>
      </w:r>
      <w:r w:rsidRPr="007A60CF">
        <w:rPr>
          <w:color w:val="000000"/>
        </w:rPr>
        <w:t>: "</w:t>
      </w:r>
      <w:r w:rsidRPr="00400F5F">
        <w:t>Charging management</w:t>
      </w:r>
      <w:r w:rsidRPr="007A60CF">
        <w:rPr>
          <w:color w:val="000000"/>
        </w:rPr>
        <w:t xml:space="preserve">; </w:t>
      </w:r>
      <w:r w:rsidRPr="00E70D27">
        <w:rPr>
          <w:color w:val="000000"/>
        </w:rPr>
        <w:t>Network slice performance and analytics charging in the 5G System (5GS);</w:t>
      </w:r>
      <w:r>
        <w:rPr>
          <w:color w:val="000000"/>
        </w:rPr>
        <w:t xml:space="preserve"> </w:t>
      </w:r>
      <w:r w:rsidRPr="00E70D27">
        <w:rPr>
          <w:color w:val="000000"/>
        </w:rPr>
        <w:t>Stage 2</w:t>
      </w:r>
      <w:r w:rsidRPr="007A60CF">
        <w:rPr>
          <w:color w:val="000000"/>
        </w:rPr>
        <w:t>".</w:t>
      </w:r>
    </w:p>
    <w:p w14:paraId="688ABE55" w14:textId="1881EB2C" w:rsidR="008271D1" w:rsidRPr="008271D1" w:rsidRDefault="008271D1" w:rsidP="00D136F1">
      <w:pPr>
        <w:pStyle w:val="EX"/>
      </w:pPr>
      <w:r>
        <w:t>[71] - [99]</w:t>
      </w:r>
      <w:r>
        <w:tab/>
        <w:t>Void.</w:t>
      </w:r>
    </w:p>
    <w:p w14:paraId="0DE747A4" w14:textId="77777777" w:rsidR="00D136F1" w:rsidRPr="003A189D" w:rsidRDefault="00D136F1" w:rsidP="00D136F1">
      <w:pPr>
        <w:pStyle w:val="EX"/>
      </w:pPr>
      <w:r>
        <w:t>[100]</w:t>
      </w:r>
      <w:r>
        <w:tab/>
        <w:t>3GPP TR 21.905: "Vocabulary for 3GPP Specifications".</w:t>
      </w:r>
    </w:p>
    <w:p w14:paraId="7CB41892" w14:textId="77777777" w:rsidR="00D136F1" w:rsidRPr="003A189D" w:rsidRDefault="00D136F1" w:rsidP="00D136F1">
      <w:pPr>
        <w:pStyle w:val="EX"/>
      </w:pPr>
      <w:r>
        <w:lastRenderedPageBreak/>
        <w:t>[101] - [199]</w:t>
      </w:r>
      <w:r>
        <w:tab/>
        <w:t>Void.</w:t>
      </w:r>
    </w:p>
    <w:p w14:paraId="241F8982" w14:textId="77777777" w:rsidR="00D136F1" w:rsidRPr="003A189D" w:rsidRDefault="00D136F1" w:rsidP="00D136F1">
      <w:pPr>
        <w:pStyle w:val="EX"/>
      </w:pPr>
      <w:r>
        <w:t>[200] - [249]</w:t>
      </w:r>
      <w:r>
        <w:tab/>
        <w:t>Void.</w:t>
      </w:r>
    </w:p>
    <w:p w14:paraId="68EB0C6D" w14:textId="77777777" w:rsidR="00D136F1" w:rsidRDefault="00D136F1" w:rsidP="00D136F1">
      <w:pPr>
        <w:pStyle w:val="EX"/>
      </w:pPr>
      <w:r>
        <w:t>[250]</w:t>
      </w:r>
      <w:r>
        <w:tab/>
        <w:t>3GPP TS 28.533: "Management and orchestration; Architecture framework".</w:t>
      </w:r>
    </w:p>
    <w:p w14:paraId="1C48A763" w14:textId="77777777" w:rsidR="00D136F1" w:rsidRDefault="00D136F1" w:rsidP="00D136F1">
      <w:pPr>
        <w:pStyle w:val="EX"/>
      </w:pPr>
      <w:r>
        <w:t>[251]</w:t>
      </w:r>
      <w:r>
        <w:tab/>
      </w:r>
      <w:r w:rsidRPr="004A59DC">
        <w:t>3GPP TS 28.530</w:t>
      </w:r>
      <w:r w:rsidRPr="00CF6C4A">
        <w:t>: "</w:t>
      </w:r>
      <w:r>
        <w:t>Management and orchestration</w:t>
      </w:r>
      <w:r w:rsidRPr="004A59DC">
        <w:t>; Concepts, use cases and requirements</w:t>
      </w:r>
      <w:r w:rsidRPr="00CF6C4A">
        <w:t>"</w:t>
      </w:r>
      <w:r>
        <w:t>.</w:t>
      </w:r>
    </w:p>
    <w:p w14:paraId="2A4A491F" w14:textId="77777777" w:rsidR="00D136F1" w:rsidRDefault="00D136F1" w:rsidP="00D136F1">
      <w:pPr>
        <w:pStyle w:val="EX"/>
      </w:pPr>
      <w:r w:rsidRPr="000475FD">
        <w:t>[2</w:t>
      </w:r>
      <w:r>
        <w:t>52</w:t>
      </w:r>
      <w:r w:rsidRPr="000475FD">
        <w:t>]</w:t>
      </w:r>
      <w:r w:rsidRPr="000475FD">
        <w:tab/>
        <w:t xml:space="preserve">3GPP TS 28.531: </w:t>
      </w:r>
      <w:r w:rsidRPr="003476F1">
        <w:t>"</w:t>
      </w:r>
      <w:r w:rsidRPr="000475FD">
        <w:t>Management and orchestration; Provisioning</w:t>
      </w:r>
      <w:r w:rsidRPr="003476F1">
        <w:t>"</w:t>
      </w:r>
      <w:r w:rsidRPr="003476F1">
        <w:rPr>
          <w:rFonts w:hint="eastAsia"/>
        </w:rPr>
        <w:t>.</w:t>
      </w:r>
    </w:p>
    <w:p w14:paraId="7EE40106" w14:textId="77777777" w:rsidR="00D136F1" w:rsidRDefault="00D136F1" w:rsidP="00D136F1">
      <w:pPr>
        <w:pStyle w:val="EX"/>
      </w:pPr>
      <w:r w:rsidRPr="00B702A1">
        <w:t>[</w:t>
      </w:r>
      <w:r>
        <w:t>253</w:t>
      </w:r>
      <w:r w:rsidRPr="00B702A1">
        <w:t>]</w:t>
      </w:r>
      <w:r w:rsidRPr="00B702A1">
        <w:tab/>
        <w:t>3GPP TS 28.</w:t>
      </w:r>
      <w:r>
        <w:t>532:</w:t>
      </w:r>
      <w:r w:rsidRPr="00B702A1">
        <w:t xml:space="preserve"> "Management and orchestration; Management services".</w:t>
      </w:r>
    </w:p>
    <w:p w14:paraId="0C08506C" w14:textId="77777777" w:rsidR="00D136F1" w:rsidRPr="003A189D" w:rsidRDefault="00D136F1" w:rsidP="00D136F1">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60201D9" w14:textId="77777777" w:rsidR="00D136F1" w:rsidRPr="003A189D" w:rsidRDefault="00D136F1" w:rsidP="00D136F1">
      <w:pPr>
        <w:pStyle w:val="EX"/>
      </w:pPr>
      <w:r>
        <w:t>[255] - [299]</w:t>
      </w:r>
      <w:r>
        <w:tab/>
        <w:t>Void.</w:t>
      </w:r>
    </w:p>
    <w:p w14:paraId="060DA7AB" w14:textId="77777777" w:rsidR="00D136F1" w:rsidRPr="00424394" w:rsidRDefault="00D136F1" w:rsidP="00D136F1">
      <w:pPr>
        <w:pStyle w:val="EX"/>
      </w:pPr>
      <w:r w:rsidRPr="00424394">
        <w:rPr>
          <w:color w:val="000000"/>
        </w:rPr>
        <w:t xml:space="preserve">[300] - </w:t>
      </w:r>
      <w:r w:rsidRPr="00424394">
        <w:t>[399]</w:t>
      </w:r>
      <w:r w:rsidRPr="00424394">
        <w:tab/>
        <w:t>Void.</w:t>
      </w:r>
    </w:p>
    <w:p w14:paraId="54E609AF" w14:textId="77777777" w:rsidR="00D136F1" w:rsidRPr="00424394" w:rsidRDefault="00D136F1" w:rsidP="00D136F1">
      <w:pPr>
        <w:pStyle w:val="EX"/>
        <w:rPr>
          <w:color w:val="000000"/>
        </w:rPr>
      </w:pPr>
      <w:r w:rsidRPr="00424394">
        <w:rPr>
          <w:color w:val="000000"/>
        </w:rPr>
        <w:t>[400</w:t>
      </w:r>
      <w:r w:rsidRPr="00424394">
        <w:t>] - [</w:t>
      </w:r>
      <w:r w:rsidRPr="00424394">
        <w:rPr>
          <w:color w:val="000000"/>
        </w:rPr>
        <w:t>499]</w:t>
      </w:r>
      <w:r w:rsidRPr="00424394">
        <w:rPr>
          <w:color w:val="000000"/>
        </w:rPr>
        <w:tab/>
        <w:t>Void.</w:t>
      </w:r>
    </w:p>
    <w:p w14:paraId="180E721E" w14:textId="77777777" w:rsidR="00D136F1" w:rsidRDefault="00D136F1" w:rsidP="00D136F1">
      <w:pPr>
        <w:pStyle w:val="EX"/>
      </w:pPr>
      <w:r w:rsidRPr="00424394">
        <w:t>[500] - [599]</w:t>
      </w:r>
      <w:r w:rsidRPr="00424394">
        <w:tab/>
        <w:t>Void.</w:t>
      </w:r>
    </w:p>
    <w:p w14:paraId="5F38229C" w14:textId="77777777" w:rsidR="00D136F1" w:rsidRPr="004D3578" w:rsidRDefault="00D136F1" w:rsidP="00EC4A25">
      <w:pPr>
        <w:pStyle w:val="EX"/>
      </w:pPr>
    </w:p>
    <w:p w14:paraId="2A0C60C7" w14:textId="77777777" w:rsidR="00080512" w:rsidRPr="004D3578" w:rsidRDefault="00080512">
      <w:pPr>
        <w:pStyle w:val="Heading1"/>
      </w:pPr>
      <w:bookmarkStart w:id="25" w:name="definitions"/>
      <w:bookmarkStart w:id="26" w:name="_Toc42154926"/>
      <w:bookmarkEnd w:id="25"/>
      <w:r w:rsidRPr="004D3578">
        <w:t>3</w:t>
      </w:r>
      <w:r w:rsidRPr="004D3578">
        <w:tab/>
        <w:t>Definitions</w:t>
      </w:r>
      <w:r w:rsidR="00602AEA">
        <w:t xml:space="preserve"> of terms, symbols and abbreviations</w:t>
      </w:r>
      <w:bookmarkEnd w:id="26"/>
    </w:p>
    <w:p w14:paraId="2A0C60C8" w14:textId="77777777" w:rsidR="00080512" w:rsidRPr="004D3578" w:rsidRDefault="00080512">
      <w:pPr>
        <w:pStyle w:val="Heading2"/>
      </w:pPr>
      <w:bookmarkStart w:id="27" w:name="_Toc42154927"/>
      <w:r w:rsidRPr="004D3578">
        <w:t>3.1</w:t>
      </w:r>
      <w:r w:rsidRPr="004D3578">
        <w:tab/>
      </w:r>
      <w:r w:rsidR="002B6339">
        <w:t>Terms</w:t>
      </w:r>
      <w:bookmarkEnd w:id="27"/>
    </w:p>
    <w:p w14:paraId="2A0C60C9" w14:textId="59E67398"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0064550E">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64550E">
        <w:t>00</w:t>
      </w:r>
      <w:r w:rsidRPr="004D3578">
        <w:t>].</w:t>
      </w:r>
    </w:p>
    <w:p w14:paraId="2A0C60CA" w14:textId="77777777" w:rsidR="00080512" w:rsidRPr="004D3578" w:rsidRDefault="00080512">
      <w:pPr>
        <w:pStyle w:val="Heading2"/>
      </w:pPr>
      <w:bookmarkStart w:id="28" w:name="_Toc42154928"/>
      <w:r w:rsidRPr="004D3578">
        <w:t>3.2</w:t>
      </w:r>
      <w:r w:rsidRPr="004D3578">
        <w:tab/>
        <w:t>Symbols</w:t>
      </w:r>
      <w:bookmarkEnd w:id="28"/>
    </w:p>
    <w:p w14:paraId="2A0C60CB" w14:textId="77777777" w:rsidR="00080512" w:rsidRPr="004D3578" w:rsidRDefault="00080512">
      <w:pPr>
        <w:keepNext/>
      </w:pPr>
      <w:r w:rsidRPr="004D3578">
        <w:t>For the purposes of the present document, the following symbols apply:</w:t>
      </w:r>
    </w:p>
    <w:p w14:paraId="134E1DE9" w14:textId="77777777" w:rsidR="00D136F1" w:rsidRPr="00E37CF5" w:rsidRDefault="00D136F1" w:rsidP="00D136F1">
      <w:pPr>
        <w:pStyle w:val="EW"/>
        <w:rPr>
          <w:lang w:val="x-none"/>
        </w:rPr>
      </w:pPr>
      <w:r>
        <w:t>Bnsm</w:t>
      </w:r>
      <w:r>
        <w:tab/>
        <w:t xml:space="preserve">Reference point for the CDR file transfer from the </w:t>
      </w:r>
      <w:r>
        <w:rPr>
          <w:lang w:eastAsia="zh-CN" w:bidi="ar-IQ"/>
        </w:rPr>
        <w:t>network slice</w:t>
      </w:r>
      <w:r>
        <w:rPr>
          <w:lang w:bidi="ar-IQ"/>
        </w:rPr>
        <w:t xml:space="preserve"> management</w:t>
      </w:r>
      <w:r>
        <w:t xml:space="preserve"> CGF to the BD.</w:t>
      </w:r>
    </w:p>
    <w:p w14:paraId="36DE3582" w14:textId="77777777" w:rsidR="00D136F1" w:rsidRDefault="00D136F1" w:rsidP="00D136F1">
      <w:pPr>
        <w:pStyle w:val="EW"/>
      </w:pPr>
      <w:r>
        <w:t>Ga</w:t>
      </w:r>
      <w:r>
        <w:tab/>
        <w:t>Reference point for CDR transfer between a CDF and the CGF.</w:t>
      </w:r>
    </w:p>
    <w:p w14:paraId="05B7891B" w14:textId="77777777" w:rsidR="00D136F1" w:rsidRDefault="00D136F1" w:rsidP="00D136F1">
      <w:pPr>
        <w:pStyle w:val="EW"/>
      </w:pPr>
      <w:r>
        <w:t>Nchf</w:t>
      </w:r>
      <w:r>
        <w:tab/>
        <w:t>Service based interface exhibited by CHF.</w:t>
      </w:r>
    </w:p>
    <w:p w14:paraId="2A0C60CC" w14:textId="77777777" w:rsidR="00080512" w:rsidRPr="004D3578" w:rsidRDefault="00080512">
      <w:pPr>
        <w:pStyle w:val="EW"/>
      </w:pPr>
    </w:p>
    <w:p w14:paraId="2A0C60CD" w14:textId="77777777" w:rsidR="00080512" w:rsidRPr="004D3578" w:rsidRDefault="00080512">
      <w:pPr>
        <w:pStyle w:val="Heading2"/>
      </w:pPr>
      <w:bookmarkStart w:id="29" w:name="_Toc42154929"/>
      <w:r w:rsidRPr="004D3578">
        <w:t>3.3</w:t>
      </w:r>
      <w:r w:rsidRPr="004D3578">
        <w:tab/>
        <w:t>Abbreviations</w:t>
      </w:r>
      <w:bookmarkEnd w:id="29"/>
    </w:p>
    <w:p w14:paraId="2A0C60CE" w14:textId="287F9AB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64550E">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64550E">
        <w:t>00</w:t>
      </w:r>
      <w:r w:rsidRPr="004D3578">
        <w:t>].</w:t>
      </w:r>
    </w:p>
    <w:p w14:paraId="22F9AFD2" w14:textId="2B6E0AED" w:rsidR="009C5592" w:rsidRDefault="009C5592" w:rsidP="00D136F1">
      <w:pPr>
        <w:pStyle w:val="EW"/>
        <w:rPr>
          <w:lang w:eastAsia="zh-CN"/>
        </w:rPr>
      </w:pPr>
      <w:bookmarkStart w:id="30" w:name="clause4"/>
      <w:bookmarkEnd w:id="30"/>
      <w:r w:rsidRPr="0085384A">
        <w:rPr>
          <w:rFonts w:hint="eastAsia"/>
          <w:lang w:eastAsia="zh-CN"/>
        </w:rPr>
        <w:t>C</w:t>
      </w:r>
      <w:r w:rsidRPr="0085384A">
        <w:rPr>
          <w:lang w:eastAsia="zh-CN"/>
        </w:rPr>
        <w:t>SIF</w:t>
      </w:r>
      <w:r w:rsidRPr="0085384A">
        <w:rPr>
          <w:lang w:eastAsia="zh-CN"/>
        </w:rPr>
        <w:tab/>
      </w:r>
      <w:r w:rsidRPr="00907E7B">
        <w:rPr>
          <w:rFonts w:hint="eastAsia"/>
          <w:lang w:eastAsia="zh-CN"/>
        </w:rPr>
        <w:t>Charging Subscribing and Interaction Function</w:t>
      </w:r>
    </w:p>
    <w:p w14:paraId="3C13FC98" w14:textId="4D2BC38C" w:rsidR="00D136F1" w:rsidRDefault="00D136F1" w:rsidP="00D136F1">
      <w:pPr>
        <w:pStyle w:val="EW"/>
      </w:pPr>
      <w:r w:rsidRPr="00336F96">
        <w:t>M</w:t>
      </w:r>
      <w:r>
        <w:t>n</w:t>
      </w:r>
      <w:r w:rsidRPr="00336F96">
        <w:t>S</w:t>
      </w:r>
      <w:r>
        <w:tab/>
        <w:t>Management Service</w:t>
      </w:r>
    </w:p>
    <w:p w14:paraId="65CE1D2C" w14:textId="77777777" w:rsidR="00D136F1" w:rsidRDefault="00D136F1" w:rsidP="00D136F1">
      <w:pPr>
        <w:pStyle w:val="EW"/>
      </w:pPr>
      <w:r w:rsidRPr="00A679D4">
        <w:t>NSI</w:t>
      </w:r>
      <w:r w:rsidRPr="00A679D4">
        <w:tab/>
        <w:t>Network Slice Instance</w:t>
      </w:r>
    </w:p>
    <w:p w14:paraId="2F42058A" w14:textId="77777777" w:rsidR="00D136F1" w:rsidRDefault="00D136F1" w:rsidP="00D136F1">
      <w:pPr>
        <w:pStyle w:val="EW"/>
      </w:pPr>
      <w:r>
        <w:t>NSSAI</w:t>
      </w:r>
      <w:r>
        <w:tab/>
        <w:t>Network Slice Selection Assistance Information</w:t>
      </w:r>
    </w:p>
    <w:p w14:paraId="12DB4FD5" w14:textId="77777777" w:rsidR="00D136F1" w:rsidRPr="009E0DE1" w:rsidRDefault="00D136F1" w:rsidP="00D136F1">
      <w:pPr>
        <w:pStyle w:val="EW"/>
      </w:pPr>
      <w:r w:rsidRPr="009E0DE1">
        <w:t>S-NSSAI</w:t>
      </w:r>
      <w:r w:rsidRPr="009E0DE1">
        <w:tab/>
        <w:t>Single Network Slice Selection Assistance Information</w:t>
      </w:r>
    </w:p>
    <w:p w14:paraId="09284EA0" w14:textId="77777777" w:rsidR="00152607" w:rsidRPr="009514A7" w:rsidRDefault="00152607" w:rsidP="00152607">
      <w:pPr>
        <w:pStyle w:val="Heading1"/>
      </w:pPr>
      <w:bookmarkStart w:id="31" w:name="_Toc515614007"/>
      <w:bookmarkStart w:id="32" w:name="_Toc22310247"/>
      <w:bookmarkStart w:id="33" w:name="_Toc42154930"/>
      <w:bookmarkStart w:id="34" w:name="_Toc533611314"/>
      <w:bookmarkStart w:id="35" w:name="_Toc22310251"/>
      <w:r w:rsidRPr="009514A7">
        <w:lastRenderedPageBreak/>
        <w:t>4</w:t>
      </w:r>
      <w:r w:rsidRPr="009514A7">
        <w:tab/>
        <w:t>Architecture considerations</w:t>
      </w:r>
      <w:bookmarkEnd w:id="31"/>
      <w:bookmarkEnd w:id="32"/>
      <w:bookmarkEnd w:id="33"/>
    </w:p>
    <w:p w14:paraId="6A5D0493" w14:textId="77777777" w:rsidR="00152607" w:rsidRDefault="00152607" w:rsidP="00152607">
      <w:pPr>
        <w:pStyle w:val="Heading2"/>
        <w:rPr>
          <w:lang w:bidi="ar-IQ"/>
        </w:rPr>
      </w:pPr>
      <w:bookmarkStart w:id="36" w:name="_Toc42154931"/>
      <w:r>
        <w:t>4.1</w:t>
      </w:r>
      <w:r w:rsidRPr="00424394">
        <w:tab/>
      </w:r>
      <w:r>
        <w:t xml:space="preserve">High level </w:t>
      </w:r>
      <w:r w:rsidRPr="00E37CF5">
        <w:t>architecture</w:t>
      </w:r>
      <w:bookmarkEnd w:id="36"/>
    </w:p>
    <w:p w14:paraId="0D855AF0" w14:textId="77777777" w:rsidR="00152607" w:rsidRDefault="00152607" w:rsidP="00152607">
      <w:r>
        <w:rPr>
          <w:lang w:eastAsia="en-GB"/>
        </w:rPr>
        <w:t xml:space="preserve">The high level </w:t>
      </w:r>
      <w:r w:rsidRPr="00724247">
        <w:rPr>
          <w:lang w:eastAsia="en-GB"/>
        </w:rPr>
        <w:t xml:space="preserve">service based management </w:t>
      </w:r>
      <w:r>
        <w:rPr>
          <w:lang w:eastAsia="en-GB"/>
        </w:rPr>
        <w:t xml:space="preserve">architecture for Network Slicing management is specified in </w:t>
      </w:r>
      <w:bookmarkStart w:id="37" w:name="_Hlk37261073"/>
      <w:r>
        <w:rPr>
          <w:lang w:eastAsia="zh-CN"/>
        </w:rPr>
        <w:t xml:space="preserve">TS 28.533 </w:t>
      </w:r>
      <w:r>
        <w:rPr>
          <w:lang w:eastAsia="en-GB"/>
        </w:rPr>
        <w:t>[</w:t>
      </w:r>
      <w:r>
        <w:t>250</w:t>
      </w:r>
      <w:r>
        <w:rPr>
          <w:lang w:eastAsia="en-GB"/>
        </w:rPr>
        <w:t xml:space="preserve">] </w:t>
      </w:r>
      <w:bookmarkEnd w:id="37"/>
      <w:r>
        <w:rPr>
          <w:lang w:eastAsia="en-GB"/>
        </w:rPr>
        <w:t xml:space="preserve">clause 4, with </w:t>
      </w:r>
      <w:r>
        <w:rPr>
          <w:lang w:eastAsia="zh-CN"/>
        </w:rPr>
        <w:t>M</w:t>
      </w:r>
      <w:r w:rsidRPr="00B702A1">
        <w:t xml:space="preserve">anagement </w:t>
      </w:r>
      <w:r>
        <w:rPr>
          <w:lang w:eastAsia="zh-CN"/>
        </w:rPr>
        <w:t>S</w:t>
      </w:r>
      <w:r w:rsidRPr="00B702A1">
        <w:t>ervice</w:t>
      </w:r>
      <w:r>
        <w:t>s (MnS)</w:t>
      </w:r>
      <w:r w:rsidRPr="00B702A1">
        <w:t xml:space="preserve"> </w:t>
      </w:r>
      <w:r>
        <w:t>produced by MnS Producer and consumed by MnS Consumer.</w:t>
      </w:r>
    </w:p>
    <w:p w14:paraId="4FFE735E" w14:textId="77777777" w:rsidR="00152607" w:rsidRDefault="00152607" w:rsidP="00152607">
      <w:pPr>
        <w:pStyle w:val="Heading2"/>
        <w:rPr>
          <w:lang w:bidi="ar-IQ"/>
        </w:rPr>
      </w:pPr>
      <w:bookmarkStart w:id="38" w:name="_Toc42154932"/>
      <w:r>
        <w:t>4.2</w:t>
      </w:r>
      <w:r w:rsidRPr="00424394">
        <w:tab/>
      </w:r>
      <w:r w:rsidRPr="00364702">
        <w:t xml:space="preserve">Network Slice </w:t>
      </w:r>
      <w:r>
        <w:t xml:space="preserve">Management </w:t>
      </w:r>
      <w:r w:rsidRPr="00424394">
        <w:rPr>
          <w:lang w:bidi="ar-IQ"/>
        </w:rPr>
        <w:t>converged charging architecture</w:t>
      </w:r>
      <w:bookmarkEnd w:id="34"/>
      <w:bookmarkEnd w:id="35"/>
      <w:bookmarkEnd w:id="38"/>
    </w:p>
    <w:p w14:paraId="6F9CB03E" w14:textId="77777777" w:rsidR="00152607" w:rsidRPr="007F63F0" w:rsidRDefault="00152607" w:rsidP="00152607">
      <w:pPr>
        <w:pStyle w:val="Heading3"/>
        <w:rPr>
          <w:color w:val="000000"/>
        </w:rPr>
      </w:pPr>
      <w:bookmarkStart w:id="39" w:name="_Toc42154933"/>
      <w:r w:rsidRPr="007F63F0">
        <w:rPr>
          <w:color w:val="000000"/>
        </w:rPr>
        <w:t>4.</w:t>
      </w:r>
      <w:r>
        <w:rPr>
          <w:color w:val="000000"/>
        </w:rPr>
        <w:t>2.</w:t>
      </w:r>
      <w:r w:rsidRPr="007F63F0">
        <w:rPr>
          <w:color w:val="000000"/>
        </w:rPr>
        <w:t>1</w:t>
      </w:r>
      <w:r w:rsidRPr="007F63F0">
        <w:rPr>
          <w:color w:val="000000"/>
        </w:rPr>
        <w:tab/>
        <w:t>High level architecture</w:t>
      </w:r>
      <w:r>
        <w:rPr>
          <w:color w:val="000000"/>
        </w:rPr>
        <w:t xml:space="preserve"> </w:t>
      </w:r>
      <w:r>
        <w:t>network slice charging</w:t>
      </w:r>
      <w:bookmarkEnd w:id="39"/>
    </w:p>
    <w:p w14:paraId="69222538" w14:textId="1AA2E492" w:rsidR="00152607" w:rsidRPr="007F63F0" w:rsidRDefault="00152607" w:rsidP="00152607">
      <w:r>
        <w:t>The scope of the present document is</w:t>
      </w:r>
      <w:r w:rsidRPr="007F63F0">
        <w:t xml:space="preserve"> </w:t>
      </w:r>
      <w:r>
        <w:t xml:space="preserve">network slice management charging, the </w:t>
      </w:r>
      <w:r w:rsidRPr="007F63F0">
        <w:t xml:space="preserve">details for other </w:t>
      </w:r>
      <w:r>
        <w:t xml:space="preserve">types of network slice charging </w:t>
      </w:r>
      <w:r w:rsidRPr="007F63F0">
        <w:t>are defined in TS 32.25</w:t>
      </w:r>
      <w:r>
        <w:t>5</w:t>
      </w:r>
      <w:r w:rsidRPr="007F63F0">
        <w:t xml:space="preserve"> [</w:t>
      </w:r>
      <w:r w:rsidR="008271D1">
        <w:t>15</w:t>
      </w:r>
      <w:r w:rsidRPr="007F63F0">
        <w:t xml:space="preserve">] and TS </w:t>
      </w:r>
      <w:r>
        <w:t>28</w:t>
      </w:r>
      <w:r w:rsidRPr="007F63F0">
        <w:t>.</w:t>
      </w:r>
      <w:r>
        <w:t>201</w:t>
      </w:r>
      <w:r w:rsidRPr="007F63F0">
        <w:t xml:space="preserve"> [</w:t>
      </w:r>
      <w:r w:rsidR="008271D1">
        <w:t>70</w:t>
      </w:r>
      <w:r w:rsidRPr="007F63F0">
        <w:t xml:space="preserve">]. </w:t>
      </w:r>
    </w:p>
    <w:p w14:paraId="5DFAC85B" w14:textId="77777777" w:rsidR="00152607" w:rsidRPr="007F63F0" w:rsidRDefault="00152607" w:rsidP="00152607">
      <w:pPr>
        <w:pStyle w:val="Heading3"/>
      </w:pPr>
      <w:bookmarkStart w:id="40" w:name="_Toc4680041"/>
      <w:bookmarkStart w:id="41" w:name="_Toc34396078"/>
      <w:bookmarkStart w:id="42" w:name="_Toc42154934"/>
      <w:r w:rsidRPr="007F63F0">
        <w:t>4.</w:t>
      </w:r>
      <w:r>
        <w:t>2.</w:t>
      </w:r>
      <w:r>
        <w:rPr>
          <w:color w:val="000000"/>
        </w:rPr>
        <w:t>2</w:t>
      </w:r>
      <w:r w:rsidRPr="007F63F0">
        <w:tab/>
      </w:r>
      <w:r w:rsidRPr="007F63F0">
        <w:rPr>
          <w:color w:val="000000"/>
        </w:rPr>
        <w:t>C</w:t>
      </w:r>
      <w:r w:rsidRPr="007F63F0">
        <w:t>onverged charging architecture</w:t>
      </w:r>
      <w:bookmarkEnd w:id="40"/>
      <w:bookmarkEnd w:id="41"/>
      <w:bookmarkEnd w:id="42"/>
    </w:p>
    <w:p w14:paraId="0E79C70B" w14:textId="1EDB93AE" w:rsidR="00152607" w:rsidRDefault="00152607" w:rsidP="00152607">
      <w:pPr>
        <w:keepNext/>
      </w:pPr>
      <w:r w:rsidRPr="00364702">
        <w:t xml:space="preserve">Network Slice </w:t>
      </w:r>
      <w:r>
        <w:t>Management converged charging can be achieved under the two alternative options of the architecture depicted in figure</w:t>
      </w:r>
      <w:r w:rsidR="00060BBF">
        <w:t>s</w:t>
      </w:r>
      <w:r>
        <w:t xml:space="preserve"> 4.2.2.1.</w:t>
      </w:r>
      <w:r w:rsidR="00060BBF">
        <w:t xml:space="preserve"> and 4.2.2.2:</w:t>
      </w:r>
    </w:p>
    <w:p w14:paraId="289BD3A0" w14:textId="7512F9BE" w:rsidR="009C5592" w:rsidRPr="006C1B5F" w:rsidRDefault="009C5592" w:rsidP="00E37CF5">
      <w:pPr>
        <w:pStyle w:val="TH"/>
        <w:rPr>
          <w:rFonts w:ascii="Times New Roman" w:hAnsi="Times New Roman"/>
        </w:rPr>
      </w:pPr>
      <w:r>
        <w:object w:dxaOrig="6511" w:dyaOrig="2521" w14:anchorId="0D130EFC">
          <v:shape id="_x0000_i1028" type="#_x0000_t75" style="width:325.85pt;height:125.7pt" o:ole="">
            <v:imagedata r:id="rId22" o:title=""/>
          </v:shape>
          <o:OLEObject Type="Embed" ProgID="Visio.Drawing.15" ShapeID="_x0000_i1028" DrawAspect="Content" ObjectID="_1652767795" r:id="rId23"/>
        </w:object>
      </w:r>
    </w:p>
    <w:p w14:paraId="4EF6C8EC" w14:textId="107F28CC" w:rsidR="00152607" w:rsidRPr="009629A7" w:rsidRDefault="00152607">
      <w:pPr>
        <w:pStyle w:val="TF"/>
      </w:pPr>
      <w:r w:rsidRPr="009629A7">
        <w:t>Figure 4.2.2.1: Network Slice Management converged charging architecture</w:t>
      </w:r>
      <w:r w:rsidR="009C5592" w:rsidRPr="009629A7">
        <w:t xml:space="preserve"> </w:t>
      </w:r>
      <w:r w:rsidR="009C5592" w:rsidRPr="006C1B5F">
        <w:t>(option</w:t>
      </w:r>
      <w:r w:rsidR="00B908BA">
        <w:t xml:space="preserve"> </w:t>
      </w:r>
      <w:r w:rsidR="009C5592" w:rsidRPr="006C1B5F">
        <w:t>1)</w:t>
      </w:r>
    </w:p>
    <w:p w14:paraId="6C86E1F8" w14:textId="781B0B16" w:rsidR="00152607" w:rsidRDefault="00152607" w:rsidP="00152607">
      <w:bookmarkStart w:id="43" w:name="_Hlk37258002"/>
      <w:bookmarkStart w:id="44" w:name="_Hlk37324466"/>
      <w:r>
        <w:t>The Charging Trigger Function is specified in TS 32.240 [</w:t>
      </w:r>
      <w:r w:rsidR="0040348A">
        <w:t>1</w:t>
      </w:r>
      <w:r>
        <w:t>].</w:t>
      </w:r>
    </w:p>
    <w:p w14:paraId="5BE1C3F2" w14:textId="77777777" w:rsidR="009C5592" w:rsidRDefault="009C5592" w:rsidP="006C1B5F">
      <w:pPr>
        <w:pStyle w:val="TH"/>
      </w:pPr>
      <w:r>
        <w:object w:dxaOrig="8551" w:dyaOrig="2041" w14:anchorId="12EAFC67">
          <v:shape id="_x0000_i1029" type="#_x0000_t75" style="width:427.75pt;height:101.9pt" o:ole="">
            <v:imagedata r:id="rId24" o:title=""/>
          </v:shape>
          <o:OLEObject Type="Embed" ProgID="Visio.Drawing.15" ShapeID="_x0000_i1029" DrawAspect="Content" ObjectID="_1652767796" r:id="rId25"/>
        </w:object>
      </w:r>
    </w:p>
    <w:p w14:paraId="7F271485" w14:textId="2DEE7C23" w:rsidR="009C5592" w:rsidRPr="006C1B5F" w:rsidRDefault="009C5592">
      <w:pPr>
        <w:pStyle w:val="TF"/>
      </w:pPr>
      <w:r w:rsidRPr="006C1B5F">
        <w:t>Figure 4.2.2.2: Network Slice Management converged charging architecture (option</w:t>
      </w:r>
      <w:r w:rsidR="00B908BA">
        <w:t xml:space="preserve"> </w:t>
      </w:r>
      <w:r w:rsidRPr="006C1B5F">
        <w:t>2)</w:t>
      </w:r>
    </w:p>
    <w:p w14:paraId="0D97D7F0" w14:textId="3217CEDA" w:rsidR="00152607" w:rsidRDefault="00152607" w:rsidP="00152607">
      <w:r>
        <w:t>The</w:t>
      </w:r>
      <w:r w:rsidR="009C5592">
        <w:t xml:space="preserve"> CSIF</w:t>
      </w:r>
      <w:r>
        <w:t xml:space="preserve"> encompasses following functionalities:</w:t>
      </w:r>
    </w:p>
    <w:p w14:paraId="1543DAF2" w14:textId="40854EF1" w:rsidR="00152607" w:rsidRDefault="00152607" w:rsidP="00152607">
      <w:pPr>
        <w:pStyle w:val="B1"/>
      </w:pPr>
      <w:r>
        <w:t>-</w:t>
      </w:r>
      <w:r>
        <w:tab/>
        <w:t>Charging Trigger Function as specified in TS 32.240 [</w:t>
      </w:r>
      <w:r w:rsidR="0040348A">
        <w:t>1</w:t>
      </w:r>
      <w:r>
        <w:t>].</w:t>
      </w:r>
    </w:p>
    <w:p w14:paraId="673337B3" w14:textId="77777777" w:rsidR="00152607" w:rsidRDefault="00152607" w:rsidP="00152607">
      <w:pPr>
        <w:pStyle w:val="B1"/>
      </w:pPr>
      <w:r>
        <w:t>-</w:t>
      </w:r>
      <w:r>
        <w:tab/>
        <w:t>Nchf consumer.</w:t>
      </w:r>
    </w:p>
    <w:p w14:paraId="32ECBA4D" w14:textId="77777777" w:rsidR="00152607" w:rsidRDefault="00152607" w:rsidP="00152607">
      <w:pPr>
        <w:pStyle w:val="B1"/>
      </w:pPr>
      <w:r>
        <w:t>-</w:t>
      </w:r>
      <w:r>
        <w:tab/>
        <w:t>MnS consumer.</w:t>
      </w:r>
    </w:p>
    <w:p w14:paraId="3EB3E182" w14:textId="6070A334" w:rsidR="00152607" w:rsidRDefault="00152607" w:rsidP="00152607">
      <w:r>
        <w:t xml:space="preserve">The Service Producer(s) represent </w:t>
      </w:r>
      <w:bookmarkEnd w:id="43"/>
      <w:r>
        <w:t xml:space="preserve">the MnS producer(s) of the </w:t>
      </w:r>
      <w:r>
        <w:rPr>
          <w:lang w:eastAsia="zh-CN"/>
        </w:rPr>
        <w:t xml:space="preserve">management services specified in TS </w:t>
      </w:r>
      <w:r w:rsidRPr="001B0A68">
        <w:rPr>
          <w:lang w:eastAsia="zh-CN"/>
        </w:rPr>
        <w:t>28.53</w:t>
      </w:r>
      <w:r>
        <w:rPr>
          <w:lang w:eastAsia="zh-CN"/>
        </w:rPr>
        <w:t xml:space="preserve">2 [253] which are </w:t>
      </w:r>
      <w:r>
        <w:rPr>
          <w:lang w:bidi="ar-IQ"/>
        </w:rPr>
        <w:t>used for Network Slicing Management</w:t>
      </w:r>
      <w:bookmarkEnd w:id="44"/>
      <w:r>
        <w:rPr>
          <w:lang w:eastAsia="zh-CN"/>
        </w:rPr>
        <w:t xml:space="preserve">. </w:t>
      </w:r>
    </w:p>
    <w:p w14:paraId="274104D2" w14:textId="516565AD" w:rsidR="00152607" w:rsidRDefault="00152607" w:rsidP="006C1B5F">
      <w:r w:rsidRPr="005E13B4">
        <w:lastRenderedPageBreak/>
        <w:t>Details on the interfaces and functions can be found in TS 32.240 [1] for the general architecture components. Ga is described in clause</w:t>
      </w:r>
      <w:r>
        <w:t xml:space="preserve"> </w:t>
      </w:r>
      <w:r w:rsidR="0040348A">
        <w:t>5.2.4</w:t>
      </w:r>
      <w:r w:rsidRPr="005E13B4">
        <w:t xml:space="preserve"> and B</w:t>
      </w:r>
      <w:r>
        <w:t>nsm</w:t>
      </w:r>
      <w:r w:rsidRPr="005E13B4">
        <w:t xml:space="preserve"> in clause </w:t>
      </w:r>
      <w:r w:rsidR="0040348A">
        <w:t>5.2.5</w:t>
      </w:r>
      <w:r>
        <w:t xml:space="preserve"> </w:t>
      </w:r>
      <w:r w:rsidRPr="005E13B4">
        <w:t>of th</w:t>
      </w:r>
      <w:r>
        <w:t>e present</w:t>
      </w:r>
      <w:r w:rsidRPr="005E13B4">
        <w:t xml:space="preserve"> document, and Nchf is described in TS 32.290 [5</w:t>
      </w:r>
      <w:r>
        <w:t>0</w:t>
      </w:r>
      <w:r w:rsidRPr="005E13B4">
        <w:t xml:space="preserve">]. </w:t>
      </w:r>
    </w:p>
    <w:p w14:paraId="25BF88C9" w14:textId="77777777" w:rsidR="009C5592" w:rsidRPr="007213DE" w:rsidRDefault="009C5592" w:rsidP="006C1B5F">
      <w:pPr>
        <w:pStyle w:val="EditorsNote"/>
      </w:pPr>
      <w:r w:rsidRPr="003066F6">
        <w:t xml:space="preserve">Editor's Note: </w:t>
      </w:r>
      <w:r>
        <w:t>C</w:t>
      </w:r>
      <w:r w:rsidRPr="003066F6">
        <w:t>SIF naming are ffs</w:t>
      </w:r>
    </w:p>
    <w:p w14:paraId="53F67DD1" w14:textId="77777777" w:rsidR="009C5592" w:rsidRDefault="009C5592">
      <w:pPr>
        <w:pStyle w:val="EditorsNote"/>
      </w:pPr>
    </w:p>
    <w:p w14:paraId="6CB1D0CA" w14:textId="77777777" w:rsidR="00152607" w:rsidRPr="00424394" w:rsidRDefault="00152607" w:rsidP="00152607">
      <w:pPr>
        <w:pStyle w:val="Heading1"/>
      </w:pPr>
      <w:bookmarkStart w:id="45" w:name="_Toc42154935"/>
      <w:r w:rsidRPr="00424394">
        <w:rPr>
          <w:lang w:eastAsia="zh-CN"/>
        </w:rPr>
        <w:t>5</w:t>
      </w:r>
      <w:r w:rsidRPr="00424394">
        <w:rPr>
          <w:lang w:eastAsia="zh-CN"/>
        </w:rPr>
        <w:tab/>
      </w:r>
      <w:r w:rsidRPr="00364702">
        <w:t xml:space="preserve">Network Slice </w:t>
      </w:r>
      <w:r>
        <w:t xml:space="preserve">Management </w:t>
      </w:r>
      <w:r w:rsidRPr="00424394">
        <w:t>charging principles and scenarios</w:t>
      </w:r>
      <w:bookmarkEnd w:id="45"/>
    </w:p>
    <w:p w14:paraId="7CA3C732" w14:textId="77777777" w:rsidR="00152607" w:rsidRPr="00424394" w:rsidRDefault="00152607" w:rsidP="00152607">
      <w:pPr>
        <w:pStyle w:val="Heading2"/>
      </w:pPr>
      <w:bookmarkStart w:id="46" w:name="_Toc42154936"/>
      <w:r w:rsidRPr="00424394">
        <w:rPr>
          <w:lang w:eastAsia="zh-CN"/>
        </w:rPr>
        <w:t>5.1</w:t>
      </w:r>
      <w:r w:rsidRPr="00424394">
        <w:rPr>
          <w:lang w:eastAsia="zh-CN"/>
        </w:rPr>
        <w:tab/>
      </w:r>
      <w:r w:rsidRPr="00364702">
        <w:t xml:space="preserve">Network Slice </w:t>
      </w:r>
      <w:r>
        <w:t xml:space="preserve">Management </w:t>
      </w:r>
      <w:r w:rsidRPr="00424394">
        <w:t>charging principles</w:t>
      </w:r>
      <w:bookmarkEnd w:id="46"/>
    </w:p>
    <w:p w14:paraId="321DC612" w14:textId="77777777" w:rsidR="00152607" w:rsidRPr="00424394" w:rsidRDefault="00152607" w:rsidP="00152607">
      <w:pPr>
        <w:pStyle w:val="Heading3"/>
        <w:rPr>
          <w:lang w:bidi="ar-IQ"/>
        </w:rPr>
      </w:pPr>
      <w:bookmarkStart w:id="47" w:name="_Toc42154937"/>
      <w:r w:rsidRPr="00424394">
        <w:rPr>
          <w:lang w:bidi="ar-IQ"/>
        </w:rPr>
        <w:t>5.1.</w:t>
      </w:r>
      <w:r>
        <w:rPr>
          <w:lang w:bidi="ar-IQ"/>
        </w:rPr>
        <w:t>1</w:t>
      </w:r>
      <w:r w:rsidRPr="00424394">
        <w:rPr>
          <w:lang w:bidi="ar-IQ"/>
        </w:rPr>
        <w:tab/>
        <w:t>General</w:t>
      </w:r>
      <w:bookmarkEnd w:id="47"/>
    </w:p>
    <w:p w14:paraId="3B447296" w14:textId="77777777" w:rsidR="00152607" w:rsidRDefault="00152607" w:rsidP="00152607">
      <w:r w:rsidRPr="00424394">
        <w:rPr>
          <w:lang w:bidi="ar-IQ"/>
        </w:rPr>
        <w:t xml:space="preserve">The charging functions for the </w:t>
      </w:r>
      <w:r w:rsidRPr="00364702">
        <w:t xml:space="preserve">Network Slice </w:t>
      </w:r>
      <w:r>
        <w:t>Management</w:t>
      </w:r>
      <w:r>
        <w:rPr>
          <w:lang w:bidi="ar-IQ"/>
        </w:rPr>
        <w:t xml:space="preserve"> charging, are based on provisioning </w:t>
      </w:r>
      <w:r>
        <w:t>m</w:t>
      </w:r>
      <w:r w:rsidRPr="00343FC5">
        <w:t>anagement services</w:t>
      </w:r>
      <w:r>
        <w:t xml:space="preserve"> </w:t>
      </w:r>
      <w:r>
        <w:rPr>
          <w:lang w:bidi="ar-IQ"/>
        </w:rPr>
        <w:t xml:space="preserve">used </w:t>
      </w:r>
      <w:r>
        <w:rPr>
          <w:lang w:eastAsia="zh-CN"/>
        </w:rPr>
        <w:t xml:space="preserve">for </w:t>
      </w:r>
      <w:r w:rsidRPr="00343FC5">
        <w:t xml:space="preserve">provisioning </w:t>
      </w:r>
      <w:r>
        <w:t xml:space="preserve">of </w:t>
      </w:r>
      <w:r w:rsidRPr="00343FC5">
        <w:t>network slice</w:t>
      </w:r>
      <w:r>
        <w:t>.</w:t>
      </w:r>
    </w:p>
    <w:p w14:paraId="4BECBA5C" w14:textId="77777777" w:rsidR="00152607" w:rsidRDefault="00152607" w:rsidP="00152607">
      <w:pPr>
        <w:rPr>
          <w:lang w:bidi="ar-IQ"/>
        </w:rPr>
      </w:pPr>
      <w:r>
        <w:t>The m</w:t>
      </w:r>
      <w:r w:rsidRPr="00343FC5">
        <w:t>anagement services</w:t>
      </w:r>
      <w:r>
        <w:t xml:space="preserve"> are specified under</w:t>
      </w:r>
      <w:r w:rsidRPr="00424394">
        <w:rPr>
          <w:lang w:bidi="ar-IQ"/>
        </w:rPr>
        <w:t xml:space="preserve"> </w:t>
      </w:r>
      <w:r w:rsidRPr="001B69A8">
        <w:rPr>
          <w:lang w:bidi="ar-IQ"/>
        </w:rPr>
        <w:t>TS</w:t>
      </w:r>
      <w:r>
        <w:rPr>
          <w:lang w:bidi="ar-IQ"/>
        </w:rPr>
        <w:t xml:space="preserve"> 28.533 [250], </w:t>
      </w:r>
      <w:r w:rsidRPr="001B69A8">
        <w:rPr>
          <w:lang w:bidi="ar-IQ"/>
        </w:rPr>
        <w:t>TS</w:t>
      </w:r>
      <w:r>
        <w:rPr>
          <w:lang w:bidi="ar-IQ"/>
        </w:rPr>
        <w:t xml:space="preserve"> 28.532 [253] and </w:t>
      </w:r>
      <w:r w:rsidRPr="001B69A8">
        <w:rPr>
          <w:lang w:bidi="ar-IQ"/>
        </w:rPr>
        <w:t>TS</w:t>
      </w:r>
      <w:r>
        <w:rPr>
          <w:lang w:bidi="ar-IQ"/>
        </w:rPr>
        <w:t xml:space="preserve"> 28.541 [254]. </w:t>
      </w:r>
      <w:r>
        <w:t>M</w:t>
      </w:r>
      <w:r w:rsidRPr="00343FC5">
        <w:t xml:space="preserve">anagement services and procedures </w:t>
      </w:r>
      <w:r>
        <w:t xml:space="preserve">for </w:t>
      </w:r>
      <w:r>
        <w:rPr>
          <w:lang w:bidi="ar-IQ"/>
        </w:rPr>
        <w:t xml:space="preserve">provisioning are described </w:t>
      </w:r>
      <w:r w:rsidRPr="001B69A8">
        <w:rPr>
          <w:lang w:bidi="ar-IQ"/>
        </w:rPr>
        <w:t>TS</w:t>
      </w:r>
      <w:r>
        <w:rPr>
          <w:lang w:bidi="ar-IQ"/>
        </w:rPr>
        <w:t xml:space="preserve"> 28.531 [252]. </w:t>
      </w:r>
      <w:r>
        <w:t xml:space="preserve"> </w:t>
      </w:r>
    </w:p>
    <w:p w14:paraId="1111D269" w14:textId="39FA6C4C" w:rsidR="00152607" w:rsidRDefault="00152607" w:rsidP="00152607">
      <w:pPr>
        <w:rPr>
          <w:lang w:eastAsia="zh-CN"/>
        </w:rPr>
      </w:pPr>
      <w:bookmarkStart w:id="48" w:name="_Hlk37324184"/>
      <w:r>
        <w:rPr>
          <w:lang w:eastAsia="zh-CN"/>
        </w:rPr>
        <w:t xml:space="preserve">How a MnS consumer consumes and is authorized to consume provisioning MnS produced </w:t>
      </w:r>
      <w:r w:rsidRPr="00970847">
        <w:rPr>
          <w:lang w:eastAsia="zh-CN"/>
        </w:rPr>
        <w:t>by the</w:t>
      </w:r>
      <w:r>
        <w:rPr>
          <w:lang w:eastAsia="zh-CN"/>
        </w:rPr>
        <w:t xml:space="preserve"> MnS producer, are out of the scope of th</w:t>
      </w:r>
      <w:r w:rsidR="00B908BA">
        <w:rPr>
          <w:lang w:eastAsia="zh-CN"/>
        </w:rPr>
        <w:t>e present</w:t>
      </w:r>
      <w:r>
        <w:rPr>
          <w:lang w:eastAsia="zh-CN"/>
        </w:rPr>
        <w:t xml:space="preserve"> document. </w:t>
      </w:r>
    </w:p>
    <w:p w14:paraId="73C1C083" w14:textId="3C7F6DFE" w:rsidR="00152607" w:rsidRDefault="00152607" w:rsidP="00152607">
      <w:pPr>
        <w:rPr>
          <w:lang w:eastAsia="zh-CN"/>
        </w:rPr>
      </w:pPr>
      <w:r>
        <w:rPr>
          <w:lang w:eastAsia="zh-CN"/>
        </w:rPr>
        <w:t>The subscriber is the MnS consumer of the provisioning MnS</w:t>
      </w:r>
      <w:r w:rsidRPr="007129A6">
        <w:rPr>
          <w:lang w:eastAsia="zh-CN"/>
        </w:rPr>
        <w:t>.</w:t>
      </w:r>
    </w:p>
    <w:p w14:paraId="6B034E89" w14:textId="77777777" w:rsidR="00152607" w:rsidRDefault="00152607" w:rsidP="00E37CF5">
      <w:pPr>
        <w:pStyle w:val="EditorsNote"/>
        <w:rPr>
          <w:lang w:eastAsia="zh-CN"/>
        </w:rPr>
      </w:pPr>
      <w:r>
        <w:rPr>
          <w:lang w:eastAsia="zh-CN"/>
        </w:rPr>
        <w:t xml:space="preserve">Editor's Note: depending on the model, whether the </w:t>
      </w:r>
      <w:r w:rsidRPr="003E6DBF">
        <w:rPr>
          <w:lang w:eastAsia="zh-CN"/>
        </w:rPr>
        <w:t xml:space="preserve">subscriber </w:t>
      </w:r>
      <w:r>
        <w:rPr>
          <w:lang w:eastAsia="zh-CN"/>
        </w:rPr>
        <w:t>is always the</w:t>
      </w:r>
      <w:r w:rsidRPr="003E6DBF">
        <w:rPr>
          <w:lang w:eastAsia="zh-CN"/>
        </w:rPr>
        <w:t xml:space="preserve"> MnS consumer </w:t>
      </w:r>
      <w:r>
        <w:rPr>
          <w:lang w:eastAsia="zh-CN"/>
        </w:rPr>
        <w:t>is ffs</w:t>
      </w:r>
      <w:r w:rsidRPr="003E6DBF">
        <w:rPr>
          <w:lang w:eastAsia="zh-CN"/>
        </w:rPr>
        <w:t xml:space="preserve">. </w:t>
      </w:r>
    </w:p>
    <w:p w14:paraId="78E8BBCD" w14:textId="77777777" w:rsidR="00152607" w:rsidRDefault="00152607" w:rsidP="00152607">
      <w:r>
        <w:t xml:space="preserve">The following </w:t>
      </w:r>
      <w:r>
        <w:rPr>
          <w:lang w:eastAsia="zh-CN"/>
        </w:rPr>
        <w:t>p</w:t>
      </w:r>
      <w:r w:rsidRPr="00343FC5">
        <w:t xml:space="preserve">rovisioning </w:t>
      </w:r>
      <w:r>
        <w:t xml:space="preserve">of </w:t>
      </w:r>
      <w:r w:rsidRPr="00343FC5">
        <w:t>network slice</w:t>
      </w:r>
      <w:r>
        <w:t xml:space="preserve"> </w:t>
      </w:r>
      <w:r>
        <w:rPr>
          <w:lang w:eastAsia="zh-CN"/>
        </w:rPr>
        <w:t>p</w:t>
      </w:r>
      <w:r w:rsidRPr="00C44114">
        <w:t>rocedure</w:t>
      </w:r>
      <w:r>
        <w:t>s</w:t>
      </w:r>
      <w:r w:rsidRPr="00C44114">
        <w:t xml:space="preserve"> of </w:t>
      </w:r>
      <w:bookmarkStart w:id="49" w:name="_Hlk37339158"/>
      <w:r>
        <w:rPr>
          <w:lang w:bidi="ar-IQ"/>
        </w:rPr>
        <w:t xml:space="preserve">clause 7 in </w:t>
      </w:r>
      <w:r w:rsidRPr="001B69A8">
        <w:rPr>
          <w:lang w:bidi="ar-IQ"/>
        </w:rPr>
        <w:t>TS</w:t>
      </w:r>
      <w:r>
        <w:rPr>
          <w:lang w:bidi="ar-IQ"/>
        </w:rPr>
        <w:t xml:space="preserve"> 28.531 [252] </w:t>
      </w:r>
      <w:bookmarkEnd w:id="49"/>
      <w:r>
        <w:rPr>
          <w:lang w:bidi="ar-IQ"/>
        </w:rPr>
        <w:t xml:space="preserve">are considered for </w:t>
      </w:r>
      <w:r w:rsidRPr="00364702">
        <w:t xml:space="preserve">Network Slice </w:t>
      </w:r>
      <w:r>
        <w:t>Management</w:t>
      </w:r>
      <w:r>
        <w:rPr>
          <w:lang w:bidi="ar-IQ"/>
        </w:rPr>
        <w:t xml:space="preserve"> charging:</w:t>
      </w:r>
    </w:p>
    <w:p w14:paraId="1379A62E" w14:textId="085A96AF" w:rsidR="00152607" w:rsidRDefault="00152607" w:rsidP="00152607">
      <w:pPr>
        <w:pStyle w:val="B1"/>
      </w:pPr>
      <w:r>
        <w:rPr>
          <w:lang w:eastAsia="zh-CN"/>
        </w:rPr>
        <w:t>-</w:t>
      </w:r>
      <w:r>
        <w:rPr>
          <w:lang w:eastAsia="zh-CN"/>
        </w:rPr>
        <w:tab/>
      </w:r>
      <w:r w:rsidRPr="00C44114">
        <w:t xml:space="preserve">Network Slice Instance </w:t>
      </w:r>
      <w:r>
        <w:t>(NSI)</w:t>
      </w:r>
      <w:r w:rsidR="00060BBF">
        <w:t xml:space="preserve"> </w:t>
      </w:r>
      <w:r w:rsidR="00C96B54">
        <w:t>Creation</w:t>
      </w:r>
      <w:r>
        <w:t>.</w:t>
      </w:r>
    </w:p>
    <w:p w14:paraId="3CE8EC2E" w14:textId="77777777" w:rsidR="00152607" w:rsidRDefault="00152607" w:rsidP="00152607">
      <w:pPr>
        <w:pStyle w:val="B1"/>
        <w:rPr>
          <w:lang w:eastAsia="zh-CN"/>
        </w:rPr>
      </w:pPr>
      <w:r>
        <w:t>-</w:t>
      </w:r>
      <w:r>
        <w:tab/>
      </w:r>
      <w:r w:rsidRPr="00C44114">
        <w:t xml:space="preserve">Network Slice Instance </w:t>
      </w:r>
      <w:r>
        <w:t xml:space="preserve">(NSI) </w:t>
      </w:r>
      <w:r w:rsidRPr="00343FC5">
        <w:rPr>
          <w:lang w:eastAsia="zh-CN"/>
        </w:rPr>
        <w:t>Modification</w:t>
      </w:r>
      <w:r>
        <w:rPr>
          <w:lang w:eastAsia="zh-CN"/>
        </w:rPr>
        <w:t>.</w:t>
      </w:r>
    </w:p>
    <w:p w14:paraId="4EB986C3" w14:textId="16537338" w:rsidR="00152607" w:rsidRDefault="00152607" w:rsidP="00152607">
      <w:pPr>
        <w:pStyle w:val="B1"/>
      </w:pPr>
      <w:r>
        <w:t>-</w:t>
      </w:r>
      <w:r>
        <w:tab/>
      </w:r>
      <w:r w:rsidRPr="00C44114">
        <w:t xml:space="preserve">Network </w:t>
      </w:r>
      <w:r w:rsidRPr="00970847">
        <w:t xml:space="preserve">Slice Instance (NSI) </w:t>
      </w:r>
      <w:r w:rsidR="00C96B54">
        <w:t>Termin</w:t>
      </w:r>
      <w:r w:rsidRPr="00970847">
        <w:rPr>
          <w:lang w:eastAsia="zh-CN"/>
        </w:rPr>
        <w:t>ation.</w:t>
      </w:r>
      <w:r w:rsidRPr="00970847">
        <w:t xml:space="preserve"> </w:t>
      </w:r>
    </w:p>
    <w:p w14:paraId="6233D428" w14:textId="77777777" w:rsidR="000B6692" w:rsidRDefault="000B6692" w:rsidP="000B6692">
      <w:r w:rsidRPr="00C44114">
        <w:t xml:space="preserve">Network Slice Instance </w:t>
      </w:r>
      <w:r>
        <w:t xml:space="preserve">(NSI) is defined in </w:t>
      </w:r>
      <w:r w:rsidRPr="003740AF">
        <w:t>TS 28.530</w:t>
      </w:r>
      <w:r>
        <w:t xml:space="preserve"> [251]. </w:t>
      </w:r>
    </w:p>
    <w:p w14:paraId="03BAEA8D" w14:textId="77777777" w:rsidR="00152607" w:rsidRPr="00424394" w:rsidRDefault="00152607" w:rsidP="00152607">
      <w:pPr>
        <w:pStyle w:val="Heading3"/>
      </w:pPr>
      <w:bookmarkStart w:id="50" w:name="_Toc42154938"/>
      <w:bookmarkEnd w:id="48"/>
      <w:r w:rsidRPr="00424394">
        <w:rPr>
          <w:lang w:eastAsia="zh-CN"/>
        </w:rPr>
        <w:t>5.1.</w:t>
      </w:r>
      <w:r>
        <w:rPr>
          <w:lang w:eastAsia="zh-CN"/>
        </w:rPr>
        <w:t>2</w:t>
      </w:r>
      <w:r w:rsidRPr="00424394">
        <w:rPr>
          <w:lang w:eastAsia="zh-CN"/>
        </w:rPr>
        <w:tab/>
      </w:r>
      <w:r w:rsidRPr="00424394">
        <w:rPr>
          <w:lang w:bidi="ar-IQ"/>
        </w:rPr>
        <w:t>Requirements</w:t>
      </w:r>
      <w:bookmarkEnd w:id="50"/>
      <w:r>
        <w:rPr>
          <w:lang w:bidi="ar-IQ"/>
        </w:rPr>
        <w:t xml:space="preserve"> </w:t>
      </w:r>
    </w:p>
    <w:p w14:paraId="34C4C8B0" w14:textId="77777777" w:rsidR="00152607" w:rsidRPr="004E6A5B" w:rsidRDefault="00152607" w:rsidP="00152607">
      <w:pPr>
        <w:rPr>
          <w:lang w:bidi="ar-IQ"/>
        </w:rPr>
      </w:pPr>
      <w:r w:rsidRPr="004E6A5B">
        <w:rPr>
          <w:lang w:bidi="ar-IQ"/>
        </w:rPr>
        <w:t xml:space="preserve">The following are high-level charging requirements specific to the </w:t>
      </w:r>
      <w:r w:rsidRPr="00364702">
        <w:t xml:space="preserve">Network Slice </w:t>
      </w:r>
      <w:r>
        <w:t>Management</w:t>
      </w:r>
      <w:r>
        <w:rPr>
          <w:lang w:bidi="ar-IQ"/>
        </w:rPr>
        <w:t xml:space="preserve"> charging:</w:t>
      </w:r>
    </w:p>
    <w:p w14:paraId="7C53DAE1" w14:textId="69994B6F" w:rsidR="00152607" w:rsidRDefault="00152607" w:rsidP="00152607">
      <w:pPr>
        <w:pStyle w:val="B1"/>
        <w:rPr>
          <w:lang w:bidi="ar-IQ"/>
        </w:rPr>
      </w:pPr>
      <w:r w:rsidRPr="004E6A5B">
        <w:rPr>
          <w:lang w:bidi="ar-IQ"/>
        </w:rPr>
        <w:t>-</w:t>
      </w:r>
      <w:r w:rsidRPr="004E6A5B">
        <w:rPr>
          <w:lang w:bidi="ar-IQ"/>
        </w:rPr>
        <w:tab/>
        <w:t>The</w:t>
      </w:r>
      <w:r>
        <w:rPr>
          <w:lang w:bidi="ar-IQ"/>
        </w:rPr>
        <w:t xml:space="preserve"> </w:t>
      </w:r>
      <w:r w:rsidR="009C5592" w:rsidRPr="003066F6">
        <w:t>CSIF</w:t>
      </w:r>
      <w:r w:rsidR="009C5592">
        <w:rPr>
          <w:lang w:bidi="ar-IQ"/>
        </w:rPr>
        <w:t xml:space="preserve"> </w:t>
      </w:r>
      <w:r w:rsidRPr="004E6A5B">
        <w:rPr>
          <w:lang w:bidi="ar-IQ"/>
        </w:rPr>
        <w:t>shall support converged charging</w:t>
      </w:r>
      <w:r>
        <w:rPr>
          <w:lang w:bidi="ar-IQ"/>
        </w:rPr>
        <w:t>.</w:t>
      </w:r>
    </w:p>
    <w:p w14:paraId="3800ECDD" w14:textId="72F80891" w:rsidR="00152607" w:rsidRDefault="00152607" w:rsidP="00152607">
      <w:pPr>
        <w:pStyle w:val="B1"/>
      </w:pPr>
      <w:r>
        <w:rPr>
          <w:lang w:bidi="ar-IQ"/>
        </w:rPr>
        <w:t>-</w:t>
      </w:r>
      <w:r>
        <w:rPr>
          <w:lang w:bidi="ar-IQ"/>
        </w:rPr>
        <w:tab/>
      </w:r>
      <w:r w:rsidRPr="004E6A5B">
        <w:rPr>
          <w:lang w:bidi="ar-IQ"/>
        </w:rPr>
        <w:t xml:space="preserve">The </w:t>
      </w:r>
      <w:r w:rsidR="009C5592" w:rsidRPr="003066F6">
        <w:t>CSIF</w:t>
      </w:r>
      <w:r w:rsidR="009C5592">
        <w:rPr>
          <w:lang w:bidi="ar-IQ"/>
        </w:rPr>
        <w:t xml:space="preserve">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 xml:space="preserve">NSI </w:t>
      </w:r>
      <w:r w:rsidR="00C96B54">
        <w:rPr>
          <w:lang w:eastAsia="zh-CN"/>
        </w:rPr>
        <w:t>Cre</w:t>
      </w:r>
      <w:r w:rsidRPr="00C44114">
        <w:t>ation</w:t>
      </w:r>
      <w:r w:rsidR="00C96B54">
        <w:t xml:space="preserve">, Modification and </w:t>
      </w:r>
      <w:r w:rsidR="00C96B54">
        <w:rPr>
          <w:lang w:eastAsia="zh-CN"/>
        </w:rPr>
        <w:t>Termination</w:t>
      </w:r>
      <w:r>
        <w:t>.</w:t>
      </w:r>
    </w:p>
    <w:p w14:paraId="09BB356A" w14:textId="77777777" w:rsidR="00C96B54" w:rsidRDefault="00C96B54" w:rsidP="00C96B54">
      <w:pPr>
        <w:pStyle w:val="B1"/>
        <w:rPr>
          <w:lang w:bidi="ar-IQ"/>
        </w:rPr>
      </w:pPr>
      <w:r w:rsidRPr="004E6A5B">
        <w:rPr>
          <w:lang w:bidi="ar-IQ"/>
        </w:rPr>
        <w:t>-</w:t>
      </w:r>
      <w:r w:rsidRPr="004E6A5B">
        <w:rPr>
          <w:lang w:bidi="ar-IQ"/>
        </w:rPr>
        <w:tab/>
        <w:t>The</w:t>
      </w:r>
      <w:r>
        <w:rPr>
          <w:lang w:bidi="ar-IQ"/>
        </w:rPr>
        <w:t xml:space="preserve"> Service Producer (CTF)</w:t>
      </w:r>
      <w:r w:rsidRPr="004E6A5B">
        <w:rPr>
          <w:lang w:bidi="ar-IQ"/>
        </w:rPr>
        <w:t xml:space="preserve"> shall support converged charging</w:t>
      </w:r>
      <w:r>
        <w:rPr>
          <w:lang w:bidi="ar-IQ"/>
        </w:rPr>
        <w:t>.</w:t>
      </w:r>
    </w:p>
    <w:p w14:paraId="6DFCDD46" w14:textId="77777777" w:rsidR="00C96B54" w:rsidRDefault="00C96B54" w:rsidP="00C96B54">
      <w:pPr>
        <w:pStyle w:val="B1"/>
      </w:pPr>
      <w:r>
        <w:rPr>
          <w:lang w:bidi="ar-IQ"/>
        </w:rPr>
        <w:t>-</w:t>
      </w:r>
      <w:r>
        <w:rPr>
          <w:lang w:bidi="ar-IQ"/>
        </w:rPr>
        <w:tab/>
      </w:r>
      <w:r w:rsidRPr="004E6A5B">
        <w:rPr>
          <w:lang w:bidi="ar-IQ"/>
        </w:rPr>
        <w:t xml:space="preserve">The </w:t>
      </w:r>
      <w:r>
        <w:rPr>
          <w:lang w:bidi="ar-IQ"/>
        </w:rPr>
        <w:t xml:space="preserve">Service Producer (CTF)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NSI Creat</w:t>
      </w:r>
      <w:r w:rsidRPr="00C44114">
        <w:t>ion</w:t>
      </w:r>
      <w:r>
        <w:t xml:space="preserve">, </w:t>
      </w:r>
      <w:r>
        <w:rPr>
          <w:lang w:eastAsia="zh-CN"/>
        </w:rPr>
        <w:t>Modification and Termina</w:t>
      </w:r>
      <w:r w:rsidRPr="00C44114">
        <w:t>tion</w:t>
      </w:r>
      <w:r>
        <w:t>.</w:t>
      </w:r>
    </w:p>
    <w:p w14:paraId="2177D7F2" w14:textId="77777777" w:rsidR="00C96B54" w:rsidRPr="004E6A5B" w:rsidRDefault="00C96B54" w:rsidP="00152607">
      <w:pPr>
        <w:pStyle w:val="B1"/>
        <w:rPr>
          <w:lang w:bidi="ar-IQ"/>
        </w:rPr>
      </w:pPr>
    </w:p>
    <w:p w14:paraId="3A285583" w14:textId="77777777" w:rsidR="00152607" w:rsidRPr="00424394" w:rsidRDefault="00152607" w:rsidP="00E37CF5">
      <w:pPr>
        <w:pStyle w:val="Heading3"/>
      </w:pPr>
      <w:bookmarkStart w:id="51" w:name="_Toc42154939"/>
      <w:r w:rsidRPr="00424394">
        <w:rPr>
          <w:lang w:eastAsia="zh-CN"/>
        </w:rPr>
        <w:t>5.1</w:t>
      </w:r>
      <w:r>
        <w:rPr>
          <w:lang w:eastAsia="zh-CN"/>
        </w:rPr>
        <w:t>.3</w:t>
      </w:r>
      <w:r w:rsidRPr="00424394">
        <w:rPr>
          <w:lang w:eastAsia="zh-CN"/>
        </w:rPr>
        <w:tab/>
      </w:r>
      <w:r w:rsidRPr="00364702">
        <w:t xml:space="preserve">Network Slice </w:t>
      </w:r>
      <w:r>
        <w:t xml:space="preserve">Management </w:t>
      </w:r>
      <w:r w:rsidRPr="00424394">
        <w:t xml:space="preserve">charging </w:t>
      </w:r>
      <w:r>
        <w:t>information</w:t>
      </w:r>
      <w:bookmarkEnd w:id="51"/>
    </w:p>
    <w:p w14:paraId="386560A0" w14:textId="77777777" w:rsidR="00152607" w:rsidRDefault="00152607" w:rsidP="00152607">
      <w:r>
        <w:t xml:space="preserve">The </w:t>
      </w:r>
      <w:r>
        <w:rPr>
          <w:lang w:bidi="ar-IQ"/>
        </w:rPr>
        <w:t>c</w:t>
      </w:r>
      <w:r w:rsidRPr="00424394">
        <w:rPr>
          <w:lang w:bidi="ar-IQ"/>
        </w:rPr>
        <w:t>harging information</w:t>
      </w:r>
      <w:r>
        <w:rPr>
          <w:lang w:bidi="ar-IQ"/>
        </w:rPr>
        <w:t xml:space="preserve"> for </w:t>
      </w:r>
      <w:r w:rsidRPr="00364702">
        <w:t xml:space="preserve">Network Slice </w:t>
      </w:r>
      <w:r>
        <w:t xml:space="preserve">Management charging </w:t>
      </w:r>
      <w:r>
        <w:rPr>
          <w:lang w:bidi="ar-IQ"/>
        </w:rPr>
        <w:t xml:space="preserve">are defined under the </w:t>
      </w:r>
      <w:r>
        <w:t>following list:</w:t>
      </w:r>
    </w:p>
    <w:p w14:paraId="2438B264" w14:textId="348C01D1" w:rsidR="00152607" w:rsidRDefault="00152607" w:rsidP="00152607">
      <w:pPr>
        <w:pStyle w:val="B1"/>
        <w:rPr>
          <w:lang w:bidi="ar-IQ"/>
        </w:rPr>
      </w:pPr>
      <w:r w:rsidRPr="004E6A5B">
        <w:rPr>
          <w:lang w:bidi="ar-IQ"/>
        </w:rPr>
        <w:t>-</w:t>
      </w:r>
      <w:r w:rsidRPr="004E6A5B">
        <w:rPr>
          <w:lang w:bidi="ar-IQ"/>
        </w:rPr>
        <w:tab/>
      </w:r>
      <w:r>
        <w:rPr>
          <w:lang w:bidi="ar-IQ"/>
        </w:rPr>
        <w:t xml:space="preserve">identity of the MnS consumer of </w:t>
      </w:r>
      <w:r>
        <w:rPr>
          <w:lang w:eastAsia="zh-CN"/>
        </w:rPr>
        <w:t>provisioning MnS</w:t>
      </w:r>
      <w:r w:rsidR="001C17EB">
        <w:rPr>
          <w:rFonts w:hint="eastAsia"/>
          <w:lang w:eastAsia="zh-CN"/>
        </w:rPr>
        <w:t>,</w:t>
      </w:r>
      <w:r w:rsidR="001C17EB">
        <w:rPr>
          <w:lang w:eastAsia="zh-CN"/>
        </w:rPr>
        <w:t xml:space="preserve"> i.e. viewed</w:t>
      </w:r>
      <w:r w:rsidR="001C17EB" w:rsidRPr="004573EB">
        <w:rPr>
          <w:rFonts w:hint="eastAsia"/>
          <w:lang w:eastAsia="zh-CN"/>
        </w:rPr>
        <w:t xml:space="preserve"> </w:t>
      </w:r>
      <w:r w:rsidR="001C17EB">
        <w:rPr>
          <w:lang w:eastAsia="zh-CN"/>
        </w:rPr>
        <w:t>as the subscriber</w:t>
      </w:r>
      <w:r>
        <w:rPr>
          <w:lang w:bidi="ar-IQ"/>
        </w:rPr>
        <w:t>.</w:t>
      </w:r>
    </w:p>
    <w:p w14:paraId="2E207F1F" w14:textId="77777777" w:rsidR="00152607" w:rsidRDefault="00152607" w:rsidP="00152607">
      <w:pPr>
        <w:pStyle w:val="B1"/>
        <w:rPr>
          <w:lang w:bidi="ar-IQ"/>
        </w:rPr>
      </w:pPr>
      <w:r>
        <w:rPr>
          <w:lang w:bidi="ar-IQ"/>
        </w:rPr>
        <w:t>-</w:t>
      </w:r>
      <w:r>
        <w:rPr>
          <w:lang w:bidi="ar-IQ"/>
        </w:rPr>
        <w:tab/>
        <w:t xml:space="preserve">operation type invoked by MnS consumer of </w:t>
      </w:r>
      <w:r>
        <w:rPr>
          <w:lang w:eastAsia="zh-CN"/>
        </w:rPr>
        <w:t>provisioning MnS</w:t>
      </w:r>
      <w:r>
        <w:rPr>
          <w:lang w:bidi="ar-IQ"/>
        </w:rPr>
        <w:t>.</w:t>
      </w:r>
    </w:p>
    <w:p w14:paraId="2FB9851B" w14:textId="77777777" w:rsidR="00152607" w:rsidRDefault="00152607" w:rsidP="00152607">
      <w:pPr>
        <w:pStyle w:val="B1"/>
        <w:rPr>
          <w:lang w:bidi="ar-IQ"/>
        </w:rPr>
      </w:pPr>
      <w:r>
        <w:rPr>
          <w:lang w:bidi="ar-IQ"/>
        </w:rPr>
        <w:lastRenderedPageBreak/>
        <w:t>-</w:t>
      </w:r>
      <w:r>
        <w:rPr>
          <w:lang w:bidi="ar-IQ"/>
        </w:rPr>
        <w:tab/>
        <w:t>identifier of the Network Slice Instance.</w:t>
      </w:r>
    </w:p>
    <w:p w14:paraId="7B34232A" w14:textId="77777777" w:rsidR="00152607" w:rsidRDefault="00152607" w:rsidP="00152607">
      <w:pPr>
        <w:pStyle w:val="B1"/>
        <w:rPr>
          <w:lang w:bidi="ar-IQ"/>
        </w:rPr>
      </w:pPr>
      <w:r>
        <w:rPr>
          <w:lang w:bidi="ar-IQ"/>
        </w:rPr>
        <w:t>-</w:t>
      </w:r>
      <w:r>
        <w:rPr>
          <w:lang w:bidi="ar-IQ"/>
        </w:rPr>
        <w:tab/>
      </w:r>
      <w:r w:rsidRPr="00343FC5">
        <w:rPr>
          <w:lang w:eastAsia="zh-CN"/>
        </w:rPr>
        <w:t>network slice related requirements</w:t>
      </w:r>
      <w:r>
        <w:rPr>
          <w:lang w:bidi="ar-IQ"/>
        </w:rPr>
        <w:t xml:space="preserve"> identified by a service profile as defined in </w:t>
      </w:r>
      <w:r w:rsidRPr="00F226F4">
        <w:rPr>
          <w:lang w:bidi="ar-IQ"/>
        </w:rPr>
        <w:t>TS 28.531 [252] clause 4.5</w:t>
      </w:r>
      <w:r>
        <w:rPr>
          <w:lang w:bidi="ar-IQ"/>
        </w:rPr>
        <w:t xml:space="preserve">. and detailed in </w:t>
      </w:r>
      <w:r w:rsidRPr="001B69A8">
        <w:rPr>
          <w:lang w:bidi="ar-IQ"/>
        </w:rPr>
        <w:t>TS</w:t>
      </w:r>
      <w:r>
        <w:rPr>
          <w:lang w:bidi="ar-IQ"/>
        </w:rPr>
        <w:t xml:space="preserve"> 28.541 [254] clause 6.3.3.</w:t>
      </w:r>
    </w:p>
    <w:p w14:paraId="1A35F19B" w14:textId="126D0232" w:rsidR="00152607" w:rsidRDefault="00152607" w:rsidP="00E37CF5">
      <w:pPr>
        <w:pStyle w:val="EditorsNote"/>
        <w:rPr>
          <w:lang w:eastAsia="zh-CN"/>
        </w:rPr>
      </w:pPr>
      <w:r>
        <w:rPr>
          <w:lang w:eastAsia="zh-CN"/>
        </w:rPr>
        <w:t>Editor's Note: the list of charging information needs to be completed.</w:t>
      </w:r>
    </w:p>
    <w:p w14:paraId="4715FC93" w14:textId="7A2E7BCD" w:rsidR="001346E4" w:rsidRPr="00856026" w:rsidRDefault="001346E4" w:rsidP="001346E4">
      <w:pPr>
        <w:pStyle w:val="Heading3"/>
        <w:rPr>
          <w:lang w:val="x-none" w:bidi="ar-IQ"/>
        </w:rPr>
      </w:pPr>
      <w:bookmarkStart w:id="52" w:name="_Toc38790174"/>
      <w:bookmarkStart w:id="53" w:name="_Toc38790419"/>
      <w:bookmarkStart w:id="54" w:name="_Toc42154940"/>
      <w:r w:rsidRPr="00856026">
        <w:rPr>
          <w:lang w:bidi="ar-IQ"/>
        </w:rPr>
        <w:t>5.1.</w:t>
      </w:r>
      <w:r w:rsidR="001A5025">
        <w:rPr>
          <w:lang w:bidi="ar-IQ"/>
        </w:rPr>
        <w:t>4</w:t>
      </w:r>
      <w:r w:rsidRPr="00856026">
        <w:rPr>
          <w:lang w:bidi="ar-IQ"/>
        </w:rPr>
        <w:tab/>
        <w:t>CHF selection</w:t>
      </w:r>
      <w:bookmarkEnd w:id="52"/>
      <w:bookmarkEnd w:id="53"/>
      <w:bookmarkEnd w:id="54"/>
    </w:p>
    <w:p w14:paraId="31877FAD" w14:textId="77777777" w:rsidR="001346E4" w:rsidRDefault="001346E4" w:rsidP="001346E4">
      <w:pPr>
        <w:rPr>
          <w:lang w:bidi="ar-IQ"/>
        </w:rPr>
      </w:pPr>
      <w:r w:rsidRPr="00856026">
        <w:rPr>
          <w:lang w:bidi="ar-IQ"/>
        </w:rPr>
        <w:t xml:space="preserve">The CHF </w:t>
      </w:r>
      <w:r w:rsidRPr="00856026">
        <w:t xml:space="preserve">address(es) </w:t>
      </w:r>
      <w:r w:rsidRPr="00856026">
        <w:rPr>
          <w:lang w:bidi="ar-IQ"/>
        </w:rPr>
        <w:t>selection</w:t>
      </w:r>
      <w:r>
        <w:rPr>
          <w:lang w:bidi="ar-IQ"/>
        </w:rPr>
        <w:t xml:space="preserve"> by the Service Producer (CTF) is based on pre-configured CHF address(s) in the Service Producer (CTF).</w:t>
      </w:r>
    </w:p>
    <w:p w14:paraId="3639D562" w14:textId="77777777" w:rsidR="001346E4" w:rsidRDefault="001346E4" w:rsidP="001346E4">
      <w:pPr>
        <w:rPr>
          <w:lang w:bidi="ar-IQ"/>
        </w:rPr>
      </w:pPr>
      <w:r w:rsidRPr="00856026">
        <w:rPr>
          <w:lang w:bidi="ar-IQ"/>
        </w:rPr>
        <w:t xml:space="preserve">The CHF </w:t>
      </w:r>
      <w:r w:rsidRPr="00856026">
        <w:t xml:space="preserve">address(es) </w:t>
      </w:r>
      <w:r w:rsidRPr="00856026">
        <w:rPr>
          <w:lang w:bidi="ar-IQ"/>
        </w:rPr>
        <w:t>selection</w:t>
      </w:r>
      <w:r>
        <w:rPr>
          <w:lang w:bidi="ar-IQ"/>
        </w:rPr>
        <w:t xml:space="preserve"> by the CSIF is based on the following options:</w:t>
      </w:r>
    </w:p>
    <w:p w14:paraId="63BBD9A8" w14:textId="77777777" w:rsidR="001346E4" w:rsidRDefault="001346E4" w:rsidP="001346E4">
      <w:pPr>
        <w:pStyle w:val="B1"/>
        <w:rPr>
          <w:lang w:bidi="ar-IQ"/>
        </w:rPr>
      </w:pPr>
      <w:r>
        <w:t>-</w:t>
      </w:r>
      <w:r>
        <w:tab/>
      </w:r>
      <w:r w:rsidRPr="004C20DA">
        <w:rPr>
          <w:lang w:bidi="ar-IQ"/>
        </w:rPr>
        <w:t>NRF based discovery</w:t>
      </w:r>
      <w:r>
        <w:rPr>
          <w:rFonts w:hint="eastAsia"/>
          <w:lang w:eastAsia="zh-CN" w:bidi="ar-IQ"/>
        </w:rPr>
        <w:t>;</w:t>
      </w:r>
      <w:r w:rsidRPr="004C20DA">
        <w:rPr>
          <w:lang w:bidi="ar-IQ"/>
        </w:rPr>
        <w:t xml:space="preserve"> </w:t>
      </w:r>
    </w:p>
    <w:p w14:paraId="3899DFB1" w14:textId="00ECA00A" w:rsidR="001346E4" w:rsidRDefault="001346E4" w:rsidP="001346E4">
      <w:pPr>
        <w:pStyle w:val="B1"/>
      </w:pPr>
      <w:r>
        <w:t>-</w:t>
      </w:r>
      <w:r>
        <w:tab/>
        <w:t xml:space="preserve">pre-configured CHF address(s) in the </w:t>
      </w:r>
      <w:r w:rsidR="00060BBF">
        <w:t>CSIF</w:t>
      </w:r>
      <w:r>
        <w:t>.</w:t>
      </w:r>
    </w:p>
    <w:p w14:paraId="7AF9E139" w14:textId="77777777" w:rsidR="001346E4" w:rsidRDefault="001346E4" w:rsidP="00E37CF5">
      <w:pPr>
        <w:pStyle w:val="EditorsNote"/>
        <w:rPr>
          <w:lang w:eastAsia="zh-CN"/>
        </w:rPr>
      </w:pPr>
    </w:p>
    <w:p w14:paraId="35081445" w14:textId="77777777" w:rsidR="00152607" w:rsidRDefault="00152607" w:rsidP="00152607">
      <w:pPr>
        <w:pStyle w:val="Heading2"/>
      </w:pPr>
      <w:bookmarkStart w:id="55" w:name="_Toc20205474"/>
      <w:bookmarkStart w:id="56" w:name="_Toc27579450"/>
      <w:bookmarkStart w:id="57" w:name="_Toc36045391"/>
      <w:bookmarkStart w:id="58" w:name="_Toc36049271"/>
      <w:bookmarkStart w:id="59" w:name="_Toc36112490"/>
      <w:bookmarkStart w:id="60" w:name="_Toc42154941"/>
      <w:r w:rsidRPr="00424394">
        <w:t>5.2</w:t>
      </w:r>
      <w:r w:rsidRPr="00424394">
        <w:tab/>
      </w:r>
      <w:r w:rsidRPr="00364702">
        <w:t xml:space="preserve">Network Slice </w:t>
      </w:r>
      <w:r>
        <w:t xml:space="preserve">Management </w:t>
      </w:r>
      <w:r w:rsidRPr="00424394">
        <w:t>charging scenarios</w:t>
      </w:r>
      <w:bookmarkEnd w:id="55"/>
      <w:bookmarkEnd w:id="56"/>
      <w:bookmarkEnd w:id="57"/>
      <w:bookmarkEnd w:id="58"/>
      <w:bookmarkEnd w:id="59"/>
      <w:bookmarkEnd w:id="60"/>
    </w:p>
    <w:p w14:paraId="11FE7189" w14:textId="77777777" w:rsidR="00152607" w:rsidRPr="00F226F4" w:rsidRDefault="00152607" w:rsidP="00152607">
      <w:pPr>
        <w:pStyle w:val="Heading3"/>
        <w:rPr>
          <w:lang w:val="x-none"/>
        </w:rPr>
      </w:pPr>
      <w:bookmarkStart w:id="61" w:name="_Toc34396087"/>
      <w:bookmarkStart w:id="62" w:name="_Toc42154942"/>
      <w:r w:rsidRPr="00F226F4">
        <w:t>5.2.1</w:t>
      </w:r>
      <w:r w:rsidRPr="00F226F4">
        <w:tab/>
        <w:t>Basic principles</w:t>
      </w:r>
      <w:bookmarkEnd w:id="61"/>
      <w:bookmarkEnd w:id="62"/>
    </w:p>
    <w:p w14:paraId="69565FC5" w14:textId="77777777" w:rsidR="00152607" w:rsidRPr="00F226F4" w:rsidRDefault="00152607" w:rsidP="00152607">
      <w:pPr>
        <w:pStyle w:val="Heading4"/>
        <w:rPr>
          <w:lang w:bidi="ar-IQ"/>
        </w:rPr>
      </w:pPr>
      <w:bookmarkStart w:id="63" w:name="_Toc34396088"/>
      <w:bookmarkStart w:id="64" w:name="_Toc42154943"/>
      <w:r w:rsidRPr="00F226F4">
        <w:rPr>
          <w:lang w:bidi="ar-IQ"/>
        </w:rPr>
        <w:t>5.2.1.1</w:t>
      </w:r>
      <w:r w:rsidRPr="00F226F4">
        <w:rPr>
          <w:lang w:bidi="ar-IQ"/>
        </w:rPr>
        <w:tab/>
        <w:t>General</w:t>
      </w:r>
      <w:bookmarkEnd w:id="63"/>
      <w:bookmarkEnd w:id="64"/>
    </w:p>
    <w:p w14:paraId="31A501F4" w14:textId="6C1241C9" w:rsidR="00152607" w:rsidRDefault="00152607" w:rsidP="00152607">
      <w:pPr>
        <w:rPr>
          <w:lang w:bidi="ar-IQ"/>
        </w:rPr>
      </w:pPr>
      <w:r>
        <w:t xml:space="preserve">Network Slice Management </w:t>
      </w:r>
      <w:r w:rsidRPr="00424394">
        <w:t xml:space="preserve">charging </w:t>
      </w:r>
      <w:r>
        <w:t xml:space="preserve">is performed by the </w:t>
      </w:r>
      <w:r w:rsidR="007B7A9A">
        <w:rPr>
          <w:lang w:eastAsia="zh-CN"/>
        </w:rPr>
        <w:t>Service P</w:t>
      </w:r>
      <w:r>
        <w:rPr>
          <w:lang w:eastAsia="zh-CN"/>
        </w:rPr>
        <w:t>roducer</w:t>
      </w:r>
      <w:r>
        <w:t xml:space="preserve"> </w:t>
      </w:r>
      <w:r w:rsidR="007B7A9A">
        <w:rPr>
          <w:lang w:eastAsia="zh-CN"/>
        </w:rPr>
        <w:t>(CTF)</w:t>
      </w:r>
      <w:r w:rsidR="005B4F74">
        <w:rPr>
          <w:lang w:eastAsia="zh-CN"/>
        </w:rPr>
        <w:t xml:space="preserve"> </w:t>
      </w:r>
      <w:r>
        <w:t xml:space="preserve">of provisioning MnS </w:t>
      </w:r>
      <w:r w:rsidR="005B4F74">
        <w:rPr>
          <w:lang w:eastAsia="zh-CN"/>
        </w:rPr>
        <w:t xml:space="preserve">or the </w:t>
      </w:r>
      <w:r w:rsidR="005B4F74">
        <w:t xml:space="preserve">CSIF </w:t>
      </w:r>
      <w:r>
        <w:t>interacting with CHF using Nchf specified in TS 32.290 [50] and TS 32.291 [51].</w:t>
      </w:r>
      <w:r w:rsidR="00060BBF">
        <w:t xml:space="preserve"> </w:t>
      </w:r>
      <w:r>
        <w:t xml:space="preserve">In order to provide the data required for the charging management activities outlined in TS 32.240 [1], the </w:t>
      </w:r>
      <w:r w:rsidR="007B7A9A" w:rsidRPr="007B7A9A">
        <w:rPr>
          <w:lang w:eastAsia="zh-CN"/>
        </w:rPr>
        <w:t xml:space="preserve"> </w:t>
      </w:r>
      <w:r w:rsidR="007B7A9A">
        <w:rPr>
          <w:lang w:eastAsia="zh-CN"/>
        </w:rPr>
        <w:t>Service</w:t>
      </w:r>
      <w:r>
        <w:rPr>
          <w:lang w:eastAsia="zh-CN"/>
        </w:rPr>
        <w:t xml:space="preserve"> </w:t>
      </w:r>
      <w:r w:rsidR="007B7A9A">
        <w:rPr>
          <w:lang w:eastAsia="zh-CN"/>
        </w:rPr>
        <w:t>P</w:t>
      </w:r>
      <w:r>
        <w:rPr>
          <w:lang w:eastAsia="zh-CN"/>
        </w:rPr>
        <w:t>roducer</w:t>
      </w:r>
      <w:r w:rsidRPr="004E6A5B">
        <w:rPr>
          <w:lang w:bidi="ar-IQ"/>
        </w:rPr>
        <w:t xml:space="preserve"> </w:t>
      </w:r>
      <w:r w:rsidR="007B7A9A">
        <w:rPr>
          <w:lang w:eastAsia="zh-CN"/>
        </w:rPr>
        <w:t>(CTF)</w:t>
      </w:r>
      <w:r w:rsidR="005B4F74">
        <w:rPr>
          <w:lang w:eastAsia="zh-CN"/>
        </w:rPr>
        <w:t xml:space="preserve"> </w:t>
      </w:r>
      <w:r w:rsidR="005B4F74">
        <w:rPr>
          <w:lang w:bidi="ar-IQ"/>
        </w:rPr>
        <w:t>or CSIF</w:t>
      </w:r>
      <w:r w:rsidR="005B4F74">
        <w:t xml:space="preserve"> </w:t>
      </w:r>
      <w:r>
        <w:t xml:space="preserve">shall be able to perform converged charging for provisioning MnS when consumed by MnS consumer for NSI allocation, modification and deallocation. </w:t>
      </w:r>
    </w:p>
    <w:p w14:paraId="2248AB02" w14:textId="543A9AE7" w:rsidR="00152607" w:rsidRDefault="00152607" w:rsidP="00152607">
      <w:r>
        <w:t xml:space="preserve">The </w:t>
      </w:r>
      <w:r w:rsidR="007B7A9A">
        <w:rPr>
          <w:lang w:eastAsia="zh-CN"/>
        </w:rPr>
        <w:t>Service P</w:t>
      </w:r>
      <w:r>
        <w:rPr>
          <w:lang w:eastAsia="zh-CN"/>
        </w:rPr>
        <w:t>roducer</w:t>
      </w:r>
      <w:r w:rsidRPr="004E6A5B">
        <w:rPr>
          <w:lang w:bidi="ar-IQ"/>
        </w:rPr>
        <w:t xml:space="preserve"> </w:t>
      </w:r>
      <w:r w:rsidR="007B7A9A">
        <w:rPr>
          <w:lang w:eastAsia="zh-CN"/>
        </w:rPr>
        <w:t>(CTF)</w:t>
      </w:r>
      <w:r w:rsidR="005B4F74">
        <w:rPr>
          <w:lang w:eastAsia="zh-CN"/>
        </w:rPr>
        <w:t xml:space="preserve"> </w:t>
      </w:r>
      <w:r>
        <w:t>of provisioning MnS</w:t>
      </w:r>
      <w:r w:rsidR="005B4F74">
        <w:t xml:space="preserve"> or CSIF</w:t>
      </w:r>
      <w:r>
        <w:t xml:space="preserve"> shall be able </w:t>
      </w:r>
      <w:r>
        <w:rPr>
          <w:lang w:bidi="ar-IQ"/>
        </w:rPr>
        <w:t xml:space="preserve">to perform converged charging </w:t>
      </w:r>
      <w:r>
        <w:t xml:space="preserve">by interacting with CHF, for charging data related to Network Slice Management. </w:t>
      </w:r>
      <w:r>
        <w:rPr>
          <w:lang w:eastAsia="zh-CN"/>
        </w:rPr>
        <w:t>The</w:t>
      </w:r>
      <w:r>
        <w:t xml:space="preserve"> Charging Data Request and Charging Data Response are exchanged between the </w:t>
      </w:r>
      <w:r w:rsidR="007B7A9A">
        <w:rPr>
          <w:lang w:eastAsia="zh-CN"/>
        </w:rPr>
        <w:t>Service P</w:t>
      </w:r>
      <w:r>
        <w:rPr>
          <w:lang w:eastAsia="zh-CN"/>
        </w:rPr>
        <w:t>roducer</w:t>
      </w:r>
      <w:r w:rsidR="007B7A9A">
        <w:rPr>
          <w:lang w:eastAsia="zh-CN"/>
        </w:rPr>
        <w:t xml:space="preserve"> </w:t>
      </w:r>
      <w:r w:rsidR="007B7A9A" w:rsidRPr="007B7A9A">
        <w:rPr>
          <w:lang w:eastAsia="zh-CN"/>
        </w:rPr>
        <w:t>(CTF)</w:t>
      </w:r>
      <w:r>
        <w:t xml:space="preserve"> and the CHF</w:t>
      </w:r>
      <w:r w:rsidR="005B4F74">
        <w:t xml:space="preserve"> or between the CSIF and the CHF</w:t>
      </w:r>
      <w:r>
        <w:t xml:space="preserve">, based on PEC scenarios specified in TS 32.290 [50]. The Charging Data Request is issued by the </w:t>
      </w:r>
      <w:r w:rsidR="007B7A9A">
        <w:rPr>
          <w:lang w:eastAsia="zh-CN"/>
        </w:rPr>
        <w:t>Service P</w:t>
      </w:r>
      <w:r>
        <w:rPr>
          <w:lang w:eastAsia="zh-CN"/>
        </w:rPr>
        <w:t>roducer</w:t>
      </w:r>
      <w:r>
        <w:t xml:space="preserve"> </w:t>
      </w:r>
      <w:r w:rsidR="007B7A9A">
        <w:rPr>
          <w:lang w:eastAsia="zh-CN"/>
        </w:rPr>
        <w:t xml:space="preserve">(CTF) </w:t>
      </w:r>
      <w:r w:rsidR="005B4F74">
        <w:t xml:space="preserve">or CSIF </w:t>
      </w:r>
      <w:r>
        <w:t xml:space="preserve">towards the CHF when certain conditions (chargeable events) are met. </w:t>
      </w:r>
    </w:p>
    <w:p w14:paraId="59B314D3" w14:textId="4DFAEAAC" w:rsidR="005B4F74" w:rsidRDefault="005B4F74" w:rsidP="00152607">
      <w:r>
        <w:rPr>
          <w:color w:val="000000"/>
        </w:rPr>
        <w:t>The CSIF shall be able to consume services related to provisioning MnS events, defined in TS 28.531 [252], for collecting charging information related to Network Slice Management.</w:t>
      </w:r>
    </w:p>
    <w:p w14:paraId="58D53C80" w14:textId="6549C262" w:rsidR="00152607" w:rsidRDefault="00152607" w:rsidP="00152607">
      <w:r>
        <w:t xml:space="preserve">The contents and purpose of each charging event </w:t>
      </w:r>
      <w:r>
        <w:rPr>
          <w:lang w:bidi="ar-IQ"/>
        </w:rPr>
        <w:t>that triggers interaction with CHF,</w:t>
      </w:r>
      <w:r>
        <w:t xml:space="preserve"> as well as the chargeable events that trigger them, are described in clauses 5.2.2.</w:t>
      </w:r>
    </w:p>
    <w:p w14:paraId="077ECD00" w14:textId="77777777" w:rsidR="00152607" w:rsidRDefault="00152607" w:rsidP="00152607">
      <w:r>
        <w:t>A detailed formal description of the converged charging parameters to CHF defined in the present document can be found in TS 32.291 [51].</w:t>
      </w:r>
    </w:p>
    <w:p w14:paraId="268B2BF4" w14:textId="77777777" w:rsidR="00152607" w:rsidRDefault="00152607" w:rsidP="00152607">
      <w:pPr>
        <w:rPr>
          <w:lang w:bidi="ar-IQ"/>
        </w:rPr>
      </w:pPr>
      <w:r>
        <w:rPr>
          <w:lang w:bidi="ar-IQ"/>
        </w:rPr>
        <w:t xml:space="preserve">A detailed formal description of the CDR parameters defined in the present document </w:t>
      </w:r>
      <w:r>
        <w:t>can be</w:t>
      </w:r>
      <w:r>
        <w:rPr>
          <w:lang w:bidi="ar-IQ"/>
        </w:rPr>
        <w:t xml:space="preserve"> found in TS 32.298 [57].</w:t>
      </w:r>
    </w:p>
    <w:p w14:paraId="59C3642C" w14:textId="68FD271B" w:rsidR="005B4F74" w:rsidRDefault="005B4F74" w:rsidP="005B4F74">
      <w:pPr>
        <w:rPr>
          <w:lang w:eastAsia="zh-CN"/>
        </w:rPr>
      </w:pPr>
      <w:r w:rsidRPr="006F2B89">
        <w:t xml:space="preserve">Whether </w:t>
      </w:r>
      <w:r>
        <w:t xml:space="preserve">network slice </w:t>
      </w:r>
      <w:r w:rsidRPr="006F2B89">
        <w:t>management charging is active is configu</w:t>
      </w:r>
      <w:r>
        <w:t>r</w:t>
      </w:r>
      <w:r w:rsidRPr="006F2B89">
        <w:t xml:space="preserve">ed in MnS producer or </w:t>
      </w:r>
      <w:r>
        <w:t>CSIF</w:t>
      </w:r>
      <w:r w:rsidRPr="006F2B89">
        <w:t>.</w:t>
      </w:r>
      <w:r>
        <w:t xml:space="preserve"> </w:t>
      </w:r>
    </w:p>
    <w:p w14:paraId="247FAD60" w14:textId="5CE2B663" w:rsidR="00B908BA" w:rsidRPr="00AE5FF6" w:rsidRDefault="00B908BA" w:rsidP="00B908BA">
      <w:pPr>
        <w:pStyle w:val="EditorsNote"/>
        <w:rPr>
          <w:lang w:eastAsia="zh-CN"/>
        </w:rPr>
      </w:pPr>
      <w:bookmarkStart w:id="65" w:name="_Toc34396089"/>
      <w:r w:rsidRPr="00AE5FF6">
        <w:t>Editor's Note: Configuration in Service Producer (CTF)/CSIF may be updated by the CHF is ffs</w:t>
      </w:r>
      <w:r w:rsidRPr="00AE5FF6">
        <w:rPr>
          <w:rFonts w:hint="eastAsia"/>
          <w:lang w:eastAsia="zh-CN"/>
        </w:rPr>
        <w:t>.</w:t>
      </w:r>
    </w:p>
    <w:p w14:paraId="453ADEA1" w14:textId="77777777" w:rsidR="00152607" w:rsidRPr="004A1918" w:rsidRDefault="00152607" w:rsidP="00152607">
      <w:pPr>
        <w:pStyle w:val="Heading4"/>
      </w:pPr>
      <w:bookmarkStart w:id="66" w:name="_Toc42154944"/>
      <w:r w:rsidRPr="004A1918">
        <w:t>5.2.1.2</w:t>
      </w:r>
      <w:r w:rsidRPr="004A1918">
        <w:tab/>
        <w:t xml:space="preserve">Applicable triggers </w:t>
      </w:r>
      <w:r w:rsidRPr="004A1918">
        <w:rPr>
          <w:lang w:eastAsia="zh-CN"/>
        </w:rPr>
        <w:t xml:space="preserve">in </w:t>
      </w:r>
      <w:bookmarkEnd w:id="65"/>
      <w:r w:rsidRPr="00364702">
        <w:t xml:space="preserve">Network Slice </w:t>
      </w:r>
      <w:r>
        <w:t>Management charging</w:t>
      </w:r>
      <w:bookmarkEnd w:id="66"/>
    </w:p>
    <w:p w14:paraId="7E7BB215" w14:textId="677659BF" w:rsidR="00152607" w:rsidRPr="004A1918" w:rsidRDefault="00152607" w:rsidP="00152607">
      <w:pPr>
        <w:rPr>
          <w:lang w:bidi="ar-IQ"/>
        </w:rPr>
      </w:pPr>
      <w:r>
        <w:rPr>
          <w:lang w:eastAsia="zh-CN" w:bidi="ar-IQ"/>
        </w:rPr>
        <w:t xml:space="preserve">A set of trigger conditions are defined for the </w:t>
      </w:r>
      <w:r w:rsidR="00B417D7">
        <w:rPr>
          <w:lang w:eastAsia="zh-CN"/>
        </w:rPr>
        <w:t>Service P</w:t>
      </w:r>
      <w:r>
        <w:rPr>
          <w:lang w:eastAsia="zh-CN"/>
        </w:rPr>
        <w:t>roducer</w:t>
      </w:r>
      <w:r w:rsidR="00B417D7">
        <w:rPr>
          <w:lang w:eastAsia="zh-CN"/>
        </w:rPr>
        <w:t xml:space="preserve"> (CTF)</w:t>
      </w:r>
      <w:r>
        <w:rPr>
          <w:lang w:eastAsia="zh-CN" w:bidi="ar-IQ"/>
        </w:rPr>
        <w:t xml:space="preserve"> to invoke a Charging Data Request [Event] towards the CHF.</w:t>
      </w:r>
    </w:p>
    <w:p w14:paraId="6A6BC989" w14:textId="31E32D4F" w:rsidR="00152607" w:rsidRDefault="00152607" w:rsidP="00152607">
      <w:pPr>
        <w:rPr>
          <w:lang w:bidi="ar-IQ"/>
        </w:rPr>
      </w:pPr>
      <w:r>
        <w:rPr>
          <w:lang w:bidi="ar-IQ"/>
        </w:rPr>
        <w:t>Table 5.2.1.2</w:t>
      </w:r>
      <w:r w:rsidR="0040348A">
        <w:rPr>
          <w:lang w:bidi="ar-IQ"/>
        </w:rPr>
        <w:t>.</w:t>
      </w:r>
      <w:r>
        <w:rPr>
          <w:lang w:bidi="ar-IQ"/>
        </w:rPr>
        <w:t xml:space="preserve">1 summarizes the set of default trigger conditions and their category which shall be supported by the </w:t>
      </w:r>
      <w:r w:rsidR="00B417D7">
        <w:rPr>
          <w:lang w:eastAsia="zh-CN"/>
        </w:rPr>
        <w:t>Service P</w:t>
      </w:r>
      <w:r>
        <w:rPr>
          <w:lang w:eastAsia="zh-CN"/>
        </w:rPr>
        <w:t>roducer</w:t>
      </w:r>
      <w:r w:rsidR="00B417D7">
        <w:rPr>
          <w:lang w:eastAsia="zh-CN"/>
        </w:rPr>
        <w:t xml:space="preserve"> (CTF)</w:t>
      </w:r>
      <w:r>
        <w:rPr>
          <w:lang w:bidi="ar-IQ"/>
        </w:rPr>
        <w:t>.</w:t>
      </w:r>
    </w:p>
    <w:p w14:paraId="441F7AFD" w14:textId="7909759E" w:rsidR="00152607" w:rsidRDefault="00152607" w:rsidP="00152607">
      <w:pPr>
        <w:pStyle w:val="TH"/>
      </w:pPr>
      <w:r>
        <w:lastRenderedPageBreak/>
        <w:t xml:space="preserve">Table 5.2.1.2.1: Default </w:t>
      </w:r>
      <w:r>
        <w:rPr>
          <w:lang w:bidi="ar-IQ"/>
        </w:rPr>
        <w:t xml:space="preserve">Trigger conditions </w:t>
      </w:r>
      <w:r>
        <w:t xml:space="preserve">in </w:t>
      </w:r>
      <w:r w:rsidR="00B417D7">
        <w:rPr>
          <w:lang w:eastAsia="zh-CN"/>
        </w:rPr>
        <w:t>Service P</w:t>
      </w:r>
      <w:r>
        <w:rPr>
          <w:lang w:eastAsia="zh-CN"/>
        </w:rPr>
        <w:t>roducer</w:t>
      </w:r>
      <w:r w:rsidR="00B417D7">
        <w:rPr>
          <w:lang w:eastAsia="zh-CN"/>
        </w:rPr>
        <w:t xml:space="preserve"> (CTF)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152607" w:rsidRPr="00F54B4D" w14:paraId="374E158B" w14:textId="77777777" w:rsidTr="0040348A">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6BE1D2C" w14:textId="77777777" w:rsidR="00152607" w:rsidRDefault="00152607" w:rsidP="0040348A">
            <w:pPr>
              <w:pStyle w:val="TAH"/>
              <w:rPr>
                <w:rFonts w:eastAsia="DengXian"/>
                <w:lang w:bidi="ar-IQ"/>
              </w:rPr>
            </w:pPr>
            <w:r>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4671CB9E" w14:textId="77777777" w:rsidR="00152607" w:rsidRDefault="00152607" w:rsidP="0040348A">
            <w:pPr>
              <w:pStyle w:val="TAH"/>
              <w:rPr>
                <w:rFonts w:eastAsia="DengXian"/>
                <w:lang w:bidi="ar-IQ"/>
              </w:rPr>
            </w:pPr>
            <w:r>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169D53CD" w14:textId="77777777" w:rsidR="00152607" w:rsidRDefault="00152607" w:rsidP="0040348A">
            <w:pPr>
              <w:pStyle w:val="TAH"/>
              <w:rPr>
                <w:rFonts w:eastAsia="DengXian"/>
                <w:lang w:bidi="ar-IQ"/>
              </w:rPr>
            </w:pPr>
            <w:r>
              <w:rPr>
                <w:rFonts w:eastAsia="DengXian"/>
                <w:lang w:bidi="ar-IQ"/>
              </w:rPr>
              <w:t>Default category</w:t>
            </w:r>
          </w:p>
          <w:p w14:paraId="2CA4AC6D" w14:textId="77777777" w:rsidR="00152607" w:rsidRDefault="00152607" w:rsidP="0040348A">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447799FA" w14:textId="77777777" w:rsidR="00152607" w:rsidRDefault="00152607" w:rsidP="0040348A">
            <w:pPr>
              <w:pStyle w:val="TAH"/>
              <w:rPr>
                <w:rFonts w:eastAsia="DengXian"/>
                <w:lang w:bidi="ar-IQ"/>
              </w:rPr>
            </w:pPr>
            <w:r>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3B5AF77E" w14:textId="77777777" w:rsidR="00152607" w:rsidRDefault="00152607" w:rsidP="0040348A">
            <w:pPr>
              <w:pStyle w:val="TAH"/>
              <w:rPr>
                <w:rFonts w:eastAsia="DengXian"/>
                <w:lang w:bidi="ar-IQ"/>
              </w:rPr>
            </w:pPr>
            <w:r>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2BD5774A" w14:textId="77777777" w:rsidR="00152607" w:rsidRDefault="00152607" w:rsidP="0040348A">
            <w:pPr>
              <w:pStyle w:val="TAH"/>
              <w:rPr>
                <w:rFonts w:eastAsia="DengXian"/>
                <w:lang w:bidi="ar-IQ"/>
              </w:rPr>
            </w:pPr>
            <w:r>
              <w:rPr>
                <w:rFonts w:eastAsia="DengXian"/>
                <w:lang w:bidi="ar-IQ"/>
              </w:rPr>
              <w:t>Message when "immediate reporting" category</w:t>
            </w:r>
          </w:p>
        </w:tc>
      </w:tr>
      <w:tr w:rsidR="00152607" w14:paraId="3637E96B"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499D5029" w14:textId="7AF215F2" w:rsidR="00152607" w:rsidRDefault="00B417D7" w:rsidP="0040348A">
            <w:pPr>
              <w:pStyle w:val="TAL"/>
            </w:pPr>
            <w:r>
              <w:rPr>
                <w:rFonts w:eastAsia="DengXian"/>
                <w:lang w:eastAsia="zh-CN"/>
              </w:rPr>
              <w:t xml:space="preserve">Sending of </w:t>
            </w:r>
            <w:r w:rsidR="00152607">
              <w:rPr>
                <w:rFonts w:eastAsia="DengXian"/>
                <w:lang w:eastAsia="zh-CN"/>
              </w:rPr>
              <w:t xml:space="preserve">NSI </w:t>
            </w:r>
            <w:r>
              <w:rPr>
                <w:rFonts w:eastAsia="DengXian"/>
                <w:lang w:eastAsia="zh-CN"/>
              </w:rPr>
              <w:t>Creation</w:t>
            </w:r>
            <w:r w:rsidR="00152607">
              <w:rPr>
                <w:rFonts w:eastAsia="DengXian"/>
                <w:lang w:eastAsia="zh-CN"/>
              </w:rPr>
              <w:t xml:space="preserve"> Response</w:t>
            </w:r>
          </w:p>
        </w:tc>
        <w:tc>
          <w:tcPr>
            <w:tcW w:w="1081" w:type="dxa"/>
            <w:tcBorders>
              <w:top w:val="single" w:sz="4" w:space="0" w:color="auto"/>
              <w:left w:val="single" w:sz="4" w:space="0" w:color="auto"/>
              <w:bottom w:val="single" w:sz="4" w:space="0" w:color="auto"/>
              <w:right w:val="single" w:sz="4" w:space="0" w:color="auto"/>
            </w:tcBorders>
            <w:hideMark/>
          </w:tcPr>
          <w:p w14:paraId="3319067E" w14:textId="77777777" w:rsidR="00152607" w:rsidRPr="004A1918" w:rsidRDefault="00152607" w:rsidP="0040348A">
            <w:pPr>
              <w:pStyle w:val="TAL"/>
              <w:jc w:val="center"/>
            </w:pPr>
            <w:r>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21AE231" w14:textId="77777777" w:rsidR="00152607" w:rsidRDefault="00152607" w:rsidP="0040348A">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3C646A83" w14:textId="77777777" w:rsidR="00152607" w:rsidRDefault="00152607" w:rsidP="0040348A">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7356EEF7" w14:textId="77777777" w:rsidR="00152607" w:rsidRDefault="00152607" w:rsidP="0040348A">
            <w:pPr>
              <w:pStyle w:val="TAL"/>
              <w:jc w:val="center"/>
              <w:rPr>
                <w:lang w:val="en-US"/>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91A6F97" w14:textId="77777777" w:rsidR="00152607" w:rsidRDefault="00152607" w:rsidP="0040348A">
            <w:pPr>
              <w:pStyle w:val="TAL"/>
            </w:pPr>
            <w:r>
              <w:rPr>
                <w:rFonts w:eastAsia="DengXian"/>
                <w:lang w:bidi="ar-IQ"/>
              </w:rPr>
              <w:t>Charging Data Request [Event]</w:t>
            </w:r>
          </w:p>
        </w:tc>
      </w:tr>
      <w:tr w:rsidR="00152607" w14:paraId="633E88F6"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1A02877D" w14:textId="12E474C6" w:rsidR="00152607" w:rsidRDefault="00B417D7" w:rsidP="0040348A">
            <w:pPr>
              <w:pStyle w:val="TAL"/>
              <w:rPr>
                <w:rFonts w:eastAsia="DengXian"/>
                <w:lang w:eastAsia="zh-CN"/>
              </w:rPr>
            </w:pPr>
            <w:r>
              <w:rPr>
                <w:rFonts w:eastAsia="DengXian"/>
                <w:lang w:eastAsia="zh-CN"/>
              </w:rPr>
              <w:t xml:space="preserve">Sending of </w:t>
            </w:r>
            <w:r w:rsidR="00152607">
              <w:rPr>
                <w:rFonts w:eastAsia="DengXian"/>
                <w:lang w:eastAsia="zh-CN"/>
              </w:rPr>
              <w:t>NSI Modification Response</w:t>
            </w:r>
          </w:p>
        </w:tc>
        <w:tc>
          <w:tcPr>
            <w:tcW w:w="1081" w:type="dxa"/>
            <w:tcBorders>
              <w:top w:val="single" w:sz="4" w:space="0" w:color="auto"/>
              <w:left w:val="single" w:sz="4" w:space="0" w:color="auto"/>
              <w:bottom w:val="single" w:sz="4" w:space="0" w:color="auto"/>
              <w:right w:val="single" w:sz="4" w:space="0" w:color="auto"/>
            </w:tcBorders>
            <w:hideMark/>
          </w:tcPr>
          <w:p w14:paraId="6E14832D" w14:textId="77777777" w:rsidR="00152607" w:rsidRDefault="00152607" w:rsidP="0040348A">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F93B1A" w14:textId="77777777" w:rsidR="00152607" w:rsidRDefault="00152607" w:rsidP="0040348A">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2B5D21B3" w14:textId="77777777" w:rsidR="00152607" w:rsidRPr="004A1918" w:rsidRDefault="00152607" w:rsidP="0040348A">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EE28DEB" w14:textId="77777777" w:rsidR="00152607" w:rsidRDefault="00152607" w:rsidP="0040348A">
            <w:pPr>
              <w:pStyle w:val="TAL"/>
              <w:jc w:val="center"/>
              <w:rPr>
                <w:lang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46B4B8F" w14:textId="77777777" w:rsidR="00152607" w:rsidRDefault="00152607" w:rsidP="0040348A">
            <w:pPr>
              <w:pStyle w:val="TAL"/>
              <w:rPr>
                <w:rFonts w:eastAsia="DengXian"/>
                <w:lang w:bidi="ar-IQ"/>
              </w:rPr>
            </w:pPr>
            <w:r>
              <w:rPr>
                <w:rFonts w:eastAsia="DengXian"/>
                <w:lang w:bidi="ar-IQ"/>
              </w:rPr>
              <w:t>Charging Data Request [Event]</w:t>
            </w:r>
          </w:p>
        </w:tc>
      </w:tr>
      <w:tr w:rsidR="00152607" w14:paraId="19FE27B1"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7119214D" w14:textId="3440E651" w:rsidR="00152607" w:rsidRDefault="00B417D7" w:rsidP="0040348A">
            <w:pPr>
              <w:pStyle w:val="TAL"/>
              <w:rPr>
                <w:rFonts w:eastAsia="DengXian"/>
                <w:lang w:eastAsia="zh-CN"/>
              </w:rPr>
            </w:pPr>
            <w:r>
              <w:rPr>
                <w:rFonts w:eastAsia="DengXian"/>
                <w:lang w:eastAsia="zh-CN"/>
              </w:rPr>
              <w:t xml:space="preserve">Sending of </w:t>
            </w:r>
            <w:r w:rsidR="00152607">
              <w:rPr>
                <w:rFonts w:eastAsia="DengXian"/>
                <w:lang w:eastAsia="zh-CN"/>
              </w:rPr>
              <w:t xml:space="preserve">NSI </w:t>
            </w:r>
            <w:r>
              <w:rPr>
                <w:rFonts w:eastAsia="DengXian"/>
                <w:lang w:eastAsia="zh-CN"/>
              </w:rPr>
              <w:t>Termination</w:t>
            </w:r>
            <w:r w:rsidR="00152607">
              <w:rPr>
                <w:rFonts w:eastAsia="DengXian"/>
                <w:lang w:eastAsia="zh-CN"/>
              </w:rPr>
              <w:t xml:space="preserve"> Response</w:t>
            </w:r>
          </w:p>
        </w:tc>
        <w:tc>
          <w:tcPr>
            <w:tcW w:w="1081" w:type="dxa"/>
            <w:tcBorders>
              <w:top w:val="single" w:sz="4" w:space="0" w:color="auto"/>
              <w:left w:val="single" w:sz="4" w:space="0" w:color="auto"/>
              <w:bottom w:val="single" w:sz="4" w:space="0" w:color="auto"/>
              <w:right w:val="single" w:sz="4" w:space="0" w:color="auto"/>
            </w:tcBorders>
            <w:hideMark/>
          </w:tcPr>
          <w:p w14:paraId="6C1F824D" w14:textId="77777777" w:rsidR="00152607" w:rsidRDefault="00152607" w:rsidP="0040348A">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0FD6C394" w14:textId="77777777" w:rsidR="00152607" w:rsidRDefault="00152607" w:rsidP="0040348A">
            <w:pPr>
              <w:pStyle w:val="TAL"/>
              <w:jc w:val="center"/>
              <w:rPr>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3D19C521" w14:textId="77777777" w:rsidR="00152607" w:rsidRPr="004A1918" w:rsidRDefault="00152607" w:rsidP="0040348A">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0AC5DF4" w14:textId="77777777" w:rsidR="00152607" w:rsidRDefault="00152607" w:rsidP="0040348A">
            <w:pPr>
              <w:pStyle w:val="TAL"/>
              <w:jc w:val="center"/>
              <w:rPr>
                <w:lang w:eastAsia="zh-CN"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F9D20C0" w14:textId="77777777" w:rsidR="00152607" w:rsidRDefault="00152607" w:rsidP="0040348A">
            <w:pPr>
              <w:pStyle w:val="TAL"/>
              <w:rPr>
                <w:rFonts w:eastAsia="DengXian"/>
                <w:lang w:bidi="ar-IQ"/>
              </w:rPr>
            </w:pPr>
            <w:r>
              <w:rPr>
                <w:rFonts w:eastAsia="DengXian"/>
                <w:lang w:bidi="ar-IQ"/>
              </w:rPr>
              <w:t>Charging Data Request [Event]</w:t>
            </w:r>
          </w:p>
        </w:tc>
      </w:tr>
    </w:tbl>
    <w:p w14:paraId="46455EC8" w14:textId="77777777" w:rsidR="00152607" w:rsidRDefault="00152607" w:rsidP="00152607"/>
    <w:p w14:paraId="6E52024F" w14:textId="71369251" w:rsidR="00152607" w:rsidRDefault="00152607" w:rsidP="00152607">
      <w:pPr>
        <w:rPr>
          <w:lang w:bidi="ar-IQ"/>
        </w:rPr>
      </w:pPr>
      <w:r>
        <w:t xml:space="preserve">The CDR generation mechanism processed by the CHF upon </w:t>
      </w:r>
      <w:r>
        <w:rPr>
          <w:lang w:bidi="ar-IQ"/>
        </w:rPr>
        <w:t xml:space="preserve">receiving Charging Data Request [Event] issued by the </w:t>
      </w:r>
      <w:r w:rsidR="00B417D7">
        <w:rPr>
          <w:lang w:eastAsia="zh-CN"/>
        </w:rPr>
        <w:t>Service P</w:t>
      </w:r>
      <w:r>
        <w:rPr>
          <w:lang w:eastAsia="zh-CN"/>
        </w:rPr>
        <w:t>roducer</w:t>
      </w:r>
      <w:r w:rsidRPr="004E6A5B">
        <w:rPr>
          <w:lang w:bidi="ar-IQ"/>
        </w:rPr>
        <w:t xml:space="preserve"> </w:t>
      </w:r>
      <w:r w:rsidR="00B417D7">
        <w:rPr>
          <w:lang w:eastAsia="zh-CN"/>
        </w:rPr>
        <w:t>(CTF)</w:t>
      </w:r>
      <w:r w:rsidR="00B417D7" w:rsidRPr="004E6A5B">
        <w:rPr>
          <w:lang w:bidi="ar-IQ"/>
        </w:rPr>
        <w:t xml:space="preserve"> </w:t>
      </w:r>
      <w:r>
        <w:rPr>
          <w:lang w:bidi="ar-IQ"/>
        </w:rPr>
        <w:t>for these chargeable events, is specified in clause 5.2.3.</w:t>
      </w:r>
    </w:p>
    <w:p w14:paraId="5B2F80DE" w14:textId="77777777" w:rsidR="00152607" w:rsidRDefault="00152607" w:rsidP="00152607">
      <w:pPr>
        <w:pStyle w:val="EditorsNote"/>
        <w:rPr>
          <w:lang w:eastAsia="zh-CN"/>
        </w:rPr>
      </w:pPr>
      <w:r>
        <w:t>Editor’s Note: the case where there is no internal CTF in the MnS producer needs to be considered</w:t>
      </w:r>
      <w:r>
        <w:rPr>
          <w:lang w:eastAsia="zh-CN"/>
        </w:rPr>
        <w:t>.</w:t>
      </w:r>
    </w:p>
    <w:p w14:paraId="47C86B14" w14:textId="77777777" w:rsidR="00152607" w:rsidRPr="00F93E4A" w:rsidRDefault="00152607" w:rsidP="00152607">
      <w:pPr>
        <w:pStyle w:val="Heading3"/>
        <w:rPr>
          <w:lang w:val="x-none"/>
        </w:rPr>
      </w:pPr>
      <w:bookmarkStart w:id="67" w:name="_Toc34396090"/>
      <w:bookmarkStart w:id="68" w:name="_Toc42154945"/>
      <w:r w:rsidRPr="00F93E4A">
        <w:t>5.2.2</w:t>
      </w:r>
      <w:r w:rsidRPr="00F93E4A">
        <w:tab/>
        <w:t>Message flows</w:t>
      </w:r>
      <w:bookmarkEnd w:id="67"/>
      <w:bookmarkEnd w:id="68"/>
    </w:p>
    <w:p w14:paraId="6EC0B900" w14:textId="77777777" w:rsidR="00152607" w:rsidRPr="00F93E4A" w:rsidRDefault="00152607" w:rsidP="00152607">
      <w:pPr>
        <w:pStyle w:val="Heading4"/>
      </w:pPr>
      <w:bookmarkStart w:id="69" w:name="_Toc34396091"/>
      <w:bookmarkStart w:id="70" w:name="_Toc42154946"/>
      <w:r w:rsidRPr="00F93E4A">
        <w:t>5.2.2.1</w:t>
      </w:r>
      <w:r w:rsidRPr="00F93E4A">
        <w:tab/>
        <w:t>General</w:t>
      </w:r>
      <w:bookmarkEnd w:id="69"/>
      <w:bookmarkEnd w:id="70"/>
    </w:p>
    <w:p w14:paraId="4AEB6B71" w14:textId="77777777" w:rsidR="001C17EB" w:rsidRDefault="001C17EB" w:rsidP="001C17EB">
      <w:pPr>
        <w:rPr>
          <w:lang w:eastAsia="zh-CN"/>
        </w:rPr>
      </w:pPr>
      <w:r>
        <w:rPr>
          <w:lang w:eastAsia="zh-CN" w:bidi="ar-IQ"/>
        </w:rPr>
        <w:t>The m</w:t>
      </w:r>
      <w:r w:rsidRPr="00CE161F">
        <w:rPr>
          <w:lang w:eastAsia="zh-CN" w:bidi="ar-IQ"/>
        </w:rPr>
        <w:t>anagement services for network slice provisioning</w:t>
      </w:r>
      <w:r>
        <w:rPr>
          <w:lang w:eastAsia="zh-CN" w:bidi="ar-IQ"/>
        </w:rPr>
        <w:t xml:space="preserve">, specified in </w:t>
      </w:r>
      <w:r w:rsidRPr="00F226F4">
        <w:rPr>
          <w:lang w:bidi="ar-IQ"/>
        </w:rPr>
        <w:t>TS 28.531 [252]</w:t>
      </w:r>
      <w:r>
        <w:rPr>
          <w:lang w:bidi="ar-IQ"/>
        </w:rPr>
        <w:t xml:space="preserve">, </w:t>
      </w:r>
      <w:r>
        <w:rPr>
          <w:lang w:eastAsia="zh-CN" w:bidi="ar-IQ"/>
        </w:rPr>
        <w:t xml:space="preserve">enables its consumer to request allocating, deallocating or modifying an NSI. There following operations are defined to enable this: </w:t>
      </w:r>
      <w:r w:rsidRPr="00343FC5">
        <w:rPr>
          <w:lang w:eastAsia="zh-CN"/>
        </w:rPr>
        <w:t>createMOI</w:t>
      </w:r>
      <w:r>
        <w:rPr>
          <w:lang w:eastAsia="zh-CN"/>
        </w:rPr>
        <w:t xml:space="preserve">, </w:t>
      </w:r>
      <w:r w:rsidRPr="00343FC5">
        <w:rPr>
          <w:lang w:eastAsia="zh-CN"/>
        </w:rPr>
        <w:t>deleteMOI</w:t>
      </w:r>
      <w:r>
        <w:rPr>
          <w:lang w:eastAsia="zh-CN"/>
        </w:rPr>
        <w:t xml:space="preserve">, </w:t>
      </w:r>
      <w:r w:rsidRPr="00343FC5">
        <w:rPr>
          <w:lang w:eastAsia="zh-CN"/>
        </w:rPr>
        <w:t>getMOIAttributes</w:t>
      </w:r>
      <w:r>
        <w:rPr>
          <w:lang w:eastAsia="zh-CN"/>
        </w:rPr>
        <w:t xml:space="preserve">, </w:t>
      </w:r>
      <w:r w:rsidRPr="00343FC5">
        <w:rPr>
          <w:lang w:eastAsia="zh-CN"/>
        </w:rPr>
        <w:t>modifyMOIAttributes</w:t>
      </w:r>
      <w:r>
        <w:rPr>
          <w:lang w:eastAsia="zh-CN"/>
        </w:rPr>
        <w:t xml:space="preserve">, </w:t>
      </w:r>
      <w:r w:rsidRPr="00343FC5">
        <w:rPr>
          <w:lang w:eastAsia="zh-CN"/>
        </w:rPr>
        <w:t>allocateNsi</w:t>
      </w:r>
      <w:r>
        <w:rPr>
          <w:lang w:eastAsia="zh-CN"/>
        </w:rPr>
        <w:t xml:space="preserve"> and </w:t>
      </w:r>
      <w:r w:rsidRPr="00343FC5">
        <w:rPr>
          <w:lang w:eastAsia="zh-CN"/>
        </w:rPr>
        <w:t>deallocateNsi</w:t>
      </w:r>
      <w:r>
        <w:rPr>
          <w:lang w:eastAsia="zh-CN"/>
        </w:rPr>
        <w:t xml:space="preserve">. Use of any of these operations, with the exception of </w:t>
      </w:r>
      <w:r w:rsidRPr="00343FC5">
        <w:rPr>
          <w:lang w:eastAsia="zh-CN"/>
        </w:rPr>
        <w:t>getMOIAttributes</w:t>
      </w:r>
      <w:r>
        <w:rPr>
          <w:lang w:eastAsia="zh-CN"/>
        </w:rPr>
        <w:t>, can be subscribed to for charging purposes.</w:t>
      </w:r>
    </w:p>
    <w:p w14:paraId="2501B005" w14:textId="77777777" w:rsidR="00060BBF" w:rsidRDefault="001C17EB" w:rsidP="001C17EB">
      <w:pPr>
        <w:keepNext/>
        <w:rPr>
          <w:lang w:eastAsia="zh-CN"/>
        </w:rPr>
      </w:pPr>
      <w:r>
        <w:rPr>
          <w:lang w:eastAsia="zh-CN"/>
        </w:rPr>
        <w:t>The CSIF shall use this subscription possibility to get notifications based on the operations used and filtered for network slice.</w:t>
      </w:r>
    </w:p>
    <w:p w14:paraId="728633ED" w14:textId="6A9A0D8D" w:rsidR="00152607" w:rsidRDefault="00152607" w:rsidP="001C17EB">
      <w:pPr>
        <w:keepNext/>
      </w:pPr>
      <w:r w:rsidRPr="00424394">
        <w:t xml:space="preserve">The flows in the present document specify the interaction between </w:t>
      </w:r>
      <w:r w:rsidR="001C17EB">
        <w:t>an</w:t>
      </w:r>
      <w:r w:rsidR="001C17EB">
        <w:rPr>
          <w:lang w:eastAsia="zh-CN"/>
        </w:rPr>
        <w:t xml:space="preserve"> </w:t>
      </w:r>
      <w:r>
        <w:rPr>
          <w:lang w:eastAsia="zh-CN"/>
        </w:rPr>
        <w:t>MnS producer</w:t>
      </w:r>
      <w:r w:rsidRPr="00424394">
        <w:t xml:space="preserve"> </w:t>
      </w:r>
      <w:r w:rsidR="001C17EB">
        <w:t xml:space="preserve">with a CTF </w:t>
      </w:r>
      <w:r w:rsidRPr="00424394">
        <w:t xml:space="preserve">and the </w:t>
      </w:r>
      <w:r w:rsidRPr="001B69A8">
        <w:t>CHF</w:t>
      </w:r>
      <w:r w:rsidRPr="00424394">
        <w:t xml:space="preserve"> for </w:t>
      </w:r>
      <w:r w:rsidRPr="00364702">
        <w:t xml:space="preserve">Network Slice </w:t>
      </w:r>
      <w:r>
        <w:t>Management charging</w:t>
      </w:r>
      <w:r w:rsidRPr="00424394">
        <w:t xml:space="preserve"> functionality, in </w:t>
      </w:r>
      <w:r w:rsidR="001C17EB">
        <w:t>some</w:t>
      </w:r>
      <w:r w:rsidR="001C17EB" w:rsidRPr="00424394">
        <w:t xml:space="preserve"> </w:t>
      </w:r>
      <w:r w:rsidRPr="00424394">
        <w:t xml:space="preserve">scenarios, based on </w:t>
      </w:r>
      <w:r w:rsidRPr="00F226F4">
        <w:rPr>
          <w:lang w:bidi="ar-IQ"/>
        </w:rPr>
        <w:t xml:space="preserve">TS 28.531 [252] </w:t>
      </w:r>
      <w:r>
        <w:rPr>
          <w:lang w:bidi="ar-IQ"/>
        </w:rPr>
        <w:t>clause 7</w:t>
      </w:r>
      <w:r w:rsidRPr="00424394">
        <w:rPr>
          <w:lang w:bidi="ar-IQ"/>
        </w:rPr>
        <w:t xml:space="preserve"> </w:t>
      </w:r>
      <w:r w:rsidRPr="00424394">
        <w:t xml:space="preserve">procedures and flows. </w:t>
      </w:r>
    </w:p>
    <w:p w14:paraId="02317F8F" w14:textId="267835FB" w:rsidR="009917F4" w:rsidRDefault="009917F4" w:rsidP="009917F4">
      <w:r>
        <w:t xml:space="preserve">The table 5.2.2.1.1 describes the mapping between the messages used in the flows, and the </w:t>
      </w:r>
      <w:r w:rsidRPr="00B62191">
        <w:t xml:space="preserve">Operations </w:t>
      </w:r>
      <w:r>
        <w:rPr>
          <w:lang w:eastAsia="zh-CN" w:bidi="ar-IQ"/>
        </w:rPr>
        <w:t xml:space="preserve">specified </w:t>
      </w:r>
      <w:r w:rsidR="0099254D" w:rsidRPr="00AE5FF6">
        <w:rPr>
          <w:lang w:eastAsia="zh-CN" w:bidi="ar-IQ"/>
        </w:rPr>
        <w:t xml:space="preserve">in </w:t>
      </w:r>
      <w:bookmarkStart w:id="71" w:name="_Hlk42154044"/>
      <w:r w:rsidR="0099254D" w:rsidRPr="00AE5FF6">
        <w:rPr>
          <w:lang w:bidi="ar-IQ"/>
        </w:rPr>
        <w:t>TS</w:t>
      </w:r>
      <w:r w:rsidR="0099254D">
        <w:t> </w:t>
      </w:r>
      <w:bookmarkEnd w:id="71"/>
      <w:r w:rsidR="0099254D" w:rsidRPr="00AE5FF6">
        <w:rPr>
          <w:lang w:bidi="ar-IQ"/>
        </w:rPr>
        <w:t>28.531</w:t>
      </w:r>
      <w:r w:rsidRPr="00F226F4">
        <w:rPr>
          <w:lang w:bidi="ar-IQ"/>
        </w:rPr>
        <w:t xml:space="preserve"> [252]</w:t>
      </w:r>
      <w:r>
        <w:t xml:space="preserve">.  </w:t>
      </w:r>
    </w:p>
    <w:p w14:paraId="3FF75044" w14:textId="77777777" w:rsidR="009917F4" w:rsidRDefault="009917F4" w:rsidP="009917F4">
      <w:pPr>
        <w:pStyle w:val="TH"/>
        <w:outlineLvl w:val="0"/>
      </w:pPr>
      <w:r>
        <w:t xml:space="preserve">Table 5.2.2.1.1: Messages mapping to </w:t>
      </w:r>
      <w:r w:rsidRPr="00B62191">
        <w:t>Operations</w:t>
      </w:r>
    </w:p>
    <w:tbl>
      <w:tblPr>
        <w:tblW w:w="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12"/>
        <w:gridCol w:w="2918"/>
      </w:tblGrid>
      <w:tr w:rsidR="009917F4" w14:paraId="6A2EAF9E" w14:textId="77777777" w:rsidTr="009629A7">
        <w:trPr>
          <w:tblHeader/>
          <w:jc w:val="center"/>
        </w:trPr>
        <w:tc>
          <w:tcPr>
            <w:tcW w:w="3012" w:type="dxa"/>
            <w:tcBorders>
              <w:top w:val="single" w:sz="4" w:space="0" w:color="auto"/>
              <w:left w:val="single" w:sz="4" w:space="0" w:color="auto"/>
              <w:bottom w:val="single" w:sz="4" w:space="0" w:color="auto"/>
              <w:right w:val="single" w:sz="4" w:space="0" w:color="auto"/>
            </w:tcBorders>
            <w:shd w:val="clear" w:color="auto" w:fill="D9D9D9"/>
            <w:hideMark/>
          </w:tcPr>
          <w:p w14:paraId="0DCF1257" w14:textId="77777777" w:rsidR="009917F4" w:rsidRDefault="009917F4" w:rsidP="009629A7">
            <w:pPr>
              <w:pStyle w:val="TAH"/>
            </w:pPr>
            <w:r>
              <w:rPr>
                <w:rFonts w:eastAsia="MS Mincho"/>
              </w:rPr>
              <w:t>Message</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FF3F5D" w14:textId="77777777" w:rsidR="009917F4" w:rsidRDefault="009917F4" w:rsidP="009629A7">
            <w:pPr>
              <w:pStyle w:val="TAH"/>
              <w:rPr>
                <w:rFonts w:eastAsia="MS Mincho"/>
              </w:rPr>
            </w:pPr>
            <w:r>
              <w:rPr>
                <w:rFonts w:eastAsia="MS Mincho"/>
              </w:rPr>
              <w:t>Operations</w:t>
            </w:r>
          </w:p>
        </w:tc>
      </w:tr>
      <w:tr w:rsidR="009917F4" w14:paraId="3611B963"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1C1442A0" w14:textId="77777777" w:rsidR="009917F4" w:rsidRDefault="009917F4" w:rsidP="006C1B5F">
            <w:pPr>
              <w:pStyle w:val="TAL"/>
            </w:pPr>
            <w:r>
              <w:t>NSI Creation Request/Response</w:t>
            </w:r>
          </w:p>
        </w:tc>
        <w:tc>
          <w:tcPr>
            <w:tcW w:w="2918" w:type="dxa"/>
            <w:tcBorders>
              <w:top w:val="single" w:sz="4" w:space="0" w:color="auto"/>
              <w:left w:val="single" w:sz="4" w:space="0" w:color="auto"/>
              <w:right w:val="single" w:sz="4" w:space="0" w:color="auto"/>
            </w:tcBorders>
            <w:shd w:val="clear" w:color="auto" w:fill="FFFFFF"/>
          </w:tcPr>
          <w:p w14:paraId="504CC220" w14:textId="77777777" w:rsidR="009917F4" w:rsidRDefault="009917F4" w:rsidP="006C1B5F">
            <w:pPr>
              <w:pStyle w:val="TAL"/>
            </w:pPr>
            <w:r>
              <w:t>createMOI</w:t>
            </w:r>
          </w:p>
          <w:p w14:paraId="05054416" w14:textId="7EF59351" w:rsidR="009917F4" w:rsidRDefault="009917F4" w:rsidP="006C1B5F">
            <w:pPr>
              <w:pStyle w:val="TAL"/>
            </w:pPr>
            <w:r w:rsidRPr="007208CF">
              <w:t xml:space="preserve">allocateNsi </w:t>
            </w:r>
          </w:p>
        </w:tc>
      </w:tr>
      <w:tr w:rsidR="009917F4" w14:paraId="49303CF6" w14:textId="77777777" w:rsidTr="009629A7">
        <w:trPr>
          <w:trHeight w:val="351"/>
          <w:jc w:val="center"/>
        </w:trPr>
        <w:tc>
          <w:tcPr>
            <w:tcW w:w="3012" w:type="dxa"/>
            <w:tcBorders>
              <w:top w:val="single" w:sz="4" w:space="0" w:color="auto"/>
              <w:left w:val="single" w:sz="4" w:space="0" w:color="auto"/>
              <w:bottom w:val="single" w:sz="4" w:space="0" w:color="auto"/>
              <w:right w:val="single" w:sz="4" w:space="0" w:color="auto"/>
            </w:tcBorders>
            <w:hideMark/>
          </w:tcPr>
          <w:p w14:paraId="6101EA0C" w14:textId="77777777" w:rsidR="009917F4" w:rsidRDefault="009917F4" w:rsidP="006C1B5F">
            <w:pPr>
              <w:pStyle w:val="TAL"/>
            </w:pPr>
            <w:r>
              <w:t>NSI Modification Request/Response</w:t>
            </w:r>
          </w:p>
        </w:tc>
        <w:tc>
          <w:tcPr>
            <w:tcW w:w="2918" w:type="dxa"/>
            <w:tcBorders>
              <w:top w:val="single" w:sz="4" w:space="0" w:color="auto"/>
              <w:left w:val="single" w:sz="4" w:space="0" w:color="auto"/>
              <w:right w:val="single" w:sz="4" w:space="0" w:color="auto"/>
            </w:tcBorders>
            <w:shd w:val="clear" w:color="auto" w:fill="FFFFFF"/>
          </w:tcPr>
          <w:p w14:paraId="217CBB75" w14:textId="77777777" w:rsidR="009917F4" w:rsidRDefault="009917F4" w:rsidP="006C1B5F">
            <w:pPr>
              <w:pStyle w:val="TAL"/>
            </w:pPr>
            <w:r>
              <w:t>modifyMOIAttributes</w:t>
            </w:r>
          </w:p>
        </w:tc>
      </w:tr>
      <w:tr w:rsidR="009917F4" w14:paraId="5D9C4B2C"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5A9F91D1" w14:textId="77777777" w:rsidR="009917F4" w:rsidRDefault="009917F4" w:rsidP="006C1B5F">
            <w:pPr>
              <w:pStyle w:val="TAL"/>
            </w:pPr>
            <w:r>
              <w:t>NSI Termination Request/Response</w:t>
            </w:r>
          </w:p>
        </w:tc>
        <w:tc>
          <w:tcPr>
            <w:tcW w:w="2918" w:type="dxa"/>
            <w:tcBorders>
              <w:top w:val="single" w:sz="4" w:space="0" w:color="auto"/>
              <w:left w:val="single" w:sz="4" w:space="0" w:color="auto"/>
              <w:right w:val="single" w:sz="4" w:space="0" w:color="auto"/>
            </w:tcBorders>
            <w:shd w:val="clear" w:color="auto" w:fill="FFFFFF"/>
          </w:tcPr>
          <w:p w14:paraId="36A9E0B5" w14:textId="77777777" w:rsidR="009917F4" w:rsidRDefault="009917F4" w:rsidP="006C1B5F">
            <w:pPr>
              <w:pStyle w:val="TAL"/>
            </w:pPr>
            <w:r>
              <w:t>deleteMOI</w:t>
            </w:r>
          </w:p>
          <w:p w14:paraId="2E1E5B2B" w14:textId="77777777" w:rsidR="009917F4" w:rsidRDefault="009917F4" w:rsidP="006C1B5F">
            <w:pPr>
              <w:pStyle w:val="TAL"/>
            </w:pPr>
            <w:r>
              <w:t>d</w:t>
            </w:r>
            <w:r w:rsidRPr="007208CF">
              <w:t>eallocateNsi</w:t>
            </w:r>
          </w:p>
        </w:tc>
      </w:tr>
    </w:tbl>
    <w:p w14:paraId="08D300B9" w14:textId="77777777" w:rsidR="009917F4" w:rsidRDefault="009917F4" w:rsidP="001C17EB">
      <w:pPr>
        <w:keepNext/>
      </w:pPr>
    </w:p>
    <w:p w14:paraId="39A06E61" w14:textId="16BED263" w:rsidR="00152607" w:rsidRPr="00F962FB" w:rsidRDefault="00152607" w:rsidP="00152607">
      <w:pPr>
        <w:pStyle w:val="Heading4"/>
      </w:pPr>
      <w:bookmarkStart w:id="72" w:name="_Toc20156144"/>
      <w:bookmarkStart w:id="73" w:name="_Toc42154947"/>
      <w:r w:rsidRPr="00F962FB">
        <w:t>5.</w:t>
      </w:r>
      <w:r>
        <w:t>2.2.2</w:t>
      </w:r>
      <w:r w:rsidRPr="00F962FB">
        <w:tab/>
      </w:r>
      <w:r>
        <w:rPr>
          <w:lang w:eastAsia="zh-CN"/>
        </w:rPr>
        <w:t xml:space="preserve">NSI </w:t>
      </w:r>
      <w:r w:rsidR="009917F4">
        <w:rPr>
          <w:lang w:eastAsia="zh-CN"/>
        </w:rPr>
        <w:t>Creation</w:t>
      </w:r>
      <w:r w:rsidR="009917F4" w:rsidRPr="00F962FB">
        <w:t xml:space="preserve"> </w:t>
      </w:r>
      <w:r w:rsidRPr="00F962FB">
        <w:t xml:space="preserve">- </w:t>
      </w:r>
      <w:bookmarkEnd w:id="72"/>
      <w:r>
        <w:t>PEC</w:t>
      </w:r>
      <w:bookmarkEnd w:id="73"/>
    </w:p>
    <w:p w14:paraId="490B0E6C" w14:textId="1C2B6E07" w:rsidR="009917F4" w:rsidRDefault="009917F4" w:rsidP="00152607">
      <w:r>
        <w:t>T</w:t>
      </w:r>
      <w:r w:rsidR="00152607" w:rsidRPr="00F962FB">
        <w:t>he scenario where</w:t>
      </w:r>
      <w:r w:rsidR="00152607">
        <w:t xml:space="preserve"> a NSI </w:t>
      </w:r>
      <w:r>
        <w:rPr>
          <w:lang w:eastAsia="zh-CN"/>
        </w:rPr>
        <w:t>Creation</w:t>
      </w:r>
      <w:r>
        <w:t xml:space="preserve"> </w:t>
      </w:r>
      <w:r w:rsidR="00152607">
        <w:t xml:space="preserve">request is invoked towards a </w:t>
      </w:r>
      <w:r>
        <w:rPr>
          <w:lang w:eastAsia="zh-CN"/>
        </w:rPr>
        <w:t>Service P</w:t>
      </w:r>
      <w:r w:rsidR="00152607">
        <w:rPr>
          <w:lang w:eastAsia="zh-CN"/>
        </w:rPr>
        <w:t>roducer</w:t>
      </w:r>
      <w:r w:rsidR="00152607">
        <w:t xml:space="preserve"> </w:t>
      </w:r>
      <w:r>
        <w:t xml:space="preserve">is described for the two architecture options </w:t>
      </w:r>
      <w:r w:rsidR="00152607">
        <w:t>in</w:t>
      </w:r>
      <w:r w:rsidR="00152607" w:rsidRPr="00F962FB">
        <w:t xml:space="preserve"> </w:t>
      </w:r>
      <w:r w:rsidR="00152607">
        <w:t>P</w:t>
      </w:r>
      <w:r w:rsidR="00152607" w:rsidRPr="00F962FB">
        <w:t>EC mode</w:t>
      </w:r>
      <w:r>
        <w:t>.</w:t>
      </w:r>
    </w:p>
    <w:p w14:paraId="02392CA8" w14:textId="77777777" w:rsidR="009917F4" w:rsidRDefault="009917F4" w:rsidP="009917F4">
      <w:r w:rsidRPr="00F962FB">
        <w:t>Figure 5.</w:t>
      </w:r>
      <w:r>
        <w:t>2</w:t>
      </w:r>
      <w:r w:rsidRPr="00F962FB">
        <w:t>.2.2.1 describes</w:t>
      </w:r>
      <w:r>
        <w:t xml:space="preserve"> the message flows with CTF internal to Service Producer:</w:t>
      </w:r>
    </w:p>
    <w:p w14:paraId="5AB745D2" w14:textId="51C9E2B5" w:rsidR="00152607" w:rsidRPr="00F962FB" w:rsidRDefault="00152607" w:rsidP="00152607">
      <w:r w:rsidRPr="00F962FB">
        <w:t xml:space="preserve"> </w:t>
      </w:r>
    </w:p>
    <w:p w14:paraId="0EF91F39" w14:textId="4928B678" w:rsidR="00BA1355" w:rsidRDefault="009917F4">
      <w:pPr>
        <w:pStyle w:val="TH"/>
      </w:pPr>
      <w:r w:rsidRPr="00E37CF5">
        <w:object w:dxaOrig="6601" w:dyaOrig="5441" w14:anchorId="24339910">
          <v:shape id="_x0000_i1031" type="#_x0000_t75" style="width:329.5pt;height:272.75pt" o:ole="">
            <v:imagedata r:id="rId26" o:title=""/>
          </v:shape>
          <o:OLEObject Type="Embed" ProgID="Visio.Drawing.11" ShapeID="_x0000_i1031" DrawAspect="Content" ObjectID="_1652767797" r:id="rId27"/>
        </w:object>
      </w:r>
    </w:p>
    <w:p w14:paraId="43FE672D" w14:textId="518EA325" w:rsidR="00152607" w:rsidRPr="00060BBF" w:rsidRDefault="00152607">
      <w:pPr>
        <w:pStyle w:val="TF"/>
      </w:pPr>
      <w:r w:rsidRPr="00060BBF">
        <w:t xml:space="preserve">Figure 5.2.2.2.1: </w:t>
      </w:r>
      <w:r w:rsidRPr="006C1B5F">
        <w:t xml:space="preserve">NSI </w:t>
      </w:r>
      <w:r w:rsidR="009917F4" w:rsidRPr="006C1B5F">
        <w:t>Creation</w:t>
      </w:r>
      <w:r w:rsidR="009917F4" w:rsidRPr="00060BBF">
        <w:t xml:space="preserve"> </w:t>
      </w:r>
      <w:r w:rsidRPr="00060BBF">
        <w:t>-</w:t>
      </w:r>
      <w:r w:rsidR="009917F4" w:rsidRPr="00060BBF">
        <w:t xml:space="preserve"> Internal CTF - </w:t>
      </w:r>
      <w:r w:rsidRPr="00060BBF">
        <w:t>PEC</w:t>
      </w:r>
    </w:p>
    <w:p w14:paraId="11C8F3AE" w14:textId="7C50B45A" w:rsidR="00152607" w:rsidRPr="00F962FB" w:rsidRDefault="00152607" w:rsidP="00152607">
      <w:pPr>
        <w:pStyle w:val="B1"/>
        <w:ind w:left="284" w:firstLine="0"/>
      </w:pPr>
      <w:r w:rsidRPr="00F962FB">
        <w:t>1.</w:t>
      </w:r>
      <w:r w:rsidRPr="00F962FB">
        <w:tab/>
      </w:r>
      <w:r w:rsidR="009917F4">
        <w:t>The</w:t>
      </w:r>
      <w:r w:rsidR="00060BBF">
        <w:t xml:space="preserve"> </w:t>
      </w:r>
      <w:r w:rsidR="009917F4">
        <w:rPr>
          <w:lang w:eastAsia="zh-CN"/>
        </w:rPr>
        <w:t>Service P</w:t>
      </w:r>
      <w:r>
        <w:rPr>
          <w:lang w:eastAsia="zh-CN"/>
        </w:rPr>
        <w:t>roducer</w:t>
      </w:r>
      <w:r w:rsidR="009917F4">
        <w:rPr>
          <w:lang w:eastAsia="zh-CN"/>
        </w:rPr>
        <w:t xml:space="preserve"> </w:t>
      </w:r>
      <w:r w:rsidR="009917F4">
        <w:t>(CTF)</w:t>
      </w:r>
      <w:r w:rsidRPr="00F962FB">
        <w:t xml:space="preserve"> receives an </w:t>
      </w:r>
      <w:r>
        <w:t xml:space="preserve">NSI </w:t>
      </w:r>
      <w:r w:rsidR="009917F4">
        <w:rPr>
          <w:lang w:eastAsia="zh-CN"/>
        </w:rPr>
        <w:t>Creation</w:t>
      </w:r>
      <w:r w:rsidR="009917F4" w:rsidRPr="00F962FB">
        <w:t xml:space="preserve"> </w:t>
      </w:r>
      <w:r w:rsidRPr="00F962FB">
        <w:t xml:space="preserve">Request from an </w:t>
      </w:r>
      <w:r>
        <w:t>MnS consumer</w:t>
      </w:r>
      <w:r w:rsidRPr="00F962FB">
        <w:t>.</w:t>
      </w:r>
    </w:p>
    <w:p w14:paraId="653914E1" w14:textId="144BA7CC" w:rsidR="00152607" w:rsidRPr="00F962FB" w:rsidRDefault="00152607" w:rsidP="00152607">
      <w:pPr>
        <w:pStyle w:val="B1"/>
        <w:ind w:left="284" w:firstLine="0"/>
      </w:pPr>
      <w:r>
        <w:t>2</w:t>
      </w:r>
      <w:r w:rsidRPr="00F962FB">
        <w:t>.</w:t>
      </w:r>
      <w:r w:rsidRPr="00F962FB">
        <w:tab/>
      </w:r>
      <w:r w:rsidR="009917F4">
        <w:t>The</w:t>
      </w:r>
      <w:r w:rsidR="00060BBF">
        <w:t xml:space="preserve"> </w:t>
      </w:r>
      <w:r w:rsidR="009917F4">
        <w:rPr>
          <w:lang w:eastAsia="zh-CN"/>
        </w:rPr>
        <w:t>Service P</w:t>
      </w:r>
      <w:r>
        <w:rPr>
          <w:lang w:eastAsia="zh-CN"/>
        </w:rPr>
        <w:t>roducer</w:t>
      </w:r>
      <w:r>
        <w:t xml:space="preserve"> </w:t>
      </w:r>
      <w:r w:rsidR="009917F4">
        <w:t xml:space="preserve">(CTF) </w:t>
      </w:r>
      <w:r>
        <w:t xml:space="preserve">performs NSI </w:t>
      </w:r>
      <w:r w:rsidR="009917F4">
        <w:rPr>
          <w:lang w:eastAsia="zh-CN"/>
        </w:rPr>
        <w:t>Creation</w:t>
      </w:r>
      <w:r w:rsidR="009917F4">
        <w:t xml:space="preserve"> </w:t>
      </w:r>
      <w:r>
        <w:t>process by creating a new NSI or using an existing NSI.</w:t>
      </w:r>
    </w:p>
    <w:p w14:paraId="59E2DE31" w14:textId="71625931" w:rsidR="00152607" w:rsidRPr="00F962FB" w:rsidRDefault="00152607" w:rsidP="00152607">
      <w:pPr>
        <w:pStyle w:val="B1"/>
        <w:ind w:left="284" w:firstLine="0"/>
      </w:pPr>
      <w:r>
        <w:t>3</w:t>
      </w:r>
      <w:r w:rsidRPr="00F962FB">
        <w:t>.</w:t>
      </w:r>
      <w:r w:rsidRPr="00CD4283">
        <w:tab/>
      </w:r>
      <w:r>
        <w:t>T</w:t>
      </w:r>
      <w:r w:rsidRPr="00CD4283">
        <w:t xml:space="preserve">he </w:t>
      </w:r>
      <w:r w:rsidR="009917F4" w:rsidRPr="009917F4">
        <w:rPr>
          <w:lang w:eastAsia="zh-CN"/>
        </w:rPr>
        <w:t xml:space="preserve">Service </w:t>
      </w:r>
      <w:r w:rsidR="009917F4">
        <w:rPr>
          <w:lang w:eastAsia="zh-CN"/>
        </w:rPr>
        <w:t>P</w:t>
      </w:r>
      <w:r>
        <w:rPr>
          <w:lang w:eastAsia="zh-CN"/>
        </w:rPr>
        <w:t>roducer</w:t>
      </w:r>
      <w:r w:rsidR="009917F4">
        <w:rPr>
          <w:lang w:eastAsia="zh-CN"/>
        </w:rPr>
        <w:t xml:space="preserve"> </w:t>
      </w:r>
      <w:r w:rsidR="009917F4">
        <w:t>(CTF)</w:t>
      </w:r>
      <w:r w:rsidRPr="00CD4283">
        <w:t xml:space="preserve"> send</w:t>
      </w:r>
      <w:r w:rsidRPr="00F962FB">
        <w:t>s</w:t>
      </w:r>
      <w:r w:rsidRPr="00CD4283">
        <w:t xml:space="preserve"> the </w:t>
      </w:r>
      <w:r>
        <w:t xml:space="preserve">NSI </w:t>
      </w:r>
      <w:r w:rsidR="009917F4">
        <w:rPr>
          <w:lang w:eastAsia="zh-CN"/>
        </w:rPr>
        <w:t>Creation</w:t>
      </w:r>
      <w:r w:rsidR="009917F4" w:rsidRPr="00CD4283">
        <w:t xml:space="preserve"> </w:t>
      </w:r>
      <w:r w:rsidRPr="00CD4283">
        <w:t>Response</w:t>
      </w:r>
      <w:r>
        <w:t xml:space="preserve"> with appropriate result</w:t>
      </w:r>
      <w:r w:rsidRPr="00CD4283">
        <w:t>.</w:t>
      </w:r>
    </w:p>
    <w:p w14:paraId="6F72F190" w14:textId="7268C4B0" w:rsidR="00152607" w:rsidRPr="00F962FB" w:rsidRDefault="00152607" w:rsidP="00152607">
      <w:pPr>
        <w:pStyle w:val="B1"/>
        <w:ind w:left="284" w:firstLine="0"/>
      </w:pPr>
      <w:r>
        <w:t>3</w:t>
      </w:r>
      <w:r w:rsidRPr="00F962FB">
        <w:t xml:space="preserve">ch-a. The </w:t>
      </w:r>
      <w:r w:rsidR="009917F4">
        <w:rPr>
          <w:lang w:eastAsia="zh-CN"/>
        </w:rPr>
        <w:t>Service P</w:t>
      </w:r>
      <w:r>
        <w:rPr>
          <w:lang w:eastAsia="zh-CN"/>
        </w:rPr>
        <w:t>roducer</w:t>
      </w:r>
      <w:r w:rsidR="009917F4">
        <w:rPr>
          <w:lang w:eastAsia="zh-CN"/>
        </w:rPr>
        <w:t xml:space="preserve"> </w:t>
      </w:r>
      <w:r w:rsidR="009917F4">
        <w:t>(CTF)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 xml:space="preserve">NSI </w:t>
      </w:r>
      <w:r w:rsidR="009917F4">
        <w:rPr>
          <w:lang w:eastAsia="zh-CN"/>
        </w:rPr>
        <w:t>Creation</w:t>
      </w:r>
      <w:r w:rsidR="009917F4">
        <w:t xml:space="preserve"> </w:t>
      </w:r>
      <w:r>
        <w:t>transaction</w:t>
      </w:r>
      <w:r w:rsidRPr="00F962FB">
        <w:t>.</w:t>
      </w:r>
    </w:p>
    <w:p w14:paraId="27AA1381" w14:textId="384E7D5D" w:rsidR="00152607" w:rsidRPr="00F962FB" w:rsidRDefault="00152607" w:rsidP="00152607">
      <w:pPr>
        <w:pStyle w:val="B1"/>
        <w:ind w:left="284" w:firstLine="0"/>
      </w:pPr>
      <w:r>
        <w:t>3</w:t>
      </w:r>
      <w:r w:rsidRPr="00F962FB">
        <w:t xml:space="preserve">ch-b. The </w:t>
      </w:r>
      <w:r>
        <w:rPr>
          <w:lang w:eastAsia="zh-CN"/>
        </w:rPr>
        <w:t>CHF</w:t>
      </w:r>
      <w:r w:rsidRPr="00F962FB">
        <w:t xml:space="preserve"> creates a CDR for this </w:t>
      </w:r>
      <w:r>
        <w:t xml:space="preserve">NSI </w:t>
      </w:r>
      <w:r w:rsidR="009917F4">
        <w:rPr>
          <w:lang w:eastAsia="zh-CN"/>
        </w:rPr>
        <w:t>Creation</w:t>
      </w:r>
      <w:r w:rsidR="009917F4">
        <w:t xml:space="preserve"> </w:t>
      </w:r>
      <w:r>
        <w:t>transaction</w:t>
      </w:r>
      <w:r w:rsidRPr="00F962FB">
        <w:t>.</w:t>
      </w:r>
    </w:p>
    <w:p w14:paraId="42BB0ECF" w14:textId="5626923F" w:rsidR="00152607" w:rsidRPr="00F962FB" w:rsidRDefault="00152607" w:rsidP="00152607">
      <w:pPr>
        <w:pStyle w:val="B1"/>
        <w:ind w:left="284" w:firstLine="0"/>
      </w:pPr>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sidR="009917F4">
        <w:rPr>
          <w:lang w:eastAsia="zh-CN"/>
        </w:rPr>
        <w:t>Service P</w:t>
      </w:r>
      <w:r>
        <w:rPr>
          <w:lang w:eastAsia="zh-CN"/>
        </w:rPr>
        <w:t>roducer</w:t>
      </w:r>
      <w:r w:rsidR="009917F4">
        <w:rPr>
          <w:lang w:eastAsia="zh-CN"/>
        </w:rPr>
        <w:t xml:space="preserve"> </w:t>
      </w:r>
      <w:r w:rsidR="009917F4">
        <w:t>(CTF)</w:t>
      </w:r>
      <w:r w:rsidRPr="00F962FB">
        <w:rPr>
          <w:lang w:eastAsia="zh-CN"/>
        </w:rPr>
        <w:t>.</w:t>
      </w:r>
    </w:p>
    <w:p w14:paraId="25AF5633" w14:textId="77777777" w:rsidR="00060BBF" w:rsidRDefault="00060BBF" w:rsidP="001A5A74"/>
    <w:p w14:paraId="0B99118F" w14:textId="54CF0994" w:rsidR="001A5A74" w:rsidRDefault="001A5A74" w:rsidP="001A5A74">
      <w:r w:rsidRPr="00F962FB">
        <w:t>Figure 5.</w:t>
      </w:r>
      <w:r>
        <w:t>2</w:t>
      </w:r>
      <w:r w:rsidRPr="00F962FB">
        <w:t>.2.2.</w:t>
      </w:r>
      <w:r>
        <w:t>2</w:t>
      </w:r>
      <w:r w:rsidRPr="00F962FB">
        <w:t xml:space="preserve"> describes</w:t>
      </w:r>
      <w:r>
        <w:t xml:space="preserve"> the message flows with CSIF:</w:t>
      </w:r>
    </w:p>
    <w:p w14:paraId="0A435087" w14:textId="77777777" w:rsidR="001A5A74" w:rsidRDefault="001A5A74" w:rsidP="001A5A74">
      <w:pPr>
        <w:pStyle w:val="B1"/>
        <w:ind w:left="284" w:firstLine="0"/>
        <w:rPr>
          <w:lang w:eastAsia="zh-CN"/>
        </w:rPr>
      </w:pPr>
    </w:p>
    <w:p w14:paraId="5374F9A6" w14:textId="77777777" w:rsidR="001A5A74" w:rsidRDefault="001A5A74" w:rsidP="001A5A74">
      <w:pPr>
        <w:pStyle w:val="TH"/>
      </w:pPr>
      <w:r w:rsidRPr="00E37CF5">
        <w:object w:dxaOrig="8490" w:dyaOrig="9671" w14:anchorId="60933D07">
          <v:shape id="_x0000_i1032" type="#_x0000_t75" style="width:365.5pt;height:417.95pt" o:ole="">
            <v:imagedata r:id="rId28" o:title=""/>
          </v:shape>
          <o:OLEObject Type="Embed" ProgID="Visio.Drawing.11" ShapeID="_x0000_i1032" DrawAspect="Content" ObjectID="_1652767798" r:id="rId29"/>
        </w:object>
      </w:r>
    </w:p>
    <w:p w14:paraId="499A2E65" w14:textId="77777777" w:rsidR="001A5A74" w:rsidRPr="00F962FB" w:rsidRDefault="001A5A74" w:rsidP="001A5A74">
      <w:pPr>
        <w:pStyle w:val="TF"/>
      </w:pPr>
      <w:r w:rsidRPr="00F962FB">
        <w:t>Figure 5.</w:t>
      </w:r>
      <w:r>
        <w:t>2</w:t>
      </w:r>
      <w:r w:rsidRPr="00F962FB">
        <w:t>.2.2.</w:t>
      </w:r>
      <w:r>
        <w:t>2</w:t>
      </w:r>
      <w:r w:rsidRPr="00F962FB">
        <w:t xml:space="preserve">: </w:t>
      </w:r>
      <w:r>
        <w:rPr>
          <w:lang w:eastAsia="zh-CN"/>
        </w:rPr>
        <w:t xml:space="preserve">NSI </w:t>
      </w:r>
      <w:r>
        <w:t>creation</w:t>
      </w:r>
      <w:r w:rsidRPr="00F962FB">
        <w:t xml:space="preserve"> </w:t>
      </w:r>
      <w:r>
        <w:t>-</w:t>
      </w:r>
      <w:r w:rsidRPr="00F962FB">
        <w:t xml:space="preserve"> </w:t>
      </w:r>
      <w:r>
        <w:t>CSIF - P</w:t>
      </w:r>
      <w:r w:rsidRPr="00F962FB">
        <w:t>EC</w:t>
      </w:r>
    </w:p>
    <w:p w14:paraId="3AF2B168" w14:textId="77777777" w:rsidR="001A5A74" w:rsidRDefault="001A5A74" w:rsidP="001A5A74">
      <w:pPr>
        <w:pStyle w:val="B1"/>
        <w:ind w:left="284" w:firstLine="0"/>
      </w:pPr>
      <w:r>
        <w:t>1.</w:t>
      </w:r>
      <w:r>
        <w:tab/>
        <w:t>Determination by CSIF to subscribe to any</w:t>
      </w:r>
      <w:r w:rsidRPr="00FC2057">
        <w:t xml:space="preserve"> </w:t>
      </w:r>
      <w:r>
        <w:t>new NSI creation</w:t>
      </w:r>
      <w:r w:rsidRPr="00FC2057">
        <w:t xml:space="preserve"> using MnS</w:t>
      </w:r>
      <w:r>
        <w:t xml:space="preserve"> provisioning</w:t>
      </w:r>
      <w:r w:rsidRPr="00FC2057">
        <w:t>.</w:t>
      </w:r>
    </w:p>
    <w:p w14:paraId="0B8CBF06" w14:textId="77777777" w:rsidR="001A5A74" w:rsidRDefault="001A5A74" w:rsidP="006C1B5F">
      <w:pPr>
        <w:pStyle w:val="B1"/>
      </w:pPr>
      <w:r>
        <w:t>2.</w:t>
      </w:r>
      <w:r>
        <w:tab/>
      </w:r>
      <w:r w:rsidRPr="00FC2057">
        <w:t xml:space="preserve">Subscribe Request: </w:t>
      </w:r>
      <w:r>
        <w:t>t</w:t>
      </w:r>
      <w:r w:rsidRPr="00FC2057">
        <w:t xml:space="preserve">he </w:t>
      </w:r>
      <w:r>
        <w:t xml:space="preserve">CSIF </w:t>
      </w:r>
      <w:r w:rsidRPr="00FC2057">
        <w:t xml:space="preserve">subscribes to </w:t>
      </w:r>
      <w:r>
        <w:t>new NSI creation</w:t>
      </w:r>
      <w:r w:rsidRPr="00FC2057">
        <w:t xml:space="preserve"> using MnS</w:t>
      </w:r>
      <w:r>
        <w:t xml:space="preserve"> provisioning</w:t>
      </w:r>
      <w:r w:rsidRPr="00FC2057">
        <w:t>.</w:t>
      </w:r>
    </w:p>
    <w:p w14:paraId="3188ED4C" w14:textId="77777777" w:rsidR="001A5A74" w:rsidRDefault="001A5A74" w:rsidP="006C1B5F">
      <w:pPr>
        <w:pStyle w:val="B1"/>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w:t>
      </w:r>
      <w:r w:rsidRPr="00FC2057">
        <w:t>subscription</w:t>
      </w:r>
      <w:r>
        <w:t xml:space="preserve"> response.</w:t>
      </w:r>
    </w:p>
    <w:p w14:paraId="6D044536" w14:textId="77777777" w:rsidR="001A5A74" w:rsidRPr="00F962FB"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Creation</w:t>
      </w:r>
      <w:r w:rsidRPr="00F962FB">
        <w:t xml:space="preserve"> Request from an </w:t>
      </w:r>
      <w:r>
        <w:t>MnS consumer</w:t>
      </w:r>
      <w:r w:rsidRPr="00F962FB">
        <w:t>.</w:t>
      </w:r>
    </w:p>
    <w:p w14:paraId="57E02931" w14:textId="7777777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performs NSI Creation process by creating a new NSI or using an existing NSI.</w:t>
      </w:r>
    </w:p>
    <w:p w14:paraId="4D993150"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NSI Creation</w:t>
      </w:r>
      <w:r w:rsidRPr="00F962FB">
        <w:t xml:space="preserve"> </w:t>
      </w:r>
      <w:r w:rsidRPr="00CD4283">
        <w:t>Response</w:t>
      </w:r>
      <w:r>
        <w:t xml:space="preserve"> with appropriate result</w:t>
      </w:r>
      <w:r w:rsidRPr="00CD4283">
        <w:t>.</w:t>
      </w:r>
    </w:p>
    <w:p w14:paraId="0905B537" w14:textId="77777777"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CSIF</w:t>
      </w:r>
      <w:r w:rsidRPr="00275424">
        <w:t xml:space="preserve"> that a new </w:t>
      </w:r>
      <w:r>
        <w:t>NSI</w:t>
      </w:r>
      <w:r w:rsidRPr="00275424">
        <w:t xml:space="preserve"> has been created</w:t>
      </w:r>
      <w:r>
        <w:t xml:space="preserve"> </w:t>
      </w:r>
      <w:r w:rsidRPr="00FC2057">
        <w:t>using MnS</w:t>
      </w:r>
      <w:r>
        <w:t xml:space="preserve"> provisioning</w:t>
      </w:r>
      <w:r w:rsidRPr="00275424">
        <w:t>.</w:t>
      </w:r>
    </w:p>
    <w:p w14:paraId="3B05A8B7" w14:textId="77777777"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CSIF</w:t>
      </w:r>
      <w:r w:rsidRPr="00275424">
        <w:rPr>
          <w:lang w:eastAsia="zh-CN"/>
        </w:rPr>
        <w:t>.</w:t>
      </w:r>
    </w:p>
    <w:p w14:paraId="632654FC" w14:textId="77777777" w:rsidR="001A5A74" w:rsidRDefault="001A5A74" w:rsidP="001A5A74">
      <w:pPr>
        <w:pStyle w:val="B1"/>
        <w:ind w:left="284" w:firstLine="0"/>
        <w:rPr>
          <w:lang w:eastAsia="zh-CN"/>
        </w:rPr>
      </w:pPr>
      <w:r>
        <w:rPr>
          <w:lang w:eastAsia="zh-CN"/>
        </w:rPr>
        <w:t>Steps 4 to 8 can be repeated.</w:t>
      </w:r>
    </w:p>
    <w:p w14:paraId="509745F3" w14:textId="77777777" w:rsidR="001A5A74" w:rsidRPr="00F962FB" w:rsidRDefault="001A5A74" w:rsidP="001A5A74">
      <w:pPr>
        <w:pStyle w:val="B1"/>
        <w:ind w:left="284" w:firstLine="0"/>
      </w:pPr>
      <w:r>
        <w:t>9.</w:t>
      </w:r>
      <w:r>
        <w:tab/>
        <w:t xml:space="preserve">NSI Creation completed  </w:t>
      </w:r>
    </w:p>
    <w:p w14:paraId="56636586" w14:textId="77777777" w:rsidR="001A5A74" w:rsidRPr="00F962FB" w:rsidRDefault="001A5A74" w:rsidP="001A5A74">
      <w:pPr>
        <w:pStyle w:val="B1"/>
        <w:ind w:left="284" w:firstLine="0"/>
      </w:pPr>
      <w:r>
        <w:t>9</w:t>
      </w:r>
      <w:r w:rsidRPr="00F962FB">
        <w:t xml:space="preserve">ch-a. The </w:t>
      </w:r>
      <w:r>
        <w:rPr>
          <w:lang w:eastAsia="zh-CN"/>
        </w:rPr>
        <w:t>CSIF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Creation transaction</w:t>
      </w:r>
      <w:r w:rsidRPr="00F962FB">
        <w:t>.</w:t>
      </w:r>
    </w:p>
    <w:p w14:paraId="3E3AB540"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Creation transaction</w:t>
      </w:r>
      <w:r w:rsidRPr="00F962FB">
        <w:t>.</w:t>
      </w:r>
    </w:p>
    <w:p w14:paraId="6D481D7B" w14:textId="77777777" w:rsidR="001A5A74" w:rsidRDefault="001A5A74" w:rsidP="001A5A74">
      <w:pPr>
        <w:pStyle w:val="B1"/>
        <w:ind w:left="284" w:firstLine="0"/>
        <w:rPr>
          <w:lang w:eastAsia="zh-CN"/>
        </w:rPr>
      </w:pPr>
      <w:r>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CSIF</w:t>
      </w:r>
      <w:r w:rsidRPr="00F962FB">
        <w:rPr>
          <w:lang w:eastAsia="zh-CN"/>
        </w:rPr>
        <w:t>.</w:t>
      </w:r>
    </w:p>
    <w:p w14:paraId="029FF199" w14:textId="77777777" w:rsidR="001A5A74" w:rsidRDefault="001A5A74" w:rsidP="001A5A74">
      <w:pPr>
        <w:pStyle w:val="B1"/>
        <w:ind w:left="284" w:firstLine="0"/>
        <w:rPr>
          <w:lang w:eastAsia="zh-CN"/>
        </w:rPr>
      </w:pPr>
      <w:r>
        <w:rPr>
          <w:lang w:eastAsia="zh-CN"/>
        </w:rPr>
        <w:lastRenderedPageBreak/>
        <w:t>Steps 9 to 9ch-c can be repeated.</w:t>
      </w:r>
    </w:p>
    <w:p w14:paraId="1D33F7F7" w14:textId="77777777" w:rsidR="00152607" w:rsidRPr="00424394" w:rsidRDefault="00152607" w:rsidP="00152607">
      <w:pPr>
        <w:keepNext/>
      </w:pPr>
    </w:p>
    <w:p w14:paraId="6DBC6D42" w14:textId="77777777" w:rsidR="00152607" w:rsidRPr="00F962FB" w:rsidRDefault="00152607" w:rsidP="00152607">
      <w:pPr>
        <w:pStyle w:val="Heading4"/>
      </w:pPr>
      <w:bookmarkStart w:id="74" w:name="_Toc42154948"/>
      <w:r w:rsidRPr="00F962FB">
        <w:t>5.</w:t>
      </w:r>
      <w:r>
        <w:t>2.2.3</w:t>
      </w:r>
      <w:r w:rsidRPr="00F962FB">
        <w:tab/>
      </w:r>
      <w:r>
        <w:rPr>
          <w:lang w:eastAsia="zh-CN"/>
        </w:rPr>
        <w:t>NSI Modification</w:t>
      </w:r>
      <w:r w:rsidRPr="00F962FB">
        <w:t xml:space="preserve"> - </w:t>
      </w:r>
      <w:r>
        <w:t>PEC</w:t>
      </w:r>
      <w:bookmarkEnd w:id="74"/>
    </w:p>
    <w:p w14:paraId="0B5146C0" w14:textId="54581F87" w:rsidR="00785CAA" w:rsidRDefault="00785CAA" w:rsidP="00152607">
      <w:r>
        <w:t>T</w:t>
      </w:r>
      <w:r w:rsidR="00152607" w:rsidRPr="00F962FB">
        <w:t>he scenario where</w:t>
      </w:r>
      <w:r w:rsidR="00152607">
        <w:t xml:space="preserve"> a NSI Modification request is invoked towards a </w:t>
      </w:r>
      <w:r w:rsidR="009917F4">
        <w:rPr>
          <w:lang w:eastAsia="zh-CN"/>
        </w:rPr>
        <w:t>Service P</w:t>
      </w:r>
      <w:r w:rsidR="00152607">
        <w:rPr>
          <w:lang w:eastAsia="zh-CN"/>
        </w:rPr>
        <w:t>roducer</w:t>
      </w:r>
      <w:r w:rsidR="00152607">
        <w:t xml:space="preserve"> </w:t>
      </w:r>
      <w:r w:rsidR="009917F4">
        <w:t xml:space="preserve">(CTF) </w:t>
      </w:r>
      <w:r>
        <w:t xml:space="preserve">is described for the two architecture options </w:t>
      </w:r>
      <w:r w:rsidR="00152607">
        <w:t>in</w:t>
      </w:r>
      <w:r w:rsidR="00152607" w:rsidRPr="00F962FB">
        <w:t xml:space="preserve"> </w:t>
      </w:r>
      <w:r w:rsidR="00152607">
        <w:t>P</w:t>
      </w:r>
      <w:r w:rsidR="00152607" w:rsidRPr="00F962FB">
        <w:t>EC mode</w:t>
      </w:r>
      <w:r>
        <w:t>.</w:t>
      </w:r>
    </w:p>
    <w:p w14:paraId="00C18E7D" w14:textId="77777777" w:rsidR="00785CAA" w:rsidRDefault="00785CAA" w:rsidP="00785CAA">
      <w:r w:rsidRPr="00F962FB">
        <w:t>Figure 5.</w:t>
      </w:r>
      <w:r>
        <w:t>2</w:t>
      </w:r>
      <w:r w:rsidRPr="00F962FB">
        <w:t>.2.</w:t>
      </w:r>
      <w:r>
        <w:t>3</w:t>
      </w:r>
      <w:r w:rsidRPr="00F962FB">
        <w:t>.1 describes</w:t>
      </w:r>
      <w:r>
        <w:t xml:space="preserve"> the message flows with CTF internal to Service Producer:</w:t>
      </w:r>
    </w:p>
    <w:p w14:paraId="70B87575" w14:textId="6D87BC57" w:rsidR="00152607" w:rsidRPr="00F962FB" w:rsidRDefault="00152607" w:rsidP="00152607">
      <w:r w:rsidRPr="00F962FB">
        <w:t xml:space="preserve"> </w:t>
      </w:r>
    </w:p>
    <w:p w14:paraId="6F7F0CB3" w14:textId="53BE5436" w:rsidR="00152607" w:rsidRPr="00F962FB" w:rsidRDefault="00785CAA" w:rsidP="00152607">
      <w:pPr>
        <w:pStyle w:val="TH"/>
      </w:pPr>
      <w:r w:rsidRPr="00E37CF5">
        <w:object w:dxaOrig="6601" w:dyaOrig="5441" w14:anchorId="0E02C938">
          <v:shape id="_x0000_i1034" type="#_x0000_t75" style="width:329.5pt;height:272.75pt" o:ole="">
            <v:imagedata r:id="rId30" o:title=""/>
          </v:shape>
          <o:OLEObject Type="Embed" ProgID="Visio.Drawing.11" ShapeID="_x0000_i1034" DrawAspect="Content" ObjectID="_1652767799" r:id="rId31"/>
        </w:object>
      </w:r>
    </w:p>
    <w:p w14:paraId="78173153" w14:textId="2BACFEB2" w:rsidR="00152607" w:rsidRPr="00F962FB" w:rsidRDefault="00152607" w:rsidP="00152607">
      <w:pPr>
        <w:pStyle w:val="TF"/>
      </w:pPr>
      <w:r w:rsidRPr="00F962FB">
        <w:t>Figure 5.</w:t>
      </w:r>
      <w:r>
        <w:t>2</w:t>
      </w:r>
      <w:r w:rsidRPr="00F962FB">
        <w:t>.2.</w:t>
      </w:r>
      <w:r>
        <w:t>3</w:t>
      </w:r>
      <w:r w:rsidRPr="00F962FB">
        <w:t xml:space="preserve">.1: </w:t>
      </w:r>
      <w:r>
        <w:rPr>
          <w:lang w:eastAsia="zh-CN"/>
        </w:rPr>
        <w:t xml:space="preserve">NSI </w:t>
      </w:r>
      <w:r>
        <w:t>Modification</w:t>
      </w:r>
      <w:r w:rsidRPr="00F962FB">
        <w:t xml:space="preserve"> </w:t>
      </w:r>
      <w:r>
        <w:t>-</w:t>
      </w:r>
      <w:r w:rsidRPr="00F962FB">
        <w:t xml:space="preserve"> </w:t>
      </w:r>
      <w:r w:rsidR="00785CAA">
        <w:t xml:space="preserve">internal CTF - </w:t>
      </w:r>
      <w:r>
        <w:t>P</w:t>
      </w:r>
      <w:r w:rsidRPr="00F962FB">
        <w:t>EC</w:t>
      </w:r>
    </w:p>
    <w:p w14:paraId="2CCC3890" w14:textId="7D4D22AC" w:rsidR="00152607" w:rsidRPr="00F962FB" w:rsidRDefault="00152607" w:rsidP="00152607">
      <w:pPr>
        <w:pStyle w:val="B1"/>
        <w:ind w:left="284" w:firstLine="0"/>
      </w:pPr>
      <w:r w:rsidRPr="00F962FB">
        <w:t>1.</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rsidR="009917F4">
        <w:rPr>
          <w:lang w:eastAsia="zh-CN"/>
        </w:rPr>
        <w:t xml:space="preserve"> </w:t>
      </w:r>
      <w:r w:rsidR="009917F4">
        <w:t>(CTF)</w:t>
      </w:r>
      <w:r w:rsidRPr="00F962FB">
        <w:t xml:space="preserve"> receives an </w:t>
      </w:r>
      <w:r>
        <w:t>NSI Modification</w:t>
      </w:r>
      <w:r w:rsidRPr="00F962FB">
        <w:t xml:space="preserve"> Request from an </w:t>
      </w:r>
      <w:r>
        <w:t>MnS consumer</w:t>
      </w:r>
      <w:r w:rsidRPr="00F962FB">
        <w:t>.</w:t>
      </w:r>
    </w:p>
    <w:p w14:paraId="31A2A615" w14:textId="6C8CC333" w:rsidR="00152607" w:rsidRPr="00F962FB" w:rsidRDefault="00152607" w:rsidP="00152607">
      <w:pPr>
        <w:pStyle w:val="B1"/>
        <w:ind w:left="284" w:firstLine="0"/>
      </w:pPr>
      <w:r>
        <w:t>2</w:t>
      </w:r>
      <w:r w:rsidRPr="00F962FB">
        <w:t>.</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t xml:space="preserve"> </w:t>
      </w:r>
      <w:r w:rsidR="009917F4">
        <w:t xml:space="preserve">(CTF) </w:t>
      </w:r>
      <w:r>
        <w:t>performs NSI Modification process.</w:t>
      </w:r>
    </w:p>
    <w:p w14:paraId="47CA4F31" w14:textId="2088DFCA" w:rsidR="00152607" w:rsidRPr="00F962FB" w:rsidRDefault="00152607" w:rsidP="00152607">
      <w:pPr>
        <w:pStyle w:val="B1"/>
        <w:ind w:left="284" w:firstLine="0"/>
      </w:pPr>
      <w:r>
        <w:t>3</w:t>
      </w:r>
      <w:r w:rsidRPr="00F962FB">
        <w:t>.</w:t>
      </w:r>
      <w:r w:rsidRPr="00CD4283">
        <w:tab/>
      </w:r>
      <w:r>
        <w:t>T</w:t>
      </w:r>
      <w:r w:rsidRPr="00CD4283">
        <w:t xml:space="preserve">he </w:t>
      </w:r>
      <w:r w:rsidR="009917F4">
        <w:rPr>
          <w:lang w:eastAsia="zh-CN"/>
        </w:rPr>
        <w:t>Service P</w:t>
      </w:r>
      <w:r>
        <w:rPr>
          <w:lang w:eastAsia="zh-CN"/>
        </w:rPr>
        <w:t>roducer</w:t>
      </w:r>
      <w:r w:rsidRPr="00CD4283">
        <w:t xml:space="preserve"> </w:t>
      </w:r>
      <w:r w:rsidR="009917F4">
        <w:t xml:space="preserve">(CTF) </w:t>
      </w:r>
      <w:r w:rsidRPr="00CD4283">
        <w:t>send</w:t>
      </w:r>
      <w:r w:rsidRPr="00F962FB">
        <w:t>s</w:t>
      </w:r>
      <w:r w:rsidRPr="00CD4283">
        <w:t xml:space="preserve"> the </w:t>
      </w:r>
      <w:r>
        <w:t>NSI Modification</w:t>
      </w:r>
      <w:r w:rsidRPr="00CD4283">
        <w:t xml:space="preserve"> Response</w:t>
      </w:r>
      <w:r>
        <w:t xml:space="preserve"> with appropriate result</w:t>
      </w:r>
      <w:r w:rsidRPr="00CD4283">
        <w:t>.</w:t>
      </w:r>
    </w:p>
    <w:p w14:paraId="374CE34B" w14:textId="57E1487C" w:rsidR="00152607" w:rsidRPr="00F962FB" w:rsidRDefault="00152607" w:rsidP="00152607">
      <w:pPr>
        <w:pStyle w:val="B1"/>
        <w:ind w:left="284" w:firstLine="0"/>
      </w:pPr>
      <w:r>
        <w:t>3</w:t>
      </w:r>
      <w:r w:rsidRPr="00F962FB">
        <w:t xml:space="preserve">ch-a. The </w:t>
      </w:r>
      <w:r w:rsidR="009917F4">
        <w:rPr>
          <w:lang w:eastAsia="zh-CN"/>
        </w:rPr>
        <w:t>Service P</w:t>
      </w:r>
      <w:r>
        <w:rPr>
          <w:lang w:eastAsia="zh-CN"/>
        </w:rPr>
        <w:t>roducer</w:t>
      </w:r>
      <w:r w:rsidRPr="00F962FB">
        <w:t xml:space="preserve"> </w:t>
      </w:r>
      <w:r w:rsidR="009917F4">
        <w:t xml:space="preserve">(CTF) </w:t>
      </w:r>
      <w:r w:rsidRPr="00F962FB">
        <w:t>sends Charging Data Request</w:t>
      </w:r>
      <w:r>
        <w:t xml:space="preserve"> </w:t>
      </w:r>
      <w:r w:rsidRPr="00F962FB">
        <w:rPr>
          <w:lang w:eastAsia="zh-CN"/>
        </w:rPr>
        <w:t>[Event] to CHF</w:t>
      </w:r>
      <w:r w:rsidRPr="00F962FB">
        <w:t xml:space="preserve"> </w:t>
      </w:r>
      <w:r>
        <w:t xml:space="preserve">associated to </w:t>
      </w:r>
      <w:r w:rsidRPr="00F962FB">
        <w:t xml:space="preserve">the </w:t>
      </w:r>
      <w:r>
        <w:t>NSI Modification transaction</w:t>
      </w:r>
      <w:r w:rsidRPr="00F962FB">
        <w:t>.</w:t>
      </w:r>
    </w:p>
    <w:p w14:paraId="1BB87B95" w14:textId="77777777" w:rsidR="00152607" w:rsidRPr="00F962FB" w:rsidRDefault="00152607" w:rsidP="00152607">
      <w:pPr>
        <w:pStyle w:val="B1"/>
        <w:ind w:left="284" w:firstLine="0"/>
      </w:pPr>
      <w:r>
        <w:t>3</w:t>
      </w:r>
      <w:r w:rsidRPr="00F962FB">
        <w:t xml:space="preserve">ch-b. The </w:t>
      </w:r>
      <w:r>
        <w:rPr>
          <w:lang w:eastAsia="zh-CN"/>
        </w:rPr>
        <w:t>CHF</w:t>
      </w:r>
      <w:r w:rsidRPr="00F962FB">
        <w:t xml:space="preserve"> creates a CDR for this </w:t>
      </w:r>
      <w:r>
        <w:t>NSI Modification transaction</w:t>
      </w:r>
      <w:r w:rsidRPr="00F962FB">
        <w:t>.</w:t>
      </w:r>
    </w:p>
    <w:p w14:paraId="0F69B39C" w14:textId="2A1F9254" w:rsidR="00152607" w:rsidRDefault="00152607" w:rsidP="00152607">
      <w:pPr>
        <w:pStyle w:val="B1"/>
        <w:ind w:left="284" w:firstLine="0"/>
        <w:rPr>
          <w:lang w:eastAsia="zh-CN"/>
        </w:rPr>
      </w:pPr>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sidR="009917F4">
        <w:rPr>
          <w:lang w:eastAsia="zh-CN"/>
        </w:rPr>
        <w:t>Service P</w:t>
      </w:r>
      <w:r>
        <w:rPr>
          <w:lang w:eastAsia="zh-CN"/>
        </w:rPr>
        <w:t>roducer</w:t>
      </w:r>
      <w:r w:rsidR="009917F4">
        <w:rPr>
          <w:lang w:eastAsia="zh-CN"/>
        </w:rPr>
        <w:t xml:space="preserve"> </w:t>
      </w:r>
      <w:r w:rsidR="009917F4">
        <w:t>(CTF)</w:t>
      </w:r>
      <w:r w:rsidRPr="00F962FB">
        <w:rPr>
          <w:lang w:eastAsia="zh-CN"/>
        </w:rPr>
        <w:t>.</w:t>
      </w:r>
    </w:p>
    <w:p w14:paraId="2423FC7F" w14:textId="77777777" w:rsidR="00060BBF" w:rsidRDefault="00060BBF" w:rsidP="001A5A74"/>
    <w:p w14:paraId="1F2BC3C9" w14:textId="485C9DF1" w:rsidR="001A5A74" w:rsidRDefault="001A5A74" w:rsidP="001A5A74">
      <w:r w:rsidRPr="00F962FB">
        <w:t>Figure 5.</w:t>
      </w:r>
      <w:r>
        <w:t>2</w:t>
      </w:r>
      <w:r w:rsidRPr="00F962FB">
        <w:t>.2.</w:t>
      </w:r>
      <w:r>
        <w:t>3</w:t>
      </w:r>
      <w:r w:rsidRPr="00F962FB">
        <w:t>.</w:t>
      </w:r>
      <w:r>
        <w:t>2</w:t>
      </w:r>
      <w:r w:rsidRPr="00F962FB">
        <w:t xml:space="preserve"> describes</w:t>
      </w:r>
      <w:r>
        <w:t xml:space="preserve"> the message flows with CSIF:</w:t>
      </w:r>
    </w:p>
    <w:p w14:paraId="6D02BAE0" w14:textId="77777777" w:rsidR="001A5A74" w:rsidRDefault="001A5A74" w:rsidP="001A5A74">
      <w:pPr>
        <w:pStyle w:val="B1"/>
        <w:ind w:left="284" w:firstLine="0"/>
        <w:rPr>
          <w:lang w:eastAsia="zh-CN"/>
        </w:rPr>
      </w:pPr>
    </w:p>
    <w:p w14:paraId="1CC820CF" w14:textId="77777777" w:rsidR="001A5A74" w:rsidRDefault="001A5A74" w:rsidP="001A5A74">
      <w:pPr>
        <w:pStyle w:val="TH"/>
      </w:pPr>
      <w:r w:rsidRPr="00E37CF5">
        <w:object w:dxaOrig="8490" w:dyaOrig="9850" w14:anchorId="71E5FD1A">
          <v:shape id="_x0000_i1035" type="#_x0000_t75" style="width:365.5pt;height:425.9pt" o:ole="">
            <v:imagedata r:id="rId32" o:title=""/>
          </v:shape>
          <o:OLEObject Type="Embed" ProgID="Visio.Drawing.11" ShapeID="_x0000_i1035" DrawAspect="Content" ObjectID="_1652767800" r:id="rId33"/>
        </w:object>
      </w:r>
    </w:p>
    <w:p w14:paraId="449F5B5F" w14:textId="77777777" w:rsidR="001A5A74" w:rsidRPr="00F962FB" w:rsidRDefault="001A5A74" w:rsidP="001A5A74">
      <w:pPr>
        <w:pStyle w:val="TF"/>
      </w:pPr>
      <w:r w:rsidRPr="00F962FB">
        <w:t>Figure 5.</w:t>
      </w:r>
      <w:r>
        <w:t>2</w:t>
      </w:r>
      <w:r w:rsidRPr="00F962FB">
        <w:t>.2.</w:t>
      </w:r>
      <w:r>
        <w:t>3</w:t>
      </w:r>
      <w:r w:rsidRPr="00F962FB">
        <w:t>.</w:t>
      </w:r>
      <w:r>
        <w:t>2</w:t>
      </w:r>
      <w:r w:rsidRPr="00F962FB">
        <w:t xml:space="preserve">: </w:t>
      </w:r>
      <w:r>
        <w:rPr>
          <w:lang w:eastAsia="zh-CN"/>
        </w:rPr>
        <w:t xml:space="preserve">NSI </w:t>
      </w:r>
      <w:r>
        <w:t>Modification</w:t>
      </w:r>
      <w:r w:rsidRPr="00F962FB">
        <w:t xml:space="preserve"> </w:t>
      </w:r>
      <w:r>
        <w:t>-</w:t>
      </w:r>
      <w:r w:rsidRPr="00F962FB">
        <w:t xml:space="preserve"> </w:t>
      </w:r>
      <w:r>
        <w:t>CSIF - P</w:t>
      </w:r>
      <w:r w:rsidRPr="00F962FB">
        <w:t>EC</w:t>
      </w:r>
    </w:p>
    <w:p w14:paraId="308131DD" w14:textId="15153029" w:rsidR="001A5A74" w:rsidRPr="00F962FB" w:rsidRDefault="001A5A74" w:rsidP="001A5A74">
      <w:pPr>
        <w:pStyle w:val="B1"/>
        <w:ind w:left="284" w:firstLine="0"/>
      </w:pPr>
      <w:r>
        <w:t>1.</w:t>
      </w:r>
      <w:r>
        <w:tab/>
        <w:t>Determination by CSIF to subscribe to NSI modification</w:t>
      </w:r>
      <w:r w:rsidR="0099254D">
        <w:t>.</w:t>
      </w:r>
    </w:p>
    <w:p w14:paraId="6762C9C5" w14:textId="77777777" w:rsidR="001A5A74" w:rsidRDefault="001A5A74" w:rsidP="001A5A74">
      <w:pPr>
        <w:pStyle w:val="B1"/>
        <w:ind w:left="284" w:firstLine="0"/>
      </w:pPr>
      <w:r>
        <w:t>2.</w:t>
      </w:r>
      <w:r>
        <w:tab/>
      </w:r>
      <w:r w:rsidRPr="00FC2057">
        <w:t xml:space="preserve">Subscribe Request: </w:t>
      </w:r>
      <w:r>
        <w:t>t</w:t>
      </w:r>
      <w:r w:rsidRPr="00FC2057">
        <w:t xml:space="preserve">he </w:t>
      </w:r>
      <w:r>
        <w:t xml:space="preserve">CSIF </w:t>
      </w:r>
      <w:r w:rsidRPr="00FC2057">
        <w:t xml:space="preserve">subscribes to </w:t>
      </w:r>
      <w:r>
        <w:t xml:space="preserve">NSI modification </w:t>
      </w:r>
      <w:r w:rsidRPr="00FC2057">
        <w:t>using MnS</w:t>
      </w:r>
      <w:r>
        <w:t xml:space="preserve"> provisioning</w:t>
      </w:r>
      <w:r w:rsidRPr="00FC2057">
        <w:t>.</w:t>
      </w:r>
    </w:p>
    <w:p w14:paraId="53E36647" w14:textId="77777777" w:rsidR="001A5A74" w:rsidRDefault="001A5A74" w:rsidP="001A5A74">
      <w:pPr>
        <w:pStyle w:val="B1"/>
        <w:ind w:left="284" w:firstLine="0"/>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response.</w:t>
      </w:r>
    </w:p>
    <w:p w14:paraId="55D79838" w14:textId="77777777" w:rsidR="001A5A74" w:rsidRPr="00F962FB"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Modification</w:t>
      </w:r>
      <w:r w:rsidRPr="00F962FB">
        <w:t xml:space="preserve"> Request from an </w:t>
      </w:r>
      <w:r>
        <w:t>MnS consumer for this particular NSI</w:t>
      </w:r>
      <w:r w:rsidRPr="00F962FB">
        <w:t>.</w:t>
      </w:r>
    </w:p>
    <w:p w14:paraId="4AF781CC" w14:textId="7777777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performs NSI Modification</w:t>
      </w:r>
      <w:r w:rsidRPr="00F962FB">
        <w:t xml:space="preserve"> </w:t>
      </w:r>
      <w:r>
        <w:t>process.</w:t>
      </w:r>
    </w:p>
    <w:p w14:paraId="143B46B4"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NSI Modification</w:t>
      </w:r>
      <w:r w:rsidRPr="00F962FB">
        <w:t xml:space="preserve"> </w:t>
      </w:r>
      <w:r w:rsidRPr="00CD4283">
        <w:t>Response</w:t>
      </w:r>
      <w:r>
        <w:t xml:space="preserve"> with appropriate result</w:t>
      </w:r>
      <w:r w:rsidRPr="00CD4283">
        <w:t>.</w:t>
      </w:r>
    </w:p>
    <w:p w14:paraId="411427D4" w14:textId="77777777"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 xml:space="preserve">CSIF by </w:t>
      </w:r>
      <w:r w:rsidRPr="00FC2057">
        <w:t>using MnS</w:t>
      </w:r>
      <w:r>
        <w:t xml:space="preserve"> provisioning,</w:t>
      </w:r>
      <w:r w:rsidRPr="00275424">
        <w:t xml:space="preserve"> that </w:t>
      </w:r>
      <w:r>
        <w:t>the particular</w:t>
      </w:r>
      <w:r w:rsidRPr="00275424">
        <w:t xml:space="preserve"> </w:t>
      </w:r>
      <w:r>
        <w:t>NSI</w:t>
      </w:r>
      <w:r w:rsidRPr="00275424">
        <w:t xml:space="preserve"> has been </w:t>
      </w:r>
      <w:r>
        <w:t>modified</w:t>
      </w:r>
      <w:r w:rsidRPr="00275424">
        <w:t>.</w:t>
      </w:r>
    </w:p>
    <w:p w14:paraId="3D48D1F3" w14:textId="77777777"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CSIF</w:t>
      </w:r>
      <w:r w:rsidRPr="00275424">
        <w:rPr>
          <w:lang w:eastAsia="zh-CN"/>
        </w:rPr>
        <w:t>.</w:t>
      </w:r>
    </w:p>
    <w:p w14:paraId="2DAB1A44" w14:textId="77777777" w:rsidR="001A5A74" w:rsidRDefault="001A5A74" w:rsidP="001A5A74">
      <w:pPr>
        <w:pStyle w:val="B1"/>
        <w:ind w:left="284" w:firstLine="0"/>
        <w:rPr>
          <w:lang w:eastAsia="zh-CN"/>
        </w:rPr>
      </w:pPr>
      <w:r>
        <w:rPr>
          <w:lang w:eastAsia="zh-CN"/>
        </w:rPr>
        <w:t>Steps 4 to 8 can be repeated.</w:t>
      </w:r>
    </w:p>
    <w:p w14:paraId="181B6504" w14:textId="77777777" w:rsidR="001A5A74" w:rsidRPr="00F962FB" w:rsidRDefault="001A5A74" w:rsidP="001A5A74">
      <w:pPr>
        <w:pStyle w:val="B1"/>
        <w:ind w:left="284" w:firstLine="0"/>
      </w:pPr>
      <w:r>
        <w:t>9.</w:t>
      </w:r>
      <w:r>
        <w:tab/>
        <w:t xml:space="preserve">NSI Modification completed  </w:t>
      </w:r>
    </w:p>
    <w:p w14:paraId="6DFF1AC6" w14:textId="77777777" w:rsidR="001A5A74" w:rsidRPr="00F962FB" w:rsidRDefault="001A5A74" w:rsidP="001A5A74">
      <w:pPr>
        <w:pStyle w:val="B1"/>
        <w:ind w:left="284" w:firstLine="0"/>
      </w:pPr>
      <w:r>
        <w:t>9</w:t>
      </w:r>
      <w:r w:rsidRPr="00F962FB">
        <w:t xml:space="preserve">ch-a. The </w:t>
      </w:r>
      <w:r>
        <w:rPr>
          <w:lang w:eastAsia="zh-CN"/>
        </w:rPr>
        <w:t>CSIF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Modification transaction</w:t>
      </w:r>
      <w:r w:rsidRPr="00F962FB">
        <w:t>.</w:t>
      </w:r>
    </w:p>
    <w:p w14:paraId="6EB31357"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Modification transaction</w:t>
      </w:r>
      <w:r w:rsidRPr="00F962FB">
        <w:t>.</w:t>
      </w:r>
    </w:p>
    <w:p w14:paraId="66F9E2B8" w14:textId="77777777" w:rsidR="001A5A74" w:rsidRDefault="001A5A74" w:rsidP="001A5A74">
      <w:pPr>
        <w:pStyle w:val="B1"/>
        <w:ind w:left="284" w:firstLine="0"/>
        <w:rPr>
          <w:lang w:eastAsia="zh-CN"/>
        </w:rPr>
      </w:pPr>
      <w:r>
        <w:lastRenderedPageBreak/>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CSIF</w:t>
      </w:r>
      <w:r w:rsidRPr="00F962FB">
        <w:rPr>
          <w:lang w:eastAsia="zh-CN"/>
        </w:rPr>
        <w:t>.</w:t>
      </w:r>
    </w:p>
    <w:p w14:paraId="1B7B9F43" w14:textId="77777777" w:rsidR="001A5A74" w:rsidRDefault="001A5A74" w:rsidP="001A5A74">
      <w:pPr>
        <w:pStyle w:val="B1"/>
        <w:ind w:left="284" w:firstLine="0"/>
        <w:rPr>
          <w:lang w:eastAsia="zh-CN"/>
        </w:rPr>
      </w:pPr>
      <w:r>
        <w:rPr>
          <w:lang w:eastAsia="zh-CN"/>
        </w:rPr>
        <w:t>Steps 9 to 9ch-c can be repeated.</w:t>
      </w:r>
    </w:p>
    <w:p w14:paraId="66377139" w14:textId="77777777" w:rsidR="001A5A74" w:rsidRPr="00F962FB" w:rsidRDefault="001A5A74" w:rsidP="00152607">
      <w:pPr>
        <w:pStyle w:val="B1"/>
        <w:ind w:left="284" w:firstLine="0"/>
      </w:pPr>
    </w:p>
    <w:p w14:paraId="651C2F27" w14:textId="0694E8E0" w:rsidR="00152607" w:rsidRPr="00F962FB" w:rsidRDefault="00152607" w:rsidP="00152607">
      <w:pPr>
        <w:pStyle w:val="Heading4"/>
      </w:pPr>
      <w:bookmarkStart w:id="75" w:name="_Toc42154949"/>
      <w:r w:rsidRPr="00F962FB">
        <w:t>5.</w:t>
      </w:r>
      <w:r>
        <w:t>2.2.4</w:t>
      </w:r>
      <w:r w:rsidRPr="00F962FB">
        <w:tab/>
      </w:r>
      <w:r>
        <w:rPr>
          <w:lang w:eastAsia="zh-CN"/>
        </w:rPr>
        <w:t xml:space="preserve">NSI </w:t>
      </w:r>
      <w:r w:rsidR="00785CAA">
        <w:rPr>
          <w:lang w:eastAsia="zh-CN"/>
        </w:rPr>
        <w:t>Termination</w:t>
      </w:r>
      <w:r w:rsidRPr="00F962FB">
        <w:t xml:space="preserve"> - </w:t>
      </w:r>
      <w:r>
        <w:t>PEC</w:t>
      </w:r>
      <w:bookmarkEnd w:id="75"/>
    </w:p>
    <w:p w14:paraId="50246F99" w14:textId="07D083DC" w:rsidR="00205126" w:rsidRDefault="00205126" w:rsidP="00152607">
      <w:r>
        <w:t>T</w:t>
      </w:r>
      <w:r w:rsidR="00152607" w:rsidRPr="00F962FB">
        <w:t>he scenario where</w:t>
      </w:r>
      <w:r w:rsidR="00152607">
        <w:t xml:space="preserve"> a NSI </w:t>
      </w:r>
      <w:r>
        <w:rPr>
          <w:lang w:eastAsia="zh-CN"/>
        </w:rPr>
        <w:t>Termination</w:t>
      </w:r>
      <w:r w:rsidR="00152607">
        <w:t xml:space="preserve"> request is invoked towards a </w:t>
      </w:r>
      <w:r w:rsidR="009917F4">
        <w:rPr>
          <w:lang w:eastAsia="zh-CN"/>
        </w:rPr>
        <w:t>Service P</w:t>
      </w:r>
      <w:r w:rsidR="00152607">
        <w:rPr>
          <w:lang w:eastAsia="zh-CN"/>
        </w:rPr>
        <w:t>roducer</w:t>
      </w:r>
      <w:r w:rsidR="009917F4">
        <w:rPr>
          <w:lang w:eastAsia="zh-CN"/>
        </w:rPr>
        <w:t xml:space="preserve"> </w:t>
      </w:r>
      <w:r w:rsidR="009917F4">
        <w:t xml:space="preserve">(CTF) </w:t>
      </w:r>
      <w:r>
        <w:t>is described for the two architecture options</w:t>
      </w:r>
      <w:r w:rsidR="00152607">
        <w:t xml:space="preserve"> in</w:t>
      </w:r>
      <w:r w:rsidR="00152607" w:rsidRPr="00F962FB">
        <w:t xml:space="preserve"> </w:t>
      </w:r>
      <w:r w:rsidR="00152607">
        <w:t>P</w:t>
      </w:r>
      <w:r w:rsidR="00152607" w:rsidRPr="00F962FB">
        <w:t>EC mode</w:t>
      </w:r>
      <w:r>
        <w:t>.</w:t>
      </w:r>
    </w:p>
    <w:p w14:paraId="0549CFF3" w14:textId="44CB8E71" w:rsidR="00152607" w:rsidRPr="00F962FB" w:rsidRDefault="00152607" w:rsidP="00152607">
      <w:r w:rsidRPr="00F962FB">
        <w:t xml:space="preserve"> </w:t>
      </w:r>
    </w:p>
    <w:p w14:paraId="5956C48E" w14:textId="6A933DD7" w:rsidR="00060BBF" w:rsidRPr="00F962FB" w:rsidRDefault="00060BBF" w:rsidP="00060BBF">
      <w:pPr>
        <w:pStyle w:val="TH"/>
      </w:pPr>
      <w:r w:rsidRPr="00E37CF5">
        <w:object w:dxaOrig="6871" w:dyaOrig="5351" w14:anchorId="446E5F9C">
          <v:shape id="_x0000_i1038" type="#_x0000_t75" style="width:342.9pt;height:267.85pt" o:ole="">
            <v:imagedata r:id="rId34" o:title=""/>
          </v:shape>
          <o:OLEObject Type="Embed" ProgID="Visio.Drawing.11" ShapeID="_x0000_i1038" DrawAspect="Content" ObjectID="_1652767801" r:id="rId35"/>
        </w:object>
      </w:r>
    </w:p>
    <w:p w14:paraId="5DD9197B" w14:textId="34F1D9E7" w:rsidR="00152607" w:rsidRPr="006C1B5F" w:rsidRDefault="00152607" w:rsidP="00152607">
      <w:pPr>
        <w:pStyle w:val="TF"/>
        <w:rPr>
          <w:lang w:val="fr-FR"/>
        </w:rPr>
      </w:pPr>
      <w:r w:rsidRPr="006C1B5F">
        <w:rPr>
          <w:lang w:val="fr-FR"/>
        </w:rPr>
        <w:t xml:space="preserve">Figure 5.2.2.4.1: </w:t>
      </w:r>
      <w:r w:rsidRPr="006C1B5F">
        <w:rPr>
          <w:lang w:val="fr-FR" w:eastAsia="zh-CN"/>
        </w:rPr>
        <w:t xml:space="preserve">NSI </w:t>
      </w:r>
      <w:bookmarkStart w:id="76" w:name="_Hlk41925961"/>
      <w:r w:rsidR="00785CAA" w:rsidRPr="006C1B5F">
        <w:rPr>
          <w:lang w:val="fr-FR" w:eastAsia="zh-CN"/>
        </w:rPr>
        <w:t>Termination</w:t>
      </w:r>
      <w:bookmarkEnd w:id="76"/>
      <w:r w:rsidRPr="006C1B5F">
        <w:rPr>
          <w:lang w:val="fr-FR"/>
        </w:rPr>
        <w:t xml:space="preserve"> - </w:t>
      </w:r>
      <w:r w:rsidR="00205126" w:rsidRPr="00DC1537">
        <w:rPr>
          <w:lang w:val="fr-FR"/>
        </w:rPr>
        <w:t>internal CTF</w:t>
      </w:r>
      <w:r w:rsidR="00205126">
        <w:rPr>
          <w:lang w:val="fr-FR"/>
        </w:rPr>
        <w:t xml:space="preserve"> - </w:t>
      </w:r>
      <w:r w:rsidRPr="006C1B5F">
        <w:rPr>
          <w:lang w:val="fr-FR"/>
        </w:rPr>
        <w:t>PEC</w:t>
      </w:r>
    </w:p>
    <w:p w14:paraId="6CB36251" w14:textId="1F3FE858" w:rsidR="00152607" w:rsidRPr="00F962FB" w:rsidRDefault="00152607" w:rsidP="00152607">
      <w:pPr>
        <w:pStyle w:val="B1"/>
        <w:ind w:left="284" w:firstLine="0"/>
      </w:pPr>
      <w:r w:rsidRPr="00F962FB">
        <w:t>1.</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rsidR="009917F4">
        <w:rPr>
          <w:lang w:eastAsia="zh-CN"/>
        </w:rPr>
        <w:t xml:space="preserve"> </w:t>
      </w:r>
      <w:r w:rsidR="009917F4">
        <w:t>(CTF)</w:t>
      </w:r>
      <w:r w:rsidRPr="00F962FB">
        <w:t xml:space="preserve"> receives an </w:t>
      </w:r>
      <w:r>
        <w:t xml:space="preserve">NSI </w:t>
      </w:r>
      <w:r w:rsidR="00785CAA" w:rsidRPr="00785CAA">
        <w:t>Termination</w:t>
      </w:r>
      <w:r w:rsidRPr="00F962FB">
        <w:t xml:space="preserve"> Request from an </w:t>
      </w:r>
      <w:r>
        <w:t>MnS consumer</w:t>
      </w:r>
      <w:r w:rsidRPr="00F962FB">
        <w:t>.</w:t>
      </w:r>
    </w:p>
    <w:p w14:paraId="588DD4FA" w14:textId="6A015938" w:rsidR="00205126" w:rsidRDefault="00205126" w:rsidP="00152607">
      <w:pPr>
        <w:pStyle w:val="B1"/>
        <w:ind w:left="284" w:firstLine="0"/>
      </w:pPr>
      <w:r>
        <w:t>2</w:t>
      </w:r>
      <w:r w:rsidRPr="00F962FB">
        <w:t>.</w:t>
      </w:r>
      <w:r w:rsidRPr="00F962FB">
        <w:tab/>
      </w:r>
      <w:r>
        <w:t>The Service</w:t>
      </w:r>
      <w:r>
        <w:rPr>
          <w:lang w:eastAsia="zh-CN"/>
        </w:rPr>
        <w:t xml:space="preserve"> Producer (CTF)</w:t>
      </w:r>
      <w:r>
        <w:t xml:space="preserve"> performs the NSI </w:t>
      </w:r>
      <w:r w:rsidRPr="00FF0EBB">
        <w:rPr>
          <w:lang w:val="en-US" w:eastAsia="zh-CN"/>
        </w:rPr>
        <w:t>Termination</w:t>
      </w:r>
      <w:r>
        <w:t xml:space="preserve"> process.</w:t>
      </w:r>
    </w:p>
    <w:p w14:paraId="38CFA713" w14:textId="19B9638A" w:rsidR="00152607" w:rsidRPr="00F962FB" w:rsidRDefault="00205126" w:rsidP="00152607">
      <w:pPr>
        <w:pStyle w:val="B1"/>
        <w:ind w:left="284" w:firstLine="0"/>
      </w:pPr>
      <w:r>
        <w:t>3</w:t>
      </w:r>
      <w:r w:rsidR="00152607" w:rsidRPr="00F962FB">
        <w:t>.</w:t>
      </w:r>
      <w:r w:rsidR="00152607" w:rsidRPr="00CD4283">
        <w:tab/>
      </w:r>
      <w:r w:rsidR="00152607">
        <w:t>T</w:t>
      </w:r>
      <w:r w:rsidR="00152607" w:rsidRPr="00CD4283">
        <w:t xml:space="preserve">he </w:t>
      </w:r>
      <w:r w:rsidR="009917F4">
        <w:rPr>
          <w:lang w:eastAsia="zh-CN"/>
        </w:rPr>
        <w:t>Service P</w:t>
      </w:r>
      <w:r w:rsidR="00152607">
        <w:rPr>
          <w:lang w:eastAsia="zh-CN"/>
        </w:rPr>
        <w:t>roducer</w:t>
      </w:r>
      <w:r w:rsidR="009917F4">
        <w:rPr>
          <w:lang w:eastAsia="zh-CN"/>
        </w:rPr>
        <w:t xml:space="preserve"> </w:t>
      </w:r>
      <w:r w:rsidR="009917F4">
        <w:t>(CTF)</w:t>
      </w:r>
      <w:r w:rsidR="00152607" w:rsidRPr="00CD4283">
        <w:t xml:space="preserve"> send</w:t>
      </w:r>
      <w:r w:rsidR="00152607" w:rsidRPr="00F962FB">
        <w:t>s</w:t>
      </w:r>
      <w:r w:rsidR="00152607" w:rsidRPr="00CD4283">
        <w:t xml:space="preserve"> the </w:t>
      </w:r>
      <w:r w:rsidR="00152607">
        <w:t xml:space="preserve">NSI </w:t>
      </w:r>
      <w:r w:rsidR="00785CAA" w:rsidRPr="00785CAA">
        <w:t>Termination</w:t>
      </w:r>
      <w:r w:rsidR="00152607">
        <w:t xml:space="preserve"> </w:t>
      </w:r>
      <w:r w:rsidR="00152607" w:rsidRPr="00CD4283">
        <w:t>Response.</w:t>
      </w:r>
    </w:p>
    <w:p w14:paraId="1149623E" w14:textId="3146365B" w:rsidR="00152607" w:rsidRPr="00F962FB" w:rsidRDefault="00060BBF" w:rsidP="00152607">
      <w:pPr>
        <w:pStyle w:val="B1"/>
        <w:ind w:left="284" w:firstLine="0"/>
      </w:pPr>
      <w:r>
        <w:t>3</w:t>
      </w:r>
      <w:r w:rsidR="00152607" w:rsidRPr="00F962FB">
        <w:t xml:space="preserve">ch-a. The </w:t>
      </w:r>
      <w:r w:rsidR="009917F4">
        <w:rPr>
          <w:lang w:eastAsia="zh-CN"/>
        </w:rPr>
        <w:t>Service P</w:t>
      </w:r>
      <w:r w:rsidR="00152607">
        <w:rPr>
          <w:lang w:eastAsia="zh-CN"/>
        </w:rPr>
        <w:t>roducer</w:t>
      </w:r>
      <w:r w:rsidR="009917F4">
        <w:rPr>
          <w:lang w:eastAsia="zh-CN"/>
        </w:rPr>
        <w:t xml:space="preserve"> </w:t>
      </w:r>
      <w:r w:rsidR="009917F4">
        <w:t>(CTF)</w:t>
      </w:r>
      <w:r w:rsidR="00152607" w:rsidRPr="00F962FB">
        <w:t xml:space="preserve"> sends Charging Data Request</w:t>
      </w:r>
      <w:r w:rsidR="00152607">
        <w:t xml:space="preserve"> </w:t>
      </w:r>
      <w:r w:rsidR="00152607" w:rsidRPr="00F962FB">
        <w:rPr>
          <w:lang w:eastAsia="zh-CN"/>
        </w:rPr>
        <w:t>[Event] to CHF</w:t>
      </w:r>
      <w:r w:rsidR="00152607" w:rsidRPr="00F962FB">
        <w:t xml:space="preserve"> </w:t>
      </w:r>
      <w:r w:rsidR="00152607">
        <w:t xml:space="preserve">associated to </w:t>
      </w:r>
      <w:r w:rsidR="00152607" w:rsidRPr="00F962FB">
        <w:t xml:space="preserve">the </w:t>
      </w:r>
      <w:r w:rsidR="00152607">
        <w:t xml:space="preserve">NSI </w:t>
      </w:r>
      <w:r w:rsidR="00785CAA" w:rsidRPr="00785CAA">
        <w:t>Termination</w:t>
      </w:r>
      <w:r w:rsidR="00152607">
        <w:t xml:space="preserve"> transaction</w:t>
      </w:r>
      <w:r w:rsidR="00152607" w:rsidRPr="00F962FB">
        <w:t>.</w:t>
      </w:r>
    </w:p>
    <w:p w14:paraId="474A8BF0" w14:textId="55C2E37A" w:rsidR="00152607" w:rsidRPr="00F962FB" w:rsidRDefault="00060BBF" w:rsidP="00152607">
      <w:pPr>
        <w:pStyle w:val="B1"/>
        <w:ind w:left="284" w:firstLine="0"/>
      </w:pPr>
      <w:r>
        <w:t>3</w:t>
      </w:r>
      <w:r w:rsidR="00152607" w:rsidRPr="00F962FB">
        <w:t xml:space="preserve">ch-b. The </w:t>
      </w:r>
      <w:r w:rsidR="00152607">
        <w:rPr>
          <w:lang w:eastAsia="zh-CN"/>
        </w:rPr>
        <w:t>CHF</w:t>
      </w:r>
      <w:r w:rsidR="00152607" w:rsidRPr="00F962FB">
        <w:t xml:space="preserve"> creates a CDR for this </w:t>
      </w:r>
      <w:r w:rsidR="00152607">
        <w:t xml:space="preserve">NSI </w:t>
      </w:r>
      <w:r w:rsidR="00785CAA" w:rsidRPr="00785CAA">
        <w:t>Termination</w:t>
      </w:r>
      <w:r w:rsidR="00152607">
        <w:t xml:space="preserve"> transaction</w:t>
      </w:r>
      <w:r w:rsidR="00152607" w:rsidRPr="00F962FB">
        <w:t>.</w:t>
      </w:r>
    </w:p>
    <w:p w14:paraId="11E73E7F" w14:textId="73AEFE3F" w:rsidR="00152607" w:rsidRPr="00F962FB" w:rsidRDefault="00060BBF" w:rsidP="00152607">
      <w:pPr>
        <w:pStyle w:val="B1"/>
        <w:ind w:left="284" w:firstLine="0"/>
      </w:pPr>
      <w:r>
        <w:t>3</w:t>
      </w:r>
      <w:r w:rsidR="00152607" w:rsidRPr="00F962FB">
        <w:t xml:space="preserve">ch-c. The </w:t>
      </w:r>
      <w:r w:rsidR="00152607">
        <w:rPr>
          <w:lang w:eastAsia="zh-CN"/>
        </w:rPr>
        <w:t>CHF</w:t>
      </w:r>
      <w:r w:rsidR="00152607" w:rsidRPr="00424394">
        <w:t xml:space="preserve"> </w:t>
      </w:r>
      <w:r w:rsidR="00152607" w:rsidRPr="00F962FB">
        <w:t>acknowledges by sending Charging Data Response</w:t>
      </w:r>
      <w:r w:rsidR="00152607">
        <w:t xml:space="preserve"> </w:t>
      </w:r>
      <w:r w:rsidR="00152607" w:rsidRPr="00F962FB">
        <w:rPr>
          <w:lang w:eastAsia="zh-CN"/>
        </w:rPr>
        <w:t xml:space="preserve">[Event] to the </w:t>
      </w:r>
      <w:r w:rsidR="009917F4">
        <w:rPr>
          <w:lang w:eastAsia="zh-CN"/>
        </w:rPr>
        <w:t>Service P</w:t>
      </w:r>
      <w:r w:rsidR="00152607">
        <w:rPr>
          <w:lang w:eastAsia="zh-CN"/>
        </w:rPr>
        <w:t>roducer</w:t>
      </w:r>
      <w:r w:rsidR="009917F4">
        <w:rPr>
          <w:lang w:eastAsia="zh-CN"/>
        </w:rPr>
        <w:t xml:space="preserve"> </w:t>
      </w:r>
      <w:r w:rsidR="009917F4">
        <w:t>(CTF)</w:t>
      </w:r>
      <w:r w:rsidR="00152607" w:rsidRPr="00F962FB">
        <w:rPr>
          <w:lang w:eastAsia="zh-CN"/>
        </w:rPr>
        <w:t>.</w:t>
      </w:r>
    </w:p>
    <w:p w14:paraId="2F9B94FE" w14:textId="77777777" w:rsidR="003E6436" w:rsidRDefault="003E6436" w:rsidP="00152607">
      <w:pPr>
        <w:pStyle w:val="B1"/>
        <w:ind w:left="284" w:firstLine="0"/>
      </w:pPr>
    </w:p>
    <w:p w14:paraId="5B85606E" w14:textId="77777777" w:rsidR="001A5A74" w:rsidRDefault="001A5A74" w:rsidP="001A5A74">
      <w:r w:rsidRPr="00F962FB">
        <w:t>Figure 5.</w:t>
      </w:r>
      <w:r>
        <w:t>2</w:t>
      </w:r>
      <w:r w:rsidRPr="00F962FB">
        <w:t>.2.</w:t>
      </w:r>
      <w:r>
        <w:t>4</w:t>
      </w:r>
      <w:r w:rsidRPr="00F962FB">
        <w:t>.</w:t>
      </w:r>
      <w:r>
        <w:t>2</w:t>
      </w:r>
      <w:r w:rsidRPr="00F962FB">
        <w:t xml:space="preserve"> describes</w:t>
      </w:r>
      <w:r>
        <w:t xml:space="preserve"> the message flows with CSIF:</w:t>
      </w:r>
    </w:p>
    <w:p w14:paraId="26D145EA" w14:textId="77777777" w:rsidR="001A5A74" w:rsidRDefault="001A5A74" w:rsidP="001A5A74">
      <w:pPr>
        <w:pStyle w:val="B1"/>
        <w:ind w:left="284" w:firstLine="0"/>
        <w:rPr>
          <w:lang w:eastAsia="zh-CN"/>
        </w:rPr>
      </w:pPr>
    </w:p>
    <w:p w14:paraId="4573DDBA" w14:textId="77777777" w:rsidR="001A5A74" w:rsidRDefault="001A5A74" w:rsidP="001A5A74">
      <w:pPr>
        <w:pStyle w:val="TH"/>
      </w:pPr>
    </w:p>
    <w:p w14:paraId="090DF97F" w14:textId="77777777" w:rsidR="001A5A74" w:rsidRDefault="001A5A74" w:rsidP="001A5A74">
      <w:pPr>
        <w:pStyle w:val="TH"/>
      </w:pPr>
      <w:r w:rsidRPr="00E37CF5">
        <w:object w:dxaOrig="8490" w:dyaOrig="9850" w14:anchorId="005517F9">
          <v:shape id="_x0000_i1039" type="#_x0000_t75" style="width:365.5pt;height:425.9pt" o:ole="">
            <v:imagedata r:id="rId36" o:title=""/>
          </v:shape>
          <o:OLEObject Type="Embed" ProgID="Visio.Drawing.11" ShapeID="_x0000_i1039" DrawAspect="Content" ObjectID="_1652767802" r:id="rId37"/>
        </w:object>
      </w:r>
    </w:p>
    <w:p w14:paraId="78293734" w14:textId="77777777" w:rsidR="001A5A74" w:rsidRPr="00F962FB" w:rsidRDefault="001A5A74" w:rsidP="001A5A74">
      <w:pPr>
        <w:pStyle w:val="TF"/>
      </w:pPr>
      <w:r w:rsidRPr="00F962FB">
        <w:t>Figure 5.</w:t>
      </w:r>
      <w:r>
        <w:t>2</w:t>
      </w:r>
      <w:r w:rsidRPr="00F962FB">
        <w:t>.2.</w:t>
      </w:r>
      <w:r>
        <w:t>4</w:t>
      </w:r>
      <w:r w:rsidRPr="00F962FB">
        <w:t>.</w:t>
      </w:r>
      <w:r>
        <w:t>2</w:t>
      </w:r>
      <w:r w:rsidRPr="00F962FB">
        <w:t xml:space="preserve">: </w:t>
      </w:r>
      <w:r>
        <w:rPr>
          <w:lang w:eastAsia="zh-CN"/>
        </w:rPr>
        <w:t xml:space="preserve">NSI </w:t>
      </w:r>
      <w:r>
        <w:t>Termination</w:t>
      </w:r>
      <w:r w:rsidRPr="00F962FB">
        <w:t xml:space="preserve"> </w:t>
      </w:r>
      <w:r>
        <w:t>-</w:t>
      </w:r>
      <w:r w:rsidRPr="00F962FB">
        <w:t xml:space="preserve"> </w:t>
      </w:r>
      <w:r>
        <w:t>CSIF - P</w:t>
      </w:r>
      <w:r w:rsidRPr="00F962FB">
        <w:t>EC</w:t>
      </w:r>
    </w:p>
    <w:p w14:paraId="6037BD53" w14:textId="204A1803" w:rsidR="001A5A74" w:rsidRDefault="001A5A74" w:rsidP="006C1B5F">
      <w:pPr>
        <w:pStyle w:val="B1"/>
      </w:pPr>
      <w:r>
        <w:t>1.</w:t>
      </w:r>
      <w:r>
        <w:tab/>
        <w:t>Determination by CSIF to subscribe to NSI termination</w:t>
      </w:r>
      <w:r w:rsidR="0099254D">
        <w:t>.</w:t>
      </w:r>
    </w:p>
    <w:p w14:paraId="556707AC" w14:textId="352FCD7B" w:rsidR="001A5A74" w:rsidRDefault="001A5A74" w:rsidP="001A5A74">
      <w:pPr>
        <w:pStyle w:val="B1"/>
      </w:pPr>
      <w:r>
        <w:t>2.</w:t>
      </w:r>
      <w:r>
        <w:tab/>
      </w:r>
      <w:r w:rsidRPr="00FC2057">
        <w:t xml:space="preserve">Subscribe Request: </w:t>
      </w:r>
      <w:r>
        <w:t>t</w:t>
      </w:r>
      <w:r w:rsidRPr="00FC2057">
        <w:t xml:space="preserve">he </w:t>
      </w:r>
      <w:r>
        <w:t xml:space="preserve">CSIF </w:t>
      </w:r>
      <w:r w:rsidRPr="00FC2057">
        <w:t xml:space="preserve">subscribes to </w:t>
      </w:r>
      <w:r>
        <w:t xml:space="preserve">NSI </w:t>
      </w:r>
      <w:r w:rsidR="003E6436">
        <w:t>Termination</w:t>
      </w:r>
      <w:r>
        <w:t xml:space="preserve"> </w:t>
      </w:r>
      <w:r w:rsidRPr="00FC2057">
        <w:t>using MnS</w:t>
      </w:r>
      <w:r>
        <w:t xml:space="preserve"> provisioning</w:t>
      </w:r>
      <w:r w:rsidRPr="00FC2057">
        <w:t>.</w:t>
      </w:r>
    </w:p>
    <w:p w14:paraId="6C9E2840" w14:textId="77777777" w:rsidR="001A5A74" w:rsidRDefault="001A5A74" w:rsidP="006C1B5F">
      <w:pPr>
        <w:pStyle w:val="B1"/>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response.</w:t>
      </w:r>
    </w:p>
    <w:p w14:paraId="0A7B0621" w14:textId="77777777" w:rsidR="001A5A74"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Termination</w:t>
      </w:r>
      <w:r w:rsidRPr="00F962FB">
        <w:t xml:space="preserve"> Request from an </w:t>
      </w:r>
      <w:r>
        <w:t>MnS consumer for this particular NSI</w:t>
      </w:r>
      <w:r w:rsidRPr="00F962FB">
        <w:t>.</w:t>
      </w:r>
    </w:p>
    <w:p w14:paraId="2CA6E29A" w14:textId="05EABEE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 xml:space="preserve">performs NSI </w:t>
      </w:r>
      <w:r w:rsidR="003E6436">
        <w:t>Termination</w:t>
      </w:r>
      <w:r w:rsidRPr="00F962FB">
        <w:t xml:space="preserve"> </w:t>
      </w:r>
      <w:r>
        <w:t>process.</w:t>
      </w:r>
    </w:p>
    <w:p w14:paraId="194FF3C8"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 xml:space="preserve">NSI Termination </w:t>
      </w:r>
      <w:r w:rsidRPr="00CD4283">
        <w:t>Response</w:t>
      </w:r>
      <w:r>
        <w:t xml:space="preserve"> with appropriate result</w:t>
      </w:r>
      <w:r w:rsidRPr="00CD4283">
        <w:t>.</w:t>
      </w:r>
    </w:p>
    <w:p w14:paraId="2B47FE39" w14:textId="77777777"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 xml:space="preserve">CSIF by </w:t>
      </w:r>
      <w:r w:rsidRPr="00FC2057">
        <w:t>using MnS</w:t>
      </w:r>
      <w:r>
        <w:t xml:space="preserve"> provisioning, </w:t>
      </w:r>
      <w:r w:rsidRPr="00275424">
        <w:t xml:space="preserve">that </w:t>
      </w:r>
      <w:r>
        <w:t>the particular</w:t>
      </w:r>
      <w:r w:rsidRPr="00275424">
        <w:t xml:space="preserve"> </w:t>
      </w:r>
      <w:r>
        <w:t>NSI</w:t>
      </w:r>
      <w:r w:rsidRPr="00275424">
        <w:t xml:space="preserve"> has been </w:t>
      </w:r>
      <w:r>
        <w:t>terminated</w:t>
      </w:r>
      <w:r w:rsidRPr="00275424">
        <w:t>.</w:t>
      </w:r>
    </w:p>
    <w:p w14:paraId="03F09DE3" w14:textId="77777777"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CSIF</w:t>
      </w:r>
      <w:r w:rsidRPr="00275424">
        <w:rPr>
          <w:lang w:eastAsia="zh-CN"/>
        </w:rPr>
        <w:t>.</w:t>
      </w:r>
    </w:p>
    <w:p w14:paraId="40E5C463" w14:textId="77777777" w:rsidR="001A5A74" w:rsidRDefault="001A5A74" w:rsidP="001A5A74">
      <w:pPr>
        <w:pStyle w:val="B1"/>
        <w:ind w:left="284" w:firstLine="0"/>
        <w:rPr>
          <w:lang w:eastAsia="zh-CN"/>
        </w:rPr>
      </w:pPr>
      <w:r>
        <w:rPr>
          <w:lang w:eastAsia="zh-CN"/>
        </w:rPr>
        <w:t>Steps 4 to 8 can be repeated.</w:t>
      </w:r>
    </w:p>
    <w:p w14:paraId="49ABE946" w14:textId="77777777" w:rsidR="001A5A74" w:rsidRPr="00F962FB" w:rsidRDefault="001A5A74" w:rsidP="001A5A74">
      <w:pPr>
        <w:pStyle w:val="B1"/>
        <w:ind w:left="284" w:firstLine="0"/>
        <w:rPr>
          <w:lang w:eastAsia="zh-CN"/>
        </w:rPr>
      </w:pPr>
      <w:r>
        <w:t>9.</w:t>
      </w:r>
      <w:r>
        <w:tab/>
        <w:t xml:space="preserve">NSI Termination completed  </w:t>
      </w:r>
    </w:p>
    <w:p w14:paraId="6320FE11" w14:textId="77777777" w:rsidR="001A5A74" w:rsidRPr="00F962FB" w:rsidRDefault="001A5A74" w:rsidP="001A5A74">
      <w:pPr>
        <w:pStyle w:val="B1"/>
        <w:ind w:left="284" w:firstLine="0"/>
      </w:pPr>
      <w:r>
        <w:t>9</w:t>
      </w:r>
      <w:r w:rsidRPr="00F962FB">
        <w:t xml:space="preserve">ch-a. The </w:t>
      </w:r>
      <w:r>
        <w:rPr>
          <w:lang w:eastAsia="zh-CN"/>
        </w:rPr>
        <w:t>CSIF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Termination transaction</w:t>
      </w:r>
      <w:r w:rsidRPr="00F962FB">
        <w:t>.</w:t>
      </w:r>
    </w:p>
    <w:p w14:paraId="03BFB1A3" w14:textId="77777777" w:rsidR="001A5A74" w:rsidRPr="00F962FB" w:rsidRDefault="001A5A74" w:rsidP="001A5A74">
      <w:pPr>
        <w:pStyle w:val="B1"/>
        <w:ind w:left="284" w:firstLine="0"/>
      </w:pPr>
      <w:r>
        <w:lastRenderedPageBreak/>
        <w:t>9</w:t>
      </w:r>
      <w:r w:rsidRPr="00F962FB">
        <w:t xml:space="preserve">ch-b. The </w:t>
      </w:r>
      <w:r>
        <w:rPr>
          <w:lang w:eastAsia="zh-CN"/>
        </w:rPr>
        <w:t>CHF</w:t>
      </w:r>
      <w:r w:rsidRPr="00F962FB">
        <w:t xml:space="preserve"> creates a CDR for this </w:t>
      </w:r>
      <w:r>
        <w:t>NSI Termination transaction</w:t>
      </w:r>
      <w:r w:rsidRPr="00F962FB">
        <w:t>.</w:t>
      </w:r>
    </w:p>
    <w:p w14:paraId="6C0E7D6C" w14:textId="77777777" w:rsidR="001A5A74" w:rsidRDefault="001A5A74" w:rsidP="001A5A74">
      <w:pPr>
        <w:pStyle w:val="B1"/>
        <w:ind w:left="284" w:firstLine="0"/>
        <w:rPr>
          <w:lang w:eastAsia="zh-CN"/>
        </w:rPr>
      </w:pPr>
      <w:r>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CSIF</w:t>
      </w:r>
      <w:r w:rsidRPr="00F962FB">
        <w:rPr>
          <w:lang w:eastAsia="zh-CN"/>
        </w:rPr>
        <w:t>.</w:t>
      </w:r>
    </w:p>
    <w:p w14:paraId="37FC4E35" w14:textId="02EE95D1" w:rsidR="001A5A74" w:rsidRPr="00F962FB" w:rsidRDefault="001A5A74" w:rsidP="001A5A74">
      <w:pPr>
        <w:pStyle w:val="B1"/>
        <w:ind w:left="284" w:firstLine="0"/>
      </w:pPr>
      <w:r>
        <w:rPr>
          <w:lang w:eastAsia="zh-CN"/>
        </w:rPr>
        <w:t>Steps 9 to 9ch-c can be repeated.</w:t>
      </w:r>
    </w:p>
    <w:p w14:paraId="191D3B8F" w14:textId="77777777" w:rsidR="00152607" w:rsidRPr="00D74C95" w:rsidRDefault="00152607" w:rsidP="00152607">
      <w:pPr>
        <w:pStyle w:val="Heading3"/>
        <w:rPr>
          <w:lang w:val="x-none"/>
        </w:rPr>
      </w:pPr>
      <w:bookmarkStart w:id="77" w:name="_Toc34396097"/>
      <w:bookmarkStart w:id="78" w:name="_Toc42154950"/>
      <w:r w:rsidRPr="00D74C95">
        <w:t>5.2.3</w:t>
      </w:r>
      <w:r w:rsidRPr="00D74C95">
        <w:tab/>
        <w:t>CDR generation</w:t>
      </w:r>
      <w:bookmarkEnd w:id="77"/>
      <w:bookmarkEnd w:id="78"/>
    </w:p>
    <w:p w14:paraId="1182AD93" w14:textId="77777777" w:rsidR="00152607" w:rsidRPr="00D74C95" w:rsidRDefault="00152607" w:rsidP="00152607">
      <w:pPr>
        <w:pStyle w:val="Heading4"/>
        <w:rPr>
          <w:lang w:bidi="ar-IQ"/>
        </w:rPr>
      </w:pPr>
      <w:bookmarkStart w:id="79" w:name="_Toc34396098"/>
      <w:bookmarkStart w:id="80" w:name="_Toc42154951"/>
      <w:r w:rsidRPr="00D74C95">
        <w:rPr>
          <w:lang w:bidi="ar-IQ"/>
        </w:rPr>
        <w:t>5.2.3.1</w:t>
      </w:r>
      <w:r w:rsidRPr="00D74C95">
        <w:rPr>
          <w:lang w:bidi="ar-IQ"/>
        </w:rPr>
        <w:tab/>
        <w:t>Introduction</w:t>
      </w:r>
      <w:bookmarkEnd w:id="79"/>
      <w:bookmarkEnd w:id="80"/>
    </w:p>
    <w:p w14:paraId="5D49A4F6" w14:textId="77777777" w:rsidR="00152607" w:rsidRPr="00D74C95" w:rsidRDefault="00152607" w:rsidP="00152607">
      <w:pPr>
        <w:numPr>
          <w:ilvl w:val="12"/>
          <w:numId w:val="0"/>
        </w:numPr>
        <w:rPr>
          <w:lang w:bidi="ar-IQ"/>
        </w:rPr>
      </w:pPr>
      <w:r>
        <w:rPr>
          <w:lang w:bidi="ar-IQ"/>
        </w:rPr>
        <w:t xml:space="preserve">The CHF CDRs for </w:t>
      </w:r>
      <w:r w:rsidRPr="006D4616">
        <w:rPr>
          <w:lang w:val="en-US"/>
        </w:rPr>
        <w:t xml:space="preserve">Network slice management charging </w:t>
      </w:r>
      <w:r>
        <w:rPr>
          <w:lang w:bidi="ar-IQ"/>
        </w:rPr>
        <w:t>are generated by the CHF to collect charging information that they subsequently transfer to the Charging Gateway Function (CGF).</w:t>
      </w:r>
    </w:p>
    <w:p w14:paraId="6D4A52EC" w14:textId="77777777" w:rsidR="00152607" w:rsidRDefault="00152607" w:rsidP="00152607">
      <w:pPr>
        <w:numPr>
          <w:ilvl w:val="12"/>
          <w:numId w:val="0"/>
        </w:numPr>
        <w:rPr>
          <w:lang w:val="x-none" w:bidi="ar-IQ"/>
        </w:rPr>
      </w:pPr>
      <w:r>
        <w:rPr>
          <w:lang w:bidi="ar-IQ"/>
        </w:rPr>
        <w:t>The following clauses describe in detail the conditions for generating the CHF CDR, which shall be supported by the CHF.</w:t>
      </w:r>
    </w:p>
    <w:p w14:paraId="575C149B" w14:textId="77777777" w:rsidR="00152607" w:rsidRPr="00D74C95" w:rsidRDefault="00152607" w:rsidP="00152607">
      <w:pPr>
        <w:pStyle w:val="Heading4"/>
        <w:spacing w:before="60" w:after="120"/>
        <w:rPr>
          <w:lang w:bidi="ar-IQ"/>
        </w:rPr>
      </w:pPr>
      <w:bookmarkStart w:id="81" w:name="_Toc34396099"/>
      <w:bookmarkStart w:id="82" w:name="_Toc42154952"/>
      <w:r w:rsidRPr="00D74C95">
        <w:rPr>
          <w:lang w:bidi="ar-IQ"/>
        </w:rPr>
        <w:t>5.2.3.2</w:t>
      </w:r>
      <w:r w:rsidRPr="00D74C95">
        <w:rPr>
          <w:lang w:bidi="ar-IQ"/>
        </w:rPr>
        <w:tab/>
        <w:t xml:space="preserve">Triggers for </w:t>
      </w:r>
      <w:r w:rsidRPr="00D74C95">
        <w:rPr>
          <w:lang w:val="en-US" w:bidi="ar-IQ"/>
        </w:rPr>
        <w:t xml:space="preserve">CHF </w:t>
      </w:r>
      <w:r w:rsidRPr="00D74C95">
        <w:rPr>
          <w:lang w:bidi="ar-IQ"/>
        </w:rPr>
        <w:t>CDR</w:t>
      </w:r>
      <w:bookmarkEnd w:id="81"/>
      <w:bookmarkEnd w:id="82"/>
      <w:r w:rsidRPr="00D74C95">
        <w:rPr>
          <w:lang w:bidi="ar-IQ"/>
        </w:rPr>
        <w:t xml:space="preserve"> </w:t>
      </w:r>
      <w:r>
        <w:rPr>
          <w:lang w:bidi="ar-IQ"/>
        </w:rPr>
        <w:t xml:space="preserve"> </w:t>
      </w:r>
    </w:p>
    <w:p w14:paraId="028F554E" w14:textId="77777777" w:rsidR="00152607" w:rsidRPr="00D74C95" w:rsidRDefault="00152607" w:rsidP="00152607">
      <w:pPr>
        <w:pStyle w:val="Heading5"/>
      </w:pPr>
      <w:bookmarkStart w:id="83" w:name="_Toc34396100"/>
      <w:bookmarkStart w:id="84" w:name="_Toc42154953"/>
      <w:r w:rsidRPr="00D74C95">
        <w:t>5.2.3.2.1</w:t>
      </w:r>
      <w:r w:rsidRPr="00D74C95">
        <w:tab/>
        <w:t>General</w:t>
      </w:r>
      <w:bookmarkEnd w:id="83"/>
      <w:bookmarkEnd w:id="84"/>
    </w:p>
    <w:p w14:paraId="4FC84064" w14:textId="17D0C1BF" w:rsidR="00152607" w:rsidRPr="00D74C95" w:rsidRDefault="00152607" w:rsidP="00152607">
      <w:pPr>
        <w:rPr>
          <w:lang w:eastAsia="zh-CN" w:bidi="ar-IQ"/>
        </w:rPr>
      </w:pPr>
      <w:r>
        <w:rPr>
          <w:lang w:bidi="ar-IQ"/>
        </w:rPr>
        <w:t xml:space="preserve">A </w:t>
      </w:r>
      <w:r w:rsidRPr="006D4616">
        <w:rPr>
          <w:lang w:val="en-US"/>
        </w:rPr>
        <w:t xml:space="preserve">Network slice management charging </w:t>
      </w:r>
      <w:r>
        <w:rPr>
          <w:lang w:bidi="ar-IQ"/>
        </w:rPr>
        <w:t xml:space="preserve">CHF CDR is used to capture charging information related to </w:t>
      </w:r>
      <w:r w:rsidRPr="006D4616">
        <w:rPr>
          <w:lang w:val="en-US"/>
        </w:rPr>
        <w:t xml:space="preserve">Network slice management </w:t>
      </w:r>
      <w:r>
        <w:rPr>
          <w:lang w:bidi="ar-IQ"/>
        </w:rPr>
        <w:t>chargeable events</w:t>
      </w:r>
      <w:r>
        <w:t>.</w:t>
      </w:r>
      <w:r>
        <w:rPr>
          <w:lang w:eastAsia="zh-CN" w:bidi="ar-IQ"/>
        </w:rPr>
        <w:t xml:space="preserve"> </w:t>
      </w:r>
    </w:p>
    <w:p w14:paraId="505B18DE" w14:textId="77777777" w:rsidR="00152607" w:rsidRPr="00D74C95" w:rsidRDefault="00152607" w:rsidP="00152607">
      <w:pPr>
        <w:pStyle w:val="Heading5"/>
        <w:rPr>
          <w:lang w:bidi="ar-IQ"/>
        </w:rPr>
      </w:pPr>
      <w:bookmarkStart w:id="85" w:name="_Toc34396101"/>
      <w:bookmarkStart w:id="86" w:name="_Toc42154954"/>
      <w:r w:rsidRPr="00D74C95">
        <w:rPr>
          <w:lang w:bidi="ar-IQ"/>
        </w:rPr>
        <w:t>5.2.3.</w:t>
      </w:r>
      <w:r w:rsidRPr="00D74C95">
        <w:rPr>
          <w:lang w:val="en-US" w:bidi="ar-IQ"/>
        </w:rPr>
        <w:t>2.2</w:t>
      </w:r>
      <w:r w:rsidRPr="00D74C95">
        <w:rPr>
          <w:lang w:bidi="ar-IQ"/>
        </w:rPr>
        <w:tab/>
        <w:t xml:space="preserve">Triggers for </w:t>
      </w:r>
      <w:r w:rsidRPr="00D74C95">
        <w:rPr>
          <w:lang w:val="en-US" w:bidi="ar-IQ"/>
        </w:rPr>
        <w:t xml:space="preserve">CHF </w:t>
      </w:r>
      <w:r w:rsidRPr="00D74C95">
        <w:rPr>
          <w:lang w:bidi="ar-IQ"/>
        </w:rPr>
        <w:t>CDR generation</w:t>
      </w:r>
      <w:bookmarkEnd w:id="85"/>
      <w:bookmarkEnd w:id="86"/>
    </w:p>
    <w:p w14:paraId="51D5D3A4" w14:textId="77777777" w:rsidR="00152607" w:rsidRPr="00D74C95" w:rsidRDefault="00152607" w:rsidP="00152607">
      <w:pPr>
        <w:rPr>
          <w:lang w:bidi="ar-IQ"/>
        </w:rPr>
      </w:pPr>
      <w:r>
        <w:rPr>
          <w:lang w:bidi="ar-IQ"/>
        </w:rPr>
        <w:t xml:space="preserve">A </w:t>
      </w:r>
      <w:r w:rsidRPr="006D4616">
        <w:rPr>
          <w:lang w:val="en-US"/>
        </w:rPr>
        <w:t xml:space="preserve">Network slice management charging </w:t>
      </w:r>
      <w:r>
        <w:rPr>
          <w:lang w:bidi="ar-IQ"/>
        </w:rPr>
        <w:t>CHF CDR is generated by the CHF for each received Charging Data Request [Event].</w:t>
      </w:r>
    </w:p>
    <w:p w14:paraId="13251000" w14:textId="77777777" w:rsidR="00152607" w:rsidRPr="00D74C95" w:rsidRDefault="00152607" w:rsidP="00152607">
      <w:pPr>
        <w:pStyle w:val="Heading3"/>
        <w:rPr>
          <w:lang w:val="x-none"/>
        </w:rPr>
      </w:pPr>
      <w:bookmarkStart w:id="87" w:name="_Toc34396102"/>
      <w:bookmarkStart w:id="88" w:name="_Toc42154955"/>
      <w:r w:rsidRPr="00D74C95">
        <w:t>5.2.4</w:t>
      </w:r>
      <w:r w:rsidRPr="00D74C95">
        <w:tab/>
        <w:t>Ga record transfer flows</w:t>
      </w:r>
      <w:bookmarkEnd w:id="87"/>
      <w:bookmarkEnd w:id="88"/>
    </w:p>
    <w:p w14:paraId="0FE3862D" w14:textId="77777777" w:rsidR="00152607" w:rsidRPr="00D74C95" w:rsidRDefault="00152607" w:rsidP="00152607">
      <w:r>
        <w:t>Details of the Ga protocol application are specified in TS 32.295 [55].</w:t>
      </w:r>
    </w:p>
    <w:p w14:paraId="269F2C57" w14:textId="77777777" w:rsidR="00152607" w:rsidRPr="00D74C95" w:rsidRDefault="00152607" w:rsidP="00152607">
      <w:pPr>
        <w:pStyle w:val="Heading3"/>
      </w:pPr>
      <w:bookmarkStart w:id="89" w:name="_Toc34396103"/>
      <w:bookmarkStart w:id="90" w:name="_Toc42154956"/>
      <w:r w:rsidRPr="00D74C95">
        <w:t>5.2.5</w:t>
      </w:r>
      <w:r w:rsidRPr="00D74C95">
        <w:tab/>
        <w:t>Bns</w:t>
      </w:r>
      <w:r>
        <w:t>m</w:t>
      </w:r>
      <w:r w:rsidRPr="00D74C95">
        <w:t xml:space="preserve"> CDR file transfer</w:t>
      </w:r>
      <w:bookmarkEnd w:id="89"/>
      <w:bookmarkEnd w:id="90"/>
    </w:p>
    <w:p w14:paraId="4374BDBA" w14:textId="77777777" w:rsidR="00152607" w:rsidRPr="00D74C95" w:rsidRDefault="00152607" w:rsidP="00152607">
      <w:r>
        <w:t>Details of the Bnsm protocol application are specified in TS 32.297 [56].</w:t>
      </w:r>
    </w:p>
    <w:p w14:paraId="153309B9" w14:textId="77777777" w:rsidR="00152607" w:rsidRDefault="00152607" w:rsidP="00152607">
      <w:pPr>
        <w:pStyle w:val="Heading1"/>
        <w:rPr>
          <w:rFonts w:eastAsia="DengXian"/>
        </w:rPr>
      </w:pPr>
      <w:bookmarkStart w:id="91" w:name="_Toc34396104"/>
      <w:bookmarkStart w:id="92" w:name="_Toc42154957"/>
      <w:r>
        <w:rPr>
          <w:rFonts w:eastAsia="DengXian"/>
        </w:rPr>
        <w:t>6</w:t>
      </w:r>
      <w:r>
        <w:rPr>
          <w:rFonts w:eastAsia="DengXian"/>
        </w:rPr>
        <w:tab/>
      </w:r>
      <w:r w:rsidRPr="009B4259">
        <w:t>Definition of charging information</w:t>
      </w:r>
      <w:bookmarkEnd w:id="91"/>
      <w:bookmarkEnd w:id="92"/>
    </w:p>
    <w:p w14:paraId="6208C52A" w14:textId="77777777" w:rsidR="00152607" w:rsidRPr="009B4259" w:rsidRDefault="00152607" w:rsidP="00152607">
      <w:pPr>
        <w:pStyle w:val="Heading2"/>
      </w:pPr>
      <w:bookmarkStart w:id="93" w:name="_Toc34396105"/>
      <w:bookmarkStart w:id="94" w:name="_Toc42154958"/>
      <w:r w:rsidRPr="009B4259">
        <w:t>6.1</w:t>
      </w:r>
      <w:r w:rsidRPr="009B4259">
        <w:tab/>
        <w:t xml:space="preserve">Data description for network slice </w:t>
      </w:r>
      <w:r>
        <w:t>management</w:t>
      </w:r>
      <w:r w:rsidRPr="009B4259">
        <w:t xml:space="preserve"> charging</w:t>
      </w:r>
      <w:bookmarkEnd w:id="93"/>
      <w:bookmarkEnd w:id="94"/>
    </w:p>
    <w:p w14:paraId="0580B6A0" w14:textId="77777777" w:rsidR="00152607" w:rsidRPr="009B4259" w:rsidRDefault="00152607" w:rsidP="00152607">
      <w:pPr>
        <w:pStyle w:val="Heading3"/>
      </w:pPr>
      <w:bookmarkStart w:id="95" w:name="_Toc34396106"/>
      <w:bookmarkStart w:id="96" w:name="_Toc20205542"/>
      <w:bookmarkStart w:id="97" w:name="_Toc42154959"/>
      <w:r w:rsidRPr="009B4259">
        <w:t>6.1.1</w:t>
      </w:r>
      <w:r w:rsidRPr="009B4259">
        <w:tab/>
        <w:t>Message contents</w:t>
      </w:r>
      <w:bookmarkEnd w:id="95"/>
      <w:bookmarkEnd w:id="96"/>
      <w:bookmarkEnd w:id="97"/>
    </w:p>
    <w:p w14:paraId="35EACDD9" w14:textId="77777777" w:rsidR="00152607" w:rsidRPr="009B4259" w:rsidRDefault="00152607" w:rsidP="00152607">
      <w:pPr>
        <w:pStyle w:val="Heading4"/>
        <w:rPr>
          <w:lang w:eastAsia="zh-CN"/>
        </w:rPr>
      </w:pPr>
      <w:bookmarkStart w:id="98" w:name="_Toc34396107"/>
      <w:bookmarkStart w:id="99" w:name="_Toc20205543"/>
      <w:bookmarkStart w:id="100" w:name="_Toc42154960"/>
      <w:r w:rsidRPr="009B4259">
        <w:t>6.1.1</w:t>
      </w:r>
      <w:r w:rsidRPr="009B4259">
        <w:rPr>
          <w:lang w:eastAsia="zh-CN"/>
        </w:rPr>
        <w:t>.1</w:t>
      </w:r>
      <w:r w:rsidRPr="009B4259">
        <w:rPr>
          <w:lang w:eastAsia="zh-CN"/>
        </w:rPr>
        <w:tab/>
        <w:t>General</w:t>
      </w:r>
      <w:bookmarkEnd w:id="98"/>
      <w:bookmarkEnd w:id="99"/>
      <w:bookmarkEnd w:id="100"/>
    </w:p>
    <w:p w14:paraId="0BE7E0BE" w14:textId="77777777" w:rsidR="00152607" w:rsidRPr="009B4259" w:rsidRDefault="00152607" w:rsidP="00152607">
      <w:r>
        <w:t xml:space="preserve">The Charging Data Request and Charging Data Response are specified in subclause 5.1.2.2.1 of TS 32.290 [50]. </w:t>
      </w:r>
    </w:p>
    <w:p w14:paraId="59A58382" w14:textId="0078E7EF" w:rsidR="00152607" w:rsidRDefault="00152607" w:rsidP="00152607">
      <w:pPr>
        <w:rPr>
          <w:lang w:bidi="ar-IQ"/>
        </w:rPr>
      </w:pPr>
      <w:r>
        <w:rPr>
          <w:lang w:bidi="ar-IQ"/>
        </w:rPr>
        <w:t>Table 6.1.1.1</w:t>
      </w:r>
      <w:r w:rsidR="00BA1355">
        <w:rPr>
          <w:lang w:bidi="ar-IQ"/>
        </w:rPr>
        <w:t>.</w:t>
      </w:r>
      <w:r>
        <w:rPr>
          <w:lang w:bidi="ar-IQ"/>
        </w:rPr>
        <w:t xml:space="preserve">1 describes the use of these messages for </w:t>
      </w:r>
      <w:r>
        <w:t>network slice management charging</w:t>
      </w:r>
      <w:r>
        <w:rPr>
          <w:lang w:bidi="ar-IQ"/>
        </w:rPr>
        <w:t>.</w:t>
      </w:r>
    </w:p>
    <w:p w14:paraId="3DB2EBB1" w14:textId="77777777" w:rsidR="00152607" w:rsidRDefault="00152607" w:rsidP="00152607">
      <w:pPr>
        <w:pStyle w:val="TH"/>
        <w:rPr>
          <w:lang w:bidi="ar-IQ"/>
        </w:rPr>
      </w:pPr>
      <w:r>
        <w:rPr>
          <w:lang w:bidi="ar-IQ"/>
        </w:rPr>
        <w:t>Table 6.1.1.1.1: N</w:t>
      </w:r>
      <w:r>
        <w:t>etwork slice management charging</w:t>
      </w:r>
      <w:r>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14:paraId="7DDDAAB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152607" w14:paraId="481E8004" w14:textId="77777777" w:rsidTr="0040348A">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9B4259" w:rsidRDefault="00152607" w:rsidP="0040348A">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5B872535" w14:textId="61DF31EA" w:rsidR="00152607" w:rsidRDefault="00152607" w:rsidP="0040348A">
            <w:pPr>
              <w:pStyle w:val="TAL"/>
              <w:jc w:val="center"/>
              <w:rPr>
                <w:lang w:bidi="ar-IQ"/>
              </w:rPr>
            </w:pPr>
            <w:r>
              <w:rPr>
                <w:lang w:eastAsia="zh-CN"/>
              </w:rPr>
              <w:t>MnS producer</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Default="00152607" w:rsidP="0040348A">
            <w:pPr>
              <w:pStyle w:val="TAL"/>
              <w:jc w:val="center"/>
              <w:rPr>
                <w:lang w:bidi="ar-IQ"/>
              </w:rPr>
            </w:pPr>
            <w:r>
              <w:rPr>
                <w:lang w:bidi="ar-IQ"/>
              </w:rPr>
              <w:t>CHF</w:t>
            </w:r>
          </w:p>
        </w:tc>
      </w:tr>
      <w:tr w:rsidR="00152607" w14:paraId="3B6F6E0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Default="00152607" w:rsidP="0040348A">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Default="00152607" w:rsidP="0040348A">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F9120" w14:textId="76F01D8A" w:rsidR="00152607" w:rsidRDefault="00152607" w:rsidP="0040348A">
            <w:pPr>
              <w:pStyle w:val="TAL"/>
              <w:jc w:val="center"/>
              <w:rPr>
                <w:lang w:bidi="ar-IQ"/>
              </w:rPr>
            </w:pPr>
            <w:r>
              <w:rPr>
                <w:lang w:eastAsia="zh-CN"/>
              </w:rPr>
              <w:t>MnS producer</w:t>
            </w:r>
          </w:p>
        </w:tc>
      </w:tr>
    </w:tbl>
    <w:p w14:paraId="3CDD4150" w14:textId="77777777" w:rsidR="00152607" w:rsidRDefault="00152607" w:rsidP="00152607"/>
    <w:p w14:paraId="0F1F5F13" w14:textId="77777777" w:rsidR="00152607" w:rsidRDefault="00152607" w:rsidP="00152607">
      <w:r>
        <w:t>The following clauses describe the different fields used in the Charging Data messages and t</w:t>
      </w:r>
      <w:r>
        <w:rPr>
          <w:lang w:bidi="ar-IQ"/>
        </w:rPr>
        <w:t>he c</w:t>
      </w:r>
      <w:r>
        <w:t>ategory in the tables is used according to the charging data configuration defined in clause 5.4 of TS 32.240 [1].</w:t>
      </w:r>
    </w:p>
    <w:p w14:paraId="418F1A8B" w14:textId="77777777" w:rsidR="00152607" w:rsidRDefault="00152607" w:rsidP="00152607">
      <w:pPr>
        <w:pStyle w:val="EditorsNote"/>
        <w:rPr>
          <w:lang w:eastAsia="zh-CN"/>
        </w:rPr>
      </w:pPr>
      <w:r>
        <w:lastRenderedPageBreak/>
        <w:t>Editor’s Note: the case where there is no internal CTF in the MnS producer needs to be considered</w:t>
      </w:r>
      <w:r>
        <w:rPr>
          <w:lang w:eastAsia="zh-CN"/>
        </w:rPr>
        <w:t>.</w:t>
      </w:r>
    </w:p>
    <w:p w14:paraId="7ADCDEBD" w14:textId="77777777" w:rsidR="00152607" w:rsidRPr="00424394" w:rsidRDefault="00152607" w:rsidP="00152607">
      <w:pPr>
        <w:pStyle w:val="Heading4"/>
        <w:rPr>
          <w:lang w:bidi="ar-IQ"/>
        </w:rPr>
      </w:pPr>
      <w:bookmarkStart w:id="101" w:name="_Toc4506670"/>
      <w:bookmarkStart w:id="102" w:name="_Toc25753270"/>
      <w:bookmarkStart w:id="103" w:name="_Toc42154961"/>
      <w:r w:rsidRPr="00424394">
        <w:rPr>
          <w:lang w:bidi="ar-IQ"/>
        </w:rPr>
        <w:t>6.1.</w:t>
      </w:r>
      <w:r w:rsidRPr="00424394">
        <w:rPr>
          <w:lang w:eastAsia="zh-CN" w:bidi="ar-IQ"/>
        </w:rPr>
        <w:t>1</w:t>
      </w:r>
      <w:r w:rsidRPr="00424394">
        <w:rPr>
          <w:lang w:bidi="ar-IQ"/>
        </w:rPr>
        <w:t>.2</w:t>
      </w:r>
      <w:r w:rsidRPr="00424394">
        <w:rPr>
          <w:lang w:bidi="ar-IQ"/>
        </w:rPr>
        <w:tab/>
        <w:t>Charging Data Request message</w:t>
      </w:r>
      <w:bookmarkEnd w:id="101"/>
      <w:bookmarkEnd w:id="102"/>
      <w:bookmarkEnd w:id="103"/>
    </w:p>
    <w:p w14:paraId="0659FEB6" w14:textId="094026D7" w:rsidR="00152607" w:rsidRPr="00424394" w:rsidRDefault="00152607" w:rsidP="00152607">
      <w:pPr>
        <w:keepNext/>
        <w:rPr>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Pr>
          <w:lang w:eastAsia="zh-CN"/>
        </w:rPr>
        <w:t xml:space="preserve">MnS producer as used for </w:t>
      </w:r>
      <w:r>
        <w:rPr>
          <w:lang w:bidi="ar-IQ"/>
        </w:rPr>
        <w:t>N</w:t>
      </w:r>
      <w:r>
        <w:t>etwork slice management charging</w:t>
      </w:r>
      <w:r w:rsidRPr="00424394">
        <w:rPr>
          <w:lang w:bidi="ar-IQ"/>
        </w:rPr>
        <w:t>.</w:t>
      </w:r>
    </w:p>
    <w:p w14:paraId="458D3DF2" w14:textId="77777777" w:rsidR="00152607" w:rsidRPr="00424394" w:rsidRDefault="00152607" w:rsidP="00152607">
      <w:pPr>
        <w:pStyle w:val="TH"/>
        <w:rPr>
          <w:lang w:bidi="ar-IQ"/>
        </w:rPr>
      </w:pPr>
      <w:r w:rsidRPr="00424394">
        <w:rPr>
          <w:lang w:bidi="ar-IQ"/>
        </w:rPr>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152607" w:rsidRPr="00424394" w14:paraId="2A68DFAD" w14:textId="77777777" w:rsidTr="00E37CF5">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68E3EBC" w14:textId="77777777" w:rsidR="00152607" w:rsidRPr="00424394" w:rsidRDefault="00152607" w:rsidP="004034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A0999A0"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4D57551C"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52607" w:rsidRPr="00424394" w14:paraId="4564437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459B4C9" w14:textId="77777777" w:rsidR="00152607" w:rsidRPr="002F3ED2" w:rsidRDefault="00152607" w:rsidP="0040348A">
            <w:pPr>
              <w:pStyle w:val="TAL"/>
              <w:rPr>
                <w:rFonts w:cs="Arial"/>
                <w:szCs w:val="18"/>
                <w:lang w:bidi="ar-IQ"/>
              </w:rPr>
            </w:pPr>
            <w:r w:rsidRPr="002F3ED2">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50793AB1" w14:textId="77777777" w:rsidR="00152607" w:rsidRPr="002F3ED2" w:rsidRDefault="00152607" w:rsidP="0040348A">
            <w:pPr>
              <w:pStyle w:val="TAC"/>
              <w:rPr>
                <w:rFonts w:cs="Arial"/>
                <w:lang w:bidi="ar-IQ"/>
              </w:rPr>
            </w:pPr>
            <w:r w:rsidRPr="00590DC3">
              <w:rPr>
                <w:lang w:bidi="ar-IQ"/>
              </w:rPr>
              <w:t>O</w:t>
            </w:r>
            <w:r w:rsidRPr="00590DC3">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5CD7091" w14:textId="77777777" w:rsidR="00152607" w:rsidRPr="002F3ED2" w:rsidRDefault="00152607" w:rsidP="0040348A">
            <w:pPr>
              <w:pStyle w:val="TAL"/>
              <w:rPr>
                <w:lang w:bidi="ar-IQ"/>
              </w:rPr>
            </w:pPr>
            <w:r w:rsidRPr="002F3ED2">
              <w:rPr>
                <w:lang w:bidi="ar-IQ"/>
              </w:rPr>
              <w:t>Described in TS 32.290 [57]</w:t>
            </w:r>
          </w:p>
        </w:tc>
      </w:tr>
      <w:tr w:rsidR="00152607" w:rsidRPr="00424394" w14:paraId="7475934C"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27D0F70" w14:textId="77777777" w:rsidR="00152607" w:rsidRPr="002F3ED2" w:rsidRDefault="00152607" w:rsidP="0040348A">
            <w:pPr>
              <w:pStyle w:val="TAL"/>
              <w:rPr>
                <w:rFonts w:cs="Arial"/>
                <w:szCs w:val="18"/>
                <w:lang w:bidi="ar-IQ"/>
              </w:rPr>
            </w:pPr>
            <w:r w:rsidRPr="002F3ED2">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02C6020D" w14:textId="77777777" w:rsidR="00152607" w:rsidRPr="002F3ED2" w:rsidRDefault="00152607" w:rsidP="0040348A">
            <w:pPr>
              <w:pStyle w:val="TAC"/>
              <w:rPr>
                <w:rFonts w:cs="Arial"/>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1494F58" w14:textId="77777777" w:rsidR="00152607" w:rsidRPr="00FD5D3E" w:rsidRDefault="00152607" w:rsidP="0040348A">
            <w:pPr>
              <w:pStyle w:val="TAL"/>
            </w:pPr>
            <w:r w:rsidRPr="00FD5D3E">
              <w:rPr>
                <w:lang w:bidi="ar-IQ"/>
              </w:rPr>
              <w:t>Described in TS 32.290 [57]</w:t>
            </w:r>
            <w:r>
              <w:rPr>
                <w:lang w:bidi="ar-IQ"/>
              </w:rPr>
              <w:t xml:space="preserve"> and holds the identifier of the MnS Consumer.</w:t>
            </w:r>
          </w:p>
        </w:tc>
      </w:tr>
      <w:tr w:rsidR="00152607" w:rsidRPr="00424394" w14:paraId="34459688"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2F3ED2" w:rsidRDefault="00152607" w:rsidP="0040348A">
            <w:pPr>
              <w:pStyle w:val="TAL"/>
              <w:rPr>
                <w:rFonts w:cs="Arial"/>
                <w:szCs w:val="18"/>
                <w:lang w:bidi="ar-IQ"/>
              </w:rPr>
            </w:pPr>
            <w:r w:rsidRPr="002F3ED2">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2F3ED2" w:rsidRDefault="00152607" w:rsidP="0040348A">
            <w:pPr>
              <w:pStyle w:val="TAC"/>
              <w:rPr>
                <w:rFonts w:cs="Arial"/>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D4752EF" w14:textId="7BC488EC" w:rsidR="00152607" w:rsidRPr="002F3ED2" w:rsidRDefault="00152607" w:rsidP="0040348A">
            <w:pPr>
              <w:pStyle w:val="TAL"/>
              <w:rPr>
                <w:lang w:bidi="ar-IQ"/>
              </w:rPr>
            </w:pPr>
            <w:r w:rsidRPr="002F3ED2">
              <w:rPr>
                <w:lang w:bidi="ar-IQ"/>
              </w:rPr>
              <w:t>Described in TS 32.290 [57]</w:t>
            </w:r>
            <w:r>
              <w:rPr>
                <w:lang w:bidi="ar-IQ"/>
              </w:rPr>
              <w:t xml:space="preserve"> and </w:t>
            </w:r>
            <w:r w:rsidR="0099254D">
              <w:rPr>
                <w:lang w:bidi="ar-IQ"/>
              </w:rPr>
              <w:t xml:space="preserve"> </w:t>
            </w:r>
            <w:r>
              <w:rPr>
                <w:lang w:bidi="ar-IQ"/>
              </w:rPr>
              <w:t xml:space="preserve">holds the identifier of the </w:t>
            </w:r>
            <w:r>
              <w:rPr>
                <w:lang w:eastAsia="zh-CN"/>
              </w:rPr>
              <w:t>MnS producer.</w:t>
            </w:r>
          </w:p>
        </w:tc>
      </w:tr>
      <w:tr w:rsidR="00152607" w:rsidRPr="00424394" w14:paraId="5087463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2F3ED2" w:rsidRDefault="00152607" w:rsidP="0040348A">
            <w:pPr>
              <w:pStyle w:val="TAL"/>
              <w:rPr>
                <w:rFonts w:cs="Arial"/>
                <w:szCs w:val="18"/>
                <w:lang w:bidi="ar-IQ"/>
              </w:rPr>
            </w:pPr>
            <w:r w:rsidRPr="002F3ED2">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2F3ED2" w:rsidRDefault="00152607" w:rsidP="0040348A">
            <w:pPr>
              <w:pStyle w:val="TAC"/>
              <w:rPr>
                <w:rFonts w:cs="Arial"/>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2F3ED2" w:rsidRDefault="00152607" w:rsidP="0040348A">
            <w:pPr>
              <w:pStyle w:val="TAL"/>
              <w:rPr>
                <w:lang w:bidi="ar-IQ"/>
              </w:rPr>
            </w:pPr>
            <w:r w:rsidRPr="002F3ED2">
              <w:rPr>
                <w:lang w:bidi="ar-IQ"/>
              </w:rPr>
              <w:t>Described in TS 32.290 [57]</w:t>
            </w:r>
          </w:p>
        </w:tc>
      </w:tr>
      <w:tr w:rsidR="00152607" w:rsidRPr="00424394" w14:paraId="73C2E2D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2F3ED2" w:rsidRDefault="00152607" w:rsidP="0040348A">
            <w:pPr>
              <w:pStyle w:val="TAL"/>
              <w:rPr>
                <w:rFonts w:eastAsia="MS Mincho"/>
                <w:szCs w:val="18"/>
                <w:lang w:bidi="ar-IQ"/>
              </w:rPr>
            </w:pPr>
            <w:r w:rsidRPr="002F3ED2">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2F3ED2" w:rsidRDefault="00152607" w:rsidP="0040348A">
            <w:pPr>
              <w:pStyle w:val="TAC"/>
              <w:rPr>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2F3ED2" w:rsidRDefault="00152607" w:rsidP="0040348A">
            <w:pPr>
              <w:pStyle w:val="TAL"/>
            </w:pPr>
            <w:r w:rsidRPr="002F3ED2">
              <w:rPr>
                <w:lang w:bidi="ar-IQ"/>
              </w:rPr>
              <w:t>Described in TS 32.290 [57]</w:t>
            </w:r>
          </w:p>
        </w:tc>
      </w:tr>
      <w:tr w:rsidR="00152607" w:rsidRPr="00424394" w14:paraId="2EDD6F31"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2F3ED2" w:rsidRDefault="00152607" w:rsidP="0040348A">
            <w:pPr>
              <w:pStyle w:val="TAL"/>
            </w:pPr>
            <w:r>
              <w:t>One-time Event</w:t>
            </w:r>
          </w:p>
        </w:tc>
        <w:tc>
          <w:tcPr>
            <w:tcW w:w="1111" w:type="dxa"/>
            <w:tcBorders>
              <w:top w:val="single" w:sz="6" w:space="0" w:color="auto"/>
              <w:left w:val="single" w:sz="6" w:space="0" w:color="auto"/>
              <w:bottom w:val="single" w:sz="6" w:space="0" w:color="auto"/>
              <w:right w:val="single" w:sz="6" w:space="0" w:color="auto"/>
            </w:tcBorders>
          </w:tcPr>
          <w:p w14:paraId="0DD6F5F5" w14:textId="77777777" w:rsidR="00152607" w:rsidRPr="002F3ED2" w:rsidRDefault="00152607" w:rsidP="0040348A">
            <w:pPr>
              <w:pStyle w:val="TAC"/>
              <w:rPr>
                <w:lang w:bidi="ar-IQ"/>
              </w:rPr>
            </w:pPr>
            <w:r w:rsidRPr="005E13B4">
              <w:rPr>
                <w:lang w:bidi="ar-IQ"/>
              </w:rPr>
              <w:t>O</w:t>
            </w:r>
            <w:r w:rsidRPr="0085614A">
              <w:rPr>
                <w:position w:val="-6"/>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2F3ED2" w:rsidRDefault="00152607" w:rsidP="0040348A">
            <w:pPr>
              <w:pStyle w:val="TAL"/>
              <w:rPr>
                <w:lang w:bidi="ar-IQ"/>
              </w:rPr>
            </w:pPr>
            <w:r w:rsidRPr="002F3ED2">
              <w:rPr>
                <w:lang w:bidi="ar-IQ"/>
              </w:rPr>
              <w:t>Described in TS 32.290 [57]</w:t>
            </w:r>
          </w:p>
        </w:tc>
      </w:tr>
      <w:tr w:rsidR="00152607" w:rsidRPr="00424394" w14:paraId="12E7550E"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Default="00152607" w:rsidP="0040348A">
            <w:pPr>
              <w:pStyle w:val="TAL"/>
            </w:pPr>
            <w:r w:rsidRPr="00E37CF5">
              <w:t>One-time Event Type</w:t>
            </w:r>
          </w:p>
        </w:tc>
        <w:tc>
          <w:tcPr>
            <w:tcW w:w="1111" w:type="dxa"/>
            <w:tcBorders>
              <w:top w:val="single" w:sz="6" w:space="0" w:color="auto"/>
              <w:left w:val="single" w:sz="6" w:space="0" w:color="auto"/>
              <w:bottom w:val="single" w:sz="6" w:space="0" w:color="auto"/>
              <w:right w:val="single" w:sz="6" w:space="0" w:color="auto"/>
            </w:tcBorders>
          </w:tcPr>
          <w:p w14:paraId="0609965A" w14:textId="77777777" w:rsidR="00152607" w:rsidRDefault="00152607" w:rsidP="0040348A">
            <w:pPr>
              <w:pStyle w:val="TAC"/>
              <w:rPr>
                <w:lang w:bidi="ar-IQ"/>
              </w:rPr>
            </w:pPr>
            <w:r w:rsidRPr="00023C53">
              <w:rPr>
                <w:rFonts w:cs="Arial"/>
                <w:lang w:bidi="ar-IQ"/>
              </w:rPr>
              <w:t>O</w:t>
            </w:r>
            <w:r w:rsidRPr="00023C53">
              <w:rPr>
                <w:rFonts w:cs="Arial"/>
                <w:position w:val="-6"/>
                <w:sz w:val="14"/>
                <w:szCs w:val="14"/>
                <w:lang w:bidi="ar-IQ"/>
              </w:rPr>
              <w:t>C</w:t>
            </w:r>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2F3ED2" w:rsidRDefault="00152607" w:rsidP="0040348A">
            <w:pPr>
              <w:pStyle w:val="TAL"/>
              <w:rPr>
                <w:lang w:bidi="ar-IQ"/>
              </w:rPr>
            </w:pPr>
            <w:r>
              <w:rPr>
                <w:lang w:bidi="ar-IQ"/>
              </w:rPr>
              <w:t>Described in TS 32.290 [57]</w:t>
            </w:r>
          </w:p>
        </w:tc>
      </w:tr>
      <w:tr w:rsidR="00152607" w:rsidRPr="00424394" w14:paraId="1973F21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4FB6B474" w14:textId="77777777" w:rsidR="00152607" w:rsidRPr="002F3ED2" w:rsidRDefault="00152607" w:rsidP="0040348A">
            <w:pPr>
              <w:pStyle w:val="TAL"/>
            </w:pPr>
            <w:r>
              <w:t>Notify URI</w:t>
            </w:r>
          </w:p>
        </w:tc>
        <w:tc>
          <w:tcPr>
            <w:tcW w:w="1111" w:type="dxa"/>
            <w:tcBorders>
              <w:top w:val="single" w:sz="6" w:space="0" w:color="auto"/>
              <w:left w:val="single" w:sz="6" w:space="0" w:color="auto"/>
              <w:bottom w:val="single" w:sz="6" w:space="0" w:color="auto"/>
              <w:right w:val="single" w:sz="6" w:space="0" w:color="auto"/>
            </w:tcBorders>
          </w:tcPr>
          <w:p w14:paraId="2F35B316" w14:textId="77777777" w:rsidR="00152607" w:rsidRPr="002F3ED2"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tcPr>
          <w:p w14:paraId="3A2430E1" w14:textId="77777777" w:rsidR="00152607" w:rsidRPr="002F3ED2" w:rsidRDefault="00152607" w:rsidP="0040348A">
            <w:pPr>
              <w:pStyle w:val="TAL"/>
              <w:rPr>
                <w:lang w:bidi="ar-IQ"/>
              </w:rPr>
            </w:pPr>
            <w:r>
              <w:rPr>
                <w:lang w:bidi="ar-IQ"/>
              </w:rPr>
              <w:t>This field is not applicable.</w:t>
            </w:r>
          </w:p>
        </w:tc>
      </w:tr>
      <w:tr w:rsidR="00152607" w:rsidRPr="00362DF1" w14:paraId="151DFF2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01A5736" w14:textId="77777777" w:rsidR="00152607" w:rsidRPr="000C14A6" w:rsidRDefault="00152607" w:rsidP="0040348A">
            <w:pPr>
              <w:pStyle w:val="TAL"/>
              <w:rPr>
                <w:lang w:eastAsia="zh-CN"/>
              </w:rPr>
            </w:pPr>
            <w:r w:rsidRPr="0081445A">
              <w:rPr>
                <w:rFonts w:hint="eastAsia"/>
                <w:lang w:eastAsia="zh-CN" w:bidi="ar-IQ"/>
              </w:rPr>
              <w:t>Trigger</w:t>
            </w:r>
            <w:r w:rsidRPr="000C14A6">
              <w:rPr>
                <w:rFonts w:hint="eastAsia"/>
                <w:lang w:eastAsia="zh-CN" w:bidi="ar-IQ"/>
              </w:rPr>
              <w:t>s</w:t>
            </w:r>
          </w:p>
        </w:tc>
        <w:tc>
          <w:tcPr>
            <w:tcW w:w="1111" w:type="dxa"/>
            <w:tcBorders>
              <w:top w:val="single" w:sz="6" w:space="0" w:color="auto"/>
              <w:left w:val="single" w:sz="6" w:space="0" w:color="auto"/>
              <w:bottom w:val="single" w:sz="6" w:space="0" w:color="auto"/>
              <w:right w:val="single" w:sz="6" w:space="0" w:color="auto"/>
            </w:tcBorders>
            <w:hideMark/>
          </w:tcPr>
          <w:p w14:paraId="5D906EB5" w14:textId="77777777" w:rsidR="00152607" w:rsidRPr="000C14A6"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8F40986" w14:textId="77777777" w:rsidR="00152607" w:rsidRPr="000C14A6" w:rsidRDefault="00152607" w:rsidP="0040348A">
            <w:pPr>
              <w:pStyle w:val="TAL"/>
              <w:rPr>
                <w:lang w:eastAsia="zh-CN" w:bidi="ar-IQ"/>
              </w:rPr>
            </w:pPr>
            <w:r>
              <w:rPr>
                <w:lang w:bidi="ar-IQ"/>
              </w:rPr>
              <w:t>This field is not applicable.</w:t>
            </w:r>
          </w:p>
        </w:tc>
      </w:tr>
      <w:tr w:rsidR="00152607" w:rsidRPr="00424394" w14:paraId="16AAD25B"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AD20163" w14:textId="77777777" w:rsidR="00152607" w:rsidRPr="002F3ED2" w:rsidRDefault="00152607" w:rsidP="0040348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258C0FBA" w14:textId="77777777" w:rsidR="00152607" w:rsidRPr="002F3ED2"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9442778" w14:textId="77777777" w:rsidR="00152607" w:rsidRPr="002F3ED2" w:rsidRDefault="00152607" w:rsidP="0040348A">
            <w:pPr>
              <w:pStyle w:val="TAL"/>
              <w:rPr>
                <w:lang w:bidi="ar-IQ"/>
              </w:rPr>
            </w:pPr>
            <w:r>
              <w:rPr>
                <w:lang w:bidi="ar-IQ"/>
              </w:rPr>
              <w:t>This field is not applicable.</w:t>
            </w:r>
          </w:p>
        </w:tc>
      </w:tr>
      <w:tr w:rsidR="00152607" w:rsidRPr="00424394" w14:paraId="3016EE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3254A388" w14:textId="77777777" w:rsidR="00152607" w:rsidRDefault="00152607" w:rsidP="0040348A">
            <w:pPr>
              <w:pStyle w:val="TAL"/>
            </w:pPr>
            <w:bookmarkStart w:id="104" w:name="_Hlk37347368"/>
            <w:r>
              <w:t xml:space="preserve">NS Management </w:t>
            </w:r>
            <w:bookmarkEnd w:id="104"/>
            <w:r>
              <w:t>Charging information</w:t>
            </w:r>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Default="00152607" w:rsidP="0040348A">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03034912" w14:textId="3DC5C317" w:rsidR="00152607" w:rsidRPr="002F3ED2" w:rsidRDefault="00152607" w:rsidP="0040348A">
            <w:pPr>
              <w:pStyle w:val="TAL"/>
            </w:pPr>
            <w:r w:rsidRPr="002F3ED2">
              <w:t xml:space="preserve">This field holds </w:t>
            </w:r>
            <w:r>
              <w:t xml:space="preserve">NS Management </w:t>
            </w:r>
            <w:r w:rsidRPr="002F3ED2">
              <w:t>specific information described in clause 6.2.</w:t>
            </w:r>
            <w:r>
              <w:t>1.</w:t>
            </w:r>
            <w:r w:rsidR="00C43046">
              <w:t>2</w:t>
            </w:r>
          </w:p>
        </w:tc>
      </w:tr>
    </w:tbl>
    <w:p w14:paraId="7AC7042D" w14:textId="77777777" w:rsidR="00152607" w:rsidRDefault="00152607" w:rsidP="00152607">
      <w:pPr>
        <w:rPr>
          <w:lang w:val="en-US"/>
        </w:rPr>
      </w:pPr>
    </w:p>
    <w:p w14:paraId="3FF824FD" w14:textId="77777777" w:rsidR="00152607" w:rsidRDefault="00152607" w:rsidP="00152607">
      <w:pPr>
        <w:pStyle w:val="EditorsNote"/>
        <w:rPr>
          <w:lang w:val="en-US"/>
        </w:rPr>
      </w:pPr>
      <w:r>
        <w:rPr>
          <w:lang w:val="en-US"/>
        </w:rPr>
        <w:t>Editor's Note: use of Multiple Unit Usage is ffs</w:t>
      </w:r>
    </w:p>
    <w:p w14:paraId="2DAFD474" w14:textId="77777777" w:rsidR="00152607" w:rsidRDefault="00152607" w:rsidP="00E37CF5">
      <w:pPr>
        <w:pStyle w:val="EditorsNote"/>
        <w:rPr>
          <w:lang w:val="en-US"/>
        </w:rPr>
      </w:pPr>
      <w:r>
        <w:t>Editor's Note: the different types of MnS consumer needs to be determined.</w:t>
      </w:r>
    </w:p>
    <w:p w14:paraId="4D76381D" w14:textId="77777777" w:rsidR="00152607" w:rsidRPr="00424394" w:rsidRDefault="00152607" w:rsidP="00152607">
      <w:pPr>
        <w:pStyle w:val="Heading4"/>
        <w:rPr>
          <w:lang w:bidi="ar-IQ"/>
        </w:rPr>
      </w:pPr>
      <w:bookmarkStart w:id="105" w:name="_Toc4506671"/>
      <w:bookmarkStart w:id="106" w:name="_Toc25753271"/>
      <w:bookmarkStart w:id="107" w:name="_Toc42154962"/>
      <w:r w:rsidRPr="00424394">
        <w:rPr>
          <w:lang w:bidi="ar-IQ"/>
        </w:rPr>
        <w:t>6.1.</w:t>
      </w:r>
      <w:r w:rsidRPr="00424394">
        <w:rPr>
          <w:lang w:eastAsia="zh-CN" w:bidi="ar-IQ"/>
        </w:rPr>
        <w:t>1</w:t>
      </w:r>
      <w:r w:rsidRPr="00424394">
        <w:rPr>
          <w:lang w:bidi="ar-IQ"/>
        </w:rPr>
        <w:t>.3</w:t>
      </w:r>
      <w:r w:rsidRPr="00424394">
        <w:rPr>
          <w:lang w:bidi="ar-IQ"/>
        </w:rPr>
        <w:tab/>
      </w:r>
      <w:r w:rsidRPr="00424394">
        <w:t>Charging data response</w:t>
      </w:r>
      <w:r w:rsidRPr="00424394">
        <w:rPr>
          <w:lang w:bidi="ar-IQ"/>
        </w:rPr>
        <w:t xml:space="preserve"> message</w:t>
      </w:r>
      <w:bookmarkEnd w:id="105"/>
      <w:bookmarkEnd w:id="106"/>
      <w:bookmarkEnd w:id="107"/>
    </w:p>
    <w:p w14:paraId="4B537F6F" w14:textId="77777777" w:rsidR="00152607" w:rsidRPr="00424394" w:rsidRDefault="00152607" w:rsidP="00152607">
      <w:pPr>
        <w:keepNext/>
        <w:rPr>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illustrates the basic structure of a </w:t>
      </w:r>
      <w:r w:rsidRPr="00424394">
        <w:t>Charging Data Response</w:t>
      </w:r>
      <w:r w:rsidRPr="00424394">
        <w:rPr>
          <w:lang w:bidi="ar-IQ"/>
        </w:rPr>
        <w:t xml:space="preserve"> message from the </w:t>
      </w:r>
      <w:r w:rsidRPr="001B69A8">
        <w:rPr>
          <w:lang w:eastAsia="zh-CN" w:bidi="ar-IQ"/>
        </w:rPr>
        <w:t>CHF</w:t>
      </w:r>
      <w:r w:rsidRPr="00424394">
        <w:rPr>
          <w:lang w:eastAsia="zh-CN" w:bidi="ar-IQ"/>
        </w:rPr>
        <w:t xml:space="preserve"> </w:t>
      </w:r>
      <w:r w:rsidRPr="00424394">
        <w:rPr>
          <w:lang w:bidi="ar-IQ"/>
        </w:rPr>
        <w:t xml:space="preserve">as used for </w:t>
      </w:r>
      <w:r>
        <w:rPr>
          <w:lang w:bidi="ar-IQ"/>
        </w:rPr>
        <w:t>N</w:t>
      </w:r>
      <w:r>
        <w:t>etwork slice management charging</w:t>
      </w:r>
      <w:r w:rsidRPr="00424394">
        <w:rPr>
          <w:lang w:bidi="ar-IQ"/>
        </w:rPr>
        <w:t xml:space="preserve">. </w:t>
      </w:r>
    </w:p>
    <w:p w14:paraId="5D4CA96D" w14:textId="77777777" w:rsidR="00152607" w:rsidRPr="00424394" w:rsidRDefault="00152607" w:rsidP="00152607">
      <w:pPr>
        <w:pStyle w:val="TH"/>
        <w:rPr>
          <w:rFonts w:eastAsia="MS Mincho"/>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w:t>
      </w:r>
      <w:r w:rsidRPr="00424394">
        <w:t>Charging Data Response</w:t>
      </w:r>
      <w:r w:rsidRPr="0042439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152607" w:rsidRPr="00424394" w14:paraId="163F678B" w14:textId="77777777" w:rsidTr="00E37CF5">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610CAE36" w14:textId="77777777" w:rsidR="00152607" w:rsidRPr="00424394" w:rsidRDefault="00152607" w:rsidP="004034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3E8431DF"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707A1332"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52607" w:rsidRPr="00424394" w14:paraId="36D74824"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2F3ED2" w:rsidRDefault="00152607" w:rsidP="0040348A">
            <w:pPr>
              <w:pStyle w:val="TAL"/>
              <w:rPr>
                <w:rFonts w:cs="Arial"/>
                <w:szCs w:val="18"/>
                <w:lang w:bidi="ar-IQ"/>
              </w:rPr>
            </w:pPr>
            <w:r w:rsidRPr="002F3ED2">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2F3ED2" w:rsidRDefault="00152607" w:rsidP="0040348A">
            <w:pPr>
              <w:pStyle w:val="TAC"/>
              <w:rPr>
                <w:rFonts w:cs="Arial"/>
                <w:lang w:bidi="ar-IQ"/>
              </w:rPr>
            </w:pPr>
            <w:r w:rsidRPr="00590DC3">
              <w:rPr>
                <w:lang w:bidi="ar-IQ"/>
              </w:rPr>
              <w:t>O</w:t>
            </w:r>
            <w:r w:rsidRPr="00590DC3">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2F3ED2" w:rsidRDefault="00152607" w:rsidP="0040348A">
            <w:pPr>
              <w:pStyle w:val="TAL"/>
              <w:rPr>
                <w:lang w:bidi="ar-IQ"/>
              </w:rPr>
            </w:pPr>
            <w:r w:rsidRPr="002F3ED2">
              <w:rPr>
                <w:lang w:bidi="ar-IQ"/>
              </w:rPr>
              <w:t>Described in TS 32.290 [57]</w:t>
            </w:r>
          </w:p>
        </w:tc>
      </w:tr>
      <w:tr w:rsidR="00152607" w:rsidRPr="00424394" w14:paraId="4BAA9C6B"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2F3ED2" w:rsidRDefault="00152607" w:rsidP="0040348A">
            <w:pPr>
              <w:pStyle w:val="TAL"/>
              <w:rPr>
                <w:rFonts w:cs="Arial"/>
                <w:szCs w:val="18"/>
                <w:lang w:bidi="ar-IQ"/>
              </w:rPr>
            </w:pPr>
            <w:r w:rsidRPr="002F3ED2">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2F3ED2" w:rsidRDefault="00152607" w:rsidP="0040348A">
            <w:pPr>
              <w:pStyle w:val="TAC"/>
              <w:rPr>
                <w:rFonts w:cs="Arial"/>
                <w:lang w:bidi="ar-IQ"/>
              </w:rPr>
            </w:pPr>
            <w:r w:rsidRPr="002F3ED2">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2F3ED2" w:rsidRDefault="00152607" w:rsidP="0040348A">
            <w:pPr>
              <w:pStyle w:val="TAL"/>
              <w:rPr>
                <w:lang w:bidi="ar-IQ"/>
              </w:rPr>
            </w:pPr>
            <w:r w:rsidRPr="002F3ED2">
              <w:rPr>
                <w:lang w:bidi="ar-IQ"/>
              </w:rPr>
              <w:t>Described in TS 32.290 [57]</w:t>
            </w:r>
          </w:p>
        </w:tc>
      </w:tr>
      <w:tr w:rsidR="00152607" w:rsidRPr="00424394" w14:paraId="6FDEA72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2F3ED2" w:rsidRDefault="00152607" w:rsidP="0040348A">
            <w:pPr>
              <w:pStyle w:val="TAL"/>
              <w:rPr>
                <w:rFonts w:cs="Arial"/>
                <w:szCs w:val="18"/>
                <w:lang w:bidi="ar-IQ"/>
              </w:rPr>
            </w:pPr>
            <w:r w:rsidRPr="002F3ED2">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2F3ED2" w:rsidRDefault="00152607" w:rsidP="0040348A">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2F3ED2" w:rsidRDefault="00152607" w:rsidP="0040348A">
            <w:pPr>
              <w:pStyle w:val="TAL"/>
              <w:rPr>
                <w:lang w:bidi="ar-IQ"/>
              </w:rPr>
            </w:pPr>
            <w:r w:rsidRPr="002F3ED2">
              <w:rPr>
                <w:lang w:bidi="ar-IQ"/>
              </w:rPr>
              <w:t>Described in TS 32.290 [57]</w:t>
            </w:r>
          </w:p>
        </w:tc>
      </w:tr>
      <w:tr w:rsidR="00152607" w:rsidRPr="00424394" w14:paraId="00B14555"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2F3ED2" w:rsidRDefault="00152607" w:rsidP="0040348A">
            <w:pPr>
              <w:pStyle w:val="TAL"/>
              <w:rPr>
                <w:rFonts w:cs="Arial"/>
                <w:szCs w:val="18"/>
                <w:lang w:bidi="ar-IQ"/>
              </w:rPr>
            </w:pPr>
            <w:r w:rsidRPr="002F3ED2">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2F3ED2" w:rsidRDefault="00152607" w:rsidP="0040348A">
            <w:pPr>
              <w:pStyle w:val="TAC"/>
              <w:rPr>
                <w:rFonts w:cs="Arial"/>
                <w:lang w:bidi="ar-IQ"/>
              </w:rPr>
            </w:pPr>
            <w:r w:rsidRPr="002F3ED2">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2F3ED2" w:rsidRDefault="00152607" w:rsidP="0040348A">
            <w:pPr>
              <w:pStyle w:val="TAL"/>
              <w:rPr>
                <w:lang w:bidi="ar-IQ"/>
              </w:rPr>
            </w:pPr>
            <w:r w:rsidRPr="002F3ED2">
              <w:rPr>
                <w:lang w:bidi="ar-IQ"/>
              </w:rPr>
              <w:t>Described in TS 32.290 [57]</w:t>
            </w:r>
          </w:p>
        </w:tc>
      </w:tr>
      <w:tr w:rsidR="00152607" w:rsidRPr="00424394" w14:paraId="4410E108"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2BBD796A" w14:textId="77777777" w:rsidR="00152607" w:rsidRPr="002F3ED2" w:rsidRDefault="00152607" w:rsidP="0040348A">
            <w:pPr>
              <w:pStyle w:val="TAL"/>
            </w:pPr>
            <w:r w:rsidRPr="002F3ED2">
              <w:t>Session Failover</w:t>
            </w:r>
          </w:p>
        </w:tc>
        <w:tc>
          <w:tcPr>
            <w:tcW w:w="1577" w:type="dxa"/>
            <w:tcBorders>
              <w:top w:val="single" w:sz="6" w:space="0" w:color="auto"/>
              <w:left w:val="single" w:sz="6" w:space="0" w:color="auto"/>
              <w:bottom w:val="single" w:sz="6" w:space="0" w:color="auto"/>
              <w:right w:val="single" w:sz="6" w:space="0" w:color="auto"/>
            </w:tcBorders>
            <w:hideMark/>
          </w:tcPr>
          <w:p w14:paraId="1EE79F71" w14:textId="77777777" w:rsidR="00152607" w:rsidRPr="002F3ED2" w:rsidRDefault="00152607" w:rsidP="0040348A">
            <w:pPr>
              <w:pStyle w:val="TAC"/>
              <w:rPr>
                <w:lang w:bidi="ar-IQ"/>
              </w:rPr>
            </w:pPr>
            <w:r w:rsidRPr="00C3095F">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36DC7F6A" w14:textId="77777777" w:rsidR="00152607" w:rsidRPr="002F3ED2" w:rsidRDefault="00152607" w:rsidP="0040348A">
            <w:pPr>
              <w:pStyle w:val="TAL"/>
              <w:rPr>
                <w:lang w:bidi="ar-IQ"/>
              </w:rPr>
            </w:pPr>
            <w:r w:rsidRPr="00187C79">
              <w:rPr>
                <w:lang w:bidi="ar-IQ"/>
              </w:rPr>
              <w:t>This field is not applicable</w:t>
            </w:r>
            <w:r>
              <w:rPr>
                <w:lang w:bidi="ar-IQ"/>
              </w:rPr>
              <w:t>.</w:t>
            </w:r>
          </w:p>
        </w:tc>
      </w:tr>
      <w:tr w:rsidR="00152607" w:rsidRPr="00424394" w14:paraId="3F143B0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tcPr>
          <w:p w14:paraId="5695D80E" w14:textId="77777777" w:rsidR="00152607" w:rsidRPr="001F0F5C" w:rsidRDefault="00152607" w:rsidP="0040348A">
            <w:pPr>
              <w:pStyle w:val="TAL"/>
            </w:pPr>
            <w:r w:rsidRPr="001F0F5C">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tcPr>
          <w:p w14:paraId="4D8E7D5B" w14:textId="77777777" w:rsidR="00152607" w:rsidRPr="001F0F5C" w:rsidRDefault="00152607" w:rsidP="0040348A">
            <w:pPr>
              <w:pStyle w:val="TAC"/>
              <w:rPr>
                <w:lang w:bidi="ar-IQ"/>
              </w:rPr>
            </w:pPr>
            <w:r w:rsidRPr="00C3095F">
              <w:rPr>
                <w:lang w:bidi="ar-IQ"/>
              </w:rPr>
              <w:t>-</w:t>
            </w:r>
          </w:p>
        </w:tc>
        <w:tc>
          <w:tcPr>
            <w:tcW w:w="4179" w:type="dxa"/>
            <w:tcBorders>
              <w:top w:val="single" w:sz="6" w:space="0" w:color="auto"/>
              <w:left w:val="single" w:sz="6" w:space="0" w:color="auto"/>
              <w:bottom w:val="single" w:sz="6" w:space="0" w:color="auto"/>
              <w:right w:val="single" w:sz="6" w:space="0" w:color="auto"/>
            </w:tcBorders>
          </w:tcPr>
          <w:p w14:paraId="6E6BF7F4" w14:textId="77777777" w:rsidR="00152607" w:rsidRPr="001F0F5C" w:rsidRDefault="00152607" w:rsidP="0040348A">
            <w:pPr>
              <w:pStyle w:val="TAL"/>
              <w:rPr>
                <w:lang w:bidi="ar-IQ"/>
              </w:rPr>
            </w:pPr>
            <w:r w:rsidRPr="00187C79">
              <w:rPr>
                <w:lang w:bidi="ar-IQ"/>
              </w:rPr>
              <w:t>This field is not applicable</w:t>
            </w:r>
            <w:r>
              <w:rPr>
                <w:lang w:bidi="ar-IQ"/>
              </w:rPr>
              <w:t>.</w:t>
            </w:r>
          </w:p>
        </w:tc>
      </w:tr>
      <w:tr w:rsidR="00152607" w:rsidRPr="00424394" w14:paraId="27F9FF97"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62A8C30" w14:textId="77777777" w:rsidR="00152607" w:rsidRPr="002F3ED2" w:rsidRDefault="00152607" w:rsidP="0040348A">
            <w:pPr>
              <w:pStyle w:val="TAL"/>
            </w:pPr>
            <w:r w:rsidRPr="002F3ED2">
              <w:t xml:space="preserve">Multiple </w:t>
            </w:r>
            <w:r>
              <w:t>Unit</w:t>
            </w:r>
            <w:r w:rsidRPr="002F3ED2">
              <w:t xml:space="preserve"> </w:t>
            </w:r>
            <w:r>
              <w:t>I</w:t>
            </w:r>
            <w:r w:rsidRPr="002F3ED2">
              <w:t>nformation</w:t>
            </w:r>
          </w:p>
        </w:tc>
        <w:tc>
          <w:tcPr>
            <w:tcW w:w="1577" w:type="dxa"/>
            <w:tcBorders>
              <w:top w:val="single" w:sz="6" w:space="0" w:color="auto"/>
              <w:left w:val="single" w:sz="6" w:space="0" w:color="auto"/>
              <w:bottom w:val="single" w:sz="6" w:space="0" w:color="auto"/>
              <w:right w:val="single" w:sz="6" w:space="0" w:color="auto"/>
            </w:tcBorders>
            <w:hideMark/>
          </w:tcPr>
          <w:p w14:paraId="2950C9D5" w14:textId="77777777" w:rsidR="00152607" w:rsidRPr="002F3ED2" w:rsidRDefault="00152607" w:rsidP="0040348A">
            <w:pPr>
              <w:pStyle w:val="TAC"/>
              <w:rPr>
                <w:lang w:bidi="ar-IQ"/>
              </w:rPr>
            </w:pPr>
            <w:r>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1B5BB34B" w14:textId="77777777" w:rsidR="00152607" w:rsidRPr="002F3ED2" w:rsidRDefault="00152607" w:rsidP="0040348A">
            <w:pPr>
              <w:pStyle w:val="TAL"/>
              <w:rPr>
                <w:lang w:bidi="ar-IQ"/>
              </w:rPr>
            </w:pPr>
            <w:r>
              <w:rPr>
                <w:lang w:bidi="ar-IQ"/>
              </w:rPr>
              <w:t>This field is not applicable.</w:t>
            </w:r>
          </w:p>
        </w:tc>
      </w:tr>
    </w:tbl>
    <w:p w14:paraId="567FEC3D" w14:textId="66DA1ED9" w:rsidR="003644C7" w:rsidRDefault="003644C7" w:rsidP="003644C7">
      <w:pPr>
        <w:pStyle w:val="Heading3"/>
      </w:pPr>
      <w:bookmarkStart w:id="108" w:name="_Toc20205546"/>
      <w:bookmarkStart w:id="109" w:name="_Toc25753272"/>
      <w:bookmarkStart w:id="110" w:name="_Toc42154963"/>
      <w:r w:rsidRPr="00424394">
        <w:t>6.1.</w:t>
      </w:r>
      <w:r w:rsidR="001A5025">
        <w:t>2</w:t>
      </w:r>
      <w:r w:rsidRPr="00424394">
        <w:tab/>
        <w:t>Ga message contents</w:t>
      </w:r>
      <w:bookmarkEnd w:id="108"/>
      <w:bookmarkEnd w:id="109"/>
      <w:bookmarkEnd w:id="110"/>
    </w:p>
    <w:p w14:paraId="0496C2B2" w14:textId="77777777" w:rsidR="003644C7" w:rsidRPr="006D7C14" w:rsidRDefault="003644C7" w:rsidP="003644C7">
      <w:r>
        <w:t>See clause 5.2.4.</w:t>
      </w:r>
    </w:p>
    <w:p w14:paraId="26B7D4AC" w14:textId="31FF8F2C" w:rsidR="003644C7" w:rsidRPr="00424394" w:rsidRDefault="003644C7" w:rsidP="003644C7">
      <w:pPr>
        <w:pStyle w:val="Heading3"/>
      </w:pPr>
      <w:bookmarkStart w:id="111" w:name="_Toc20205547"/>
      <w:bookmarkStart w:id="112" w:name="_Toc25753273"/>
      <w:bookmarkStart w:id="113" w:name="_Toc42154964"/>
      <w:r w:rsidRPr="00424394">
        <w:t>6.1.</w:t>
      </w:r>
      <w:r w:rsidR="001A5025">
        <w:t>2</w:t>
      </w:r>
      <w:r w:rsidRPr="00424394">
        <w:tab/>
      </w:r>
      <w:r w:rsidRPr="001B69A8">
        <w:t>CDR</w:t>
      </w:r>
      <w:r w:rsidRPr="00424394">
        <w:t xml:space="preserve"> description on the </w:t>
      </w:r>
      <w:r w:rsidRPr="001B69A8">
        <w:t>B</w:t>
      </w:r>
      <w:r>
        <w:rPr>
          <w:vertAlign w:val="subscript"/>
          <w:lang w:eastAsia="zh-CN"/>
        </w:rPr>
        <w:t>nsm</w:t>
      </w:r>
      <w:r w:rsidRPr="00424394">
        <w:t xml:space="preserve"> interface</w:t>
      </w:r>
      <w:bookmarkEnd w:id="111"/>
      <w:bookmarkEnd w:id="112"/>
      <w:bookmarkEnd w:id="113"/>
    </w:p>
    <w:p w14:paraId="75669230" w14:textId="3C53AAEF" w:rsidR="003644C7" w:rsidRPr="00424394" w:rsidRDefault="003644C7" w:rsidP="003644C7">
      <w:pPr>
        <w:pStyle w:val="Heading4"/>
        <w:rPr>
          <w:lang w:bidi="ar-IQ"/>
        </w:rPr>
      </w:pPr>
      <w:bookmarkStart w:id="114" w:name="_Toc20205548"/>
      <w:bookmarkStart w:id="115" w:name="_Toc25753274"/>
      <w:bookmarkStart w:id="116" w:name="_Toc42154965"/>
      <w:r w:rsidRPr="00424394">
        <w:rPr>
          <w:lang w:bidi="ar-IQ"/>
        </w:rPr>
        <w:t>6.1.</w:t>
      </w:r>
      <w:r w:rsidR="001A5025">
        <w:rPr>
          <w:lang w:bidi="ar-IQ"/>
        </w:rPr>
        <w:t>2</w:t>
      </w:r>
      <w:r w:rsidRPr="00424394">
        <w:rPr>
          <w:lang w:bidi="ar-IQ"/>
        </w:rPr>
        <w:t>.1</w:t>
      </w:r>
      <w:r w:rsidRPr="00424394">
        <w:rPr>
          <w:lang w:bidi="ar-IQ"/>
        </w:rPr>
        <w:tab/>
        <w:t>General</w:t>
      </w:r>
      <w:bookmarkEnd w:id="114"/>
      <w:bookmarkEnd w:id="115"/>
      <w:bookmarkEnd w:id="116"/>
    </w:p>
    <w:p w14:paraId="7B03351E" w14:textId="77777777" w:rsidR="003644C7" w:rsidRPr="00424394" w:rsidRDefault="003644C7" w:rsidP="003644C7">
      <w:pPr>
        <w:rPr>
          <w:lang w:bidi="ar-IQ"/>
        </w:rPr>
      </w:pPr>
      <w:r w:rsidRPr="00424394">
        <w:rPr>
          <w:lang w:bidi="ar-IQ"/>
        </w:rPr>
        <w:t xml:space="preserve">This clause describes the </w:t>
      </w:r>
      <w:r w:rsidRPr="001B69A8">
        <w:rPr>
          <w:lang w:bidi="ar-IQ"/>
        </w:rPr>
        <w:t>CDR</w:t>
      </w:r>
      <w:r w:rsidRPr="00424394">
        <w:rPr>
          <w:lang w:bidi="ar-IQ"/>
        </w:rPr>
        <w:t xml:space="preserve"> </w:t>
      </w:r>
      <w:r w:rsidRPr="00424394">
        <w:t xml:space="preserve">content and format </w:t>
      </w:r>
      <w:r w:rsidRPr="00424394">
        <w:rPr>
          <w:lang w:bidi="ar-IQ"/>
        </w:rPr>
        <w:t xml:space="preserve">generated for </w:t>
      </w:r>
      <w:r>
        <w:t xml:space="preserve">Network Slice Management </w:t>
      </w:r>
      <w:r w:rsidRPr="00424394">
        <w:t>charging</w:t>
      </w:r>
      <w:r>
        <w:t>.</w:t>
      </w:r>
    </w:p>
    <w:p w14:paraId="4519BF80" w14:textId="77777777" w:rsidR="003644C7" w:rsidRDefault="003644C7" w:rsidP="003644C7">
      <w:r w:rsidRPr="00424394">
        <w:lastRenderedPageBreak/>
        <w:t xml:space="preserve">The following tables provide a brief description of each </w:t>
      </w:r>
      <w:r w:rsidRPr="001B69A8">
        <w:t>CDR</w:t>
      </w:r>
      <w:r w:rsidRPr="00424394">
        <w:t xml:space="preserve"> parameter. The category in the tables is used according to the charging data configuration defined in clause 5.4 of </w:t>
      </w:r>
      <w:r w:rsidRPr="001B69A8">
        <w:t>TS</w:t>
      </w:r>
      <w:r w:rsidRPr="00424394">
        <w:t xml:space="preserve"> 32.240 [1]. Full definitions of the </w:t>
      </w:r>
      <w:r w:rsidRPr="001B69A8">
        <w:t>CDR</w:t>
      </w:r>
      <w:r w:rsidRPr="00424394">
        <w:t xml:space="preserve"> parameters, sorted by the name in alphabetical order, are provided in </w:t>
      </w:r>
      <w:r w:rsidRPr="001B69A8">
        <w:t>TS</w:t>
      </w:r>
      <w:r w:rsidRPr="00424394">
        <w:t xml:space="preserve"> 32.298 [5</w:t>
      </w:r>
      <w:r>
        <w:t>7</w:t>
      </w:r>
      <w:r w:rsidRPr="00424394">
        <w:t>].</w:t>
      </w:r>
    </w:p>
    <w:p w14:paraId="07D4783B" w14:textId="79CD3916" w:rsidR="003644C7" w:rsidRPr="000D2814" w:rsidRDefault="003644C7" w:rsidP="003644C7">
      <w:pPr>
        <w:pStyle w:val="Heading4"/>
        <w:rPr>
          <w:lang w:bidi="ar-IQ"/>
        </w:rPr>
      </w:pPr>
      <w:bookmarkStart w:id="117" w:name="_Toc20205549"/>
      <w:bookmarkStart w:id="118" w:name="_Toc38790206"/>
      <w:bookmarkStart w:id="119" w:name="_Toc38790451"/>
      <w:bookmarkStart w:id="120" w:name="_Toc42154966"/>
      <w:r w:rsidRPr="000D2814">
        <w:rPr>
          <w:lang w:bidi="ar-IQ"/>
        </w:rPr>
        <w:t>6.1.</w:t>
      </w:r>
      <w:r w:rsidR="001A5025">
        <w:rPr>
          <w:lang w:bidi="ar-IQ"/>
        </w:rPr>
        <w:t>2</w:t>
      </w:r>
      <w:r w:rsidRPr="000D2814">
        <w:rPr>
          <w:lang w:bidi="ar-IQ"/>
        </w:rPr>
        <w:t>.2</w:t>
      </w:r>
      <w:r w:rsidRPr="000D2814">
        <w:rPr>
          <w:lang w:bidi="ar-IQ"/>
        </w:rPr>
        <w:tab/>
      </w:r>
      <w:r>
        <w:t xml:space="preserve">Network Slice Management charging </w:t>
      </w:r>
      <w:r w:rsidRPr="000D2814">
        <w:rPr>
          <w:lang w:bidi="ar-IQ"/>
        </w:rPr>
        <w:t>CHF CDR data</w:t>
      </w:r>
      <w:bookmarkEnd w:id="117"/>
      <w:bookmarkEnd w:id="118"/>
      <w:bookmarkEnd w:id="119"/>
      <w:bookmarkEnd w:id="120"/>
      <w:r w:rsidRPr="000D2814">
        <w:rPr>
          <w:lang w:bidi="ar-IQ"/>
        </w:rPr>
        <w:t xml:space="preserve"> </w:t>
      </w:r>
    </w:p>
    <w:p w14:paraId="7D152408" w14:textId="77777777" w:rsidR="003644C7" w:rsidRDefault="003644C7" w:rsidP="003644C7">
      <w:pPr>
        <w:rPr>
          <w:lang w:eastAsia="zh-CN" w:bidi="ar-IQ"/>
        </w:rPr>
      </w:pPr>
      <w:r w:rsidRPr="00424394">
        <w:rPr>
          <w:lang w:bidi="ar-IQ"/>
        </w:rPr>
        <w:t xml:space="preserve">If enabled, </w:t>
      </w:r>
      <w:r>
        <w:rPr>
          <w:lang w:bidi="ar-IQ"/>
        </w:rPr>
        <w:t xml:space="preserve">CHF CDRs for </w:t>
      </w:r>
      <w:r>
        <w:t>Network Slice Management</w:t>
      </w:r>
      <w:r>
        <w:rPr>
          <w:lang w:bidi="ar-IQ"/>
        </w:rPr>
        <w:t xml:space="preserve"> </w:t>
      </w:r>
      <w:r w:rsidRPr="00424394">
        <w:rPr>
          <w:lang w:bidi="ar-IQ"/>
        </w:rPr>
        <w:t xml:space="preserve">charging </w:t>
      </w:r>
      <w:r w:rsidRPr="00424394">
        <w:rPr>
          <w:lang w:eastAsia="zh-CN" w:bidi="ar-IQ"/>
        </w:rPr>
        <w:t xml:space="preserve">shall be produced for each </w:t>
      </w:r>
      <w:r>
        <w:rPr>
          <w:lang w:val="en-US"/>
        </w:rPr>
        <w:t>Network Slice Management</w:t>
      </w:r>
      <w:r>
        <w:rPr>
          <w:lang w:eastAsia="zh-CN" w:bidi="ar-IQ"/>
        </w:rPr>
        <w:t xml:space="preserve"> operations.</w:t>
      </w:r>
    </w:p>
    <w:p w14:paraId="2F143461" w14:textId="70DD25F0" w:rsidR="003644C7" w:rsidRPr="00424394" w:rsidRDefault="003644C7" w:rsidP="003644C7">
      <w:pPr>
        <w:rPr>
          <w:lang w:bidi="ar-IQ"/>
        </w:rPr>
      </w:pPr>
      <w:r w:rsidRPr="00424394">
        <w:rPr>
          <w:lang w:bidi="ar-IQ"/>
        </w:rPr>
        <w:t xml:space="preserve">The fields </w:t>
      </w:r>
      <w:r>
        <w:rPr>
          <w:lang w:bidi="ar-IQ"/>
        </w:rPr>
        <w:t xml:space="preserve">of </w:t>
      </w:r>
      <w:r>
        <w:t xml:space="preserve">Network Slice Management charging </w:t>
      </w:r>
      <w:r w:rsidRPr="000D2814">
        <w:rPr>
          <w:lang w:bidi="ar-IQ"/>
        </w:rPr>
        <w:t>CHF</w:t>
      </w:r>
      <w:r>
        <w:rPr>
          <w:lang w:bidi="ar-IQ"/>
        </w:rPr>
        <w:t xml:space="preserve"> CDR are specified in table </w:t>
      </w:r>
      <w:r w:rsidRPr="00424394">
        <w:rPr>
          <w:lang w:bidi="ar-IQ"/>
        </w:rPr>
        <w:t>6.1.</w:t>
      </w:r>
      <w:r w:rsidR="001A5025">
        <w:rPr>
          <w:lang w:bidi="ar-IQ"/>
        </w:rPr>
        <w:t>2</w:t>
      </w:r>
      <w:r w:rsidRPr="00424394">
        <w:rPr>
          <w:lang w:eastAsia="zh-CN" w:bidi="ar-IQ"/>
        </w:rPr>
        <w:t>.2.1</w:t>
      </w:r>
      <w:r w:rsidRPr="00424394">
        <w:rPr>
          <w:lang w:bidi="ar-IQ"/>
        </w:rPr>
        <w:t>.</w:t>
      </w:r>
    </w:p>
    <w:p w14:paraId="352A2F40" w14:textId="6F056E28" w:rsidR="003644C7" w:rsidRPr="00424394" w:rsidRDefault="003644C7" w:rsidP="003644C7">
      <w:pPr>
        <w:pStyle w:val="TH"/>
        <w:rPr>
          <w:lang w:bidi="ar-IQ"/>
        </w:rPr>
      </w:pPr>
      <w:r w:rsidRPr="00424394">
        <w:rPr>
          <w:lang w:bidi="ar-IQ"/>
        </w:rPr>
        <w:t>Table 6.1.</w:t>
      </w:r>
      <w:r w:rsidR="001A5025">
        <w:rPr>
          <w:lang w:bidi="ar-IQ"/>
        </w:rPr>
        <w:t>2</w:t>
      </w:r>
      <w:r w:rsidRPr="00424394">
        <w:rPr>
          <w:lang w:bidi="ar-IQ"/>
        </w:rPr>
        <w:t xml:space="preserve">.2.1: </w:t>
      </w:r>
      <w:r>
        <w:t xml:space="preserve">Network Slice Management charging </w:t>
      </w:r>
      <w:r>
        <w:rPr>
          <w:lang w:bidi="ar-IQ"/>
        </w:rPr>
        <w:t xml:space="preserve">CHF </w:t>
      </w:r>
      <w:r w:rsidRPr="00424394">
        <w:rPr>
          <w:lang w:bidi="ar-IQ"/>
        </w:rPr>
        <w:t xml:space="preserve">record </w:t>
      </w:r>
      <w:r>
        <w:rPr>
          <w:lang w:bidi="ar-IQ"/>
        </w:rPr>
        <w:t xml:space="preserve">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3644C7" w:rsidRPr="00424394" w14:paraId="1B25DAB0" w14:textId="77777777" w:rsidTr="009629A7">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E638511" w14:textId="77777777" w:rsidR="003644C7" w:rsidRPr="002F3ED2" w:rsidRDefault="003644C7" w:rsidP="009629A7">
            <w:pPr>
              <w:pStyle w:val="TAH"/>
              <w:keepLines w:val="0"/>
              <w:rPr>
                <w:lang w:bidi="ar-IQ"/>
              </w:rPr>
            </w:pPr>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AF49659" w14:textId="77777777" w:rsidR="003644C7" w:rsidRPr="002F3ED2" w:rsidRDefault="003644C7" w:rsidP="009629A7">
            <w:pPr>
              <w:pStyle w:val="TAH"/>
              <w:keepLines w:val="0"/>
              <w:rPr>
                <w:lang w:bidi="ar-IQ"/>
              </w:rPr>
            </w:pPr>
            <w:r w:rsidRPr="002F3ED2">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54389E83" w14:textId="77777777" w:rsidR="003644C7" w:rsidRPr="002F3ED2" w:rsidRDefault="003644C7" w:rsidP="009629A7">
            <w:pPr>
              <w:pStyle w:val="TAH"/>
              <w:keepLines w:val="0"/>
              <w:rPr>
                <w:lang w:bidi="ar-IQ"/>
              </w:rPr>
            </w:pPr>
            <w:r w:rsidRPr="002F3ED2">
              <w:rPr>
                <w:lang w:bidi="ar-IQ"/>
              </w:rPr>
              <w:t>Description</w:t>
            </w:r>
          </w:p>
        </w:tc>
      </w:tr>
      <w:tr w:rsidR="003644C7" w:rsidRPr="00424394" w14:paraId="6828E44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6435646" w14:textId="77777777" w:rsidR="003644C7" w:rsidRPr="002F3ED2" w:rsidRDefault="003644C7" w:rsidP="009629A7">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0518815"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2DE6080" w14:textId="77777777" w:rsidR="003644C7" w:rsidRPr="002F3ED2" w:rsidRDefault="003644C7" w:rsidP="009629A7">
            <w:pPr>
              <w:pStyle w:val="TAL"/>
              <w:rPr>
                <w:lang w:bidi="ar-IQ"/>
              </w:rPr>
            </w:pPr>
            <w:r>
              <w:rPr>
                <w:lang w:bidi="ar-IQ"/>
              </w:rPr>
              <w:t>CHF</w:t>
            </w:r>
            <w:r>
              <w:rPr>
                <w:lang w:val="fr-FR" w:bidi="ar-IQ"/>
              </w:rPr>
              <w:t xml:space="preserve"> </w:t>
            </w:r>
            <w:r w:rsidRPr="002F3ED2">
              <w:rPr>
                <w:lang w:bidi="ar-IQ"/>
              </w:rPr>
              <w:t>record.</w:t>
            </w:r>
          </w:p>
        </w:tc>
      </w:tr>
      <w:tr w:rsidR="003644C7" w:rsidRPr="00424394" w14:paraId="17A790C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3CAEA44" w14:textId="77777777" w:rsidR="003644C7" w:rsidRPr="002F3ED2" w:rsidRDefault="003644C7" w:rsidP="009629A7">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A89DE17"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619D25A" w14:textId="77777777" w:rsidR="003644C7" w:rsidRPr="002F3ED2" w:rsidRDefault="003644C7" w:rsidP="009629A7">
            <w:pPr>
              <w:pStyle w:val="TAL"/>
              <w:rPr>
                <w:lang w:bidi="ar-IQ"/>
              </w:rPr>
            </w:pPr>
            <w:r w:rsidRPr="002F3ED2">
              <w:rPr>
                <w:lang w:bidi="ar-IQ"/>
              </w:rPr>
              <w:t>This field holds the name of the recording entity, i.e. the CHF id.</w:t>
            </w:r>
          </w:p>
        </w:tc>
      </w:tr>
      <w:tr w:rsidR="003644C7" w:rsidRPr="00424394" w14:paraId="1F74D20F"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26AD49A" w14:textId="77777777" w:rsidR="003644C7" w:rsidRPr="002F3ED2" w:rsidRDefault="003644C7" w:rsidP="009629A7">
            <w:pPr>
              <w:pStyle w:val="TAL"/>
              <w:rPr>
                <w:lang w:bidi="ar-IQ"/>
              </w:rPr>
            </w:pPr>
            <w:r w:rsidRPr="002F3ED2">
              <w:t>Subscriber Identifier</w:t>
            </w:r>
          </w:p>
        </w:tc>
        <w:tc>
          <w:tcPr>
            <w:tcW w:w="850" w:type="dxa"/>
            <w:tcBorders>
              <w:top w:val="single" w:sz="6" w:space="0" w:color="auto"/>
              <w:left w:val="single" w:sz="6" w:space="0" w:color="auto"/>
              <w:bottom w:val="single" w:sz="6" w:space="0" w:color="auto"/>
              <w:right w:val="single" w:sz="6" w:space="0" w:color="auto"/>
            </w:tcBorders>
          </w:tcPr>
          <w:p w14:paraId="276AE067"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tcPr>
          <w:p w14:paraId="4A2F9BB2" w14:textId="77777777" w:rsidR="003644C7" w:rsidRPr="002F3ED2" w:rsidRDefault="003644C7" w:rsidP="009629A7">
            <w:pPr>
              <w:pStyle w:val="TAL"/>
              <w:rPr>
                <w:lang w:bidi="ar-IQ"/>
              </w:rPr>
            </w:pPr>
            <w:r w:rsidRPr="002F3ED2">
              <w:rPr>
                <w:lang w:bidi="ar-IQ"/>
              </w:rPr>
              <w:t>This field holds the</w:t>
            </w:r>
            <w:r>
              <w:rPr>
                <w:lang w:bidi="ar-IQ"/>
              </w:rPr>
              <w:t xml:space="preserve"> identifier of the MnS consumer.   </w:t>
            </w:r>
            <w:r w:rsidRPr="002F3ED2">
              <w:rPr>
                <w:lang w:bidi="ar-IQ"/>
              </w:rPr>
              <w:t xml:space="preserve"> </w:t>
            </w:r>
            <w:r>
              <w:t xml:space="preserve"> </w:t>
            </w:r>
          </w:p>
        </w:tc>
      </w:tr>
      <w:tr w:rsidR="003644C7" w:rsidRPr="00424394" w:rsidDel="00CE5670" w14:paraId="2856D10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5FAB4D7C" w14:textId="77777777" w:rsidR="003644C7" w:rsidRPr="002F3ED2" w:rsidDel="00CE5670" w:rsidRDefault="003644C7" w:rsidP="009629A7">
            <w:pPr>
              <w:pStyle w:val="TAL"/>
            </w:pPr>
            <w:r w:rsidRPr="00EA4D91">
              <w:rPr>
                <w:lang w:bidi="ar-IQ"/>
              </w:rPr>
              <w:t xml:space="preserve">NF </w:t>
            </w:r>
            <w:r>
              <w:rPr>
                <w:lang w:bidi="ar-IQ"/>
              </w:rPr>
              <w:t>Consumer</w:t>
            </w:r>
            <w:r w:rsidRPr="00EA4D91">
              <w:rPr>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49C86530" w14:textId="77777777" w:rsidR="003644C7" w:rsidRPr="002F3ED2" w:rsidDel="00CE5670" w:rsidRDefault="003644C7" w:rsidP="009629A7">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tcPr>
          <w:p w14:paraId="27DEC5CB" w14:textId="3E5FEC0B" w:rsidR="003644C7" w:rsidRPr="002F3ED2" w:rsidDel="00CE5670" w:rsidRDefault="003644C7" w:rsidP="009629A7">
            <w:pPr>
              <w:pStyle w:val="TAL"/>
              <w:rPr>
                <w:lang w:bidi="ar-IQ"/>
              </w:rPr>
            </w:pPr>
            <w:r w:rsidRPr="00EA4D91">
              <w:rPr>
                <w:lang w:bidi="ar-IQ"/>
              </w:rPr>
              <w:t xml:space="preserve">This field holds the information of the </w:t>
            </w:r>
            <w:r>
              <w:rPr>
                <w:lang w:bidi="ar-IQ"/>
              </w:rPr>
              <w:t>entity</w:t>
            </w:r>
            <w:r w:rsidRPr="00EA4D91">
              <w:rPr>
                <w:lang w:bidi="ar-IQ"/>
              </w:rPr>
              <w:t xml:space="preserve"> that used the charging service</w:t>
            </w:r>
            <w:r>
              <w:rPr>
                <w:lang w:bidi="ar-IQ"/>
              </w:rPr>
              <w:t xml:space="preserve"> (i.e. Service Producer (CTF), </w:t>
            </w:r>
            <w:r w:rsidR="003E6436">
              <w:rPr>
                <w:lang w:bidi="ar-IQ"/>
              </w:rPr>
              <w:t>CSIF</w:t>
            </w:r>
            <w:r>
              <w:rPr>
                <w:lang w:bidi="ar-IQ"/>
              </w:rPr>
              <w:t>)</w:t>
            </w:r>
            <w:r w:rsidRPr="00EA4D91">
              <w:rPr>
                <w:lang w:bidi="ar-IQ"/>
              </w:rPr>
              <w:t>.</w:t>
            </w:r>
          </w:p>
        </w:tc>
      </w:tr>
      <w:tr w:rsidR="003644C7" w:rsidRPr="00424394" w:rsidDel="00CE5670" w14:paraId="42D197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259E53BC" w14:textId="77777777" w:rsidR="003644C7" w:rsidRPr="002F3ED2" w:rsidDel="00CE5670" w:rsidRDefault="003644C7" w:rsidP="009629A7">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45FF2ABD" w14:textId="77777777" w:rsidR="003644C7" w:rsidRPr="002F3ED2" w:rsidDel="00CE5670" w:rsidRDefault="003644C7" w:rsidP="009629A7">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tcPr>
          <w:p w14:paraId="69176D86" w14:textId="00EF310D" w:rsidR="003644C7" w:rsidRPr="002F3ED2" w:rsidDel="00CE5670" w:rsidRDefault="003644C7" w:rsidP="009629A7">
            <w:pPr>
              <w:pStyle w:val="TAL"/>
              <w:rPr>
                <w:lang w:bidi="ar-IQ"/>
              </w:rPr>
            </w:pPr>
            <w:r>
              <w:rPr>
                <w:lang w:eastAsia="zh-CN"/>
              </w:rPr>
              <w:t xml:space="preserve">This field contains the function of the entity: </w:t>
            </w:r>
            <w:r>
              <w:rPr>
                <w:lang w:bidi="ar-IQ"/>
              </w:rPr>
              <w:t xml:space="preserve">Service Producer (CTF) </w:t>
            </w:r>
            <w:r>
              <w:rPr>
                <w:lang w:eastAsia="zh-CN"/>
              </w:rPr>
              <w:t xml:space="preserve">or </w:t>
            </w:r>
            <w:r w:rsidR="003E6436">
              <w:rPr>
                <w:lang w:eastAsia="zh-CN"/>
              </w:rPr>
              <w:t>CSIF</w:t>
            </w:r>
            <w:r>
              <w:rPr>
                <w:lang w:eastAsia="zh-CN"/>
              </w:rPr>
              <w:t xml:space="preserve">  </w:t>
            </w:r>
          </w:p>
        </w:tc>
      </w:tr>
      <w:tr w:rsidR="003644C7" w:rsidRPr="00424394" w:rsidDel="00CE5670" w14:paraId="4B04BB9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7DBB6ECB" w14:textId="77777777" w:rsidR="003644C7" w:rsidRPr="002F3ED2" w:rsidDel="00CE5670" w:rsidRDefault="003644C7" w:rsidP="009629A7">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1A965177" w14:textId="77777777" w:rsidR="003644C7" w:rsidRPr="002F3ED2" w:rsidDel="00CE5670" w:rsidRDefault="003644C7" w:rsidP="009629A7">
            <w:pPr>
              <w:pStyle w:val="TAC"/>
              <w:rPr>
                <w:lang w:bidi="ar-IQ"/>
              </w:rPr>
            </w:pPr>
            <w:r w:rsidRPr="00EA4D91">
              <w:rPr>
                <w:lang w:bidi="ar-IQ"/>
              </w:rPr>
              <w:t>O</w:t>
            </w:r>
            <w:r w:rsidRPr="00EA4D91">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tcPr>
          <w:p w14:paraId="13C0157B" w14:textId="77777777" w:rsidR="003644C7" w:rsidRPr="002F3ED2" w:rsidDel="00CE5670" w:rsidRDefault="003644C7" w:rsidP="009629A7">
            <w:pPr>
              <w:pStyle w:val="TAL"/>
              <w:rPr>
                <w:lang w:bidi="ar-IQ"/>
              </w:rPr>
            </w:pPr>
            <w:r w:rsidRPr="00EA4D91">
              <w:rPr>
                <w:lang w:bidi="ar-IQ"/>
              </w:rPr>
              <w:t xml:space="preserve">This field holds the name of the </w:t>
            </w:r>
            <w:r>
              <w:rPr>
                <w:lang w:bidi="ar-IQ"/>
              </w:rPr>
              <w:t>entity</w:t>
            </w:r>
            <w:r w:rsidRPr="00EA4D91">
              <w:rPr>
                <w:lang w:bidi="ar-IQ"/>
              </w:rPr>
              <w:t>.</w:t>
            </w:r>
          </w:p>
        </w:tc>
      </w:tr>
      <w:tr w:rsidR="003644C7" w:rsidRPr="00424394" w14:paraId="7DE829E6"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F9D7AA2" w14:textId="77777777" w:rsidR="003644C7" w:rsidRPr="002F3ED2" w:rsidRDefault="003644C7" w:rsidP="009629A7">
            <w:pPr>
              <w:pStyle w:val="TAL"/>
              <w:ind w:left="284"/>
              <w:rPr>
                <w:lang w:bidi="ar-IQ"/>
              </w:rPr>
            </w:pPr>
            <w:r>
              <w:rPr>
                <w:lang w:bidi="ar-IQ"/>
              </w:rPr>
              <w:t xml:space="preserve">NF </w:t>
            </w:r>
            <w:r w:rsidRPr="002F3ED2">
              <w:rPr>
                <w:lang w:bidi="ar-IQ"/>
              </w:rPr>
              <w:t>Address</w:t>
            </w:r>
          </w:p>
        </w:tc>
        <w:tc>
          <w:tcPr>
            <w:tcW w:w="850" w:type="dxa"/>
            <w:tcBorders>
              <w:top w:val="single" w:sz="6" w:space="0" w:color="auto"/>
              <w:left w:val="single" w:sz="6" w:space="0" w:color="auto"/>
              <w:bottom w:val="single" w:sz="6" w:space="0" w:color="auto"/>
              <w:right w:val="single" w:sz="6" w:space="0" w:color="auto"/>
            </w:tcBorders>
            <w:hideMark/>
          </w:tcPr>
          <w:p w14:paraId="2776461C"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F6C6EEB" w14:textId="77777777" w:rsidR="003644C7" w:rsidRPr="002F3ED2" w:rsidRDefault="003644C7" w:rsidP="009629A7">
            <w:pPr>
              <w:pStyle w:val="TAL"/>
              <w:rPr>
                <w:lang w:bidi="ar-IQ"/>
              </w:rPr>
            </w:pPr>
            <w:r w:rsidRPr="002F3ED2">
              <w:rPr>
                <w:lang w:bidi="ar-IQ"/>
              </w:rPr>
              <w:t xml:space="preserve">This field holds the IP Address of the </w:t>
            </w:r>
            <w:r>
              <w:rPr>
                <w:lang w:bidi="ar-IQ"/>
              </w:rPr>
              <w:t>entity</w:t>
            </w:r>
          </w:p>
        </w:tc>
      </w:tr>
      <w:tr w:rsidR="003644C7" w:rsidRPr="00424394" w14:paraId="492D79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9C588F" w14:textId="77777777" w:rsidR="003644C7" w:rsidRPr="002F3ED2" w:rsidRDefault="003644C7" w:rsidP="009629A7">
            <w:pPr>
              <w:pStyle w:val="TAL"/>
              <w:ind w:left="284"/>
              <w:rPr>
                <w:rFonts w:ascii="Courier New" w:hAnsi="Courier New"/>
                <w:sz w:val="20"/>
                <w:lang w:bidi="ar-IQ"/>
              </w:rPr>
            </w:pPr>
            <w:r>
              <w:rPr>
                <w:lang w:bidi="ar-IQ"/>
              </w:rPr>
              <w:t xml:space="preserve">NF </w:t>
            </w:r>
            <w:r w:rsidRPr="002F3ED2">
              <w:rPr>
                <w:lang w:bidi="ar-IQ"/>
              </w:rPr>
              <w:t>PLMN ID</w:t>
            </w:r>
          </w:p>
        </w:tc>
        <w:tc>
          <w:tcPr>
            <w:tcW w:w="850" w:type="dxa"/>
            <w:tcBorders>
              <w:top w:val="single" w:sz="6" w:space="0" w:color="auto"/>
              <w:left w:val="single" w:sz="6" w:space="0" w:color="auto"/>
              <w:bottom w:val="single" w:sz="6" w:space="0" w:color="auto"/>
              <w:right w:val="single" w:sz="6" w:space="0" w:color="auto"/>
            </w:tcBorders>
            <w:hideMark/>
          </w:tcPr>
          <w:p w14:paraId="5EFE5777" w14:textId="77777777" w:rsidR="003644C7" w:rsidRPr="002F3ED2" w:rsidRDefault="003644C7" w:rsidP="009629A7">
            <w:pPr>
              <w:pStyle w:val="TAC"/>
              <w:rPr>
                <w:lang w:bidi="ar-IQ"/>
              </w:rPr>
            </w:pPr>
            <w:r w:rsidRPr="002F3ED2">
              <w:rPr>
                <w:lang w:bidi="ar-IQ"/>
              </w:rPr>
              <w:t>Oc</w:t>
            </w:r>
          </w:p>
        </w:tc>
        <w:tc>
          <w:tcPr>
            <w:tcW w:w="5388" w:type="dxa"/>
            <w:tcBorders>
              <w:top w:val="single" w:sz="6" w:space="0" w:color="auto"/>
              <w:left w:val="single" w:sz="6" w:space="0" w:color="auto"/>
              <w:bottom w:val="single" w:sz="6" w:space="0" w:color="auto"/>
              <w:right w:val="single" w:sz="6" w:space="0" w:color="auto"/>
            </w:tcBorders>
            <w:hideMark/>
          </w:tcPr>
          <w:p w14:paraId="5E6E5130" w14:textId="77777777" w:rsidR="003644C7" w:rsidRPr="002F3ED2" w:rsidRDefault="003644C7" w:rsidP="009629A7">
            <w:pPr>
              <w:pStyle w:val="TAL"/>
              <w:rPr>
                <w:lang w:bidi="ar-IQ"/>
              </w:rPr>
            </w:pPr>
            <w:r w:rsidRPr="002F3ED2">
              <w:rPr>
                <w:lang w:bidi="ar-IQ"/>
              </w:rPr>
              <w:t xml:space="preserve">This field holds the PLMN identifier (MCC MNC) of the </w:t>
            </w:r>
            <w:r>
              <w:rPr>
                <w:lang w:bidi="ar-IQ"/>
              </w:rPr>
              <w:t>entity</w:t>
            </w:r>
            <w:r w:rsidRPr="002F3ED2">
              <w:rPr>
                <w:lang w:bidi="ar-IQ"/>
              </w:rPr>
              <w:t>.</w:t>
            </w:r>
          </w:p>
        </w:tc>
      </w:tr>
      <w:tr w:rsidR="003644C7" w:rsidRPr="00424394" w14:paraId="100D73B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0AB4A9E" w14:textId="77777777" w:rsidR="003644C7" w:rsidRPr="002F3ED2" w:rsidRDefault="003644C7" w:rsidP="009629A7">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65A8136"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91BF187" w14:textId="77777777" w:rsidR="003644C7" w:rsidRPr="002F3ED2" w:rsidRDefault="003644C7" w:rsidP="009629A7">
            <w:pPr>
              <w:pStyle w:val="TAL"/>
              <w:rPr>
                <w:lang w:bidi="ar-IQ"/>
              </w:rPr>
            </w:pPr>
            <w:r w:rsidRPr="00645FF2">
              <w:rPr>
                <w:lang w:bidi="ar-IQ"/>
              </w:rPr>
              <w:t>Described in TS 32.298 [57]</w:t>
            </w:r>
          </w:p>
        </w:tc>
      </w:tr>
      <w:tr w:rsidR="003644C7" w:rsidRPr="00424394" w14:paraId="21D40AC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F1D7C70" w14:textId="77777777" w:rsidR="003644C7" w:rsidRPr="002F3ED2" w:rsidRDefault="003644C7" w:rsidP="009629A7">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93BB4AB"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28EF82F" w14:textId="77777777" w:rsidR="003644C7" w:rsidRPr="002F3ED2" w:rsidRDefault="003644C7" w:rsidP="009629A7">
            <w:pPr>
              <w:pStyle w:val="TAL"/>
              <w:rPr>
                <w:lang w:bidi="ar-IQ"/>
              </w:rPr>
            </w:pPr>
            <w:r w:rsidRPr="00645FF2">
              <w:rPr>
                <w:lang w:bidi="ar-IQ"/>
              </w:rPr>
              <w:t>Described in TS 32.298 [57]</w:t>
            </w:r>
          </w:p>
        </w:tc>
      </w:tr>
      <w:tr w:rsidR="003644C7" w:rsidRPr="00424394" w14:paraId="55A39300"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AE36C1" w14:textId="77777777" w:rsidR="003644C7" w:rsidRPr="002F3ED2" w:rsidRDefault="003644C7" w:rsidP="009629A7">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C77685F" w14:textId="77777777" w:rsidR="003644C7" w:rsidRPr="002F3ED2" w:rsidRDefault="003644C7" w:rsidP="009629A7">
            <w:pPr>
              <w:pStyle w:val="TAC"/>
              <w:rPr>
                <w:lang w:bidi="ar-IQ"/>
              </w:rPr>
            </w:pPr>
            <w:r w:rsidRPr="002F3ED2">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6BEBF1AE" w14:textId="77777777" w:rsidR="003644C7" w:rsidRPr="002F3ED2" w:rsidRDefault="003644C7" w:rsidP="009629A7">
            <w:pPr>
              <w:pStyle w:val="TAL"/>
              <w:rPr>
                <w:lang w:bidi="ar-IQ"/>
              </w:rPr>
            </w:pPr>
            <w:r w:rsidRPr="00645FF2">
              <w:rPr>
                <w:lang w:bidi="ar-IQ"/>
              </w:rPr>
              <w:t>Described in TS 32.298 [57]</w:t>
            </w:r>
          </w:p>
        </w:tc>
      </w:tr>
      <w:tr w:rsidR="003644C7" w:rsidRPr="00424394" w14:paraId="704413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4B4B53" w14:textId="77777777" w:rsidR="003644C7" w:rsidRPr="002F3ED2" w:rsidRDefault="003644C7" w:rsidP="009629A7">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0695B7AD"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8B41987" w14:textId="77777777" w:rsidR="003644C7" w:rsidRPr="002F3ED2" w:rsidRDefault="003644C7" w:rsidP="009629A7">
            <w:pPr>
              <w:pStyle w:val="TAL"/>
              <w:rPr>
                <w:lang w:bidi="ar-IQ"/>
              </w:rPr>
            </w:pPr>
            <w:r w:rsidRPr="00645FF2">
              <w:rPr>
                <w:lang w:bidi="ar-IQ"/>
              </w:rPr>
              <w:t>Described in TS 32.298 [57]</w:t>
            </w:r>
          </w:p>
        </w:tc>
      </w:tr>
      <w:tr w:rsidR="003644C7" w:rsidRPr="00424394" w14:paraId="6A4738D9" w14:textId="77777777" w:rsidTr="009629A7">
        <w:trPr>
          <w:cantSplit/>
          <w:jc w:val="center"/>
        </w:trPr>
        <w:tc>
          <w:tcPr>
            <w:tcW w:w="3430" w:type="dxa"/>
            <w:tcBorders>
              <w:top w:val="single" w:sz="6" w:space="0" w:color="auto"/>
              <w:left w:val="single" w:sz="6" w:space="0" w:color="auto"/>
              <w:bottom w:val="nil"/>
              <w:right w:val="single" w:sz="6" w:space="0" w:color="auto"/>
            </w:tcBorders>
            <w:hideMark/>
          </w:tcPr>
          <w:p w14:paraId="7EBD5AAA" w14:textId="77777777" w:rsidR="003644C7" w:rsidRPr="002F3ED2" w:rsidRDefault="003644C7" w:rsidP="009629A7">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14:paraId="414C176E"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nil"/>
              <w:right w:val="single" w:sz="6" w:space="0" w:color="auto"/>
            </w:tcBorders>
            <w:hideMark/>
          </w:tcPr>
          <w:p w14:paraId="1F2BB18D" w14:textId="77777777" w:rsidR="003644C7" w:rsidRPr="002F3ED2" w:rsidRDefault="003644C7" w:rsidP="009629A7">
            <w:pPr>
              <w:pStyle w:val="TAL"/>
              <w:rPr>
                <w:lang w:bidi="ar-IQ"/>
              </w:rPr>
            </w:pPr>
            <w:r w:rsidRPr="00645FF2">
              <w:rPr>
                <w:lang w:bidi="ar-IQ"/>
              </w:rPr>
              <w:t>Described in TS 32.298 [57]</w:t>
            </w:r>
          </w:p>
        </w:tc>
      </w:tr>
      <w:tr w:rsidR="003644C7" w:rsidRPr="00424394" w14:paraId="5AF9CB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95CD9BD" w14:textId="77777777" w:rsidR="003644C7" w:rsidRPr="002F3ED2" w:rsidRDefault="003644C7" w:rsidP="009629A7">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A19F9A3"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18A8AC1" w14:textId="77777777" w:rsidR="003644C7" w:rsidRPr="002F3ED2" w:rsidRDefault="003644C7" w:rsidP="009629A7">
            <w:pPr>
              <w:pStyle w:val="TAL"/>
              <w:rPr>
                <w:lang w:bidi="ar-IQ"/>
              </w:rPr>
            </w:pPr>
            <w:r w:rsidRPr="00645FF2">
              <w:rPr>
                <w:lang w:bidi="ar-IQ"/>
              </w:rPr>
              <w:t>Described in TS 32.298 [57]</w:t>
            </w:r>
          </w:p>
        </w:tc>
      </w:tr>
      <w:tr w:rsidR="003644C7" w:rsidRPr="00424394" w14:paraId="15925D88"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3C0E5DCF" w14:textId="77777777" w:rsidR="003644C7" w:rsidRPr="002F3ED2" w:rsidRDefault="003644C7" w:rsidP="009629A7">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31B275" w14:textId="77777777" w:rsidR="003644C7" w:rsidRPr="002F3ED2" w:rsidRDefault="003644C7" w:rsidP="009629A7">
            <w:pPr>
              <w:pStyle w:val="TAC"/>
            </w:pPr>
            <w:r w:rsidRPr="002F3ED2">
              <w:rPr>
                <w:lang w:bidi="ar-IQ"/>
              </w:rPr>
              <w:t>O</w:t>
            </w:r>
            <w:r w:rsidRPr="002F3ED2">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397E755" w14:textId="77777777" w:rsidR="003644C7" w:rsidRPr="002F3ED2" w:rsidRDefault="003644C7" w:rsidP="009629A7">
            <w:pPr>
              <w:pStyle w:val="TAL"/>
            </w:pPr>
            <w:r w:rsidRPr="00645FF2">
              <w:rPr>
                <w:lang w:bidi="ar-IQ"/>
              </w:rPr>
              <w:t>Described in TS 32.298 [57]</w:t>
            </w:r>
          </w:p>
        </w:tc>
      </w:tr>
      <w:tr w:rsidR="003644C7" w:rsidRPr="00424394" w14:paraId="00AAE6B2"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tcPr>
          <w:p w14:paraId="2B1ADFFB" w14:textId="77777777" w:rsidR="003644C7" w:rsidRPr="002F3ED2" w:rsidRDefault="003644C7" w:rsidP="009629A7">
            <w:pPr>
              <w:pStyle w:val="TAL"/>
              <w:rPr>
                <w:lang w:bidi="ar-IQ"/>
              </w:rPr>
            </w:pPr>
            <w:r>
              <w:t>Network Slice Management Charging information</w:t>
            </w:r>
          </w:p>
        </w:tc>
        <w:tc>
          <w:tcPr>
            <w:tcW w:w="850" w:type="dxa"/>
            <w:tcBorders>
              <w:top w:val="single" w:sz="6" w:space="0" w:color="auto"/>
              <w:left w:val="single" w:sz="6" w:space="0" w:color="auto"/>
              <w:bottom w:val="single" w:sz="6" w:space="0" w:color="auto"/>
              <w:right w:val="single" w:sz="6" w:space="0" w:color="auto"/>
            </w:tcBorders>
          </w:tcPr>
          <w:p w14:paraId="410F7527" w14:textId="77777777" w:rsidR="003644C7" w:rsidRPr="002F3ED2" w:rsidRDefault="003644C7" w:rsidP="009629A7">
            <w:pPr>
              <w:pStyle w:val="TAC"/>
              <w:rPr>
                <w:lang w:bidi="ar-IQ"/>
              </w:rPr>
            </w:pPr>
            <w:r w:rsidRPr="00EA4D91">
              <w:rPr>
                <w:rFonts w:cs="Arial"/>
                <w:szCs w:val="18"/>
                <w:lang w:bidi="ar-IQ"/>
              </w:rPr>
              <w:t>O</w:t>
            </w:r>
            <w:r w:rsidRPr="00EA4D91">
              <w:rPr>
                <w:rFonts w:cs="Arial"/>
                <w:szCs w:val="18"/>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090E3243" w14:textId="77777777" w:rsidR="003644C7" w:rsidRPr="002F3ED2" w:rsidRDefault="003644C7" w:rsidP="009629A7">
            <w:pPr>
              <w:pStyle w:val="TAL"/>
            </w:pPr>
            <w:r w:rsidRPr="00EA4D91">
              <w:rPr>
                <w:rFonts w:cs="Arial"/>
                <w:szCs w:val="18"/>
              </w:rPr>
              <w:t xml:space="preserve">This field holds the </w:t>
            </w:r>
            <w:r>
              <w:t>Network Slice Management Charging information</w:t>
            </w:r>
            <w:r w:rsidRPr="00EA4D91">
              <w:rPr>
                <w:rFonts w:cs="Arial"/>
                <w:szCs w:val="18"/>
              </w:rPr>
              <w:t xml:space="preserve"> </w:t>
            </w:r>
            <w:r w:rsidRPr="007B6BE0">
              <w:rPr>
                <w:rFonts w:cs="Arial"/>
                <w:szCs w:val="18"/>
              </w:rPr>
              <w:t>defined in clause 6.2.1.2.</w:t>
            </w:r>
          </w:p>
        </w:tc>
      </w:tr>
    </w:tbl>
    <w:p w14:paraId="3760F08A" w14:textId="77777777" w:rsidR="003644C7" w:rsidRDefault="003644C7" w:rsidP="003644C7"/>
    <w:p w14:paraId="1CF8A89D" w14:textId="77777777" w:rsidR="003644C7" w:rsidRDefault="003644C7" w:rsidP="003644C7">
      <w:pPr>
        <w:pStyle w:val="EditorsNote"/>
        <w:rPr>
          <w:lang w:val="en-US"/>
        </w:rPr>
      </w:pPr>
      <w:r>
        <w:t>Editor's Note: the Subscriber Identifier is ffs.</w:t>
      </w:r>
    </w:p>
    <w:p w14:paraId="5C24BD24" w14:textId="77777777" w:rsidR="0040348A" w:rsidRPr="00424394" w:rsidRDefault="0040348A" w:rsidP="0040348A">
      <w:pPr>
        <w:pStyle w:val="Heading2"/>
      </w:pPr>
      <w:bookmarkStart w:id="121" w:name="_Toc4506677"/>
      <w:bookmarkStart w:id="122" w:name="_Toc25753278"/>
      <w:bookmarkStart w:id="123" w:name="_Toc42154967"/>
      <w:r w:rsidRPr="00424394">
        <w:rPr>
          <w:lang w:bidi="ar-IQ"/>
        </w:rPr>
        <w:t>6.2</w:t>
      </w:r>
      <w:r w:rsidRPr="00424394">
        <w:rPr>
          <w:lang w:bidi="ar-IQ"/>
        </w:rPr>
        <w:tab/>
      </w:r>
      <w:r>
        <w:rPr>
          <w:lang w:bidi="ar-IQ"/>
        </w:rPr>
        <w:t>Network Slice management</w:t>
      </w:r>
      <w:r w:rsidRPr="00424394">
        <w:rPr>
          <w:lang w:bidi="ar-IQ"/>
        </w:rPr>
        <w:t xml:space="preserve"> charging specific parameters</w:t>
      </w:r>
      <w:bookmarkEnd w:id="121"/>
      <w:bookmarkEnd w:id="122"/>
      <w:bookmarkEnd w:id="123"/>
      <w:r w:rsidRPr="00424394">
        <w:t xml:space="preserve"> </w:t>
      </w:r>
    </w:p>
    <w:p w14:paraId="0878EA6E" w14:textId="77777777" w:rsidR="0040348A" w:rsidRPr="00424394" w:rsidRDefault="0040348A" w:rsidP="0040348A">
      <w:pPr>
        <w:pStyle w:val="Heading3"/>
      </w:pPr>
      <w:bookmarkStart w:id="124" w:name="_Toc4506678"/>
      <w:bookmarkStart w:id="125" w:name="_Toc25753279"/>
      <w:bookmarkStart w:id="126" w:name="_Toc42154968"/>
      <w:r w:rsidRPr="00424394">
        <w:t>6.2.1</w:t>
      </w:r>
      <w:r w:rsidRPr="00424394">
        <w:tab/>
        <w:t xml:space="preserve">Definition of </w:t>
      </w:r>
      <w:r>
        <w:rPr>
          <w:lang w:bidi="ar-IQ"/>
        </w:rPr>
        <w:t>Network Slice management</w:t>
      </w:r>
      <w:r w:rsidRPr="00424394">
        <w:rPr>
          <w:lang w:bidi="ar-IQ"/>
        </w:rPr>
        <w:t xml:space="preserve"> </w:t>
      </w:r>
      <w:r w:rsidRPr="00424394">
        <w:t>charging information</w:t>
      </w:r>
      <w:bookmarkEnd w:id="124"/>
      <w:bookmarkEnd w:id="125"/>
      <w:bookmarkEnd w:id="126"/>
    </w:p>
    <w:p w14:paraId="21C63FC0" w14:textId="77777777" w:rsidR="0040348A" w:rsidRPr="00424394" w:rsidRDefault="0040348A" w:rsidP="0040348A">
      <w:pPr>
        <w:pStyle w:val="Heading4"/>
      </w:pPr>
      <w:bookmarkStart w:id="127" w:name="_Toc4506679"/>
      <w:bookmarkStart w:id="128" w:name="_Toc25753280"/>
      <w:bookmarkStart w:id="129" w:name="_Toc42154969"/>
      <w:r w:rsidRPr="00424394">
        <w:t>6.2.1.1</w:t>
      </w:r>
      <w:r w:rsidRPr="00424394">
        <w:tab/>
        <w:t>General</w:t>
      </w:r>
      <w:bookmarkEnd w:id="127"/>
      <w:bookmarkEnd w:id="128"/>
      <w:bookmarkEnd w:id="129"/>
    </w:p>
    <w:p w14:paraId="4D886EA8" w14:textId="77777777" w:rsidR="0040348A" w:rsidRPr="00424394" w:rsidRDefault="0040348A" w:rsidP="0040348A">
      <w:r w:rsidRPr="00424394">
        <w:rPr>
          <w:lang w:bidi="ar-IQ"/>
        </w:rPr>
        <w:t xml:space="preserve">The Charging Information parameter used for </w:t>
      </w:r>
      <w:r>
        <w:rPr>
          <w:lang w:bidi="ar-IQ"/>
        </w:rPr>
        <w:t>Network Slice management</w:t>
      </w:r>
      <w:r w:rsidRPr="00424394">
        <w:rPr>
          <w:lang w:bidi="ar-IQ"/>
        </w:rPr>
        <w:t xml:space="preserve"> charging is provided in the following clauses.</w:t>
      </w:r>
    </w:p>
    <w:p w14:paraId="060A0EEF" w14:textId="77777777" w:rsidR="0040348A" w:rsidRPr="00424394" w:rsidRDefault="0040348A" w:rsidP="0040348A">
      <w:pPr>
        <w:pStyle w:val="Heading4"/>
        <w:rPr>
          <w:lang w:bidi="ar-IQ"/>
        </w:rPr>
      </w:pPr>
      <w:bookmarkStart w:id="130" w:name="_Toc4506680"/>
      <w:bookmarkStart w:id="131" w:name="_Toc25753281"/>
      <w:bookmarkStart w:id="132" w:name="_Toc42154970"/>
      <w:r w:rsidRPr="00424394">
        <w:rPr>
          <w:lang w:bidi="ar-IQ"/>
        </w:rPr>
        <w:lastRenderedPageBreak/>
        <w:t>6.2.1.2</w:t>
      </w:r>
      <w:r w:rsidRPr="00424394">
        <w:rPr>
          <w:lang w:bidi="ar-IQ"/>
        </w:rPr>
        <w:tab/>
        <w:t xml:space="preserve">Definition of </w:t>
      </w:r>
      <w:r>
        <w:t xml:space="preserve">NS Management </w:t>
      </w:r>
      <w:r w:rsidRPr="00424394">
        <w:t>charging</w:t>
      </w:r>
      <w:r w:rsidRPr="00424394">
        <w:rPr>
          <w:lang w:bidi="ar-IQ"/>
        </w:rPr>
        <w:t xml:space="preserve"> information</w:t>
      </w:r>
      <w:bookmarkEnd w:id="130"/>
      <w:bookmarkEnd w:id="131"/>
      <w:bookmarkEnd w:id="132"/>
      <w:r w:rsidRPr="00424394">
        <w:rPr>
          <w:lang w:bidi="ar-IQ"/>
        </w:rPr>
        <w:t xml:space="preserve"> </w:t>
      </w:r>
    </w:p>
    <w:p w14:paraId="4AEB8984" w14:textId="77777777" w:rsidR="0040348A" w:rsidRPr="00424394" w:rsidRDefault="0040348A" w:rsidP="0040348A">
      <w:pPr>
        <w:keepNext/>
      </w:pPr>
      <w:r>
        <w:t>S</w:t>
      </w:r>
      <w:r w:rsidRPr="00424394">
        <w:t xml:space="preserve">pecific charging information used for </w:t>
      </w:r>
      <w:r>
        <w:t xml:space="preserve">Network Slice Management </w:t>
      </w:r>
      <w:r w:rsidRPr="00424394">
        <w:t>charging is provided within the</w:t>
      </w:r>
      <w:r>
        <w:t xml:space="preserve"> NS Management C</w:t>
      </w:r>
      <w:r w:rsidRPr="00424394">
        <w:t xml:space="preserve">harging Information. </w:t>
      </w:r>
    </w:p>
    <w:p w14:paraId="49076A9D" w14:textId="77777777" w:rsidR="0040348A" w:rsidRPr="00424394" w:rsidRDefault="0040348A" w:rsidP="0040348A">
      <w:pPr>
        <w:keepNext/>
        <w:rPr>
          <w:lang w:bidi="ar-IQ"/>
        </w:rPr>
      </w:pPr>
      <w:r w:rsidRPr="00424394">
        <w:rPr>
          <w:lang w:bidi="ar-IQ"/>
        </w:rPr>
        <w:t xml:space="preserve">The detailed structure of the </w:t>
      </w:r>
      <w:r>
        <w:t xml:space="preserve">NS Management </w:t>
      </w:r>
      <w:r w:rsidRPr="00424394">
        <w:t xml:space="preserve">Charging </w:t>
      </w:r>
      <w:r w:rsidRPr="00424394">
        <w:rPr>
          <w:lang w:bidi="ar-IQ"/>
        </w:rPr>
        <w:t>Information can be found in table 6.2.1.2.1.</w:t>
      </w:r>
    </w:p>
    <w:p w14:paraId="3C91E4D3" w14:textId="77777777" w:rsidR="0040348A" w:rsidRPr="00424394" w:rsidRDefault="0040348A" w:rsidP="0040348A">
      <w:pPr>
        <w:pStyle w:val="TH"/>
        <w:rPr>
          <w:lang w:bidi="ar-IQ"/>
        </w:rPr>
      </w:pPr>
      <w:r w:rsidRPr="00424394">
        <w:rPr>
          <w:lang w:bidi="ar-IQ"/>
        </w:rPr>
        <w:t xml:space="preserve">Table 6.2.1.2.1: Structure of </w:t>
      </w:r>
      <w:r>
        <w:t xml:space="preserve">NS Management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0348A" w:rsidRPr="00424394" w14:paraId="3E0C8751" w14:textId="77777777" w:rsidTr="00E37CF5">
        <w:trPr>
          <w:tblHeader/>
          <w:jc w:val="center"/>
        </w:trPr>
        <w:tc>
          <w:tcPr>
            <w:tcW w:w="2554" w:type="dxa"/>
            <w:shd w:val="clear" w:color="auto" w:fill="CCCCCC"/>
          </w:tcPr>
          <w:p w14:paraId="440439AF" w14:textId="77777777" w:rsidR="0040348A" w:rsidRPr="002F3ED2" w:rsidRDefault="0040348A" w:rsidP="0040348A">
            <w:pPr>
              <w:pStyle w:val="TAH"/>
            </w:pPr>
            <w:r w:rsidRPr="002F3ED2">
              <w:t>Information Element</w:t>
            </w:r>
          </w:p>
        </w:tc>
        <w:tc>
          <w:tcPr>
            <w:tcW w:w="859" w:type="dxa"/>
            <w:shd w:val="clear" w:color="auto" w:fill="CCCCCC"/>
          </w:tcPr>
          <w:p w14:paraId="7125CFE7" w14:textId="77777777" w:rsidR="0040348A" w:rsidRPr="002F3ED2" w:rsidRDefault="0040348A" w:rsidP="0040348A">
            <w:pPr>
              <w:pStyle w:val="TAH"/>
              <w:rPr>
                <w:szCs w:val="18"/>
              </w:rPr>
            </w:pPr>
            <w:r w:rsidRPr="002F3ED2">
              <w:rPr>
                <w:szCs w:val="18"/>
              </w:rPr>
              <w:t>Category</w:t>
            </w:r>
          </w:p>
        </w:tc>
        <w:tc>
          <w:tcPr>
            <w:tcW w:w="5490" w:type="dxa"/>
            <w:shd w:val="clear" w:color="auto" w:fill="CCCCCC"/>
          </w:tcPr>
          <w:p w14:paraId="52A5CF3F" w14:textId="77777777" w:rsidR="0040348A" w:rsidRPr="002F3ED2" w:rsidRDefault="0040348A" w:rsidP="0040348A">
            <w:pPr>
              <w:pStyle w:val="TAH"/>
            </w:pPr>
            <w:r w:rsidRPr="002F3ED2">
              <w:t>Description</w:t>
            </w:r>
          </w:p>
        </w:tc>
      </w:tr>
      <w:tr w:rsidR="0040348A" w:rsidRPr="00424394" w14:paraId="23C88FC9" w14:textId="77777777" w:rsidTr="0040348A">
        <w:trPr>
          <w:cantSplit/>
          <w:jc w:val="center"/>
        </w:trPr>
        <w:tc>
          <w:tcPr>
            <w:tcW w:w="2554" w:type="dxa"/>
          </w:tcPr>
          <w:p w14:paraId="01B009B1" w14:textId="272834C1" w:rsidR="0040348A" w:rsidRPr="002F3ED2" w:rsidRDefault="000B6692" w:rsidP="0040348A">
            <w:pPr>
              <w:pStyle w:val="TAL"/>
              <w:rPr>
                <w:lang w:eastAsia="zh-CN" w:bidi="ar-IQ"/>
              </w:rPr>
            </w:pPr>
            <w:r>
              <w:rPr>
                <w:lang w:eastAsia="zh-CN" w:bidi="ar-IQ"/>
              </w:rPr>
              <w:t>Management o</w:t>
            </w:r>
            <w:r w:rsidR="0040348A">
              <w:rPr>
                <w:lang w:eastAsia="zh-CN" w:bidi="ar-IQ"/>
              </w:rPr>
              <w:t xml:space="preserve">peration </w:t>
            </w:r>
          </w:p>
        </w:tc>
        <w:tc>
          <w:tcPr>
            <w:tcW w:w="859" w:type="dxa"/>
          </w:tcPr>
          <w:p w14:paraId="597087EB" w14:textId="77777777" w:rsidR="0040348A" w:rsidRPr="002F3ED2" w:rsidRDefault="0040348A" w:rsidP="0040348A">
            <w:pPr>
              <w:pStyle w:val="TAC"/>
              <w:rPr>
                <w:lang w:eastAsia="zh-CN"/>
              </w:rPr>
            </w:pPr>
            <w:r>
              <w:rPr>
                <w:lang w:eastAsia="zh-CN"/>
              </w:rPr>
              <w:t>M</w:t>
            </w:r>
          </w:p>
        </w:tc>
        <w:tc>
          <w:tcPr>
            <w:tcW w:w="5490" w:type="dxa"/>
          </w:tcPr>
          <w:p w14:paraId="4D1B1A30" w14:textId="63E93B13" w:rsidR="0040348A" w:rsidRPr="002F3ED2" w:rsidRDefault="0040348A" w:rsidP="0040348A">
            <w:pPr>
              <w:pStyle w:val="TAL"/>
              <w:rPr>
                <w:lang w:eastAsia="zh-CN"/>
              </w:rPr>
            </w:pPr>
            <w:r w:rsidRPr="002F3ED2">
              <w:t>This field holds</w:t>
            </w:r>
            <w:r>
              <w:t xml:space="preserve"> the </w:t>
            </w:r>
            <w:r w:rsidR="000B6692">
              <w:t xml:space="preserve">management </w:t>
            </w:r>
            <w:r>
              <w:t xml:space="preserve">operation associated to </w:t>
            </w:r>
            <w:r w:rsidR="000B6692">
              <w:t xml:space="preserve">with </w:t>
            </w:r>
            <w:r>
              <w:t>the provisioning.</w:t>
            </w:r>
          </w:p>
        </w:tc>
      </w:tr>
      <w:tr w:rsidR="000B6692" w:rsidRPr="00424394" w14:paraId="1B71FC8A" w14:textId="77777777" w:rsidTr="0040348A">
        <w:trPr>
          <w:cantSplit/>
          <w:jc w:val="center"/>
        </w:trPr>
        <w:tc>
          <w:tcPr>
            <w:tcW w:w="2554" w:type="dxa"/>
          </w:tcPr>
          <w:p w14:paraId="6B5CF842" w14:textId="1E926A8D" w:rsidR="000B6692" w:rsidRDefault="000B6692" w:rsidP="000B6692">
            <w:pPr>
              <w:pStyle w:val="TAL"/>
              <w:rPr>
                <w:lang w:eastAsia="zh-CN" w:bidi="ar-IQ"/>
              </w:rPr>
            </w:pPr>
            <w:r w:rsidRPr="007476B3">
              <w:rPr>
                <w:lang w:eastAsia="zh-CN" w:bidi="ar-IQ"/>
              </w:rPr>
              <w:t>Identifier of NS Instance</w:t>
            </w:r>
            <w:r>
              <w:rPr>
                <w:lang w:eastAsia="zh-CN" w:bidi="ar-IQ"/>
              </w:rPr>
              <w:t xml:space="preserve"> </w:t>
            </w:r>
          </w:p>
        </w:tc>
        <w:tc>
          <w:tcPr>
            <w:tcW w:w="859" w:type="dxa"/>
          </w:tcPr>
          <w:p w14:paraId="68ACE519" w14:textId="720E6648" w:rsidR="000B6692" w:rsidRDefault="000B6692" w:rsidP="000B6692">
            <w:pPr>
              <w:pStyle w:val="TAC"/>
              <w:rPr>
                <w:lang w:eastAsia="zh-CN"/>
              </w:rPr>
            </w:pPr>
            <w:r>
              <w:rPr>
                <w:lang w:bidi="ar-IQ"/>
              </w:rPr>
              <w:t>O</w:t>
            </w:r>
            <w:r>
              <w:rPr>
                <w:vertAlign w:val="subscript"/>
                <w:lang w:bidi="ar-IQ"/>
              </w:rPr>
              <w:t>M</w:t>
            </w:r>
          </w:p>
        </w:tc>
        <w:tc>
          <w:tcPr>
            <w:tcW w:w="5490" w:type="dxa"/>
          </w:tcPr>
          <w:p w14:paraId="4BDDEA4A" w14:textId="2D76C7CD" w:rsidR="000B6692" w:rsidRPr="002F3ED2" w:rsidRDefault="000B6692" w:rsidP="000B6692">
            <w:pPr>
              <w:pStyle w:val="TAL"/>
            </w:pPr>
            <w:r w:rsidRPr="002F3ED2">
              <w:t>This field holds</w:t>
            </w:r>
            <w:r>
              <w:t xml:space="preserve"> the identifier of the Network Slice Instance as defined in </w:t>
            </w:r>
            <w:r w:rsidRPr="001B69A8">
              <w:rPr>
                <w:lang w:bidi="ar-IQ"/>
              </w:rPr>
              <w:t>TS</w:t>
            </w:r>
            <w:r>
              <w:rPr>
                <w:lang w:bidi="ar-IQ"/>
              </w:rPr>
              <w:t xml:space="preserve"> 28.531 [252] clause 4.6</w:t>
            </w:r>
            <w:r>
              <w:t>.</w:t>
            </w:r>
          </w:p>
        </w:tc>
      </w:tr>
      <w:tr w:rsidR="0040348A" w:rsidRPr="00424394" w14:paraId="5AF9F2CE" w14:textId="77777777" w:rsidTr="0040348A">
        <w:trPr>
          <w:cantSplit/>
          <w:jc w:val="center"/>
        </w:trPr>
        <w:tc>
          <w:tcPr>
            <w:tcW w:w="2554" w:type="dxa"/>
          </w:tcPr>
          <w:p w14:paraId="6040DE85" w14:textId="058C3F58" w:rsidR="0040348A" w:rsidRPr="00726DB2" w:rsidRDefault="0040348A" w:rsidP="0040348A">
            <w:pPr>
              <w:pStyle w:val="TAL"/>
              <w:rPr>
                <w:lang w:eastAsia="zh-CN"/>
              </w:rPr>
            </w:pPr>
            <w:r>
              <w:rPr>
                <w:lang w:eastAsia="zh-CN"/>
              </w:rPr>
              <w:t xml:space="preserve">Service </w:t>
            </w:r>
            <w:r w:rsidR="000B6692">
              <w:rPr>
                <w:lang w:eastAsia="zh-CN"/>
              </w:rPr>
              <w:t>p</w:t>
            </w:r>
            <w:r>
              <w:rPr>
                <w:lang w:eastAsia="zh-CN"/>
              </w:rPr>
              <w:t>rofile</w:t>
            </w:r>
          </w:p>
        </w:tc>
        <w:tc>
          <w:tcPr>
            <w:tcW w:w="859" w:type="dxa"/>
          </w:tcPr>
          <w:p w14:paraId="33A57F9D" w14:textId="77777777" w:rsidR="0040348A" w:rsidRPr="002F3ED2" w:rsidRDefault="0040348A" w:rsidP="0040348A">
            <w:pPr>
              <w:pStyle w:val="TAC"/>
              <w:rPr>
                <w:lang w:eastAsia="zh-CN"/>
              </w:rPr>
            </w:pPr>
            <w:r>
              <w:rPr>
                <w:lang w:bidi="ar-IQ"/>
              </w:rPr>
              <w:t>O</w:t>
            </w:r>
            <w:r>
              <w:rPr>
                <w:vertAlign w:val="subscript"/>
                <w:lang w:bidi="ar-IQ"/>
              </w:rPr>
              <w:t>M</w:t>
            </w:r>
          </w:p>
        </w:tc>
        <w:tc>
          <w:tcPr>
            <w:tcW w:w="5490" w:type="dxa"/>
          </w:tcPr>
          <w:p w14:paraId="6F1D8811" w14:textId="6AA730CF" w:rsidR="0040348A" w:rsidRPr="002F3ED2" w:rsidRDefault="0040348A" w:rsidP="00E37CF5">
            <w:pPr>
              <w:pStyle w:val="TAC"/>
              <w:jc w:val="left"/>
            </w:pPr>
            <w:r w:rsidRPr="002F3ED2">
              <w:t xml:space="preserve">This field </w:t>
            </w:r>
            <w:r w:rsidR="000B6692" w:rsidRPr="002B15AA">
              <w:t xml:space="preserve">represents the properties of network slice related requirement </w:t>
            </w:r>
            <w:r w:rsidR="000B6692">
              <w:t xml:space="preserve">that </w:t>
            </w:r>
            <w:r w:rsidR="000B6692" w:rsidRPr="002B15AA">
              <w:t xml:space="preserve">should be supported by the </w:t>
            </w:r>
            <w:r w:rsidR="000B6692">
              <w:rPr>
                <w:lang w:val="en-US"/>
              </w:rPr>
              <w:t>Network</w:t>
            </w:r>
            <w:r w:rsidR="003E6436">
              <w:rPr>
                <w:lang w:val="en-US"/>
              </w:rPr>
              <w:t xml:space="preserve"> </w:t>
            </w:r>
            <w:r w:rsidR="000B6692">
              <w:rPr>
                <w:lang w:val="en-US"/>
              </w:rPr>
              <w:t xml:space="preserve">Slice instance </w:t>
            </w:r>
            <w:r w:rsidR="000B6692" w:rsidRPr="002B15AA">
              <w:t>in 5G network</w:t>
            </w:r>
            <w:r>
              <w:t xml:space="preserve">, as defined in </w:t>
            </w:r>
            <w:r w:rsidRPr="001B69A8">
              <w:rPr>
                <w:lang w:bidi="ar-IQ"/>
              </w:rPr>
              <w:t>TS</w:t>
            </w:r>
            <w:r>
              <w:rPr>
                <w:lang w:bidi="ar-IQ"/>
              </w:rPr>
              <w:t xml:space="preserve"> 28.541 [254] clause 6.3.3.</w:t>
            </w:r>
          </w:p>
        </w:tc>
      </w:tr>
      <w:tr w:rsidR="000B6692" w:rsidRPr="00424394" w14:paraId="7A5068FB" w14:textId="77777777" w:rsidTr="0040348A">
        <w:trPr>
          <w:cantSplit/>
          <w:jc w:val="center"/>
        </w:trPr>
        <w:tc>
          <w:tcPr>
            <w:tcW w:w="2554" w:type="dxa"/>
          </w:tcPr>
          <w:p w14:paraId="5D641555" w14:textId="78865930" w:rsidR="000B6692" w:rsidRDefault="000B6692" w:rsidP="000B6692">
            <w:pPr>
              <w:pStyle w:val="TAL"/>
              <w:rPr>
                <w:lang w:eastAsia="zh-CN"/>
              </w:rPr>
            </w:pPr>
            <w:r>
              <w:rPr>
                <w:lang w:eastAsia="zh-CN"/>
              </w:rPr>
              <w:t>Management operation status</w:t>
            </w:r>
          </w:p>
        </w:tc>
        <w:tc>
          <w:tcPr>
            <w:tcW w:w="859" w:type="dxa"/>
          </w:tcPr>
          <w:p w14:paraId="63933B63" w14:textId="55188A16" w:rsidR="000B6692" w:rsidRDefault="000B6692" w:rsidP="000B6692">
            <w:pPr>
              <w:pStyle w:val="TAC"/>
              <w:rPr>
                <w:lang w:bidi="ar-IQ"/>
              </w:rPr>
            </w:pPr>
            <w:r w:rsidRPr="0081445A">
              <w:rPr>
                <w:lang w:eastAsia="zh-CN"/>
              </w:rPr>
              <w:t>O</w:t>
            </w:r>
            <w:r w:rsidRPr="0081445A">
              <w:rPr>
                <w:vertAlign w:val="subscript"/>
                <w:lang w:eastAsia="zh-CN"/>
              </w:rPr>
              <w:t>C</w:t>
            </w:r>
          </w:p>
        </w:tc>
        <w:tc>
          <w:tcPr>
            <w:tcW w:w="5490" w:type="dxa"/>
          </w:tcPr>
          <w:p w14:paraId="225A392E" w14:textId="29764D61" w:rsidR="000B6692" w:rsidRPr="002F3ED2" w:rsidRDefault="000B6692" w:rsidP="000B6692">
            <w:pPr>
              <w:pStyle w:val="TAC"/>
              <w:jc w:val="left"/>
            </w:pPr>
            <w:r>
              <w:t xml:space="preserve">This field holds the status of the management operation </w:t>
            </w:r>
            <w:r w:rsidRPr="00DC1537">
              <w:t xml:space="preserve">(Succeeded or Failed). </w:t>
            </w:r>
          </w:p>
        </w:tc>
      </w:tr>
    </w:tbl>
    <w:p w14:paraId="615B4E58" w14:textId="7E2ED143" w:rsidR="000B6692" w:rsidRDefault="000B6692" w:rsidP="0040348A">
      <w:pPr>
        <w:pStyle w:val="EditorsNote"/>
      </w:pPr>
    </w:p>
    <w:p w14:paraId="574DD1E1" w14:textId="3077072E" w:rsidR="000B6692" w:rsidRDefault="000B6692" w:rsidP="0040348A">
      <w:pPr>
        <w:pStyle w:val="EditorsNote"/>
      </w:pPr>
      <w:r>
        <w:t>Editor's Note: whether the service profile can be multiple is ffs</w:t>
      </w:r>
      <w:r w:rsidRPr="00180F8F">
        <w:t>.</w:t>
      </w:r>
    </w:p>
    <w:p w14:paraId="73380904" w14:textId="77777777" w:rsidR="0040348A" w:rsidRDefault="0040348A" w:rsidP="0040348A">
      <w:pPr>
        <w:pStyle w:val="EditorsNote"/>
      </w:pPr>
      <w:r>
        <w:t>Editor's Note: the information elements in the table are ffs</w:t>
      </w:r>
      <w:r w:rsidRPr="00180F8F">
        <w:t>.</w:t>
      </w:r>
    </w:p>
    <w:p w14:paraId="4F0C61A7" w14:textId="77777777" w:rsidR="009C5592" w:rsidRPr="0017678E" w:rsidRDefault="009C5592" w:rsidP="009C5592">
      <w:pPr>
        <w:pStyle w:val="Heading3"/>
      </w:pPr>
      <w:bookmarkStart w:id="133" w:name="_Toc10799705"/>
      <w:bookmarkStart w:id="134" w:name="_Toc25753284"/>
      <w:bookmarkStart w:id="135" w:name="_Toc42154971"/>
      <w:r w:rsidRPr="0017678E">
        <w:t>6.2.2</w:t>
      </w:r>
      <w:r w:rsidRPr="0017678E">
        <w:tab/>
        <w:t xml:space="preserve">Formal </w:t>
      </w:r>
      <w:r>
        <w:rPr>
          <w:lang w:bidi="ar-IQ"/>
        </w:rPr>
        <w:t>Network Slice management</w:t>
      </w:r>
      <w:r w:rsidRPr="00424394">
        <w:rPr>
          <w:lang w:bidi="ar-IQ"/>
        </w:rPr>
        <w:t xml:space="preserve"> </w:t>
      </w:r>
      <w:r w:rsidRPr="00424394">
        <w:t>charging</w:t>
      </w:r>
      <w:r w:rsidRPr="0017678E">
        <w:t xml:space="preserve"> parameter description</w:t>
      </w:r>
      <w:bookmarkEnd w:id="133"/>
      <w:bookmarkEnd w:id="134"/>
      <w:bookmarkEnd w:id="135"/>
    </w:p>
    <w:p w14:paraId="290B1EDC" w14:textId="77777777" w:rsidR="009C5592" w:rsidRPr="00C31421" w:rsidRDefault="009C5592" w:rsidP="009C5592">
      <w:pPr>
        <w:pStyle w:val="Heading4"/>
      </w:pPr>
      <w:bookmarkStart w:id="136" w:name="_Toc10799706"/>
      <w:bookmarkStart w:id="137" w:name="_Toc25753285"/>
      <w:bookmarkStart w:id="138" w:name="_Toc42154972"/>
      <w:r>
        <w:t>6.2.2</w:t>
      </w:r>
      <w:r w:rsidRPr="00C31421">
        <w:t>.1</w:t>
      </w:r>
      <w:r w:rsidRPr="00C31421">
        <w:tab/>
      </w:r>
      <w:r>
        <w:rPr>
          <w:lang w:bidi="ar-IQ"/>
        </w:rPr>
        <w:t>Network Slice management</w:t>
      </w:r>
      <w:r w:rsidRPr="00424394">
        <w:rPr>
          <w:lang w:bidi="ar-IQ"/>
        </w:rPr>
        <w:t xml:space="preserve"> </w:t>
      </w:r>
      <w:r w:rsidRPr="00424394">
        <w:t xml:space="preserve">charging </w:t>
      </w:r>
      <w:r>
        <w:rPr>
          <w:noProof/>
        </w:rPr>
        <w:t>CHF</w:t>
      </w:r>
      <w:r w:rsidRPr="00C31421">
        <w:t xml:space="preserve"> CDR parameters</w:t>
      </w:r>
      <w:bookmarkEnd w:id="136"/>
      <w:bookmarkEnd w:id="137"/>
      <w:bookmarkEnd w:id="138"/>
    </w:p>
    <w:p w14:paraId="2AAB9392" w14:textId="77777777" w:rsidR="009C5592" w:rsidRPr="00C31421" w:rsidRDefault="009C5592" w:rsidP="009C5592">
      <w:pPr>
        <w:rPr>
          <w:lang w:eastAsia="x-none"/>
        </w:rPr>
      </w:pPr>
      <w:r w:rsidRPr="00C31421">
        <w:t xml:space="preserve">The detailed definitions, abstract syntax and encoding of </w:t>
      </w:r>
      <w:r>
        <w:rPr>
          <w:lang w:bidi="ar-IQ"/>
        </w:rPr>
        <w:t>Network Slice management</w:t>
      </w:r>
      <w:r w:rsidRPr="00424394">
        <w:rPr>
          <w:lang w:bidi="ar-IQ"/>
        </w:rPr>
        <w:t xml:space="preserve"> </w:t>
      </w:r>
      <w:r w:rsidRPr="00424394">
        <w:t xml:space="preserve">charging </w:t>
      </w:r>
      <w:r>
        <w:rPr>
          <w:noProof/>
        </w:rPr>
        <w:t>CHF</w:t>
      </w:r>
      <w:r w:rsidRPr="00C31421">
        <w:t xml:space="preserve"> CDR</w:t>
      </w:r>
      <w:r>
        <w:t xml:space="preserve">s </w:t>
      </w:r>
      <w:r w:rsidRPr="00C31421">
        <w:t>parameters are specified in TS 32.298 [5</w:t>
      </w:r>
      <w:r>
        <w:t>7</w:t>
      </w:r>
      <w:r w:rsidRPr="00C31421">
        <w:t>].</w:t>
      </w:r>
    </w:p>
    <w:p w14:paraId="134923FB" w14:textId="77777777" w:rsidR="009C5592" w:rsidRPr="00C31421" w:rsidRDefault="009C5592" w:rsidP="009C5592">
      <w:pPr>
        <w:pStyle w:val="Heading4"/>
      </w:pPr>
      <w:bookmarkStart w:id="139" w:name="_Toc10799707"/>
      <w:bookmarkStart w:id="140" w:name="_Toc25753286"/>
      <w:bookmarkStart w:id="141" w:name="_Toc42154973"/>
      <w:r>
        <w:t>6.2.2</w:t>
      </w:r>
      <w:r w:rsidRPr="00C31421">
        <w:t>.2</w:t>
      </w:r>
      <w:r w:rsidRPr="00C31421">
        <w:tab/>
      </w:r>
      <w:r>
        <w:rPr>
          <w:lang w:bidi="ar-IQ"/>
        </w:rPr>
        <w:t>Network Slice management</w:t>
      </w:r>
      <w:r w:rsidRPr="00424394">
        <w:rPr>
          <w:lang w:bidi="ar-IQ"/>
        </w:rPr>
        <w:t xml:space="preserve"> </w:t>
      </w:r>
      <w:r w:rsidRPr="00424394">
        <w:t xml:space="preserve">charging </w:t>
      </w:r>
      <w:r>
        <w:rPr>
          <w:noProof/>
        </w:rPr>
        <w:t xml:space="preserve">resources </w:t>
      </w:r>
      <w:r>
        <w:t>attributes</w:t>
      </w:r>
      <w:bookmarkEnd w:id="139"/>
      <w:bookmarkEnd w:id="140"/>
      <w:bookmarkEnd w:id="141"/>
    </w:p>
    <w:p w14:paraId="77F602C9" w14:textId="77777777" w:rsidR="009C5592" w:rsidRDefault="009C5592" w:rsidP="009C5592">
      <w:r w:rsidRPr="00C31421">
        <w:t xml:space="preserve">The detailed definitions </w:t>
      </w:r>
      <w:r w:rsidRPr="00C31421">
        <w:rPr>
          <w:rFonts w:hint="eastAsia"/>
          <w:lang w:eastAsia="zh-CN"/>
        </w:rPr>
        <w:t xml:space="preserve">of </w:t>
      </w:r>
      <w:r>
        <w:rPr>
          <w:lang w:eastAsia="zh-CN"/>
        </w:rPr>
        <w:t xml:space="preserve">resources attributes used for </w:t>
      </w:r>
      <w:r>
        <w:rPr>
          <w:lang w:bidi="ar-IQ"/>
        </w:rPr>
        <w:t>Network Slice management</w:t>
      </w:r>
      <w:r w:rsidRPr="00424394">
        <w:rPr>
          <w:lang w:bidi="ar-IQ"/>
        </w:rPr>
        <w:t xml:space="preserve"> </w:t>
      </w:r>
      <w:r w:rsidRPr="00424394">
        <w:t xml:space="preserve">charging </w:t>
      </w:r>
      <w:r>
        <w:t>are specified in TS 32.291 [51</w:t>
      </w:r>
      <w:r w:rsidRPr="00C31421">
        <w:t>].</w:t>
      </w:r>
    </w:p>
    <w:p w14:paraId="2A0C60CF" w14:textId="1F13B9E4" w:rsidR="00080512" w:rsidRPr="004D3578" w:rsidRDefault="00080512" w:rsidP="0050422C">
      <w:pPr>
        <w:pStyle w:val="Heading1"/>
      </w:pPr>
      <w:r w:rsidRPr="004D3578">
        <w:br w:type="page"/>
      </w:r>
      <w:bookmarkStart w:id="142" w:name="_Toc42154974"/>
      <w:r w:rsidRPr="004D3578">
        <w:lastRenderedPageBreak/>
        <w:t xml:space="preserve">Annex </w:t>
      </w:r>
      <w:r w:rsidR="00C43046">
        <w:t>A</w:t>
      </w:r>
      <w:r w:rsidRPr="004D3578">
        <w:t xml:space="preserve"> (informative):</w:t>
      </w:r>
      <w:r w:rsidRPr="004D3578">
        <w:br/>
        <w:t>Change history</w:t>
      </w:r>
      <w:bookmarkEnd w:id="142"/>
    </w:p>
    <w:p w14:paraId="2A0C60D0" w14:textId="77777777" w:rsidR="00054A22" w:rsidRPr="00235394" w:rsidRDefault="00054A22" w:rsidP="00054A22">
      <w:pPr>
        <w:pStyle w:val="TH"/>
      </w:pPr>
      <w:bookmarkStart w:id="143" w:name="historyclause"/>
      <w:bookmarkEnd w:id="1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0C60D2" w14:textId="77777777" w:rsidTr="00C72833">
        <w:trPr>
          <w:cantSplit/>
        </w:trPr>
        <w:tc>
          <w:tcPr>
            <w:tcW w:w="9639" w:type="dxa"/>
            <w:gridSpan w:val="8"/>
            <w:tcBorders>
              <w:bottom w:val="nil"/>
            </w:tcBorders>
            <w:shd w:val="solid" w:color="FFFFFF" w:fill="auto"/>
          </w:tcPr>
          <w:p w14:paraId="2A0C60D1" w14:textId="77777777" w:rsidR="003C3971" w:rsidRPr="00235394" w:rsidRDefault="003C3971" w:rsidP="00C72833">
            <w:pPr>
              <w:pStyle w:val="TAL"/>
              <w:jc w:val="center"/>
              <w:rPr>
                <w:b/>
                <w:sz w:val="16"/>
              </w:rPr>
            </w:pPr>
            <w:r w:rsidRPr="00235394">
              <w:rPr>
                <w:b/>
              </w:rPr>
              <w:t>Change history</w:t>
            </w:r>
          </w:p>
        </w:tc>
      </w:tr>
      <w:tr w:rsidR="003C3971" w:rsidRPr="00235394" w14:paraId="2A0C60DB" w14:textId="77777777" w:rsidTr="00C72833">
        <w:tc>
          <w:tcPr>
            <w:tcW w:w="800" w:type="dxa"/>
            <w:shd w:val="pct10" w:color="auto" w:fill="FFFFFF"/>
          </w:tcPr>
          <w:p w14:paraId="2A0C60D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A0C60D4" w14:textId="77777777" w:rsidR="003C3971" w:rsidRPr="00235394" w:rsidRDefault="00DF2B1F" w:rsidP="00C72833">
            <w:pPr>
              <w:pStyle w:val="TAL"/>
              <w:rPr>
                <w:b/>
                <w:sz w:val="16"/>
              </w:rPr>
            </w:pPr>
            <w:r>
              <w:rPr>
                <w:b/>
                <w:sz w:val="16"/>
              </w:rPr>
              <w:t>Meeting</w:t>
            </w:r>
          </w:p>
        </w:tc>
        <w:tc>
          <w:tcPr>
            <w:tcW w:w="1094" w:type="dxa"/>
            <w:shd w:val="pct10" w:color="auto" w:fill="FFFFFF"/>
          </w:tcPr>
          <w:p w14:paraId="2A0C60D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A0C60D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0C60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A0C60D8" w14:textId="77777777" w:rsidR="003C3971" w:rsidRPr="00235394" w:rsidRDefault="003C3971" w:rsidP="00C72833">
            <w:pPr>
              <w:pStyle w:val="TAL"/>
              <w:rPr>
                <w:b/>
                <w:sz w:val="16"/>
              </w:rPr>
            </w:pPr>
            <w:r>
              <w:rPr>
                <w:b/>
                <w:sz w:val="16"/>
              </w:rPr>
              <w:t>Cat</w:t>
            </w:r>
          </w:p>
        </w:tc>
        <w:tc>
          <w:tcPr>
            <w:tcW w:w="4962" w:type="dxa"/>
            <w:shd w:val="pct10" w:color="auto" w:fill="FFFFFF"/>
          </w:tcPr>
          <w:p w14:paraId="2A0C60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A0C6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A0C60E4" w14:textId="77777777" w:rsidTr="00C72833">
        <w:tc>
          <w:tcPr>
            <w:tcW w:w="800" w:type="dxa"/>
            <w:shd w:val="solid" w:color="FFFFFF" w:fill="auto"/>
          </w:tcPr>
          <w:p w14:paraId="2A0C60DC" w14:textId="6A82B22D" w:rsidR="003C3971" w:rsidRPr="006B0D02" w:rsidRDefault="00D136F1" w:rsidP="00C72833">
            <w:pPr>
              <w:pStyle w:val="TAC"/>
              <w:rPr>
                <w:sz w:val="16"/>
                <w:szCs w:val="16"/>
              </w:rPr>
            </w:pPr>
            <w:r w:rsidRPr="002F3ED2">
              <w:rPr>
                <w:sz w:val="16"/>
                <w:szCs w:val="16"/>
              </w:rPr>
              <w:t>20</w:t>
            </w:r>
            <w:r>
              <w:rPr>
                <w:sz w:val="16"/>
                <w:szCs w:val="16"/>
              </w:rPr>
              <w:t>20</w:t>
            </w:r>
            <w:r w:rsidRPr="002F3ED2">
              <w:rPr>
                <w:sz w:val="16"/>
                <w:szCs w:val="16"/>
              </w:rPr>
              <w:t>-0</w:t>
            </w:r>
            <w:r>
              <w:rPr>
                <w:sz w:val="16"/>
                <w:szCs w:val="16"/>
              </w:rPr>
              <w:t>4</w:t>
            </w:r>
          </w:p>
        </w:tc>
        <w:tc>
          <w:tcPr>
            <w:tcW w:w="800" w:type="dxa"/>
            <w:shd w:val="solid" w:color="FFFFFF" w:fill="auto"/>
          </w:tcPr>
          <w:p w14:paraId="2A0C60DD" w14:textId="7239390F" w:rsidR="003C3971" w:rsidRPr="006B0D02" w:rsidRDefault="00D136F1" w:rsidP="00C72833">
            <w:pPr>
              <w:pStyle w:val="TAC"/>
              <w:rPr>
                <w:sz w:val="16"/>
                <w:szCs w:val="16"/>
              </w:rPr>
            </w:pPr>
            <w:r>
              <w:rPr>
                <w:sz w:val="16"/>
                <w:szCs w:val="16"/>
              </w:rPr>
              <w:t>SA5#130e</w:t>
            </w:r>
          </w:p>
        </w:tc>
        <w:tc>
          <w:tcPr>
            <w:tcW w:w="1094" w:type="dxa"/>
            <w:shd w:val="solid" w:color="FFFFFF" w:fill="auto"/>
          </w:tcPr>
          <w:p w14:paraId="06DB42FC" w14:textId="77777777" w:rsidR="00D136F1" w:rsidRPr="00D136F1" w:rsidRDefault="00D136F1" w:rsidP="00D136F1">
            <w:pPr>
              <w:pStyle w:val="TAC"/>
              <w:rPr>
                <w:sz w:val="16"/>
                <w:szCs w:val="16"/>
              </w:rPr>
            </w:pPr>
            <w:r w:rsidRPr="00D136F1">
              <w:rPr>
                <w:sz w:val="16"/>
                <w:szCs w:val="16"/>
              </w:rPr>
              <w:t>S5-202426</w:t>
            </w:r>
          </w:p>
          <w:p w14:paraId="24A57DFD" w14:textId="77777777" w:rsidR="00D136F1" w:rsidRPr="00D136F1" w:rsidRDefault="00D136F1" w:rsidP="00D136F1">
            <w:pPr>
              <w:pStyle w:val="TAC"/>
              <w:rPr>
                <w:sz w:val="16"/>
                <w:szCs w:val="16"/>
              </w:rPr>
            </w:pPr>
            <w:r w:rsidRPr="00D136F1">
              <w:rPr>
                <w:sz w:val="16"/>
                <w:szCs w:val="16"/>
              </w:rPr>
              <w:t>S5-202441</w:t>
            </w:r>
          </w:p>
          <w:p w14:paraId="7BDF0E7A" w14:textId="77777777" w:rsidR="00D136F1" w:rsidRPr="00D136F1" w:rsidRDefault="00D136F1" w:rsidP="00D136F1">
            <w:pPr>
              <w:pStyle w:val="TAC"/>
              <w:rPr>
                <w:sz w:val="16"/>
                <w:szCs w:val="16"/>
              </w:rPr>
            </w:pPr>
            <w:r w:rsidRPr="00D136F1">
              <w:rPr>
                <w:sz w:val="16"/>
                <w:szCs w:val="16"/>
              </w:rPr>
              <w:t>S5-202442</w:t>
            </w:r>
          </w:p>
          <w:p w14:paraId="373B47AC" w14:textId="77777777" w:rsidR="00D136F1" w:rsidRPr="00D136F1" w:rsidRDefault="00D136F1" w:rsidP="00D136F1">
            <w:pPr>
              <w:pStyle w:val="TAC"/>
              <w:rPr>
                <w:sz w:val="16"/>
                <w:szCs w:val="16"/>
              </w:rPr>
            </w:pPr>
            <w:r w:rsidRPr="00D136F1">
              <w:rPr>
                <w:sz w:val="16"/>
                <w:szCs w:val="16"/>
              </w:rPr>
              <w:t>S5-202443</w:t>
            </w:r>
          </w:p>
          <w:p w14:paraId="783953F1" w14:textId="77777777" w:rsidR="00D136F1" w:rsidRPr="00D136F1" w:rsidRDefault="00D136F1" w:rsidP="00D136F1">
            <w:pPr>
              <w:pStyle w:val="TAC"/>
              <w:rPr>
                <w:sz w:val="16"/>
                <w:szCs w:val="16"/>
              </w:rPr>
            </w:pPr>
            <w:r w:rsidRPr="00D136F1">
              <w:rPr>
                <w:sz w:val="16"/>
                <w:szCs w:val="16"/>
              </w:rPr>
              <w:t>S5-202444</w:t>
            </w:r>
          </w:p>
          <w:p w14:paraId="4A56492C" w14:textId="77777777" w:rsidR="00D136F1" w:rsidRPr="00D136F1" w:rsidRDefault="00D136F1" w:rsidP="00D136F1">
            <w:pPr>
              <w:pStyle w:val="TAC"/>
              <w:rPr>
                <w:sz w:val="16"/>
                <w:szCs w:val="16"/>
              </w:rPr>
            </w:pPr>
            <w:r w:rsidRPr="00D136F1">
              <w:rPr>
                <w:sz w:val="16"/>
                <w:szCs w:val="16"/>
              </w:rPr>
              <w:t>S5-202445</w:t>
            </w:r>
          </w:p>
          <w:p w14:paraId="6B420A4D" w14:textId="77777777" w:rsidR="00D136F1" w:rsidRPr="00D136F1" w:rsidRDefault="00D136F1" w:rsidP="00D136F1">
            <w:pPr>
              <w:pStyle w:val="TAC"/>
              <w:rPr>
                <w:sz w:val="16"/>
                <w:szCs w:val="16"/>
              </w:rPr>
            </w:pPr>
            <w:r w:rsidRPr="00D136F1">
              <w:rPr>
                <w:sz w:val="16"/>
                <w:szCs w:val="16"/>
              </w:rPr>
              <w:t>S5-202446</w:t>
            </w:r>
          </w:p>
          <w:p w14:paraId="5F922CB3" w14:textId="77777777" w:rsidR="00D136F1" w:rsidRPr="00D136F1" w:rsidRDefault="00D136F1" w:rsidP="00D136F1">
            <w:pPr>
              <w:pStyle w:val="TAC"/>
              <w:rPr>
                <w:sz w:val="16"/>
                <w:szCs w:val="16"/>
              </w:rPr>
            </w:pPr>
            <w:r w:rsidRPr="00D136F1">
              <w:rPr>
                <w:sz w:val="16"/>
                <w:szCs w:val="16"/>
              </w:rPr>
              <w:t>S5-202447</w:t>
            </w:r>
          </w:p>
          <w:p w14:paraId="2A0C60DE" w14:textId="05C9AB45" w:rsidR="003C3971" w:rsidRPr="006B0D02" w:rsidRDefault="00D136F1" w:rsidP="00D136F1">
            <w:pPr>
              <w:pStyle w:val="TAC"/>
              <w:rPr>
                <w:sz w:val="16"/>
                <w:szCs w:val="16"/>
              </w:rPr>
            </w:pPr>
            <w:r w:rsidRPr="00D136F1">
              <w:rPr>
                <w:sz w:val="16"/>
                <w:szCs w:val="16"/>
              </w:rPr>
              <w:t>S5-202448</w:t>
            </w:r>
          </w:p>
        </w:tc>
        <w:tc>
          <w:tcPr>
            <w:tcW w:w="425" w:type="dxa"/>
            <w:shd w:val="solid" w:color="FFFFFF" w:fill="auto"/>
          </w:tcPr>
          <w:p w14:paraId="2A0C60DF" w14:textId="77777777" w:rsidR="003C3971" w:rsidRPr="006B0D02" w:rsidRDefault="003C3971" w:rsidP="00C72833">
            <w:pPr>
              <w:pStyle w:val="TAL"/>
              <w:rPr>
                <w:sz w:val="16"/>
                <w:szCs w:val="16"/>
              </w:rPr>
            </w:pPr>
          </w:p>
        </w:tc>
        <w:tc>
          <w:tcPr>
            <w:tcW w:w="425" w:type="dxa"/>
            <w:shd w:val="solid" w:color="FFFFFF" w:fill="auto"/>
          </w:tcPr>
          <w:p w14:paraId="2A0C60E0" w14:textId="77777777" w:rsidR="003C3971" w:rsidRPr="006B0D02" w:rsidRDefault="003C3971" w:rsidP="00C72833">
            <w:pPr>
              <w:pStyle w:val="TAR"/>
              <w:rPr>
                <w:sz w:val="16"/>
                <w:szCs w:val="16"/>
              </w:rPr>
            </w:pPr>
          </w:p>
        </w:tc>
        <w:tc>
          <w:tcPr>
            <w:tcW w:w="425" w:type="dxa"/>
            <w:shd w:val="solid" w:color="FFFFFF" w:fill="auto"/>
          </w:tcPr>
          <w:p w14:paraId="2A0C60E1" w14:textId="77777777" w:rsidR="003C3971" w:rsidRPr="006B0D02" w:rsidRDefault="003C3971" w:rsidP="00C72833">
            <w:pPr>
              <w:pStyle w:val="TAC"/>
              <w:rPr>
                <w:sz w:val="16"/>
                <w:szCs w:val="16"/>
              </w:rPr>
            </w:pPr>
          </w:p>
        </w:tc>
        <w:tc>
          <w:tcPr>
            <w:tcW w:w="4962" w:type="dxa"/>
            <w:shd w:val="solid" w:color="FFFFFF" w:fill="auto"/>
          </w:tcPr>
          <w:p w14:paraId="4CBDFE64" w14:textId="7A95AFE4" w:rsidR="00D136F1" w:rsidRPr="00D136F1" w:rsidRDefault="00D136F1" w:rsidP="00D136F1">
            <w:pPr>
              <w:pStyle w:val="TAL"/>
              <w:rPr>
                <w:sz w:val="16"/>
                <w:szCs w:val="16"/>
              </w:rPr>
            </w:pPr>
            <w:r w:rsidRPr="00D136F1">
              <w:rPr>
                <w:sz w:val="16"/>
                <w:szCs w:val="16"/>
              </w:rPr>
              <w:t>Create initial text for the Scope clause</w:t>
            </w:r>
          </w:p>
          <w:p w14:paraId="2FD51BF2" w14:textId="76AC312D" w:rsidR="00D136F1" w:rsidRPr="00D136F1" w:rsidRDefault="00D136F1" w:rsidP="00D136F1">
            <w:pPr>
              <w:pStyle w:val="TAL"/>
              <w:rPr>
                <w:sz w:val="16"/>
                <w:szCs w:val="16"/>
              </w:rPr>
            </w:pPr>
            <w:r w:rsidRPr="00D136F1">
              <w:rPr>
                <w:sz w:val="16"/>
                <w:szCs w:val="16"/>
              </w:rPr>
              <w:t>Introduce symbols abbreviations and references</w:t>
            </w:r>
          </w:p>
          <w:p w14:paraId="1D9DCFAF" w14:textId="6B9C0C1E" w:rsidR="00D136F1" w:rsidRPr="00D136F1" w:rsidRDefault="00D136F1" w:rsidP="00D136F1">
            <w:pPr>
              <w:pStyle w:val="TAL"/>
              <w:rPr>
                <w:sz w:val="16"/>
                <w:szCs w:val="16"/>
              </w:rPr>
            </w:pPr>
            <w:r w:rsidRPr="00D136F1">
              <w:rPr>
                <w:sz w:val="16"/>
                <w:szCs w:val="16"/>
              </w:rPr>
              <w:t>Introduce Architecture</w:t>
            </w:r>
          </w:p>
          <w:p w14:paraId="4A352BF7" w14:textId="6D925D35" w:rsidR="00D136F1" w:rsidRPr="00D136F1" w:rsidRDefault="00D136F1" w:rsidP="00D136F1">
            <w:pPr>
              <w:pStyle w:val="TAL"/>
              <w:rPr>
                <w:sz w:val="16"/>
                <w:szCs w:val="16"/>
              </w:rPr>
            </w:pPr>
            <w:r w:rsidRPr="00D136F1">
              <w:rPr>
                <w:sz w:val="16"/>
                <w:szCs w:val="16"/>
              </w:rPr>
              <w:t>Introduce Charging Principles</w:t>
            </w:r>
          </w:p>
          <w:p w14:paraId="74E46FD4" w14:textId="75836A10" w:rsidR="00D136F1" w:rsidRPr="00D136F1" w:rsidRDefault="00D136F1" w:rsidP="00D136F1">
            <w:pPr>
              <w:pStyle w:val="TAL"/>
              <w:rPr>
                <w:sz w:val="16"/>
                <w:szCs w:val="16"/>
              </w:rPr>
            </w:pPr>
            <w:r w:rsidRPr="00D136F1">
              <w:rPr>
                <w:sz w:val="16"/>
                <w:szCs w:val="16"/>
              </w:rPr>
              <w:t>Introduce NS management Charging scenarios principles</w:t>
            </w:r>
          </w:p>
          <w:p w14:paraId="7AA314B1" w14:textId="3619FBCE" w:rsidR="00D136F1" w:rsidRPr="00D136F1" w:rsidRDefault="00D136F1" w:rsidP="00D136F1">
            <w:pPr>
              <w:pStyle w:val="TAL"/>
              <w:rPr>
                <w:sz w:val="16"/>
                <w:szCs w:val="16"/>
              </w:rPr>
            </w:pPr>
            <w:r w:rsidRPr="00D136F1">
              <w:rPr>
                <w:sz w:val="16"/>
                <w:szCs w:val="16"/>
              </w:rPr>
              <w:t>Introduce NS management charging triggers and flows</w:t>
            </w:r>
          </w:p>
          <w:p w14:paraId="5D5DD418" w14:textId="27CB8AD1" w:rsidR="00D136F1" w:rsidRPr="00D136F1" w:rsidRDefault="00D136F1" w:rsidP="00D136F1">
            <w:pPr>
              <w:pStyle w:val="TAL"/>
              <w:rPr>
                <w:sz w:val="16"/>
                <w:szCs w:val="16"/>
              </w:rPr>
            </w:pPr>
            <w:r w:rsidRPr="00D136F1">
              <w:rPr>
                <w:sz w:val="16"/>
                <w:szCs w:val="16"/>
              </w:rPr>
              <w:t>Introduce CDR generation</w:t>
            </w:r>
          </w:p>
          <w:p w14:paraId="739E780E" w14:textId="6EE4C8BC" w:rsidR="00D136F1" w:rsidRPr="00D136F1" w:rsidRDefault="00D136F1" w:rsidP="00D136F1">
            <w:pPr>
              <w:pStyle w:val="TAL"/>
              <w:rPr>
                <w:sz w:val="16"/>
                <w:szCs w:val="16"/>
              </w:rPr>
            </w:pPr>
            <w:r w:rsidRPr="00D136F1">
              <w:rPr>
                <w:sz w:val="16"/>
                <w:szCs w:val="16"/>
              </w:rPr>
              <w:t>Introduce Message content</w:t>
            </w:r>
          </w:p>
          <w:p w14:paraId="2A0C60E2" w14:textId="2B240425" w:rsidR="003C3971" w:rsidRPr="006B0D02" w:rsidRDefault="00D136F1" w:rsidP="00D136F1">
            <w:pPr>
              <w:pStyle w:val="TAL"/>
              <w:rPr>
                <w:sz w:val="16"/>
                <w:szCs w:val="16"/>
              </w:rPr>
            </w:pPr>
            <w:r w:rsidRPr="00D136F1">
              <w:rPr>
                <w:sz w:val="16"/>
                <w:szCs w:val="16"/>
              </w:rPr>
              <w:t>Introduce NS management charging information</w:t>
            </w:r>
          </w:p>
        </w:tc>
        <w:tc>
          <w:tcPr>
            <w:tcW w:w="708" w:type="dxa"/>
            <w:shd w:val="solid" w:color="FFFFFF" w:fill="auto"/>
          </w:tcPr>
          <w:p w14:paraId="2A0C60E3" w14:textId="2DCD3680" w:rsidR="003C3971" w:rsidRPr="007D6048" w:rsidRDefault="00D136F1" w:rsidP="00C72833">
            <w:pPr>
              <w:pStyle w:val="TAC"/>
              <w:rPr>
                <w:sz w:val="16"/>
                <w:szCs w:val="16"/>
              </w:rPr>
            </w:pPr>
            <w:r>
              <w:rPr>
                <w:sz w:val="16"/>
                <w:szCs w:val="16"/>
              </w:rPr>
              <w:t>0.1.0</w:t>
            </w:r>
          </w:p>
        </w:tc>
      </w:tr>
      <w:tr w:rsidR="00157E81" w:rsidRPr="006B0D02" w14:paraId="4276B94A" w14:textId="77777777" w:rsidTr="00C72833">
        <w:tc>
          <w:tcPr>
            <w:tcW w:w="800" w:type="dxa"/>
            <w:shd w:val="solid" w:color="FFFFFF" w:fill="auto"/>
          </w:tcPr>
          <w:p w14:paraId="47B5B5AC" w14:textId="1FB1045F" w:rsidR="00157E81" w:rsidRPr="002F3ED2" w:rsidRDefault="00157E81" w:rsidP="00157E81">
            <w:pPr>
              <w:pStyle w:val="TAC"/>
              <w:rPr>
                <w:sz w:val="16"/>
                <w:szCs w:val="16"/>
              </w:rPr>
            </w:pPr>
            <w:r w:rsidRPr="002F3ED2">
              <w:rPr>
                <w:sz w:val="16"/>
                <w:szCs w:val="16"/>
              </w:rPr>
              <w:t>20</w:t>
            </w:r>
            <w:r>
              <w:rPr>
                <w:sz w:val="16"/>
                <w:szCs w:val="16"/>
              </w:rPr>
              <w:t>20</w:t>
            </w:r>
            <w:r w:rsidRPr="002F3ED2">
              <w:rPr>
                <w:sz w:val="16"/>
                <w:szCs w:val="16"/>
              </w:rPr>
              <w:t>-0</w:t>
            </w:r>
            <w:r>
              <w:rPr>
                <w:sz w:val="16"/>
                <w:szCs w:val="16"/>
              </w:rPr>
              <w:t>6</w:t>
            </w:r>
          </w:p>
        </w:tc>
        <w:tc>
          <w:tcPr>
            <w:tcW w:w="800" w:type="dxa"/>
            <w:shd w:val="solid" w:color="FFFFFF" w:fill="auto"/>
          </w:tcPr>
          <w:p w14:paraId="21075590" w14:textId="2ADC2665" w:rsidR="00157E81" w:rsidRDefault="00157E81" w:rsidP="00157E81">
            <w:pPr>
              <w:pStyle w:val="TAC"/>
              <w:rPr>
                <w:sz w:val="16"/>
                <w:szCs w:val="16"/>
              </w:rPr>
            </w:pPr>
            <w:r>
              <w:rPr>
                <w:sz w:val="16"/>
                <w:szCs w:val="16"/>
              </w:rPr>
              <w:t>SA5#131e</w:t>
            </w:r>
          </w:p>
        </w:tc>
        <w:tc>
          <w:tcPr>
            <w:tcW w:w="1094" w:type="dxa"/>
            <w:shd w:val="solid" w:color="FFFFFF" w:fill="auto"/>
          </w:tcPr>
          <w:p w14:paraId="609B3097" w14:textId="77777777" w:rsidR="00157E81" w:rsidRPr="00157E81" w:rsidRDefault="00157E81" w:rsidP="00157E81">
            <w:pPr>
              <w:pStyle w:val="TAC"/>
              <w:rPr>
                <w:sz w:val="16"/>
                <w:szCs w:val="16"/>
              </w:rPr>
            </w:pPr>
            <w:r w:rsidRPr="00157E81">
              <w:rPr>
                <w:sz w:val="16"/>
                <w:szCs w:val="16"/>
              </w:rPr>
              <w:t>S5-203301</w:t>
            </w:r>
          </w:p>
          <w:p w14:paraId="3CA3F4F6" w14:textId="77777777" w:rsidR="00157E81" w:rsidRPr="00157E81" w:rsidRDefault="00157E81" w:rsidP="00157E81">
            <w:pPr>
              <w:pStyle w:val="TAC"/>
              <w:rPr>
                <w:sz w:val="16"/>
                <w:szCs w:val="16"/>
              </w:rPr>
            </w:pPr>
            <w:r w:rsidRPr="00157E81">
              <w:rPr>
                <w:sz w:val="16"/>
                <w:szCs w:val="16"/>
              </w:rPr>
              <w:t>S5-203473</w:t>
            </w:r>
          </w:p>
          <w:p w14:paraId="78F94E9D" w14:textId="77777777" w:rsidR="00157E81" w:rsidRPr="00157E81" w:rsidRDefault="00157E81" w:rsidP="00157E81">
            <w:pPr>
              <w:pStyle w:val="TAC"/>
              <w:rPr>
                <w:sz w:val="16"/>
                <w:szCs w:val="16"/>
              </w:rPr>
            </w:pPr>
            <w:r w:rsidRPr="00157E81">
              <w:rPr>
                <w:sz w:val="16"/>
                <w:szCs w:val="16"/>
              </w:rPr>
              <w:t>S5-203474</w:t>
            </w:r>
          </w:p>
          <w:p w14:paraId="0F49E7A8" w14:textId="77777777" w:rsidR="00157E81" w:rsidRPr="00157E81" w:rsidRDefault="00157E81" w:rsidP="00157E81">
            <w:pPr>
              <w:pStyle w:val="TAC"/>
              <w:rPr>
                <w:sz w:val="16"/>
                <w:szCs w:val="16"/>
              </w:rPr>
            </w:pPr>
            <w:r w:rsidRPr="00157E81">
              <w:rPr>
                <w:sz w:val="16"/>
                <w:szCs w:val="16"/>
              </w:rPr>
              <w:t>S5-203475</w:t>
            </w:r>
          </w:p>
          <w:p w14:paraId="2148CD02" w14:textId="77777777" w:rsidR="00157E81" w:rsidRPr="00157E81" w:rsidRDefault="00157E81" w:rsidP="00157E81">
            <w:pPr>
              <w:pStyle w:val="TAC"/>
              <w:rPr>
                <w:sz w:val="16"/>
                <w:szCs w:val="16"/>
              </w:rPr>
            </w:pPr>
            <w:r w:rsidRPr="00157E81">
              <w:rPr>
                <w:sz w:val="16"/>
                <w:szCs w:val="16"/>
              </w:rPr>
              <w:t>S5-203495</w:t>
            </w:r>
          </w:p>
          <w:p w14:paraId="00ED8951" w14:textId="77777777" w:rsidR="00157E81" w:rsidRPr="00157E81" w:rsidRDefault="00157E81" w:rsidP="00157E81">
            <w:pPr>
              <w:pStyle w:val="TAC"/>
              <w:rPr>
                <w:sz w:val="16"/>
                <w:szCs w:val="16"/>
              </w:rPr>
            </w:pPr>
            <w:r w:rsidRPr="00157E81">
              <w:rPr>
                <w:sz w:val="16"/>
                <w:szCs w:val="16"/>
              </w:rPr>
              <w:t>S5-203496</w:t>
            </w:r>
          </w:p>
          <w:p w14:paraId="33B995C2" w14:textId="77777777" w:rsidR="00157E81" w:rsidRPr="00157E81" w:rsidRDefault="00157E81" w:rsidP="00157E81">
            <w:pPr>
              <w:pStyle w:val="TAC"/>
              <w:rPr>
                <w:sz w:val="16"/>
                <w:szCs w:val="16"/>
              </w:rPr>
            </w:pPr>
            <w:r w:rsidRPr="00157E81">
              <w:rPr>
                <w:sz w:val="16"/>
                <w:szCs w:val="16"/>
              </w:rPr>
              <w:t>S5-203497</w:t>
            </w:r>
          </w:p>
          <w:p w14:paraId="71B30931" w14:textId="77777777" w:rsidR="00157E81" w:rsidRPr="00157E81" w:rsidRDefault="00157E81" w:rsidP="00157E81">
            <w:pPr>
              <w:pStyle w:val="TAC"/>
              <w:rPr>
                <w:sz w:val="16"/>
                <w:szCs w:val="16"/>
              </w:rPr>
            </w:pPr>
            <w:r w:rsidRPr="00157E81">
              <w:rPr>
                <w:sz w:val="16"/>
                <w:szCs w:val="16"/>
              </w:rPr>
              <w:t>S5-203498</w:t>
            </w:r>
          </w:p>
          <w:p w14:paraId="7C74A0B5" w14:textId="77777777" w:rsidR="00157E81" w:rsidRPr="00157E81" w:rsidRDefault="00157E81" w:rsidP="00157E81">
            <w:pPr>
              <w:pStyle w:val="TAC"/>
              <w:rPr>
                <w:sz w:val="16"/>
                <w:szCs w:val="16"/>
              </w:rPr>
            </w:pPr>
            <w:r w:rsidRPr="00157E81">
              <w:rPr>
                <w:sz w:val="16"/>
                <w:szCs w:val="16"/>
              </w:rPr>
              <w:t>S5-203499</w:t>
            </w:r>
          </w:p>
          <w:p w14:paraId="21464AC0" w14:textId="77777777" w:rsidR="00157E81" w:rsidRPr="00157E81" w:rsidRDefault="00157E81" w:rsidP="00157E81">
            <w:pPr>
              <w:pStyle w:val="TAC"/>
              <w:rPr>
                <w:sz w:val="16"/>
                <w:szCs w:val="16"/>
              </w:rPr>
            </w:pPr>
            <w:r w:rsidRPr="00157E81">
              <w:rPr>
                <w:sz w:val="16"/>
                <w:szCs w:val="16"/>
              </w:rPr>
              <w:t>S5-203500</w:t>
            </w:r>
          </w:p>
          <w:p w14:paraId="20AE5921" w14:textId="77777777" w:rsidR="00157E81" w:rsidRPr="00157E81" w:rsidRDefault="00157E81" w:rsidP="00157E81">
            <w:pPr>
              <w:pStyle w:val="TAC"/>
              <w:rPr>
                <w:sz w:val="16"/>
                <w:szCs w:val="16"/>
              </w:rPr>
            </w:pPr>
            <w:r w:rsidRPr="00157E81">
              <w:rPr>
                <w:sz w:val="16"/>
                <w:szCs w:val="16"/>
              </w:rPr>
              <w:t>S5-203501</w:t>
            </w:r>
          </w:p>
          <w:p w14:paraId="5B9E155D" w14:textId="77777777" w:rsidR="00157E81" w:rsidRPr="00157E81" w:rsidRDefault="00157E81" w:rsidP="00157E81">
            <w:pPr>
              <w:pStyle w:val="TAC"/>
              <w:rPr>
                <w:sz w:val="16"/>
                <w:szCs w:val="16"/>
              </w:rPr>
            </w:pPr>
            <w:r w:rsidRPr="00157E81">
              <w:rPr>
                <w:sz w:val="16"/>
                <w:szCs w:val="16"/>
              </w:rPr>
              <w:t>S5-203502</w:t>
            </w:r>
          </w:p>
          <w:p w14:paraId="316A3321" w14:textId="5AA66A79" w:rsidR="00157E81" w:rsidRPr="00D136F1" w:rsidRDefault="00157E81" w:rsidP="00157E81">
            <w:pPr>
              <w:pStyle w:val="TAC"/>
              <w:rPr>
                <w:sz w:val="16"/>
                <w:szCs w:val="16"/>
              </w:rPr>
            </w:pPr>
            <w:r w:rsidRPr="00157E81">
              <w:rPr>
                <w:sz w:val="16"/>
                <w:szCs w:val="16"/>
              </w:rPr>
              <w:t>S5-203503</w:t>
            </w:r>
          </w:p>
        </w:tc>
        <w:tc>
          <w:tcPr>
            <w:tcW w:w="425" w:type="dxa"/>
            <w:shd w:val="solid" w:color="FFFFFF" w:fill="auto"/>
          </w:tcPr>
          <w:p w14:paraId="52384D35" w14:textId="77777777" w:rsidR="00157E81" w:rsidRPr="006B0D02" w:rsidRDefault="00157E81" w:rsidP="00157E81">
            <w:pPr>
              <w:pStyle w:val="TAL"/>
              <w:rPr>
                <w:sz w:val="16"/>
                <w:szCs w:val="16"/>
              </w:rPr>
            </w:pPr>
          </w:p>
        </w:tc>
        <w:tc>
          <w:tcPr>
            <w:tcW w:w="425" w:type="dxa"/>
            <w:shd w:val="solid" w:color="FFFFFF" w:fill="auto"/>
          </w:tcPr>
          <w:p w14:paraId="54F6CA63" w14:textId="77777777" w:rsidR="00157E81" w:rsidRPr="006B0D02" w:rsidRDefault="00157E81" w:rsidP="00157E81">
            <w:pPr>
              <w:pStyle w:val="TAR"/>
              <w:rPr>
                <w:sz w:val="16"/>
                <w:szCs w:val="16"/>
              </w:rPr>
            </w:pPr>
          </w:p>
        </w:tc>
        <w:tc>
          <w:tcPr>
            <w:tcW w:w="425" w:type="dxa"/>
            <w:shd w:val="solid" w:color="FFFFFF" w:fill="auto"/>
          </w:tcPr>
          <w:p w14:paraId="1ABF1388" w14:textId="77777777" w:rsidR="00157E81" w:rsidRPr="006B0D02" w:rsidRDefault="00157E81" w:rsidP="00157E81">
            <w:pPr>
              <w:pStyle w:val="TAC"/>
              <w:rPr>
                <w:sz w:val="16"/>
                <w:szCs w:val="16"/>
              </w:rPr>
            </w:pPr>
          </w:p>
        </w:tc>
        <w:tc>
          <w:tcPr>
            <w:tcW w:w="4962" w:type="dxa"/>
            <w:shd w:val="solid" w:color="FFFFFF" w:fill="auto"/>
          </w:tcPr>
          <w:p w14:paraId="31090AA8" w14:textId="20FC1B1A" w:rsidR="00157E81" w:rsidRPr="00157E81" w:rsidRDefault="00157E81" w:rsidP="00157E81">
            <w:pPr>
              <w:pStyle w:val="TAL"/>
              <w:rPr>
                <w:sz w:val="16"/>
                <w:szCs w:val="16"/>
              </w:rPr>
            </w:pPr>
            <w:r w:rsidRPr="00157E81">
              <w:rPr>
                <w:sz w:val="16"/>
                <w:szCs w:val="16"/>
              </w:rPr>
              <w:t>Introduce detailed msg format</w:t>
            </w:r>
          </w:p>
          <w:p w14:paraId="42EA8ECC" w14:textId="1CC41E54" w:rsidR="00157E81" w:rsidRPr="00157E81" w:rsidRDefault="00157E81" w:rsidP="00157E81">
            <w:pPr>
              <w:pStyle w:val="TAL"/>
              <w:rPr>
                <w:sz w:val="16"/>
                <w:szCs w:val="16"/>
              </w:rPr>
            </w:pPr>
            <w:r>
              <w:rPr>
                <w:sz w:val="16"/>
                <w:szCs w:val="16"/>
              </w:rPr>
              <w:t>C</w:t>
            </w:r>
            <w:r w:rsidRPr="00157E81">
              <w:rPr>
                <w:sz w:val="16"/>
                <w:szCs w:val="16"/>
              </w:rPr>
              <w:t>larification of eCTF and CSIF naming</w:t>
            </w:r>
          </w:p>
          <w:p w14:paraId="3B74F1B1" w14:textId="156D5282" w:rsidR="00157E81" w:rsidRPr="00157E81" w:rsidRDefault="00157E81" w:rsidP="00157E81">
            <w:pPr>
              <w:pStyle w:val="TAL"/>
              <w:rPr>
                <w:sz w:val="16"/>
                <w:szCs w:val="16"/>
              </w:rPr>
            </w:pPr>
            <w:r w:rsidRPr="00157E81">
              <w:rPr>
                <w:sz w:val="16"/>
                <w:szCs w:val="16"/>
              </w:rPr>
              <w:t>CSIF description addition in subclause 5.2.1.1</w:t>
            </w:r>
          </w:p>
          <w:p w14:paraId="1068D504" w14:textId="5C8B5514" w:rsidR="00157E81" w:rsidRPr="00157E81" w:rsidRDefault="00157E81" w:rsidP="00157E81">
            <w:pPr>
              <w:pStyle w:val="TAL"/>
              <w:rPr>
                <w:sz w:val="16"/>
                <w:szCs w:val="16"/>
              </w:rPr>
            </w:pPr>
            <w:r>
              <w:rPr>
                <w:sz w:val="16"/>
                <w:szCs w:val="16"/>
              </w:rPr>
              <w:t>C</w:t>
            </w:r>
            <w:r w:rsidRPr="00157E81">
              <w:rPr>
                <w:sz w:val="16"/>
                <w:szCs w:val="16"/>
              </w:rPr>
              <w:t>larification of MnS consumer identity</w:t>
            </w:r>
          </w:p>
          <w:p w14:paraId="20C0B965" w14:textId="053AFA59" w:rsidR="00157E81" w:rsidRPr="00157E81" w:rsidRDefault="00157E81" w:rsidP="00157E81">
            <w:pPr>
              <w:pStyle w:val="TAL"/>
              <w:rPr>
                <w:sz w:val="16"/>
                <w:szCs w:val="16"/>
              </w:rPr>
            </w:pPr>
            <w:r w:rsidRPr="00157E81">
              <w:rPr>
                <w:sz w:val="16"/>
                <w:szCs w:val="16"/>
              </w:rPr>
              <w:t>Adding provisioning operations</w:t>
            </w:r>
          </w:p>
          <w:p w14:paraId="1C952159" w14:textId="4CFC508C" w:rsidR="00157E81" w:rsidRPr="00157E81" w:rsidRDefault="00157E81" w:rsidP="00157E81">
            <w:pPr>
              <w:pStyle w:val="TAL"/>
              <w:rPr>
                <w:sz w:val="16"/>
                <w:szCs w:val="16"/>
              </w:rPr>
            </w:pPr>
            <w:r w:rsidRPr="00157E81">
              <w:rPr>
                <w:sz w:val="16"/>
                <w:szCs w:val="16"/>
              </w:rPr>
              <w:t>Align terminology in principle and requirements with the scope</w:t>
            </w:r>
          </w:p>
          <w:p w14:paraId="202D1C04" w14:textId="328FEC21" w:rsidR="00157E81" w:rsidRPr="00157E81" w:rsidRDefault="00157E81" w:rsidP="00157E81">
            <w:pPr>
              <w:pStyle w:val="TAL"/>
              <w:rPr>
                <w:sz w:val="16"/>
                <w:szCs w:val="16"/>
              </w:rPr>
            </w:pPr>
            <w:r w:rsidRPr="00157E81">
              <w:rPr>
                <w:sz w:val="16"/>
                <w:szCs w:val="16"/>
              </w:rPr>
              <w:t>Introduce requirements based on new architecture.</w:t>
            </w:r>
          </w:p>
          <w:p w14:paraId="7D988045" w14:textId="1064E3EA" w:rsidR="00157E81" w:rsidRPr="00157E81" w:rsidRDefault="00157E81" w:rsidP="00157E81">
            <w:pPr>
              <w:pStyle w:val="TAL"/>
              <w:rPr>
                <w:sz w:val="16"/>
                <w:szCs w:val="16"/>
              </w:rPr>
            </w:pPr>
            <w:r w:rsidRPr="00157E81">
              <w:rPr>
                <w:sz w:val="16"/>
                <w:szCs w:val="16"/>
              </w:rPr>
              <w:t>Update flows based on internal CTF</w:t>
            </w:r>
          </w:p>
          <w:p w14:paraId="5E7DC775" w14:textId="44F61E1A" w:rsidR="00157E81" w:rsidRPr="00157E81" w:rsidRDefault="00157E81" w:rsidP="00157E81">
            <w:pPr>
              <w:pStyle w:val="TAL"/>
              <w:rPr>
                <w:sz w:val="16"/>
                <w:szCs w:val="16"/>
              </w:rPr>
            </w:pPr>
            <w:r w:rsidRPr="00157E81">
              <w:rPr>
                <w:sz w:val="16"/>
                <w:szCs w:val="16"/>
              </w:rPr>
              <w:t>Introduce flows based on CSIF</w:t>
            </w:r>
          </w:p>
          <w:p w14:paraId="1A59BF07" w14:textId="06442EBA" w:rsidR="00157E81" w:rsidRPr="00157E81" w:rsidRDefault="00157E81" w:rsidP="00157E81">
            <w:pPr>
              <w:pStyle w:val="TAL"/>
              <w:rPr>
                <w:sz w:val="16"/>
                <w:szCs w:val="16"/>
              </w:rPr>
            </w:pPr>
            <w:r w:rsidRPr="00157E81">
              <w:rPr>
                <w:sz w:val="16"/>
                <w:szCs w:val="16"/>
              </w:rPr>
              <w:t>Update triggers description</w:t>
            </w:r>
          </w:p>
          <w:p w14:paraId="00023C20" w14:textId="27A34709" w:rsidR="00157E81" w:rsidRPr="00157E81" w:rsidRDefault="00157E81" w:rsidP="00157E81">
            <w:pPr>
              <w:pStyle w:val="TAL"/>
              <w:rPr>
                <w:sz w:val="16"/>
                <w:szCs w:val="16"/>
              </w:rPr>
            </w:pPr>
            <w:r w:rsidRPr="00157E81">
              <w:rPr>
                <w:sz w:val="16"/>
                <w:szCs w:val="16"/>
              </w:rPr>
              <w:t>Introduce CHF selection</w:t>
            </w:r>
          </w:p>
          <w:p w14:paraId="70C93D29" w14:textId="7E42FC05" w:rsidR="00157E81" w:rsidRPr="00157E81" w:rsidRDefault="00157E81" w:rsidP="00157E81">
            <w:pPr>
              <w:pStyle w:val="TAL"/>
              <w:rPr>
                <w:sz w:val="16"/>
                <w:szCs w:val="16"/>
              </w:rPr>
            </w:pPr>
            <w:r w:rsidRPr="00157E81">
              <w:rPr>
                <w:sz w:val="16"/>
                <w:szCs w:val="16"/>
              </w:rPr>
              <w:t>Introduce CDR description</w:t>
            </w:r>
          </w:p>
          <w:p w14:paraId="354C3E83" w14:textId="77777777" w:rsidR="00157E81" w:rsidRDefault="00157E81" w:rsidP="00157E81">
            <w:pPr>
              <w:pStyle w:val="TAL"/>
              <w:rPr>
                <w:sz w:val="16"/>
                <w:szCs w:val="16"/>
              </w:rPr>
            </w:pPr>
            <w:r w:rsidRPr="00157E81">
              <w:rPr>
                <w:sz w:val="16"/>
                <w:szCs w:val="16"/>
              </w:rPr>
              <w:t>Solve Editor's note on NSI</w:t>
            </w:r>
          </w:p>
          <w:p w14:paraId="2F5CFA89" w14:textId="79728E65" w:rsidR="0064550E" w:rsidRPr="00D136F1" w:rsidRDefault="0064550E" w:rsidP="00157E81">
            <w:pPr>
              <w:pStyle w:val="TAL"/>
              <w:rPr>
                <w:sz w:val="16"/>
                <w:szCs w:val="16"/>
              </w:rPr>
            </w:pPr>
            <w:r>
              <w:rPr>
                <w:sz w:val="16"/>
                <w:szCs w:val="16"/>
              </w:rPr>
              <w:t>Correction from EditHelp</w:t>
            </w:r>
          </w:p>
        </w:tc>
        <w:tc>
          <w:tcPr>
            <w:tcW w:w="708" w:type="dxa"/>
            <w:shd w:val="solid" w:color="FFFFFF" w:fill="auto"/>
          </w:tcPr>
          <w:p w14:paraId="1D04211B" w14:textId="5383C982" w:rsidR="00157E81" w:rsidRDefault="00157E81" w:rsidP="00157E81">
            <w:pPr>
              <w:pStyle w:val="TAC"/>
              <w:rPr>
                <w:sz w:val="16"/>
                <w:szCs w:val="16"/>
              </w:rPr>
            </w:pPr>
            <w:r>
              <w:rPr>
                <w:sz w:val="16"/>
                <w:szCs w:val="16"/>
              </w:rPr>
              <w:t>0.2.0</w:t>
            </w:r>
          </w:p>
        </w:tc>
      </w:tr>
    </w:tbl>
    <w:p w14:paraId="2A0C60E5" w14:textId="77777777" w:rsidR="003C3971" w:rsidRPr="00235394" w:rsidRDefault="003C3971" w:rsidP="003C3971"/>
    <w:p w14:paraId="2A0C60E6" w14:textId="77777777" w:rsidR="003C3971" w:rsidRPr="00235394" w:rsidRDefault="0050422C" w:rsidP="0050422C">
      <w:pPr>
        <w:pStyle w:val="Guidance"/>
      </w:pPr>
      <w:r w:rsidRPr="00235394">
        <w:t xml:space="preserve"> </w:t>
      </w:r>
    </w:p>
    <w:p w14:paraId="2A0C60E7" w14:textId="77777777"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C60EC" w14:textId="77777777" w:rsidR="0064550E" w:rsidRDefault="0064550E">
      <w:r>
        <w:separator/>
      </w:r>
    </w:p>
  </w:endnote>
  <w:endnote w:type="continuationSeparator" w:id="0">
    <w:p w14:paraId="2A0C60ED" w14:textId="77777777" w:rsidR="0064550E" w:rsidRDefault="00645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0" w14:textId="77777777" w:rsidR="0064550E" w:rsidRDefault="006455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1" w14:textId="77777777" w:rsidR="0064550E" w:rsidRDefault="006455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3" w14:textId="77777777" w:rsidR="0064550E" w:rsidRDefault="006455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8" w14:textId="77777777" w:rsidR="0064550E" w:rsidRDefault="006455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C60EA" w14:textId="77777777" w:rsidR="0064550E" w:rsidRDefault="0064550E">
      <w:r>
        <w:separator/>
      </w:r>
    </w:p>
  </w:footnote>
  <w:footnote w:type="continuationSeparator" w:id="0">
    <w:p w14:paraId="2A0C60EB" w14:textId="77777777" w:rsidR="0064550E" w:rsidRDefault="00645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EE" w14:textId="77777777" w:rsidR="0064550E" w:rsidRDefault="006455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EF" w14:textId="77777777" w:rsidR="0064550E" w:rsidRDefault="006455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2" w14:textId="77777777" w:rsidR="0064550E" w:rsidRDefault="006455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4" w14:textId="6879BF5B" w:rsidR="0064550E" w:rsidRDefault="006455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1B5F">
      <w:rPr>
        <w:rFonts w:ascii="Arial" w:hAnsi="Arial" w:cs="Arial"/>
        <w:b/>
        <w:noProof/>
        <w:sz w:val="18"/>
        <w:szCs w:val="18"/>
      </w:rPr>
      <w:t>3GPP TS 28.202 V0.2.0 (2020-06)</w:t>
    </w:r>
    <w:r>
      <w:rPr>
        <w:rFonts w:ascii="Arial" w:hAnsi="Arial" w:cs="Arial"/>
        <w:b/>
        <w:sz w:val="18"/>
        <w:szCs w:val="18"/>
      </w:rPr>
      <w:fldChar w:fldCharType="end"/>
    </w:r>
  </w:p>
  <w:p w14:paraId="2A0C60F5" w14:textId="77777777" w:rsidR="0064550E" w:rsidRDefault="006455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52A9E8D9" w:rsidR="0064550E" w:rsidRDefault="006455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1B5F">
      <w:rPr>
        <w:rFonts w:ascii="Arial" w:hAnsi="Arial" w:cs="Arial"/>
        <w:b/>
        <w:noProof/>
        <w:sz w:val="18"/>
        <w:szCs w:val="18"/>
      </w:rPr>
      <w:t>Release 16</w:t>
    </w:r>
    <w:r>
      <w:rPr>
        <w:rFonts w:ascii="Arial" w:hAnsi="Arial" w:cs="Arial"/>
        <w:b/>
        <w:sz w:val="18"/>
        <w:szCs w:val="18"/>
      </w:rPr>
      <w:fldChar w:fldCharType="end"/>
    </w:r>
  </w:p>
  <w:p w14:paraId="2A0C60F7" w14:textId="77777777" w:rsidR="0064550E" w:rsidRDefault="006455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0BBF"/>
    <w:rsid w:val="00062023"/>
    <w:rsid w:val="000655A6"/>
    <w:rsid w:val="00080512"/>
    <w:rsid w:val="000B6692"/>
    <w:rsid w:val="000C47C3"/>
    <w:rsid w:val="000D58AB"/>
    <w:rsid w:val="00133525"/>
    <w:rsid w:val="001346E4"/>
    <w:rsid w:val="00152607"/>
    <w:rsid w:val="00157E81"/>
    <w:rsid w:val="001A4C42"/>
    <w:rsid w:val="001A5025"/>
    <w:rsid w:val="001A5A74"/>
    <w:rsid w:val="001A7420"/>
    <w:rsid w:val="001B6637"/>
    <w:rsid w:val="001C17EB"/>
    <w:rsid w:val="001C21C3"/>
    <w:rsid w:val="001D02C2"/>
    <w:rsid w:val="001F0C1D"/>
    <w:rsid w:val="001F1132"/>
    <w:rsid w:val="001F168B"/>
    <w:rsid w:val="00205126"/>
    <w:rsid w:val="002347A2"/>
    <w:rsid w:val="002675F0"/>
    <w:rsid w:val="002B6339"/>
    <w:rsid w:val="002E00EE"/>
    <w:rsid w:val="003172DC"/>
    <w:rsid w:val="0035462D"/>
    <w:rsid w:val="003644C7"/>
    <w:rsid w:val="003765B8"/>
    <w:rsid w:val="003C3971"/>
    <w:rsid w:val="003E6436"/>
    <w:rsid w:val="00400F5F"/>
    <w:rsid w:val="0040348A"/>
    <w:rsid w:val="00423334"/>
    <w:rsid w:val="004345EC"/>
    <w:rsid w:val="00465515"/>
    <w:rsid w:val="004D3578"/>
    <w:rsid w:val="004E213A"/>
    <w:rsid w:val="004F0988"/>
    <w:rsid w:val="004F3340"/>
    <w:rsid w:val="0050422C"/>
    <w:rsid w:val="0053388B"/>
    <w:rsid w:val="00535773"/>
    <w:rsid w:val="00543E6C"/>
    <w:rsid w:val="00565087"/>
    <w:rsid w:val="00597B11"/>
    <w:rsid w:val="005B4F74"/>
    <w:rsid w:val="005D2E01"/>
    <w:rsid w:val="005D7526"/>
    <w:rsid w:val="005E4BB2"/>
    <w:rsid w:val="00602AEA"/>
    <w:rsid w:val="00614FDF"/>
    <w:rsid w:val="0063543D"/>
    <w:rsid w:val="0064550E"/>
    <w:rsid w:val="00647114"/>
    <w:rsid w:val="006A323F"/>
    <w:rsid w:val="006B30D0"/>
    <w:rsid w:val="006C1B5F"/>
    <w:rsid w:val="006C3D95"/>
    <w:rsid w:val="006E5C86"/>
    <w:rsid w:val="00701116"/>
    <w:rsid w:val="00713C44"/>
    <w:rsid w:val="00734A5B"/>
    <w:rsid w:val="0074026F"/>
    <w:rsid w:val="007429F6"/>
    <w:rsid w:val="00744E76"/>
    <w:rsid w:val="00774DA4"/>
    <w:rsid w:val="00781F0F"/>
    <w:rsid w:val="00785CAA"/>
    <w:rsid w:val="007B600E"/>
    <w:rsid w:val="007B7A9A"/>
    <w:rsid w:val="007D6080"/>
    <w:rsid w:val="007F0F4A"/>
    <w:rsid w:val="008028A4"/>
    <w:rsid w:val="008271D1"/>
    <w:rsid w:val="00830747"/>
    <w:rsid w:val="00842D49"/>
    <w:rsid w:val="00855834"/>
    <w:rsid w:val="008768CA"/>
    <w:rsid w:val="008B39D8"/>
    <w:rsid w:val="008B4D0D"/>
    <w:rsid w:val="008C384C"/>
    <w:rsid w:val="008D5EF7"/>
    <w:rsid w:val="0090271F"/>
    <w:rsid w:val="00902E23"/>
    <w:rsid w:val="009114D7"/>
    <w:rsid w:val="0091348E"/>
    <w:rsid w:val="00917CCB"/>
    <w:rsid w:val="00942EC2"/>
    <w:rsid w:val="009629A7"/>
    <w:rsid w:val="009917F4"/>
    <w:rsid w:val="0099254D"/>
    <w:rsid w:val="009C4E10"/>
    <w:rsid w:val="009C5592"/>
    <w:rsid w:val="009F37B7"/>
    <w:rsid w:val="00A10F02"/>
    <w:rsid w:val="00A164B4"/>
    <w:rsid w:val="00A26956"/>
    <w:rsid w:val="00A27486"/>
    <w:rsid w:val="00A53724"/>
    <w:rsid w:val="00A56066"/>
    <w:rsid w:val="00A6365C"/>
    <w:rsid w:val="00A73129"/>
    <w:rsid w:val="00A82346"/>
    <w:rsid w:val="00A92BA1"/>
    <w:rsid w:val="00AC6BC6"/>
    <w:rsid w:val="00AE65E2"/>
    <w:rsid w:val="00B15449"/>
    <w:rsid w:val="00B417D7"/>
    <w:rsid w:val="00B908BA"/>
    <w:rsid w:val="00B93086"/>
    <w:rsid w:val="00BA1355"/>
    <w:rsid w:val="00BA19ED"/>
    <w:rsid w:val="00BA4B8D"/>
    <w:rsid w:val="00BC0F7D"/>
    <w:rsid w:val="00BD7D31"/>
    <w:rsid w:val="00BE3255"/>
    <w:rsid w:val="00BF128E"/>
    <w:rsid w:val="00C074DD"/>
    <w:rsid w:val="00C1496A"/>
    <w:rsid w:val="00C33079"/>
    <w:rsid w:val="00C43046"/>
    <w:rsid w:val="00C45231"/>
    <w:rsid w:val="00C72833"/>
    <w:rsid w:val="00C80F1D"/>
    <w:rsid w:val="00C93F40"/>
    <w:rsid w:val="00C96B54"/>
    <w:rsid w:val="00CA3D0C"/>
    <w:rsid w:val="00D136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7CF5"/>
    <w:rsid w:val="00E44582"/>
    <w:rsid w:val="00E46BB0"/>
    <w:rsid w:val="00E77645"/>
    <w:rsid w:val="00EA15B0"/>
    <w:rsid w:val="00EA5EA7"/>
    <w:rsid w:val="00EC4A25"/>
    <w:rsid w:val="00F025A2"/>
    <w:rsid w:val="00F04712"/>
    <w:rsid w:val="00F13360"/>
    <w:rsid w:val="00F22EC7"/>
    <w:rsid w:val="00F325C8"/>
    <w:rsid w:val="00F653B8"/>
    <w:rsid w:val="00F9008D"/>
    <w:rsid w:val="00FA1266"/>
    <w:rsid w:val="00FC1192"/>
    <w:rsid w:val="00FC70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D136F1"/>
    <w:rPr>
      <w:lang w:val="en-GB"/>
    </w:rPr>
  </w:style>
  <w:style w:type="character" w:customStyle="1" w:styleId="EXCar">
    <w:name w:val="EX Car"/>
    <w:link w:val="EX"/>
    <w:rsid w:val="00D136F1"/>
    <w:rPr>
      <w:lang w:val="en-GB"/>
    </w:rPr>
  </w:style>
  <w:style w:type="character" w:customStyle="1" w:styleId="EWChar">
    <w:name w:val="EW Char"/>
    <w:link w:val="EW"/>
    <w:locked/>
    <w:rsid w:val="00D136F1"/>
    <w:rPr>
      <w:lang w:val="en-GB"/>
    </w:rPr>
  </w:style>
  <w:style w:type="character" w:customStyle="1" w:styleId="THChar">
    <w:name w:val="TH Char"/>
    <w:link w:val="TH"/>
    <w:locked/>
    <w:rsid w:val="00152607"/>
    <w:rPr>
      <w:rFonts w:ascii="Arial" w:hAnsi="Arial"/>
      <w:b/>
      <w:lang w:val="en-GB"/>
    </w:rPr>
  </w:style>
  <w:style w:type="character" w:customStyle="1" w:styleId="TFChar">
    <w:name w:val="TF Char"/>
    <w:link w:val="TF"/>
    <w:rsid w:val="00152607"/>
    <w:rPr>
      <w:rFonts w:ascii="Arial" w:hAnsi="Arial"/>
      <w:b/>
      <w:lang w:val="en-GB"/>
    </w:rPr>
  </w:style>
  <w:style w:type="character" w:customStyle="1" w:styleId="EditorsNoteZchn">
    <w:name w:val="Editor's Note Zchn"/>
    <w:link w:val="EditorsNote"/>
    <w:rsid w:val="00152607"/>
    <w:rPr>
      <w:color w:val="FF0000"/>
      <w:lang w:val="en-GB"/>
    </w:rPr>
  </w:style>
  <w:style w:type="character" w:customStyle="1" w:styleId="TALChar1">
    <w:name w:val="TAL Char1"/>
    <w:link w:val="TAL"/>
    <w:rsid w:val="00152607"/>
    <w:rPr>
      <w:rFonts w:ascii="Arial" w:hAnsi="Arial"/>
      <w:sz w:val="18"/>
      <w:lang w:val="en-GB"/>
    </w:rPr>
  </w:style>
  <w:style w:type="character" w:customStyle="1" w:styleId="TAHCar">
    <w:name w:val="TAH Car"/>
    <w:link w:val="TAH"/>
    <w:locked/>
    <w:rsid w:val="00152607"/>
    <w:rPr>
      <w:rFonts w:ascii="Arial" w:hAnsi="Arial"/>
      <w:b/>
      <w:sz w:val="18"/>
      <w:lang w:val="en-GB"/>
    </w:rPr>
  </w:style>
  <w:style w:type="character" w:customStyle="1" w:styleId="TACChar">
    <w:name w:val="TAC Char"/>
    <w:link w:val="TAC"/>
    <w:rsid w:val="00152607"/>
    <w:rPr>
      <w:rFonts w:ascii="Arial" w:hAnsi="Arial"/>
      <w:sz w:val="18"/>
      <w:lang w:val="en-GB"/>
    </w:rPr>
  </w:style>
  <w:style w:type="paragraph" w:styleId="Revision">
    <w:name w:val="Revision"/>
    <w:hidden/>
    <w:uiPriority w:val="99"/>
    <w:semiHidden/>
    <w:rsid w:val="0064550E"/>
    <w:rPr>
      <w:lang w:val="en-GB"/>
    </w:rPr>
  </w:style>
  <w:style w:type="character" w:customStyle="1" w:styleId="EXChar">
    <w:name w:val="EX Char"/>
    <w:rsid w:val="0064550E"/>
    <w:rPr>
      <w:rFonts w:ascii="Times New Roman" w:hAnsi="Times New Roman"/>
      <w:lang w:val="en-GB" w:eastAsia="en-US"/>
    </w:rPr>
  </w:style>
  <w:style w:type="character" w:customStyle="1" w:styleId="EditorsNoteChar">
    <w:name w:val="Editor's Note Char"/>
    <w:rsid w:val="00B908BA"/>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image" Target="media/image5.emf"/><Relationship Id="rId39"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9.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oleObject" Target="embeddings/Microsoft_Visio_2003-2010_Drawing3.vsd"/><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1.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5.vsd"/><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emf"/><Relationship Id="rId27" Type="http://schemas.openxmlformats.org/officeDocument/2006/relationships/oleObject" Target="embeddings/Microsoft_Visio_2003-2010_Drawing.vsd"/><Relationship Id="rId30" Type="http://schemas.openxmlformats.org/officeDocument/2006/relationships/image" Target="media/image7.emf"/><Relationship Id="rId35"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CAD9A-EC27-436D-ABAC-EE54A2C0F0F8}">
  <ds:schemaRefs>
    <ds:schemaRef ds:uri="Microsoft.SharePoint.Taxonomy.ContentTypeSync"/>
  </ds:schemaRefs>
</ds:datastoreItem>
</file>

<file path=customXml/itemProps2.xml><?xml version="1.0" encoding="utf-8"?>
<ds:datastoreItem xmlns:ds="http://schemas.openxmlformats.org/officeDocument/2006/customXml" ds:itemID="{4381BE85-54BD-448F-A4D2-C9B3C46C062E}">
  <ds:schemaRefs>
    <ds:schemaRef ds:uri="http://schemas.microsoft.com/sharepoint/events"/>
  </ds:schemaRefs>
</ds:datastoreItem>
</file>

<file path=customXml/itemProps3.xml><?xml version="1.0" encoding="utf-8"?>
<ds:datastoreItem xmlns:ds="http://schemas.openxmlformats.org/officeDocument/2006/customXml" ds:itemID="{D8D8BC64-34E7-463D-9FF0-17B34018FD41}">
  <ds:schemaRefs>
    <ds:schemaRef ds:uri="http://schemas.microsoft.com/sharepoint/v3/contenttype/forms"/>
  </ds:schemaRefs>
</ds:datastoreItem>
</file>

<file path=customXml/itemProps4.xml><?xml version="1.0" encoding="utf-8"?>
<ds:datastoreItem xmlns:ds="http://schemas.openxmlformats.org/officeDocument/2006/customXml" ds:itemID="{88C4921C-D742-4D4C-9B28-4E75A01FAA0E}">
  <ds:schemaRefs>
    <ds:schemaRef ds:uri="http://purl.org/dc/term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4d06219-a142-4c5f-be55-53f74cb980c7"/>
    <ds:schemaRef ds:uri="http://www.w3.org/XML/1998/namespace"/>
    <ds:schemaRef ds:uri="http://purl.org/dc/dcmitype/"/>
  </ds:schemaRefs>
</ds:datastoreItem>
</file>

<file path=customXml/itemProps5.xml><?xml version="1.0" encoding="utf-8"?>
<ds:datastoreItem xmlns:ds="http://schemas.openxmlformats.org/officeDocument/2006/customXml" ds:itemID="{50D8C1D5-F6B7-4141-91EF-84BD29EA8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FC60A4-A16C-41F7-9D64-8980E153F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5364</Words>
  <Characters>29507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Rapporteur-Edithelp</cp:lastModifiedBy>
  <cp:revision>4</cp:revision>
  <cp:lastPrinted>2019-02-25T14:05:00Z</cp:lastPrinted>
  <dcterms:created xsi:type="dcterms:W3CDTF">2020-06-04T07:20:00Z</dcterms:created>
  <dcterms:modified xsi:type="dcterms:W3CDTF">2020-06-04T07:23:00Z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