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AD1307">
        <w:rPr>
          <w:b/>
          <w:noProof/>
          <w:sz w:val="24"/>
        </w:rPr>
        <w:fldChar w:fldCharType="begin"/>
      </w:r>
      <w:r w:rsidR="00AD1307">
        <w:rPr>
          <w:b/>
          <w:noProof/>
          <w:sz w:val="24"/>
        </w:rPr>
        <w:instrText xml:space="preserve"> DOCPROPERTY  TSG/WGRef  \* MERGEFORMAT </w:instrText>
      </w:r>
      <w:r w:rsidR="00AD1307">
        <w:rPr>
          <w:b/>
          <w:noProof/>
          <w:sz w:val="24"/>
        </w:rPr>
        <w:fldChar w:fldCharType="separate"/>
      </w:r>
      <w:r w:rsidR="003609EF">
        <w:rPr>
          <w:b/>
          <w:noProof/>
          <w:sz w:val="24"/>
        </w:rPr>
        <w:t>SA5</w:t>
      </w:r>
      <w:r w:rsidR="00AD1307">
        <w:rPr>
          <w:b/>
          <w:noProof/>
          <w:sz w:val="24"/>
        </w:rPr>
        <w:fldChar w:fldCharType="end"/>
      </w:r>
      <w:r w:rsidR="00C66BA2">
        <w:rPr>
          <w:b/>
          <w:noProof/>
          <w:sz w:val="24"/>
        </w:rPr>
        <w:t xml:space="preserve"> </w:t>
      </w:r>
      <w:r>
        <w:rPr>
          <w:b/>
          <w:noProof/>
          <w:sz w:val="24"/>
        </w:rPr>
        <w:t>Meeting #</w:t>
      </w:r>
      <w:r w:rsidR="00AD1307">
        <w:rPr>
          <w:b/>
          <w:noProof/>
          <w:sz w:val="24"/>
        </w:rPr>
        <w:fldChar w:fldCharType="begin"/>
      </w:r>
      <w:r w:rsidR="00AD1307">
        <w:rPr>
          <w:b/>
          <w:noProof/>
          <w:sz w:val="24"/>
        </w:rPr>
        <w:instrText xml:space="preserve"> DOCPROPERTY  MtgSeq  \* MERGEFORMAT </w:instrText>
      </w:r>
      <w:r w:rsidR="00AD1307">
        <w:rPr>
          <w:b/>
          <w:noProof/>
          <w:sz w:val="24"/>
        </w:rPr>
        <w:fldChar w:fldCharType="separate"/>
      </w:r>
      <w:r w:rsidR="00EB09B7" w:rsidRPr="00EB09B7">
        <w:rPr>
          <w:b/>
          <w:noProof/>
          <w:sz w:val="24"/>
        </w:rPr>
        <w:t>129</w:t>
      </w:r>
      <w:r w:rsidR="00AD1307">
        <w:rPr>
          <w:b/>
          <w:noProof/>
          <w:sz w:val="24"/>
        </w:rPr>
        <w:fldChar w:fldCharType="end"/>
      </w:r>
      <w:r w:rsidR="00AD1307">
        <w:rPr>
          <w:b/>
          <w:noProof/>
          <w:sz w:val="24"/>
        </w:rPr>
        <w:fldChar w:fldCharType="begin"/>
      </w:r>
      <w:r w:rsidR="00AD1307">
        <w:rPr>
          <w:b/>
          <w:noProof/>
          <w:sz w:val="24"/>
        </w:rPr>
        <w:instrText xml:space="preserve"> DOCPROPERTY  MtgTitle  \* MERGEFORMAT </w:instrText>
      </w:r>
      <w:r w:rsidR="00AD1307">
        <w:rPr>
          <w:b/>
          <w:noProof/>
          <w:sz w:val="24"/>
        </w:rPr>
        <w:fldChar w:fldCharType="separate"/>
      </w:r>
      <w:r w:rsidR="00EB09B7">
        <w:rPr>
          <w:b/>
          <w:noProof/>
          <w:sz w:val="24"/>
        </w:rPr>
        <w:t>-e</w:t>
      </w:r>
      <w:r w:rsidR="00AD1307">
        <w:rPr>
          <w:b/>
          <w:noProof/>
          <w:sz w:val="24"/>
        </w:rPr>
        <w:fldChar w:fldCharType="end"/>
      </w:r>
      <w:r>
        <w:rPr>
          <w:b/>
          <w:i/>
          <w:noProof/>
          <w:sz w:val="28"/>
        </w:rPr>
        <w:tab/>
      </w:r>
      <w:r w:rsidR="00AD1307">
        <w:rPr>
          <w:b/>
          <w:i/>
          <w:noProof/>
          <w:sz w:val="28"/>
        </w:rPr>
        <w:fldChar w:fldCharType="begin"/>
      </w:r>
      <w:r w:rsidR="00AD1307">
        <w:rPr>
          <w:b/>
          <w:i/>
          <w:noProof/>
          <w:sz w:val="28"/>
        </w:rPr>
        <w:instrText xml:space="preserve"> DOCPROPERTY  Tdoc#  \* MERGEFORMAT </w:instrText>
      </w:r>
      <w:r w:rsidR="00AD1307">
        <w:rPr>
          <w:b/>
          <w:i/>
          <w:noProof/>
          <w:sz w:val="28"/>
        </w:rPr>
        <w:fldChar w:fldCharType="separate"/>
      </w:r>
      <w:r w:rsidR="00E13F3D" w:rsidRPr="00E13F3D">
        <w:rPr>
          <w:b/>
          <w:i/>
          <w:noProof/>
          <w:sz w:val="28"/>
        </w:rPr>
        <w:t>S5-201259</w:t>
      </w:r>
      <w:r w:rsidR="00AD1307">
        <w:rPr>
          <w:b/>
          <w:i/>
          <w:noProof/>
          <w:sz w:val="28"/>
        </w:rPr>
        <w:fldChar w:fldCharType="end"/>
      </w:r>
    </w:p>
    <w:p w:rsidR="001E41F3" w:rsidRDefault="00AD130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Feb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AD130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28.541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AD1307"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0245</w:t>
            </w:r>
            <w:r>
              <w:rPr>
                <w:b/>
                <w:noProof/>
                <w:sz w:val="28"/>
              </w:rPr>
              <w:fldChar w:fldCharType="end"/>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AD130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AD130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16.3.0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7377AF"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E30E7F">
            <w:pPr>
              <w:pStyle w:val="CRCoverPage"/>
              <w:spacing w:after="0"/>
              <w:ind w:left="100"/>
              <w:rPr>
                <w:noProof/>
              </w:rPr>
            </w:pPr>
            <w:fldSimple w:instr=" DOCPROPERTY  CrTitle  \* MERGEFORMAT ">
              <w:r w:rsidR="002640DD">
                <w:t>Rel-16 CR TS 28.541 Add the RIM parameters of mapping relations for remote interference management</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Huawei</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377AF" w:rsidP="00547111">
            <w:pPr>
              <w:pStyle w:val="CRCoverPage"/>
              <w:spacing w:after="0"/>
              <w:ind w:left="100"/>
              <w:rPr>
                <w:noProof/>
              </w:rPr>
            </w:pPr>
            <w:r>
              <w:t>S5</w:t>
            </w:r>
            <w:r w:rsidR="00AD1307">
              <w:fldChar w:fldCharType="begin"/>
            </w:r>
            <w:r w:rsidR="00AD1307">
              <w:instrText xml:space="preserve"> DOCPROPERTY  SourceIfTsg  \* MERGEFORMAT </w:instrText>
            </w:r>
            <w:r w:rsidR="00AD1307">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eNRM</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AD130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AD130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7377AF" w:rsidTr="00547111">
        <w:tc>
          <w:tcPr>
            <w:tcW w:w="2694" w:type="dxa"/>
            <w:gridSpan w:val="2"/>
            <w:tcBorders>
              <w:top w:val="single" w:sz="4" w:space="0" w:color="auto"/>
              <w:left w:val="single" w:sz="4" w:space="0" w:color="auto"/>
            </w:tcBorders>
          </w:tcPr>
          <w:p w:rsidR="007377AF" w:rsidRDefault="007377AF" w:rsidP="007377A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7377AF" w:rsidRDefault="007377AF" w:rsidP="007377AF">
            <w:pPr>
              <w:pStyle w:val="CRCoverPage"/>
              <w:spacing w:after="0"/>
              <w:ind w:left="100"/>
              <w:rPr>
                <w:rFonts w:cs="Arial"/>
              </w:rPr>
            </w:pPr>
            <w:r>
              <w:rPr>
                <w:noProof/>
                <w:lang w:eastAsia="zh-CN"/>
              </w:rPr>
              <w:t xml:space="preserve">According to the </w:t>
            </w:r>
            <w:r w:rsidR="00C66284">
              <w:rPr>
                <w:noProof/>
                <w:lang w:eastAsia="zh-CN"/>
              </w:rPr>
              <w:t xml:space="preserve">received LS S5-201166 </w:t>
            </w:r>
            <w:r>
              <w:rPr>
                <w:noProof/>
                <w:lang w:eastAsia="zh-CN"/>
              </w:rPr>
              <w:t xml:space="preserve">R3-197540, </w:t>
            </w:r>
            <w:r w:rsidRPr="007205F0">
              <w:rPr>
                <w:rFonts w:cs="Arial"/>
              </w:rPr>
              <w:t xml:space="preserve">OAM </w:t>
            </w:r>
            <w:r w:rsidR="001C0393">
              <w:rPr>
                <w:rFonts w:cs="Arial"/>
              </w:rPr>
              <w:t>needs to provide</w:t>
            </w:r>
            <w:r w:rsidR="00C66284">
              <w:rPr>
                <w:rFonts w:cs="Arial"/>
              </w:rPr>
              <w:t xml:space="preserve"> the relationship</w:t>
            </w:r>
            <w:r w:rsidRPr="007205F0">
              <w:rPr>
                <w:rFonts w:cs="Arial"/>
              </w:rPr>
              <w:t xml:space="preserve"> between set ID and backhaul addresses</w:t>
            </w:r>
            <w:r>
              <w:rPr>
                <w:rFonts w:cs="Arial"/>
              </w:rPr>
              <w:t xml:space="preserve"> (gNB ID+TAI)</w:t>
            </w:r>
            <w:r w:rsidRPr="007205F0">
              <w:rPr>
                <w:rFonts w:cs="Arial"/>
              </w:rPr>
              <w:t xml:space="preserve"> to the gNB</w:t>
            </w:r>
            <w:r>
              <w:rPr>
                <w:rFonts w:cs="Arial"/>
              </w:rPr>
              <w:t xml:space="preserve"> </w:t>
            </w:r>
            <w:r w:rsidRPr="007205F0">
              <w:rPr>
                <w:rFonts w:cs="Arial"/>
              </w:rPr>
              <w:t>CU</w:t>
            </w:r>
            <w:r>
              <w:rPr>
                <w:rFonts w:cs="Arial"/>
              </w:rPr>
              <w:t xml:space="preserve">-CP. </w:t>
            </w:r>
          </w:p>
          <w:p w:rsidR="007377AF" w:rsidRDefault="007377AF" w:rsidP="007377AF">
            <w:pPr>
              <w:pStyle w:val="CRCoverPage"/>
              <w:spacing w:after="0"/>
              <w:ind w:left="100"/>
              <w:rPr>
                <w:noProof/>
                <w:lang w:eastAsia="zh-CN"/>
              </w:rPr>
            </w:pPr>
            <w:r>
              <w:rPr>
                <w:noProof/>
                <w:lang w:eastAsia="zh-CN"/>
              </w:rPr>
              <w:t xml:space="preserve">According to R1-1903833, set ID value is defined as </w:t>
            </w:r>
            <w:r w:rsidRPr="00875B22">
              <w:rPr>
                <w:noProof/>
                <w:lang w:eastAsia="zh-CN"/>
              </w:rPr>
              <w:t>rim-RS-SetId-of-RS1</w:t>
            </w:r>
            <w:r>
              <w:rPr>
                <w:noProof/>
                <w:lang w:eastAsia="zh-CN"/>
              </w:rPr>
              <w:t xml:space="preserve"> for RIM-RS type1 and </w:t>
            </w:r>
            <w:r w:rsidRPr="00875B22">
              <w:rPr>
                <w:noProof/>
                <w:lang w:eastAsia="zh-CN"/>
              </w:rPr>
              <w:t>rim-RS-SetId-of-RS2</w:t>
            </w:r>
            <w:r>
              <w:rPr>
                <w:noProof/>
                <w:lang w:eastAsia="zh-CN"/>
              </w:rPr>
              <w:t xml:space="preserve"> for RIM-RS type2.</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tcBorders>
          </w:tcPr>
          <w:p w:rsidR="007377AF" w:rsidRDefault="007377AF" w:rsidP="007377A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377AF" w:rsidRDefault="007377AF" w:rsidP="007377AF">
            <w:pPr>
              <w:pStyle w:val="CRCoverPage"/>
              <w:keepNext/>
              <w:keepLines/>
              <w:spacing w:after="0"/>
              <w:ind w:leftChars="28" w:left="56"/>
              <w:rPr>
                <w:noProof/>
                <w:lang w:eastAsia="zh-CN"/>
              </w:rPr>
            </w:pPr>
            <w:r>
              <w:rPr>
                <w:noProof/>
                <w:lang w:eastAsia="zh-CN"/>
              </w:rPr>
              <w:t xml:space="preserve">Add mapping </w:t>
            </w:r>
            <w:r w:rsidR="001C0393">
              <w:rPr>
                <w:noProof/>
                <w:lang w:eastAsia="zh-CN"/>
              </w:rPr>
              <w:t xml:space="preserve">relationship </w:t>
            </w:r>
            <w:r>
              <w:rPr>
                <w:noProof/>
                <w:lang w:eastAsia="zh-CN"/>
              </w:rPr>
              <w:t>between set ID and backhaul address of gNB</w:t>
            </w:r>
            <w:r>
              <w:rPr>
                <w:rFonts w:hint="eastAsia"/>
                <w:noProof/>
                <w:lang w:eastAsia="zh-CN"/>
              </w:rPr>
              <w:t>s</w:t>
            </w:r>
            <w:r>
              <w:rPr>
                <w:noProof/>
                <w:lang w:eastAsia="zh-CN"/>
              </w:rPr>
              <w:t xml:space="preserve"> </w:t>
            </w:r>
            <w:r>
              <w:rPr>
                <w:rFonts w:cs="Arial"/>
              </w:rPr>
              <w:t>(gNB ID+TAI)</w:t>
            </w:r>
            <w:r>
              <w:rPr>
                <w:noProof/>
                <w:lang w:eastAsia="zh-CN"/>
              </w:rPr>
              <w:t xml:space="preserve"> to the GBNCUCPFunction.</w:t>
            </w:r>
          </w:p>
        </w:tc>
      </w:tr>
      <w:tr w:rsidR="007377AF" w:rsidTr="00547111">
        <w:tc>
          <w:tcPr>
            <w:tcW w:w="2694" w:type="dxa"/>
            <w:gridSpan w:val="2"/>
            <w:tcBorders>
              <w:left w:val="single" w:sz="4" w:space="0" w:color="auto"/>
            </w:tcBorders>
          </w:tcPr>
          <w:p w:rsidR="007377AF" w:rsidRDefault="007377AF" w:rsidP="007377AF">
            <w:pPr>
              <w:pStyle w:val="CRCoverPage"/>
              <w:spacing w:after="0"/>
              <w:rPr>
                <w:b/>
                <w:i/>
                <w:noProof/>
                <w:sz w:val="8"/>
                <w:szCs w:val="8"/>
              </w:rPr>
            </w:pPr>
          </w:p>
        </w:tc>
        <w:tc>
          <w:tcPr>
            <w:tcW w:w="6946" w:type="dxa"/>
            <w:gridSpan w:val="9"/>
            <w:tcBorders>
              <w:right w:val="single" w:sz="4" w:space="0" w:color="auto"/>
            </w:tcBorders>
          </w:tcPr>
          <w:p w:rsidR="007377AF" w:rsidRDefault="007377AF" w:rsidP="007377AF">
            <w:pPr>
              <w:pStyle w:val="CRCoverPage"/>
              <w:spacing w:after="0"/>
              <w:rPr>
                <w:noProof/>
                <w:sz w:val="8"/>
                <w:szCs w:val="8"/>
              </w:rPr>
            </w:pPr>
          </w:p>
        </w:tc>
      </w:tr>
      <w:tr w:rsidR="007377AF" w:rsidTr="00547111">
        <w:tc>
          <w:tcPr>
            <w:tcW w:w="2694" w:type="dxa"/>
            <w:gridSpan w:val="2"/>
            <w:tcBorders>
              <w:left w:val="single" w:sz="4" w:space="0" w:color="auto"/>
              <w:bottom w:val="single" w:sz="4" w:space="0" w:color="auto"/>
            </w:tcBorders>
          </w:tcPr>
          <w:p w:rsidR="007377AF" w:rsidRDefault="007377AF" w:rsidP="007377A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377AF" w:rsidRDefault="007377AF" w:rsidP="007377AF">
            <w:pPr>
              <w:pStyle w:val="CRCoverPage"/>
              <w:spacing w:after="0"/>
              <w:ind w:left="100"/>
              <w:rPr>
                <w:noProof/>
              </w:rPr>
            </w:pPr>
            <w:r>
              <w:rPr>
                <w:noProof/>
                <w:lang w:eastAsia="zh-CN"/>
              </w:rPr>
              <w:t xml:space="preserve">The </w:t>
            </w:r>
            <w:r>
              <w:rPr>
                <w:lang w:eastAsia="zh-CN"/>
              </w:rPr>
              <w:t>function</w:t>
            </w:r>
            <w:r w:rsidRPr="00305BB9">
              <w:rPr>
                <w:lang w:eastAsia="zh-CN"/>
              </w:rPr>
              <w:t xml:space="preserve"> of </w:t>
            </w:r>
            <w:r>
              <w:rPr>
                <w:noProof/>
                <w:lang w:eastAsia="zh-CN"/>
              </w:rPr>
              <w:t xml:space="preserve">Remote Interference Management(RIM) </w:t>
            </w:r>
            <w:r>
              <w:rPr>
                <w:lang w:eastAsia="zh-CN"/>
              </w:rPr>
              <w:t xml:space="preserve">can not </w:t>
            </w:r>
            <w:r w:rsidRPr="00305BB9">
              <w:rPr>
                <w:lang w:eastAsia="zh-CN"/>
              </w:rPr>
              <w:t xml:space="preserve">be applicable for all </w:t>
            </w:r>
            <w:r>
              <w:rPr>
                <w:lang w:eastAsia="zh-CN"/>
              </w:rPr>
              <w:t xml:space="preserve">NG-RAN </w:t>
            </w:r>
            <w:r w:rsidRPr="00305BB9">
              <w:rPr>
                <w:lang w:eastAsia="zh-CN"/>
              </w:rPr>
              <w:t>deployment scenarios</w:t>
            </w:r>
            <w:r>
              <w:rPr>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7377AF">
            <w:pPr>
              <w:pStyle w:val="CRCoverPage"/>
              <w:spacing w:after="0"/>
              <w:ind w:left="100"/>
              <w:rPr>
                <w:noProof/>
              </w:rPr>
            </w:pPr>
            <w:r>
              <w:rPr>
                <w:rFonts w:hint="eastAsia"/>
                <w:noProof/>
                <w:lang w:eastAsia="zh-CN"/>
              </w:rPr>
              <w:t>4.3.</w:t>
            </w:r>
            <w:r>
              <w:rPr>
                <w:noProof/>
                <w:lang w:eastAsia="zh-CN"/>
              </w:rPr>
              <w:t>2.2</w:t>
            </w:r>
            <w:r>
              <w:rPr>
                <w:rFonts w:hint="eastAsia"/>
                <w:noProof/>
                <w:lang w:eastAsia="zh-CN"/>
              </w:rPr>
              <w:t xml:space="preserve">, </w:t>
            </w:r>
            <w:r>
              <w:rPr>
                <w:noProof/>
                <w:lang w:eastAsia="zh-CN"/>
              </w:rPr>
              <w:t>4.3.X (new), 4.4.1,D.4.3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7377AF">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5C70A1" w:rsidRDefault="005C70A1" w:rsidP="005C70A1">
      <w:pPr>
        <w:pStyle w:val="3"/>
        <w:rPr>
          <w:lang w:eastAsia="zh-CN"/>
        </w:rPr>
      </w:pPr>
      <w:bookmarkStart w:id="2" w:name="_Toc27404927"/>
      <w:bookmarkStart w:id="3" w:name="_Toc19888046"/>
      <w:bookmarkStart w:id="4" w:name="_Toc27404932"/>
      <w:bookmarkStart w:id="5" w:name="_Toc19888051"/>
      <w:bookmarkStart w:id="6" w:name="_Toc10555497"/>
      <w:r>
        <w:rPr>
          <w:lang w:eastAsia="zh-CN"/>
        </w:rPr>
        <w:t>4.3.1</w:t>
      </w:r>
      <w:r>
        <w:rPr>
          <w:lang w:eastAsia="zh-CN"/>
        </w:rPr>
        <w:tab/>
      </w:r>
      <w:r>
        <w:rPr>
          <w:rFonts w:ascii="Courier New" w:hAnsi="Courier New"/>
          <w:lang w:eastAsia="zh-CN"/>
        </w:rPr>
        <w:t>GNBDUFunction</w:t>
      </w:r>
      <w:bookmarkEnd w:id="2"/>
      <w:bookmarkEnd w:id="3"/>
    </w:p>
    <w:p w:rsidR="005C70A1" w:rsidRDefault="005C70A1" w:rsidP="005C70A1">
      <w:pPr>
        <w:pStyle w:val="4"/>
      </w:pPr>
      <w:bookmarkStart w:id="7" w:name="_Toc27404928"/>
      <w:bookmarkStart w:id="8" w:name="_Toc19888047"/>
      <w:r>
        <w:rPr>
          <w:lang w:eastAsia="zh-CN"/>
        </w:rPr>
        <w:t>4</w:t>
      </w:r>
      <w:r>
        <w:t>.3.1.1</w:t>
      </w:r>
      <w:r>
        <w:tab/>
        <w:t>Definition</w:t>
      </w:r>
      <w:bookmarkEnd w:id="7"/>
      <w:bookmarkEnd w:id="8"/>
    </w:p>
    <w:p w:rsidR="005C70A1" w:rsidRDefault="005C70A1" w:rsidP="005C70A1">
      <w:r>
        <w:t xml:space="preserve">For non-split NG-RAN deployment scenario, this IOC together with GNBCUCPFunction IOC and GNBCUUPFunction IOC provide the management of gNB defined in clause 6.1.1 in 3GPP TS 38.401 [4]. </w:t>
      </w:r>
    </w:p>
    <w:p w:rsidR="005C70A1" w:rsidRDefault="005C70A1" w:rsidP="005C70A1">
      <w:r>
        <w:lastRenderedPageBreak/>
        <w:t xml:space="preserve">For 2-split and 3-split NG-RAN architecture, this IOC provides the management representation of tgNB-DU defined in clause 6.1.1 in 3GPP TS 38.401 [4]. </w:t>
      </w:r>
    </w:p>
    <w:p w:rsidR="005C70A1" w:rsidRDefault="005C70A1" w:rsidP="005C70A1">
      <w:r>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5C70A1" w:rsidTr="005C70A1">
        <w:tc>
          <w:tcPr>
            <w:tcW w:w="1409" w:type="dxa"/>
            <w:tcBorders>
              <w:top w:val="single" w:sz="4" w:space="0" w:color="auto"/>
              <w:left w:val="single" w:sz="4" w:space="0" w:color="auto"/>
              <w:bottom w:val="single" w:sz="4" w:space="0" w:color="auto"/>
              <w:right w:val="single" w:sz="4" w:space="0" w:color="auto"/>
            </w:tcBorders>
            <w:shd w:val="clear" w:color="auto" w:fill="E7E6E6"/>
          </w:tcPr>
          <w:p w:rsidR="005C70A1" w:rsidRDefault="005C70A1">
            <w:pPr>
              <w:pStyle w:val="TAH"/>
              <w:ind w:left="852"/>
              <w:jc w:val="left"/>
            </w:pPr>
            <w:r>
              <w:t>Req</w:t>
            </w:r>
          </w:p>
          <w:p w:rsidR="005C70A1" w:rsidRDefault="005C70A1" w:rsidP="005C70A1">
            <w:pPr>
              <w:pStyle w:val="TAH"/>
            </w:pPr>
            <w:r>
              <w:t>Role</w:t>
            </w:r>
          </w:p>
          <w:p w:rsidR="005C70A1" w:rsidRDefault="005C70A1">
            <w:pPr>
              <w:pStyle w:val="TAH"/>
              <w:jc w:val="left"/>
            </w:pP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E7E6E6"/>
            <w:hideMark/>
          </w:tcPr>
          <w:p w:rsidR="005C70A1" w:rsidRDefault="005C70A1">
            <w:pPr>
              <w:pStyle w:val="TAH"/>
            </w:pPr>
            <w:r>
              <w:t>End point requirement for Non-split deployment scenario</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r w:rsidR="005C70A1" w:rsidTr="005C70A1">
        <w:tc>
          <w:tcPr>
            <w:tcW w:w="1409" w:type="dxa"/>
            <w:tcBorders>
              <w:top w:val="single" w:sz="4" w:space="0" w:color="auto"/>
              <w:left w:val="single" w:sz="4" w:space="0" w:color="auto"/>
              <w:bottom w:val="single" w:sz="4" w:space="0" w:color="auto"/>
              <w:right w:val="single" w:sz="4" w:space="0" w:color="auto"/>
            </w:tcBorders>
            <w:hideMark/>
          </w:tcPr>
          <w:p w:rsidR="005C70A1" w:rsidRDefault="005C70A1">
            <w:pPr>
              <w:pStyle w:val="TAL"/>
            </w:pPr>
            <w:r>
              <w:t>en-gNB</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rsidR="005C70A1" w:rsidRDefault="005C70A1">
            <w:pPr>
              <w:rPr>
                <w:rFonts w:ascii="Courier New" w:hAnsi="Courier New" w:cs="Courier New"/>
              </w:rPr>
            </w:pPr>
            <w:r>
              <w:rPr>
                <w:rFonts w:ascii="Courier New" w:hAnsi="Courier New" w:cs="Courier New"/>
              </w:rPr>
              <w:t>None.</w:t>
            </w:r>
          </w:p>
        </w:tc>
      </w:tr>
    </w:tbl>
    <w:p w:rsidR="005C70A1" w:rsidRDefault="005C70A1" w:rsidP="005C70A1">
      <w:pPr>
        <w:pStyle w:val="4"/>
        <w:rPr>
          <w:rFonts w:eastAsia="Times New Roman"/>
        </w:rPr>
      </w:pPr>
      <w:bookmarkStart w:id="9" w:name="_Toc27404929"/>
      <w:bookmarkStart w:id="10" w:name="_Toc19888048"/>
      <w:r>
        <w:rPr>
          <w:lang w:eastAsia="zh-CN"/>
        </w:rPr>
        <w:t>4</w:t>
      </w:r>
      <w:r>
        <w:t>.3.1.2</w:t>
      </w:r>
      <w:r>
        <w:tab/>
        <w:t>Attributes</w:t>
      </w:r>
      <w:bookmarkEnd w:id="9"/>
      <w:bookmarkEnd w:id="10"/>
    </w:p>
    <w:p w:rsidR="005C70A1" w:rsidRDefault="005C70A1" w:rsidP="005C70A1">
      <w:r>
        <w:t>The GNBDUFunction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159"/>
        <w:gridCol w:w="1182"/>
        <w:gridCol w:w="1173"/>
        <w:gridCol w:w="1177"/>
        <w:gridCol w:w="1237"/>
      </w:tblGrid>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Attribute name</w:t>
            </w:r>
          </w:p>
        </w:tc>
        <w:tc>
          <w:tcPr>
            <w:tcW w:w="1159"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Support Qualifier</w:t>
            </w:r>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isReadable</w:t>
            </w:r>
          </w:p>
        </w:tc>
        <w:tc>
          <w:tcPr>
            <w:tcW w:w="1173"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isWritable</w:t>
            </w:r>
          </w:p>
        </w:tc>
        <w:tc>
          <w:tcPr>
            <w:tcW w:w="117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rPr>
                <w:rFonts w:cs="Arial"/>
                <w:bCs/>
                <w:szCs w:val="18"/>
              </w:rPr>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C70A1" w:rsidRDefault="005C70A1">
            <w:pPr>
              <w:pStyle w:val="TAH"/>
            </w:pPr>
            <w:r>
              <w:t>isNotifyable</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rPr>
            </w:pPr>
            <w:r>
              <w:rPr>
                <w:rFonts w:ascii="Courier New" w:hAnsi="Courier New" w:cs="Courier New"/>
              </w:rPr>
              <w:t>gNB</w:t>
            </w:r>
            <w:r>
              <w:rPr>
                <w:rFonts w:ascii="Courier New" w:hAnsi="Courier New" w:cs="Courier New"/>
              </w:rPr>
              <w:softHyphen/>
              <w:t>DUId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lang w:eastAsia="zh-CN"/>
              </w:rPr>
              <w:t>gNBDUName</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O</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highlight w:val="yellow"/>
                <w:lang w:eastAsia="zh-CN"/>
              </w:rPr>
            </w:pPr>
            <w:r>
              <w:rPr>
                <w:rFonts w:ascii="Courier New" w:hAnsi="Courier New" w:cs="Courier New"/>
                <w:lang w:eastAsia="zh-CN"/>
              </w:rPr>
              <w:t>gNBId</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rPr>
                <w:lang w:eastAsia="zh-CN"/>
              </w:rPr>
              <w:t>T</w:t>
            </w:r>
          </w:p>
        </w:tc>
      </w:tr>
      <w:tr w:rsidR="005C70A1" w:rsidTr="005C70A1">
        <w:trPr>
          <w:cantSplit/>
          <w:jc w:val="center"/>
        </w:trPr>
        <w:tc>
          <w:tcPr>
            <w:tcW w:w="3701" w:type="dxa"/>
            <w:tcBorders>
              <w:top w:val="single" w:sz="4" w:space="0" w:color="auto"/>
              <w:left w:val="single" w:sz="4" w:space="0" w:color="auto"/>
              <w:bottom w:val="single" w:sz="4" w:space="0" w:color="auto"/>
              <w:right w:val="single" w:sz="4" w:space="0" w:color="auto"/>
            </w:tcBorders>
            <w:hideMark/>
          </w:tcPr>
          <w:p w:rsidR="005C70A1" w:rsidRDefault="005C70A1">
            <w:pPr>
              <w:pStyle w:val="TAL"/>
              <w:rPr>
                <w:rFonts w:ascii="Courier New" w:hAnsi="Courier New" w:cs="Courier New"/>
                <w:lang w:eastAsia="zh-CN"/>
              </w:rPr>
            </w:pPr>
            <w:r>
              <w:rPr>
                <w:rFonts w:ascii="Courier New" w:hAnsi="Courier New" w:cs="Courier New"/>
              </w:rPr>
              <w:t xml:space="preserve">gNBIdLength </w:t>
            </w:r>
          </w:p>
        </w:tc>
        <w:tc>
          <w:tcPr>
            <w:tcW w:w="1159"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3"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rsidR="005C70A1" w:rsidRDefault="005C70A1">
            <w:pPr>
              <w:pStyle w:val="TAL"/>
              <w:jc w:val="center"/>
              <w:rPr>
                <w:lang w:eastAsia="zh-CN"/>
              </w:rPr>
            </w:pPr>
            <w:r>
              <w:t>T</w:t>
            </w:r>
          </w:p>
        </w:tc>
      </w:tr>
      <w:tr w:rsidR="005C70A1" w:rsidTr="005C70A1">
        <w:trPr>
          <w:cantSplit/>
          <w:jc w:val="center"/>
          <w:ins w:id="11"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12" w:author="Huawei v1" w:date="2020-02-29T14:46:00Z"/>
                <w:rFonts w:ascii="Courier New" w:hAnsi="Courier New" w:cs="Courier New"/>
              </w:rPr>
            </w:pPr>
            <w:ins w:id="13" w:author="Huawei v1" w:date="2020-02-29T14:51:00Z">
              <w:r>
                <w:rPr>
                  <w:rFonts w:ascii="Courier New" w:hAnsi="Courier New" w:cs="Courier New"/>
                </w:rPr>
                <w:t>a</w:t>
              </w:r>
            </w:ins>
            <w:ins w:id="14" w:author="Huawei v1" w:date="2020-02-29T14:46:00Z">
              <w:r w:rsidRPr="005C70A1">
                <w:rPr>
                  <w:rFonts w:ascii="Courier New" w:hAnsi="Courier New" w:cs="Courier New"/>
                </w:rPr>
                <w:t>ggressorSetID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5" w:author="Huawei v1" w:date="2020-02-29T14:46:00Z"/>
              </w:rPr>
            </w:pPr>
            <w:ins w:id="16" w:author="Huawei v1" w:date="2020-02-29T14:49:00Z">
              <w:r>
                <w:rPr>
                  <w:rFonts w:cs="Arial"/>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7" w:author="Huawei v1" w:date="2020-02-29T14:46:00Z"/>
              </w:rPr>
            </w:pPr>
            <w:ins w:id="18"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19" w:author="Huawei v1" w:date="2020-02-29T14:46:00Z"/>
              </w:rPr>
            </w:pPr>
            <w:ins w:id="20"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1" w:author="Huawei v1" w:date="2020-02-29T14:46:00Z"/>
              </w:rPr>
            </w:pPr>
            <w:ins w:id="22"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3" w:author="Huawei v1" w:date="2020-02-29T14:46:00Z"/>
              </w:rPr>
            </w:pPr>
            <w:ins w:id="24" w:author="Huawei v1" w:date="2020-02-29T14:48:00Z">
              <w:r>
                <w:rPr>
                  <w:rFonts w:cs="Arial"/>
                  <w:lang w:eastAsia="zh-CN"/>
                </w:rPr>
                <w:t>T</w:t>
              </w:r>
            </w:ins>
          </w:p>
        </w:tc>
      </w:tr>
      <w:tr w:rsidR="005C70A1" w:rsidTr="005C70A1">
        <w:trPr>
          <w:cantSplit/>
          <w:jc w:val="center"/>
          <w:ins w:id="25" w:author="Huawei v1" w:date="2020-02-29T14:46:00Z"/>
        </w:trPr>
        <w:tc>
          <w:tcPr>
            <w:tcW w:w="3701"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rPr>
                <w:ins w:id="26" w:author="Huawei v1" w:date="2020-02-29T14:46:00Z"/>
                <w:rFonts w:ascii="Courier New" w:hAnsi="Courier New" w:cs="Courier New"/>
              </w:rPr>
            </w:pPr>
            <w:ins w:id="27" w:author="Huawei v1" w:date="2020-02-29T14:51:00Z">
              <w:r>
                <w:rPr>
                  <w:rFonts w:ascii="Courier New" w:hAnsi="Courier New" w:cs="Courier New"/>
                </w:rPr>
                <w:t>v</w:t>
              </w:r>
            </w:ins>
            <w:ins w:id="28" w:author="Huawei v1" w:date="2020-02-29T14:46:00Z">
              <w:r>
                <w:rPr>
                  <w:rFonts w:ascii="Courier New" w:hAnsi="Courier New" w:cs="Courier New"/>
                </w:rPr>
                <w:t>ictimSet</w:t>
              </w:r>
              <w:r w:rsidRPr="005C70A1">
                <w:rPr>
                  <w:rFonts w:ascii="Courier New" w:hAnsi="Courier New" w:cs="Courier New"/>
                </w:rPr>
                <w:t>ID</w:t>
              </w:r>
            </w:ins>
          </w:p>
        </w:tc>
        <w:tc>
          <w:tcPr>
            <w:tcW w:w="1159"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29" w:author="Huawei v1" w:date="2020-02-29T14:46:00Z"/>
              </w:rPr>
            </w:pPr>
            <w:ins w:id="30" w:author="Huawei v1" w:date="2020-02-29T14:49:00Z">
              <w:r>
                <w:rPr>
                  <w:rFonts w:cs="Arial" w:hint="eastAsia"/>
                  <w:lang w:eastAsia="zh-CN"/>
                </w:rPr>
                <w:t>CM</w:t>
              </w:r>
            </w:ins>
          </w:p>
        </w:tc>
        <w:tc>
          <w:tcPr>
            <w:tcW w:w="1182"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1" w:author="Huawei v1" w:date="2020-02-29T14:46:00Z"/>
              </w:rPr>
            </w:pPr>
            <w:ins w:id="32" w:author="Huawei v1" w:date="2020-02-29T14:48:00Z">
              <w:r>
                <w:rPr>
                  <w:rFonts w:cs="Arial"/>
                  <w:bCs/>
                  <w:color w:val="333333"/>
                  <w:lang w:eastAsia="zh-CN"/>
                </w:rPr>
                <w:t>T</w:t>
              </w:r>
            </w:ins>
          </w:p>
        </w:tc>
        <w:tc>
          <w:tcPr>
            <w:tcW w:w="1173"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3" w:author="Huawei v1" w:date="2020-02-29T14:46:00Z"/>
              </w:rPr>
            </w:pPr>
            <w:ins w:id="34" w:author="Huawei v1" w:date="2020-02-29T14:48:00Z">
              <w:r>
                <w:rPr>
                  <w:rFonts w:cs="Arial"/>
                  <w:lang w:eastAsia="zh-CN"/>
                </w:rPr>
                <w:t>F</w:t>
              </w:r>
            </w:ins>
          </w:p>
        </w:tc>
        <w:tc>
          <w:tcPr>
            <w:tcW w:w="117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5" w:author="Huawei v1" w:date="2020-02-29T14:46:00Z"/>
              </w:rPr>
            </w:pPr>
            <w:ins w:id="36" w:author="Huawei v1" w:date="2020-02-29T14:48:00Z">
              <w:r>
                <w:rPr>
                  <w:rFonts w:cs="Arial"/>
                  <w:lang w:eastAsia="zh-CN"/>
                </w:rPr>
                <w:t>T</w:t>
              </w:r>
            </w:ins>
          </w:p>
        </w:tc>
        <w:tc>
          <w:tcPr>
            <w:tcW w:w="1237" w:type="dxa"/>
            <w:tcBorders>
              <w:top w:val="single" w:sz="4" w:space="0" w:color="auto"/>
              <w:left w:val="single" w:sz="4" w:space="0" w:color="auto"/>
              <w:bottom w:val="single" w:sz="4" w:space="0" w:color="auto"/>
              <w:right w:val="single" w:sz="4" w:space="0" w:color="auto"/>
            </w:tcBorders>
          </w:tcPr>
          <w:p w:rsidR="005C70A1" w:rsidRDefault="005C70A1" w:rsidP="005C70A1">
            <w:pPr>
              <w:pStyle w:val="TAL"/>
              <w:jc w:val="center"/>
              <w:rPr>
                <w:ins w:id="37" w:author="Huawei v1" w:date="2020-02-29T14:46:00Z"/>
              </w:rPr>
            </w:pPr>
            <w:ins w:id="38" w:author="Huawei v1" w:date="2020-02-29T14:48:00Z">
              <w:r>
                <w:rPr>
                  <w:rFonts w:cs="Arial"/>
                  <w:lang w:eastAsia="zh-CN"/>
                </w:rPr>
                <w:t>T</w:t>
              </w:r>
            </w:ins>
          </w:p>
        </w:tc>
      </w:tr>
    </w:tbl>
    <w:p w:rsidR="005C70A1" w:rsidRDefault="005C70A1" w:rsidP="005C70A1">
      <w:pPr>
        <w:pStyle w:val="4"/>
      </w:pPr>
      <w:bookmarkStart w:id="39" w:name="_Toc27404930"/>
      <w:bookmarkStart w:id="40" w:name="_Toc19888049"/>
      <w:r>
        <w:rPr>
          <w:lang w:eastAsia="zh-CN"/>
        </w:rPr>
        <w:t>4</w:t>
      </w:r>
      <w:r>
        <w:t>.3.1.3</w:t>
      </w:r>
      <w:r>
        <w:tab/>
        <w:t>Attribute constraints</w:t>
      </w:r>
      <w:bookmarkEnd w:id="39"/>
      <w:bookmarkEnd w:id="40"/>
    </w:p>
    <w:tbl>
      <w:tblPr>
        <w:tblW w:w="9639" w:type="dxa"/>
        <w:tblInd w:w="-5" w:type="dxa"/>
        <w:tblLook w:val="01E0" w:firstRow="1" w:lastRow="1" w:firstColumn="1" w:lastColumn="1" w:noHBand="0" w:noVBand="0"/>
      </w:tblPr>
      <w:tblGrid>
        <w:gridCol w:w="4204"/>
        <w:gridCol w:w="5435"/>
      </w:tblGrid>
      <w:tr w:rsidR="005C70A1" w:rsidTr="005C70A1">
        <w:trPr>
          <w:ins w:id="41" w:author="Huawei v1" w:date="2020-02-29T14:50:00Z"/>
        </w:trPr>
        <w:tc>
          <w:tcPr>
            <w:tcW w:w="4204"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2" w:author="Huawei v1" w:date="2020-02-29T14:50:00Z"/>
              </w:rPr>
            </w:pPr>
            <w:ins w:id="43" w:author="Huawei v1" w:date="2020-02-29T14:50:00Z">
              <w:r>
                <w:t>Name</w:t>
              </w:r>
            </w:ins>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rsidR="005C70A1" w:rsidRDefault="005C70A1">
            <w:pPr>
              <w:pStyle w:val="TAH"/>
              <w:rPr>
                <w:ins w:id="44" w:author="Huawei v1" w:date="2020-02-29T14:50:00Z"/>
              </w:rPr>
            </w:pPr>
            <w:ins w:id="45" w:author="Huawei v1" w:date="2020-02-29T14:50:00Z">
              <w:r>
                <w:t>Definition</w:t>
              </w:r>
            </w:ins>
          </w:p>
        </w:tc>
      </w:tr>
      <w:tr w:rsidR="005C70A1" w:rsidTr="005C70A1">
        <w:trPr>
          <w:ins w:id="46"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47" w:author="Huawei v1" w:date="2020-02-29T14:50:00Z"/>
              </w:rPr>
            </w:pPr>
            <w:ins w:id="48" w:author="Huawei v1" w:date="2020-02-29T14:51:00Z">
              <w:r>
                <w:rPr>
                  <w:rFonts w:ascii="Courier New" w:hAnsi="Courier New" w:cs="Courier New"/>
                </w:rPr>
                <w:t>a</w:t>
              </w:r>
              <w:r w:rsidRPr="005C70A1">
                <w:rPr>
                  <w:rFonts w:ascii="Courier New" w:hAnsi="Courier New" w:cs="Courier New"/>
                </w:rPr>
                <w:t>ggressorSetID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49" w:author="Huawei v1" w:date="2020-02-29T14:50:00Z"/>
              </w:rPr>
            </w:pPr>
            <w:ins w:id="50" w:author="Huawei v1" w:date="2020-02-29T14:50: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r w:rsidR="005C70A1" w:rsidTr="005C70A1">
        <w:trPr>
          <w:ins w:id="51" w:author="Huawei v1" w:date="2020-02-29T14:50:00Z"/>
        </w:trPr>
        <w:tc>
          <w:tcPr>
            <w:tcW w:w="4204"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2" w:author="Huawei v1" w:date="2020-02-29T14:50:00Z"/>
                <w:rFonts w:ascii="Courier" w:hAnsi="Courier"/>
              </w:rPr>
            </w:pPr>
            <w:ins w:id="53" w:author="Huawei v1" w:date="2020-02-29T14:51:00Z">
              <w:r>
                <w:rPr>
                  <w:rFonts w:ascii="Courier New" w:hAnsi="Courier New" w:cs="Courier New"/>
                </w:rPr>
                <w:t>victimSet</w:t>
              </w:r>
              <w:r w:rsidRPr="005C70A1">
                <w:rPr>
                  <w:rFonts w:ascii="Courier New" w:hAnsi="Courier New" w:cs="Courier New"/>
                </w:rPr>
                <w:t>ID</w:t>
              </w:r>
            </w:ins>
          </w:p>
        </w:tc>
        <w:tc>
          <w:tcPr>
            <w:tcW w:w="5435" w:type="dxa"/>
            <w:tcBorders>
              <w:top w:val="single" w:sz="4" w:space="0" w:color="auto"/>
              <w:left w:val="single" w:sz="4" w:space="0" w:color="auto"/>
              <w:bottom w:val="single" w:sz="4" w:space="0" w:color="auto"/>
              <w:right w:val="single" w:sz="4" w:space="0" w:color="auto"/>
            </w:tcBorders>
            <w:hideMark/>
          </w:tcPr>
          <w:p w:rsidR="005C70A1" w:rsidRDefault="005C70A1" w:rsidP="005C70A1">
            <w:pPr>
              <w:pStyle w:val="TAL"/>
              <w:rPr>
                <w:ins w:id="54" w:author="Huawei v1" w:date="2020-02-29T14:50:00Z"/>
              </w:rPr>
            </w:pPr>
            <w:ins w:id="55" w:author="Huawei v1" w:date="2020-02-29T14:51: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5C70A1" w:rsidRDefault="005C70A1" w:rsidP="005C70A1">
      <w:del w:id="56" w:author="Huawei v1" w:date="2020-02-29T14:50:00Z">
        <w:r w:rsidDel="005C70A1">
          <w:delText>None.</w:delText>
        </w:r>
      </w:del>
    </w:p>
    <w:p w:rsidR="005C70A1" w:rsidRDefault="005C70A1" w:rsidP="005C70A1">
      <w:pPr>
        <w:pStyle w:val="4"/>
      </w:pPr>
      <w:bookmarkStart w:id="57" w:name="_Toc27404931"/>
      <w:bookmarkStart w:id="58" w:name="_Toc19888050"/>
      <w:r>
        <w:rPr>
          <w:lang w:eastAsia="zh-CN"/>
        </w:rPr>
        <w:t>4</w:t>
      </w:r>
      <w:r>
        <w:t>.3.1.4</w:t>
      </w:r>
      <w:r>
        <w:tab/>
        <w:t>Notifications</w:t>
      </w:r>
      <w:bookmarkEnd w:id="57"/>
      <w:bookmarkEnd w:id="58"/>
    </w:p>
    <w:p w:rsidR="005C70A1" w:rsidRDefault="005C70A1" w:rsidP="005C70A1">
      <w:pPr>
        <w:rPr>
          <w:lang w:eastAsia="zh-CN"/>
        </w:rPr>
      </w:pPr>
      <w:r>
        <w:t xml:space="preserve">The common notifications defined in subclause </w:t>
      </w:r>
      <w:r>
        <w:rPr>
          <w:lang w:eastAsia="zh-CN"/>
        </w:rPr>
        <w:t>4.5</w:t>
      </w:r>
      <w:r>
        <w:t xml:space="preserve"> are valid for this IOC, without exceptions or additions.</w:t>
      </w:r>
    </w:p>
    <w:p w:rsidR="005C70A1" w:rsidRPr="005C70A1" w:rsidRDefault="005C70A1" w:rsidP="005C70A1">
      <w:pPr>
        <w:rPr>
          <w:lang w:val="en-US"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70A1" w:rsidRPr="007D21AA" w:rsidTr="007B489B">
        <w:trPr>
          <w:ins w:id="59" w:author="Huawei v1" w:date="2020-02-29T14:45:00Z"/>
        </w:trPr>
        <w:tc>
          <w:tcPr>
            <w:tcW w:w="9521" w:type="dxa"/>
            <w:shd w:val="clear" w:color="auto" w:fill="FFFFCC"/>
            <w:vAlign w:val="center"/>
          </w:tcPr>
          <w:p w:rsidR="005C70A1" w:rsidRPr="007D21AA" w:rsidRDefault="005C70A1" w:rsidP="007B489B">
            <w:pPr>
              <w:keepNext/>
              <w:keepLines/>
              <w:jc w:val="center"/>
              <w:rPr>
                <w:ins w:id="60" w:author="Huawei v1" w:date="2020-02-29T14:45:00Z"/>
                <w:rFonts w:ascii="Arial" w:hAnsi="Arial" w:cs="Arial"/>
                <w:b/>
                <w:bCs/>
                <w:sz w:val="28"/>
                <w:szCs w:val="28"/>
              </w:rPr>
            </w:pPr>
            <w:ins w:id="61" w:author="Huawei v1" w:date="2020-02-29T14:45:00Z">
              <w:r>
                <w:rPr>
                  <w:rFonts w:ascii="Arial" w:hAnsi="Arial" w:cs="Arial"/>
                  <w:b/>
                  <w:bCs/>
                  <w:sz w:val="28"/>
                  <w:szCs w:val="28"/>
                  <w:lang w:eastAsia="zh-CN"/>
                </w:rPr>
                <w:t>Second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5C70A1" w:rsidRPr="005C70A1" w:rsidRDefault="005C70A1" w:rsidP="005C70A1">
      <w:pPr>
        <w:rPr>
          <w:lang w:eastAsia="zh-CN"/>
        </w:rPr>
      </w:pPr>
    </w:p>
    <w:p w:rsidR="007377AF" w:rsidRPr="002B15AA" w:rsidRDefault="007377AF" w:rsidP="007377AF">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4"/>
    </w:p>
    <w:p w:rsidR="007377AF" w:rsidRPr="002B15AA" w:rsidRDefault="007377AF" w:rsidP="007377AF">
      <w:pPr>
        <w:pStyle w:val="4"/>
      </w:pPr>
      <w:bookmarkStart w:id="62" w:name="_Toc27404933"/>
      <w:r w:rsidRPr="002B15AA">
        <w:rPr>
          <w:rFonts w:hint="eastAsia"/>
          <w:lang w:eastAsia="zh-CN"/>
        </w:rPr>
        <w:t>4</w:t>
      </w:r>
      <w:r w:rsidRPr="002B15AA">
        <w:t>.3.2.1</w:t>
      </w:r>
      <w:r w:rsidRPr="002B15AA">
        <w:tab/>
        <w:t>Definition</w:t>
      </w:r>
      <w:bookmarkEnd w:id="62"/>
    </w:p>
    <w:p w:rsidR="007377AF" w:rsidRDefault="007377AF" w:rsidP="007377AF">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7377AF" w:rsidRDefault="007377AF" w:rsidP="007377AF">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7377AF" w:rsidRPr="002B15AA" w:rsidRDefault="007377AF" w:rsidP="007377AF">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7377AF" w:rsidRPr="002B15AA" w:rsidRDefault="007377AF" w:rsidP="007377AF">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7377AF" w:rsidRPr="002B15AA" w:rsidTr="00AC0666">
        <w:tc>
          <w:tcPr>
            <w:tcW w:w="1409" w:type="dxa"/>
            <w:shd w:val="clear" w:color="auto" w:fill="F2F2F2"/>
          </w:tcPr>
          <w:p w:rsidR="007377AF" w:rsidRPr="002B15AA" w:rsidRDefault="007377AF" w:rsidP="00AC0666">
            <w:pPr>
              <w:pStyle w:val="TAH"/>
              <w:ind w:left="852"/>
            </w:pPr>
            <w:r w:rsidRPr="002B15AA">
              <w:lastRenderedPageBreak/>
              <w:t>Req</w:t>
            </w:r>
          </w:p>
          <w:p w:rsidR="007377AF" w:rsidRPr="002B15AA" w:rsidRDefault="007377AF" w:rsidP="00AC0666">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7377AF" w:rsidRPr="002B15AA" w:rsidRDefault="007377AF" w:rsidP="00AC0666">
            <w:pPr>
              <w:pStyle w:val="TAH"/>
            </w:pPr>
            <w:r w:rsidRPr="002B15AA">
              <w:t>End point requirement for 3-split deployment scenario</w:t>
            </w:r>
          </w:p>
        </w:tc>
        <w:tc>
          <w:tcPr>
            <w:tcW w:w="2610" w:type="dxa"/>
            <w:shd w:val="clear" w:color="auto" w:fill="F2F2F2"/>
          </w:tcPr>
          <w:p w:rsidR="007377AF" w:rsidRPr="002B15AA" w:rsidRDefault="007377AF" w:rsidP="00AC0666">
            <w:pPr>
              <w:pStyle w:val="TAH"/>
            </w:pPr>
            <w:r w:rsidRPr="002B15AA">
              <w:t>End point requirement for 2-split deployment scenario</w:t>
            </w:r>
          </w:p>
        </w:tc>
        <w:tc>
          <w:tcPr>
            <w:tcW w:w="2880" w:type="dxa"/>
            <w:shd w:val="clear" w:color="auto" w:fill="F2F2F2"/>
          </w:tcPr>
          <w:p w:rsidR="007377AF" w:rsidRPr="002B15AA" w:rsidRDefault="007377AF" w:rsidP="00AC0666">
            <w:pPr>
              <w:pStyle w:val="TAH"/>
            </w:pPr>
            <w:r w:rsidRPr="002B15AA">
              <w:t>End point requirement for Non-split deployment scenario</w:t>
            </w:r>
          </w:p>
        </w:tc>
      </w:tr>
      <w:tr w:rsidR="007377AF" w:rsidRPr="002B15AA" w:rsidTr="00AC0666">
        <w:tc>
          <w:tcPr>
            <w:tcW w:w="1409" w:type="dxa"/>
            <w:shd w:val="clear" w:color="auto" w:fill="auto"/>
          </w:tcPr>
          <w:p w:rsidR="007377AF" w:rsidRPr="002B15AA" w:rsidRDefault="007377AF" w:rsidP="00AC0666">
            <w:pPr>
              <w:pStyle w:val="TAL"/>
            </w:pPr>
            <w:r w:rsidRPr="002B15AA">
              <w:t xml:space="preserve">gNB </w:t>
            </w: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 xml:space="preserve">&lt;&lt;IOC&gt;&gt;EP_XnC, &lt;&lt;IOC&gt;&gt;EP_NgC, &lt;&lt;IOC&gt;&gt;EP_F1C, </w:t>
            </w:r>
          </w:p>
          <w:p w:rsidR="007377AF" w:rsidRPr="002B15AA" w:rsidRDefault="007377AF" w:rsidP="00AC0666">
            <w:pPr>
              <w:pStyle w:val="TAL"/>
              <w:rPr>
                <w:rFonts w:ascii="Courier New" w:hAnsi="Courier New" w:cs="Courier New"/>
              </w:rPr>
            </w:pPr>
            <w:r w:rsidRPr="002B15AA">
              <w:rPr>
                <w:rFonts w:ascii="Courier New" w:hAnsi="Courier New" w:cs="Courier New"/>
              </w:rPr>
              <w:t>&lt;&lt;IOC&gt;&gt;EP_E1.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Default="007377AF" w:rsidP="00AC0666">
            <w:pPr>
              <w:pStyle w:val="TAL"/>
              <w:rPr>
                <w:rFonts w:ascii="Courier New" w:hAnsi="Courier New" w:cs="Courier New"/>
              </w:rPr>
            </w:pPr>
            <w:r w:rsidRPr="002B15AA">
              <w:rPr>
                <w:rFonts w:ascii="Courier New" w:hAnsi="Courier New" w:cs="Courier New"/>
              </w:rPr>
              <w:t>&lt;&lt;IOC&gt;&gt;EP_XnC, &lt;&lt;IOC&gt;&gt;EP_NgC, &lt;&lt;IOC&gt;&gt;EP_F1C</w:t>
            </w:r>
          </w:p>
          <w:p w:rsidR="007377AF" w:rsidRDefault="007377AF" w:rsidP="00AC0666">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7377AF" w:rsidRPr="002B15AA" w:rsidRDefault="007377AF" w:rsidP="00AC0666">
            <w:pPr>
              <w:pStyle w:val="TAL"/>
              <w:rPr>
                <w:rFonts w:ascii="Courier New" w:hAnsi="Courier New" w:cs="Courier New"/>
              </w:rPr>
            </w:pP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&lt;&lt;IOC&gt;&gt;EP_XnC, &lt;&lt;IOC&gt;&gt;EP_NgC.</w:t>
            </w:r>
          </w:p>
        </w:tc>
      </w:tr>
      <w:tr w:rsidR="007377AF" w:rsidRPr="002B15AA" w:rsidTr="00AC0666">
        <w:tc>
          <w:tcPr>
            <w:tcW w:w="1409" w:type="dxa"/>
            <w:shd w:val="clear" w:color="auto" w:fill="auto"/>
          </w:tcPr>
          <w:p w:rsidR="007377AF" w:rsidRPr="002B15AA" w:rsidRDefault="007377AF" w:rsidP="00AC0666">
            <w:pPr>
              <w:pStyle w:val="TAL"/>
            </w:pPr>
            <w:r w:rsidRPr="002B15AA">
              <w:t>en-gNB</w:t>
            </w: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 &lt;&lt;IOC&gt;&gt;EP_E1.</w:t>
            </w:r>
          </w:p>
          <w:p w:rsidR="007377AF" w:rsidRPr="002B15AA" w:rsidRDefault="007377AF" w:rsidP="00AC0666">
            <w:pPr>
              <w:pStyle w:val="TAL"/>
              <w:rPr>
                <w:rFonts w:ascii="Courier New" w:hAnsi="Courier New" w:cs="Courier New"/>
              </w:rPr>
            </w:pPr>
          </w:p>
        </w:tc>
        <w:tc>
          <w:tcPr>
            <w:tcW w:w="261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7377AF" w:rsidRPr="002B15AA" w:rsidRDefault="007377AF" w:rsidP="00AC0666">
            <w:pPr>
              <w:pStyle w:val="TAL"/>
              <w:rPr>
                <w:rFonts w:ascii="Courier New" w:hAnsi="Courier New" w:cs="Courier New"/>
              </w:rPr>
            </w:pPr>
            <w:r w:rsidRPr="002B15AA">
              <w:rPr>
                <w:rFonts w:ascii="Courier New" w:hAnsi="Courier New" w:cs="Courier New"/>
              </w:rPr>
              <w:t>&lt;&lt;IOC&gt;&gt;EP_X2C.</w:t>
            </w:r>
          </w:p>
        </w:tc>
      </w:tr>
    </w:tbl>
    <w:p w:rsidR="007377AF" w:rsidRDefault="007377AF" w:rsidP="007377AF">
      <w:pPr>
        <w:pStyle w:val="4"/>
      </w:pPr>
      <w:bookmarkStart w:id="63" w:name="_Toc27404934"/>
      <w:r w:rsidRPr="002B15AA">
        <w:rPr>
          <w:rFonts w:hint="eastAsia"/>
          <w:lang w:eastAsia="zh-CN"/>
        </w:rPr>
        <w:t>4</w:t>
      </w:r>
      <w:r w:rsidRPr="002B15AA">
        <w:t>.3.2.2</w:t>
      </w:r>
      <w:r w:rsidRPr="002B15AA">
        <w:tab/>
        <w:t>Attributes</w:t>
      </w:r>
      <w:bookmarkEnd w:id="63"/>
    </w:p>
    <w:p w:rsidR="007377AF" w:rsidRPr="00617DE8" w:rsidRDefault="007377AF" w:rsidP="00DA53F4">
      <w:pPr>
        <w:keepNext/>
      </w:pPr>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7377AF" w:rsidRPr="002B15AA" w:rsidTr="00AC0666">
        <w:trPr>
          <w:cantSplit/>
          <w:jc w:val="center"/>
        </w:trPr>
        <w:tc>
          <w:tcPr>
            <w:tcW w:w="3702" w:type="dxa"/>
            <w:shd w:val="pct10" w:color="auto" w:fill="FFFFFF"/>
            <w:vAlign w:val="center"/>
          </w:tcPr>
          <w:p w:rsidR="007377AF" w:rsidRPr="002B15AA" w:rsidRDefault="007377AF" w:rsidP="00AC0666">
            <w:pPr>
              <w:pStyle w:val="TAH"/>
            </w:pPr>
            <w:r w:rsidRPr="002B15AA">
              <w:t>Attribute name</w:t>
            </w:r>
          </w:p>
        </w:tc>
        <w:tc>
          <w:tcPr>
            <w:tcW w:w="1159" w:type="dxa"/>
            <w:shd w:val="pct10" w:color="auto" w:fill="FFFFFF"/>
            <w:vAlign w:val="center"/>
          </w:tcPr>
          <w:p w:rsidR="007377AF" w:rsidRPr="002B15AA" w:rsidRDefault="007377AF" w:rsidP="00AC0666">
            <w:pPr>
              <w:pStyle w:val="TAH"/>
            </w:pPr>
            <w:r w:rsidRPr="002B15AA">
              <w:t>Support Qualifier</w:t>
            </w:r>
          </w:p>
        </w:tc>
        <w:tc>
          <w:tcPr>
            <w:tcW w:w="1182" w:type="dxa"/>
            <w:shd w:val="pct10" w:color="auto" w:fill="FFFFFF"/>
            <w:vAlign w:val="center"/>
          </w:tcPr>
          <w:p w:rsidR="007377AF" w:rsidRPr="002B15AA" w:rsidRDefault="007377AF" w:rsidP="00AC0666">
            <w:pPr>
              <w:pStyle w:val="TAH"/>
            </w:pPr>
            <w:r w:rsidRPr="002B15AA">
              <w:t>isReadable</w:t>
            </w:r>
          </w:p>
        </w:tc>
        <w:tc>
          <w:tcPr>
            <w:tcW w:w="1172" w:type="dxa"/>
            <w:shd w:val="pct10" w:color="auto" w:fill="FFFFFF"/>
            <w:vAlign w:val="center"/>
          </w:tcPr>
          <w:p w:rsidR="007377AF" w:rsidRPr="002B15AA" w:rsidRDefault="007377AF" w:rsidP="00AC0666">
            <w:pPr>
              <w:pStyle w:val="TAH"/>
            </w:pPr>
            <w:r w:rsidRPr="002B15AA">
              <w:t>isWritable</w:t>
            </w:r>
          </w:p>
        </w:tc>
        <w:tc>
          <w:tcPr>
            <w:tcW w:w="1177" w:type="dxa"/>
            <w:shd w:val="pct10" w:color="auto" w:fill="FFFFFF"/>
            <w:vAlign w:val="center"/>
          </w:tcPr>
          <w:p w:rsidR="007377AF" w:rsidRPr="002B15AA" w:rsidRDefault="007377AF" w:rsidP="00AC0666">
            <w:pPr>
              <w:pStyle w:val="TAH"/>
            </w:pPr>
            <w:r w:rsidRPr="002B15AA">
              <w:rPr>
                <w:rFonts w:cs="Arial"/>
                <w:bCs/>
                <w:szCs w:val="18"/>
              </w:rPr>
              <w:t>isInvariant</w:t>
            </w:r>
          </w:p>
        </w:tc>
        <w:tc>
          <w:tcPr>
            <w:tcW w:w="1237" w:type="dxa"/>
            <w:shd w:val="pct10" w:color="auto" w:fill="FFFFFF"/>
            <w:vAlign w:val="center"/>
          </w:tcPr>
          <w:p w:rsidR="007377AF" w:rsidRPr="002B15AA" w:rsidRDefault="007377AF" w:rsidP="00AC0666">
            <w:pPr>
              <w:pStyle w:val="TAH"/>
            </w:pPr>
            <w:r w:rsidRPr="002B15AA">
              <w:t>isNotifyable</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sidRPr="002B15AA">
              <w:rPr>
                <w:rFonts w:ascii="Courier New" w:hAnsi="Courier New" w:cs="Courier New"/>
              </w:rPr>
              <w:t>gNBId</w:t>
            </w:r>
          </w:p>
        </w:tc>
        <w:tc>
          <w:tcPr>
            <w:tcW w:w="1159" w:type="dxa"/>
          </w:tcPr>
          <w:p w:rsidR="007377AF" w:rsidRPr="002B15AA" w:rsidRDefault="007377AF" w:rsidP="00AC0666">
            <w:pPr>
              <w:pStyle w:val="TAL"/>
              <w:jc w:val="center"/>
            </w:pPr>
            <w:r w:rsidRPr="002B15AA">
              <w:t>M</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rPr>
            </w:pPr>
            <w:r>
              <w:rPr>
                <w:rFonts w:ascii="Courier New" w:hAnsi="Courier New" w:cs="Courier New"/>
              </w:rPr>
              <w:t xml:space="preserve">gNBIdLength </w:t>
            </w:r>
          </w:p>
        </w:tc>
        <w:tc>
          <w:tcPr>
            <w:tcW w:w="1159" w:type="dxa"/>
          </w:tcPr>
          <w:p w:rsidR="007377AF" w:rsidRPr="002B15AA" w:rsidRDefault="007377AF" w:rsidP="00AC0666">
            <w:pPr>
              <w:pStyle w:val="TAL"/>
              <w:jc w:val="center"/>
            </w:pPr>
            <w:r>
              <w:t xml:space="preserve">M </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Pr="002B15AA"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7377AF" w:rsidRPr="002B15AA" w:rsidRDefault="007377AF" w:rsidP="00AC0666">
            <w:pPr>
              <w:pStyle w:val="TAL"/>
              <w:jc w:val="center"/>
            </w:pPr>
            <w:r w:rsidRPr="002B15AA">
              <w:t>O</w:t>
            </w:r>
          </w:p>
        </w:tc>
        <w:tc>
          <w:tcPr>
            <w:tcW w:w="1182" w:type="dxa"/>
          </w:tcPr>
          <w:p w:rsidR="007377AF" w:rsidRPr="002B15AA" w:rsidRDefault="007377AF" w:rsidP="00AC0666">
            <w:pPr>
              <w:pStyle w:val="TAL"/>
              <w:jc w:val="center"/>
            </w:pPr>
            <w:r w:rsidRPr="002B15AA">
              <w:t>T</w:t>
            </w:r>
          </w:p>
        </w:tc>
        <w:tc>
          <w:tcPr>
            <w:tcW w:w="1172" w:type="dxa"/>
          </w:tcPr>
          <w:p w:rsidR="007377AF" w:rsidRPr="002B15AA" w:rsidRDefault="007377AF" w:rsidP="00AC0666">
            <w:pPr>
              <w:pStyle w:val="TAL"/>
              <w:jc w:val="center"/>
            </w:pPr>
            <w:r w:rsidRPr="002B15AA">
              <w:t>T</w:t>
            </w:r>
          </w:p>
        </w:tc>
        <w:tc>
          <w:tcPr>
            <w:tcW w:w="1177" w:type="dxa"/>
          </w:tcPr>
          <w:p w:rsidR="007377AF" w:rsidRPr="002B15AA" w:rsidRDefault="007377AF" w:rsidP="00AC0666">
            <w:pPr>
              <w:pStyle w:val="TAL"/>
              <w:jc w:val="center"/>
              <w:rPr>
                <w:lang w:eastAsia="zh-CN"/>
              </w:rPr>
            </w:pPr>
            <w:r w:rsidRPr="002B15AA">
              <w:t>F</w:t>
            </w:r>
          </w:p>
        </w:tc>
        <w:tc>
          <w:tcPr>
            <w:tcW w:w="1237" w:type="dxa"/>
          </w:tcPr>
          <w:p w:rsidR="007377AF" w:rsidRPr="002B15AA" w:rsidRDefault="007377AF" w:rsidP="00AC0666">
            <w:pPr>
              <w:pStyle w:val="TAL"/>
              <w:jc w:val="center"/>
            </w:pPr>
            <w:r w:rsidRPr="002B15AA">
              <w:rPr>
                <w:lang w:eastAsia="zh-CN"/>
              </w:rPr>
              <w:t>T</w:t>
            </w:r>
          </w:p>
        </w:tc>
      </w:tr>
      <w:tr w:rsidR="007377AF" w:rsidRPr="002B15AA" w:rsidTr="00AC0666">
        <w:trPr>
          <w:cantSplit/>
          <w:jc w:val="center"/>
        </w:trPr>
        <w:tc>
          <w:tcPr>
            <w:tcW w:w="3702" w:type="dxa"/>
          </w:tcPr>
          <w:p w:rsidR="007377AF" w:rsidRPr="002B15AA" w:rsidRDefault="007377AF" w:rsidP="00AC0666">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7377AF" w:rsidRPr="002B15AA" w:rsidRDefault="007377AF" w:rsidP="00AC0666">
            <w:pPr>
              <w:pStyle w:val="TAL"/>
              <w:jc w:val="center"/>
              <w:rPr>
                <w:lang w:eastAsia="zh-CN"/>
              </w:rPr>
            </w:pPr>
            <w:r w:rsidRPr="002B15AA">
              <w:t>M</w:t>
            </w:r>
          </w:p>
        </w:tc>
        <w:tc>
          <w:tcPr>
            <w:tcW w:w="1182" w:type="dxa"/>
          </w:tcPr>
          <w:p w:rsidR="007377AF" w:rsidRPr="002B15AA" w:rsidRDefault="007377AF" w:rsidP="00AC0666">
            <w:pPr>
              <w:pStyle w:val="TAL"/>
              <w:jc w:val="center"/>
              <w:rPr>
                <w:lang w:eastAsia="zh-CN"/>
              </w:rPr>
            </w:pPr>
            <w:r w:rsidRPr="002B15AA">
              <w:t>T</w:t>
            </w:r>
          </w:p>
        </w:tc>
        <w:tc>
          <w:tcPr>
            <w:tcW w:w="1172" w:type="dxa"/>
          </w:tcPr>
          <w:p w:rsidR="007377AF" w:rsidRPr="002B15AA" w:rsidRDefault="007377AF" w:rsidP="00AC0666">
            <w:pPr>
              <w:pStyle w:val="TAL"/>
              <w:jc w:val="center"/>
              <w:rPr>
                <w:lang w:eastAsia="zh-CN"/>
              </w:rPr>
            </w:pPr>
            <w:r w:rsidRPr="002B15AA">
              <w:t>T</w:t>
            </w:r>
          </w:p>
        </w:tc>
        <w:tc>
          <w:tcPr>
            <w:tcW w:w="1177" w:type="dxa"/>
          </w:tcPr>
          <w:p w:rsidR="007377AF" w:rsidRPr="002B15AA" w:rsidRDefault="007377AF" w:rsidP="00AC0666">
            <w:pPr>
              <w:pStyle w:val="TAL"/>
              <w:jc w:val="center"/>
              <w:rPr>
                <w:lang w:eastAsia="zh-CN"/>
              </w:rPr>
            </w:pPr>
            <w:r>
              <w:t>T</w:t>
            </w:r>
          </w:p>
        </w:tc>
        <w:tc>
          <w:tcPr>
            <w:tcW w:w="1237" w:type="dxa"/>
          </w:tcPr>
          <w:p w:rsidR="007377AF" w:rsidRPr="002B15AA" w:rsidRDefault="007377AF" w:rsidP="00AC0666">
            <w:pPr>
              <w:pStyle w:val="TAL"/>
              <w:jc w:val="center"/>
              <w:rPr>
                <w:lang w:eastAsia="zh-CN"/>
              </w:rPr>
            </w:pPr>
            <w:r w:rsidRPr="002B15AA">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Pr>
                <w:rFonts w:ascii="Courier New" w:hAnsi="Courier New" w:cs="Courier New"/>
              </w:rPr>
              <w:t>x2</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RPr="002B15AA" w:rsidTr="00AC0666">
        <w:trPr>
          <w:cantSplit/>
          <w:jc w:val="center"/>
        </w:trPr>
        <w:tc>
          <w:tcPr>
            <w:tcW w:w="3702" w:type="dxa"/>
          </w:tcPr>
          <w:p w:rsidR="007377AF" w:rsidRDefault="007377AF" w:rsidP="00AC0666">
            <w:pPr>
              <w:pStyle w:val="TAL"/>
              <w:rPr>
                <w:rFonts w:ascii="Courier New" w:hAnsi="Courier New" w:cs="Courier New"/>
                <w:szCs w:val="18"/>
              </w:rPr>
            </w:pPr>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p>
        </w:tc>
        <w:tc>
          <w:tcPr>
            <w:tcW w:w="1159" w:type="dxa"/>
          </w:tcPr>
          <w:p w:rsidR="007377AF" w:rsidRPr="002B15AA" w:rsidRDefault="007377AF" w:rsidP="00AC0666">
            <w:pPr>
              <w:pStyle w:val="TAL"/>
              <w:jc w:val="center"/>
            </w:pPr>
            <w:r>
              <w:t>CM</w:t>
            </w:r>
          </w:p>
        </w:tc>
        <w:tc>
          <w:tcPr>
            <w:tcW w:w="1182" w:type="dxa"/>
          </w:tcPr>
          <w:p w:rsidR="007377AF" w:rsidRPr="002B15AA" w:rsidRDefault="007377AF" w:rsidP="00AC0666">
            <w:pPr>
              <w:pStyle w:val="TAL"/>
              <w:jc w:val="center"/>
            </w:pPr>
            <w:r>
              <w:t>T</w:t>
            </w:r>
          </w:p>
        </w:tc>
        <w:tc>
          <w:tcPr>
            <w:tcW w:w="1172" w:type="dxa"/>
          </w:tcPr>
          <w:p w:rsidR="007377AF" w:rsidRPr="002B15AA" w:rsidRDefault="007377AF" w:rsidP="00AC0666">
            <w:pPr>
              <w:pStyle w:val="TAL"/>
              <w:jc w:val="center"/>
            </w:pPr>
            <w:r>
              <w:t>T</w:t>
            </w:r>
          </w:p>
        </w:tc>
        <w:tc>
          <w:tcPr>
            <w:tcW w:w="1177" w:type="dxa"/>
          </w:tcPr>
          <w:p w:rsidR="007377AF" w:rsidRDefault="007377AF" w:rsidP="00AC0666">
            <w:pPr>
              <w:pStyle w:val="TAL"/>
              <w:jc w:val="center"/>
            </w:pPr>
            <w:r>
              <w:t>F</w:t>
            </w:r>
          </w:p>
        </w:tc>
        <w:tc>
          <w:tcPr>
            <w:tcW w:w="1237" w:type="dxa"/>
          </w:tcPr>
          <w:p w:rsidR="007377AF" w:rsidRPr="002B15AA" w:rsidRDefault="007377AF" w:rsidP="00AC0666">
            <w:pPr>
              <w:pStyle w:val="TAL"/>
              <w:jc w:val="center"/>
              <w:rPr>
                <w:lang w:eastAsia="zh-CN"/>
              </w:rPr>
            </w:pPr>
            <w:r>
              <w:rPr>
                <w:lang w:eastAsia="zh-CN"/>
              </w:rPr>
              <w:t>T</w:t>
            </w:r>
          </w:p>
        </w:tc>
      </w:tr>
      <w:tr w:rsidR="007377AF" w:rsidTr="00AC0666">
        <w:trPr>
          <w:cantSplit/>
          <w:jc w:val="center"/>
          <w:ins w:id="64" w:author="Huawei" w:date="2020-02-12T14:58:00Z"/>
        </w:trPr>
        <w:tc>
          <w:tcPr>
            <w:tcW w:w="3702" w:type="dxa"/>
          </w:tcPr>
          <w:p w:rsidR="007377AF" w:rsidRPr="00A93EB1" w:rsidRDefault="007377AF" w:rsidP="00AC0666">
            <w:pPr>
              <w:pStyle w:val="TAL"/>
              <w:rPr>
                <w:ins w:id="65" w:author="Huawei" w:date="2020-02-12T14:58:00Z"/>
                <w:rFonts w:ascii="Courier New" w:hAnsi="Courier New" w:cs="Courier New"/>
              </w:rPr>
            </w:pPr>
            <w:ins w:id="66"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ins>
          </w:p>
        </w:tc>
        <w:tc>
          <w:tcPr>
            <w:tcW w:w="1159" w:type="dxa"/>
          </w:tcPr>
          <w:p w:rsidR="007377AF" w:rsidRDefault="007377AF" w:rsidP="00AC0666">
            <w:pPr>
              <w:pStyle w:val="TAL"/>
              <w:jc w:val="center"/>
              <w:rPr>
                <w:ins w:id="67" w:author="Huawei" w:date="2020-02-12T14:58:00Z"/>
              </w:rPr>
            </w:pPr>
            <w:ins w:id="68" w:author="Huawei" w:date="2020-02-12T14:58:00Z">
              <w:r>
                <w:t>C</w:t>
              </w:r>
              <w:r w:rsidRPr="002B15AA">
                <w:t>M</w:t>
              </w:r>
            </w:ins>
          </w:p>
        </w:tc>
        <w:tc>
          <w:tcPr>
            <w:tcW w:w="1182" w:type="dxa"/>
          </w:tcPr>
          <w:p w:rsidR="007377AF" w:rsidRDefault="007377AF" w:rsidP="00AC0666">
            <w:pPr>
              <w:pStyle w:val="TAL"/>
              <w:jc w:val="center"/>
              <w:rPr>
                <w:ins w:id="69" w:author="Huawei" w:date="2020-02-12T14:58:00Z"/>
              </w:rPr>
            </w:pPr>
            <w:ins w:id="70" w:author="Huawei" w:date="2020-02-12T14:58:00Z">
              <w:r w:rsidRPr="002B15AA">
                <w:t>T</w:t>
              </w:r>
            </w:ins>
          </w:p>
        </w:tc>
        <w:tc>
          <w:tcPr>
            <w:tcW w:w="1172" w:type="dxa"/>
          </w:tcPr>
          <w:p w:rsidR="007377AF" w:rsidRDefault="007377AF" w:rsidP="00AC0666">
            <w:pPr>
              <w:pStyle w:val="TAL"/>
              <w:jc w:val="center"/>
              <w:rPr>
                <w:ins w:id="71" w:author="Huawei" w:date="2020-02-12T14:58:00Z"/>
              </w:rPr>
            </w:pPr>
            <w:ins w:id="72" w:author="Huawei" w:date="2020-02-12T14:58:00Z">
              <w:r w:rsidRPr="002B15AA">
                <w:t>T</w:t>
              </w:r>
            </w:ins>
          </w:p>
        </w:tc>
        <w:tc>
          <w:tcPr>
            <w:tcW w:w="1177" w:type="dxa"/>
          </w:tcPr>
          <w:p w:rsidR="007377AF" w:rsidRDefault="007377AF" w:rsidP="00AC0666">
            <w:pPr>
              <w:pStyle w:val="TAL"/>
              <w:jc w:val="center"/>
              <w:rPr>
                <w:ins w:id="73" w:author="Huawei" w:date="2020-02-12T14:58:00Z"/>
              </w:rPr>
            </w:pPr>
            <w:ins w:id="74" w:author="Huawei" w:date="2020-02-12T14:58:00Z">
              <w:r w:rsidRPr="002B15AA">
                <w:t>F</w:t>
              </w:r>
            </w:ins>
          </w:p>
        </w:tc>
        <w:tc>
          <w:tcPr>
            <w:tcW w:w="1237" w:type="dxa"/>
          </w:tcPr>
          <w:p w:rsidR="007377AF" w:rsidRDefault="007377AF" w:rsidP="00AC0666">
            <w:pPr>
              <w:pStyle w:val="TAL"/>
              <w:jc w:val="center"/>
              <w:rPr>
                <w:ins w:id="75" w:author="Huawei" w:date="2020-02-12T14:58:00Z"/>
                <w:lang w:eastAsia="zh-CN"/>
              </w:rPr>
            </w:pPr>
            <w:ins w:id="76" w:author="Huawei" w:date="2020-02-12T14:58:00Z">
              <w:r w:rsidRPr="002B15AA">
                <w:rPr>
                  <w:lang w:eastAsia="zh-CN"/>
                </w:rPr>
                <w:t>T</w:t>
              </w:r>
            </w:ins>
          </w:p>
        </w:tc>
      </w:tr>
    </w:tbl>
    <w:p w:rsidR="007377AF" w:rsidRDefault="007377AF" w:rsidP="007377AF">
      <w:pPr>
        <w:pStyle w:val="4"/>
      </w:pPr>
      <w:bookmarkStart w:id="77" w:name="_Toc27404935"/>
      <w:r w:rsidRPr="002B15AA">
        <w:rPr>
          <w:rFonts w:hint="eastAsia"/>
        </w:rPr>
        <w:t>4</w:t>
      </w:r>
      <w:r w:rsidRPr="002B15AA">
        <w:t>.3.2.3</w:t>
      </w:r>
      <w:r w:rsidRPr="002B15AA">
        <w:tab/>
        <w:t>Attribute constraints</w:t>
      </w:r>
      <w:bookmarkEnd w:id="77"/>
    </w:p>
    <w:tbl>
      <w:tblPr>
        <w:tblW w:w="9639" w:type="dxa"/>
        <w:tblInd w:w="-5" w:type="dxa"/>
        <w:tblLook w:val="01E0" w:firstRow="1" w:lastRow="1" w:firstColumn="1" w:lastColumn="1" w:noHBand="0" w:noVBand="0"/>
      </w:tblPr>
      <w:tblGrid>
        <w:gridCol w:w="4204"/>
        <w:gridCol w:w="5435"/>
      </w:tblGrid>
      <w:tr w:rsidR="007377AF" w:rsidTr="00AC0666">
        <w:tc>
          <w:tcPr>
            <w:tcW w:w="4204"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tcPr>
          <w:p w:rsidR="007377AF" w:rsidRDefault="007377AF" w:rsidP="00AC0666">
            <w:pPr>
              <w:pStyle w:val="TAH"/>
            </w:pPr>
            <w:r>
              <w:t>Definition</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Pr>
                <w:rFonts w:ascii="Courier" w:hAnsi="Courier"/>
              </w:rPr>
              <w:t>x2BlackList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212C37">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x2WhiteList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 xml:space="preserve">Condition: ANR function is supported </w:t>
            </w:r>
            <w:r w:rsidRPr="0051716B">
              <w:rPr>
                <w:i/>
              </w:rPr>
              <w:t>AND</w:t>
            </w:r>
            <w:r>
              <w:t xml:space="preserve"> Multi-Radio Dual Connectivity with the EPC (see TS 37.340 [9] clause 4.1.2)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w:hAnsi="Courier"/>
              </w:rPr>
              <w:t>xnWhiteList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w:hAnsi="Courier"/>
              </w:rPr>
            </w:pPr>
            <w:r>
              <w:rPr>
                <w:rFonts w:ascii="Courier New" w:hAnsi="Courier New" w:cs="Courier New"/>
              </w:rPr>
              <w:t>x2XnHOBlackList</w:t>
            </w:r>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t>Condition: ANR function is supported.</w:t>
            </w:r>
          </w:p>
        </w:tc>
      </w:tr>
      <w:tr w:rsidR="007377AF" w:rsidTr="00AC0666">
        <w:trPr>
          <w:ins w:id="78" w:author="Huawei" w:date="2020-02-12T14:58:00Z"/>
        </w:trPr>
        <w:tc>
          <w:tcPr>
            <w:tcW w:w="4204"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79" w:author="Huawei" w:date="2020-02-12T14:58:00Z"/>
                <w:rFonts w:ascii="Courier New" w:hAnsi="Courier New" w:cs="Courier New"/>
              </w:rPr>
            </w:pPr>
            <w:ins w:id="80" w:author="Huawei" w:date="2020-02-12T14:58:00Z">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r w:rsidRPr="002B15AA">
                <w:rPr>
                  <w:rFonts w:cs="Arial"/>
                </w:rPr>
                <w:t xml:space="preserve"> </w:t>
              </w:r>
            </w:ins>
          </w:p>
        </w:tc>
        <w:tc>
          <w:tcPr>
            <w:tcW w:w="5435" w:type="dxa"/>
            <w:tcBorders>
              <w:top w:val="single" w:sz="4" w:space="0" w:color="auto"/>
              <w:left w:val="single" w:sz="4" w:space="0" w:color="auto"/>
              <w:bottom w:val="single" w:sz="4" w:space="0" w:color="auto"/>
              <w:right w:val="single" w:sz="4" w:space="0" w:color="auto"/>
            </w:tcBorders>
          </w:tcPr>
          <w:p w:rsidR="007377AF" w:rsidRDefault="007377AF" w:rsidP="00AC0666">
            <w:pPr>
              <w:pStyle w:val="TAL"/>
              <w:rPr>
                <w:ins w:id="81" w:author="Huawei" w:date="2020-02-12T14:58:00Z"/>
              </w:rPr>
            </w:pPr>
            <w:ins w:id="82" w:author="Huawei" w:date="2020-02-12T14:58:00Z">
              <w:r w:rsidRPr="002B15AA">
                <w:t xml:space="preserve">Condition: </w:t>
              </w:r>
              <w:r>
                <w:rPr>
                  <w:noProof/>
                  <w:lang w:eastAsia="zh-CN"/>
                </w:rPr>
                <w:t>Remote Interference Management</w:t>
              </w:r>
              <w:r w:rsidRPr="002B15AA">
                <w:t xml:space="preserve"> </w:t>
              </w:r>
              <w:r>
                <w:t>function</w:t>
              </w:r>
              <w:r w:rsidRPr="002B15AA">
                <w:t xml:space="preserve"> is supported.</w:t>
              </w:r>
            </w:ins>
          </w:p>
        </w:tc>
      </w:tr>
    </w:tbl>
    <w:p w:rsidR="007377AF" w:rsidRPr="002B15AA" w:rsidRDefault="007377AF" w:rsidP="007377AF">
      <w:pPr>
        <w:keepNext/>
        <w:keepLines/>
      </w:pPr>
    </w:p>
    <w:p w:rsidR="007377AF" w:rsidRPr="002B15AA" w:rsidRDefault="007377AF" w:rsidP="007377AF">
      <w:pPr>
        <w:pStyle w:val="4"/>
      </w:pPr>
      <w:bookmarkStart w:id="83" w:name="_Toc27404936"/>
      <w:r w:rsidRPr="002B15AA">
        <w:rPr>
          <w:rFonts w:hint="eastAsia"/>
          <w:lang w:eastAsia="zh-CN"/>
        </w:rPr>
        <w:t>4</w:t>
      </w:r>
      <w:r w:rsidRPr="002B15AA">
        <w:t>.3.2.4</w:t>
      </w:r>
      <w:r w:rsidRPr="002B15AA">
        <w:tab/>
        <w:t>Notifications</w:t>
      </w:r>
      <w:bookmarkEnd w:id="83"/>
    </w:p>
    <w:p w:rsidR="007377AF" w:rsidRPr="003A1AAD" w:rsidRDefault="007377AF" w:rsidP="007377AF">
      <w:pPr>
        <w:keepNext/>
        <w:spacing w:after="0"/>
      </w:pPr>
      <w:r w:rsidRPr="002B15AA">
        <w:t xml:space="preserve">The common notifications defined in subclause </w:t>
      </w:r>
      <w:r w:rsidRPr="002B15AA">
        <w:rPr>
          <w:rFonts w:hint="eastAsia"/>
          <w:lang w:eastAsia="zh-CN"/>
        </w:rPr>
        <w:t>4.5</w:t>
      </w:r>
      <w:r w:rsidRPr="002B15AA">
        <w:t xml:space="preserve"> are valid for this IOC, without exceptions or additions.</w:t>
      </w:r>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84" w:author="Huawei v1" w:date="2020-02-29T15:20:00Z">
              <w:r w:rsidDel="005E53D2">
                <w:rPr>
                  <w:rFonts w:ascii="Arial" w:hAnsi="Arial" w:cs="Arial"/>
                  <w:b/>
                  <w:bCs/>
                  <w:sz w:val="28"/>
                  <w:szCs w:val="28"/>
                  <w:lang w:eastAsia="zh-CN"/>
                </w:rPr>
                <w:delText xml:space="preserve">Second </w:delText>
              </w:r>
            </w:del>
            <w:ins w:id="85" w:author="Huawei v1" w:date="2020-02-29T15:20:00Z">
              <w:r w:rsidR="005E53D2">
                <w:rPr>
                  <w:rFonts w:ascii="Arial" w:hAnsi="Arial" w:cs="Arial"/>
                  <w:b/>
                  <w:bCs/>
                  <w:sz w:val="28"/>
                  <w:szCs w:val="28"/>
                  <w:lang w:eastAsia="zh-CN"/>
                </w:rPr>
                <w:t xml:space="preserve">Third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ins w:id="86" w:author="Huawei" w:date="2020-02-12T14:58:00Z"/>
          <w:lang w:eastAsia="zh-CN"/>
        </w:rPr>
      </w:pPr>
      <w:ins w:id="87" w:author="Huawei" w:date="2020-02-12T14:58:00Z">
        <w:r w:rsidRPr="002B15AA">
          <w:rPr>
            <w:rFonts w:hint="eastAsia"/>
            <w:lang w:eastAsia="zh-CN"/>
          </w:rPr>
          <w:t>4</w:t>
        </w:r>
        <w:r w:rsidRPr="002B15AA">
          <w:rPr>
            <w:lang w:eastAsia="zh-CN"/>
          </w:rPr>
          <w:t>.3.</w:t>
        </w:r>
        <w:r>
          <w:rPr>
            <w:lang w:eastAsia="zh-CN"/>
          </w:rPr>
          <w:t>X</w:t>
        </w:r>
        <w:r w:rsidRPr="002B15AA">
          <w:rPr>
            <w:lang w:eastAsia="zh-CN"/>
          </w:rPr>
          <w:tab/>
        </w:r>
        <w:r>
          <w:rPr>
            <w:lang w:eastAsia="zh-CN"/>
          </w:rPr>
          <w:t xml:space="preserve">MappingSetIDBackhaulAddress  </w:t>
        </w:r>
        <w:r>
          <w:rPr>
            <w:rFonts w:ascii="Courier New" w:hAnsi="Courier New" w:cs="Courier New"/>
            <w:lang w:eastAsia="zh-CN"/>
          </w:rPr>
          <w:t>&lt;&lt;dataType&gt;&gt;</w:t>
        </w:r>
      </w:ins>
    </w:p>
    <w:p w:rsidR="007377AF" w:rsidRPr="002B15AA" w:rsidRDefault="007377AF" w:rsidP="007377AF">
      <w:pPr>
        <w:pStyle w:val="4"/>
        <w:rPr>
          <w:ins w:id="88" w:author="Huawei" w:date="2020-02-12T14:58:00Z"/>
        </w:rPr>
      </w:pPr>
      <w:bookmarkStart w:id="89" w:name="_Toc10555973"/>
      <w:ins w:id="90" w:author="Huawei" w:date="2020-02-12T14:58:00Z">
        <w:r>
          <w:t>4</w:t>
        </w:r>
        <w:r w:rsidRPr="002B15AA">
          <w:t>.3.</w:t>
        </w:r>
        <w:r>
          <w:t>X</w:t>
        </w:r>
        <w:r w:rsidRPr="002B15AA">
          <w:t>.1</w:t>
        </w:r>
        <w:r w:rsidRPr="002B15AA">
          <w:tab/>
          <w:t>Definition</w:t>
        </w:r>
        <w:bookmarkEnd w:id="89"/>
      </w:ins>
    </w:p>
    <w:p w:rsidR="007377AF" w:rsidRDefault="007377AF" w:rsidP="007377AF">
      <w:pPr>
        <w:keepNext/>
        <w:rPr>
          <w:ins w:id="91" w:author="Huawei" w:date="2020-02-12T14:58:00Z"/>
          <w:color w:val="000000"/>
          <w:shd w:val="clear" w:color="auto" w:fill="FFFFFF"/>
        </w:rPr>
      </w:pPr>
      <w:ins w:id="92" w:author="Huawei" w:date="2020-02-12T14:58:00Z">
        <w:r w:rsidRPr="002B15AA">
          <w:t xml:space="preserve">This </w:t>
        </w:r>
        <w:r>
          <w:t>data type</w:t>
        </w:r>
        <w:r w:rsidRPr="002B15AA">
          <w:t xml:space="preserve"> represents the properties </w:t>
        </w:r>
        <w:r>
          <w:rPr>
            <w:color w:val="000000"/>
            <w:shd w:val="clear" w:color="auto" w:fill="FFFFFF"/>
          </w:rPr>
          <w:t xml:space="preserve">describing the mapping relationship </w:t>
        </w:r>
        <w:r>
          <w:t>between set ID and backhaul address</w:t>
        </w:r>
      </w:ins>
      <w:ins w:id="93" w:author="Huawei" w:date="2020-02-14T17:52:00Z">
        <w:r>
          <w:t xml:space="preserve"> of gNB</w:t>
        </w:r>
      </w:ins>
      <w:ins w:id="94" w:author="Huawei" w:date="2020-02-12T14:58:00Z">
        <w:r>
          <w:t xml:space="preserve">. </w:t>
        </w:r>
      </w:ins>
    </w:p>
    <w:p w:rsidR="007377AF" w:rsidRPr="002B15AA" w:rsidRDefault="007377AF" w:rsidP="007377AF">
      <w:pPr>
        <w:pStyle w:val="4"/>
        <w:rPr>
          <w:ins w:id="95" w:author="Huawei" w:date="2020-02-12T14:58:00Z"/>
        </w:rPr>
      </w:pPr>
      <w:bookmarkStart w:id="96" w:name="_Toc10555974"/>
      <w:ins w:id="97" w:author="Huawei" w:date="2020-02-12T14:58:00Z">
        <w:r>
          <w:t>4</w:t>
        </w:r>
        <w:r w:rsidRPr="002B15AA">
          <w:rPr>
            <w:lang w:eastAsia="zh-CN"/>
          </w:rPr>
          <w:t>.</w:t>
        </w:r>
        <w:r w:rsidRPr="002B15AA">
          <w:t>3.</w:t>
        </w:r>
        <w:r>
          <w:t>X</w:t>
        </w:r>
        <w:r w:rsidRPr="002B15AA">
          <w:t>.2</w:t>
        </w:r>
        <w:r w:rsidRPr="002B15AA">
          <w:tab/>
          <w:t>Attributes</w:t>
        </w:r>
        <w:bookmarkEnd w:id="96"/>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7377AF" w:rsidRPr="002B15AA" w:rsidTr="00AC0666">
        <w:trPr>
          <w:cantSplit/>
          <w:trHeight w:val="461"/>
          <w:jc w:val="center"/>
          <w:ins w:id="98" w:author="Huawei" w:date="2020-02-12T14:58:00Z"/>
        </w:trPr>
        <w:tc>
          <w:tcPr>
            <w:tcW w:w="3890" w:type="dxa"/>
            <w:shd w:val="pct10" w:color="auto" w:fill="FFFFFF"/>
            <w:vAlign w:val="center"/>
          </w:tcPr>
          <w:p w:rsidR="007377AF" w:rsidRPr="002B15AA" w:rsidRDefault="007377AF" w:rsidP="00AC0666">
            <w:pPr>
              <w:pStyle w:val="TAH"/>
              <w:rPr>
                <w:ins w:id="99" w:author="Huawei" w:date="2020-02-12T14:58:00Z"/>
                <w:rFonts w:cs="Arial"/>
                <w:szCs w:val="18"/>
              </w:rPr>
            </w:pPr>
            <w:ins w:id="100" w:author="Huawei" w:date="2020-02-12T14:58:00Z">
              <w:r w:rsidRPr="002B15AA">
                <w:rPr>
                  <w:rFonts w:cs="Arial"/>
                  <w:szCs w:val="18"/>
                </w:rPr>
                <w:lastRenderedPageBreak/>
                <w:t>Attribute name</w:t>
              </w:r>
            </w:ins>
          </w:p>
        </w:tc>
        <w:tc>
          <w:tcPr>
            <w:tcW w:w="966" w:type="dxa"/>
            <w:shd w:val="pct10" w:color="auto" w:fill="FFFFFF"/>
            <w:vAlign w:val="center"/>
          </w:tcPr>
          <w:p w:rsidR="007377AF" w:rsidRPr="002B15AA" w:rsidRDefault="007377AF" w:rsidP="00AC0666">
            <w:pPr>
              <w:pStyle w:val="TAH"/>
              <w:rPr>
                <w:ins w:id="101" w:author="Huawei" w:date="2020-02-12T14:58:00Z"/>
                <w:rFonts w:cs="Arial"/>
                <w:szCs w:val="18"/>
              </w:rPr>
            </w:pPr>
            <w:ins w:id="102" w:author="Huawei" w:date="2020-02-12T14:58:00Z">
              <w:r w:rsidRPr="002B15AA">
                <w:rPr>
                  <w:rFonts w:cs="Arial"/>
                  <w:szCs w:val="18"/>
                </w:rPr>
                <w:t>Support Qualifier</w:t>
              </w:r>
            </w:ins>
          </w:p>
        </w:tc>
        <w:tc>
          <w:tcPr>
            <w:tcW w:w="1181" w:type="dxa"/>
            <w:shd w:val="pct10" w:color="auto" w:fill="FFFFFF"/>
            <w:vAlign w:val="center"/>
          </w:tcPr>
          <w:p w:rsidR="007377AF" w:rsidRPr="002B15AA" w:rsidRDefault="007377AF" w:rsidP="00AC0666">
            <w:pPr>
              <w:pStyle w:val="TAH"/>
              <w:rPr>
                <w:ins w:id="103" w:author="Huawei" w:date="2020-02-12T14:58:00Z"/>
                <w:rFonts w:cs="Arial"/>
                <w:bCs/>
                <w:szCs w:val="18"/>
              </w:rPr>
            </w:pPr>
            <w:ins w:id="104" w:author="Huawei" w:date="2020-02-12T14:58:00Z">
              <w:r w:rsidRPr="002B15AA">
                <w:rPr>
                  <w:rFonts w:cs="Arial"/>
                  <w:szCs w:val="18"/>
                </w:rPr>
                <w:t>isReadable</w:t>
              </w:r>
            </w:ins>
          </w:p>
        </w:tc>
        <w:tc>
          <w:tcPr>
            <w:tcW w:w="1104" w:type="dxa"/>
            <w:shd w:val="pct10" w:color="auto" w:fill="FFFFFF"/>
            <w:vAlign w:val="center"/>
          </w:tcPr>
          <w:p w:rsidR="007377AF" w:rsidRPr="002B15AA" w:rsidRDefault="007377AF" w:rsidP="00AC0666">
            <w:pPr>
              <w:pStyle w:val="TAH"/>
              <w:rPr>
                <w:ins w:id="105" w:author="Huawei" w:date="2020-02-12T14:58:00Z"/>
                <w:rFonts w:cs="Arial"/>
                <w:bCs/>
                <w:szCs w:val="18"/>
              </w:rPr>
            </w:pPr>
            <w:ins w:id="106" w:author="Huawei" w:date="2020-02-12T14:58:00Z">
              <w:r w:rsidRPr="002B15AA">
                <w:rPr>
                  <w:rFonts w:cs="Arial"/>
                  <w:szCs w:val="18"/>
                </w:rPr>
                <w:t>isWritable</w:t>
              </w:r>
            </w:ins>
          </w:p>
        </w:tc>
        <w:tc>
          <w:tcPr>
            <w:tcW w:w="1177" w:type="dxa"/>
            <w:shd w:val="pct10" w:color="auto" w:fill="FFFFFF"/>
            <w:vAlign w:val="center"/>
          </w:tcPr>
          <w:p w:rsidR="007377AF" w:rsidRPr="002B15AA" w:rsidRDefault="007377AF" w:rsidP="00AC0666">
            <w:pPr>
              <w:pStyle w:val="TAH"/>
              <w:rPr>
                <w:ins w:id="107" w:author="Huawei" w:date="2020-02-12T14:58:00Z"/>
                <w:rFonts w:cs="Arial"/>
                <w:szCs w:val="18"/>
              </w:rPr>
            </w:pPr>
            <w:ins w:id="108" w:author="Huawei" w:date="2020-02-12T14:58:00Z">
              <w:r w:rsidRPr="002B15AA">
                <w:rPr>
                  <w:rFonts w:cs="Arial"/>
                  <w:bCs/>
                  <w:szCs w:val="18"/>
                </w:rPr>
                <w:t>isInvariant</w:t>
              </w:r>
            </w:ins>
          </w:p>
        </w:tc>
        <w:tc>
          <w:tcPr>
            <w:tcW w:w="1311" w:type="dxa"/>
            <w:shd w:val="pct10" w:color="auto" w:fill="FFFFFF"/>
            <w:vAlign w:val="center"/>
          </w:tcPr>
          <w:p w:rsidR="007377AF" w:rsidRPr="002B15AA" w:rsidRDefault="007377AF" w:rsidP="00AC0666">
            <w:pPr>
              <w:pStyle w:val="TAH"/>
              <w:rPr>
                <w:ins w:id="109" w:author="Huawei" w:date="2020-02-12T14:58:00Z"/>
                <w:rFonts w:cs="Arial"/>
                <w:szCs w:val="18"/>
              </w:rPr>
            </w:pPr>
            <w:ins w:id="110" w:author="Huawei" w:date="2020-02-12T14:58:00Z">
              <w:r w:rsidRPr="002B15AA">
                <w:rPr>
                  <w:rFonts w:cs="Arial"/>
                  <w:szCs w:val="18"/>
                </w:rPr>
                <w:t>isNotifyable</w:t>
              </w:r>
            </w:ins>
          </w:p>
        </w:tc>
      </w:tr>
      <w:tr w:rsidR="007377AF" w:rsidRPr="002B15AA" w:rsidTr="00AC0666">
        <w:trPr>
          <w:cantSplit/>
          <w:trHeight w:val="236"/>
          <w:jc w:val="center"/>
          <w:ins w:id="111" w:author="Huawei" w:date="2020-02-12T14:58:00Z"/>
        </w:trPr>
        <w:tc>
          <w:tcPr>
            <w:tcW w:w="3890" w:type="dxa"/>
          </w:tcPr>
          <w:p w:rsidR="007377AF" w:rsidRPr="002B15AA" w:rsidRDefault="007377AF" w:rsidP="00C45B9C">
            <w:pPr>
              <w:pStyle w:val="TAL"/>
              <w:rPr>
                <w:ins w:id="112" w:author="Huawei" w:date="2020-02-12T14:58:00Z"/>
                <w:rFonts w:ascii="Courier New" w:hAnsi="Courier New" w:cs="Courier New"/>
                <w:szCs w:val="18"/>
                <w:lang w:eastAsia="zh-CN"/>
              </w:rPr>
            </w:pPr>
            <w:ins w:id="113" w:author="Huawei" w:date="2020-02-12T14:58:00Z">
              <w:r>
                <w:rPr>
                  <w:rFonts w:ascii="Courier New" w:hAnsi="Courier New" w:cs="Courier New"/>
                  <w:szCs w:val="18"/>
                </w:rPr>
                <w:t>setID</w:t>
              </w:r>
            </w:ins>
          </w:p>
        </w:tc>
        <w:tc>
          <w:tcPr>
            <w:tcW w:w="966" w:type="dxa"/>
          </w:tcPr>
          <w:p w:rsidR="007377AF" w:rsidRPr="002B15AA" w:rsidRDefault="007377AF" w:rsidP="00AC0666">
            <w:pPr>
              <w:pStyle w:val="TAL"/>
              <w:jc w:val="center"/>
              <w:rPr>
                <w:ins w:id="114" w:author="Huawei" w:date="2020-02-12T14:58:00Z"/>
                <w:rFonts w:cs="Arial"/>
                <w:szCs w:val="18"/>
                <w:lang w:eastAsia="zh-CN"/>
              </w:rPr>
            </w:pPr>
            <w:ins w:id="115" w:author="Huawei" w:date="2020-02-12T14:58:00Z">
              <w:r w:rsidRPr="002B15AA">
                <w:t>M</w:t>
              </w:r>
            </w:ins>
          </w:p>
        </w:tc>
        <w:tc>
          <w:tcPr>
            <w:tcW w:w="1181" w:type="dxa"/>
          </w:tcPr>
          <w:p w:rsidR="007377AF" w:rsidRPr="002B15AA" w:rsidRDefault="007377AF" w:rsidP="00AC0666">
            <w:pPr>
              <w:pStyle w:val="TAL"/>
              <w:jc w:val="center"/>
              <w:rPr>
                <w:ins w:id="116" w:author="Huawei" w:date="2020-02-12T14:58:00Z"/>
                <w:rFonts w:cs="Arial"/>
                <w:szCs w:val="18"/>
                <w:lang w:eastAsia="zh-CN"/>
              </w:rPr>
            </w:pPr>
            <w:ins w:id="117" w:author="Huawei" w:date="2020-02-12T14:58:00Z">
              <w:r w:rsidRPr="002B15AA">
                <w:t>T</w:t>
              </w:r>
            </w:ins>
          </w:p>
        </w:tc>
        <w:tc>
          <w:tcPr>
            <w:tcW w:w="1104" w:type="dxa"/>
          </w:tcPr>
          <w:p w:rsidR="007377AF" w:rsidRPr="002B15AA" w:rsidRDefault="007377AF" w:rsidP="00AC0666">
            <w:pPr>
              <w:pStyle w:val="TAL"/>
              <w:jc w:val="center"/>
              <w:rPr>
                <w:ins w:id="118" w:author="Huawei" w:date="2020-02-12T14:58:00Z"/>
                <w:rFonts w:cs="Arial"/>
                <w:szCs w:val="18"/>
                <w:lang w:eastAsia="zh-CN"/>
              </w:rPr>
            </w:pPr>
            <w:ins w:id="119" w:author="Huawei" w:date="2020-02-12T14:58:00Z">
              <w:r w:rsidRPr="002B15AA">
                <w:t>T</w:t>
              </w:r>
            </w:ins>
          </w:p>
        </w:tc>
        <w:tc>
          <w:tcPr>
            <w:tcW w:w="1177" w:type="dxa"/>
          </w:tcPr>
          <w:p w:rsidR="007377AF" w:rsidRPr="002B15AA" w:rsidRDefault="007377AF" w:rsidP="00AC0666">
            <w:pPr>
              <w:pStyle w:val="TAL"/>
              <w:jc w:val="center"/>
              <w:rPr>
                <w:ins w:id="120" w:author="Huawei" w:date="2020-02-12T14:58:00Z"/>
                <w:rFonts w:cs="Arial"/>
                <w:szCs w:val="18"/>
                <w:lang w:eastAsia="zh-CN"/>
              </w:rPr>
            </w:pPr>
            <w:ins w:id="121" w:author="Huawei" w:date="2020-02-12T14:58:00Z">
              <w:r w:rsidRPr="002B15AA">
                <w:t>F</w:t>
              </w:r>
            </w:ins>
          </w:p>
        </w:tc>
        <w:tc>
          <w:tcPr>
            <w:tcW w:w="1311" w:type="dxa"/>
          </w:tcPr>
          <w:p w:rsidR="007377AF" w:rsidRPr="002B15AA" w:rsidRDefault="007377AF" w:rsidP="00AC0666">
            <w:pPr>
              <w:pStyle w:val="TAL"/>
              <w:jc w:val="center"/>
              <w:rPr>
                <w:ins w:id="122" w:author="Huawei" w:date="2020-02-12T14:58:00Z"/>
                <w:rFonts w:cs="Arial"/>
                <w:szCs w:val="18"/>
                <w:lang w:eastAsia="zh-CN"/>
              </w:rPr>
            </w:pPr>
            <w:ins w:id="123" w:author="Huawei" w:date="2020-02-12T14:58:00Z">
              <w:r w:rsidRPr="002B15AA">
                <w:rPr>
                  <w:lang w:eastAsia="zh-CN"/>
                </w:rPr>
                <w:t>T</w:t>
              </w:r>
            </w:ins>
          </w:p>
        </w:tc>
      </w:tr>
      <w:tr w:rsidR="00C45B9C" w:rsidRPr="002B15AA" w:rsidTr="00AC0666">
        <w:trPr>
          <w:cantSplit/>
          <w:trHeight w:val="236"/>
          <w:jc w:val="center"/>
          <w:ins w:id="124" w:author="Huawei v1" w:date="2020-02-29T12:11:00Z"/>
        </w:trPr>
        <w:tc>
          <w:tcPr>
            <w:tcW w:w="3890" w:type="dxa"/>
          </w:tcPr>
          <w:p w:rsidR="00C45B9C" w:rsidRDefault="005E53D2" w:rsidP="00C45B9C">
            <w:pPr>
              <w:pStyle w:val="TAL"/>
              <w:rPr>
                <w:ins w:id="125" w:author="Huawei v1" w:date="2020-02-29T12:11:00Z"/>
                <w:rFonts w:ascii="Courier New" w:hAnsi="Courier New" w:cs="Courier New"/>
                <w:szCs w:val="18"/>
              </w:rPr>
            </w:pPr>
            <w:ins w:id="126" w:author="Huawei v1" w:date="2020-02-29T12:11:00Z">
              <w:r>
                <w:rPr>
                  <w:rFonts w:ascii="Courier New" w:hAnsi="Courier New" w:cs="Courier New"/>
                  <w:szCs w:val="18"/>
                </w:rPr>
                <w:t>b</w:t>
              </w:r>
              <w:r w:rsidR="00C45B9C">
                <w:rPr>
                  <w:rFonts w:ascii="Courier New" w:hAnsi="Courier New" w:cs="Courier New"/>
                  <w:szCs w:val="18"/>
                </w:rPr>
                <w:t>ackhaulAddress</w:t>
              </w:r>
            </w:ins>
          </w:p>
        </w:tc>
        <w:tc>
          <w:tcPr>
            <w:tcW w:w="966" w:type="dxa"/>
          </w:tcPr>
          <w:p w:rsidR="00C45B9C" w:rsidRPr="002B15AA" w:rsidRDefault="00C45B9C" w:rsidP="00C45B9C">
            <w:pPr>
              <w:pStyle w:val="TAL"/>
              <w:jc w:val="center"/>
              <w:rPr>
                <w:ins w:id="127" w:author="Huawei v1" w:date="2020-02-29T12:11:00Z"/>
              </w:rPr>
            </w:pPr>
            <w:ins w:id="128" w:author="Huawei v1" w:date="2020-02-29T12:11:00Z">
              <w:r w:rsidRPr="002B15AA">
                <w:t>M</w:t>
              </w:r>
            </w:ins>
          </w:p>
        </w:tc>
        <w:tc>
          <w:tcPr>
            <w:tcW w:w="1181" w:type="dxa"/>
          </w:tcPr>
          <w:p w:rsidR="00C45B9C" w:rsidRPr="002B15AA" w:rsidRDefault="00C45B9C" w:rsidP="00C45B9C">
            <w:pPr>
              <w:pStyle w:val="TAL"/>
              <w:jc w:val="center"/>
              <w:rPr>
                <w:ins w:id="129" w:author="Huawei v1" w:date="2020-02-29T12:11:00Z"/>
              </w:rPr>
            </w:pPr>
            <w:ins w:id="130" w:author="Huawei v1" w:date="2020-02-29T12:11:00Z">
              <w:r w:rsidRPr="002B15AA">
                <w:t>T</w:t>
              </w:r>
            </w:ins>
          </w:p>
        </w:tc>
        <w:tc>
          <w:tcPr>
            <w:tcW w:w="1104" w:type="dxa"/>
          </w:tcPr>
          <w:p w:rsidR="00C45B9C" w:rsidRPr="002B15AA" w:rsidRDefault="00C45B9C" w:rsidP="00C45B9C">
            <w:pPr>
              <w:pStyle w:val="TAL"/>
              <w:jc w:val="center"/>
              <w:rPr>
                <w:ins w:id="131" w:author="Huawei v1" w:date="2020-02-29T12:11:00Z"/>
              </w:rPr>
            </w:pPr>
            <w:ins w:id="132" w:author="Huawei v1" w:date="2020-02-29T12:11:00Z">
              <w:r w:rsidRPr="002B15AA">
                <w:t>T</w:t>
              </w:r>
            </w:ins>
          </w:p>
        </w:tc>
        <w:tc>
          <w:tcPr>
            <w:tcW w:w="1177" w:type="dxa"/>
          </w:tcPr>
          <w:p w:rsidR="00C45B9C" w:rsidRPr="002B15AA" w:rsidRDefault="00C45B9C" w:rsidP="00C45B9C">
            <w:pPr>
              <w:pStyle w:val="TAL"/>
              <w:jc w:val="center"/>
              <w:rPr>
                <w:ins w:id="133" w:author="Huawei v1" w:date="2020-02-29T12:11:00Z"/>
              </w:rPr>
            </w:pPr>
            <w:ins w:id="134" w:author="Huawei v1" w:date="2020-02-29T12:11:00Z">
              <w:r w:rsidRPr="002B15AA">
                <w:t>F</w:t>
              </w:r>
            </w:ins>
          </w:p>
        </w:tc>
        <w:tc>
          <w:tcPr>
            <w:tcW w:w="1311" w:type="dxa"/>
          </w:tcPr>
          <w:p w:rsidR="00C45B9C" w:rsidRPr="002B15AA" w:rsidRDefault="00C45B9C" w:rsidP="00C45B9C">
            <w:pPr>
              <w:pStyle w:val="TAL"/>
              <w:jc w:val="center"/>
              <w:rPr>
                <w:ins w:id="135" w:author="Huawei v1" w:date="2020-02-29T12:11:00Z"/>
                <w:lang w:eastAsia="zh-CN"/>
              </w:rPr>
            </w:pPr>
            <w:ins w:id="136" w:author="Huawei v1" w:date="2020-02-29T12:11:00Z">
              <w:r w:rsidRPr="002B15AA">
                <w:rPr>
                  <w:lang w:eastAsia="zh-CN"/>
                </w:rPr>
                <w:t>T</w:t>
              </w:r>
            </w:ins>
          </w:p>
        </w:tc>
      </w:tr>
    </w:tbl>
    <w:p w:rsidR="007377AF" w:rsidRPr="002B15AA" w:rsidRDefault="007377AF" w:rsidP="007377AF">
      <w:pPr>
        <w:pStyle w:val="4"/>
        <w:rPr>
          <w:ins w:id="137" w:author="Huawei" w:date="2020-02-12T14:58:00Z"/>
        </w:rPr>
      </w:pPr>
      <w:bookmarkStart w:id="138" w:name="_Toc10555975"/>
      <w:ins w:id="139" w:author="Huawei" w:date="2020-02-12T14:58:00Z">
        <w:r>
          <w:t>4</w:t>
        </w:r>
        <w:r w:rsidRPr="002B15AA">
          <w:t>.3.</w:t>
        </w:r>
        <w:r>
          <w:t>X</w:t>
        </w:r>
        <w:r w:rsidRPr="002B15AA">
          <w:t>.3</w:t>
        </w:r>
        <w:r w:rsidRPr="002B15AA">
          <w:tab/>
          <w:t>Attribute constraints</w:t>
        </w:r>
        <w:bookmarkEnd w:id="138"/>
      </w:ins>
    </w:p>
    <w:p w:rsidR="007377AF" w:rsidRDefault="007377AF" w:rsidP="007377AF">
      <w:pPr>
        <w:keepNext/>
      </w:pPr>
      <w:ins w:id="140" w:author="Huawei" w:date="2020-02-12T14:58:00Z">
        <w:r w:rsidRPr="002B15AA">
          <w:t>None.</w:t>
        </w:r>
      </w:ins>
    </w:p>
    <w:p w:rsidR="00C45B9C" w:rsidRDefault="00C45B9C" w:rsidP="00C45B9C">
      <w:pPr>
        <w:pStyle w:val="4"/>
        <w:rPr>
          <w:ins w:id="141" w:author="Huawei v1" w:date="2020-02-29T12:14:00Z"/>
          <w:lang w:val="en-US"/>
        </w:rPr>
      </w:pPr>
      <w:ins w:id="142" w:author="Huawei v1" w:date="2020-02-29T12:14:00Z">
        <w:r>
          <w:rPr>
            <w:lang w:eastAsia="zh-CN"/>
          </w:rPr>
          <w:t>4</w:t>
        </w:r>
        <w:r>
          <w:t>.3.X.4</w:t>
        </w:r>
        <w:r>
          <w:tab/>
          <w:t>Notifications</w:t>
        </w:r>
      </w:ins>
    </w:p>
    <w:p w:rsidR="00C45B9C" w:rsidRPr="00C45B9C" w:rsidRDefault="00C45B9C" w:rsidP="00C45B9C">
      <w:pPr>
        <w:keepNext/>
        <w:keepLines/>
        <w:rPr>
          <w:ins w:id="143" w:author="Huawei" w:date="2020-02-12T14:58:00Z"/>
        </w:rPr>
      </w:pPr>
      <w:ins w:id="144" w:author="Huawei v1" w:date="2020-02-29T12:14:00Z">
        <w:r>
          <w:t xml:space="preserve">The subclause 4.5 of the &lt;&lt;IOC&gt;&gt; using this </w:t>
        </w:r>
        <w:r>
          <w:rPr>
            <w:lang w:eastAsia="zh-CN"/>
          </w:rPr>
          <w:t>&lt;&lt;dataType&gt;&gt; as one of its attributes, shall be applicable</w:t>
        </w:r>
        <w:r>
          <w:t>.</w:t>
        </w:r>
      </w:ins>
    </w:p>
    <w:p w:rsidR="00C45B9C" w:rsidRPr="002B15AA" w:rsidRDefault="00C45B9C" w:rsidP="00C45B9C">
      <w:pPr>
        <w:pStyle w:val="3"/>
        <w:rPr>
          <w:ins w:id="145" w:author="Huawei v1" w:date="2020-02-29T12:14:00Z"/>
          <w:lang w:eastAsia="zh-CN"/>
        </w:rPr>
      </w:pPr>
      <w:ins w:id="146" w:author="Huawei v1" w:date="2020-02-29T12:14:00Z">
        <w:r w:rsidRPr="002B15AA">
          <w:rPr>
            <w:rFonts w:hint="eastAsia"/>
            <w:lang w:eastAsia="zh-CN"/>
          </w:rPr>
          <w:t>4</w:t>
        </w:r>
        <w:r w:rsidRPr="002B15AA">
          <w:rPr>
            <w:lang w:eastAsia="zh-CN"/>
          </w:rPr>
          <w:t>.3.</w:t>
        </w:r>
        <w:r>
          <w:rPr>
            <w:lang w:eastAsia="zh-CN"/>
          </w:rPr>
          <w:t>X1</w:t>
        </w:r>
        <w:r w:rsidRPr="002B15AA">
          <w:rPr>
            <w:lang w:eastAsia="zh-CN"/>
          </w:rPr>
          <w:tab/>
        </w:r>
      </w:ins>
      <w:ins w:id="147" w:author="Huawei v1" w:date="2020-02-29T12:15:00Z">
        <w:r w:rsidRPr="00C45B9C">
          <w:rPr>
            <w:lang w:eastAsia="zh-CN"/>
          </w:rPr>
          <w:t>BackhaulAddress</w:t>
        </w:r>
      </w:ins>
      <w:ins w:id="148" w:author="Huawei v1" w:date="2020-02-29T12:14:00Z">
        <w:r>
          <w:rPr>
            <w:lang w:eastAsia="zh-CN"/>
          </w:rPr>
          <w:t xml:space="preserve">  </w:t>
        </w:r>
        <w:r>
          <w:rPr>
            <w:rFonts w:ascii="Courier New" w:hAnsi="Courier New" w:cs="Courier New"/>
            <w:lang w:eastAsia="zh-CN"/>
          </w:rPr>
          <w:t>&lt;&lt;dataType&gt;&gt;</w:t>
        </w:r>
      </w:ins>
    </w:p>
    <w:p w:rsidR="00C45B9C" w:rsidRPr="002B15AA" w:rsidRDefault="00C45B9C" w:rsidP="00C45B9C">
      <w:pPr>
        <w:pStyle w:val="4"/>
        <w:rPr>
          <w:ins w:id="149" w:author="Huawei v1" w:date="2020-02-29T12:14:00Z"/>
        </w:rPr>
      </w:pPr>
      <w:ins w:id="150" w:author="Huawei v1" w:date="2020-02-29T12:14:00Z">
        <w:r>
          <w:t>4</w:t>
        </w:r>
        <w:r w:rsidRPr="002B15AA">
          <w:t>.3.</w:t>
        </w:r>
        <w:r>
          <w:t>X1</w:t>
        </w:r>
        <w:r w:rsidRPr="002B15AA">
          <w:t>.1</w:t>
        </w:r>
        <w:r w:rsidRPr="002B15AA">
          <w:tab/>
          <w:t>Definition</w:t>
        </w:r>
      </w:ins>
    </w:p>
    <w:p w:rsidR="00C45B9C" w:rsidRDefault="00C45B9C" w:rsidP="00C45B9C">
      <w:pPr>
        <w:keepNext/>
        <w:rPr>
          <w:ins w:id="151" w:author="Huawei v1" w:date="2020-02-29T12:14:00Z"/>
          <w:color w:val="000000"/>
          <w:shd w:val="clear" w:color="auto" w:fill="FFFFFF"/>
        </w:rPr>
      </w:pPr>
      <w:ins w:id="152" w:author="Huawei v1" w:date="2020-02-29T12:14:00Z">
        <w:r w:rsidRPr="002B15AA">
          <w:t xml:space="preserve">This </w:t>
        </w:r>
        <w:r>
          <w:t>data type</w:t>
        </w:r>
        <w:r w:rsidRPr="002B15AA">
          <w:t xml:space="preserve"> represents the properties </w:t>
        </w:r>
        <w:r>
          <w:rPr>
            <w:color w:val="000000"/>
            <w:shd w:val="clear" w:color="auto" w:fill="FFFFFF"/>
          </w:rPr>
          <w:t xml:space="preserve">describing the </w:t>
        </w:r>
        <w:r>
          <w:t xml:space="preserve">backhaul address of gNB. </w:t>
        </w:r>
      </w:ins>
    </w:p>
    <w:p w:rsidR="00C45B9C" w:rsidRPr="002B15AA" w:rsidRDefault="00C45B9C" w:rsidP="00C45B9C">
      <w:pPr>
        <w:pStyle w:val="4"/>
        <w:rPr>
          <w:ins w:id="153" w:author="Huawei v1" w:date="2020-02-29T12:14:00Z"/>
        </w:rPr>
      </w:pPr>
      <w:ins w:id="154" w:author="Huawei v1" w:date="2020-02-29T12:14:00Z">
        <w:r>
          <w:t>4</w:t>
        </w:r>
        <w:r w:rsidRPr="002B15AA">
          <w:rPr>
            <w:lang w:eastAsia="zh-CN"/>
          </w:rPr>
          <w:t>.</w:t>
        </w:r>
        <w:r w:rsidRPr="002B15AA">
          <w:t>3.</w:t>
        </w:r>
        <w:r>
          <w:t>X1</w:t>
        </w:r>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C45B9C" w:rsidRPr="002B15AA" w:rsidTr="00AC0666">
        <w:trPr>
          <w:cantSplit/>
          <w:trHeight w:val="461"/>
          <w:jc w:val="center"/>
          <w:ins w:id="155" w:author="Huawei v1" w:date="2020-02-29T12:14:00Z"/>
        </w:trPr>
        <w:tc>
          <w:tcPr>
            <w:tcW w:w="3890" w:type="dxa"/>
            <w:shd w:val="pct10" w:color="auto" w:fill="FFFFFF"/>
            <w:vAlign w:val="center"/>
          </w:tcPr>
          <w:p w:rsidR="00C45B9C" w:rsidRPr="002B15AA" w:rsidRDefault="00C45B9C" w:rsidP="00AC0666">
            <w:pPr>
              <w:pStyle w:val="TAH"/>
              <w:rPr>
                <w:ins w:id="156" w:author="Huawei v1" w:date="2020-02-29T12:14:00Z"/>
                <w:rFonts w:cs="Arial"/>
                <w:szCs w:val="18"/>
              </w:rPr>
            </w:pPr>
            <w:ins w:id="157" w:author="Huawei v1" w:date="2020-02-29T12:14:00Z">
              <w:r w:rsidRPr="002B15AA">
                <w:rPr>
                  <w:rFonts w:cs="Arial"/>
                  <w:szCs w:val="18"/>
                </w:rPr>
                <w:t>Attribute name</w:t>
              </w:r>
            </w:ins>
          </w:p>
        </w:tc>
        <w:tc>
          <w:tcPr>
            <w:tcW w:w="966" w:type="dxa"/>
            <w:shd w:val="pct10" w:color="auto" w:fill="FFFFFF"/>
            <w:vAlign w:val="center"/>
          </w:tcPr>
          <w:p w:rsidR="00C45B9C" w:rsidRPr="002B15AA" w:rsidRDefault="00C45B9C" w:rsidP="00AC0666">
            <w:pPr>
              <w:pStyle w:val="TAH"/>
              <w:rPr>
                <w:ins w:id="158" w:author="Huawei v1" w:date="2020-02-29T12:14:00Z"/>
                <w:rFonts w:cs="Arial"/>
                <w:szCs w:val="18"/>
              </w:rPr>
            </w:pPr>
            <w:ins w:id="159" w:author="Huawei v1" w:date="2020-02-29T12:14:00Z">
              <w:r w:rsidRPr="002B15AA">
                <w:rPr>
                  <w:rFonts w:cs="Arial"/>
                  <w:szCs w:val="18"/>
                </w:rPr>
                <w:t>Support Qualifier</w:t>
              </w:r>
            </w:ins>
          </w:p>
        </w:tc>
        <w:tc>
          <w:tcPr>
            <w:tcW w:w="1181" w:type="dxa"/>
            <w:shd w:val="pct10" w:color="auto" w:fill="FFFFFF"/>
            <w:vAlign w:val="center"/>
          </w:tcPr>
          <w:p w:rsidR="00C45B9C" w:rsidRPr="002B15AA" w:rsidRDefault="00C45B9C" w:rsidP="00AC0666">
            <w:pPr>
              <w:pStyle w:val="TAH"/>
              <w:rPr>
                <w:ins w:id="160" w:author="Huawei v1" w:date="2020-02-29T12:14:00Z"/>
                <w:rFonts w:cs="Arial"/>
                <w:bCs/>
                <w:szCs w:val="18"/>
              </w:rPr>
            </w:pPr>
            <w:ins w:id="161" w:author="Huawei v1" w:date="2020-02-29T12:14:00Z">
              <w:r w:rsidRPr="002B15AA">
                <w:rPr>
                  <w:rFonts w:cs="Arial"/>
                  <w:szCs w:val="18"/>
                </w:rPr>
                <w:t>isReadable</w:t>
              </w:r>
            </w:ins>
          </w:p>
        </w:tc>
        <w:tc>
          <w:tcPr>
            <w:tcW w:w="1104" w:type="dxa"/>
            <w:shd w:val="pct10" w:color="auto" w:fill="FFFFFF"/>
            <w:vAlign w:val="center"/>
          </w:tcPr>
          <w:p w:rsidR="00C45B9C" w:rsidRPr="002B15AA" w:rsidRDefault="00C45B9C" w:rsidP="00AC0666">
            <w:pPr>
              <w:pStyle w:val="TAH"/>
              <w:rPr>
                <w:ins w:id="162" w:author="Huawei v1" w:date="2020-02-29T12:14:00Z"/>
                <w:rFonts w:cs="Arial"/>
                <w:bCs/>
                <w:szCs w:val="18"/>
              </w:rPr>
            </w:pPr>
            <w:ins w:id="163" w:author="Huawei v1" w:date="2020-02-29T12:14:00Z">
              <w:r w:rsidRPr="002B15AA">
                <w:rPr>
                  <w:rFonts w:cs="Arial"/>
                  <w:szCs w:val="18"/>
                </w:rPr>
                <w:t>isWritable</w:t>
              </w:r>
            </w:ins>
          </w:p>
        </w:tc>
        <w:tc>
          <w:tcPr>
            <w:tcW w:w="1177" w:type="dxa"/>
            <w:shd w:val="pct10" w:color="auto" w:fill="FFFFFF"/>
            <w:vAlign w:val="center"/>
          </w:tcPr>
          <w:p w:rsidR="00C45B9C" w:rsidRPr="002B15AA" w:rsidRDefault="00C45B9C" w:rsidP="00AC0666">
            <w:pPr>
              <w:pStyle w:val="TAH"/>
              <w:rPr>
                <w:ins w:id="164" w:author="Huawei v1" w:date="2020-02-29T12:14:00Z"/>
                <w:rFonts w:cs="Arial"/>
                <w:szCs w:val="18"/>
              </w:rPr>
            </w:pPr>
            <w:ins w:id="165" w:author="Huawei v1" w:date="2020-02-29T12:14:00Z">
              <w:r w:rsidRPr="002B15AA">
                <w:rPr>
                  <w:rFonts w:cs="Arial"/>
                  <w:bCs/>
                  <w:szCs w:val="18"/>
                </w:rPr>
                <w:t>isInvariant</w:t>
              </w:r>
            </w:ins>
          </w:p>
        </w:tc>
        <w:tc>
          <w:tcPr>
            <w:tcW w:w="1311" w:type="dxa"/>
            <w:shd w:val="pct10" w:color="auto" w:fill="FFFFFF"/>
            <w:vAlign w:val="center"/>
          </w:tcPr>
          <w:p w:rsidR="00C45B9C" w:rsidRPr="002B15AA" w:rsidRDefault="00C45B9C" w:rsidP="00AC0666">
            <w:pPr>
              <w:pStyle w:val="TAH"/>
              <w:rPr>
                <w:ins w:id="166" w:author="Huawei v1" w:date="2020-02-29T12:14:00Z"/>
                <w:rFonts w:cs="Arial"/>
                <w:szCs w:val="18"/>
              </w:rPr>
            </w:pPr>
            <w:ins w:id="167" w:author="Huawei v1" w:date="2020-02-29T12:14:00Z">
              <w:r w:rsidRPr="002B15AA">
                <w:rPr>
                  <w:rFonts w:cs="Arial"/>
                  <w:szCs w:val="18"/>
                </w:rPr>
                <w:t>isNotifyable</w:t>
              </w:r>
            </w:ins>
          </w:p>
        </w:tc>
      </w:tr>
      <w:tr w:rsidR="00C45B9C" w:rsidRPr="002B15AA" w:rsidTr="00AC0666">
        <w:trPr>
          <w:cantSplit/>
          <w:trHeight w:val="236"/>
          <w:jc w:val="center"/>
          <w:ins w:id="168" w:author="Huawei v1" w:date="2020-02-29T12:14:00Z"/>
        </w:trPr>
        <w:tc>
          <w:tcPr>
            <w:tcW w:w="3890" w:type="dxa"/>
          </w:tcPr>
          <w:p w:rsidR="00C45B9C" w:rsidRPr="00B43F26" w:rsidRDefault="00C45B9C" w:rsidP="00AC0666">
            <w:pPr>
              <w:pStyle w:val="TAL"/>
              <w:rPr>
                <w:ins w:id="169" w:author="Huawei v1" w:date="2020-02-29T12:14:00Z"/>
                <w:rFonts w:ascii="Courier New" w:hAnsi="Courier New" w:cs="Courier New"/>
                <w:szCs w:val="18"/>
                <w:lang w:eastAsia="zh-CN"/>
              </w:rPr>
            </w:pPr>
            <w:ins w:id="170" w:author="Huawei v1" w:date="2020-02-29T12:14:00Z">
              <w:r w:rsidRPr="002B15AA">
                <w:rPr>
                  <w:rFonts w:ascii="Courier New" w:hAnsi="Courier New" w:cs="Courier New"/>
                  <w:lang w:eastAsia="zh-CN"/>
                </w:rPr>
                <w:t>gNBId</w:t>
              </w:r>
            </w:ins>
          </w:p>
        </w:tc>
        <w:tc>
          <w:tcPr>
            <w:tcW w:w="966" w:type="dxa"/>
          </w:tcPr>
          <w:p w:rsidR="00C45B9C" w:rsidRPr="002B15AA" w:rsidRDefault="00C45B9C" w:rsidP="00AC0666">
            <w:pPr>
              <w:pStyle w:val="TAL"/>
              <w:jc w:val="center"/>
              <w:rPr>
                <w:ins w:id="171" w:author="Huawei v1" w:date="2020-02-29T12:14:00Z"/>
              </w:rPr>
            </w:pPr>
            <w:ins w:id="172" w:author="Huawei v1" w:date="2020-02-29T12:14:00Z">
              <w:r w:rsidRPr="002B15AA">
                <w:t>M</w:t>
              </w:r>
            </w:ins>
          </w:p>
        </w:tc>
        <w:tc>
          <w:tcPr>
            <w:tcW w:w="1181" w:type="dxa"/>
          </w:tcPr>
          <w:p w:rsidR="00C45B9C" w:rsidRPr="002B15AA" w:rsidRDefault="00C45B9C" w:rsidP="00AC0666">
            <w:pPr>
              <w:pStyle w:val="TAL"/>
              <w:jc w:val="center"/>
              <w:rPr>
                <w:ins w:id="173" w:author="Huawei v1" w:date="2020-02-29T12:14:00Z"/>
                <w:rFonts w:cs="Arial"/>
              </w:rPr>
            </w:pPr>
            <w:ins w:id="174" w:author="Huawei v1" w:date="2020-02-29T12:14:00Z">
              <w:r w:rsidRPr="002B15AA">
                <w:t>T</w:t>
              </w:r>
            </w:ins>
          </w:p>
        </w:tc>
        <w:tc>
          <w:tcPr>
            <w:tcW w:w="1104" w:type="dxa"/>
          </w:tcPr>
          <w:p w:rsidR="00C45B9C" w:rsidRPr="002B15AA" w:rsidRDefault="00C45B9C" w:rsidP="00AC0666">
            <w:pPr>
              <w:pStyle w:val="TAL"/>
              <w:jc w:val="center"/>
              <w:rPr>
                <w:ins w:id="175" w:author="Huawei v1" w:date="2020-02-29T12:14:00Z"/>
                <w:rFonts w:cs="Arial"/>
                <w:szCs w:val="18"/>
                <w:lang w:eastAsia="zh-CN"/>
              </w:rPr>
            </w:pPr>
            <w:ins w:id="176" w:author="Huawei v1" w:date="2020-02-29T12:14:00Z">
              <w:r w:rsidRPr="002B15AA">
                <w:t>T</w:t>
              </w:r>
            </w:ins>
          </w:p>
        </w:tc>
        <w:tc>
          <w:tcPr>
            <w:tcW w:w="1177" w:type="dxa"/>
          </w:tcPr>
          <w:p w:rsidR="00C45B9C" w:rsidRPr="002B15AA" w:rsidRDefault="00C45B9C" w:rsidP="00AC0666">
            <w:pPr>
              <w:pStyle w:val="TAL"/>
              <w:jc w:val="center"/>
              <w:rPr>
                <w:ins w:id="177" w:author="Huawei v1" w:date="2020-02-29T12:14:00Z"/>
                <w:rFonts w:cs="Arial"/>
              </w:rPr>
            </w:pPr>
            <w:ins w:id="178" w:author="Huawei v1" w:date="2020-02-29T12:14:00Z">
              <w:r w:rsidRPr="002B15AA">
                <w:t>F</w:t>
              </w:r>
            </w:ins>
          </w:p>
        </w:tc>
        <w:tc>
          <w:tcPr>
            <w:tcW w:w="1311" w:type="dxa"/>
          </w:tcPr>
          <w:p w:rsidR="00C45B9C" w:rsidRPr="002B15AA" w:rsidRDefault="00C45B9C" w:rsidP="00AC0666">
            <w:pPr>
              <w:pStyle w:val="TAL"/>
              <w:jc w:val="center"/>
              <w:rPr>
                <w:ins w:id="179" w:author="Huawei v1" w:date="2020-02-29T12:14:00Z"/>
                <w:rFonts w:cs="Arial"/>
                <w:lang w:eastAsia="zh-CN"/>
              </w:rPr>
            </w:pPr>
            <w:ins w:id="180" w:author="Huawei v1" w:date="2020-02-29T12:14:00Z">
              <w:r w:rsidRPr="002B15AA">
                <w:rPr>
                  <w:lang w:eastAsia="zh-CN"/>
                </w:rPr>
                <w:t>T</w:t>
              </w:r>
            </w:ins>
          </w:p>
        </w:tc>
      </w:tr>
      <w:tr w:rsidR="00C45B9C" w:rsidRPr="002B15AA" w:rsidTr="00AC0666">
        <w:trPr>
          <w:cantSplit/>
          <w:trHeight w:val="236"/>
          <w:jc w:val="center"/>
          <w:ins w:id="181" w:author="Huawei v1" w:date="2020-02-29T12:14:00Z"/>
        </w:trPr>
        <w:tc>
          <w:tcPr>
            <w:tcW w:w="3890" w:type="dxa"/>
          </w:tcPr>
          <w:p w:rsidR="00C45B9C" w:rsidRDefault="007B489B" w:rsidP="00AC0666">
            <w:pPr>
              <w:pStyle w:val="TAL"/>
              <w:rPr>
                <w:ins w:id="182" w:author="Huawei v1" w:date="2020-02-29T12:14:00Z"/>
                <w:rFonts w:ascii="Courier New" w:hAnsi="Courier New" w:cs="Courier New"/>
                <w:szCs w:val="18"/>
              </w:rPr>
            </w:pPr>
            <w:ins w:id="183" w:author="Huawei v2" w:date="2020-03-02T14:24:00Z">
              <w:r>
                <w:rPr>
                  <w:rFonts w:ascii="Courier New" w:hAnsi="Courier New" w:cs="Courier New"/>
                  <w:szCs w:val="18"/>
                </w:rPr>
                <w:t>t</w:t>
              </w:r>
            </w:ins>
            <w:ins w:id="184" w:author="Huawei v1" w:date="2020-02-29T12:14:00Z">
              <w:del w:id="185" w:author="Huawei v2" w:date="2020-03-02T14:24:00Z">
                <w:r w:rsidR="00C45B9C" w:rsidDel="007B489B">
                  <w:rPr>
                    <w:rFonts w:ascii="Courier New" w:hAnsi="Courier New" w:cs="Courier New"/>
                    <w:szCs w:val="18"/>
                  </w:rPr>
                  <w:delText>T</w:delText>
                </w:r>
              </w:del>
              <w:r w:rsidR="00C45B9C">
                <w:rPr>
                  <w:rFonts w:ascii="Courier New" w:hAnsi="Courier New" w:cs="Courier New"/>
                  <w:szCs w:val="18"/>
                </w:rPr>
                <w:t>AI</w:t>
              </w:r>
            </w:ins>
          </w:p>
        </w:tc>
        <w:tc>
          <w:tcPr>
            <w:tcW w:w="966" w:type="dxa"/>
          </w:tcPr>
          <w:p w:rsidR="00C45B9C" w:rsidRPr="002B15AA" w:rsidRDefault="00C45B9C" w:rsidP="00AC0666">
            <w:pPr>
              <w:pStyle w:val="TAL"/>
              <w:jc w:val="center"/>
              <w:rPr>
                <w:ins w:id="186" w:author="Huawei v1" w:date="2020-02-29T12:14:00Z"/>
              </w:rPr>
            </w:pPr>
            <w:ins w:id="187" w:author="Huawei v1" w:date="2020-02-29T12:14:00Z">
              <w:r w:rsidRPr="002B15AA">
                <w:t>M</w:t>
              </w:r>
            </w:ins>
          </w:p>
        </w:tc>
        <w:tc>
          <w:tcPr>
            <w:tcW w:w="1181" w:type="dxa"/>
          </w:tcPr>
          <w:p w:rsidR="00C45B9C" w:rsidRPr="002B15AA" w:rsidRDefault="00C45B9C" w:rsidP="00AC0666">
            <w:pPr>
              <w:pStyle w:val="TAL"/>
              <w:jc w:val="center"/>
              <w:rPr>
                <w:ins w:id="188" w:author="Huawei v1" w:date="2020-02-29T12:14:00Z"/>
              </w:rPr>
            </w:pPr>
            <w:ins w:id="189" w:author="Huawei v1" w:date="2020-02-29T12:14:00Z">
              <w:r w:rsidRPr="002B15AA">
                <w:t>T</w:t>
              </w:r>
            </w:ins>
          </w:p>
        </w:tc>
        <w:tc>
          <w:tcPr>
            <w:tcW w:w="1104" w:type="dxa"/>
          </w:tcPr>
          <w:p w:rsidR="00C45B9C" w:rsidRPr="002B15AA" w:rsidRDefault="00C45B9C" w:rsidP="00AC0666">
            <w:pPr>
              <w:pStyle w:val="TAL"/>
              <w:jc w:val="center"/>
              <w:rPr>
                <w:ins w:id="190" w:author="Huawei v1" w:date="2020-02-29T12:14:00Z"/>
              </w:rPr>
            </w:pPr>
            <w:ins w:id="191" w:author="Huawei v1" w:date="2020-02-29T12:14:00Z">
              <w:r w:rsidRPr="002B15AA">
                <w:t>T</w:t>
              </w:r>
            </w:ins>
          </w:p>
        </w:tc>
        <w:tc>
          <w:tcPr>
            <w:tcW w:w="1177" w:type="dxa"/>
          </w:tcPr>
          <w:p w:rsidR="00C45B9C" w:rsidRPr="002B15AA" w:rsidRDefault="00C45B9C" w:rsidP="00AC0666">
            <w:pPr>
              <w:pStyle w:val="TAL"/>
              <w:jc w:val="center"/>
              <w:rPr>
                <w:ins w:id="192" w:author="Huawei v1" w:date="2020-02-29T12:14:00Z"/>
              </w:rPr>
            </w:pPr>
            <w:ins w:id="193" w:author="Huawei v1" w:date="2020-02-29T12:14:00Z">
              <w:r w:rsidRPr="002B15AA">
                <w:t>F</w:t>
              </w:r>
            </w:ins>
          </w:p>
        </w:tc>
        <w:tc>
          <w:tcPr>
            <w:tcW w:w="1311" w:type="dxa"/>
          </w:tcPr>
          <w:p w:rsidR="00C45B9C" w:rsidRPr="002B15AA" w:rsidRDefault="00C45B9C" w:rsidP="00AC0666">
            <w:pPr>
              <w:pStyle w:val="TAL"/>
              <w:jc w:val="center"/>
              <w:rPr>
                <w:ins w:id="194" w:author="Huawei v1" w:date="2020-02-29T12:14:00Z"/>
                <w:lang w:eastAsia="zh-CN"/>
              </w:rPr>
            </w:pPr>
            <w:ins w:id="195" w:author="Huawei v1" w:date="2020-02-29T12:14:00Z">
              <w:r w:rsidRPr="002B15AA">
                <w:rPr>
                  <w:lang w:eastAsia="zh-CN"/>
                </w:rPr>
                <w:t>T</w:t>
              </w:r>
            </w:ins>
          </w:p>
        </w:tc>
      </w:tr>
    </w:tbl>
    <w:p w:rsidR="00C45B9C" w:rsidRPr="002B15AA" w:rsidRDefault="00C45B9C" w:rsidP="00C45B9C">
      <w:pPr>
        <w:pStyle w:val="4"/>
        <w:rPr>
          <w:ins w:id="196" w:author="Huawei v1" w:date="2020-02-29T12:14:00Z"/>
        </w:rPr>
      </w:pPr>
      <w:ins w:id="197" w:author="Huawei v1" w:date="2020-02-29T12:14:00Z">
        <w:r>
          <w:t>4</w:t>
        </w:r>
        <w:r w:rsidRPr="002B15AA">
          <w:t>.3.</w:t>
        </w:r>
        <w:r>
          <w:t>X1</w:t>
        </w:r>
        <w:r w:rsidRPr="002B15AA">
          <w:t>.3</w:t>
        </w:r>
        <w:r w:rsidRPr="002B15AA">
          <w:tab/>
          <w:t>Attribute constraints</w:t>
        </w:r>
      </w:ins>
    </w:p>
    <w:p w:rsidR="00C45B9C" w:rsidRDefault="00C45B9C" w:rsidP="00C45B9C">
      <w:pPr>
        <w:keepNext/>
        <w:rPr>
          <w:ins w:id="198" w:author="Huawei v1" w:date="2020-02-29T12:14:00Z"/>
        </w:rPr>
      </w:pPr>
      <w:ins w:id="199" w:author="Huawei v1" w:date="2020-02-29T12:14:00Z">
        <w:r w:rsidRPr="002B15AA">
          <w:t>None.</w:t>
        </w:r>
      </w:ins>
    </w:p>
    <w:p w:rsidR="00C45B9C" w:rsidRDefault="00C45B9C" w:rsidP="00C45B9C">
      <w:pPr>
        <w:pStyle w:val="4"/>
        <w:rPr>
          <w:ins w:id="200" w:author="Huawei v1" w:date="2020-02-29T12:14:00Z"/>
          <w:lang w:val="en-US"/>
        </w:rPr>
      </w:pPr>
      <w:ins w:id="201" w:author="Huawei v1" w:date="2020-02-29T12:14:00Z">
        <w:r>
          <w:rPr>
            <w:lang w:eastAsia="zh-CN"/>
          </w:rPr>
          <w:t>4</w:t>
        </w:r>
        <w:r>
          <w:t>.3.X1.4</w:t>
        </w:r>
        <w:r>
          <w:tab/>
          <w:t>Notifications</w:t>
        </w:r>
      </w:ins>
    </w:p>
    <w:p w:rsidR="00C45B9C" w:rsidRDefault="00C45B9C" w:rsidP="00C45B9C">
      <w:pPr>
        <w:keepNext/>
        <w:keepLines/>
        <w:rPr>
          <w:ins w:id="202" w:author="Huawei v2" w:date="2020-03-02T14:24:00Z"/>
        </w:rPr>
      </w:pPr>
      <w:ins w:id="203" w:author="Huawei v1" w:date="2020-02-29T12:14:00Z">
        <w:r>
          <w:t xml:space="preserve">The subclause 4.5 of the &lt;&lt;IOC&gt;&gt; using this </w:t>
        </w:r>
        <w:r>
          <w:rPr>
            <w:lang w:eastAsia="zh-CN"/>
          </w:rPr>
          <w:t>&lt;&lt;dataType&gt;&gt; as one of its attributes, shall be applicable</w:t>
        </w:r>
        <w:r>
          <w:t>.</w:t>
        </w:r>
      </w:ins>
    </w:p>
    <w:p w:rsidR="007B489B" w:rsidRPr="002B15AA" w:rsidRDefault="007B489B" w:rsidP="007B489B">
      <w:pPr>
        <w:pStyle w:val="3"/>
        <w:rPr>
          <w:ins w:id="204" w:author="Huawei v2" w:date="2020-03-02T14:24:00Z"/>
          <w:lang w:eastAsia="zh-CN"/>
        </w:rPr>
      </w:pPr>
      <w:ins w:id="205" w:author="Huawei v2" w:date="2020-03-02T14:24:00Z">
        <w:r w:rsidRPr="002B15AA">
          <w:rPr>
            <w:rFonts w:hint="eastAsia"/>
            <w:lang w:eastAsia="zh-CN"/>
          </w:rPr>
          <w:t>4</w:t>
        </w:r>
        <w:r w:rsidRPr="002B15AA">
          <w:rPr>
            <w:lang w:eastAsia="zh-CN"/>
          </w:rPr>
          <w:t>.3.</w:t>
        </w:r>
        <w:r>
          <w:rPr>
            <w:lang w:eastAsia="zh-CN"/>
          </w:rPr>
          <w:t>X2</w:t>
        </w:r>
        <w:r w:rsidRPr="002B15AA">
          <w:rPr>
            <w:lang w:eastAsia="zh-CN"/>
          </w:rPr>
          <w:tab/>
        </w:r>
      </w:ins>
      <w:ins w:id="206" w:author="Huawei v2" w:date="2020-03-02T14:25:00Z">
        <w:r>
          <w:rPr>
            <w:lang w:eastAsia="zh-CN"/>
          </w:rPr>
          <w:t>TAI</w:t>
        </w:r>
      </w:ins>
      <w:ins w:id="207" w:author="Huawei v2" w:date="2020-03-02T14:24:00Z">
        <w:r>
          <w:rPr>
            <w:lang w:eastAsia="zh-CN"/>
          </w:rPr>
          <w:t xml:space="preserve">  </w:t>
        </w:r>
        <w:r>
          <w:rPr>
            <w:rFonts w:ascii="Courier New" w:hAnsi="Courier New" w:cs="Courier New"/>
            <w:lang w:eastAsia="zh-CN"/>
          </w:rPr>
          <w:t>&lt;&lt;dataType&gt;&gt;</w:t>
        </w:r>
      </w:ins>
    </w:p>
    <w:p w:rsidR="007B489B" w:rsidRPr="002B15AA" w:rsidRDefault="007B489B" w:rsidP="007B489B">
      <w:pPr>
        <w:pStyle w:val="4"/>
        <w:rPr>
          <w:ins w:id="208" w:author="Huawei v2" w:date="2020-03-02T14:24:00Z"/>
        </w:rPr>
      </w:pPr>
      <w:ins w:id="209" w:author="Huawei v2" w:date="2020-03-02T14:24:00Z">
        <w:r>
          <w:t>4</w:t>
        </w:r>
        <w:r w:rsidRPr="002B15AA">
          <w:t>.3.</w:t>
        </w:r>
        <w:r>
          <w:t>X2</w:t>
        </w:r>
        <w:r w:rsidRPr="002B15AA">
          <w:t>.1</w:t>
        </w:r>
        <w:r w:rsidRPr="002B15AA">
          <w:tab/>
          <w:t>Definition</w:t>
        </w:r>
      </w:ins>
    </w:p>
    <w:p w:rsidR="007B489B" w:rsidRDefault="007B489B" w:rsidP="007B489B">
      <w:pPr>
        <w:keepNext/>
        <w:rPr>
          <w:ins w:id="210" w:author="Huawei v2" w:date="2020-03-02T14:24:00Z"/>
          <w:color w:val="000000"/>
          <w:shd w:val="clear" w:color="auto" w:fill="FFFFFF"/>
        </w:rPr>
      </w:pPr>
      <w:ins w:id="211" w:author="Huawei v2" w:date="2020-03-02T14:24:00Z">
        <w:r w:rsidRPr="002B15AA">
          <w:t xml:space="preserve">This </w:t>
        </w:r>
        <w:r>
          <w:t>data type</w:t>
        </w:r>
        <w:r w:rsidRPr="002B15AA">
          <w:t xml:space="preserve"> represents the properties </w:t>
        </w:r>
        <w:r>
          <w:rPr>
            <w:color w:val="000000"/>
            <w:shd w:val="clear" w:color="auto" w:fill="FFFFFF"/>
          </w:rPr>
          <w:t>describing the</w:t>
        </w:r>
      </w:ins>
      <w:ins w:id="212" w:author="Huawei v2" w:date="2020-03-02T14:34:00Z">
        <w:r w:rsidR="00E74D62">
          <w:t xml:space="preserve"> TAI</w:t>
        </w:r>
      </w:ins>
      <w:ins w:id="213" w:author="Huawei v2" w:date="2020-03-02T14:24:00Z">
        <w:r>
          <w:t xml:space="preserve"> of gNB</w:t>
        </w:r>
      </w:ins>
      <w:ins w:id="214" w:author="Huawei v2" w:date="2020-03-02T15:13:00Z">
        <w:r w:rsidR="00771219">
          <w:t xml:space="preserve">, which is </w:t>
        </w:r>
        <w:r w:rsidR="00771219">
          <w:t>used to uniquely identify a Tracking Area</w:t>
        </w:r>
      </w:ins>
      <w:bookmarkStart w:id="215" w:name="_GoBack"/>
      <w:bookmarkEnd w:id="215"/>
      <w:ins w:id="216" w:author="Huawei v2" w:date="2020-03-02T14:24:00Z">
        <w:r>
          <w:t xml:space="preserve">. </w:t>
        </w:r>
      </w:ins>
    </w:p>
    <w:p w:rsidR="007B489B" w:rsidRPr="002B15AA" w:rsidRDefault="007B489B" w:rsidP="007B489B">
      <w:pPr>
        <w:pStyle w:val="4"/>
        <w:rPr>
          <w:ins w:id="217" w:author="Huawei v2" w:date="2020-03-02T14:24:00Z"/>
        </w:rPr>
      </w:pPr>
      <w:ins w:id="218" w:author="Huawei v2" w:date="2020-03-02T14:24:00Z">
        <w:r>
          <w:t>4</w:t>
        </w:r>
        <w:r w:rsidRPr="002B15AA">
          <w:rPr>
            <w:lang w:eastAsia="zh-CN"/>
          </w:rPr>
          <w:t>.</w:t>
        </w:r>
        <w:r w:rsidRPr="002B15AA">
          <w:t>3.</w:t>
        </w:r>
        <w:r>
          <w:t>X2</w:t>
        </w:r>
        <w:r w:rsidRPr="002B15AA">
          <w:t>.2</w:t>
        </w:r>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7B489B" w:rsidRPr="002B15AA" w:rsidTr="007B489B">
        <w:trPr>
          <w:cantSplit/>
          <w:trHeight w:val="461"/>
          <w:jc w:val="center"/>
          <w:ins w:id="219" w:author="Huawei v2" w:date="2020-03-02T14:24:00Z"/>
        </w:trPr>
        <w:tc>
          <w:tcPr>
            <w:tcW w:w="3890" w:type="dxa"/>
            <w:shd w:val="pct10" w:color="auto" w:fill="FFFFFF"/>
            <w:vAlign w:val="center"/>
          </w:tcPr>
          <w:p w:rsidR="007B489B" w:rsidRPr="002B15AA" w:rsidRDefault="007B489B" w:rsidP="007B489B">
            <w:pPr>
              <w:pStyle w:val="TAH"/>
              <w:rPr>
                <w:ins w:id="220" w:author="Huawei v2" w:date="2020-03-02T14:24:00Z"/>
                <w:rFonts w:cs="Arial"/>
                <w:szCs w:val="18"/>
              </w:rPr>
            </w:pPr>
            <w:ins w:id="221" w:author="Huawei v2" w:date="2020-03-02T14:24:00Z">
              <w:r w:rsidRPr="002B15AA">
                <w:rPr>
                  <w:rFonts w:cs="Arial"/>
                  <w:szCs w:val="18"/>
                </w:rPr>
                <w:t>Attribute name</w:t>
              </w:r>
            </w:ins>
          </w:p>
        </w:tc>
        <w:tc>
          <w:tcPr>
            <w:tcW w:w="966" w:type="dxa"/>
            <w:shd w:val="pct10" w:color="auto" w:fill="FFFFFF"/>
            <w:vAlign w:val="center"/>
          </w:tcPr>
          <w:p w:rsidR="007B489B" w:rsidRPr="002B15AA" w:rsidRDefault="007B489B" w:rsidP="007B489B">
            <w:pPr>
              <w:pStyle w:val="TAH"/>
              <w:rPr>
                <w:ins w:id="222" w:author="Huawei v2" w:date="2020-03-02T14:24:00Z"/>
                <w:rFonts w:cs="Arial"/>
                <w:szCs w:val="18"/>
              </w:rPr>
            </w:pPr>
            <w:ins w:id="223" w:author="Huawei v2" w:date="2020-03-02T14:24:00Z">
              <w:r w:rsidRPr="002B15AA">
                <w:rPr>
                  <w:rFonts w:cs="Arial"/>
                  <w:szCs w:val="18"/>
                </w:rPr>
                <w:t>Support Qualifier</w:t>
              </w:r>
            </w:ins>
          </w:p>
        </w:tc>
        <w:tc>
          <w:tcPr>
            <w:tcW w:w="1181" w:type="dxa"/>
            <w:shd w:val="pct10" w:color="auto" w:fill="FFFFFF"/>
            <w:vAlign w:val="center"/>
          </w:tcPr>
          <w:p w:rsidR="007B489B" w:rsidRPr="002B15AA" w:rsidRDefault="007B489B" w:rsidP="007B489B">
            <w:pPr>
              <w:pStyle w:val="TAH"/>
              <w:rPr>
                <w:ins w:id="224" w:author="Huawei v2" w:date="2020-03-02T14:24:00Z"/>
                <w:rFonts w:cs="Arial"/>
                <w:bCs/>
                <w:szCs w:val="18"/>
              </w:rPr>
            </w:pPr>
            <w:ins w:id="225" w:author="Huawei v2" w:date="2020-03-02T14:24:00Z">
              <w:r w:rsidRPr="002B15AA">
                <w:rPr>
                  <w:rFonts w:cs="Arial"/>
                  <w:szCs w:val="18"/>
                </w:rPr>
                <w:t>isReadable</w:t>
              </w:r>
            </w:ins>
          </w:p>
        </w:tc>
        <w:tc>
          <w:tcPr>
            <w:tcW w:w="1104" w:type="dxa"/>
            <w:shd w:val="pct10" w:color="auto" w:fill="FFFFFF"/>
            <w:vAlign w:val="center"/>
          </w:tcPr>
          <w:p w:rsidR="007B489B" w:rsidRPr="002B15AA" w:rsidRDefault="007B489B" w:rsidP="007B489B">
            <w:pPr>
              <w:pStyle w:val="TAH"/>
              <w:rPr>
                <w:ins w:id="226" w:author="Huawei v2" w:date="2020-03-02T14:24:00Z"/>
                <w:rFonts w:cs="Arial"/>
                <w:bCs/>
                <w:szCs w:val="18"/>
              </w:rPr>
            </w:pPr>
            <w:ins w:id="227" w:author="Huawei v2" w:date="2020-03-02T14:24:00Z">
              <w:r w:rsidRPr="002B15AA">
                <w:rPr>
                  <w:rFonts w:cs="Arial"/>
                  <w:szCs w:val="18"/>
                </w:rPr>
                <w:t>isWritable</w:t>
              </w:r>
            </w:ins>
          </w:p>
        </w:tc>
        <w:tc>
          <w:tcPr>
            <w:tcW w:w="1177" w:type="dxa"/>
            <w:shd w:val="pct10" w:color="auto" w:fill="FFFFFF"/>
            <w:vAlign w:val="center"/>
          </w:tcPr>
          <w:p w:rsidR="007B489B" w:rsidRPr="002B15AA" w:rsidRDefault="007B489B" w:rsidP="007B489B">
            <w:pPr>
              <w:pStyle w:val="TAH"/>
              <w:rPr>
                <w:ins w:id="228" w:author="Huawei v2" w:date="2020-03-02T14:24:00Z"/>
                <w:rFonts w:cs="Arial"/>
                <w:szCs w:val="18"/>
              </w:rPr>
            </w:pPr>
            <w:ins w:id="229" w:author="Huawei v2" w:date="2020-03-02T14:24:00Z">
              <w:r w:rsidRPr="002B15AA">
                <w:rPr>
                  <w:rFonts w:cs="Arial"/>
                  <w:bCs/>
                  <w:szCs w:val="18"/>
                </w:rPr>
                <w:t>isInvariant</w:t>
              </w:r>
            </w:ins>
          </w:p>
        </w:tc>
        <w:tc>
          <w:tcPr>
            <w:tcW w:w="1311" w:type="dxa"/>
            <w:shd w:val="pct10" w:color="auto" w:fill="FFFFFF"/>
            <w:vAlign w:val="center"/>
          </w:tcPr>
          <w:p w:rsidR="007B489B" w:rsidRPr="002B15AA" w:rsidRDefault="007B489B" w:rsidP="007B489B">
            <w:pPr>
              <w:pStyle w:val="TAH"/>
              <w:rPr>
                <w:ins w:id="230" w:author="Huawei v2" w:date="2020-03-02T14:24:00Z"/>
                <w:rFonts w:cs="Arial"/>
                <w:szCs w:val="18"/>
              </w:rPr>
            </w:pPr>
            <w:ins w:id="231" w:author="Huawei v2" w:date="2020-03-02T14:24:00Z">
              <w:r w:rsidRPr="002B15AA">
                <w:rPr>
                  <w:rFonts w:cs="Arial"/>
                  <w:szCs w:val="18"/>
                </w:rPr>
                <w:t>isNotifyable</w:t>
              </w:r>
            </w:ins>
          </w:p>
        </w:tc>
      </w:tr>
      <w:tr w:rsidR="007B489B" w:rsidRPr="002B15AA" w:rsidTr="007B489B">
        <w:trPr>
          <w:cantSplit/>
          <w:trHeight w:val="236"/>
          <w:jc w:val="center"/>
          <w:ins w:id="232" w:author="Huawei v2" w:date="2020-03-02T14:24:00Z"/>
        </w:trPr>
        <w:tc>
          <w:tcPr>
            <w:tcW w:w="3890" w:type="dxa"/>
          </w:tcPr>
          <w:p w:rsidR="007B489B" w:rsidRPr="00B43F26" w:rsidRDefault="007B489B" w:rsidP="007B489B">
            <w:pPr>
              <w:pStyle w:val="TAL"/>
              <w:rPr>
                <w:ins w:id="233" w:author="Huawei v2" w:date="2020-03-02T14:24:00Z"/>
                <w:rFonts w:ascii="Courier New" w:hAnsi="Courier New" w:cs="Courier New"/>
                <w:szCs w:val="18"/>
                <w:lang w:eastAsia="zh-CN"/>
              </w:rPr>
            </w:pPr>
            <w:ins w:id="234" w:author="Huawei v2" w:date="2020-03-02T14:25:00Z">
              <w:r>
                <w:rPr>
                  <w:rFonts w:ascii="Courier New" w:hAnsi="Courier New" w:cs="Courier New"/>
                  <w:lang w:eastAsia="zh-CN"/>
                </w:rPr>
                <w:t>pLMN</w:t>
              </w:r>
            </w:ins>
            <w:ins w:id="235" w:author="Huawei v2" w:date="2020-03-02T14:24:00Z">
              <w:r w:rsidRPr="002B15AA">
                <w:rPr>
                  <w:rFonts w:ascii="Courier New" w:hAnsi="Courier New" w:cs="Courier New"/>
                  <w:lang w:eastAsia="zh-CN"/>
                </w:rPr>
                <w:t>Id</w:t>
              </w:r>
            </w:ins>
          </w:p>
        </w:tc>
        <w:tc>
          <w:tcPr>
            <w:tcW w:w="966" w:type="dxa"/>
          </w:tcPr>
          <w:p w:rsidR="007B489B" w:rsidRPr="002B15AA" w:rsidRDefault="007B489B" w:rsidP="007B489B">
            <w:pPr>
              <w:pStyle w:val="TAL"/>
              <w:jc w:val="center"/>
              <w:rPr>
                <w:ins w:id="236" w:author="Huawei v2" w:date="2020-03-02T14:24:00Z"/>
              </w:rPr>
            </w:pPr>
            <w:ins w:id="237" w:author="Huawei v2" w:date="2020-03-02T14:24:00Z">
              <w:r w:rsidRPr="002B15AA">
                <w:t>M</w:t>
              </w:r>
            </w:ins>
          </w:p>
        </w:tc>
        <w:tc>
          <w:tcPr>
            <w:tcW w:w="1181" w:type="dxa"/>
          </w:tcPr>
          <w:p w:rsidR="007B489B" w:rsidRPr="002B15AA" w:rsidRDefault="007B489B" w:rsidP="007B489B">
            <w:pPr>
              <w:pStyle w:val="TAL"/>
              <w:jc w:val="center"/>
              <w:rPr>
                <w:ins w:id="238" w:author="Huawei v2" w:date="2020-03-02T14:24:00Z"/>
                <w:rFonts w:cs="Arial"/>
              </w:rPr>
            </w:pPr>
            <w:ins w:id="239" w:author="Huawei v2" w:date="2020-03-02T14:24:00Z">
              <w:r w:rsidRPr="002B15AA">
                <w:t>T</w:t>
              </w:r>
            </w:ins>
          </w:p>
        </w:tc>
        <w:tc>
          <w:tcPr>
            <w:tcW w:w="1104" w:type="dxa"/>
          </w:tcPr>
          <w:p w:rsidR="007B489B" w:rsidRPr="002B15AA" w:rsidRDefault="007B489B" w:rsidP="007B489B">
            <w:pPr>
              <w:pStyle w:val="TAL"/>
              <w:jc w:val="center"/>
              <w:rPr>
                <w:ins w:id="240" w:author="Huawei v2" w:date="2020-03-02T14:24:00Z"/>
                <w:rFonts w:cs="Arial"/>
                <w:szCs w:val="18"/>
                <w:lang w:eastAsia="zh-CN"/>
              </w:rPr>
            </w:pPr>
            <w:ins w:id="241" w:author="Huawei v2" w:date="2020-03-02T14:24:00Z">
              <w:r w:rsidRPr="002B15AA">
                <w:t>T</w:t>
              </w:r>
            </w:ins>
          </w:p>
        </w:tc>
        <w:tc>
          <w:tcPr>
            <w:tcW w:w="1177" w:type="dxa"/>
          </w:tcPr>
          <w:p w:rsidR="007B489B" w:rsidRPr="002B15AA" w:rsidRDefault="007B489B" w:rsidP="007B489B">
            <w:pPr>
              <w:pStyle w:val="TAL"/>
              <w:jc w:val="center"/>
              <w:rPr>
                <w:ins w:id="242" w:author="Huawei v2" w:date="2020-03-02T14:24:00Z"/>
                <w:rFonts w:cs="Arial"/>
              </w:rPr>
            </w:pPr>
            <w:ins w:id="243" w:author="Huawei v2" w:date="2020-03-02T14:24:00Z">
              <w:r w:rsidRPr="002B15AA">
                <w:t>F</w:t>
              </w:r>
            </w:ins>
          </w:p>
        </w:tc>
        <w:tc>
          <w:tcPr>
            <w:tcW w:w="1311" w:type="dxa"/>
          </w:tcPr>
          <w:p w:rsidR="007B489B" w:rsidRPr="002B15AA" w:rsidRDefault="007B489B" w:rsidP="007B489B">
            <w:pPr>
              <w:pStyle w:val="TAL"/>
              <w:jc w:val="center"/>
              <w:rPr>
                <w:ins w:id="244" w:author="Huawei v2" w:date="2020-03-02T14:24:00Z"/>
                <w:rFonts w:cs="Arial"/>
                <w:lang w:eastAsia="zh-CN"/>
              </w:rPr>
            </w:pPr>
            <w:ins w:id="245" w:author="Huawei v2" w:date="2020-03-02T14:24:00Z">
              <w:r w:rsidRPr="002B15AA">
                <w:rPr>
                  <w:lang w:eastAsia="zh-CN"/>
                </w:rPr>
                <w:t>T</w:t>
              </w:r>
            </w:ins>
          </w:p>
        </w:tc>
      </w:tr>
      <w:tr w:rsidR="007B489B" w:rsidRPr="002B15AA" w:rsidTr="007B489B">
        <w:trPr>
          <w:cantSplit/>
          <w:trHeight w:val="236"/>
          <w:jc w:val="center"/>
          <w:ins w:id="246" w:author="Huawei v2" w:date="2020-03-02T14:24:00Z"/>
        </w:trPr>
        <w:tc>
          <w:tcPr>
            <w:tcW w:w="3890" w:type="dxa"/>
          </w:tcPr>
          <w:p w:rsidR="007B489B" w:rsidRDefault="007B489B" w:rsidP="007B489B">
            <w:pPr>
              <w:pStyle w:val="TAL"/>
              <w:rPr>
                <w:ins w:id="247" w:author="Huawei v2" w:date="2020-03-02T14:24:00Z"/>
                <w:rFonts w:ascii="Courier New" w:hAnsi="Courier New" w:cs="Courier New"/>
                <w:szCs w:val="18"/>
              </w:rPr>
            </w:pPr>
            <w:ins w:id="248" w:author="Huawei v2" w:date="2020-03-02T14:26:00Z">
              <w:r>
                <w:rPr>
                  <w:rFonts w:ascii="Courier New" w:hAnsi="Courier New" w:cs="Courier New"/>
                  <w:szCs w:val="18"/>
                </w:rPr>
                <w:t>nRT</w:t>
              </w:r>
            </w:ins>
            <w:ins w:id="249" w:author="Huawei v2" w:date="2020-03-02T14:24:00Z">
              <w:r>
                <w:rPr>
                  <w:rFonts w:ascii="Courier New" w:hAnsi="Courier New" w:cs="Courier New"/>
                  <w:szCs w:val="18"/>
                </w:rPr>
                <w:t>A</w:t>
              </w:r>
            </w:ins>
            <w:ins w:id="250" w:author="Huawei v2" w:date="2020-03-02T14:26:00Z">
              <w:r>
                <w:rPr>
                  <w:rFonts w:ascii="Courier New" w:hAnsi="Courier New" w:cs="Courier New"/>
                  <w:szCs w:val="18"/>
                </w:rPr>
                <w:t>C</w:t>
              </w:r>
            </w:ins>
          </w:p>
        </w:tc>
        <w:tc>
          <w:tcPr>
            <w:tcW w:w="966" w:type="dxa"/>
          </w:tcPr>
          <w:p w:rsidR="007B489B" w:rsidRPr="002B15AA" w:rsidRDefault="007B489B" w:rsidP="007B489B">
            <w:pPr>
              <w:pStyle w:val="TAL"/>
              <w:jc w:val="center"/>
              <w:rPr>
                <w:ins w:id="251" w:author="Huawei v2" w:date="2020-03-02T14:24:00Z"/>
              </w:rPr>
            </w:pPr>
            <w:ins w:id="252" w:author="Huawei v2" w:date="2020-03-02T14:24:00Z">
              <w:r w:rsidRPr="002B15AA">
                <w:t>M</w:t>
              </w:r>
            </w:ins>
          </w:p>
        </w:tc>
        <w:tc>
          <w:tcPr>
            <w:tcW w:w="1181" w:type="dxa"/>
          </w:tcPr>
          <w:p w:rsidR="007B489B" w:rsidRPr="002B15AA" w:rsidRDefault="007B489B" w:rsidP="007B489B">
            <w:pPr>
              <w:pStyle w:val="TAL"/>
              <w:jc w:val="center"/>
              <w:rPr>
                <w:ins w:id="253" w:author="Huawei v2" w:date="2020-03-02T14:24:00Z"/>
              </w:rPr>
            </w:pPr>
            <w:ins w:id="254" w:author="Huawei v2" w:date="2020-03-02T14:24:00Z">
              <w:r w:rsidRPr="002B15AA">
                <w:t>T</w:t>
              </w:r>
            </w:ins>
          </w:p>
        </w:tc>
        <w:tc>
          <w:tcPr>
            <w:tcW w:w="1104" w:type="dxa"/>
          </w:tcPr>
          <w:p w:rsidR="007B489B" w:rsidRPr="002B15AA" w:rsidRDefault="007B489B" w:rsidP="007B489B">
            <w:pPr>
              <w:pStyle w:val="TAL"/>
              <w:jc w:val="center"/>
              <w:rPr>
                <w:ins w:id="255" w:author="Huawei v2" w:date="2020-03-02T14:24:00Z"/>
              </w:rPr>
            </w:pPr>
            <w:ins w:id="256" w:author="Huawei v2" w:date="2020-03-02T14:24:00Z">
              <w:r w:rsidRPr="002B15AA">
                <w:t>T</w:t>
              </w:r>
            </w:ins>
          </w:p>
        </w:tc>
        <w:tc>
          <w:tcPr>
            <w:tcW w:w="1177" w:type="dxa"/>
          </w:tcPr>
          <w:p w:rsidR="007B489B" w:rsidRPr="002B15AA" w:rsidRDefault="007B489B" w:rsidP="007B489B">
            <w:pPr>
              <w:pStyle w:val="TAL"/>
              <w:jc w:val="center"/>
              <w:rPr>
                <w:ins w:id="257" w:author="Huawei v2" w:date="2020-03-02T14:24:00Z"/>
              </w:rPr>
            </w:pPr>
            <w:ins w:id="258" w:author="Huawei v2" w:date="2020-03-02T14:24:00Z">
              <w:r w:rsidRPr="002B15AA">
                <w:t>F</w:t>
              </w:r>
            </w:ins>
          </w:p>
        </w:tc>
        <w:tc>
          <w:tcPr>
            <w:tcW w:w="1311" w:type="dxa"/>
          </w:tcPr>
          <w:p w:rsidR="007B489B" w:rsidRPr="002B15AA" w:rsidRDefault="007B489B" w:rsidP="007B489B">
            <w:pPr>
              <w:pStyle w:val="TAL"/>
              <w:jc w:val="center"/>
              <w:rPr>
                <w:ins w:id="259" w:author="Huawei v2" w:date="2020-03-02T14:24:00Z"/>
                <w:lang w:eastAsia="zh-CN"/>
              </w:rPr>
            </w:pPr>
            <w:ins w:id="260" w:author="Huawei v2" w:date="2020-03-02T14:24:00Z">
              <w:r w:rsidRPr="002B15AA">
                <w:rPr>
                  <w:lang w:eastAsia="zh-CN"/>
                </w:rPr>
                <w:t>T</w:t>
              </w:r>
            </w:ins>
          </w:p>
        </w:tc>
      </w:tr>
    </w:tbl>
    <w:p w:rsidR="007B489B" w:rsidRPr="002B15AA" w:rsidRDefault="007B489B" w:rsidP="007B489B">
      <w:pPr>
        <w:pStyle w:val="4"/>
        <w:rPr>
          <w:ins w:id="261" w:author="Huawei v2" w:date="2020-03-02T14:24:00Z"/>
        </w:rPr>
      </w:pPr>
      <w:ins w:id="262" w:author="Huawei v2" w:date="2020-03-02T14:24:00Z">
        <w:r>
          <w:t>4</w:t>
        </w:r>
        <w:r w:rsidRPr="002B15AA">
          <w:t>.3.</w:t>
        </w:r>
        <w:r>
          <w:t>X2</w:t>
        </w:r>
        <w:r w:rsidRPr="002B15AA">
          <w:t>.3</w:t>
        </w:r>
        <w:r w:rsidRPr="002B15AA">
          <w:tab/>
          <w:t>Attribute constraints</w:t>
        </w:r>
      </w:ins>
    </w:p>
    <w:p w:rsidR="007B489B" w:rsidRDefault="007B489B" w:rsidP="007B489B">
      <w:pPr>
        <w:keepNext/>
        <w:rPr>
          <w:ins w:id="263" w:author="Huawei v2" w:date="2020-03-02T14:24:00Z"/>
        </w:rPr>
      </w:pPr>
      <w:ins w:id="264" w:author="Huawei v2" w:date="2020-03-02T14:24:00Z">
        <w:r w:rsidRPr="002B15AA">
          <w:t>None.</w:t>
        </w:r>
      </w:ins>
    </w:p>
    <w:p w:rsidR="007B489B" w:rsidRDefault="007B489B" w:rsidP="007B489B">
      <w:pPr>
        <w:pStyle w:val="4"/>
        <w:rPr>
          <w:ins w:id="265" w:author="Huawei v2" w:date="2020-03-02T14:24:00Z"/>
          <w:lang w:val="en-US"/>
        </w:rPr>
      </w:pPr>
      <w:ins w:id="266" w:author="Huawei v2" w:date="2020-03-02T14:24:00Z">
        <w:r>
          <w:rPr>
            <w:lang w:eastAsia="zh-CN"/>
          </w:rPr>
          <w:t>4</w:t>
        </w:r>
        <w:r>
          <w:t>.3.X2.4</w:t>
        </w:r>
        <w:r>
          <w:tab/>
          <w:t>Notifications</w:t>
        </w:r>
      </w:ins>
    </w:p>
    <w:p w:rsidR="007B489B" w:rsidRPr="00C45B9C" w:rsidRDefault="007B489B" w:rsidP="007B489B">
      <w:pPr>
        <w:keepNext/>
        <w:keepLines/>
        <w:rPr>
          <w:ins w:id="267" w:author="Huawei" w:date="2020-02-12T14:58:00Z"/>
        </w:rPr>
      </w:pPr>
      <w:ins w:id="268" w:author="Huawei v2" w:date="2020-03-02T14:24:00Z">
        <w:r>
          <w:t xml:space="preserve">The subclause 4.5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269" w:author="Huawei v1" w:date="2020-02-29T15:20:00Z">
              <w:r w:rsidDel="005E53D2">
                <w:rPr>
                  <w:rFonts w:ascii="Arial" w:hAnsi="Arial" w:cs="Arial"/>
                  <w:b/>
                  <w:bCs/>
                  <w:sz w:val="28"/>
                  <w:szCs w:val="28"/>
                  <w:lang w:eastAsia="zh-CN"/>
                </w:rPr>
                <w:delText xml:space="preserve">Third </w:delText>
              </w:r>
            </w:del>
            <w:ins w:id="270" w:author="Huawei v1" w:date="2020-02-29T15:20:00Z">
              <w:r w:rsidR="005E53D2">
                <w:rPr>
                  <w:rFonts w:ascii="Arial" w:hAnsi="Arial" w:cs="Arial"/>
                  <w:b/>
                  <w:bCs/>
                  <w:sz w:val="28"/>
                  <w:szCs w:val="28"/>
                  <w:lang w:eastAsia="zh-CN"/>
                </w:rPr>
                <w:t xml:space="preserve">Fourth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3"/>
        <w:rPr>
          <w:lang w:eastAsia="zh-CN"/>
        </w:rPr>
      </w:pPr>
      <w:bookmarkStart w:id="271" w:name="_Toc27405115"/>
      <w:bookmarkStart w:id="272" w:name="_Toc19888228"/>
      <w:r w:rsidRPr="002B15AA">
        <w:rPr>
          <w:rFonts w:hint="eastAsia"/>
          <w:lang w:eastAsia="zh-CN"/>
        </w:rPr>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7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7377AF" w:rsidRPr="002B15AA" w:rsidTr="00AC0666">
        <w:trPr>
          <w:cantSplit/>
          <w:tblHeader/>
        </w:trPr>
        <w:tc>
          <w:tcPr>
            <w:tcW w:w="960" w:type="pct"/>
            <w:shd w:val="clear" w:color="auto" w:fill="E0E0E0"/>
          </w:tcPr>
          <w:p w:rsidR="007377AF" w:rsidRPr="002B15AA" w:rsidRDefault="007377AF" w:rsidP="00AC0666">
            <w:pPr>
              <w:pStyle w:val="TAH"/>
            </w:pPr>
            <w:r w:rsidRPr="002B15AA">
              <w:lastRenderedPageBreak/>
              <w:t>Attribute Name</w:t>
            </w:r>
          </w:p>
        </w:tc>
        <w:tc>
          <w:tcPr>
            <w:tcW w:w="2917" w:type="pct"/>
            <w:shd w:val="clear" w:color="auto" w:fill="E0E0E0"/>
          </w:tcPr>
          <w:p w:rsidR="007377AF" w:rsidRPr="002B15AA" w:rsidRDefault="007377AF" w:rsidP="00AC0666">
            <w:pPr>
              <w:pStyle w:val="TAH"/>
            </w:pPr>
            <w:r w:rsidRPr="002B15AA">
              <w:t>Documentation and Allowed Values</w:t>
            </w:r>
          </w:p>
        </w:tc>
        <w:tc>
          <w:tcPr>
            <w:tcW w:w="1123" w:type="pct"/>
            <w:shd w:val="clear" w:color="auto" w:fill="E0E0E0"/>
          </w:tcPr>
          <w:p w:rsidR="007377AF" w:rsidRPr="002B15AA" w:rsidRDefault="007377AF" w:rsidP="00AC0666">
            <w:pPr>
              <w:pStyle w:val="TAH"/>
            </w:pPr>
            <w:r w:rsidRPr="002B15AA">
              <w:rPr>
                <w:rFonts w:cs="Arial"/>
                <w:szCs w:val="18"/>
              </w:rPr>
              <w:t>Properties</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bCs/>
                <w:color w:val="333333"/>
                <w:sz w:val="18"/>
                <w:szCs w:val="18"/>
              </w:rPr>
              <w:t>administrativeState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rsidR="007377AF" w:rsidRPr="002B15AA" w:rsidRDefault="007377AF" w:rsidP="00AC0666">
            <w:pPr>
              <w:pStyle w:val="TAL"/>
              <w:rPr>
                <w:color w:val="000000"/>
              </w:rPr>
            </w:pPr>
          </w:p>
          <w:p w:rsidR="007377AF" w:rsidRPr="002B15AA" w:rsidRDefault="007377AF" w:rsidP="00AC0666">
            <w:pPr>
              <w:pStyle w:val="TAL"/>
            </w:pPr>
            <w:r w:rsidRPr="002B15AA">
              <w:t xml:space="preserve">allowedValues: LOCKED, SHUTTING DOWN, UNLOCKED. </w:t>
            </w:r>
          </w:p>
          <w:p w:rsidR="007377AF" w:rsidRPr="002B15AA" w:rsidRDefault="007377AF" w:rsidP="00AC0666">
            <w:pPr>
              <w:pStyle w:val="TAL"/>
            </w:pPr>
            <w:r w:rsidRPr="002B15AA">
              <w:t>The meaning of these values is as defined in ITU</w:t>
            </w:r>
            <w:r w:rsidRPr="002B15AA">
              <w:noBreakHyphen/>
              <w:t>T Recommendation X.731 [18].</w:t>
            </w:r>
          </w:p>
          <w:p w:rsidR="007377AF" w:rsidRPr="002B15AA" w:rsidRDefault="007377AF" w:rsidP="00AC0666">
            <w:pPr>
              <w:pStyle w:val="TAL"/>
            </w:pPr>
          </w:p>
          <w:p w:rsidR="007377AF" w:rsidRPr="002B15AA" w:rsidRDefault="007377AF" w:rsidP="00AC0666">
            <w:pPr>
              <w:pStyle w:val="TAL"/>
            </w:pPr>
            <w:r w:rsidRPr="002B15AA">
              <w:t>See Annex A for Relation between the "Pre-operation state of the gNB-DU Cell" and administrative state relevant in case of 2-split and 3-split deployment scenarios.</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L</w:t>
            </w:r>
            <w:r>
              <w:t>OCKED</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Del="00E2354A" w:rsidRDefault="007377AF" w:rsidP="00AC0666">
            <w:pPr>
              <w:spacing w:after="0"/>
              <w:rPr>
                <w:rFonts w:ascii="Courier New" w:hAnsi="Courier New" w:cs="Courier New"/>
                <w:bCs/>
                <w:color w:val="333333"/>
                <w:sz w:val="18"/>
                <w:szCs w:val="18"/>
              </w:rPr>
            </w:pPr>
            <w:r w:rsidRPr="002B15AA">
              <w:rPr>
                <w:rFonts w:ascii="Courier New" w:hAnsi="Courier New" w:cs="Courier New"/>
                <w:bCs/>
                <w:color w:val="333333"/>
                <w:sz w:val="18"/>
                <w:szCs w:val="18"/>
              </w:rPr>
              <w:t>operationalState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rsidR="007377AF" w:rsidRPr="002B15AA" w:rsidRDefault="007377AF" w:rsidP="00AC0666">
            <w:pPr>
              <w:pStyle w:val="TAL"/>
            </w:pPr>
          </w:p>
          <w:p w:rsidR="007377AF" w:rsidRPr="002B15AA" w:rsidRDefault="007377AF" w:rsidP="00AC0666">
            <w:pPr>
              <w:pStyle w:val="TAL"/>
            </w:pPr>
            <w:r w:rsidRPr="002B15AA">
              <w:t>allowedValues: ENABLED, DISABLED.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defaultValue: None </w:t>
            </w:r>
          </w:p>
          <w:p w:rsidR="007377AF" w:rsidRPr="002B15AA" w:rsidRDefault="007377AF" w:rsidP="00AC0666">
            <w:pPr>
              <w:pStyle w:val="TAL"/>
              <w:rPr>
                <w:rFonts w:cs="Arial"/>
                <w:szCs w:val="18"/>
              </w:rPr>
            </w:pPr>
            <w:r w:rsidRPr="002B15AA">
              <w:rPr>
                <w:rFonts w:cs="Arial"/>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Del="00E2354A" w:rsidRDefault="007377AF" w:rsidP="00AC0666">
            <w:pPr>
              <w:spacing w:after="0"/>
              <w:rPr>
                <w:rFonts w:ascii="Courier New" w:hAnsi="Courier New" w:cs="Courier New"/>
                <w:bCs/>
                <w:color w:val="333333"/>
                <w:sz w:val="18"/>
                <w:szCs w:val="18"/>
              </w:rPr>
            </w:pPr>
            <w:r w:rsidRPr="00513F14">
              <w:rPr>
                <w:rFonts w:ascii="Courier New" w:hAnsi="Courier New" w:cs="Courier New"/>
                <w:sz w:val="18"/>
                <w:szCs w:val="18"/>
              </w:rPr>
              <w:t>cellState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rsidR="007377AF" w:rsidRPr="002B15AA" w:rsidRDefault="007377AF" w:rsidP="00AC0666">
            <w:pPr>
              <w:pStyle w:val="TAL"/>
            </w:pPr>
          </w:p>
          <w:p w:rsidR="007377AF" w:rsidRPr="002B15AA" w:rsidRDefault="007377AF" w:rsidP="00AC0666">
            <w:pPr>
              <w:pStyle w:val="TAL"/>
            </w:pPr>
            <w:r w:rsidRPr="002B15AA">
              <w:t>The Inactive and Active definitions are in accordance with TS 38.401 [4]:</w:t>
            </w:r>
          </w:p>
          <w:p w:rsidR="007377AF" w:rsidRPr="002B15AA" w:rsidRDefault="007377AF" w:rsidP="00AC0666">
            <w:pPr>
              <w:pStyle w:val="TAL"/>
            </w:pPr>
            <w:r w:rsidRPr="002B15AA">
              <w:t>"Inactive: the cell is known by both the gNB-DU and the gNB-CU. The cell shall not serve UEs;</w:t>
            </w:r>
          </w:p>
          <w:p w:rsidR="007377AF" w:rsidRDefault="007377AF" w:rsidP="00AC0666">
            <w:pPr>
              <w:pStyle w:val="TAL"/>
            </w:pPr>
            <w:r w:rsidRPr="002B15AA">
              <w:t>Active: the cell is known by both the gNB-DU and the gNB-CU. The cell should be able to serve UEs."</w:t>
            </w:r>
          </w:p>
          <w:p w:rsidR="007377AF" w:rsidRPr="002B15AA" w:rsidRDefault="007377AF" w:rsidP="00AC0666">
            <w:pPr>
              <w:pStyle w:val="TAL"/>
            </w:pPr>
          </w:p>
          <w:p w:rsidR="007377AF" w:rsidRPr="002B15AA" w:rsidRDefault="007377AF" w:rsidP="00AC0666">
            <w:pPr>
              <w:pStyle w:val="TAL"/>
            </w:pPr>
            <w:r w:rsidRPr="002B15AA">
              <w:t>"allowedValues: IDLE, INACTIVE, ACTIVE.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Arial" w:hAnsi="Arial" w:cs="Arial"/>
                <w:sz w:val="18"/>
                <w:szCs w:val="18"/>
              </w:rPr>
            </w:pPr>
            <w:r w:rsidRPr="002B15AA">
              <w:rPr>
                <w:rFonts w:ascii="Arial" w:hAnsi="Arial" w:cs="Arial"/>
                <w:sz w:val="18"/>
                <w:szCs w:val="18"/>
              </w:rPr>
              <w:t xml:space="preserve">type: </w:t>
            </w:r>
            <w:r w:rsidRPr="00212C37">
              <w:rPr>
                <w:rFonts w:ascii="Arial" w:hAnsi="Arial" w:cs="Arial"/>
                <w:sz w:val="18"/>
                <w:szCs w:val="18"/>
              </w:rPr>
              <w:t>ENUM</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multiplicity: 1</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isOrdered: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isUnique: N/A</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defaultValue: None</w:t>
            </w:r>
          </w:p>
          <w:p w:rsidR="007377AF" w:rsidRPr="002B15AA" w:rsidRDefault="007377AF" w:rsidP="00AC0666">
            <w:pPr>
              <w:spacing w:after="0"/>
              <w:rPr>
                <w:rFonts w:ascii="Arial" w:hAnsi="Arial" w:cs="Arial"/>
                <w:sz w:val="18"/>
                <w:szCs w:val="18"/>
              </w:rPr>
            </w:pPr>
            <w:r w:rsidRPr="002B15AA">
              <w:rPr>
                <w:rFonts w:ascii="Arial" w:hAnsi="Arial" w:cs="Arial"/>
                <w:sz w:val="18"/>
                <w:szCs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arfcnDL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downlink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513F14">
              <w:rPr>
                <w:rFonts w:ascii="Courier New" w:hAnsi="Courier New" w:cs="Courier New"/>
                <w:sz w:val="18"/>
                <w:szCs w:val="18"/>
              </w:rPr>
              <w:t>arfcnSUL</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NR Absolute Radio Frequency Channel Number (NR-ARFCN) for supplementary uplink</w:t>
            </w:r>
          </w:p>
          <w:p w:rsidR="007377AF" w:rsidRPr="002B15AA" w:rsidRDefault="007377AF" w:rsidP="00AC0666">
            <w:pPr>
              <w:pStyle w:val="TAL"/>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AA534D" w:rsidRDefault="007377AF" w:rsidP="00AC0666">
            <w:pPr>
              <w:spacing w:after="0"/>
              <w:rPr>
                <w:rFonts w:ascii="Arial" w:hAnsi="Arial" w:cs="Arial"/>
                <w:sz w:val="18"/>
                <w:szCs w:val="18"/>
              </w:rPr>
            </w:pPr>
            <w:r w:rsidRPr="00513F14">
              <w:rPr>
                <w:rFonts w:ascii="Arial" w:hAnsi="Arial" w:cs="Arial"/>
                <w:sz w:val="18"/>
                <w:szCs w:val="18"/>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beamAzimuth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lastRenderedPageBreak/>
              <w:t>beamHorizWidth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Horizontal beamWidth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[0..3599]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beamIndex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Index of the beam.</w:t>
            </w:r>
          </w:p>
          <w:p w:rsidR="007377AF" w:rsidRDefault="007377AF" w:rsidP="00AC0666">
            <w:pPr>
              <w:pStyle w:val="TAL"/>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ssb-Index in the </w:t>
            </w:r>
            <w:r>
              <w:rPr>
                <w:rFonts w:cs="Arial"/>
                <w:szCs w:val="18"/>
                <w:lang w:eastAsia="zh-CN"/>
              </w:rPr>
              <w:t>rsIndexResults element of MeasResultNR is defined.</w:t>
            </w:r>
          </w:p>
          <w:p w:rsidR="007377AF" w:rsidRDefault="007377AF" w:rsidP="00AC0666">
            <w:pPr>
              <w:pStyle w:val="TAL"/>
              <w:rPr>
                <w:rFonts w:cs="Arial"/>
                <w:szCs w:val="18"/>
                <w:lang w:eastAsia="zh-CN"/>
              </w:rPr>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 xml:space="preserve">beamTilt </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[-900..900]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beamType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hint="eastAsia"/>
                <w:sz w:val="18"/>
                <w:szCs w:val="18"/>
                <w:lang w:eastAsia="zh-CN"/>
              </w:rPr>
              <w:t xml:space="preserve">The type of the beam. </w:t>
            </w:r>
          </w:p>
          <w:p w:rsidR="007377AF" w:rsidRPr="002B15AA" w:rsidRDefault="007377AF" w:rsidP="00AC0666">
            <w:pPr>
              <w:pStyle w:val="TAL"/>
            </w:pPr>
            <w:r w:rsidRPr="002B15AA">
              <w:t>allowedValues:</w:t>
            </w:r>
            <w:r>
              <w:t xml:space="preserve"> </w:t>
            </w:r>
            <w:r w:rsidRPr="002B15AA">
              <w:t>"</w:t>
            </w:r>
            <w:r>
              <w:t>SSB-BEAM"</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string</w:t>
            </w:r>
          </w:p>
          <w:p w:rsidR="007377AF" w:rsidRPr="00C73607" w:rsidRDefault="007377AF" w:rsidP="00AC0666">
            <w:pPr>
              <w:pStyle w:val="TAL"/>
              <w:rPr>
                <w:color w:val="000000"/>
              </w:rPr>
            </w:pPr>
            <w:r w:rsidRPr="00C73607">
              <w:rPr>
                <w:color w:val="000000"/>
              </w:rPr>
              <w:t>multiplicity: 0..1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C73607" w:rsidRDefault="007377AF" w:rsidP="00AC0666">
            <w:pPr>
              <w:pStyle w:val="TAL"/>
              <w:rPr>
                <w:color w:val="000000"/>
              </w:rPr>
            </w:pPr>
            <w:r w:rsidRPr="00C73607">
              <w:rPr>
                <w:color w:val="000000"/>
              </w:rPr>
              <w:t>isNullable: True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rPr>
            </w:pPr>
            <w:r w:rsidRPr="00C73607">
              <w:rPr>
                <w:rFonts w:ascii="Courier New" w:hAnsi="Courier New" w:cs="Courier New"/>
                <w:color w:val="000000"/>
                <w:lang w:eastAsia="ja-JP"/>
              </w:rPr>
              <w:t>beamVertWidth</w:t>
            </w: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The Vertical beamWidth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[0...1800]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Null</w:t>
            </w:r>
          </w:p>
          <w:p w:rsidR="007377AF" w:rsidRPr="002B15AA" w:rsidRDefault="007377AF" w:rsidP="00AC0666">
            <w:pPr>
              <w:pStyle w:val="TAL"/>
            </w:pPr>
            <w:r w:rsidRPr="00C73607">
              <w:rPr>
                <w:color w:val="000000"/>
              </w:rPr>
              <w:t>isNullable: 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bSChannelBwDL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 for downlink</w:t>
            </w:r>
          </w:p>
          <w:p w:rsidR="007377AF" w:rsidRPr="002B15AA" w:rsidRDefault="007377AF" w:rsidP="00AC0666">
            <w:pPr>
              <w:pStyle w:val="TAL"/>
              <w:rPr>
                <w:rStyle w:val="normaltextrun1"/>
                <w:rFonts w:cs="Arial"/>
                <w:color w:val="181818"/>
                <w:spacing w:val="-6"/>
                <w:position w:val="2"/>
                <w:szCs w:val="18"/>
              </w:rPr>
            </w:pPr>
          </w:p>
          <w:p w:rsidR="007377AF" w:rsidRPr="002B15AA" w:rsidRDefault="007377AF" w:rsidP="00AC0666">
            <w:pPr>
              <w:pStyle w:val="TAL"/>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rsidR="007377AF" w:rsidRPr="002B15AA" w:rsidRDefault="007377AF" w:rsidP="00AC0666">
            <w:pPr>
              <w:pStyle w:val="TAL"/>
            </w:pPr>
            <w:r w:rsidRPr="002B15AA">
              <w:rPr>
                <w:rStyle w:val="normaltextrun1"/>
                <w:rFonts w:cs="Arial"/>
                <w:szCs w:val="18"/>
              </w:rPr>
              <w:t>See BS Channel BW in TS 38.104 [12], subclause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uplink</w:t>
            </w:r>
          </w:p>
          <w:p w:rsidR="007377AF" w:rsidRPr="002B15AA" w:rsidRDefault="007377AF" w:rsidP="00AC0666">
            <w:pPr>
              <w:pStyle w:val="TAL"/>
              <w:rPr>
                <w:rStyle w:val="normaltextrun1"/>
                <w:rFonts w:cs="Arial"/>
                <w:color w:val="181818"/>
                <w:spacing w:val="-6"/>
                <w:position w:val="2"/>
                <w:szCs w:val="18"/>
              </w:rPr>
            </w:pPr>
          </w:p>
          <w:p w:rsidR="007377AF" w:rsidRPr="002B15AA" w:rsidDel="00DC5A5C"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paragraph"/>
              <w:rPr>
                <w:rFonts w:ascii="Courier New" w:hAnsi="Courier New" w:cs="Courier New"/>
                <w:sz w:val="18"/>
                <w:szCs w:val="18"/>
                <w:lang w:val="en-GB"/>
              </w:rPr>
            </w:pPr>
            <w:r w:rsidRPr="002B15AA">
              <w:rPr>
                <w:rStyle w:val="spellingerror"/>
                <w:rFonts w:ascii="Courier New" w:hAnsi="Courier New" w:cs="Courier New"/>
                <w:color w:val="181818"/>
                <w:spacing w:val="-6"/>
                <w:position w:val="2"/>
                <w:sz w:val="18"/>
                <w:szCs w:val="18"/>
              </w:rPr>
              <w:t>bSChannelBwSUL</w:t>
            </w:r>
            <w:r w:rsidRPr="002B15AA">
              <w:rPr>
                <w:rStyle w:val="normaltextrun1"/>
                <w:rFonts w:ascii="Courier New" w:hAnsi="Courier New" w:cs="Courier New"/>
                <w:color w:val="181818"/>
                <w:spacing w:val="-6"/>
                <w:position w:val="2"/>
                <w:sz w:val="18"/>
                <w:szCs w:val="18"/>
              </w:rPr>
              <w:t xml:space="preserve"> </w:t>
            </w:r>
          </w:p>
          <w:p w:rsidR="007377AF" w:rsidRPr="002B15AA" w:rsidRDefault="007377AF" w:rsidP="00AC0666">
            <w:pPr>
              <w:pStyle w:val="paragraph"/>
              <w:rPr>
                <w:rStyle w:val="spellingerror"/>
                <w:rFonts w:ascii="Courier New" w:hAnsi="Courier New" w:cs="Courier New"/>
                <w:color w:val="181818"/>
                <w:spacing w:val="-6"/>
                <w:position w:val="2"/>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Style w:val="spellingerror"/>
              </w:rPr>
            </w:pPr>
            <w:r w:rsidRPr="002B15AA">
              <w:rPr>
                <w:rStyle w:val="normaltextrun1"/>
                <w:rFonts w:cs="Arial"/>
                <w:color w:val="181818"/>
                <w:spacing w:val="-6"/>
                <w:position w:val="2"/>
                <w:szCs w:val="18"/>
              </w:rPr>
              <w:t xml:space="preserve">BS Channel BW in </w:t>
            </w:r>
            <w:r w:rsidRPr="002B15AA">
              <w:rPr>
                <w:rStyle w:val="spellingerror"/>
                <w:rFonts w:cs="Arial"/>
                <w:color w:val="181818"/>
                <w:spacing w:val="-6"/>
                <w:position w:val="2"/>
                <w:szCs w:val="18"/>
              </w:rPr>
              <w:t>MHz.for supplementary uplink</w:t>
            </w:r>
          </w:p>
          <w:p w:rsidR="007377AF" w:rsidRPr="002B15AA" w:rsidRDefault="007377AF" w:rsidP="00AC0666">
            <w:pPr>
              <w:pStyle w:val="TAL"/>
              <w:rPr>
                <w:rStyle w:val="normaltextrun1"/>
                <w:rFonts w:cs="Arial"/>
                <w:color w:val="181818"/>
                <w:spacing w:val="-6"/>
                <w:position w:val="2"/>
                <w:szCs w:val="18"/>
              </w:rPr>
            </w:pPr>
          </w:p>
          <w:p w:rsidR="007377AF" w:rsidRPr="002B15AA" w:rsidDel="009C3CE7" w:rsidRDefault="007377AF" w:rsidP="00AC0666">
            <w:pPr>
              <w:pStyle w:val="TAL"/>
            </w:pPr>
            <w:r w:rsidRPr="002B15AA">
              <w:t>allowedValues:</w:t>
            </w:r>
          </w:p>
          <w:p w:rsidR="007377AF" w:rsidRPr="002B15AA" w:rsidRDefault="007377AF" w:rsidP="00AC0666">
            <w:pPr>
              <w:pStyle w:val="TAL"/>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configuredMaxTxPower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is the maximum possible for all downlink channels, used simultaneously in a cell, added together.</w:t>
            </w:r>
          </w:p>
          <w:p w:rsidR="007377AF" w:rsidRPr="002B15AA" w:rsidRDefault="007377AF" w:rsidP="00AC0666">
            <w:pPr>
              <w:pStyle w:val="TAL"/>
            </w:pPr>
          </w:p>
          <w:p w:rsidR="007377AF" w:rsidRPr="002B15AA" w:rsidDel="009C3CE7" w:rsidRDefault="007377AF" w:rsidP="00AC0666">
            <w:pPr>
              <w:pStyle w:val="TAL"/>
            </w:pPr>
            <w:r w:rsidRPr="002B15AA">
              <w:t>allowedValues:</w:t>
            </w:r>
            <w:r>
              <w:t>TBD</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type: </w:t>
            </w:r>
            <w:r w:rsidRPr="002B15AA">
              <w:rPr>
                <w:rFonts w:hint="eastAsia"/>
                <w:lang w:eastAsia="zh-CN"/>
              </w:rP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C73607">
              <w:rPr>
                <w:rFonts w:ascii="Courier New" w:hAnsi="Courier New" w:cs="Courier New"/>
                <w:color w:val="000000"/>
                <w:sz w:val="18"/>
                <w:szCs w:val="18"/>
                <w:lang w:eastAsia="ja-JP"/>
              </w:rPr>
              <w:lastRenderedPageBreak/>
              <w:t>coverageShape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7377AF" w:rsidRPr="000172E3" w:rsidRDefault="007377AF" w:rsidP="00AC0666">
            <w:pPr>
              <w:pStyle w:val="TAL"/>
            </w:pPr>
            <w:r>
              <w:t>a</w:t>
            </w:r>
            <w:r w:rsidRPr="002B15AA">
              <w:t xml:space="preserve">llowedValues: </w:t>
            </w:r>
            <w:r w:rsidRPr="00204153">
              <w:t xml:space="preserve">0 : </w:t>
            </w:r>
            <w:r>
              <w:t>65535</w:t>
            </w: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digitalTilt</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Arial" w:eastAsia="Arial" w:hAnsi="Arial" w:cs="Arial"/>
                <w:color w:val="000000"/>
                <w:sz w:val="18"/>
                <w:szCs w:val="18"/>
              </w:rPr>
            </w:pPr>
            <w:r w:rsidRPr="00C73607">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C73607">
              <w:rPr>
                <w:rFonts w:ascii="Courier New" w:hAnsi="Courier New" w:cs="Courier New"/>
                <w:color w:val="000000"/>
                <w:sz w:val="18"/>
                <w:szCs w:val="18"/>
                <w:lang w:eastAsia="ja-JP"/>
              </w:rPr>
              <w:t>coverageShape</w:t>
            </w:r>
            <w:r w:rsidRPr="00C73607">
              <w:rPr>
                <w:rFonts w:ascii="Arial" w:eastAsia="Arial" w:hAnsi="Arial" w:cs="Arial"/>
                <w:color w:val="000000"/>
                <w:sz w:val="18"/>
                <w:szCs w:val="18"/>
              </w:rPr>
              <w:t>. Positive value gives downwards tilt and negative value gives upwards tilt.</w:t>
            </w:r>
          </w:p>
          <w:p w:rsidR="007377AF" w:rsidRPr="00C73607" w:rsidRDefault="007377AF" w:rsidP="00AC0666">
            <w:pPr>
              <w:spacing w:after="0"/>
              <w:rPr>
                <w:rFonts w:ascii="Arial" w:eastAsia="Arial" w:hAnsi="Arial" w:cs="Arial"/>
                <w:color w:val="000000"/>
                <w:sz w:val="18"/>
                <w:szCs w:val="18"/>
              </w:rPr>
            </w:pPr>
          </w:p>
          <w:p w:rsidR="007377AF" w:rsidRPr="002B15AA" w:rsidRDefault="007377AF" w:rsidP="00AC0666">
            <w:pPr>
              <w:pStyle w:val="TAL"/>
            </w:pPr>
            <w:r>
              <w:t>a</w:t>
            </w:r>
            <w:r w:rsidRPr="002B15AA">
              <w:t xml:space="preserve">llowedValues: </w:t>
            </w:r>
            <w:r w:rsidRPr="00AC2E51">
              <w:t>[-900..900] 0.1 degree</w:t>
            </w: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spacing w:after="0"/>
              <w:rPr>
                <w:rFonts w:ascii="Courier New" w:hAnsi="Courier New" w:cs="Courier New"/>
                <w:color w:val="000000"/>
                <w:sz w:val="18"/>
                <w:szCs w:val="18"/>
                <w:lang w:eastAsia="ja-JP"/>
              </w:rPr>
            </w:pPr>
            <w:r w:rsidRPr="00C73607">
              <w:rPr>
                <w:rFonts w:ascii="Courier New" w:hAnsi="Courier New" w:cs="Courier New"/>
                <w:color w:val="000000"/>
                <w:sz w:val="18"/>
                <w:szCs w:val="18"/>
                <w:lang w:eastAsia="ja-JP"/>
              </w:rPr>
              <w:t>digitalAzimuth</w:t>
            </w: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sidRPr="00C73607">
              <w:rPr>
                <w:rFonts w:ascii="Courier New" w:hAnsi="Courier New" w:cs="Courier New"/>
                <w:color w:val="000000"/>
                <w:szCs w:val="18"/>
                <w:lang w:eastAsia="ja-JP"/>
              </w:rPr>
              <w:t>coverageShape</w:t>
            </w:r>
            <w:r w:rsidRPr="00C73607">
              <w:rPr>
                <w:rFonts w:eastAsia="Arial" w:cs="Arial"/>
                <w:color w:val="000000"/>
                <w:szCs w:val="18"/>
              </w:rPr>
              <w:t>. P</w:t>
            </w:r>
            <w:r>
              <w:rPr>
                <w:color w:val="181818"/>
              </w:rPr>
              <w:t>ositive value gives azimuth to the right and negative value gives an azimuth to the left.</w:t>
            </w:r>
          </w:p>
          <w:p w:rsidR="007377AF" w:rsidRPr="00C73607" w:rsidRDefault="007377AF" w:rsidP="00AC0666">
            <w:pPr>
              <w:pStyle w:val="TAL"/>
              <w:rPr>
                <w:color w:val="000000"/>
              </w:rPr>
            </w:pPr>
          </w:p>
          <w:p w:rsidR="007377AF" w:rsidRPr="00C73607" w:rsidRDefault="007377AF" w:rsidP="00AC0666">
            <w:pPr>
              <w:pStyle w:val="TAL"/>
              <w:rPr>
                <w:color w:val="000000"/>
              </w:rPr>
            </w:pPr>
            <w:r w:rsidRPr="00C73607">
              <w:rPr>
                <w:color w:val="000000"/>
              </w:rPr>
              <w:t>allowedValues: [-1800 ..1800] 0.1 degree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C73607" w:rsidRDefault="007377AF" w:rsidP="00AC0666">
            <w:pPr>
              <w:pStyle w:val="TAL"/>
              <w:rPr>
                <w:color w:val="000000"/>
              </w:rPr>
            </w:pPr>
            <w:r w:rsidRPr="00C73607">
              <w:rPr>
                <w:color w:val="000000"/>
              </w:rPr>
              <w:t>type: Integer</w:t>
            </w:r>
          </w:p>
          <w:p w:rsidR="007377AF" w:rsidRPr="00C73607" w:rsidRDefault="007377AF" w:rsidP="00AC0666">
            <w:pPr>
              <w:pStyle w:val="TAL"/>
              <w:rPr>
                <w:color w:val="000000"/>
              </w:rPr>
            </w:pPr>
            <w:r w:rsidRPr="00C73607">
              <w:rPr>
                <w:color w:val="000000"/>
              </w:rPr>
              <w:t>multiplicity: 1</w:t>
            </w:r>
          </w:p>
          <w:p w:rsidR="007377AF" w:rsidRPr="00C73607" w:rsidRDefault="007377AF" w:rsidP="00AC0666">
            <w:pPr>
              <w:pStyle w:val="TAL"/>
              <w:rPr>
                <w:color w:val="000000"/>
              </w:rPr>
            </w:pPr>
            <w:r w:rsidRPr="00C73607">
              <w:rPr>
                <w:color w:val="000000"/>
              </w:rPr>
              <w:t>isOrdered: N/A</w:t>
            </w:r>
          </w:p>
          <w:p w:rsidR="007377AF" w:rsidRPr="00C73607" w:rsidRDefault="007377AF" w:rsidP="00AC0666">
            <w:pPr>
              <w:pStyle w:val="TAL"/>
              <w:rPr>
                <w:color w:val="000000"/>
              </w:rPr>
            </w:pPr>
            <w:r w:rsidRPr="00C73607">
              <w:rPr>
                <w:color w:val="000000"/>
              </w:rPr>
              <w:t>isUnique: N/A</w:t>
            </w:r>
          </w:p>
          <w:p w:rsidR="007377AF" w:rsidRPr="00C73607" w:rsidRDefault="007377AF" w:rsidP="00AC0666">
            <w:pPr>
              <w:pStyle w:val="TAL"/>
              <w:rPr>
                <w:color w:val="000000"/>
              </w:rPr>
            </w:pPr>
            <w:r w:rsidRPr="00C73607">
              <w:rPr>
                <w:color w:val="000000"/>
              </w:rPr>
              <w:t>defaultValue: None</w:t>
            </w:r>
          </w:p>
          <w:p w:rsidR="007377AF" w:rsidRPr="00C73607" w:rsidRDefault="007377AF" w:rsidP="00AC0666">
            <w:pPr>
              <w:pStyle w:val="TAL"/>
              <w:rPr>
                <w:color w:val="000000"/>
              </w:rPr>
            </w:pPr>
            <w:r w:rsidRPr="00C73607">
              <w:rPr>
                <w:color w:val="000000"/>
              </w:rPr>
              <w:t>isNullable: False</w:t>
            </w:r>
          </w:p>
          <w:p w:rsidR="007377AF" w:rsidRPr="00936984" w:rsidRDefault="007377AF" w:rsidP="00AC0666">
            <w:pPr>
              <w:pStyle w:val="TAL"/>
            </w:pP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A534D"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cyclicPrefix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Cyclic prefix as defined in TS 38.211 [32], subclause 4.2.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rsidDel="0014268F">
              <w:t xml:space="preserve"> </w:t>
            </w:r>
            <w:r w:rsidRPr="002B15AA">
              <w:t>NORMAL, EXTENDED.</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ENUM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73" w:name="localEndPoint"/>
            <w:r w:rsidRPr="002B15AA">
              <w:rPr>
                <w:rFonts w:ascii="Courier New" w:hAnsi="Courier New" w:cs="Courier New"/>
              </w:rPr>
              <w:t>local</w:t>
            </w:r>
            <w:bookmarkEnd w:id="273"/>
            <w:r w:rsidRPr="002B15AA">
              <w:rPr>
                <w:rFonts w:ascii="Courier New" w:hAnsi="Courier New" w:cs="Courier New"/>
              </w:rPr>
              <w:t xml:space="preserve">Address </w:t>
            </w:r>
          </w:p>
          <w:p w:rsidR="007377AF" w:rsidRPr="002B15AA" w:rsidRDefault="007377AF" w:rsidP="00AC0666">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rFonts w:hint="eastAsia"/>
                <w:color w:val="000000"/>
                <w:lang w:eastAsia="zh-CN"/>
              </w:rPr>
              <w:t xml:space="preserve">This parameter specifies the </w:t>
            </w:r>
            <w:r w:rsidRPr="002B15AA">
              <w:rPr>
                <w:color w:val="000000"/>
              </w:rPr>
              <w:t>localAddress including IP address and VLAN ID used for initialization of the underlying transport.</w:t>
            </w:r>
          </w:p>
          <w:p w:rsidR="007377AF" w:rsidRPr="002B15AA" w:rsidRDefault="007377AF" w:rsidP="00AC0666">
            <w:pPr>
              <w:pStyle w:val="TAL"/>
              <w:rPr>
                <w:color w:val="000000"/>
              </w:rPr>
            </w:pPr>
          </w:p>
          <w:p w:rsidR="007377AF" w:rsidRPr="002B15AA" w:rsidRDefault="007377AF" w:rsidP="00AC0666">
            <w:pPr>
              <w:pStyle w:val="TAL"/>
              <w:rPr>
                <w:color w:val="000000"/>
              </w:rPr>
            </w:pPr>
            <w:r w:rsidRPr="002B15AA">
              <w:rPr>
                <w:color w:val="000000"/>
              </w:rPr>
              <w:t xml:space="preserve">First string is IP address, 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r w:rsidRPr="002B15AA">
              <w:rPr>
                <w:color w:val="000000"/>
              </w:rPr>
              <w:t xml:space="preserve">Second string is VLAN Id. (See </w:t>
            </w:r>
            <w:r>
              <w:rPr>
                <w:color w:val="000000"/>
              </w:rPr>
              <w:t>IEEE</w:t>
            </w:r>
            <w:r w:rsidRPr="002B15AA">
              <w:rPr>
                <w:color w:val="000000"/>
              </w:rPr>
              <w:t xml:space="preserve"> 802.1Q [39]),</w:t>
            </w:r>
          </w:p>
          <w:p w:rsidR="007377AF" w:rsidRPr="002B15AA" w:rsidRDefault="007377AF" w:rsidP="00AC0666">
            <w:pPr>
              <w:pStyle w:val="TAL"/>
              <w:rPr>
                <w:color w:val="000000"/>
              </w:rPr>
            </w:pP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2</w:t>
            </w:r>
          </w:p>
          <w:p w:rsidR="007377AF" w:rsidRPr="002B15AA" w:rsidRDefault="007377AF" w:rsidP="00AC0666">
            <w:pPr>
              <w:pStyle w:val="TAL"/>
            </w:pPr>
            <w:r w:rsidRPr="002B15AA">
              <w:t>isOrdered: True</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rPr>
            </w:pPr>
            <w:bookmarkStart w:id="274" w:name="remoteEndPoint"/>
            <w:r w:rsidRPr="002B15AA">
              <w:rPr>
                <w:rFonts w:ascii="Courier New" w:hAnsi="Courier New" w:cs="Courier New"/>
              </w:rPr>
              <w:t>remote</w:t>
            </w:r>
            <w:bookmarkEnd w:id="274"/>
            <w:r w:rsidRPr="002B15AA">
              <w:rPr>
                <w:rFonts w:ascii="Courier New" w:hAnsi="Courier New" w:cs="Courier New"/>
              </w:rPr>
              <w:t>Address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color w:val="000000"/>
              </w:rPr>
            </w:pPr>
            <w:r w:rsidRPr="002B15AA">
              <w:rPr>
                <w:color w:val="000000"/>
              </w:rPr>
              <w:t>Remote address including IP address used for initialization of the underlying transport.</w:t>
            </w:r>
          </w:p>
          <w:p w:rsidR="007377AF" w:rsidRPr="002B15AA" w:rsidRDefault="007377AF" w:rsidP="00AC0666">
            <w:pPr>
              <w:pStyle w:val="TAL"/>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rsidR="007377AF" w:rsidRPr="002B15AA" w:rsidRDefault="007377AF" w:rsidP="00AC0666">
            <w:pPr>
              <w:pStyle w:val="TAL"/>
              <w:rPr>
                <w:color w:val="000000"/>
              </w:rPr>
            </w:pP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a gNB within a PLMN. The gNB ID is part of the NR Cell Identifier (NCI) of the gNB cells.</w:t>
            </w:r>
          </w:p>
          <w:p w:rsidR="007377AF" w:rsidRDefault="007377AF" w:rsidP="00AC0666">
            <w:pPr>
              <w:pStyle w:val="TAL"/>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 xml:space="preserve">allowedValues: </w:t>
            </w:r>
            <w:r w:rsidRPr="002B15AA">
              <w:rPr>
                <w:rFonts w:ascii="Courier New" w:hAnsi="Courier New" w:cs="Courier New"/>
              </w:rPr>
              <w:t>0..4294967295</w:t>
            </w:r>
          </w:p>
          <w:p w:rsidR="007377AF" w:rsidRPr="002B15AA" w:rsidRDefault="007377AF" w:rsidP="00AC0666">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gNBIdLength</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rsidR="007377AF" w:rsidRPr="002B15AA" w:rsidRDefault="007377AF" w:rsidP="00AC0666">
            <w:pPr>
              <w:pStyle w:val="TAL"/>
              <w:rPr>
                <w:lang w:eastAsia="ja-JP"/>
              </w:rPr>
            </w:pPr>
            <w:r w:rsidRPr="002B15AA">
              <w:br/>
            </w:r>
            <w:r w:rsidRPr="002B15AA">
              <w:rPr>
                <w:lang w:eastAsia="zh-CN"/>
              </w:rPr>
              <w:t>allowedValues: 22 .. 32.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t>gNB</w:t>
            </w:r>
            <w:r w:rsidRPr="002B15AA">
              <w:rPr>
                <w:rFonts w:ascii="Courier New" w:hAnsi="Courier New" w:cs="Courier New"/>
                <w:szCs w:val="18"/>
              </w:rPr>
              <w:softHyphen/>
              <w:t>DUId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rsidR="007377AF" w:rsidRPr="002B15AA" w:rsidRDefault="007377AF" w:rsidP="00AC0666">
            <w:pPr>
              <w:pStyle w:val="TAL"/>
            </w:pPr>
          </w:p>
          <w:p w:rsidR="007377AF" w:rsidRPr="002B15AA" w:rsidRDefault="007377AF" w:rsidP="00AC0666">
            <w:pPr>
              <w:pStyle w:val="TAL"/>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ascii="Courier New" w:hAnsi="Courier New" w:cs="Courier New"/>
                <w:szCs w:val="18"/>
              </w:rPr>
            </w:pPr>
            <w:r w:rsidRPr="002B15AA">
              <w:rPr>
                <w:rFonts w:ascii="Courier New" w:hAnsi="Courier New" w:cs="Courier New"/>
                <w:szCs w:val="18"/>
              </w:rPr>
              <w:lastRenderedPageBreak/>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rsidR="007377AF" w:rsidRPr="002B15AA" w:rsidRDefault="007377AF" w:rsidP="00AC0666">
            <w:pPr>
              <w:pStyle w:val="TAL"/>
            </w:pPr>
          </w:p>
          <w:p w:rsidR="007377AF" w:rsidRPr="002B15AA" w:rsidRDefault="007377AF" w:rsidP="00AC0666">
            <w:pPr>
              <w:pStyle w:val="TAL"/>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NBCUName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Central Entity of a NR node, see subclause 9.2.1.4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hint="eastAsia"/>
                <w:color w:val="000000"/>
                <w:sz w:val="18"/>
                <w:szCs w:val="18"/>
              </w:rPr>
              <w:t>g</w:t>
            </w:r>
            <w:r w:rsidRPr="002B15AA">
              <w:rPr>
                <w:rFonts w:ascii="Courier New" w:hAnsi="Courier New" w:cs="Courier New"/>
                <w:color w:val="000000"/>
                <w:sz w:val="18"/>
                <w:szCs w:val="18"/>
              </w:rPr>
              <w:t>NBDUName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eastAsia="zh-CN"/>
              </w:rPr>
            </w:pPr>
            <w:r w:rsidRPr="002B15AA">
              <w:rPr>
                <w:lang w:eastAsia="zh-CN"/>
              </w:rPr>
              <w:t>It identifies the Distributed Entity of a NR node, see subclause 9.2.1.5 of 3GPP TS 38.473 [8].</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cellLocalId</w:t>
            </w:r>
          </w:p>
        </w:tc>
        <w:tc>
          <w:tcPr>
            <w:tcW w:w="2917" w:type="pct"/>
            <w:tcBorders>
              <w:top w:val="single" w:sz="4" w:space="0" w:color="auto"/>
              <w:left w:val="single" w:sz="4" w:space="0" w:color="auto"/>
              <w:bottom w:val="single" w:sz="4" w:space="0" w:color="auto"/>
              <w:right w:val="single" w:sz="4" w:space="0" w:color="auto"/>
            </w:tcBorders>
          </w:tcPr>
          <w:p w:rsidR="007377AF" w:rsidRPr="006B53AC" w:rsidRDefault="007377AF" w:rsidP="00AC0666">
            <w:pPr>
              <w:pStyle w:val="TAL"/>
              <w:rPr>
                <w:rFonts w:cs="Arial"/>
                <w:szCs w:val="18"/>
              </w:rPr>
            </w:pPr>
            <w:r w:rsidRPr="002B15AA">
              <w:t xml:space="preserve">It </w:t>
            </w:r>
            <w:r>
              <w:t>i</w:t>
            </w:r>
            <w:r w:rsidRPr="006B53AC">
              <w:rPr>
                <w:rFonts w:cs="Arial"/>
                <w:szCs w:val="18"/>
              </w:rPr>
              <w:t xml:space="preserve">dentifies a NR cell of a gNB. </w:t>
            </w:r>
          </w:p>
          <w:p w:rsidR="007377AF" w:rsidRPr="00BA4795" w:rsidRDefault="007377AF" w:rsidP="00AC0666">
            <w:pPr>
              <w:pStyle w:val="TAL"/>
              <w:rPr>
                <w:rFonts w:cs="Arial"/>
                <w:szCs w:val="18"/>
              </w:rPr>
            </w:pPr>
          </w:p>
          <w:p w:rsidR="007377AF" w:rsidRPr="00C91775" w:rsidRDefault="007377AF" w:rsidP="00AC0666">
            <w:pPr>
              <w:pStyle w:val="TAL"/>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ExternalCUCPFunction</w:t>
            </w:r>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sidRPr="006B53AC">
              <w:rPr>
                <w:rFonts w:cs="Arial"/>
                <w:color w:val="000000"/>
                <w:szCs w:val="18"/>
                <w:shd w:val="clear" w:color="auto" w:fill="FFFFFF"/>
              </w:rPr>
              <w:t>)</w:t>
            </w:r>
            <w:r w:rsidRPr="00C9149F">
              <w:rPr>
                <w:rFonts w:cs="Arial"/>
                <w:color w:val="000000"/>
                <w:szCs w:val="18"/>
                <w:shd w:val="clear" w:color="auto" w:fill="FFFFFF"/>
              </w:rPr>
              <w:t xml:space="preserve">,  </w:t>
            </w:r>
          </w:p>
          <w:p w:rsidR="007377AF" w:rsidRPr="00747D5D" w:rsidRDefault="007377AF" w:rsidP="00AC0666">
            <w:pPr>
              <w:pStyle w:val="TAL"/>
              <w:rPr>
                <w:rFonts w:cs="Arial"/>
                <w:szCs w:val="18"/>
              </w:rPr>
            </w:pPr>
          </w:p>
          <w:p w:rsidR="007377AF" w:rsidRPr="00513F14" w:rsidRDefault="007377AF" w:rsidP="00AC0666">
            <w:pPr>
              <w:rPr>
                <w:rFonts w:ascii="Arial" w:hAnsi="Arial" w:cs="Arial"/>
                <w:sz w:val="18"/>
                <w:szCs w:val="18"/>
              </w:rPr>
            </w:pPr>
            <w:r w:rsidRPr="006B53AC">
              <w:rPr>
                <w:rFonts w:ascii="Arial" w:hAnsi="Arial" w:cs="Arial"/>
                <w:sz w:val="18"/>
                <w:szCs w:val="18"/>
              </w:rPr>
              <w:t xml:space="preserve">The NCI can be constructed by encoding the </w:t>
            </w:r>
            <w:r w:rsidRPr="00513F14">
              <w:rPr>
                <w:rFonts w:ascii="Arial" w:hAnsi="Arial" w:cs="Arial"/>
                <w:sz w:val="18"/>
                <w:szCs w:val="18"/>
              </w:rPr>
              <w:t xml:space="preserve">gNB Identifier using gNBId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and </w:t>
            </w:r>
            <w:r w:rsidRPr="00513F14">
              <w:rPr>
                <w:rFonts w:ascii="Courier New" w:hAnsi="Courier New" w:cs="Courier New"/>
                <w:sz w:val="18"/>
                <w:szCs w:val="18"/>
              </w:rPr>
              <w:t>cellLocalId</w:t>
            </w:r>
            <w:r w:rsidRPr="00513F14">
              <w:rPr>
                <w:rFonts w:ascii="Arial" w:hAnsi="Arial" w:cs="Arial"/>
                <w:sz w:val="18"/>
                <w:szCs w:val="18"/>
              </w:rPr>
              <w:t xml:space="preserve"> where the gNB Identifier field is of length specified by </w:t>
            </w:r>
            <w:r w:rsidRPr="00513F14">
              <w:rPr>
                <w:rFonts w:ascii="Courier New" w:hAnsi="Courier New" w:cs="Courier New"/>
                <w:sz w:val="18"/>
                <w:szCs w:val="18"/>
              </w:rPr>
              <w:t>gNBIdLength</w:t>
            </w:r>
            <w:r w:rsidRPr="00513F14">
              <w:rPr>
                <w:rFonts w:ascii="Arial" w:hAnsi="Arial" w:cs="Arial"/>
                <w:sz w:val="18"/>
                <w:szCs w:val="18"/>
              </w:rPr>
              <w:t xml:space="preserve"> (of the parent </w:t>
            </w:r>
            <w:r w:rsidRPr="00513F14">
              <w:rPr>
                <w:rFonts w:ascii="Courier New" w:hAnsi="Courier New" w:cs="Courier New"/>
                <w:sz w:val="18"/>
                <w:szCs w:val="18"/>
              </w:rPr>
              <w:t>GNBCUCPFunction</w:t>
            </w:r>
            <w:r w:rsidRPr="00513F14">
              <w:rPr>
                <w:rFonts w:ascii="Arial" w:hAnsi="Arial" w:cs="Arial"/>
                <w:sz w:val="18"/>
                <w:szCs w:val="18"/>
              </w:rPr>
              <w:t xml:space="preserve"> or </w:t>
            </w:r>
            <w:r w:rsidRPr="00513F14">
              <w:rPr>
                <w:rFonts w:ascii="Courier New" w:hAnsi="Courier New" w:cs="Courier New"/>
                <w:sz w:val="18"/>
                <w:szCs w:val="18"/>
              </w:rPr>
              <w:t>GNBDUFunction</w:t>
            </w:r>
            <w:r w:rsidRPr="00513F14">
              <w:rPr>
                <w:rFonts w:ascii="Arial" w:hAnsi="Arial" w:cs="Arial"/>
                <w:sz w:val="18"/>
                <w:szCs w:val="18"/>
              </w:rPr>
              <w:t xml:space="preserve"> or </w:t>
            </w:r>
            <w:r w:rsidRPr="00513F14">
              <w:rPr>
                <w:rFonts w:ascii="Courier New" w:hAnsi="Courier New" w:cs="Courier New"/>
                <w:sz w:val="18"/>
                <w:szCs w:val="18"/>
              </w:rPr>
              <w:t>ExternalCUCPFunction</w:t>
            </w:r>
            <w:r w:rsidRPr="00513F14">
              <w:rPr>
                <w:rFonts w:ascii="Arial" w:hAnsi="Arial" w:cs="Arial"/>
                <w:sz w:val="18"/>
                <w:szCs w:val="18"/>
              </w:rPr>
              <w:t xml:space="preserve">). See "Global gNB ID" in subclause </w:t>
            </w:r>
            <w:r w:rsidRPr="00513F14">
              <w:rPr>
                <w:rFonts w:ascii="Arial" w:hAnsi="Arial" w:cs="Arial"/>
                <w:sz w:val="18"/>
                <w:szCs w:val="18"/>
                <w:lang w:eastAsia="zh-CN"/>
              </w:rPr>
              <w:t xml:space="preserve">9.3.1.6 of </w:t>
            </w:r>
            <w:r w:rsidRPr="00513F14">
              <w:rPr>
                <w:rFonts w:ascii="Arial" w:hAnsi="Arial" w:cs="Arial"/>
                <w:sz w:val="18"/>
                <w:szCs w:val="18"/>
              </w:rPr>
              <w:t>TS 38.413 [5].</w:t>
            </w:r>
          </w:p>
          <w:p w:rsidR="007377AF" w:rsidRPr="002B15AA" w:rsidRDefault="007377AF" w:rsidP="00AC0666">
            <w:pPr>
              <w:pStyle w:val="TAL"/>
            </w:pPr>
          </w:p>
          <w:p w:rsidR="007377AF" w:rsidRPr="002B15AA" w:rsidRDefault="007377AF" w:rsidP="00AC0666">
            <w:pPr>
              <w:pStyle w:val="TAL"/>
              <w:rPr>
                <w:color w:val="000000"/>
              </w:rPr>
            </w:pPr>
            <w:r w:rsidRPr="002B15AA">
              <w:t>The NR Cell Global identifier (NCGI) is constructed from the PLMN identity the cell belongs to and the NR Cell Identifier (NCI) of the cell.</w:t>
            </w:r>
          </w:p>
          <w:p w:rsidR="007377AF" w:rsidRDefault="007377AF" w:rsidP="00AC0666">
            <w:pPr>
              <w:pStyle w:val="TAL"/>
            </w:pPr>
            <w:r w:rsidRPr="002B15AA">
              <w:t>See relation between NCI and</w:t>
            </w:r>
            <w:r>
              <w:t xml:space="preserve"> </w:t>
            </w:r>
            <w:r w:rsidRPr="002B15AA">
              <w:t>NCGI subclause 8.2 of TS 38.300 [3].</w:t>
            </w:r>
          </w:p>
          <w:p w:rsidR="007377AF" w:rsidRPr="002B15AA" w:rsidRDefault="007377AF" w:rsidP="00AC0666">
            <w:pPr>
              <w:pStyle w:val="TAL"/>
            </w:pPr>
          </w:p>
          <w:p w:rsidR="007377AF" w:rsidRDefault="007377AF" w:rsidP="00AC0666">
            <w:pPr>
              <w:pStyle w:val="TAL"/>
              <w:rPr>
                <w:lang w:eastAsia="zh-CN"/>
              </w:rPr>
            </w:pPr>
            <w:r w:rsidRPr="002B15AA">
              <w:rPr>
                <w:lang w:eastAsia="zh-CN"/>
              </w:rPr>
              <w:t>allowedValues: Not applicable</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True</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nRPCI</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pPr>
            <w:r w:rsidRPr="002B15AA">
              <w:t>This holds the Physical Cell Identity (PCI) of the NR cell.</w:t>
            </w:r>
          </w:p>
          <w:p w:rsidR="007377AF" w:rsidRPr="002B15AA" w:rsidRDefault="007377AF" w:rsidP="00AC0666">
            <w:pPr>
              <w:pStyle w:val="TAL"/>
            </w:pPr>
          </w:p>
          <w:p w:rsidR="007377AF" w:rsidRPr="002B15AA" w:rsidRDefault="007377AF" w:rsidP="00AC0666">
            <w:pPr>
              <w:pStyle w:val="TAL"/>
            </w:pPr>
            <w:r w:rsidRPr="002B15AA">
              <w:rPr>
                <w:lang w:eastAsia="zh-CN"/>
              </w:rPr>
              <w:t>allowedValues:</w:t>
            </w:r>
            <w:r w:rsidRPr="002B15AA">
              <w:t xml:space="preserve"> </w:t>
            </w:r>
          </w:p>
          <w:p w:rsidR="007377AF" w:rsidRPr="002B15AA" w:rsidRDefault="007377AF" w:rsidP="00AC0666">
            <w:pPr>
              <w:pStyle w:val="TAL"/>
            </w:pPr>
            <w:r w:rsidRPr="002B15AA">
              <w:t>See 3GPP TS 36.211 subclause 6.11 for legal values of pci.</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Default="007377AF" w:rsidP="00AC0666">
            <w:pPr>
              <w:pStyle w:val="TAL"/>
              <w:rPr>
                <w:rFonts w:cs="Arial"/>
                <w:szCs w:val="18"/>
              </w:rPr>
            </w:pPr>
            <w:r w:rsidRPr="002B15AA">
              <w:t xml:space="preserve">isNullable: </w:t>
            </w:r>
            <w:r w:rsidRPr="002B15AA">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color w:val="000000"/>
                <w:sz w:val="18"/>
                <w:szCs w:val="18"/>
              </w:rPr>
              <w:t>nRTAC</w:t>
            </w:r>
          </w:p>
          <w:p w:rsidR="007377AF" w:rsidRPr="002B15AA" w:rsidRDefault="007377AF" w:rsidP="00AC0666">
            <w:pPr>
              <w:spacing w:after="0"/>
              <w:rPr>
                <w:rFonts w:ascii="Courier New" w:hAnsi="Courier New" w:cs="Courier New"/>
                <w:color w:val="000000"/>
                <w:sz w:val="18"/>
                <w:szCs w:val="18"/>
              </w:rPr>
            </w:pPr>
          </w:p>
          <w:p w:rsidR="007377AF" w:rsidRPr="002B15AA" w:rsidRDefault="007377AF" w:rsidP="00AC0666">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lang w:eastAsia="zh-CN"/>
              </w:rPr>
            </w:pPr>
            <w:r w:rsidRPr="002B15AA">
              <w:t xml:space="preserve">This holds the identity of the common Tracking Area Code for the PLMNs. </w:t>
            </w:r>
          </w:p>
          <w:p w:rsidR="007377AF" w:rsidRPr="002B15AA" w:rsidRDefault="007377AF" w:rsidP="00AC0666">
            <w:pPr>
              <w:pStyle w:val="TAL"/>
              <w:rPr>
                <w:lang w:eastAsia="zh-CN"/>
              </w:rPr>
            </w:pPr>
          </w:p>
          <w:p w:rsidR="007377AF" w:rsidRPr="002B15AA" w:rsidRDefault="007377AF" w:rsidP="00AC0666">
            <w:pPr>
              <w:pStyle w:val="TAL"/>
              <w:rPr>
                <w:lang w:eastAsia="zh-CN"/>
              </w:rPr>
            </w:pPr>
            <w:r w:rsidRPr="002B15AA">
              <w:rPr>
                <w:lang w:eastAsia="zh-CN"/>
              </w:rPr>
              <w:t>allowedValues:</w:t>
            </w:r>
          </w:p>
          <w:p w:rsidR="007377AF" w:rsidRPr="002B15AA" w:rsidRDefault="007377AF" w:rsidP="00AC0666">
            <w:pPr>
              <w:pStyle w:val="TAL"/>
              <w:ind w:left="284"/>
              <w:rPr>
                <w:lang w:eastAsia="zh-CN"/>
              </w:rPr>
            </w:pPr>
            <w:r w:rsidRPr="002B15AA">
              <w:t>a)</w:t>
            </w:r>
            <w:r w:rsidRPr="002B15AA">
              <w:tab/>
              <w:t>It is the TAC or Extended-TAC.</w:t>
            </w:r>
            <w:r>
              <w:t xml:space="preserve"> </w:t>
            </w:r>
          </w:p>
          <w:p w:rsidR="007377AF" w:rsidRPr="002B15AA" w:rsidRDefault="007377AF" w:rsidP="00AC0666">
            <w:pPr>
              <w:pStyle w:val="TAL"/>
              <w:ind w:left="284"/>
            </w:pPr>
            <w:r w:rsidRPr="002B15AA">
              <w:t>b)</w:t>
            </w:r>
            <w:r w:rsidRPr="002B15AA">
              <w:tab/>
              <w:t>A cell can only broadcast one TAC or Extended-TAC.</w:t>
            </w:r>
            <w:r>
              <w:t xml:space="preserve"> </w:t>
            </w:r>
            <w:r w:rsidRPr="002B15AA">
              <w:t xml:space="preserve">See TS 36.300, subclause </w:t>
            </w:r>
            <w:smartTag w:uri="urn:schemas-microsoft-com:office:smarttags" w:element="PersonName">
              <w:smartTagPr>
                <w:attr w:name="IsROCDate" w:val="False"/>
                <w:attr w:name="IsLunarDate" w:val="False"/>
                <w:attr w:name="Day" w:val="30"/>
                <w:attr w:name="Month" w:val="12"/>
                <w:attr w:name="Year" w:val="1899"/>
              </w:smartTagPr>
              <w:r w:rsidRPr="002B15AA">
                <w:t>10.1.7</w:t>
              </w:r>
            </w:smartTag>
            <w:r w:rsidRPr="002B15AA">
              <w:t xml:space="preserve"> (PLMNID and TAC relation).</w:t>
            </w:r>
          </w:p>
          <w:p w:rsidR="007377AF" w:rsidRDefault="007377AF" w:rsidP="00AC0666">
            <w:pPr>
              <w:pStyle w:val="TAL"/>
              <w:ind w:left="284"/>
            </w:pPr>
            <w:r w:rsidRPr="002B15AA">
              <w:t xml:space="preserve">c) </w:t>
            </w:r>
            <w:r w:rsidRPr="002B15AA">
              <w:tab/>
              <w:t>TAC is defined in subclause 19.4.2.3 of 3GPP TS 23.003</w:t>
            </w:r>
          </w:p>
          <w:p w:rsidR="007377AF" w:rsidRDefault="007377AF" w:rsidP="00AC0666">
            <w:pPr>
              <w:pStyle w:val="TAL"/>
              <w:ind w:left="568"/>
            </w:pPr>
            <w:r w:rsidRPr="002B15AA">
              <w:t>[13] and Extended-TAC is defined in subclause 9.3.1.29 of 3GPP TS 38.473 [8].</w:t>
            </w:r>
          </w:p>
          <w:p w:rsidR="007377AF" w:rsidRDefault="007377AF" w:rsidP="00AC0666">
            <w:pPr>
              <w:pStyle w:val="TAL"/>
              <w:ind w:left="284"/>
            </w:pPr>
            <w:r>
              <w:t>d)</w:t>
            </w:r>
            <w:r w:rsidRPr="002B15AA">
              <w:tab/>
            </w:r>
            <w:r>
              <w:t>For a 5G SA (Stand Alone), it has a non-null value.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w:t>
            </w:r>
            <w:r>
              <w:t>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w:t>
            </w:r>
            <w:r>
              <w:t>ULL</w:t>
            </w:r>
          </w:p>
          <w:p w:rsidR="007377AF" w:rsidRPr="002B15AA" w:rsidRDefault="007377AF" w:rsidP="00AC0666">
            <w:pPr>
              <w:pStyle w:val="TAL"/>
            </w:pPr>
            <w:r w:rsidRPr="002B15AA">
              <w:t xml:space="preserve">isNullable: </w:t>
            </w:r>
            <w:r>
              <w:t>True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Pr>
                <w:rFonts w:ascii="Courier New" w:hAnsi="Courier New" w:cs="Courier New"/>
                <w:sz w:val="18"/>
                <w:szCs w:val="18"/>
              </w:rPr>
              <w:lastRenderedPageBreak/>
              <w:t>GNBCUCPFunction.pLMN</w:t>
            </w:r>
            <w:r w:rsidRPr="00513F14">
              <w:rPr>
                <w:rFonts w:ascii="Courier New" w:hAnsi="Courier New" w:cs="Courier New"/>
                <w:sz w:val="18"/>
                <w:szCs w:val="18"/>
              </w:rPr>
              <w:t>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rsidR="007377AF" w:rsidRPr="00513F14" w:rsidRDefault="007377AF" w:rsidP="00AC0666">
            <w:pPr>
              <w:pStyle w:val="TAL"/>
              <w:rPr>
                <w:rFonts w:cs="Arial"/>
                <w:iCs/>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81271E" w:rsidRDefault="007377AF" w:rsidP="00AC0666">
            <w:pPr>
              <w:keepNext/>
              <w:keepLines/>
              <w:spacing w:after="0"/>
              <w:rPr>
                <w:rFonts w:ascii="Arial" w:hAnsi="Arial"/>
                <w:sz w:val="18"/>
                <w:szCs w:val="18"/>
                <w:lang w:val="en-US" w:eastAsia="zh-CN"/>
              </w:rPr>
            </w:pPr>
            <w:r w:rsidRPr="000C5AEF">
              <w:rPr>
                <w:rFonts w:ascii="Arial" w:hAnsi="Arial"/>
                <w:sz w:val="18"/>
                <w:szCs w:val="18"/>
                <w:lang w:val="en-US"/>
              </w:rPr>
              <w:t>multiplicity: 1</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isUnique: N/A</w:t>
            </w:r>
          </w:p>
          <w:p w:rsidR="007377AF" w:rsidRPr="00CB1285" w:rsidRDefault="007377AF" w:rsidP="00AC0666">
            <w:pPr>
              <w:keepNext/>
              <w:keepLines/>
              <w:spacing w:after="0"/>
              <w:rPr>
                <w:rFonts w:ascii="Arial" w:hAnsi="Arial"/>
                <w:sz w:val="18"/>
                <w:szCs w:val="18"/>
                <w:lang w:val="en-US"/>
              </w:rPr>
            </w:pPr>
            <w:r w:rsidRPr="00CB1285">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GNBCUUPFunction.p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sidRPr="00162FF3">
              <w:rPr>
                <w:rFonts w:cs="Arial"/>
                <w:szCs w:val="18"/>
                <w:lang w:val="fr-FR"/>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rsidR="007377AF" w:rsidRDefault="007377AF" w:rsidP="00AC0666">
            <w:pPr>
              <w:pStyle w:val="TAL"/>
              <w:rPr>
                <w:rFonts w:cs="Arial"/>
                <w:szCs w:val="18"/>
              </w:rPr>
            </w:pPr>
          </w:p>
          <w:p w:rsidR="007377AF" w:rsidRPr="00513F14" w:rsidRDefault="007377AF" w:rsidP="00AC0666">
            <w:pPr>
              <w:pStyle w:val="TAL"/>
              <w:rPr>
                <w:szCs w:val="18"/>
                <w:lang w:eastAsia="zh-CN"/>
              </w:rPr>
            </w:pPr>
            <w:r w:rsidRPr="00A107D2">
              <w:rPr>
                <w:szCs w:val="18"/>
                <w:lang w:eastAsia="zh-CN"/>
              </w:rPr>
              <w:t>allowedValues: Not applicable</w:t>
            </w:r>
            <w:r>
              <w:rPr>
                <w:szCs w:val="18"/>
                <w:lang w:eastAsia="zh-CN"/>
              </w:rPr>
              <w:t>.</w:t>
            </w: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xml:space="preserve"> PLMNId </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8A60C3"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162FF3" w:rsidRDefault="007377AF" w:rsidP="00AC0666">
            <w:pPr>
              <w:spacing w:after="0"/>
              <w:rPr>
                <w:rFonts w:ascii="Courier New" w:hAnsi="Courier New" w:cs="Courier New"/>
                <w:color w:val="000000"/>
                <w:sz w:val="18"/>
                <w:szCs w:val="18"/>
              </w:rPr>
            </w:pPr>
            <w:r>
              <w:rPr>
                <w:rFonts w:ascii="Courier New" w:hAnsi="Courier New" w:cs="Courier New"/>
                <w:color w:val="000000"/>
                <w:sz w:val="18"/>
                <w:szCs w:val="18"/>
              </w:rPr>
              <w:t>NRCellC</w:t>
            </w:r>
            <w:r w:rsidRPr="00162FF3">
              <w:rPr>
                <w:rFonts w:ascii="Courier New" w:hAnsi="Courier New" w:cs="Courier New"/>
                <w:color w:val="000000"/>
                <w:sz w:val="18"/>
                <w:szCs w:val="18"/>
              </w:rPr>
              <w:t>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7377AF" w:rsidRDefault="007377AF" w:rsidP="00AC0666">
            <w:pPr>
              <w:pStyle w:val="TAL"/>
              <w:rPr>
                <w:rFonts w:cs="Arial"/>
                <w:iCs/>
                <w:szCs w:val="18"/>
              </w:rPr>
            </w:pP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162FF3" w:rsidRDefault="007377AF" w:rsidP="00AC0666">
            <w:pPr>
              <w:pStyle w:val="TAL"/>
              <w:rPr>
                <w:rFonts w:cs="Arial"/>
                <w:szCs w:val="18"/>
                <w:lang w:val="fr-FR"/>
              </w:rPr>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rPr>
            </w:pPr>
            <w:r w:rsidRPr="0063693E">
              <w:rPr>
                <w:rFonts w:ascii="Arial" w:hAnsi="Arial"/>
                <w:sz w:val="18"/>
                <w:szCs w:val="18"/>
              </w:rPr>
              <w:t>type:</w:t>
            </w:r>
            <w:r>
              <w:rPr>
                <w:rFonts w:ascii="Arial" w:hAnsi="Arial"/>
                <w:sz w:val="18"/>
                <w:szCs w:val="18"/>
              </w:rPr>
              <w:t xml:space="preserve"> PLMNId</w:t>
            </w:r>
          </w:p>
          <w:p w:rsidR="007377AF" w:rsidRPr="003A33B7" w:rsidRDefault="007377AF" w:rsidP="00AC0666">
            <w:pPr>
              <w:keepNext/>
              <w:keepLines/>
              <w:spacing w:after="0"/>
              <w:rPr>
                <w:rFonts w:ascii="Arial" w:hAnsi="Arial"/>
                <w:sz w:val="18"/>
                <w:szCs w:val="18"/>
                <w:lang w:eastAsia="zh-CN"/>
              </w:rPr>
            </w:pPr>
            <w:r w:rsidRPr="00A17B5C">
              <w:rPr>
                <w:rFonts w:ascii="Arial" w:hAnsi="Arial"/>
                <w:sz w:val="18"/>
                <w:szCs w:val="18"/>
              </w:rPr>
              <w:t>multiplicity: 1..12</w:t>
            </w:r>
          </w:p>
          <w:p w:rsidR="007377AF" w:rsidRPr="000C5AEF" w:rsidRDefault="007377AF" w:rsidP="00AC0666">
            <w:pPr>
              <w:keepNext/>
              <w:keepLines/>
              <w:spacing w:after="0"/>
              <w:rPr>
                <w:rFonts w:ascii="Arial" w:hAnsi="Arial"/>
                <w:sz w:val="18"/>
                <w:szCs w:val="18"/>
              </w:rPr>
            </w:pPr>
            <w:r w:rsidRPr="000C5AEF">
              <w:rPr>
                <w:rFonts w:ascii="Arial" w:hAnsi="Arial"/>
                <w:sz w:val="18"/>
                <w:szCs w:val="18"/>
              </w:rPr>
              <w:t>isOrdered: N/A</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 xml:space="preserve">isUnique: </w:t>
            </w:r>
            <w:r>
              <w:rPr>
                <w:rFonts w:ascii="Arial" w:hAnsi="Arial"/>
                <w:sz w:val="18"/>
                <w:szCs w:val="18"/>
              </w:rPr>
              <w:t>True</w:t>
            </w:r>
          </w:p>
          <w:p w:rsidR="007377AF" w:rsidRPr="00A17B5C" w:rsidRDefault="007377AF" w:rsidP="00AC0666">
            <w:pPr>
              <w:keepNext/>
              <w:keepLines/>
              <w:spacing w:after="0"/>
              <w:rPr>
                <w:rFonts w:ascii="Arial" w:hAnsi="Arial"/>
                <w:sz w:val="18"/>
                <w:szCs w:val="18"/>
              </w:rPr>
            </w:pPr>
            <w:r w:rsidRPr="00A17B5C">
              <w:rPr>
                <w:rFonts w:ascii="Arial" w:hAnsi="Arial"/>
                <w:sz w:val="18"/>
                <w:szCs w:val="18"/>
              </w:rPr>
              <w:t>defaultValue: None</w:t>
            </w:r>
          </w:p>
          <w:p w:rsidR="007377AF" w:rsidRPr="00CB1285" w:rsidRDefault="007377AF" w:rsidP="00AC0666">
            <w:pPr>
              <w:pStyle w:val="TAL"/>
              <w:rPr>
                <w:szCs w:val="18"/>
              </w:rPr>
            </w:pPr>
            <w:r w:rsidRPr="00CB1285">
              <w:rPr>
                <w:szCs w:val="18"/>
              </w:rPr>
              <w:t>isNullable: False</w:t>
            </w:r>
          </w:p>
          <w:p w:rsidR="007377AF" w:rsidRPr="003A33B7" w:rsidRDefault="007377AF" w:rsidP="00AC0666">
            <w:pPr>
              <w:keepNext/>
              <w:keepLines/>
              <w:spacing w:after="0"/>
              <w:rPr>
                <w:rFonts w:ascii="Arial" w:hAnsi="Arial"/>
                <w:sz w:val="18"/>
                <w:szCs w:val="18"/>
                <w:lang w:val="en-US"/>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NRCellDU.p</w:t>
            </w:r>
            <w:r>
              <w:rPr>
                <w:rFonts w:ascii="Courier New" w:hAnsi="Courier New" w:cs="Courier New"/>
                <w:color w:val="000000"/>
                <w:sz w:val="18"/>
                <w:szCs w:val="18"/>
              </w:rPr>
              <w:t>LMNId</w:t>
            </w:r>
            <w:r w:rsidRPr="00162FF3">
              <w:rPr>
                <w:rFonts w:ascii="Courier New" w:hAnsi="Courier New" w:cs="Courier New"/>
                <w:color w:val="000000"/>
                <w:sz w:val="18"/>
                <w:szCs w:val="18"/>
              </w:rPr>
              <w:t>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sidRPr="00162FF3">
              <w:rPr>
                <w:rFonts w:cs="Arial"/>
                <w:iCs/>
                <w:szCs w:val="18"/>
              </w:rPr>
              <w:t xml:space="preserve"> </w:t>
            </w:r>
            <w:r w:rsidRPr="00513F14">
              <w:rPr>
                <w:lang w:val="fr-FR"/>
              </w:rPr>
              <w:t>The first entry of the list is the PLMN used to construct the nCGI for the NR cell.</w:t>
            </w:r>
          </w:p>
          <w:p w:rsidR="007377AF" w:rsidRDefault="007377AF" w:rsidP="00AC0666">
            <w:pPr>
              <w:pStyle w:val="TAL"/>
              <w:rPr>
                <w:rFonts w:cs="Arial"/>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63693E" w:rsidRDefault="007377AF" w:rsidP="00AC0666">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162FF3">
              <w:rPr>
                <w:rFonts w:ascii="Courier New" w:hAnsi="Courier New" w:cs="Courier New"/>
                <w:color w:val="000000"/>
                <w:sz w:val="18"/>
                <w:szCs w:val="18"/>
              </w:rPr>
              <w:t>ExternalNRCellCU.p</w:t>
            </w:r>
            <w:r>
              <w:rPr>
                <w:rFonts w:ascii="Courier New" w:hAnsi="Courier New" w:cs="Courier New"/>
                <w:color w:val="000000"/>
                <w:sz w:val="18"/>
                <w:szCs w:val="18"/>
              </w:rPr>
              <w:t>LMN</w:t>
            </w:r>
            <w:r w:rsidRPr="00162FF3">
              <w:rPr>
                <w:rFonts w:ascii="Courier New" w:hAnsi="Courier New" w:cs="Courier New"/>
                <w:color w:val="000000"/>
                <w:sz w:val="18"/>
                <w:szCs w:val="18"/>
              </w:rPr>
              <w:t>IdList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highlight w:val="yellow"/>
              </w:rPr>
            </w:pPr>
            <w:r>
              <w:rPr>
                <w:rFonts w:ascii="Arial" w:hAnsi="Arial" w:cs="Arial"/>
                <w:iCs/>
                <w:sz w:val="18"/>
                <w:szCs w:val="18"/>
              </w:rPr>
              <w:t xml:space="preserve">It </w:t>
            </w:r>
            <w:r w:rsidRPr="00513F14">
              <w:rPr>
                <w:rFonts w:ascii="Arial" w:hAnsi="Arial" w:cs="Arial"/>
                <w:iCs/>
                <w:sz w:val="18"/>
                <w:szCs w:val="18"/>
              </w:rPr>
              <w:t>defines which PLMNs that are assumed to be served by the N</w:t>
            </w:r>
            <w:r w:rsidRPr="00513F14">
              <w:rPr>
                <w:rFonts w:cs="Arial"/>
                <w:iCs/>
                <w:sz w:val="18"/>
                <w:szCs w:val="18"/>
              </w:rPr>
              <w:t xml:space="preserve">R </w:t>
            </w:r>
            <w:r w:rsidRPr="00513F14">
              <w:rPr>
                <w:rFonts w:ascii="Arial" w:hAnsi="Arial" w:cs="Arial"/>
                <w:iCs/>
                <w:sz w:val="18"/>
                <w:szCs w:val="18"/>
              </w:rPr>
              <w:t>Cell in another gNB-CU-CP.</w:t>
            </w:r>
            <w:r w:rsidRPr="00513F14">
              <w:rPr>
                <w:rFonts w:cs="Arial"/>
                <w:iCs/>
                <w:sz w:val="18"/>
                <w:szCs w:val="18"/>
              </w:rPr>
              <w:t xml:space="preserve"> </w:t>
            </w:r>
            <w:r w:rsidRPr="00513F14">
              <w:rPr>
                <w:rFonts w:ascii="Arial" w:hAnsi="Arial" w:cs="Arial"/>
                <w:sz w:val="18"/>
                <w:szCs w:val="18"/>
                <w:lang w:val="fr-FR"/>
              </w:rPr>
              <w:t>This list is either updated by the managed element itself (e.g. due to ANR, signalling over Xn etc) or by consumer over the standard interface.</w:t>
            </w: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3A33B7" w:rsidRDefault="007377AF" w:rsidP="00AC0666">
            <w:pPr>
              <w:keepNext/>
              <w:keepLines/>
              <w:spacing w:after="0"/>
              <w:rPr>
                <w:rFonts w:ascii="Arial" w:hAnsi="Arial"/>
                <w:sz w:val="18"/>
                <w:szCs w:val="18"/>
                <w:lang w:val="en-US"/>
              </w:rPr>
            </w:pPr>
            <w:r w:rsidRPr="003A33B7">
              <w:rPr>
                <w:rFonts w:ascii="Arial" w:hAnsi="Arial"/>
                <w:sz w:val="18"/>
                <w:szCs w:val="18"/>
                <w:lang w:val="en-US"/>
              </w:rPr>
              <w:t>Type</w:t>
            </w:r>
            <w:r>
              <w:rPr>
                <w:rFonts w:ascii="Arial" w:hAnsi="Arial"/>
                <w:sz w:val="18"/>
                <w:szCs w:val="18"/>
                <w:lang w:val="en-US"/>
              </w:rPr>
              <w:t>: PLMNId</w:t>
            </w:r>
          </w:p>
          <w:p w:rsidR="007377AF" w:rsidRPr="003A33B7" w:rsidRDefault="007377AF" w:rsidP="00AC0666">
            <w:pPr>
              <w:keepNext/>
              <w:keepLines/>
              <w:spacing w:after="0"/>
              <w:rPr>
                <w:rFonts w:ascii="Arial" w:hAnsi="Arial"/>
                <w:sz w:val="18"/>
                <w:szCs w:val="18"/>
                <w:lang w:val="en-US" w:eastAsia="zh-CN"/>
              </w:rPr>
            </w:pPr>
            <w:r w:rsidRPr="00A17B5C">
              <w:rPr>
                <w:rFonts w:ascii="Arial" w:hAnsi="Arial"/>
                <w:sz w:val="18"/>
                <w:szCs w:val="18"/>
                <w:lang w:val="en-US"/>
              </w:rPr>
              <w:t>multiplicity: 1..12</w:t>
            </w:r>
          </w:p>
          <w:p w:rsidR="007377AF" w:rsidRPr="000C5AEF" w:rsidRDefault="007377AF" w:rsidP="00AC0666">
            <w:pPr>
              <w:keepNext/>
              <w:keepLines/>
              <w:spacing w:after="0"/>
              <w:rPr>
                <w:rFonts w:ascii="Arial" w:hAnsi="Arial"/>
                <w:sz w:val="18"/>
                <w:szCs w:val="18"/>
                <w:lang w:val="en-US"/>
              </w:rPr>
            </w:pPr>
            <w:r w:rsidRPr="000C5AEF">
              <w:rPr>
                <w:rFonts w:ascii="Arial" w:hAnsi="Arial"/>
                <w:sz w:val="18"/>
                <w:szCs w:val="18"/>
                <w:lang w:val="en-US"/>
              </w:rPr>
              <w:t>isOrdered: N/A</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rsidR="007377AF" w:rsidRPr="00A17B5C" w:rsidRDefault="007377AF" w:rsidP="00AC0666">
            <w:pPr>
              <w:keepNext/>
              <w:keepLines/>
              <w:spacing w:after="0"/>
              <w:rPr>
                <w:rFonts w:ascii="Arial" w:hAnsi="Arial"/>
                <w:sz w:val="18"/>
                <w:szCs w:val="18"/>
                <w:lang w:val="en-US"/>
              </w:rPr>
            </w:pPr>
            <w:r w:rsidRPr="00A17B5C">
              <w:rPr>
                <w:rFonts w:ascii="Arial" w:hAnsi="Arial"/>
                <w:sz w:val="18"/>
                <w:szCs w:val="18"/>
                <w:lang w:val="en-US"/>
              </w:rPr>
              <w:t>defaultValue: None</w:t>
            </w:r>
          </w:p>
          <w:p w:rsidR="007377AF" w:rsidRPr="00CB1285" w:rsidRDefault="007377AF" w:rsidP="00AC0666">
            <w:pPr>
              <w:pStyle w:val="TAL"/>
              <w:rPr>
                <w:szCs w:val="18"/>
                <w:lang w:val="en-US"/>
              </w:rPr>
            </w:pPr>
            <w:r w:rsidRPr="00CB1285">
              <w:rPr>
                <w:szCs w:val="18"/>
                <w:lang w:val="en-US"/>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color w:val="000000"/>
                <w:sz w:val="18"/>
                <w:szCs w:val="18"/>
              </w:rPr>
            </w:pPr>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represents the list of S-NSSAI the managed object is supporting</w:t>
            </w:r>
            <w:r>
              <w:t>.</w:t>
            </w:r>
            <w:r w:rsidRPr="002B15AA">
              <w:t xml:space="preserve"> </w:t>
            </w:r>
            <w:r>
              <w:t>The S-NSSAI is defined in</w:t>
            </w:r>
            <w:r w:rsidRPr="002B15AA">
              <w:t xml:space="preserve"> 3GPP TS 23.003 [13].</w:t>
            </w:r>
          </w:p>
          <w:p w:rsidR="007377AF" w:rsidRPr="002B15AA" w:rsidRDefault="007377AF" w:rsidP="00AC0666">
            <w:pPr>
              <w:pStyle w:val="TAL"/>
            </w:pPr>
          </w:p>
          <w:p w:rsidR="007377AF" w:rsidRPr="002B15AA" w:rsidRDefault="007377AF" w:rsidP="00AC0666">
            <w:pPr>
              <w:pStyle w:val="TAL"/>
            </w:pPr>
            <w:r w:rsidRPr="002B15AA">
              <w:t>allowedValues: See 3GPP TS 23.003 [13]</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pPr>
            <w:r w:rsidRPr="002B15AA">
              <w:rPr>
                <w:rFonts w:ascii="Arial" w:hAnsi="Arial"/>
                <w:sz w:val="18"/>
              </w:rPr>
              <w:t xml:space="preserve">type: </w:t>
            </w:r>
            <w:r w:rsidRPr="00212C37">
              <w:rPr>
                <w:rFonts w:ascii="Arial" w:hAnsi="Arial" w:cs="Arial"/>
                <w:sz w:val="18"/>
                <w:szCs w:val="18"/>
              </w:rPr>
              <w:t>S-NSSAI</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sz w:val="18"/>
                <w:lang w:eastAsia="zh-CN"/>
              </w:rPr>
              <w:t>*</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sidRPr="002B15AA">
              <w:rPr>
                <w:rFonts w:ascii="Courier New" w:hAnsi="Courier New" w:cs="Courier New"/>
                <w:szCs w:val="18"/>
                <w:lang w:eastAsia="zh-CN"/>
              </w:rPr>
              <w:t>sST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rsidR="007377AF" w:rsidRPr="002B15AA" w:rsidRDefault="007377AF" w:rsidP="00AC0666">
            <w:pPr>
              <w:pStyle w:val="TAL"/>
              <w:rPr>
                <w:rFonts w:cs="Arial"/>
                <w:snapToGrid w:val="0"/>
                <w:szCs w:val="18"/>
              </w:rPr>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175D2" w:rsidRDefault="007377AF" w:rsidP="00AC0666">
            <w:pPr>
              <w:spacing w:after="0"/>
              <w:rPr>
                <w:rFonts w:ascii="Courier New" w:hAnsi="Courier New" w:cs="Courier New"/>
                <w:sz w:val="18"/>
                <w:szCs w:val="18"/>
                <w:lang w:eastAsia="zh-CN"/>
              </w:rPr>
            </w:pPr>
            <w:r>
              <w:rPr>
                <w:rFonts w:ascii="Courier New" w:hAnsi="Courier New" w:cs="Courier New"/>
                <w:lang w:eastAsia="zh-CN"/>
              </w:rPr>
              <w:t>sD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rsidR="007377AF" w:rsidRDefault="007377AF" w:rsidP="00AC0666">
            <w:pPr>
              <w:pStyle w:val="TAL"/>
            </w:pPr>
          </w:p>
          <w:p w:rsidR="007377AF" w:rsidRPr="002B15AA" w:rsidRDefault="007377AF" w:rsidP="00AC0666">
            <w:pPr>
              <w:pStyle w:val="TAL"/>
            </w:pPr>
            <w:r w:rsidRPr="002B15AA">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tcPr>
          <w:p w:rsidR="007377AF" w:rsidRPr="00B35919" w:rsidRDefault="007377AF" w:rsidP="00AC0666">
            <w:pPr>
              <w:keepNext/>
              <w:keepLines/>
              <w:spacing w:after="0"/>
              <w:rPr>
                <w:rFonts w:ascii="Arial" w:hAnsi="Arial"/>
                <w:sz w:val="18"/>
              </w:rPr>
            </w:pPr>
            <w:r w:rsidRPr="00B35919">
              <w:rPr>
                <w:rFonts w:ascii="Arial" w:hAnsi="Arial"/>
                <w:sz w:val="18"/>
              </w:rPr>
              <w:t>type: Integer</w:t>
            </w:r>
          </w:p>
          <w:p w:rsidR="007377AF" w:rsidRPr="00B35919" w:rsidRDefault="007377AF" w:rsidP="00AC0666">
            <w:pPr>
              <w:keepNext/>
              <w:keepLines/>
              <w:spacing w:after="0"/>
              <w:rPr>
                <w:rFonts w:ascii="Arial" w:hAnsi="Arial"/>
                <w:sz w:val="18"/>
              </w:rPr>
            </w:pPr>
            <w:r w:rsidRPr="00B35919">
              <w:rPr>
                <w:rFonts w:ascii="Arial" w:hAnsi="Arial"/>
                <w:sz w:val="18"/>
              </w:rPr>
              <w:t>multiplicity: 1</w:t>
            </w:r>
          </w:p>
          <w:p w:rsidR="007377AF" w:rsidRPr="00B35919" w:rsidRDefault="007377AF" w:rsidP="00AC0666">
            <w:pPr>
              <w:keepNext/>
              <w:keepLines/>
              <w:spacing w:after="0"/>
              <w:rPr>
                <w:rFonts w:ascii="Arial" w:hAnsi="Arial"/>
                <w:sz w:val="18"/>
              </w:rPr>
            </w:pPr>
            <w:r w:rsidRPr="00B35919">
              <w:rPr>
                <w:rFonts w:ascii="Arial" w:hAnsi="Arial"/>
                <w:sz w:val="18"/>
              </w:rPr>
              <w:t>isOrdered: N/A</w:t>
            </w:r>
          </w:p>
          <w:p w:rsidR="007377AF" w:rsidRPr="00B35919" w:rsidRDefault="007377AF" w:rsidP="00AC0666">
            <w:pPr>
              <w:keepNext/>
              <w:keepLines/>
              <w:spacing w:after="0"/>
              <w:rPr>
                <w:rFonts w:ascii="Arial" w:hAnsi="Arial"/>
                <w:sz w:val="18"/>
              </w:rPr>
            </w:pPr>
            <w:r w:rsidRPr="00B35919">
              <w:rPr>
                <w:rFonts w:ascii="Arial" w:hAnsi="Arial"/>
                <w:sz w:val="18"/>
              </w:rPr>
              <w:t>isUnique: N/A</w:t>
            </w:r>
          </w:p>
          <w:p w:rsidR="007377AF" w:rsidRPr="00B35919" w:rsidRDefault="007377AF" w:rsidP="00AC0666">
            <w:pPr>
              <w:keepNext/>
              <w:keepLines/>
              <w:spacing w:after="0"/>
              <w:rPr>
                <w:rFonts w:ascii="Arial" w:hAnsi="Arial"/>
                <w:sz w:val="18"/>
              </w:rPr>
            </w:pPr>
            <w:r w:rsidRPr="00B35919">
              <w:rPr>
                <w:rFonts w:ascii="Arial" w:hAnsi="Arial"/>
                <w:sz w:val="18"/>
              </w:rPr>
              <w:t>defaultValue: None</w:t>
            </w:r>
          </w:p>
          <w:p w:rsidR="007377AF" w:rsidRPr="00B35919" w:rsidRDefault="007377AF" w:rsidP="00AC0666">
            <w:pPr>
              <w:keepNext/>
              <w:keepLines/>
              <w:spacing w:after="0"/>
              <w:rPr>
                <w:rFonts w:ascii="Arial" w:hAnsi="Arial"/>
                <w:sz w:val="18"/>
              </w:rPr>
            </w:pPr>
            <w:r w:rsidRPr="00B35919">
              <w:rPr>
                <w:rFonts w:ascii="Arial" w:hAnsi="Arial"/>
                <w:sz w:val="18"/>
              </w:rPr>
              <w:t>allowedValues: N/A</w:t>
            </w:r>
          </w:p>
          <w:p w:rsidR="007377AF" w:rsidRPr="002B15AA" w:rsidRDefault="007377AF" w:rsidP="00AC0666">
            <w:pPr>
              <w:pStyle w:val="TAL"/>
            </w:pPr>
            <w:r w:rsidRPr="00B3591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703485" w:rsidRDefault="007377AF" w:rsidP="00AC0666">
            <w:pPr>
              <w:spacing w:after="0"/>
              <w:rPr>
                <w:rFonts w:ascii="Courier New" w:hAnsi="Courier New" w:cs="Courier New"/>
                <w:color w:val="000000"/>
                <w:sz w:val="18"/>
                <w:szCs w:val="18"/>
              </w:rPr>
            </w:pPr>
            <w:r w:rsidRPr="00513F14">
              <w:rPr>
                <w:rFonts w:ascii="Courier New" w:hAnsi="Courier New" w:cs="Courier New" w:hint="eastAsia"/>
                <w:sz w:val="18"/>
                <w:szCs w:val="18"/>
                <w:lang w:eastAsia="zh-CN"/>
              </w:rPr>
              <w:t>rRMPolicy</w:t>
            </w:r>
            <w:r w:rsidRPr="00513F14">
              <w:rPr>
                <w:rFonts w:ascii="Courier New" w:hAnsi="Courier New" w:cs="Courier New"/>
                <w:sz w:val="18"/>
                <w:szCs w:val="18"/>
                <w:lang w:eastAsia="zh-CN"/>
              </w:rPr>
              <w:t>Type</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Type of the RRM policy. </w:t>
            </w:r>
          </w:p>
          <w:p w:rsidR="007377AF" w:rsidRPr="002B15AA" w:rsidRDefault="007377AF" w:rsidP="00AC0666">
            <w:pPr>
              <w:pStyle w:val="TAL"/>
            </w:pPr>
            <w:r w:rsidRPr="002B15AA">
              <w:t xml:space="preserve">The value 0 denotes use of the rRMPolicy. </w:t>
            </w:r>
          </w:p>
          <w:p w:rsidR="007377AF" w:rsidRPr="002B15AA" w:rsidRDefault="007377AF" w:rsidP="00AC0666">
            <w:pPr>
              <w:pStyle w:val="TAL"/>
            </w:pPr>
            <w:r w:rsidRPr="002B15AA">
              <w:t>The value 1 denotes use of the</w:t>
            </w:r>
            <w:r>
              <w:t xml:space="preserve"> </w:t>
            </w:r>
            <w:r w:rsidRPr="002B15AA">
              <w:t>rRMPolicyNSSIId, rRMPolicyRatio</w:t>
            </w:r>
          </w:p>
          <w:p w:rsidR="007377AF" w:rsidRPr="00BC3139" w:rsidRDefault="007377AF" w:rsidP="00AC0666">
            <w:pPr>
              <w:pStyle w:val="TAL"/>
            </w:pPr>
            <w:r w:rsidRPr="00BC3139">
              <w:t>The value 2 denotes use of the rRMPolicyRatio2</w:t>
            </w:r>
            <w:r>
              <w:t>.</w:t>
            </w:r>
          </w:p>
          <w:p w:rsidR="007377AF" w:rsidRPr="002B15AA" w:rsidRDefault="007377AF" w:rsidP="00AC0666">
            <w:pPr>
              <w:pStyle w:val="TAL"/>
            </w:pPr>
          </w:p>
          <w:p w:rsidR="007377AF" w:rsidRPr="002B15AA" w:rsidRDefault="007377AF" w:rsidP="00AC0666">
            <w:pPr>
              <w:pStyle w:val="TAL"/>
              <w:rPr>
                <w:color w:val="000000"/>
              </w:rPr>
            </w:pPr>
            <w:r w:rsidRPr="002B15AA">
              <w:rPr>
                <w:lang w:eastAsia="zh-CN"/>
              </w:rPr>
              <w:t>allowedValues: 0 : 65535</w:t>
            </w:r>
            <w:r>
              <w:rPr>
                <w:lang w:eastAsia="zh-CN"/>
              </w:rPr>
              <w:t>.</w:t>
            </w:r>
          </w:p>
          <w:p w:rsidR="007377AF" w:rsidRPr="002B15AA" w:rsidRDefault="007377AF" w:rsidP="00AC0666">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sz w:val="18"/>
                <w:szCs w:val="18"/>
                <w:lang w:eastAsia="zh-CN"/>
              </w:rPr>
              <w:lastRenderedPageBreak/>
              <w:t>rRMPolicyNSSIId</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rPr>
            </w:pPr>
            <w:r w:rsidRPr="002B15AA">
              <w:t xml:space="preserve">The list of </w:t>
            </w:r>
            <w:r w:rsidRPr="00B775E3">
              <w:rPr>
                <w:lang w:val="en-US"/>
              </w:rPr>
              <w:t>S-NSSAI</w:t>
            </w:r>
            <w:r w:rsidRPr="004105A4">
              <w:t>s</w:t>
            </w:r>
            <w:r w:rsidRPr="00B775E3">
              <w:rPr>
                <w:lang w:val="en-US"/>
              </w:rPr>
              <w:t xml:space="preserve"> </w:t>
            </w:r>
            <w:r w:rsidRPr="002B15AA">
              <w:t xml:space="preserve"> for which </w:t>
            </w:r>
            <w:r>
              <w:t xml:space="preserve">a </w:t>
            </w:r>
            <w:r w:rsidRPr="002B15AA">
              <w:t xml:space="preserve">rRMPolicyRatio value </w:t>
            </w:r>
            <w:r>
              <w:t>is</w:t>
            </w:r>
            <w:r w:rsidRPr="002B15AA">
              <w:t xml:space="preserve"> specified</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p w:rsidR="007377AF" w:rsidRPr="002B15AA" w:rsidRDefault="007377AF" w:rsidP="00AC0666">
            <w:pPr>
              <w:pStyle w:val="TAL"/>
            </w:pP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DN</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bookmarkStart w:id="275" w:name="_Hlk4400177"/>
            <w:r w:rsidRPr="00513F14">
              <w:rPr>
                <w:rFonts w:ascii="Courier New" w:hAnsi="Courier New" w:cs="Courier New"/>
                <w:sz w:val="18"/>
                <w:szCs w:val="18"/>
                <w:lang w:eastAsia="zh-CN"/>
              </w:rPr>
              <w:t>rRMPolicyRatio</w:t>
            </w:r>
            <w:bookmarkEnd w:id="275"/>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The RRM policy setting the ratio for the split of the Radio resources between the supported </w:t>
            </w:r>
            <w:r w:rsidRPr="00B775E3">
              <w:rPr>
                <w:lang w:val="en-US"/>
              </w:rPr>
              <w:t>S-NSSAI</w:t>
            </w:r>
            <w:r w:rsidRPr="004105A4">
              <w:t xml:space="preserve"> lists</w:t>
            </w:r>
            <w:r>
              <w:t xml:space="preserve"> A S-NSSAI list is defined in rRMPolicyNSSIId</w:t>
            </w:r>
            <w:r w:rsidRPr="002B15AA">
              <w:t xml:space="preserve">. </w:t>
            </w:r>
            <w:r w:rsidRPr="004105A4">
              <w:t>rRMPolicyRatio</w:t>
            </w:r>
            <w:r w:rsidRPr="002B15AA">
              <w:t xml:space="preserve"> is the list of target percentage values assigned to the corresponding </w:t>
            </w:r>
            <w:r w:rsidRPr="002B15AA">
              <w:rPr>
                <w:rFonts w:ascii="Courier New" w:hAnsi="Courier New" w:cs="Courier New"/>
              </w:rPr>
              <w:t>rRMPolicyNSSIId</w:t>
            </w:r>
            <w:r w:rsidRPr="002B15AA">
              <w:t xml:space="preserve"> values. Every value specifies the percentage of PRBs to be allocated to the corresponding </w:t>
            </w:r>
            <w:r w:rsidRPr="00B775E3">
              <w:rPr>
                <w:lang w:val="en-US"/>
              </w:rPr>
              <w:t>S-NSSAI</w:t>
            </w:r>
            <w:r>
              <w:rPr>
                <w:lang w:val="en-US"/>
              </w:rPr>
              <w:t>s</w:t>
            </w:r>
            <w:r w:rsidRPr="002B15AA">
              <w:t>, in average over time. The sum of the values shall be less or equal 100.</w:t>
            </w:r>
          </w:p>
          <w:p w:rsidR="007377AF" w:rsidRPr="002B15AA" w:rsidRDefault="007377AF" w:rsidP="00AC0666">
            <w:pPr>
              <w:pStyle w:val="TAL"/>
            </w:pPr>
          </w:p>
          <w:p w:rsidR="007377AF" w:rsidRPr="002B15AA" w:rsidRDefault="007377AF" w:rsidP="00AC0666">
            <w:pPr>
              <w:pStyle w:val="TAL"/>
            </w:pPr>
            <w:bookmarkStart w:id="276" w:name="_Hlk4400200"/>
            <w:r w:rsidRPr="002B15AA">
              <w:t xml:space="preserve">allowedValues: </w:t>
            </w:r>
          </w:p>
          <w:p w:rsidR="007377AF" w:rsidRPr="002B15AA" w:rsidRDefault="007377AF" w:rsidP="00AC0666">
            <w:pPr>
              <w:pStyle w:val="TAL"/>
            </w:pPr>
            <w:r w:rsidRPr="002B15AA">
              <w:t>0 : 100</w:t>
            </w:r>
          </w:p>
          <w:p w:rsidR="007377AF" w:rsidRPr="002B15AA" w:rsidRDefault="007377AF" w:rsidP="00AC0666">
            <w:pPr>
              <w:pStyle w:val="TAL"/>
            </w:pPr>
          </w:p>
          <w:p w:rsidR="007377AF" w:rsidRDefault="007377AF" w:rsidP="00AC0666">
            <w:pPr>
              <w:pStyle w:val="TAL"/>
            </w:pPr>
            <w:r>
              <w:t>See NOTE</w:t>
            </w:r>
            <w:r w:rsidRPr="002B15AA">
              <w:t xml:space="preserve"> </w:t>
            </w:r>
            <w:r>
              <w:t>3 and NOTE 4.</w:t>
            </w:r>
          </w:p>
          <w:bookmarkEnd w:id="276"/>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keepNext/>
              <w:keepLines/>
              <w:spacing w:after="0"/>
              <w:rPr>
                <w:rFonts w:ascii="Arial" w:hAnsi="Arial"/>
                <w:sz w:val="18"/>
              </w:rPr>
            </w:pPr>
            <w:r w:rsidRPr="002B15AA">
              <w:rPr>
                <w:rFonts w:ascii="Arial" w:hAnsi="Arial"/>
                <w:sz w:val="18"/>
              </w:rPr>
              <w:t>type: Integer</w:t>
            </w:r>
          </w:p>
          <w:p w:rsidR="007377AF" w:rsidRPr="002B15AA" w:rsidRDefault="007377AF" w:rsidP="00AC0666">
            <w:pPr>
              <w:keepNext/>
              <w:keepLines/>
              <w:spacing w:after="0"/>
              <w:rPr>
                <w:rFonts w:ascii="Arial" w:hAnsi="Arial"/>
                <w:sz w:val="18"/>
                <w:lang w:eastAsia="zh-CN"/>
              </w:rPr>
            </w:pPr>
            <w:r w:rsidRPr="002B15AA">
              <w:rPr>
                <w:rFonts w:ascii="Arial" w:hAnsi="Arial"/>
                <w:sz w:val="18"/>
              </w:rPr>
              <w:t xml:space="preserve">multiplicity: </w:t>
            </w:r>
            <w:r w:rsidRPr="002B15AA">
              <w:rPr>
                <w:rFonts w:ascii="Arial" w:hAnsi="Arial" w:hint="eastAsia"/>
                <w:sz w:val="18"/>
                <w:lang w:eastAsia="zh-CN"/>
              </w:rPr>
              <w:t>1..*</w:t>
            </w:r>
          </w:p>
          <w:p w:rsidR="007377AF" w:rsidRPr="002B15AA" w:rsidRDefault="007377AF" w:rsidP="00AC0666">
            <w:pPr>
              <w:keepNext/>
              <w:keepLines/>
              <w:spacing w:after="0"/>
              <w:rPr>
                <w:rFonts w:ascii="Arial" w:hAnsi="Arial"/>
                <w:sz w:val="18"/>
              </w:rPr>
            </w:pPr>
            <w:r w:rsidRPr="002B15AA">
              <w:rPr>
                <w:rFonts w:ascii="Arial" w:hAnsi="Arial"/>
                <w:sz w:val="18"/>
              </w:rPr>
              <w:t>isOrdered: N/A</w:t>
            </w:r>
          </w:p>
          <w:p w:rsidR="007377AF" w:rsidRPr="002B15AA" w:rsidRDefault="007377AF" w:rsidP="00AC0666">
            <w:pPr>
              <w:keepNext/>
              <w:keepLines/>
              <w:spacing w:after="0"/>
              <w:rPr>
                <w:rFonts w:ascii="Arial" w:hAnsi="Arial"/>
                <w:sz w:val="18"/>
              </w:rPr>
            </w:pPr>
            <w:r w:rsidRPr="002B15AA">
              <w:rPr>
                <w:rFonts w:ascii="Arial" w:hAnsi="Arial"/>
                <w:sz w:val="18"/>
              </w:rPr>
              <w:t>isUnique: N/A</w:t>
            </w:r>
          </w:p>
          <w:p w:rsidR="007377AF" w:rsidRPr="002B15AA" w:rsidRDefault="007377AF" w:rsidP="00AC0666">
            <w:pPr>
              <w:keepNext/>
              <w:keepLines/>
              <w:spacing w:after="0"/>
              <w:rPr>
                <w:rFonts w:ascii="Arial" w:hAnsi="Arial"/>
                <w:sz w:val="18"/>
              </w:rPr>
            </w:pPr>
            <w:r w:rsidRPr="002B15AA">
              <w:rPr>
                <w:rFonts w:ascii="Arial" w:hAnsi="Arial"/>
                <w:sz w:val="18"/>
              </w:rPr>
              <w:t>defaultValue: None</w:t>
            </w:r>
          </w:p>
          <w:p w:rsidR="007377AF" w:rsidRPr="002B15AA" w:rsidRDefault="007377AF" w:rsidP="00AC0666">
            <w:pPr>
              <w:keepNext/>
              <w:keepLines/>
              <w:spacing w:after="0"/>
              <w:rPr>
                <w:rFonts w:ascii="Arial" w:hAnsi="Arial"/>
                <w:sz w:val="18"/>
              </w:rPr>
            </w:pPr>
            <w:r w:rsidRPr="002B15AA">
              <w:rPr>
                <w:rFonts w:ascii="Arial" w:hAnsi="Arial"/>
                <w:sz w:val="18"/>
              </w:rPr>
              <w:t>allowedValues: N/A</w:t>
            </w:r>
          </w:p>
          <w:p w:rsidR="007377AF" w:rsidRPr="00E305F7" w:rsidRDefault="007377AF" w:rsidP="00AC0666">
            <w:pPr>
              <w:keepNext/>
              <w:keepLines/>
              <w:spacing w:after="0"/>
              <w:rPr>
                <w:rFonts w:ascii="Arial" w:hAnsi="Arial" w:cs="Arial"/>
                <w:sz w:val="18"/>
                <w:szCs w:val="18"/>
              </w:rPr>
            </w:pPr>
            <w:r w:rsidRPr="00513F14">
              <w:rPr>
                <w:rFonts w:ascii="Arial" w:hAnsi="Arial" w:cs="Arial"/>
                <w:sz w:val="18"/>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rRMPolicyRatio2</w:t>
            </w:r>
            <w:r>
              <w:rPr>
                <w:rFonts w:ascii="Courier New" w:hAnsi="Courier New" w:cs="Courier New"/>
                <w:sz w:val="18"/>
                <w:szCs w:val="18"/>
                <w:lang w:eastAsia="zh-CN"/>
              </w:rPr>
              <w:t>List</w:t>
            </w:r>
          </w:p>
        </w:tc>
        <w:tc>
          <w:tcPr>
            <w:tcW w:w="2917" w:type="pct"/>
            <w:tcBorders>
              <w:top w:val="single" w:sz="4" w:space="0" w:color="auto"/>
              <w:left w:val="single" w:sz="4" w:space="0" w:color="auto"/>
              <w:bottom w:val="single" w:sz="4" w:space="0" w:color="auto"/>
              <w:right w:val="single" w:sz="4" w:space="0" w:color="auto"/>
            </w:tcBorders>
          </w:tcPr>
          <w:p w:rsidR="007377AF" w:rsidRPr="00CD3856" w:rsidRDefault="007377AF" w:rsidP="00AC0666">
            <w:pPr>
              <w:pStyle w:val="TAL"/>
            </w:pPr>
            <w:r w:rsidRPr="00DF1C68">
              <w:t xml:space="preserve">The attribute specifies a list of </w:t>
            </w:r>
            <w:r w:rsidRPr="00945E78">
              <w:t xml:space="preserve">RRMPolicyRatio2 which </w:t>
            </w:r>
            <w:r>
              <w:t xml:space="preserve">is </w:t>
            </w:r>
            <w:r w:rsidRPr="00945E78">
              <w:t xml:space="preserve">defined as </w:t>
            </w:r>
            <w:r>
              <w:t xml:space="preserve">a </w:t>
            </w:r>
            <w:r w:rsidRPr="00945E78">
              <w:t xml:space="preserve">datatype. </w:t>
            </w:r>
            <w:r w:rsidRPr="00CD3856">
              <w:t>The attribute is used to</w:t>
            </w:r>
            <w:r w:rsidRPr="00945E78">
              <w:t xml:space="preserve"> </w:t>
            </w:r>
            <w:r w:rsidRPr="00CD3856">
              <w:t>set the ratios for the split of the Radio resources between the sNSSAI</w:t>
            </w:r>
            <w:r w:rsidRPr="006734EF">
              <w:t xml:space="preserve">Lists </w:t>
            </w:r>
            <w:r w:rsidRPr="00945E78">
              <w:t>for radio resources (e.g. RRC connected users, PDCP resource, etc.) in average time (see NOTE</w:t>
            </w:r>
            <w:r>
              <w:t xml:space="preserve"> 2</w:t>
            </w:r>
            <w:r w:rsidRPr="00CD3856">
              <w:t xml:space="preserve"> and NOTE</w:t>
            </w:r>
            <w:r>
              <w:t xml:space="preserve"> 3</w:t>
            </w:r>
            <w:r w:rsidRPr="00CD3856">
              <w:t xml:space="preserve">). </w:t>
            </w:r>
          </w:p>
          <w:p w:rsidR="007377AF" w:rsidRPr="006734EF" w:rsidRDefault="007377AF" w:rsidP="00AC0666">
            <w:pPr>
              <w:pStyle w:val="TAL"/>
            </w:pPr>
          </w:p>
          <w:p w:rsidR="007377AF" w:rsidRDefault="007377AF" w:rsidP="00AC0666">
            <w:pPr>
              <w:pStyle w:val="TAL"/>
            </w:pPr>
            <w:r w:rsidRPr="006734EF">
              <w:t>The sum of the values included in</w:t>
            </w:r>
            <w:r w:rsidRPr="00945E78">
              <w:t xml:space="preserve"> the item of rRMPolicyRatio2</w:t>
            </w:r>
            <w:r w:rsidRPr="00CD3856">
              <w:t xml:space="preserve"> </w:t>
            </w:r>
            <w:r w:rsidRPr="006734EF">
              <w:t xml:space="preserve">shall be less or equal 100 (see NOTE </w:t>
            </w:r>
            <w:r>
              <w:t>4</w:t>
            </w:r>
            <w:r w:rsidRPr="006734EF">
              <w:t>).</w:t>
            </w:r>
          </w:p>
          <w:p w:rsidR="007377AF" w:rsidRDefault="007377AF" w:rsidP="00AC0666">
            <w:pPr>
              <w:pStyle w:val="TAL"/>
              <w:rPr>
                <w:szCs w:val="18"/>
              </w:rPr>
            </w:pPr>
          </w:p>
          <w:p w:rsidR="007377AF" w:rsidRPr="00945E78" w:rsidRDefault="007377AF" w:rsidP="00AC0666">
            <w:pPr>
              <w:pStyle w:val="TAL"/>
            </w:pPr>
            <w:r w:rsidRPr="00A107D2">
              <w:rPr>
                <w:szCs w:val="18"/>
                <w:lang w:eastAsia="zh-CN"/>
              </w:rPr>
              <w:t>allowedValues: Not applicable</w:t>
            </w:r>
            <w:r>
              <w:rPr>
                <w:szCs w:val="18"/>
                <w:lang w:eastAsia="zh-CN"/>
              </w:rPr>
              <w:t>.</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 xml:space="preserve">type: </w:t>
            </w:r>
            <w:r>
              <w:rPr>
                <w:rFonts w:ascii="Arial" w:hAnsi="Arial" w:cs="Arial"/>
                <w:snapToGrid w:val="0"/>
                <w:sz w:val="18"/>
                <w:szCs w:val="18"/>
              </w:rPr>
              <w:t>RRMPolicyRatio2</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multiplicity: 1..*</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isOrdered: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isUnique: N/A</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defaultValue: None</w:t>
            </w:r>
          </w:p>
          <w:p w:rsidR="007377AF" w:rsidRPr="00945E78" w:rsidRDefault="007377AF" w:rsidP="00AC0666">
            <w:pPr>
              <w:spacing w:after="0"/>
              <w:rPr>
                <w:rFonts w:ascii="Arial" w:hAnsi="Arial" w:cs="Arial"/>
                <w:snapToGrid w:val="0"/>
                <w:sz w:val="18"/>
                <w:szCs w:val="18"/>
              </w:rPr>
            </w:pPr>
            <w:r w:rsidRPr="00945E78">
              <w:rPr>
                <w:rFonts w:ascii="Arial" w:hAnsi="Arial" w:cs="Arial"/>
                <w:snapToGrid w:val="0"/>
                <w:sz w:val="18"/>
                <w:szCs w:val="18"/>
              </w:rPr>
              <w:t>allowedValues: N/A</w:t>
            </w:r>
          </w:p>
          <w:p w:rsidR="007377AF" w:rsidRPr="00945E78" w:rsidRDefault="007377AF" w:rsidP="00AC0666">
            <w:pPr>
              <w:pStyle w:val="TAL"/>
            </w:pPr>
            <w:r w:rsidRPr="00945E78">
              <w:rPr>
                <w:rFonts w:cs="Arial"/>
                <w:snapToGrid w:val="0"/>
                <w:szCs w:val="18"/>
              </w:rPr>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groupId</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identifies one sNSSAIList group inside NRCellCU. The rRMPolicyRatio2 is configured for each group. The value of the groupId is unique inside one NRCellCU instance</w:t>
            </w:r>
          </w:p>
        </w:tc>
        <w:tc>
          <w:tcPr>
            <w:tcW w:w="1123" w:type="pct"/>
            <w:tcBorders>
              <w:top w:val="single" w:sz="4" w:space="0" w:color="auto"/>
              <w:left w:val="single" w:sz="4" w:space="0" w:color="auto"/>
              <w:bottom w:val="single" w:sz="4" w:space="0" w:color="auto"/>
              <w:right w:val="single" w:sz="4" w:space="0" w:color="auto"/>
            </w:tcBorders>
          </w:tcPr>
          <w:p w:rsidR="007377AF" w:rsidRPr="006734EF" w:rsidRDefault="007377AF" w:rsidP="00AC0666">
            <w:pPr>
              <w:keepNext/>
              <w:keepLines/>
              <w:spacing w:after="0"/>
              <w:rPr>
                <w:rFonts w:ascii="Arial" w:hAnsi="Arial"/>
                <w:sz w:val="18"/>
              </w:rPr>
            </w:pPr>
            <w:r w:rsidRPr="006734EF">
              <w:rPr>
                <w:rFonts w:ascii="Arial" w:hAnsi="Arial"/>
                <w:sz w:val="18"/>
              </w:rPr>
              <w:t>type: Integer</w:t>
            </w:r>
          </w:p>
          <w:p w:rsidR="007377AF" w:rsidRPr="00945E78" w:rsidRDefault="007377AF" w:rsidP="00AC0666">
            <w:pPr>
              <w:keepNext/>
              <w:keepLines/>
              <w:spacing w:after="0"/>
              <w:rPr>
                <w:rFonts w:ascii="Arial" w:hAnsi="Arial"/>
                <w:sz w:val="18"/>
                <w:lang w:eastAsia="zh-CN"/>
              </w:rPr>
            </w:pPr>
            <w:r w:rsidRPr="00945E78">
              <w:rPr>
                <w:rFonts w:ascii="Arial" w:hAnsi="Arial"/>
                <w:sz w:val="18"/>
              </w:rPr>
              <w:t xml:space="preserve">multiplicity: </w:t>
            </w:r>
            <w:r w:rsidRPr="00945E78">
              <w:rPr>
                <w:rFonts w:ascii="Arial" w:hAnsi="Arial"/>
                <w:sz w:val="18"/>
                <w:lang w:eastAsia="zh-CN"/>
              </w:rPr>
              <w:t>1</w:t>
            </w:r>
          </w:p>
          <w:p w:rsidR="007377AF" w:rsidRPr="00945E78" w:rsidRDefault="007377AF" w:rsidP="00AC0666">
            <w:pPr>
              <w:keepNext/>
              <w:keepLines/>
              <w:spacing w:after="0"/>
              <w:rPr>
                <w:rFonts w:ascii="Arial" w:hAnsi="Arial"/>
                <w:sz w:val="18"/>
              </w:rPr>
            </w:pPr>
            <w:r w:rsidRPr="00945E78">
              <w:rPr>
                <w:rFonts w:ascii="Arial" w:hAnsi="Arial"/>
                <w:sz w:val="18"/>
              </w:rPr>
              <w:t>isOrdered: N/A</w:t>
            </w:r>
          </w:p>
          <w:p w:rsidR="007377AF" w:rsidRPr="00945E78" w:rsidRDefault="007377AF" w:rsidP="00AC0666">
            <w:pPr>
              <w:keepNext/>
              <w:keepLines/>
              <w:spacing w:after="0"/>
              <w:rPr>
                <w:rFonts w:ascii="Arial" w:hAnsi="Arial"/>
                <w:sz w:val="18"/>
              </w:rPr>
            </w:pPr>
            <w:r w:rsidRPr="00945E78">
              <w:rPr>
                <w:rFonts w:ascii="Arial" w:hAnsi="Arial"/>
                <w:sz w:val="18"/>
              </w:rPr>
              <w:t>isUnique: N/A</w:t>
            </w:r>
          </w:p>
          <w:p w:rsidR="007377AF" w:rsidRPr="00945E78" w:rsidRDefault="007377AF" w:rsidP="00AC0666">
            <w:pPr>
              <w:keepNext/>
              <w:keepLines/>
              <w:spacing w:after="0"/>
              <w:rPr>
                <w:rFonts w:ascii="Arial" w:hAnsi="Arial"/>
                <w:sz w:val="18"/>
              </w:rPr>
            </w:pPr>
            <w:r w:rsidRPr="00945E78">
              <w:rPr>
                <w:rFonts w:ascii="Arial" w:hAnsi="Arial"/>
                <w:sz w:val="18"/>
              </w:rPr>
              <w:t>defaultValue: None</w:t>
            </w:r>
          </w:p>
          <w:p w:rsidR="007377AF" w:rsidRPr="00945E78" w:rsidRDefault="007377AF" w:rsidP="00AC0666">
            <w:pPr>
              <w:keepNext/>
              <w:keepLines/>
              <w:spacing w:after="0"/>
              <w:rPr>
                <w:rFonts w:ascii="Arial" w:hAnsi="Arial"/>
                <w:sz w:val="18"/>
              </w:rPr>
            </w:pPr>
            <w:r w:rsidRPr="00945E78">
              <w:rPr>
                <w:rFonts w:ascii="Arial" w:hAnsi="Arial"/>
                <w:sz w:val="18"/>
              </w:rPr>
              <w:t>allowedValues: N/A</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quotaType</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7377AF" w:rsidRPr="00513F14" w:rsidRDefault="007377AF" w:rsidP="00AC0666">
            <w:pPr>
              <w:pStyle w:val="af2"/>
              <w:rPr>
                <w:sz w:val="18"/>
                <w:szCs w:val="18"/>
              </w:rPr>
            </w:pPr>
          </w:p>
          <w:p w:rsidR="007377AF" w:rsidRPr="00513F14" w:rsidRDefault="007377AF" w:rsidP="00AC0666">
            <w:pPr>
              <w:pStyle w:val="af2"/>
              <w:rPr>
                <w:sz w:val="18"/>
                <w:szCs w:val="18"/>
              </w:rPr>
            </w:pPr>
            <w:r w:rsidRPr="00513F14">
              <w:rPr>
                <w:sz w:val="18"/>
                <w:szCs w:val="18"/>
              </w:rPr>
              <w:t>allowedValues: STRICT, FLOAT.</w:t>
            </w: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ENUM</w:t>
            </w:r>
          </w:p>
          <w:p w:rsidR="007377AF" w:rsidRPr="00945E78" w:rsidRDefault="007377AF" w:rsidP="00AC0666">
            <w:pPr>
              <w:pStyle w:val="TAL"/>
            </w:pPr>
            <w:r w:rsidRPr="00945E78">
              <w:t>multiplicity: 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Default="007377AF" w:rsidP="00AC0666">
            <w:pPr>
              <w:pStyle w:val="TAL"/>
            </w:pPr>
            <w:r w:rsidRPr="00945E78">
              <w:t>isNullable: False</w:t>
            </w:r>
          </w:p>
          <w:p w:rsidR="007377AF" w:rsidRPr="00945E78" w:rsidRDefault="007377AF" w:rsidP="00AC0666">
            <w:pPr>
              <w:pStyle w:val="TAL"/>
            </w:pP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rRMPolicyMaxRatio</w:t>
            </w:r>
          </w:p>
        </w:tc>
        <w:tc>
          <w:tcPr>
            <w:tcW w:w="2917"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pStyle w:val="af2"/>
              <w:rPr>
                <w:sz w:val="18"/>
                <w:szCs w:val="18"/>
              </w:rPr>
            </w:pPr>
            <w:r w:rsidRPr="00513F14">
              <w:rPr>
                <w:sz w:val="18"/>
                <w:szCs w:val="18"/>
              </w:rPr>
              <w:t>The RRM policy setting the maximum percentage of radio resources to be allocated to the corresponding S-NSSAIList.</w:t>
            </w:r>
          </w:p>
          <w:p w:rsidR="007377AF" w:rsidRPr="002B1929" w:rsidRDefault="007377AF" w:rsidP="00AC0666">
            <w:pPr>
              <w:pStyle w:val="TAL"/>
              <w:rPr>
                <w:rFonts w:eastAsia="宋体"/>
                <w:szCs w:val="18"/>
              </w:rPr>
            </w:pPr>
            <w:r w:rsidRPr="003409D9">
              <w:rPr>
                <w:rFonts w:eastAsia="宋体"/>
                <w:szCs w:val="18"/>
              </w:rPr>
              <w:t>This quota can be strict or float quota. Strict quota means resources are not allowed for other sNSSAIs even when they are not used by the defined sNSSAIList. Float quota resources can be used by o</w:t>
            </w:r>
            <w:r w:rsidRPr="002B1929">
              <w:rPr>
                <w:rFonts w:eastAsia="宋体"/>
                <w:szCs w:val="18"/>
              </w:rPr>
              <w:t>ther sNSSAIs when the defined sNSSAIList do not need them.</w:t>
            </w:r>
          </w:p>
          <w:p w:rsidR="007377AF" w:rsidRPr="002018C2" w:rsidRDefault="007377AF" w:rsidP="00AC0666">
            <w:pPr>
              <w:pStyle w:val="TAL"/>
              <w:rPr>
                <w:szCs w:val="18"/>
              </w:rPr>
            </w:pPr>
            <w:r w:rsidRPr="00020CEC">
              <w:rPr>
                <w:szCs w:val="18"/>
              </w:rPr>
              <w:t>Value 0 indicates that there is no maximum limit.</w:t>
            </w:r>
          </w:p>
          <w:p w:rsidR="007377AF" w:rsidRPr="00C050BA" w:rsidRDefault="007377AF" w:rsidP="00AC0666">
            <w:pPr>
              <w:pStyle w:val="TAL"/>
              <w:rPr>
                <w:szCs w:val="18"/>
              </w:rPr>
            </w:pPr>
          </w:p>
          <w:p w:rsidR="007377AF" w:rsidRPr="009615ED" w:rsidRDefault="007377AF" w:rsidP="00AC0666">
            <w:pPr>
              <w:pStyle w:val="TAL"/>
              <w:rPr>
                <w:szCs w:val="18"/>
              </w:rPr>
            </w:pPr>
            <w:r w:rsidRPr="009615ED">
              <w:rPr>
                <w:szCs w:val="18"/>
              </w:rPr>
              <w:t>allowedValues:</w:t>
            </w:r>
          </w:p>
          <w:p w:rsidR="007377AF" w:rsidRDefault="007377AF" w:rsidP="00AC0666">
            <w:pPr>
              <w:pStyle w:val="TAL"/>
              <w:rPr>
                <w:szCs w:val="18"/>
              </w:rPr>
            </w:pPr>
            <w:r w:rsidRPr="009615ED">
              <w:rPr>
                <w:szCs w:val="18"/>
              </w:rPr>
              <w:t>0 : 100</w:t>
            </w:r>
          </w:p>
          <w:p w:rsidR="007377AF" w:rsidRPr="003409D9" w:rsidRDefault="007377AF" w:rsidP="00AC0666">
            <w:pPr>
              <w:pStyle w:val="TAL"/>
              <w:rPr>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945E78"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lastRenderedPageBreak/>
              <w:t>rRMPolicyMarginMaxRatio</w:t>
            </w:r>
          </w:p>
        </w:tc>
        <w:tc>
          <w:tcPr>
            <w:tcW w:w="2917"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 xml:space="preserve">Maximum quota margin ratio is applicable when maximum quota policy ratio is of type “float quota”. It defines the resource quota within maximum quota </w:t>
            </w:r>
            <w:r w:rsidRPr="00CD3856">
              <w:t xml:space="preserve">to </w:t>
            </w:r>
            <w:r w:rsidRPr="00C90AC7">
              <w:t xml:space="preserve">reserve buffers for </w:t>
            </w:r>
            <w:r w:rsidRPr="006734EF">
              <w:t xml:space="preserve">new resource requirements </w:t>
            </w:r>
            <w:r w:rsidRPr="00945E78">
              <w:t>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945E78" w:rsidRDefault="007377AF" w:rsidP="00AC0666">
            <w:pPr>
              <w:pStyle w:val="TAL"/>
            </w:pPr>
          </w:p>
          <w:p w:rsidR="007377AF" w:rsidRPr="00945E78" w:rsidRDefault="007377AF" w:rsidP="00AC0666">
            <w:pPr>
              <w:pStyle w:val="TAL"/>
            </w:pPr>
            <w:r w:rsidRPr="00945E78">
              <w:t>allowedValues:</w:t>
            </w:r>
          </w:p>
          <w:p w:rsidR="007377AF" w:rsidRDefault="007377AF" w:rsidP="00AC0666">
            <w:pPr>
              <w:pStyle w:val="TAL"/>
            </w:pPr>
            <w:r w:rsidRPr="00945E78">
              <w:t>0 : 100</w:t>
            </w:r>
          </w:p>
          <w:p w:rsidR="007377AF" w:rsidRPr="00945E78"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945E78" w:rsidRDefault="007377AF" w:rsidP="00AC0666">
            <w:pPr>
              <w:pStyle w:val="TAL"/>
            </w:pPr>
            <w:r w:rsidRPr="00945E78">
              <w:t>type: Integer</w:t>
            </w:r>
          </w:p>
          <w:p w:rsidR="007377AF" w:rsidRPr="00945E78" w:rsidRDefault="007377AF" w:rsidP="00AC0666">
            <w:pPr>
              <w:pStyle w:val="TAL"/>
            </w:pPr>
            <w:r w:rsidRPr="00945E78">
              <w:t>multiplicity: 0..1</w:t>
            </w:r>
          </w:p>
          <w:p w:rsidR="007377AF" w:rsidRPr="00945E78" w:rsidRDefault="007377AF" w:rsidP="00AC0666">
            <w:pPr>
              <w:pStyle w:val="TAL"/>
            </w:pPr>
            <w:r w:rsidRPr="00945E78">
              <w:t>isOrdered: N/A</w:t>
            </w:r>
          </w:p>
          <w:p w:rsidR="007377AF" w:rsidRPr="00945E78" w:rsidRDefault="007377AF" w:rsidP="00AC0666">
            <w:pPr>
              <w:pStyle w:val="TAL"/>
            </w:pPr>
            <w:r w:rsidRPr="00945E78">
              <w:t>isUnique: N/A</w:t>
            </w:r>
          </w:p>
          <w:p w:rsidR="007377AF" w:rsidRPr="00945E78" w:rsidRDefault="007377AF" w:rsidP="00AC0666">
            <w:pPr>
              <w:pStyle w:val="TAL"/>
            </w:pPr>
            <w:r w:rsidRPr="00945E78">
              <w:t>defaultValue: None</w:t>
            </w:r>
          </w:p>
          <w:p w:rsidR="007377AF" w:rsidRPr="00945E78" w:rsidRDefault="007377AF" w:rsidP="00AC0666">
            <w:pPr>
              <w:pStyle w:val="TAL"/>
            </w:pPr>
            <w:r w:rsidRPr="00945E78">
              <w:t>allowedValues: N/A</w:t>
            </w:r>
          </w:p>
          <w:p w:rsidR="007377AF" w:rsidRPr="00945E78" w:rsidRDefault="007377AF" w:rsidP="00AC0666">
            <w:pPr>
              <w:pStyle w:val="TAL"/>
            </w:pPr>
            <w:r w:rsidRPr="00945E78">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rRMPolicyMinRatio</w:t>
            </w:r>
          </w:p>
        </w:tc>
        <w:tc>
          <w:tcPr>
            <w:tcW w:w="2917" w:type="pct"/>
            <w:tcBorders>
              <w:top w:val="single" w:sz="4" w:space="0" w:color="auto"/>
              <w:left w:val="single" w:sz="4" w:space="0" w:color="auto"/>
              <w:bottom w:val="single" w:sz="4" w:space="0" w:color="auto"/>
              <w:right w:val="single" w:sz="4" w:space="0" w:color="auto"/>
            </w:tcBorders>
          </w:tcPr>
          <w:p w:rsidR="007377AF" w:rsidRPr="00050529" w:rsidRDefault="007377AF" w:rsidP="00AC0666">
            <w:pPr>
              <w:pStyle w:val="TAL"/>
            </w:pPr>
            <w:r w:rsidRPr="00DF1C68">
              <w:t xml:space="preserve">The RRM policy setting </w:t>
            </w:r>
            <w:r w:rsidRPr="00431719">
              <w:t>the minimum</w:t>
            </w:r>
            <w:r w:rsidRPr="00D840B0">
              <w:t xml:space="preserve"> percentage of radio resources to be allocated to the corresponding S-NSSAI</w:t>
            </w:r>
            <w:r w:rsidRPr="00142ECE">
              <w:t>List.</w:t>
            </w:r>
            <w:r w:rsidRPr="00050529">
              <w:t xml:space="preserve"> </w:t>
            </w:r>
          </w:p>
          <w:p w:rsidR="007377AF" w:rsidRPr="00E652ED" w:rsidRDefault="007377AF" w:rsidP="00AC0666">
            <w:pPr>
              <w:pStyle w:val="TAL"/>
            </w:pPr>
            <w:r w:rsidRPr="00E652ED">
              <w:t>This quota can be strict or float quota. Strict quota means resources are not allowed for other sNSSAIs even when they are not used by the defined sNSSAIList. Float quota resources can be used by other sNSSAIs when the defined sNSSAIList do not need them.</w:t>
            </w:r>
          </w:p>
          <w:p w:rsidR="007377AF" w:rsidRPr="00F460DE" w:rsidRDefault="007377AF" w:rsidP="00AC0666">
            <w:pPr>
              <w:pStyle w:val="TAL"/>
            </w:pPr>
            <w:r w:rsidRPr="00E652ED">
              <w:t xml:space="preserve">Value 0 indicates that there is no minimum </w:t>
            </w:r>
            <w:r w:rsidRPr="00F460DE">
              <w:t>limit.</w:t>
            </w:r>
          </w:p>
          <w:p w:rsidR="007377AF" w:rsidRPr="00F460DE" w:rsidRDefault="007377AF" w:rsidP="00AC0666">
            <w:pPr>
              <w:pStyle w:val="TAL"/>
            </w:pPr>
          </w:p>
          <w:p w:rsidR="007377AF" w:rsidRPr="001575C6" w:rsidRDefault="007377AF" w:rsidP="00AC0666">
            <w:pPr>
              <w:pStyle w:val="TAL"/>
            </w:pPr>
            <w:r w:rsidRPr="001575C6">
              <w:t xml:space="preserve">allowedValues: </w:t>
            </w:r>
          </w:p>
          <w:p w:rsidR="007377AF" w:rsidRPr="001575C6" w:rsidRDefault="007377AF" w:rsidP="00AC0666">
            <w:pPr>
              <w:pStyle w:val="TAL"/>
            </w:pPr>
            <w:r w:rsidRPr="001575C6">
              <w:t>0 : 100</w:t>
            </w:r>
          </w:p>
          <w:p w:rsidR="007377AF" w:rsidRPr="00354870" w:rsidRDefault="007377AF" w:rsidP="00AC0666">
            <w:pPr>
              <w:pStyle w:val="TAL"/>
            </w:pPr>
          </w:p>
          <w:p w:rsidR="007377AF" w:rsidRDefault="007377AF" w:rsidP="00AC0666">
            <w:pPr>
              <w:pStyle w:val="TAL"/>
            </w:pPr>
            <w:r w:rsidRPr="00A254F5">
              <w:t>NOTE: The averaging time interval is implementation dependent</w:t>
            </w:r>
            <w:r>
              <w:t>.</w:t>
            </w:r>
          </w:p>
          <w:p w:rsidR="007377AF" w:rsidRPr="00A254F5"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B26F22" w:rsidRDefault="007377AF" w:rsidP="00AC0666">
            <w:pPr>
              <w:pStyle w:val="TAL"/>
            </w:pPr>
            <w:r w:rsidRPr="00B26F22">
              <w:t>type: Integer</w:t>
            </w:r>
          </w:p>
          <w:p w:rsidR="007377AF" w:rsidRPr="008322F0" w:rsidRDefault="007377AF" w:rsidP="00AC0666">
            <w:pPr>
              <w:pStyle w:val="TAL"/>
            </w:pPr>
            <w:r w:rsidRPr="008322F0">
              <w:t>multiplicity: 0..1</w:t>
            </w:r>
          </w:p>
          <w:p w:rsidR="007377AF" w:rsidRPr="00687DC4" w:rsidRDefault="007377AF" w:rsidP="00AC0666">
            <w:pPr>
              <w:pStyle w:val="TAL"/>
            </w:pPr>
            <w:r w:rsidRPr="00687DC4">
              <w:t>isOrdered: N/A</w:t>
            </w:r>
          </w:p>
          <w:p w:rsidR="007377AF" w:rsidRPr="00687DC4" w:rsidRDefault="007377AF" w:rsidP="00AC0666">
            <w:pPr>
              <w:pStyle w:val="TAL"/>
            </w:pPr>
            <w:r w:rsidRPr="00687DC4">
              <w:t>isUnique: N/A</w:t>
            </w:r>
          </w:p>
          <w:p w:rsidR="007377AF" w:rsidRPr="00567CC9" w:rsidRDefault="007377AF" w:rsidP="00AC0666">
            <w:pPr>
              <w:pStyle w:val="TAL"/>
            </w:pPr>
            <w:r w:rsidRPr="00567CC9">
              <w:t>defaultValue: None</w:t>
            </w:r>
          </w:p>
          <w:p w:rsidR="007377AF" w:rsidRPr="00567CC9" w:rsidRDefault="007377AF" w:rsidP="00AC0666">
            <w:pPr>
              <w:pStyle w:val="TAL"/>
            </w:pPr>
            <w:r w:rsidRPr="00567CC9">
              <w:t>allowedValues: N/A</w:t>
            </w:r>
          </w:p>
          <w:p w:rsidR="007377AF" w:rsidRPr="008F1970" w:rsidRDefault="007377AF" w:rsidP="00AC0666">
            <w:pPr>
              <w:pStyle w:val="TAL"/>
            </w:pPr>
            <w:r w:rsidRPr="008F1970">
              <w:t>isNullable: False</w:t>
            </w:r>
          </w:p>
        </w:tc>
      </w:tr>
      <w:tr w:rsidR="007377AF" w:rsidRPr="00FD5459"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513F14" w:rsidRDefault="007377AF" w:rsidP="00AC0666">
            <w:pPr>
              <w:spacing w:after="0"/>
              <w:rPr>
                <w:rFonts w:ascii="Courier New" w:hAnsi="Courier New" w:cs="Courier New"/>
                <w:sz w:val="18"/>
                <w:szCs w:val="18"/>
                <w:lang w:eastAsia="zh-CN"/>
              </w:rPr>
            </w:pPr>
            <w:r w:rsidRPr="00513F14">
              <w:rPr>
                <w:rFonts w:ascii="Courier New" w:hAnsi="Courier New" w:cs="Courier New"/>
                <w:sz w:val="18"/>
                <w:szCs w:val="18"/>
                <w:lang w:eastAsia="zh-CN"/>
              </w:rPr>
              <w:t>rRMPolicyMarginMinRatio</w:t>
            </w:r>
          </w:p>
        </w:tc>
        <w:tc>
          <w:tcPr>
            <w:tcW w:w="2917"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7377AF" w:rsidRPr="00FD5459" w:rsidRDefault="007377AF" w:rsidP="00AC0666">
            <w:pPr>
              <w:pStyle w:val="TAL"/>
            </w:pPr>
          </w:p>
          <w:p w:rsidR="007377AF" w:rsidRPr="00FD5459" w:rsidRDefault="007377AF" w:rsidP="00AC0666">
            <w:pPr>
              <w:pStyle w:val="TAL"/>
            </w:pPr>
            <w:r w:rsidRPr="00FD5459">
              <w:t>allowedValues:</w:t>
            </w:r>
          </w:p>
          <w:p w:rsidR="007377AF" w:rsidRDefault="007377AF" w:rsidP="00AC0666">
            <w:pPr>
              <w:pStyle w:val="TAL"/>
            </w:pPr>
            <w:r w:rsidRPr="00FD5459">
              <w:t xml:space="preserve">0 : 100 </w:t>
            </w:r>
          </w:p>
          <w:p w:rsidR="007377AF" w:rsidRPr="00FD5459"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FD5459" w:rsidRDefault="007377AF" w:rsidP="00AC0666">
            <w:pPr>
              <w:pStyle w:val="TAL"/>
            </w:pPr>
            <w:r w:rsidRPr="00FD5459">
              <w:t>type: Integer</w:t>
            </w:r>
          </w:p>
          <w:p w:rsidR="007377AF" w:rsidRPr="00FD5459" w:rsidRDefault="007377AF" w:rsidP="00AC0666">
            <w:pPr>
              <w:pStyle w:val="TAL"/>
            </w:pPr>
            <w:r w:rsidRPr="00FD5459">
              <w:t>multiplicity: 0..1</w:t>
            </w:r>
          </w:p>
          <w:p w:rsidR="007377AF" w:rsidRPr="00FD5459" w:rsidRDefault="007377AF" w:rsidP="00AC0666">
            <w:pPr>
              <w:pStyle w:val="TAL"/>
            </w:pPr>
            <w:r w:rsidRPr="00FD5459">
              <w:t>isOrdered: N/A</w:t>
            </w:r>
          </w:p>
          <w:p w:rsidR="007377AF" w:rsidRPr="00FD5459" w:rsidRDefault="007377AF" w:rsidP="00AC0666">
            <w:pPr>
              <w:pStyle w:val="TAL"/>
            </w:pPr>
            <w:r w:rsidRPr="00FD5459">
              <w:t>isUnique: N/A</w:t>
            </w:r>
          </w:p>
          <w:p w:rsidR="007377AF" w:rsidRPr="00FD5459" w:rsidRDefault="007377AF" w:rsidP="00AC0666">
            <w:pPr>
              <w:pStyle w:val="TAL"/>
            </w:pPr>
            <w:r w:rsidRPr="00FD5459">
              <w:t>defaultValue: None</w:t>
            </w:r>
          </w:p>
          <w:p w:rsidR="007377AF" w:rsidRPr="00FD5459" w:rsidRDefault="007377AF" w:rsidP="00AC0666">
            <w:pPr>
              <w:pStyle w:val="TAL"/>
            </w:pPr>
            <w:r w:rsidRPr="00FD5459">
              <w:t>allowedValues: N/A</w:t>
            </w:r>
          </w:p>
          <w:p w:rsidR="007377AF" w:rsidRPr="00FD5459" w:rsidRDefault="007377AF" w:rsidP="00AC0666">
            <w:pPr>
              <w:pStyle w:val="TAL"/>
            </w:pPr>
            <w:r w:rsidRPr="00FD5459">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Del="0031337D" w:rsidRDefault="007377AF" w:rsidP="00AC0666">
            <w:pPr>
              <w:spacing w:after="0"/>
              <w:rPr>
                <w:rFonts w:ascii="Arial" w:hAnsi="Arial"/>
                <w:sz w:val="18"/>
                <w:szCs w:val="18"/>
              </w:rPr>
            </w:pPr>
            <w:r w:rsidRPr="00513F14">
              <w:rPr>
                <w:rFonts w:ascii="Courier New" w:hAnsi="Courier New" w:cs="Courier New" w:hint="eastAsia"/>
                <w:sz w:val="18"/>
                <w:szCs w:val="18"/>
                <w:lang w:eastAsia="zh-CN"/>
              </w:rPr>
              <w:t>rRMPolicy</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It represents RRM policy which includes guidance for split of radio resources between </w:t>
            </w:r>
            <w:r>
              <w:t xml:space="preserve">the </w:t>
            </w:r>
            <w:r w:rsidRPr="00B775E3">
              <w:rPr>
                <w:lang w:val="en-US"/>
              </w:rPr>
              <w:t>S-NSSAI</w:t>
            </w:r>
            <w:r>
              <w:rPr>
                <w:lang w:val="en-US"/>
              </w:rPr>
              <w:t>s</w:t>
            </w:r>
            <w:r w:rsidRPr="00B775E3">
              <w:rPr>
                <w:lang w:val="en-US"/>
              </w:rPr>
              <w:t xml:space="preserve"> </w:t>
            </w:r>
            <w:r>
              <w:t>that</w:t>
            </w:r>
            <w:r w:rsidRPr="002B15AA">
              <w:t xml:space="preserve"> the cell supports in case when the rRMPolicyType is absent or equal to 0. The RRM policy is implementation dependent.</w:t>
            </w:r>
          </w:p>
          <w:p w:rsidR="007377AF" w:rsidRPr="002B15AA" w:rsidRDefault="007377AF" w:rsidP="00AC0666">
            <w:pPr>
              <w:pStyle w:val="TAL"/>
            </w:pPr>
          </w:p>
          <w:p w:rsidR="007377AF" w:rsidRPr="002B15AA" w:rsidRDefault="007377AF" w:rsidP="00AC0666">
            <w:pPr>
              <w:pStyle w:val="TAL"/>
            </w:pPr>
            <w:r w:rsidRPr="002B15AA">
              <w:t>allowedValues: Not applicable</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String</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keepNext/>
              <w:keepLines/>
              <w:spacing w:after="0"/>
              <w:rPr>
                <w:rFonts w:ascii="Arial" w:hAnsi="Arial"/>
                <w:sz w:val="18"/>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EA723F" w:rsidRDefault="007377AF" w:rsidP="00AC0666">
            <w:pPr>
              <w:spacing w:after="0"/>
              <w:rPr>
                <w:rFonts w:ascii="Courier New" w:hAnsi="Courier New" w:cs="Courier New"/>
                <w:color w:val="000000"/>
                <w:sz w:val="18"/>
                <w:szCs w:val="18"/>
              </w:rPr>
            </w:pPr>
            <w:r w:rsidRPr="00513F14">
              <w:rPr>
                <w:rFonts w:ascii="Courier New" w:hAnsi="Courier New" w:cs="Courier New"/>
                <w:sz w:val="18"/>
                <w:szCs w:val="18"/>
                <w:lang w:eastAsia="ja-JP"/>
              </w:rPr>
              <w:t>sub</w:t>
            </w:r>
            <w:r>
              <w:rPr>
                <w:rFonts w:ascii="Courier New" w:hAnsi="Courier New" w:cs="Courier New"/>
                <w:sz w:val="18"/>
                <w:szCs w:val="18"/>
                <w:lang w:eastAsia="ja-JP"/>
              </w:rPr>
              <w:t>C</w:t>
            </w:r>
            <w:r w:rsidRPr="00513F14">
              <w:rPr>
                <w:rFonts w:ascii="Courier New" w:hAnsi="Courier New" w:cs="Courier New"/>
                <w:sz w:val="18"/>
                <w:szCs w:val="18"/>
                <w:lang w:eastAsia="ja-JP"/>
              </w:rPr>
              <w:t>arrierSpacing</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rPr>
            </w:pPr>
            <w:r w:rsidRPr="002B15AA">
              <w:rPr>
                <w:rFonts w:eastAsia="Batang"/>
              </w:rPr>
              <w:t>Subcarrier spacing configuration for a BWP. See subclause 5 in TS 38.104 [12].</w:t>
            </w:r>
          </w:p>
          <w:p w:rsidR="007377AF" w:rsidRPr="002B15AA" w:rsidRDefault="007377AF" w:rsidP="00AC0666">
            <w:pPr>
              <w:pStyle w:val="TAL"/>
              <w:rPr>
                <w:rFonts w:eastAsia="Batang"/>
              </w:rPr>
            </w:pPr>
          </w:p>
          <w:p w:rsidR="007377AF" w:rsidRPr="002B15AA" w:rsidRDefault="007377AF" w:rsidP="00AC0666">
            <w:pPr>
              <w:pStyle w:val="TAL"/>
              <w:rPr>
                <w:lang w:eastAsia="zh-CN"/>
              </w:rPr>
            </w:pPr>
            <w:r w:rsidRPr="002B15AA">
              <w:t>AllowedValues: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keepNext/>
              <w:keepLines/>
              <w:spacing w:after="0"/>
              <w:rPr>
                <w:rFonts w:ascii="Arial" w:hAnsi="Arial"/>
                <w:sz w:val="18"/>
              </w:rPr>
            </w:pPr>
            <w:r w:rsidRPr="002B15AA">
              <w:rPr>
                <w:rFonts w:ascii="Arial" w:hAnsi="Arial"/>
                <w:sz w:val="18"/>
              </w:rPr>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AD5DB3" w:rsidRDefault="007377AF" w:rsidP="00AC0666">
            <w:pPr>
              <w:spacing w:after="0"/>
              <w:rPr>
                <w:rFonts w:ascii="Courier New" w:hAnsi="Courier New" w:cs="Courier New"/>
                <w:color w:val="595959"/>
                <w:sz w:val="18"/>
                <w:szCs w:val="18"/>
                <w:lang w:eastAsia="ja-JP"/>
              </w:rPr>
            </w:pPr>
            <w:r w:rsidRPr="00212C37">
              <w:rPr>
                <w:rFonts w:ascii="Courier New" w:hAnsi="Courier New" w:cs="Courier New"/>
                <w:bCs/>
                <w:iCs/>
                <w:color w:val="595959"/>
                <w:sz w:val="18"/>
                <w:szCs w:val="18"/>
              </w:rPr>
              <w:t>txDirection</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Indicates if the transmission direction is downlink (DL), uplink (UL) or both downlink and uplink (DL and UL).</w:t>
            </w:r>
          </w:p>
          <w:p w:rsidR="007377AF" w:rsidRPr="002B15AA" w:rsidRDefault="007377AF" w:rsidP="00AC0666">
            <w:pPr>
              <w:pStyle w:val="TAL"/>
            </w:pPr>
          </w:p>
          <w:p w:rsidR="007377AF" w:rsidRPr="002B15AA" w:rsidRDefault="007377AF" w:rsidP="00AC0666">
            <w:pPr>
              <w:pStyle w:val="TAL"/>
            </w:pPr>
            <w:r w:rsidRPr="002B15AA">
              <w:t xml:space="preserve">allowedValues: </w:t>
            </w:r>
          </w:p>
          <w:p w:rsidR="007377AF" w:rsidRPr="002B15AA" w:rsidRDefault="007377AF" w:rsidP="00AC0666">
            <w:pPr>
              <w:pStyle w:val="TAL"/>
              <w:rPr>
                <w:rFonts w:eastAsia="Batang"/>
              </w:rPr>
            </w:pPr>
            <w:r>
              <w:t xml:space="preserve">    </w:t>
            </w:r>
            <w:r w:rsidRPr="002B15AA">
              <w:t xml:space="preserve"> DL, UL, DL and UL</w:t>
            </w:r>
            <w:r w:rsidRPr="002B15AA">
              <w:rPr>
                <w:b/>
                <w:i/>
              </w:rPr>
              <w:t xml:space="preserve"> </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bwpContext</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It identifies whether the object is used for downlink, uplink or supplementary uplink.</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t xml:space="preserve">    </w:t>
            </w:r>
            <w:r w:rsidRPr="002B15AA">
              <w:t xml:space="preserve"> DL, UL, SUL</w:t>
            </w: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w:t>
            </w:r>
            <w:r>
              <w:t xml:space="preserve"> </w:t>
            </w:r>
            <w:r w:rsidRPr="002B15AA">
              <w:t>E</w:t>
            </w:r>
            <w:r>
              <w:t>NUM</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lastRenderedPageBreak/>
              <w:t>isInitialBwp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rsidR="007377AF" w:rsidRPr="002B15AA" w:rsidRDefault="007377AF" w:rsidP="00AC0666">
            <w:pPr>
              <w:pStyle w:val="TAL"/>
              <w:rPr>
                <w:rFonts w:eastAsia="Batang" w:cs="Arial"/>
                <w:szCs w:val="18"/>
              </w:rPr>
            </w:pPr>
          </w:p>
          <w:p w:rsidR="007377AF" w:rsidRDefault="007377AF" w:rsidP="00AC0666">
            <w:pPr>
              <w:pStyle w:val="TAL"/>
            </w:pPr>
            <w:r w:rsidRPr="002B15AA">
              <w:t>allowedValues</w:t>
            </w:r>
            <w:r w:rsidRPr="002B15AA" w:rsidDel="00DE69A0">
              <w:t>:</w:t>
            </w:r>
          </w:p>
          <w:p w:rsidR="007377AF" w:rsidRPr="002B15AA" w:rsidDel="009C3CE7" w:rsidRDefault="007377AF" w:rsidP="00AC0666">
            <w:pPr>
              <w:pStyle w:val="TAL"/>
            </w:pPr>
          </w:p>
          <w:p w:rsidR="007377AF" w:rsidRPr="002B15AA" w:rsidRDefault="007377AF" w:rsidP="00AC0666">
            <w:pPr>
              <w:pStyle w:val="TAL"/>
            </w:pPr>
            <w:r>
              <w:t xml:space="preserve">    </w:t>
            </w:r>
            <w:r w:rsidRPr="002B15AA">
              <w:t>INITIAL, OTHER</w:t>
            </w:r>
          </w:p>
        </w:tc>
        <w:tc>
          <w:tcPr>
            <w:tcW w:w="1123" w:type="pct"/>
            <w:tcBorders>
              <w:top w:val="single" w:sz="4" w:space="0" w:color="auto"/>
              <w:left w:val="single" w:sz="4" w:space="0" w:color="auto"/>
              <w:bottom w:val="single" w:sz="4" w:space="0" w:color="auto"/>
              <w:right w:val="single" w:sz="4" w:space="0" w:color="auto"/>
            </w:tcBorders>
          </w:tcPr>
          <w:p w:rsidR="007377AF" w:rsidRPr="002B15AA" w:rsidDel="009C3CE7" w:rsidRDefault="007377AF" w:rsidP="00AC0666">
            <w:pPr>
              <w:pStyle w:val="TAL"/>
            </w:pPr>
            <w:r w:rsidRPr="002B15AA">
              <w:t>type: E</w:t>
            </w:r>
            <w:r>
              <w:t>NUM</w:t>
            </w:r>
          </w:p>
          <w:p w:rsidR="007377AF" w:rsidRPr="002B15AA" w:rsidRDefault="007377AF" w:rsidP="00AC0666">
            <w:pPr>
              <w:pStyle w:val="TAL"/>
            </w:pP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startRB</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 xml:space="preserve">Offset in common resource blocks to common resource block 0 for the applicable subcarrier spacing for a BWP. This corresponds to N_BWP_start, see subclause 4.4.5 in TS 38.211 [32]. </w:t>
            </w:r>
          </w:p>
          <w:p w:rsidR="007377AF" w:rsidRPr="002B15AA" w:rsidRDefault="007377AF" w:rsidP="00AC0666">
            <w:pPr>
              <w:pStyle w:val="TAL"/>
            </w:pPr>
          </w:p>
          <w:p w:rsidR="007377AF" w:rsidRPr="002B15AA" w:rsidRDefault="007377AF" w:rsidP="00AC0666">
            <w:pPr>
              <w:pStyle w:val="TAL"/>
            </w:pPr>
            <w:r w:rsidRPr="002B15AA">
              <w:t>allowedValues:</w:t>
            </w:r>
          </w:p>
          <w:p w:rsidR="007377AF" w:rsidRPr="002B15AA" w:rsidRDefault="007377AF" w:rsidP="00AC0666">
            <w:pPr>
              <w:pStyle w:val="TAL"/>
            </w:pPr>
            <w:r w:rsidRPr="002B15AA">
              <w:t>0 to N_grid_size – 1, where N_grid_size equals the number of resource blocks for the BS channel bandwidth, given the subcarrier spacing of the BWP.</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spacing w:after="0"/>
              <w:rPr>
                <w:rFonts w:ascii="Courier New" w:hAnsi="Courier New" w:cs="Courier New"/>
                <w:bCs/>
                <w:iCs/>
                <w:color w:val="FF0000"/>
                <w:sz w:val="18"/>
                <w:szCs w:val="18"/>
                <w:u w:val="single"/>
              </w:rPr>
            </w:pPr>
            <w:r w:rsidRPr="002B15AA">
              <w:rPr>
                <w:rFonts w:ascii="Courier New" w:hAnsi="Courier New" w:cs="Courier New"/>
                <w:sz w:val="18"/>
                <w:szCs w:val="18"/>
                <w:lang w:eastAsia="ja-JP"/>
              </w:rPr>
              <w:t>numberOfRBs</w:t>
            </w:r>
          </w:p>
        </w:tc>
        <w:tc>
          <w:tcPr>
            <w:tcW w:w="2917"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Number of physical resource blocks for a BWP. This corresponds to N_BWP_size, see subclause 4.4.5 in TS 38.211 [32].</w:t>
            </w:r>
          </w:p>
          <w:p w:rsidR="007377AF" w:rsidRPr="002B15AA" w:rsidRDefault="007377AF" w:rsidP="00AC0666">
            <w:pPr>
              <w:pStyle w:val="TAL"/>
            </w:pPr>
          </w:p>
          <w:p w:rsidR="007377AF" w:rsidRPr="002B15AA" w:rsidDel="009C3CE7" w:rsidRDefault="007377AF" w:rsidP="00AC0666">
            <w:pPr>
              <w:pStyle w:val="TAL"/>
            </w:pPr>
            <w:r w:rsidRPr="002B15AA">
              <w:t>allowedValues:</w:t>
            </w:r>
          </w:p>
          <w:p w:rsidR="007377AF" w:rsidRPr="002B15AA" w:rsidRDefault="007377AF" w:rsidP="00AC0666">
            <w:pPr>
              <w:pStyle w:val="TAL"/>
            </w:pPr>
            <w:r w:rsidRPr="002B15AA">
              <w:t>1 to N_grid_size – startRB of the BWP. Se startRB for definition of N_grid_size.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rsidRPr="002B15AA">
              <w:t>type: Integer</w:t>
            </w:r>
          </w:p>
          <w:p w:rsidR="007377AF" w:rsidRPr="002B15AA" w:rsidRDefault="007377AF" w:rsidP="00AC0666">
            <w:pPr>
              <w:pStyle w:val="TAL"/>
            </w:pPr>
            <w:r w:rsidRPr="002B15AA">
              <w:t>multiplicity: 1</w:t>
            </w:r>
          </w:p>
          <w:p w:rsidR="007377AF" w:rsidRPr="002B15AA" w:rsidRDefault="007377AF" w:rsidP="00AC0666">
            <w:pPr>
              <w:pStyle w:val="TAL"/>
            </w:pPr>
            <w:r w:rsidRPr="002B15AA">
              <w:t>isOrdered: N/A</w:t>
            </w:r>
          </w:p>
          <w:p w:rsidR="007377AF" w:rsidRPr="002B15AA" w:rsidRDefault="007377AF" w:rsidP="00AC0666">
            <w:pPr>
              <w:pStyle w:val="TAL"/>
            </w:pPr>
            <w:r w:rsidRPr="002B15AA">
              <w:t>isUnique: N/A</w:t>
            </w:r>
          </w:p>
          <w:p w:rsidR="007377AF" w:rsidRPr="002B15AA" w:rsidRDefault="007377AF" w:rsidP="00AC0666">
            <w:pPr>
              <w:pStyle w:val="TAL"/>
            </w:pPr>
            <w:r w:rsidRPr="002B15AA">
              <w:t>defaultValue: None</w:t>
            </w:r>
          </w:p>
          <w:p w:rsidR="007377AF" w:rsidRPr="002B15AA"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sz w:val="18"/>
                <w:szCs w:val="18"/>
                <w:lang w:val="en-US" w:eastAsia="zh-CN"/>
              </w:rPr>
              <w:t>nRTCI</w:t>
            </w:r>
          </w:p>
        </w:tc>
        <w:tc>
          <w:tcPr>
            <w:tcW w:w="2917"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rsidR="007377AF" w:rsidRPr="00ED4609" w:rsidRDefault="007377AF" w:rsidP="00AC0666">
            <w:pPr>
              <w:pStyle w:val="TAL"/>
              <w:rPr>
                <w:rFonts w:cs="Arial"/>
              </w:rPr>
            </w:pPr>
          </w:p>
          <w:p w:rsidR="007377AF" w:rsidRDefault="007377AF" w:rsidP="00AC0666">
            <w:pPr>
              <w:pStyle w:val="TAL"/>
              <w:rPr>
                <w:rFonts w:cs="Arial"/>
              </w:rPr>
            </w:pPr>
            <w:r w:rsidRPr="00A97B8A">
              <w:rPr>
                <w:rFonts w:cs="Arial"/>
              </w:rPr>
              <w:t xml:space="preserve">The </w:t>
            </w:r>
            <w:r>
              <w:rPr>
                <w:rFonts w:cs="Arial"/>
              </w:rPr>
              <w:t>NR</w:t>
            </w:r>
            <w:r w:rsidRPr="00A97B8A">
              <w:rPr>
                <w:rFonts w:cs="Arial"/>
              </w:rPr>
              <w:t>Relation.</w:t>
            </w:r>
            <w:r>
              <w:rPr>
                <w:rFonts w:cs="Arial"/>
              </w:rPr>
              <w:t>nRT</w:t>
            </w:r>
            <w:r w:rsidRPr="00A97B8A">
              <w:rPr>
                <w:rFonts w:cs="Arial"/>
              </w:rPr>
              <w:t xml:space="preserve">CI identifies the target cell from the perspective of the </w:t>
            </w:r>
            <w:r>
              <w:rPr>
                <w:rFonts w:cs="Arial"/>
              </w:rPr>
              <w:t>NR</w:t>
            </w:r>
            <w:r w:rsidRPr="00A97B8A">
              <w:rPr>
                <w:rFonts w:cs="Arial"/>
              </w:rPr>
              <w:t xml:space="preserve">Cell, the name-containing instance of the subject </w:t>
            </w:r>
            <w:r>
              <w:rPr>
                <w:rFonts w:cs="Arial"/>
              </w:rPr>
              <w:t>NRCellCU</w:t>
            </w:r>
            <w:r w:rsidRPr="00A97B8A">
              <w:rPr>
                <w:rFonts w:cs="Arial"/>
              </w:rPr>
              <w:t xml:space="preserve"> instance.</w:t>
            </w:r>
          </w:p>
          <w:p w:rsidR="007377AF" w:rsidRDefault="007377AF" w:rsidP="00AC0666">
            <w:pPr>
              <w:pStyle w:val="TAL"/>
              <w:rPr>
                <w:rFonts w:cs="Arial"/>
                <w:szCs w:val="18"/>
              </w:rPr>
            </w:pPr>
          </w:p>
          <w:p w:rsidR="007377AF" w:rsidRDefault="007377AF" w:rsidP="00AC0666">
            <w:pPr>
              <w:pStyle w:val="TAL"/>
              <w:rPr>
                <w:rFonts w:cs="Arial"/>
                <w:szCs w:val="18"/>
              </w:rPr>
            </w:pPr>
            <w:r>
              <w:rPr>
                <w:szCs w:val="18"/>
                <w:lang w:eastAsia="zh-CN"/>
              </w:rPr>
              <w:t xml:space="preserve">allowedValues: </w:t>
            </w:r>
            <w:r>
              <w:rPr>
                <w:lang w:eastAsia="zh-CN"/>
              </w:rPr>
              <w:t>Not applicable.</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Pr="00A97B8A" w:rsidRDefault="007377AF" w:rsidP="00AC0666">
            <w:pPr>
              <w:pStyle w:val="TAL"/>
              <w:rPr>
                <w:rFonts w:cs="Arial"/>
              </w:rPr>
            </w:pPr>
            <w:r w:rsidRPr="00A97B8A">
              <w:rPr>
                <w:rFonts w:cs="Arial"/>
              </w:rPr>
              <w:t>type: Integer</w:t>
            </w:r>
          </w:p>
          <w:p w:rsidR="007377AF" w:rsidRPr="00A97B8A" w:rsidRDefault="007377AF" w:rsidP="00AC0666">
            <w:pPr>
              <w:pStyle w:val="TAL"/>
              <w:rPr>
                <w:rFonts w:cs="Arial"/>
              </w:rPr>
            </w:pPr>
            <w:r w:rsidRPr="00A97B8A">
              <w:rPr>
                <w:rFonts w:cs="Arial"/>
              </w:rPr>
              <w:t>multiplicity: 1</w:t>
            </w:r>
          </w:p>
          <w:p w:rsidR="007377AF" w:rsidRPr="00A97B8A" w:rsidRDefault="007377AF" w:rsidP="00AC0666">
            <w:pPr>
              <w:pStyle w:val="TAL"/>
              <w:rPr>
                <w:rFonts w:cs="Arial"/>
              </w:rPr>
            </w:pPr>
            <w:r w:rsidRPr="00A97B8A">
              <w:rPr>
                <w:rFonts w:cs="Arial"/>
              </w:rPr>
              <w:t>isOrdered: N/A</w:t>
            </w:r>
          </w:p>
          <w:p w:rsidR="007377AF" w:rsidRPr="00A97B8A" w:rsidRDefault="007377AF" w:rsidP="00AC0666">
            <w:pPr>
              <w:pStyle w:val="TAL"/>
              <w:rPr>
                <w:rFonts w:cs="Arial"/>
              </w:rPr>
            </w:pPr>
            <w:r w:rsidRPr="00A97B8A">
              <w:rPr>
                <w:rFonts w:cs="Arial"/>
              </w:rPr>
              <w:t>isUnique: N/A</w:t>
            </w:r>
          </w:p>
          <w:p w:rsidR="007377AF" w:rsidRPr="00A97B8A" w:rsidRDefault="007377AF" w:rsidP="00AC0666">
            <w:pPr>
              <w:pStyle w:val="TAL"/>
              <w:rPr>
                <w:rFonts w:cs="Arial"/>
              </w:rPr>
            </w:pPr>
            <w:r w:rsidRPr="00A97B8A">
              <w:rPr>
                <w:rFonts w:cs="Arial"/>
              </w:rPr>
              <w:t>defaultValue: None</w:t>
            </w:r>
          </w:p>
          <w:p w:rsidR="007377AF" w:rsidRPr="002B15AA" w:rsidRDefault="007377AF" w:rsidP="00AC0666">
            <w:pPr>
              <w:pStyle w:val="TAL"/>
            </w:pPr>
            <w:r w:rsidRPr="00A97B8A">
              <w:rPr>
                <w:rFonts w:cs="Arial"/>
              </w:rPr>
              <w:t xml:space="preserve">isNullable: </w:t>
            </w:r>
            <w:r>
              <w:rPr>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B1929" w:rsidRDefault="007377AF" w:rsidP="00AC0666">
            <w:pPr>
              <w:spacing w:after="0"/>
              <w:rPr>
                <w:rFonts w:ascii="Courier New" w:hAnsi="Courier New" w:cs="Courier New"/>
                <w:sz w:val="18"/>
                <w:szCs w:val="18"/>
                <w:lang w:eastAsia="ja-JP"/>
              </w:rPr>
            </w:pPr>
            <w:r w:rsidRPr="00513F14">
              <w:rPr>
                <w:rFonts w:ascii="Courier New" w:hAnsi="Courier New" w:cs="Courier New" w:hint="eastAsia"/>
                <w:bCs/>
                <w:color w:val="333333"/>
                <w:sz w:val="18"/>
                <w:szCs w:val="18"/>
                <w:lang w:eastAsia="zh-CN"/>
              </w:rPr>
              <w:t>adjacentCell</w:t>
            </w:r>
            <w:r>
              <w:rPr>
                <w:rFonts w:ascii="Courier New" w:hAnsi="Courier New" w:cs="Courier New"/>
                <w:bCs/>
                <w:color w:val="333333"/>
                <w:sz w:val="18"/>
                <w:szCs w:val="18"/>
                <w:lang w:eastAsia="zh-CN"/>
              </w:rPr>
              <w:t>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7377AF" w:rsidRDefault="007377AF" w:rsidP="00AC0666">
            <w:pPr>
              <w:pStyle w:val="TAL"/>
              <w:rPr>
                <w:szCs w:val="18"/>
              </w:rPr>
            </w:pPr>
          </w:p>
          <w:p w:rsidR="007377AF" w:rsidRPr="00A107D2" w:rsidRDefault="007377AF" w:rsidP="00AC0666">
            <w:pPr>
              <w:pStyle w:val="TAL"/>
              <w:rPr>
                <w:szCs w:val="18"/>
                <w:lang w:eastAsia="zh-CN"/>
              </w:rPr>
            </w:pPr>
            <w:r w:rsidRPr="00A107D2">
              <w:rPr>
                <w:szCs w:val="18"/>
                <w:lang w:eastAsia="zh-CN"/>
              </w:rPr>
              <w:t>allowedValues: Not applicable</w:t>
            </w:r>
            <w:r>
              <w:rPr>
                <w:szCs w:val="18"/>
                <w:lang w:eastAsia="zh-CN"/>
              </w:rPr>
              <w:t>.</w:t>
            </w:r>
          </w:p>
          <w:p w:rsidR="007377AF" w:rsidRPr="002B15AA" w:rsidRDefault="007377AF" w:rsidP="00AC0666">
            <w:pPr>
              <w:pStyle w:val="TAL"/>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rPr>
            </w:pPr>
            <w:r>
              <w:rPr>
                <w:rFonts w:cs="Arial"/>
              </w:rPr>
              <w:t>type: DN</w:t>
            </w:r>
          </w:p>
          <w:p w:rsidR="007377AF" w:rsidRDefault="007377AF" w:rsidP="00AC0666">
            <w:pPr>
              <w:pStyle w:val="TAL"/>
              <w:rPr>
                <w:rFonts w:cs="Arial"/>
              </w:rPr>
            </w:pPr>
            <w:r>
              <w:rPr>
                <w:rFonts w:cs="Arial"/>
              </w:rPr>
              <w:t>multiplicity: 1</w:t>
            </w:r>
          </w:p>
          <w:p w:rsidR="007377AF" w:rsidRDefault="007377AF" w:rsidP="00AC0666">
            <w:pPr>
              <w:pStyle w:val="TAL"/>
              <w:rPr>
                <w:rFonts w:cs="Arial"/>
              </w:rPr>
            </w:pPr>
            <w:r>
              <w:rPr>
                <w:rFonts w:cs="Arial"/>
              </w:rPr>
              <w:t>isOrdered: N/A</w:t>
            </w:r>
          </w:p>
          <w:p w:rsidR="007377AF" w:rsidRDefault="007377AF" w:rsidP="00AC0666">
            <w:pPr>
              <w:pStyle w:val="TAL"/>
              <w:rPr>
                <w:rFonts w:cs="Arial"/>
                <w:lang w:val="fr-FR" w:eastAsia="zh-CN"/>
              </w:rPr>
            </w:pPr>
            <w:r>
              <w:rPr>
                <w:rFonts w:cs="Arial"/>
                <w:lang w:val="fr-FR"/>
              </w:rPr>
              <w:t>isUnique: T</w:t>
            </w:r>
            <w:r>
              <w:rPr>
                <w:rFonts w:cs="Arial" w:hint="eastAsia"/>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rPr>
            </w:pPr>
            <w:r>
              <w:rPr>
                <w:rFonts w:cs="Arial"/>
                <w:lang w:val="fr-FR"/>
              </w:rPr>
              <w:t xml:space="preserve">isNullable: </w:t>
            </w:r>
            <w:r>
              <w:rPr>
                <w:rFonts w:cs="Arial"/>
                <w:szCs w:val="18"/>
              </w:rPr>
              <w:t>False</w:t>
            </w:r>
          </w:p>
          <w:p w:rsidR="007377AF" w:rsidRPr="002B15AA"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ssbFrequency</w:t>
            </w:r>
          </w:p>
        </w:tc>
        <w:tc>
          <w:tcPr>
            <w:tcW w:w="2917"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rPr>
                <w:rFonts w:ascii="Arial" w:hAnsi="Arial" w:cs="Arial"/>
                <w:sz w:val="18"/>
                <w:szCs w:val="18"/>
                <w:lang w:val="en-US"/>
              </w:rPr>
            </w:pPr>
            <w:r w:rsidRPr="00C17D50">
              <w:rPr>
                <w:rFonts w:ascii="Arial" w:hAnsi="Arial" w:cs="Arial"/>
                <w:sz w:val="18"/>
                <w:szCs w:val="18"/>
                <w:lang w:val="en-US"/>
              </w:rPr>
              <w:t xml:space="preserve">Indicates </w:t>
            </w:r>
            <w:r w:rsidRPr="00C17D50">
              <w:rPr>
                <w:rFonts w:ascii="Arial" w:hAnsi="Arial" w:cs="Arial"/>
                <w:sz w:val="18"/>
                <w:szCs w:val="18"/>
              </w:rPr>
              <w:t>cell defining SSB</w:t>
            </w:r>
            <w:r w:rsidRPr="00C17D50">
              <w:rPr>
                <w:rFonts w:ascii="Arial" w:hAnsi="Arial" w:cs="Arial"/>
                <w:sz w:val="18"/>
                <w:szCs w:val="18"/>
                <w:lang w:val="en-US"/>
              </w:rPr>
              <w:t xml:space="preserve"> f</w:t>
            </w:r>
            <w:r w:rsidRPr="00035CDF">
              <w:rPr>
                <w:rFonts w:ascii="Arial" w:hAnsi="Arial" w:cs="Arial"/>
                <w:sz w:val="18"/>
                <w:szCs w:val="18"/>
                <w:lang w:val="en-US"/>
              </w:rPr>
              <w:t>requency domain position</w:t>
            </w:r>
          </w:p>
          <w:p w:rsidR="007377AF" w:rsidRPr="00035CDF" w:rsidRDefault="007377AF" w:rsidP="00AC0666">
            <w:pPr>
              <w:rPr>
                <w:rFonts w:ascii="Arial" w:hAnsi="Arial" w:cs="Arial"/>
                <w:sz w:val="18"/>
                <w:szCs w:val="18"/>
                <w:lang w:val="en-US"/>
              </w:rPr>
            </w:pPr>
            <w:r w:rsidRPr="00035CDF">
              <w:rPr>
                <w:rFonts w:ascii="Arial" w:hAnsi="Arial" w:cs="Arial"/>
                <w:sz w:val="18"/>
                <w:szCs w:val="18"/>
                <w:lang w:val="en-US"/>
              </w:rPr>
              <w:t xml:space="preserve">Frequency of the cell defining SSB transmission.  The frequency provided in this </w:t>
            </w:r>
            <w:r>
              <w:rPr>
                <w:rFonts w:ascii="Arial" w:hAnsi="Arial" w:cs="Arial"/>
                <w:sz w:val="18"/>
                <w:szCs w:val="18"/>
                <w:lang w:val="en-US"/>
              </w:rPr>
              <w:t>attribute</w:t>
            </w:r>
            <w:r w:rsidRPr="00035CDF">
              <w:rPr>
                <w:rFonts w:ascii="Arial" w:hAnsi="Arial" w:cs="Arial"/>
                <w:sz w:val="18"/>
                <w:szCs w:val="18"/>
                <w:lang w:val="en-US"/>
              </w:rPr>
              <w:t xml:space="preserve"> identifies the position of resource element RE=#0 (subcarrier #0) of resource block RB#10 of the SS block. The frequency must be positioned on the NR global frequency raster, as defined in TS 38.101</w:t>
            </w:r>
            <w:r>
              <w:rPr>
                <w:rFonts w:ascii="Arial" w:hAnsi="Arial" w:cs="Arial"/>
                <w:sz w:val="18"/>
                <w:szCs w:val="18"/>
                <w:lang w:val="en-US"/>
              </w:rPr>
              <w:t xml:space="preserve"> </w:t>
            </w:r>
            <w:r w:rsidRPr="00035CDF">
              <w:rPr>
                <w:rFonts w:ascii="Arial" w:hAnsi="Arial" w:cs="Arial"/>
                <w:sz w:val="18"/>
                <w:szCs w:val="18"/>
                <w:lang w:val="en-US"/>
              </w:rPr>
              <w:t>[</w:t>
            </w:r>
            <w:r>
              <w:rPr>
                <w:rFonts w:ascii="Arial" w:hAnsi="Arial" w:cs="Arial"/>
                <w:sz w:val="18"/>
                <w:szCs w:val="18"/>
                <w:lang w:val="en-US"/>
              </w:rPr>
              <w:t>42</w:t>
            </w:r>
            <w:r w:rsidRPr="00035CDF">
              <w:rPr>
                <w:rFonts w:ascii="Arial" w:hAnsi="Arial" w:cs="Arial"/>
                <w:sz w:val="18"/>
                <w:szCs w:val="18"/>
                <w:lang w:val="en-US"/>
              </w:rPr>
              <w:t>] s</w:t>
            </w:r>
            <w:r>
              <w:rPr>
                <w:rFonts w:ascii="Arial" w:hAnsi="Arial" w:cs="Arial"/>
                <w:sz w:val="18"/>
                <w:szCs w:val="18"/>
                <w:lang w:val="en-US"/>
              </w:rPr>
              <w:t>ubclause</w:t>
            </w:r>
            <w:r w:rsidRPr="00035CDF">
              <w:rPr>
                <w:rFonts w:ascii="Arial" w:hAnsi="Arial" w:cs="Arial"/>
                <w:sz w:val="18"/>
                <w:szCs w:val="18"/>
                <w:lang w:val="en-US"/>
              </w:rPr>
              <w:t xml:space="preserve"> 5.4.2. and within </w:t>
            </w:r>
            <w:r w:rsidRPr="005C3FCA">
              <w:rPr>
                <w:rFonts w:ascii="Courier New" w:hAnsi="Courier New" w:cs="Courier New"/>
                <w:sz w:val="18"/>
                <w:szCs w:val="18"/>
                <w:lang w:val="en-US"/>
              </w:rPr>
              <w:t>bSChannelBwDL</w:t>
            </w:r>
            <w:r w:rsidRPr="00035CDF">
              <w:rPr>
                <w:rFonts w:ascii="Arial" w:hAnsi="Arial" w:cs="Arial"/>
                <w:sz w:val="18"/>
                <w:szCs w:val="18"/>
                <w:lang w:val="en-US"/>
              </w:rPr>
              <w:t>.</w:t>
            </w:r>
          </w:p>
          <w:p w:rsidR="007377AF" w:rsidRDefault="007377AF" w:rsidP="00AC0666">
            <w:pPr>
              <w:pStyle w:val="TAL"/>
              <w:rPr>
                <w:rFonts w:cs="Arial"/>
              </w:rPr>
            </w:pPr>
            <w:r w:rsidRPr="00035CDF">
              <w:rPr>
                <w:rFonts w:cs="Arial"/>
                <w:szCs w:val="18"/>
              </w:rPr>
              <w:t>allowedValues: 0..3279165</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color w:val="333333"/>
                <w:sz w:val="18"/>
                <w:szCs w:val="18"/>
                <w:lang w:val="en-US" w:eastAsia="zh-CN"/>
              </w:rPr>
              <w:t>nRFrequencyRef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 xml:space="preserve">This attribute contains the DN of the referenced </w:t>
            </w:r>
            <w:r w:rsidRPr="00212C37">
              <w:rPr>
                <w:rFonts w:ascii="Courier New" w:hAnsi="Courier New" w:cs="Courier New"/>
                <w:lang w:val="en-US"/>
              </w:rPr>
              <w:t>NRFrequency</w:t>
            </w:r>
            <w:r>
              <w:rPr>
                <w:rFonts w:cs="Arial"/>
                <w:lang w:val="en-US"/>
              </w:rPr>
              <w:t>.</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nRSectorCarrierRef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lastRenderedPageBreak/>
              <w:t>bWPRef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sz w:val="18"/>
                <w:szCs w:val="18"/>
                <w:lang w:val="en-US"/>
              </w:rPr>
              <w:t>sectorEquipmentFunctionRef</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7377AF" w:rsidRDefault="007377AF" w:rsidP="00AC0666">
            <w:pPr>
              <w:pStyle w:val="TAL"/>
              <w:rPr>
                <w:rFonts w:cs="Arial"/>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lang w:val="en-US"/>
              </w:rPr>
            </w:pPr>
            <w:r>
              <w:rPr>
                <w:rFonts w:cs="Arial"/>
                <w:lang w:val="en-US"/>
              </w:rPr>
              <w:t>type: DN</w:t>
            </w:r>
          </w:p>
          <w:p w:rsidR="007377AF" w:rsidRDefault="007377AF" w:rsidP="00AC0666">
            <w:pPr>
              <w:pStyle w:val="TAL"/>
              <w:rPr>
                <w:rFonts w:cs="Arial"/>
                <w:lang w:val="en-US"/>
              </w:rPr>
            </w:pPr>
            <w:r>
              <w:rPr>
                <w:rFonts w:cs="Arial"/>
                <w:lang w:val="en-US"/>
              </w:rPr>
              <w:t>multiplicity: 1</w:t>
            </w:r>
          </w:p>
          <w:p w:rsidR="007377AF" w:rsidRDefault="007377AF" w:rsidP="00AC0666">
            <w:pPr>
              <w:pStyle w:val="TAL"/>
              <w:rPr>
                <w:rFonts w:cs="Arial"/>
                <w:lang w:val="en-US"/>
              </w:rPr>
            </w:pPr>
            <w:r>
              <w:rPr>
                <w:rFonts w:cs="Arial"/>
                <w:lang w:val="en-US"/>
              </w:rPr>
              <w:t>isOrdered: N/A</w:t>
            </w:r>
          </w:p>
          <w:p w:rsidR="007377AF" w:rsidRDefault="007377AF" w:rsidP="00AC0666">
            <w:pPr>
              <w:pStyle w:val="TAL"/>
              <w:rPr>
                <w:rFonts w:cs="Arial"/>
                <w:lang w:val="fr-FR" w:eastAsia="zh-CN"/>
              </w:rPr>
            </w:pPr>
            <w:r>
              <w:rPr>
                <w:rFonts w:cs="Arial"/>
                <w:lang w:val="fr-FR"/>
              </w:rPr>
              <w:t>isUnique: T</w:t>
            </w:r>
            <w:r>
              <w:rPr>
                <w:rFonts w:cs="Arial"/>
                <w:lang w:val="fr-FR" w:eastAsia="zh-CN"/>
              </w:rPr>
              <w:t>rue</w:t>
            </w:r>
          </w:p>
          <w:p w:rsidR="007377AF" w:rsidRDefault="007377AF" w:rsidP="00AC0666">
            <w:pPr>
              <w:pStyle w:val="TAL"/>
              <w:rPr>
                <w:rFonts w:cs="Arial"/>
                <w:lang w:val="fr-FR"/>
              </w:rPr>
            </w:pPr>
            <w:r>
              <w:rPr>
                <w:rFonts w:cs="Arial"/>
                <w:lang w:val="fr-FR"/>
              </w:rPr>
              <w:t>defaultValue: None</w:t>
            </w:r>
          </w:p>
          <w:p w:rsidR="007377AF" w:rsidRDefault="007377AF" w:rsidP="00AC0666">
            <w:pPr>
              <w:pStyle w:val="TAL"/>
              <w:rPr>
                <w:rFonts w:cs="Arial"/>
                <w:szCs w:val="18"/>
                <w:lang w:val="en-US"/>
              </w:rPr>
            </w:pPr>
            <w:r>
              <w:rPr>
                <w:rFonts w:cs="Arial"/>
                <w:lang w:val="fr-FR"/>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offsetMO</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7377AF" w:rsidRDefault="007377AF" w:rsidP="00AC0666">
            <w:pPr>
              <w:rPr>
                <w:rFonts w:eastAsia="等线" w:cs="Arial"/>
                <w:szCs w:val="18"/>
                <w:lang w:val="en-US"/>
              </w:rPr>
            </w:pP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sidRPr="00212C37">
              <w:rPr>
                <w:szCs w:val="18"/>
                <w:lang w:val="en-US"/>
              </w:rPr>
              <w:t>QOffsetRangeList</w:t>
            </w:r>
          </w:p>
          <w:p w:rsidR="007377AF" w:rsidRDefault="007377AF" w:rsidP="00AC0666">
            <w:pPr>
              <w:pStyle w:val="TAL"/>
              <w:rPr>
                <w:szCs w:val="18"/>
                <w:lang w:val="en-US"/>
              </w:rPr>
            </w:pPr>
            <w:r>
              <w:rPr>
                <w:szCs w:val="18"/>
                <w:lang w:val="en-US"/>
              </w:rPr>
              <w:t xml:space="preserve">multiplicity: </w:t>
            </w:r>
            <w:r w:rsidRPr="00212C37">
              <w:rPr>
                <w:szCs w:val="18"/>
                <w:lang w:val="en-US"/>
              </w:rPr>
              <w:t>1</w:t>
            </w:r>
          </w:p>
          <w:p w:rsidR="007377AF" w:rsidRDefault="007377AF" w:rsidP="00AC0666">
            <w:pPr>
              <w:pStyle w:val="TAL"/>
              <w:rPr>
                <w:szCs w:val="18"/>
                <w:lang w:val="en-US"/>
              </w:rPr>
            </w:pPr>
            <w:r>
              <w:rPr>
                <w:szCs w:val="18"/>
                <w:lang w:val="en-US"/>
              </w:rPr>
              <w:t xml:space="preserve">isOrdered: </w:t>
            </w:r>
            <w:r w:rsidRPr="00212C37">
              <w:rPr>
                <w:szCs w:val="18"/>
                <w:lang w:val="en-US"/>
              </w:rPr>
              <w:t>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 xml:space="preserve">defaultValue: </w:t>
            </w:r>
            <w:r w:rsidRPr="00212C37">
              <w:rPr>
                <w:szCs w:val="18"/>
                <w:lang w:val="en-US"/>
              </w:rPr>
              <w:t>N/A</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7377AF" w:rsidRDefault="007377AF" w:rsidP="00AC0666">
            <w:pPr>
              <w:pStyle w:val="TAL"/>
              <w:rPr>
                <w:rFonts w:cs="Arial"/>
                <w:szCs w:val="18"/>
                <w:lang w:val="en-US"/>
              </w:rPr>
            </w:pPr>
            <w:r>
              <w:rPr>
                <w:rFonts w:cs="Arial"/>
                <w:szCs w:val="18"/>
                <w:lang w:val="en-US"/>
              </w:rPr>
              <w:t xml:space="preserve">allowedValues: </w:t>
            </w:r>
            <w:r>
              <w:rPr>
                <w:szCs w:val="18"/>
                <w:lang w:val="en-US" w:eastAsia="zh-CN"/>
              </w:rPr>
              <w:t>Not applicable.</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6</w:t>
            </w:r>
          </w:p>
          <w:p w:rsidR="007377AF" w:rsidRDefault="007377AF" w:rsidP="00AC0666">
            <w:pPr>
              <w:pStyle w:val="TAL"/>
              <w:rPr>
                <w:szCs w:val="18"/>
                <w:lang w:val="en-US"/>
              </w:rPr>
            </w:pPr>
            <w:r>
              <w:rPr>
                <w:szCs w:val="18"/>
                <w:lang w:val="en-US"/>
              </w:rPr>
              <w:t>isOrdered: True</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w:t>
            </w:r>
            <w:r>
              <w:rPr>
                <w:rFonts w:cs="Arial"/>
                <w:szCs w:val="18"/>
                <w:lang w:val="en-US"/>
              </w:rPr>
              <w:t>: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Integer</w:t>
            </w:r>
          </w:p>
          <w:p w:rsidR="007377AF" w:rsidRDefault="007377AF" w:rsidP="00AC0666">
            <w:pPr>
              <w:pStyle w:val="TAL"/>
              <w:rPr>
                <w:szCs w:val="18"/>
                <w:lang w:val="en-US"/>
              </w:rPr>
            </w:pPr>
            <w:r>
              <w:rPr>
                <w:szCs w:val="18"/>
                <w:lang w:val="en-US"/>
              </w:rPr>
              <w:t>multiplicity: *</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7377AF" w:rsidRDefault="007377AF" w:rsidP="00AC0666">
            <w:pPr>
              <w:spacing w:after="0"/>
              <w:rPr>
                <w:rFonts w:ascii="Arial" w:hAnsi="Arial" w:cs="Arial"/>
                <w:sz w:val="18"/>
                <w:szCs w:val="18"/>
                <w:lang w:val="en-US"/>
              </w:rPr>
            </w:pPr>
          </w:p>
          <w:p w:rsidR="007377AF" w:rsidRPr="00C17D50" w:rsidRDefault="007377AF" w:rsidP="00AC0666">
            <w:pPr>
              <w:rPr>
                <w:rFonts w:ascii="Arial" w:hAnsi="Arial" w:cs="Arial"/>
                <w:sz w:val="18"/>
                <w:szCs w:val="18"/>
                <w:lang w:val="en-US"/>
              </w:rPr>
            </w:pPr>
            <w:r w:rsidRPr="00212C37">
              <w:rPr>
                <w:rFonts w:ascii="Arial" w:hAnsi="Arial" w:cs="Arial"/>
                <w:szCs w:val="18"/>
                <w:lang w:val="en-US"/>
              </w:rPr>
              <w:t>allowedValues: { 0…1007 }</w:t>
            </w: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7377AF" w:rsidRDefault="007377AF" w:rsidP="00AC0666">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7377AF" w:rsidRDefault="007377AF" w:rsidP="00AC0666">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7377AF" w:rsidRDefault="007377AF" w:rsidP="00AC0666">
            <w:pPr>
              <w:pStyle w:val="TAL"/>
              <w:rPr>
                <w:rFonts w:cs="Arial"/>
                <w:szCs w:val="18"/>
                <w:lang w:val="en-US"/>
              </w:rPr>
            </w:pPr>
            <w:r>
              <w:rPr>
                <w:rFonts w:cs="Arial"/>
                <w:szCs w:val="18"/>
                <w:lang w:val="en-US"/>
              </w:rPr>
              <w:t>allowedValues: N/A</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allowedValues: { 0.2, 0.4, 0.6, 0.8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Short</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7377AF" w:rsidRDefault="007377AF" w:rsidP="00AC0666">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7377AF" w:rsidRDefault="007377AF" w:rsidP="00AC0666">
            <w:pPr>
              <w:spacing w:after="0"/>
              <w:rPr>
                <w:rFonts w:ascii="Arial" w:hAnsi="Arial" w:cs="Arial"/>
                <w:sz w:val="18"/>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7377AF" w:rsidRDefault="007377AF" w:rsidP="00AC0666">
            <w:pPr>
              <w:spacing w:after="0"/>
              <w:rPr>
                <w:rFonts w:ascii="Arial" w:hAnsi="Arial" w:cs="Arial"/>
                <w:sz w:val="18"/>
                <w:szCs w:val="18"/>
                <w:lang w:val="en-US"/>
              </w:rPr>
            </w:pPr>
          </w:p>
          <w:p w:rsidR="007377AF" w:rsidRDefault="007377AF" w:rsidP="00AC0666">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7377AF" w:rsidRDefault="007377AF" w:rsidP="00AC0666">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type: 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0</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7377AF" w:rsidRDefault="007377AF" w:rsidP="00AC0666">
            <w:pPr>
              <w:rPr>
                <w:lang w:val="en-US"/>
              </w:rPr>
            </w:pPr>
          </w:p>
          <w:p w:rsidR="007377AF" w:rsidRDefault="007377AF" w:rsidP="00AC0666">
            <w:pPr>
              <w:pStyle w:val="TAL"/>
              <w:rPr>
                <w:lang w:val="en-US"/>
              </w:rPr>
            </w:pPr>
            <w:r w:rsidRPr="00212C37">
              <w:rPr>
                <w:color w:val="000000"/>
                <w:lang w:val="en-US"/>
              </w:rPr>
              <w:t>This is a list of enum values representing, in sequence: rsrpOffsetSSB, rsrqOffsetSSB, sinrOffsetSSB, rsrpOffsetCSI-RS, srqOffsetCSI-RS, sinrOffsetCSI-RS.</w:t>
            </w:r>
            <w:r>
              <w:rPr>
                <w:lang w:val="en-US"/>
              </w:rPr>
              <w:t xml:space="preserve"> </w:t>
            </w:r>
          </w:p>
          <w:p w:rsidR="007377AF" w:rsidRDefault="007377AF" w:rsidP="00AC0666">
            <w:pPr>
              <w:pStyle w:val="TAL"/>
              <w:rPr>
                <w:lang w:val="en-US"/>
              </w:rPr>
            </w:pPr>
          </w:p>
          <w:p w:rsidR="007377AF" w:rsidRDefault="007377AF" w:rsidP="00AC0666">
            <w:pPr>
              <w:pStyle w:val="TAL"/>
              <w:rPr>
                <w:lang w:val="en-US"/>
              </w:rPr>
            </w:pPr>
            <w:r>
              <w:rPr>
                <w:lang w:val="en-US"/>
              </w:rPr>
              <w:t>See Q-OffsetRangeList in subclause of subclause 6.3.1 of TS 38.311 [31].</w:t>
            </w:r>
          </w:p>
          <w:p w:rsidR="007377AF" w:rsidRDefault="007377AF" w:rsidP="00AC0666">
            <w:pPr>
              <w:pStyle w:val="TAL"/>
              <w:rPr>
                <w:lang w:val="en-US"/>
              </w:rPr>
            </w:pPr>
          </w:p>
          <w:p w:rsidR="007377AF" w:rsidRDefault="007377AF" w:rsidP="00AC0666">
            <w:pPr>
              <w:pStyle w:val="TAL"/>
              <w:rPr>
                <w:rFonts w:cs="Arial"/>
                <w:szCs w:val="18"/>
                <w:lang w:val="en-US"/>
              </w:rPr>
            </w:pPr>
            <w:r w:rsidRPr="00212C37">
              <w:rPr>
                <w:rFonts w:cs="Arial"/>
                <w:szCs w:val="18"/>
                <w:lang w:val="en-US"/>
              </w:rPr>
              <w:t xml:space="preserve">allowedValues: </w:t>
            </w:r>
          </w:p>
          <w:p w:rsidR="007377AF" w:rsidRPr="003B0F8C" w:rsidRDefault="007377AF" w:rsidP="00AC0666">
            <w:pPr>
              <w:pStyle w:val="TAL"/>
              <w:ind w:left="284"/>
              <w:rPr>
                <w:rFonts w:cs="Arial"/>
                <w:szCs w:val="18"/>
                <w:lang w:val="en-US"/>
              </w:rPr>
            </w:pPr>
            <w:r w:rsidRPr="00212C37">
              <w:rPr>
                <w:rFonts w:cs="Arial"/>
                <w:szCs w:val="18"/>
                <w:lang w:val="en-US"/>
              </w:rPr>
              <w:t xml:space="preserve">{ -24, -22, -20, -18, -16, -14, -12, -10, -8, -6, -5, -4, -3, -2, -1, 0, 1, 2, 3, 4, 5, 6, 8, 10, 12, 14, 16, 18, 20, 22, 24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lang w:val="en-US"/>
              </w:rPr>
            </w:pPr>
            <w:r w:rsidRPr="00212C37">
              <w:rPr>
                <w:lang w:val="en-US"/>
              </w:rPr>
              <w:t xml:space="preserve">type: </w:t>
            </w:r>
            <w:r>
              <w:rPr>
                <w:lang w:val="en-US"/>
              </w:rPr>
              <w:t>ENUM</w:t>
            </w:r>
          </w:p>
          <w:p w:rsidR="007377AF" w:rsidRPr="003B0F8C" w:rsidRDefault="007377AF" w:rsidP="00AC0666">
            <w:pPr>
              <w:pStyle w:val="TAL"/>
              <w:rPr>
                <w:lang w:val="en-US"/>
              </w:rPr>
            </w:pPr>
            <w:r w:rsidRPr="00212C37">
              <w:rPr>
                <w:lang w:val="en-US"/>
              </w:rPr>
              <w:t>multiplicity: 6</w:t>
            </w:r>
          </w:p>
          <w:p w:rsidR="007377AF" w:rsidRPr="003B0F8C" w:rsidRDefault="007377AF" w:rsidP="00AC0666">
            <w:pPr>
              <w:pStyle w:val="TAL"/>
              <w:rPr>
                <w:lang w:val="en-US"/>
              </w:rPr>
            </w:pPr>
            <w:r w:rsidRPr="00212C37">
              <w:rPr>
                <w:lang w:val="en-US"/>
              </w:rPr>
              <w:t>isOrdered: True</w:t>
            </w:r>
          </w:p>
          <w:p w:rsidR="007377AF" w:rsidRPr="003B0F8C" w:rsidRDefault="007377AF" w:rsidP="00AC0666">
            <w:pPr>
              <w:pStyle w:val="TAL"/>
              <w:rPr>
                <w:lang w:val="en-US"/>
              </w:rPr>
            </w:pPr>
            <w:r w:rsidRPr="00212C37">
              <w:rPr>
                <w:lang w:val="en-US"/>
              </w:rPr>
              <w:t>isUnique: N/A</w:t>
            </w:r>
          </w:p>
          <w:p w:rsidR="007377AF" w:rsidRPr="003B0F8C" w:rsidRDefault="007377AF" w:rsidP="00AC0666">
            <w:pPr>
              <w:pStyle w:val="TAL"/>
              <w:rPr>
                <w:lang w:val="en-US"/>
              </w:rPr>
            </w:pPr>
            <w:r w:rsidRPr="00212C37">
              <w:rPr>
                <w:lang w:val="en-US"/>
              </w:rPr>
              <w:t>defaultValue: 0</w:t>
            </w:r>
          </w:p>
          <w:p w:rsidR="007377AF" w:rsidRDefault="007377AF" w:rsidP="00AC0666">
            <w:pPr>
              <w:pStyle w:val="TAL"/>
            </w:pPr>
            <w:r w:rsidRPr="00212C37">
              <w:rPr>
                <w:lang w:val="en-US"/>
              </w:rPr>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qQualMin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7377AF" w:rsidRDefault="007377AF" w:rsidP="00AC0666">
            <w:pPr>
              <w:pStyle w:val="TAL"/>
              <w:rPr>
                <w:rFonts w:cs="Arial"/>
                <w:szCs w:val="18"/>
                <w:lang w:val="en-US"/>
              </w:rPr>
            </w:pPr>
            <w:r>
              <w:rPr>
                <w:rFonts w:cs="Arial"/>
                <w:szCs w:val="18"/>
                <w:lang w:val="en-US"/>
              </w:rPr>
              <w:t xml:space="preserve">allowedValues: { -34..-3, 0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Real</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7377AF" w:rsidRDefault="007377AF" w:rsidP="00AC0666">
            <w:pPr>
              <w:spacing w:after="0"/>
              <w:rPr>
                <w:sz w:val="18"/>
                <w:szCs w:val="18"/>
                <w:lang w:val="en-US"/>
              </w:rPr>
            </w:pPr>
          </w:p>
          <w:p w:rsidR="007377AF" w:rsidRDefault="007377AF" w:rsidP="00AC0666">
            <w:pPr>
              <w:pStyle w:val="TAL"/>
              <w:rPr>
                <w:szCs w:val="18"/>
                <w:lang w:val="en-US"/>
              </w:rPr>
            </w:pPr>
            <w:r>
              <w:rPr>
                <w:rFonts w:cs="Arial"/>
                <w:szCs w:val="18"/>
                <w:lang w:val="en-US"/>
              </w:rPr>
              <w:t>allowedValues:</w:t>
            </w:r>
            <w:r>
              <w:rPr>
                <w:szCs w:val="18"/>
                <w:lang w:val="en-US"/>
              </w:rPr>
              <w:t xml:space="preserve"> { -140..-44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7377AF" w:rsidRDefault="007377AF" w:rsidP="00AC0666">
            <w:pPr>
              <w:pStyle w:val="TAL"/>
              <w:rPr>
                <w:rFonts w:cs="Arial"/>
                <w:szCs w:val="18"/>
                <w:lang w:val="en-US"/>
              </w:rPr>
            </w:pPr>
            <w:r>
              <w:rPr>
                <w:rFonts w:cs="Arial"/>
                <w:szCs w:val="18"/>
                <w:lang w:val="en-US"/>
              </w:rPr>
              <w:t>allowedValues: { 0..31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7377AF" w:rsidRDefault="007377AF" w:rsidP="00AC0666">
            <w:pPr>
              <w:pStyle w:val="TAL"/>
              <w:rPr>
                <w:rFonts w:cs="Arial"/>
                <w:szCs w:val="18"/>
                <w:lang w:val="en-US"/>
              </w:rPr>
            </w:pPr>
            <w:r>
              <w:rPr>
                <w:rFonts w:cs="Arial"/>
                <w:szCs w:val="18"/>
                <w:lang w:val="en-US"/>
              </w:rPr>
              <w:t xml:space="preserve">allowedValues: { 0..62 }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7377AF" w:rsidRDefault="007377AF" w:rsidP="00AC0666">
            <w:pPr>
              <w:pStyle w:val="TAL"/>
              <w:rPr>
                <w:rFonts w:cs="Arial"/>
                <w:szCs w:val="18"/>
                <w:lang w:val="en-US"/>
              </w:rPr>
            </w:pPr>
            <w:r>
              <w:rPr>
                <w:rFonts w:cs="Arial"/>
                <w:szCs w:val="18"/>
                <w:lang w:val="en-US"/>
              </w:rPr>
              <w:t>allowedValues: {0..31}.</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sz w:val="18"/>
                <w:szCs w:val="18"/>
                <w:lang w:val="en-US"/>
              </w:rPr>
              <w:t>tReselection</w:t>
            </w:r>
            <w:r>
              <w:rPr>
                <w:rFonts w:ascii="Courier New" w:hAnsi="Courier New" w:cs="Courier New"/>
                <w:bCs/>
                <w:sz w:val="18"/>
                <w:szCs w:val="18"/>
                <w:lang w:val="en-US"/>
              </w:rPr>
              <w:t>NR</w:t>
            </w:r>
            <w:r w:rsidRPr="00212C37">
              <w:rPr>
                <w:rFonts w:ascii="Courier New" w:hAnsi="Courier New" w:cs="Courier New"/>
                <w:bCs/>
                <w:sz w:val="18"/>
                <w:szCs w:val="18"/>
                <w:lang w:val="en-US"/>
              </w:rPr>
              <w:t>SfHigh</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7377AF" w:rsidRDefault="007377AF" w:rsidP="00AC0666">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7377AF" w:rsidRDefault="007377AF" w:rsidP="00AC0666">
            <w:pPr>
              <w:pStyle w:val="TAL"/>
              <w:rPr>
                <w:szCs w:val="18"/>
                <w:lang w:val="en-US"/>
              </w:rPr>
            </w:pP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7377AF" w:rsidRDefault="007377AF" w:rsidP="00AC0666">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pPr>
            <w:r>
              <w:rPr>
                <w:szCs w:val="18"/>
                <w:lang w:val="en-US"/>
              </w:rPr>
              <w:t xml:space="preserve">isNullable: </w:t>
            </w:r>
            <w:r>
              <w:rPr>
                <w:rFonts w:cs="Arial"/>
                <w:szCs w:val="18"/>
                <w:lang w:val="en-US"/>
              </w:rPr>
              <w:t>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val="en-US"/>
              </w:rPr>
            </w:pPr>
            <w:r>
              <w:rPr>
                <w:rFonts w:ascii="Arial" w:hAnsi="Arial" w:cs="Arial"/>
                <w:sz w:val="18"/>
                <w:szCs w:val="18"/>
                <w:lang w:val="en-US"/>
              </w:rPr>
              <w:t>The a</w:t>
            </w:r>
            <w:r w:rsidRPr="00212C37">
              <w:rPr>
                <w:rFonts w:ascii="Arial" w:hAnsi="Arial" w:cs="Arial"/>
                <w:sz w:val="18"/>
                <w:szCs w:val="18"/>
                <w:lang w:val="en-US"/>
              </w:rPr>
              <w:t>bsolute frequency applicable for a downlink NR carrier frequency associated with the SSB.</w:t>
            </w:r>
          </w:p>
          <w:p w:rsidR="007377AF" w:rsidRPr="003B0F8C" w:rsidRDefault="007377AF" w:rsidP="00AC0666">
            <w:pPr>
              <w:spacing w:after="0"/>
              <w:rPr>
                <w:rFonts w:ascii="Arial" w:hAnsi="Arial" w:cs="Arial"/>
                <w:sz w:val="18"/>
                <w:szCs w:val="18"/>
                <w:lang w:val="en-US"/>
              </w:rPr>
            </w:pPr>
          </w:p>
          <w:p w:rsidR="007377AF" w:rsidRPr="003B0F8C" w:rsidRDefault="007377AF" w:rsidP="00AC0666">
            <w:pPr>
              <w:pStyle w:val="TAL"/>
              <w:rPr>
                <w:rFonts w:cs="Arial"/>
                <w:szCs w:val="18"/>
                <w:lang w:val="en-US"/>
              </w:rPr>
            </w:pPr>
            <w:r w:rsidRPr="00212C37">
              <w:rPr>
                <w:rFonts w:cs="Arial"/>
                <w:szCs w:val="18"/>
                <w:lang w:val="en-US"/>
              </w:rPr>
              <w:t>allowedValues: {0.. 3279165}.</w:t>
            </w:r>
          </w:p>
          <w:p w:rsidR="007377AF" w:rsidRDefault="007377AF" w:rsidP="00AC0666">
            <w:pPr>
              <w:pStyle w:val="TAL"/>
              <w:rPr>
                <w:rFonts w:cs="Arial"/>
                <w:szCs w:val="18"/>
                <w:highlight w:val="yellow"/>
                <w:lang w:val="en-US"/>
              </w:rPr>
            </w:pP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szCs w:val="18"/>
                <w:lang w:val="en-US" w:eastAsia="zh-CN"/>
              </w:rPr>
            </w:pPr>
            <w:r w:rsidRPr="00212C37">
              <w:rPr>
                <w:szCs w:val="18"/>
                <w:lang w:val="en-US"/>
              </w:rPr>
              <w:t xml:space="preserve">type: </w:t>
            </w:r>
            <w:r w:rsidRPr="00212C37">
              <w:rPr>
                <w:szCs w:val="18"/>
                <w:lang w:val="en-US" w:eastAsia="zh-CN"/>
              </w:rPr>
              <w:t>Integer</w:t>
            </w:r>
          </w:p>
          <w:p w:rsidR="007377AF" w:rsidRPr="003B0F8C" w:rsidRDefault="007377AF" w:rsidP="00AC0666">
            <w:pPr>
              <w:pStyle w:val="TAL"/>
              <w:rPr>
                <w:szCs w:val="18"/>
                <w:lang w:val="en-US"/>
              </w:rPr>
            </w:pPr>
            <w:r w:rsidRPr="00212C37">
              <w:rPr>
                <w:szCs w:val="18"/>
                <w:lang w:val="en-US"/>
              </w:rPr>
              <w:t>multiplicity: 1</w:t>
            </w:r>
          </w:p>
          <w:p w:rsidR="007377AF" w:rsidRPr="003B0F8C" w:rsidRDefault="007377AF" w:rsidP="00AC0666">
            <w:pPr>
              <w:pStyle w:val="TAL"/>
              <w:rPr>
                <w:szCs w:val="18"/>
                <w:lang w:val="en-US"/>
              </w:rPr>
            </w:pPr>
            <w:r w:rsidRPr="00212C37">
              <w:rPr>
                <w:szCs w:val="18"/>
                <w:lang w:val="en-US"/>
              </w:rPr>
              <w:t>isOrdered: N/A</w:t>
            </w:r>
          </w:p>
          <w:p w:rsidR="007377AF" w:rsidRPr="003B0F8C" w:rsidRDefault="007377AF" w:rsidP="00AC0666">
            <w:pPr>
              <w:pStyle w:val="TAL"/>
              <w:rPr>
                <w:szCs w:val="18"/>
                <w:lang w:val="en-US"/>
              </w:rPr>
            </w:pPr>
            <w:r w:rsidRPr="00212C37">
              <w:rPr>
                <w:szCs w:val="18"/>
                <w:lang w:val="en-US"/>
              </w:rPr>
              <w:t>isUnique: N/A</w:t>
            </w:r>
          </w:p>
          <w:p w:rsidR="007377AF" w:rsidRPr="003B0F8C" w:rsidRDefault="007377AF" w:rsidP="00AC0666">
            <w:pPr>
              <w:pStyle w:val="TAL"/>
              <w:rPr>
                <w:szCs w:val="18"/>
                <w:lang w:val="en-US"/>
              </w:rPr>
            </w:pPr>
            <w:r w:rsidRPr="00212C37">
              <w:rPr>
                <w:szCs w:val="18"/>
                <w:lang w:val="en-US"/>
              </w:rPr>
              <w:t>defaultValue: None</w:t>
            </w:r>
          </w:p>
          <w:p w:rsidR="007377AF" w:rsidRDefault="007377AF" w:rsidP="00AC0666">
            <w:pPr>
              <w:pStyle w:val="TAL"/>
              <w:rPr>
                <w:rFonts w:cs="Arial"/>
                <w:szCs w:val="18"/>
                <w:lang w:val="en-US"/>
              </w:rPr>
            </w:pPr>
            <w:r w:rsidRPr="00212C37">
              <w:rPr>
                <w:szCs w:val="18"/>
                <w:lang w:val="en-US"/>
              </w:rPr>
              <w:t xml:space="preserve">isNullable: </w:t>
            </w:r>
            <w:r w:rsidRPr="00212C37">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sidRPr="00212C37">
              <w:rPr>
                <w:rFonts w:ascii="Courier New" w:hAnsi="Courier New" w:cs="Courier New"/>
                <w:bCs/>
                <w:iCs/>
                <w:color w:val="000000"/>
                <w:sz w:val="18"/>
                <w:szCs w:val="18"/>
                <w:lang w:val="en-US" w:eastAsia="ja-JP"/>
              </w:rPr>
              <w:t>sSBSubCarrierSpacing</w:t>
            </w:r>
          </w:p>
        </w:tc>
        <w:tc>
          <w:tcPr>
            <w:tcW w:w="2917"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This SSB is used for for synchronization. See subclause 5 in TS 38.104 [12]. Its units are in kHz.</w:t>
            </w:r>
          </w:p>
          <w:p w:rsidR="007377AF" w:rsidRPr="003B0F8C" w:rsidRDefault="007377AF" w:rsidP="00AC0666">
            <w:pPr>
              <w:rPr>
                <w:rFonts w:ascii="Arial" w:hAnsi="Arial" w:cs="Arial"/>
                <w:color w:val="000000"/>
                <w:sz w:val="18"/>
                <w:szCs w:val="18"/>
                <w:lang w:val="en-US"/>
              </w:rPr>
            </w:pPr>
            <w:r w:rsidRPr="00212C37">
              <w:rPr>
                <w:rFonts w:ascii="Arial" w:hAnsi="Arial" w:cs="Arial"/>
                <w:color w:val="000000"/>
                <w:sz w:val="18"/>
                <w:szCs w:val="18"/>
                <w:lang w:val="en-US"/>
              </w:rPr>
              <w:t xml:space="preserve">allowedValues: {15, 30, </w:t>
            </w:r>
            <w:r>
              <w:rPr>
                <w:rFonts w:ascii="Arial" w:hAnsi="Arial" w:cs="Arial"/>
                <w:color w:val="000000"/>
                <w:sz w:val="18"/>
                <w:szCs w:val="18"/>
                <w:lang w:val="en-US"/>
              </w:rPr>
              <w:t>1</w:t>
            </w:r>
            <w:r w:rsidRPr="00212C37">
              <w:rPr>
                <w:rFonts w:ascii="Arial" w:hAnsi="Arial" w:cs="Arial"/>
                <w:color w:val="000000"/>
                <w:sz w:val="18"/>
                <w:szCs w:val="18"/>
                <w:lang w:val="en-US"/>
              </w:rPr>
              <w:t>20, 240}.</w:t>
            </w:r>
          </w:p>
          <w:p w:rsidR="007377AF" w:rsidRPr="003B0F8C" w:rsidRDefault="007377AF" w:rsidP="00AC0666">
            <w:pPr>
              <w:pStyle w:val="TAL"/>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rsidR="007377AF" w:rsidRPr="00C17D50" w:rsidRDefault="007377AF" w:rsidP="00AC0666">
            <w:pPr>
              <w:rPr>
                <w:rFonts w:ascii="Arial" w:hAnsi="Arial" w:cs="Arial"/>
                <w:sz w:val="18"/>
                <w:szCs w:val="18"/>
                <w:lang w:val="en-US"/>
              </w:rPr>
            </w:pPr>
          </w:p>
        </w:tc>
        <w:tc>
          <w:tcPr>
            <w:tcW w:w="1123" w:type="pct"/>
            <w:tcBorders>
              <w:top w:val="single" w:sz="4" w:space="0" w:color="auto"/>
              <w:left w:val="single" w:sz="4" w:space="0" w:color="auto"/>
              <w:bottom w:val="single" w:sz="4" w:space="0" w:color="auto"/>
              <w:right w:val="single" w:sz="4" w:space="0" w:color="auto"/>
            </w:tcBorders>
          </w:tcPr>
          <w:p w:rsidR="007377AF" w:rsidRPr="003B0F8C" w:rsidRDefault="007377AF" w:rsidP="00AC0666">
            <w:pPr>
              <w:pStyle w:val="TAL"/>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rsidR="007377AF" w:rsidRPr="003B0F8C" w:rsidRDefault="007377AF" w:rsidP="00AC0666">
            <w:pPr>
              <w:pStyle w:val="TAL"/>
              <w:rPr>
                <w:color w:val="000000"/>
                <w:szCs w:val="18"/>
                <w:lang w:val="en-US"/>
              </w:rPr>
            </w:pPr>
            <w:r w:rsidRPr="00212C37">
              <w:rPr>
                <w:color w:val="000000"/>
                <w:szCs w:val="18"/>
                <w:lang w:val="en-US"/>
              </w:rPr>
              <w:t>multiplicity: 1</w:t>
            </w:r>
          </w:p>
          <w:p w:rsidR="007377AF" w:rsidRPr="003B0F8C" w:rsidRDefault="007377AF" w:rsidP="00AC0666">
            <w:pPr>
              <w:pStyle w:val="TAL"/>
              <w:rPr>
                <w:color w:val="000000"/>
                <w:szCs w:val="18"/>
                <w:lang w:val="en-US"/>
              </w:rPr>
            </w:pPr>
            <w:r w:rsidRPr="00212C37">
              <w:rPr>
                <w:color w:val="000000"/>
                <w:szCs w:val="18"/>
                <w:lang w:val="en-US"/>
              </w:rPr>
              <w:t>isOrdered: N/A</w:t>
            </w:r>
          </w:p>
          <w:p w:rsidR="007377AF" w:rsidRPr="003B0F8C" w:rsidRDefault="007377AF" w:rsidP="00AC0666">
            <w:pPr>
              <w:pStyle w:val="TAL"/>
              <w:rPr>
                <w:color w:val="000000"/>
                <w:szCs w:val="18"/>
                <w:lang w:val="en-US"/>
              </w:rPr>
            </w:pPr>
            <w:r w:rsidRPr="00212C37">
              <w:rPr>
                <w:color w:val="000000"/>
                <w:szCs w:val="18"/>
                <w:lang w:val="en-US"/>
              </w:rPr>
              <w:t>isUnique: N/A</w:t>
            </w:r>
          </w:p>
          <w:p w:rsidR="007377AF" w:rsidRPr="003B0F8C" w:rsidRDefault="007377AF" w:rsidP="00AC0666">
            <w:pPr>
              <w:pStyle w:val="TAL"/>
              <w:rPr>
                <w:color w:val="000000"/>
                <w:szCs w:val="18"/>
                <w:lang w:val="en-US"/>
              </w:rPr>
            </w:pPr>
            <w:r w:rsidRPr="00212C37">
              <w:rPr>
                <w:color w:val="000000"/>
                <w:szCs w:val="18"/>
                <w:lang w:val="en-US"/>
              </w:rPr>
              <w:t>defaultValue: None</w:t>
            </w:r>
          </w:p>
          <w:p w:rsidR="007377AF" w:rsidRPr="003B0F8C" w:rsidRDefault="007377AF" w:rsidP="00AC0666">
            <w:pPr>
              <w:pStyle w:val="TAL"/>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271576" w:rsidRDefault="007377AF" w:rsidP="00AC0666">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7377AF" w:rsidRDefault="007377AF" w:rsidP="00AC0666">
            <w:pPr>
              <w:rPr>
                <w:rFonts w:ascii="Arial" w:eastAsia="Calibri" w:hAnsi="Arial" w:cs="Arial"/>
                <w:sz w:val="18"/>
                <w:szCs w:val="18"/>
                <w:lang w:val="en-US"/>
              </w:rPr>
            </w:pPr>
            <w:r>
              <w:rPr>
                <w:rFonts w:ascii="Arial" w:hAnsi="Arial" w:cs="Arial"/>
                <w:sz w:val="18"/>
                <w:szCs w:val="18"/>
                <w:lang w:val="en-US"/>
              </w:rPr>
              <w:t xml:space="preserve">allowedValues: {1..256 } </w:t>
            </w:r>
          </w:p>
          <w:p w:rsidR="007377AF" w:rsidRPr="00C17D50" w:rsidRDefault="007377AF" w:rsidP="00AC0666">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rsidR="007377AF" w:rsidRDefault="007377AF" w:rsidP="00AC0666">
            <w:pPr>
              <w:pStyle w:val="TAL"/>
              <w:rPr>
                <w:szCs w:val="18"/>
                <w:lang w:val="en-US" w:eastAsia="zh-CN"/>
              </w:rPr>
            </w:pPr>
            <w:r>
              <w:rPr>
                <w:szCs w:val="18"/>
                <w:lang w:val="en-US"/>
              </w:rPr>
              <w:t xml:space="preserve">type: </w:t>
            </w:r>
            <w:r>
              <w:rPr>
                <w:szCs w:val="18"/>
                <w:lang w:val="en-US" w:eastAsia="zh-CN"/>
              </w:rPr>
              <w:t>Integer</w:t>
            </w:r>
          </w:p>
          <w:p w:rsidR="007377AF" w:rsidRDefault="007377AF" w:rsidP="00AC0666">
            <w:pPr>
              <w:pStyle w:val="TAL"/>
              <w:rPr>
                <w:szCs w:val="18"/>
                <w:lang w:val="en-US"/>
              </w:rPr>
            </w:pPr>
            <w:r>
              <w:rPr>
                <w:szCs w:val="18"/>
                <w:lang w:val="en-US"/>
              </w:rPr>
              <w:t>multiplicity: 1</w:t>
            </w:r>
          </w:p>
          <w:p w:rsidR="007377AF" w:rsidRDefault="007377AF" w:rsidP="00AC0666">
            <w:pPr>
              <w:pStyle w:val="TAL"/>
              <w:rPr>
                <w:szCs w:val="18"/>
                <w:lang w:val="en-US"/>
              </w:rPr>
            </w:pPr>
            <w:r>
              <w:rPr>
                <w:szCs w:val="18"/>
                <w:lang w:val="en-US"/>
              </w:rPr>
              <w:t>isOrdered: N/A</w:t>
            </w:r>
          </w:p>
          <w:p w:rsidR="007377AF" w:rsidRDefault="007377AF" w:rsidP="00AC0666">
            <w:pPr>
              <w:pStyle w:val="TAL"/>
              <w:rPr>
                <w:szCs w:val="18"/>
                <w:lang w:val="en-US"/>
              </w:rPr>
            </w:pPr>
            <w:r>
              <w:rPr>
                <w:szCs w:val="18"/>
                <w:lang w:val="en-US"/>
              </w:rPr>
              <w:t>isUnique: N/A</w:t>
            </w:r>
          </w:p>
          <w:p w:rsidR="007377AF" w:rsidRDefault="007377AF" w:rsidP="00AC0666">
            <w:pPr>
              <w:pStyle w:val="TAL"/>
              <w:rPr>
                <w:szCs w:val="18"/>
                <w:lang w:val="en-US"/>
              </w:rPr>
            </w:pPr>
            <w:r>
              <w:rPr>
                <w:szCs w:val="18"/>
                <w:lang w:val="en-US"/>
              </w:rPr>
              <w:t>defaultValue: None</w:t>
            </w:r>
          </w:p>
          <w:p w:rsidR="007377AF" w:rsidRDefault="007377AF" w:rsidP="00AC0666">
            <w:pPr>
              <w:pStyle w:val="TAL"/>
              <w:rPr>
                <w:rFonts w:cs="Arial"/>
                <w:szCs w:val="18"/>
                <w:lang w:val="en-US"/>
              </w:rPr>
            </w:pPr>
            <w:r>
              <w:rPr>
                <w:szCs w:val="18"/>
                <w:lang w:val="en-US"/>
              </w:rPr>
              <w:t xml:space="preserve">isNullable: </w:t>
            </w:r>
            <w:r>
              <w:rPr>
                <w:rFonts w:cs="Arial"/>
                <w:szCs w:val="18"/>
                <w:lang w:val="en-US"/>
              </w:rPr>
              <w:t>False</w:t>
            </w:r>
          </w:p>
          <w:p w:rsidR="007377AF" w:rsidRDefault="007377AF" w:rsidP="00AC0666">
            <w:pPr>
              <w:pStyle w:val="TAL"/>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830002" w:rsidRDefault="007377AF" w:rsidP="00AC0666">
            <w:pPr>
              <w:spacing w:after="0"/>
              <w:rPr>
                <w:rFonts w:ascii="Courier New" w:hAnsi="Courier New" w:cs="Courier New"/>
                <w:bCs/>
                <w:color w:val="333333"/>
                <w:lang w:eastAsia="zh-CN"/>
              </w:rPr>
            </w:pPr>
            <w:r w:rsidRPr="00271576">
              <w:rPr>
                <w:rFonts w:ascii="Courier New" w:hAnsi="Courier New" w:cs="Courier New"/>
                <w:sz w:val="18"/>
                <w:lang w:val="sv-SE"/>
              </w:rPr>
              <w:t>ssbPeriodicity</w:t>
            </w: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rPr>
                <w:rFonts w:ascii="Arial" w:hAnsi="Arial" w:cs="Arial"/>
                <w:sz w:val="18"/>
                <w:szCs w:val="18"/>
              </w:rPr>
            </w:pPr>
            <w:r w:rsidRPr="00C17D50">
              <w:rPr>
                <w:rFonts w:ascii="Arial" w:hAnsi="Arial" w:cs="Arial"/>
                <w:sz w:val="18"/>
                <w:szCs w:val="18"/>
              </w:rPr>
              <w:t>Indicates cell defin</w:t>
            </w:r>
            <w:r>
              <w:rPr>
                <w:rFonts w:ascii="Arial" w:hAnsi="Arial" w:cs="Arial"/>
                <w:sz w:val="18"/>
                <w:szCs w:val="18"/>
              </w:rPr>
              <w:t>ed</w:t>
            </w:r>
            <w:r w:rsidRPr="00C17D50">
              <w:rPr>
                <w:rFonts w:ascii="Arial" w:hAnsi="Arial" w:cs="Arial"/>
                <w:sz w:val="18"/>
                <w:szCs w:val="18"/>
              </w:rPr>
              <w:t xml:space="preserve"> SSB periodicity in number of subframes (ms).</w:t>
            </w:r>
          </w:p>
          <w:p w:rsidR="007377AF" w:rsidRPr="00035CDF" w:rsidDel="00B20027" w:rsidRDefault="007377AF" w:rsidP="00AC0666">
            <w:pPr>
              <w:rPr>
                <w:rFonts w:ascii="Arial" w:hAnsi="Arial" w:cs="Arial"/>
                <w:sz w:val="18"/>
                <w:szCs w:val="18"/>
                <w:lang w:val="en-US"/>
              </w:rPr>
            </w:pPr>
            <w:r w:rsidRPr="00035CDF">
              <w:rPr>
                <w:rFonts w:ascii="Arial" w:hAnsi="Arial" w:cs="Arial"/>
                <w:sz w:val="18"/>
                <w:szCs w:val="18"/>
                <w:lang w:val="en-US"/>
              </w:rPr>
              <w:t>The SSB periodicity in msec</w:t>
            </w:r>
            <w:r>
              <w:rPr>
                <w:rFonts w:ascii="Arial" w:hAnsi="Arial" w:cs="Arial"/>
                <w:sz w:val="18"/>
                <w:szCs w:val="18"/>
                <w:lang w:val="en-US"/>
              </w:rPr>
              <w:t xml:space="preserve"> is used</w:t>
            </w:r>
            <w:r w:rsidRPr="00035CDF">
              <w:rPr>
                <w:rFonts w:ascii="Arial" w:hAnsi="Arial" w:cs="Arial"/>
                <w:sz w:val="18"/>
                <w:szCs w:val="18"/>
                <w:lang w:val="en-US"/>
              </w:rPr>
              <w:t xml:space="preserve"> for the rate matching purpose. </w:t>
            </w:r>
          </w:p>
          <w:p w:rsidR="007377AF" w:rsidRDefault="007377AF" w:rsidP="00AC0666">
            <w:pPr>
              <w:pStyle w:val="TAL"/>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t>type:</w:t>
            </w:r>
            <w:r w:rsidRPr="00035CDF">
              <w:t xml:space="preserv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Style w:val="normaltextrun1"/>
                <w:rFonts w:ascii="Courier New" w:hAnsi="Courier New" w:cs="Courier New"/>
                <w:color w:val="181818"/>
                <w:spacing w:val="-6"/>
                <w:position w:val="2"/>
                <w:sz w:val="18"/>
                <w:szCs w:val="18"/>
              </w:rPr>
            </w:pPr>
            <w:r w:rsidRPr="00C17D50">
              <w:rPr>
                <w:rFonts w:ascii="Courier New" w:hAnsi="Courier New" w:cs="Courier New"/>
                <w:sz w:val="18"/>
                <w:szCs w:val="18"/>
              </w:rPr>
              <w:t>ssbOffset</w:t>
            </w:r>
          </w:p>
          <w:p w:rsidR="007377AF" w:rsidRDefault="007377AF" w:rsidP="00AC0666"/>
          <w:p w:rsidR="007377AF" w:rsidRDefault="007377AF" w:rsidP="00AC0666"/>
          <w:p w:rsidR="007377AF" w:rsidRDefault="007377AF" w:rsidP="00AC0666"/>
          <w:tbl>
            <w:tblPr>
              <w:tblW w:w="235" w:type="dxa"/>
              <w:tblBorders>
                <w:top w:val="nil"/>
                <w:left w:val="nil"/>
                <w:bottom w:val="nil"/>
                <w:right w:val="nil"/>
              </w:tblBorders>
              <w:tblLayout w:type="fixed"/>
              <w:tblLook w:val="0000" w:firstRow="0" w:lastRow="0" w:firstColumn="0" w:lastColumn="0" w:noHBand="0" w:noVBand="0"/>
            </w:tblPr>
            <w:tblGrid>
              <w:gridCol w:w="236"/>
            </w:tblGrid>
            <w:tr w:rsidR="007377AF" w:rsidRPr="00343980" w:rsidTr="00AC0666">
              <w:trPr>
                <w:trHeight w:val="167"/>
              </w:trPr>
              <w:tc>
                <w:tcPr>
                  <w:tcW w:w="235" w:type="dxa"/>
                </w:tcPr>
                <w:p w:rsidR="007377AF" w:rsidRPr="00343980" w:rsidRDefault="007377AF" w:rsidP="00343980">
                  <w:pPr>
                    <w:spacing w:after="0"/>
                    <w:rPr>
                      <w:rFonts w:ascii="Courier New" w:hAnsi="Courier New" w:cs="Courier New"/>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Pr="00C17D50" w:rsidRDefault="007377AF" w:rsidP="00AC0666">
            <w:pPr>
              <w:spacing w:after="0"/>
              <w:rPr>
                <w:rFonts w:ascii="Arial" w:hAnsi="Arial" w:cs="Arial"/>
                <w:sz w:val="18"/>
                <w:szCs w:val="18"/>
              </w:rPr>
            </w:pPr>
            <w:r w:rsidRPr="00C17D50">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C17D50">
              <w:rPr>
                <w:rFonts w:ascii="Courier New" w:hAnsi="Courier New" w:cs="Courier New"/>
                <w:sz w:val="18"/>
                <w:szCs w:val="18"/>
              </w:rPr>
              <w:t>ssbPeriodicity</w:t>
            </w:r>
            <w:r w:rsidRPr="00C17D50">
              <w:rPr>
                <w:rFonts w:ascii="Arial" w:hAnsi="Arial" w:cs="Arial"/>
                <w:sz w:val="18"/>
                <w:szCs w:val="18"/>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D735F">
              <w:rPr>
                <w:rFonts w:ascii="Arial" w:hAnsi="Arial" w:cs="Arial"/>
                <w:sz w:val="18"/>
                <w:szCs w:val="18"/>
              </w:rPr>
              <w:t>allowedValues</w:t>
            </w:r>
            <w:r>
              <w:rPr>
                <w:rFonts w:ascii="Arial" w:hAnsi="Arial" w:cs="Arial"/>
                <w:sz w:val="18"/>
                <w:szCs w:val="18"/>
              </w:rPr>
              <w:t>:</w:t>
            </w:r>
            <w:r w:rsidRPr="008E7787">
              <w:rPr>
                <w:rStyle w:val="normaltextrun1"/>
                <w:rFonts w:cs="Arial"/>
                <w:color w:val="181818"/>
                <w:spacing w:val="-6"/>
                <w:position w:val="2"/>
                <w:sz w:val="18"/>
                <w:szCs w:val="18"/>
              </w:rPr>
              <w:t xml:space="preserve"> </w:t>
            </w:r>
          </w:p>
          <w:p w:rsidR="007377AF" w:rsidRPr="00F05A3B" w:rsidRDefault="007377AF" w:rsidP="00AC0666">
            <w:pPr>
              <w:pStyle w:val="TAL"/>
              <w:ind w:left="284"/>
            </w:pPr>
            <w:r w:rsidRPr="00F05A3B">
              <w:t>ssbPerio</w:t>
            </w:r>
            <w:r>
              <w:t>di</w:t>
            </w:r>
            <w:r w:rsidRPr="00F05A3B">
              <w:t>city5 ms</w:t>
            </w:r>
            <w:r>
              <w:t xml:space="preserve"> </w:t>
            </w:r>
            <w:r w:rsidRPr="00F05A3B">
              <w:t>0..4</w:t>
            </w:r>
            <w:r>
              <w:t>,</w:t>
            </w:r>
          </w:p>
          <w:p w:rsidR="007377AF" w:rsidRPr="00F05A3B" w:rsidRDefault="007377AF" w:rsidP="00AC0666">
            <w:pPr>
              <w:pStyle w:val="TAL"/>
              <w:ind w:left="284"/>
            </w:pPr>
            <w:r w:rsidRPr="00F05A3B">
              <w:t>ssbPerio</w:t>
            </w:r>
            <w:r>
              <w:t>di</w:t>
            </w:r>
            <w:r w:rsidRPr="00F05A3B">
              <w:t>city10 ms</w:t>
            </w:r>
            <w:r>
              <w:t xml:space="preserve"> </w:t>
            </w:r>
            <w:r w:rsidRPr="00F05A3B">
              <w:t>0..9</w:t>
            </w:r>
            <w:r>
              <w:t>,</w:t>
            </w:r>
          </w:p>
          <w:p w:rsidR="007377AF" w:rsidRDefault="007377AF" w:rsidP="00AC0666">
            <w:pPr>
              <w:pStyle w:val="TAL"/>
              <w:ind w:left="284"/>
            </w:pPr>
            <w:r w:rsidRPr="00F05A3B">
              <w:t>ssbPerio</w:t>
            </w:r>
            <w:r>
              <w:t>di</w:t>
            </w:r>
            <w:r w:rsidRPr="00F05A3B">
              <w:t>city20 ms 0..19</w:t>
            </w:r>
            <w:r>
              <w:t>,</w:t>
            </w:r>
          </w:p>
          <w:p w:rsidR="007377AF" w:rsidRPr="00F05A3B" w:rsidRDefault="007377AF" w:rsidP="00AC0666">
            <w:pPr>
              <w:pStyle w:val="TAL"/>
              <w:ind w:left="284"/>
            </w:pPr>
            <w:r w:rsidRPr="00F05A3B">
              <w:t>ssbPerio</w:t>
            </w:r>
            <w:r>
              <w:t>di</w:t>
            </w:r>
            <w:r w:rsidRPr="00F05A3B">
              <w:t>city40 ms 0..39</w:t>
            </w:r>
            <w:r>
              <w:t>,</w:t>
            </w:r>
          </w:p>
          <w:p w:rsidR="007377AF" w:rsidRPr="00F05A3B" w:rsidRDefault="007377AF" w:rsidP="00AC0666">
            <w:pPr>
              <w:pStyle w:val="TAL"/>
              <w:ind w:left="284"/>
            </w:pPr>
            <w:r w:rsidRPr="00F05A3B">
              <w:t>ssbPerio</w:t>
            </w:r>
            <w:r>
              <w:t>di</w:t>
            </w:r>
            <w:r w:rsidRPr="00F05A3B">
              <w:t>city80 ms 0..79</w:t>
            </w:r>
            <w:r>
              <w:t>,</w:t>
            </w:r>
          </w:p>
          <w:p w:rsidR="007377AF" w:rsidRPr="00513F14" w:rsidRDefault="007377AF" w:rsidP="00AC0666">
            <w:pPr>
              <w:spacing w:after="0"/>
              <w:ind w:left="284"/>
              <w:rPr>
                <w:rStyle w:val="normaltextrun1"/>
                <w:rFonts w:cs="Arial"/>
                <w:color w:val="181818"/>
                <w:spacing w:val="-6"/>
                <w:position w:val="2"/>
                <w:sz w:val="16"/>
                <w:szCs w:val="18"/>
              </w:rPr>
            </w:pPr>
            <w:r w:rsidRPr="00727A13">
              <w:rPr>
                <w:rFonts w:ascii="Arial" w:hAnsi="Arial" w:cs="Arial"/>
                <w:sz w:val="18"/>
              </w:rPr>
              <w:t>ssbPeriodicity160 ms 0..159</w:t>
            </w:r>
            <w:r w:rsidRPr="00513F14">
              <w:rPr>
                <w:rFonts w:ascii="Arial" w:hAnsi="Arial" w:cs="Arial"/>
                <w:sz w:val="18"/>
              </w:rPr>
              <w:t>.</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F05A3B">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7377AF" w:rsidTr="00AC0666">
              <w:trPr>
                <w:trHeight w:val="117"/>
              </w:trPr>
              <w:tc>
                <w:tcPr>
                  <w:tcW w:w="290" w:type="dxa"/>
                </w:tcPr>
                <w:p w:rsidR="007377AF" w:rsidRDefault="007377AF" w:rsidP="00AC0666">
                  <w:pPr>
                    <w:pStyle w:val="Default"/>
                    <w:rPr>
                      <w:sz w:val="18"/>
                      <w:szCs w:val="18"/>
                    </w:rPr>
                  </w:pPr>
                </w:p>
              </w:tc>
            </w:tr>
          </w:tbl>
          <w:p w:rsidR="007377AF" w:rsidRPr="00830002" w:rsidRDefault="007377AF" w:rsidP="00AC0666">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spacing w:after="0"/>
              <w:rPr>
                <w:rFonts w:ascii="Arial" w:hAnsi="Arial" w:cs="Arial"/>
                <w:sz w:val="18"/>
                <w:szCs w:val="18"/>
                <w:lang w:eastAsia="en-GB"/>
              </w:rPr>
            </w:pPr>
            <w:r w:rsidRPr="00C17D50">
              <w:rPr>
                <w:rFonts w:ascii="Arial" w:hAnsi="Arial" w:cs="Arial"/>
                <w:sz w:val="18"/>
                <w:szCs w:val="18"/>
                <w:lang w:eastAsia="en-GB"/>
              </w:rPr>
              <w:t>Duration of the measurement window in which to receive SS/PBCH blocks. It is given in number of subframes (ms) (see 38.213</w:t>
            </w:r>
            <w:r>
              <w:rPr>
                <w:rFonts w:ascii="Arial" w:hAnsi="Arial" w:cs="Arial"/>
                <w:sz w:val="18"/>
                <w:szCs w:val="18"/>
                <w:lang w:eastAsia="en-GB"/>
              </w:rPr>
              <w:t xml:space="preserve"> [41]</w:t>
            </w:r>
            <w:r w:rsidRPr="00C17D50">
              <w:rPr>
                <w:rFonts w:ascii="Arial" w:hAnsi="Arial" w:cs="Arial"/>
                <w:sz w:val="18"/>
                <w:szCs w:val="18"/>
                <w:lang w:eastAsia="en-GB"/>
              </w:rPr>
              <w:t>, s</w:t>
            </w:r>
            <w:r>
              <w:rPr>
                <w:rFonts w:ascii="Arial" w:hAnsi="Arial" w:cs="Arial"/>
                <w:sz w:val="18"/>
                <w:szCs w:val="18"/>
                <w:lang w:eastAsia="en-GB"/>
              </w:rPr>
              <w:t>ubclause</w:t>
            </w:r>
            <w:r w:rsidRPr="00C17D50">
              <w:rPr>
                <w:rFonts w:ascii="Arial" w:hAnsi="Arial" w:cs="Arial"/>
                <w:sz w:val="18"/>
                <w:szCs w:val="18"/>
                <w:lang w:eastAsia="en-GB"/>
              </w:rPr>
              <w:t xml:space="preserve"> 4.1</w:t>
            </w:r>
            <w:r>
              <w:rPr>
                <w:rFonts w:ascii="Arial" w:hAnsi="Arial" w:cs="Arial"/>
                <w:sz w:val="18"/>
                <w:szCs w:val="18"/>
                <w:lang w:eastAsia="en-GB"/>
              </w:rPr>
              <w:t>.</w:t>
            </w:r>
          </w:p>
          <w:p w:rsidR="007377AF" w:rsidRDefault="007377AF" w:rsidP="00AC0666">
            <w:pPr>
              <w:spacing w:after="0"/>
              <w:rPr>
                <w:rFonts w:ascii="Arial" w:hAnsi="Arial" w:cs="Arial"/>
                <w:sz w:val="18"/>
                <w:szCs w:val="18"/>
              </w:rPr>
            </w:pPr>
          </w:p>
          <w:p w:rsidR="007377AF" w:rsidRDefault="007377AF" w:rsidP="00AC0666">
            <w:pPr>
              <w:spacing w:after="0"/>
              <w:rPr>
                <w:rStyle w:val="normaltextrun1"/>
                <w:rFonts w:cs="Arial"/>
                <w:color w:val="181818"/>
                <w:spacing w:val="-6"/>
                <w:position w:val="2"/>
                <w:sz w:val="18"/>
                <w:szCs w:val="18"/>
              </w:rPr>
            </w:pPr>
            <w:r w:rsidRPr="00C17D50">
              <w:rPr>
                <w:rFonts w:ascii="Arial" w:hAnsi="Arial" w:cs="Arial"/>
                <w:sz w:val="18"/>
                <w:szCs w:val="18"/>
              </w:rPr>
              <w:t>allowedValues:</w:t>
            </w:r>
            <w:r w:rsidRPr="00C17D50">
              <w:rPr>
                <w:rStyle w:val="normaltextrun1"/>
                <w:rFonts w:cs="Arial"/>
                <w:color w:val="181818"/>
                <w:spacing w:val="-6"/>
                <w:position w:val="2"/>
                <w:sz w:val="18"/>
                <w:szCs w:val="18"/>
              </w:rPr>
              <w:t xml:space="preserve"> 1, 2, 3, 4, 5.</w:t>
            </w:r>
          </w:p>
          <w:p w:rsidR="007377AF" w:rsidRDefault="007377AF" w:rsidP="00AC0666">
            <w:pPr>
              <w:pStyle w:val="TAL"/>
              <w:rPr>
                <w:rFonts w:cs="Arial"/>
              </w:rPr>
            </w:pPr>
          </w:p>
        </w:tc>
        <w:tc>
          <w:tcPr>
            <w:tcW w:w="1123" w:type="pct"/>
            <w:tcBorders>
              <w:top w:val="single" w:sz="4" w:space="0" w:color="auto"/>
              <w:left w:val="single" w:sz="4" w:space="0" w:color="auto"/>
              <w:bottom w:val="single" w:sz="4" w:space="0" w:color="auto"/>
              <w:right w:val="single" w:sz="4" w:space="0" w:color="auto"/>
            </w:tcBorders>
          </w:tcPr>
          <w:p w:rsidR="007377AF" w:rsidRPr="00035CDF" w:rsidRDefault="007377AF" w:rsidP="00AC0666">
            <w:pPr>
              <w:pStyle w:val="TAL"/>
            </w:pPr>
            <w:r w:rsidRPr="00035CDF">
              <w:t xml:space="preserve">type: </w:t>
            </w:r>
            <w:r>
              <w:t>Integer</w:t>
            </w:r>
          </w:p>
          <w:p w:rsidR="007377AF" w:rsidRPr="00035CDF" w:rsidRDefault="007377AF" w:rsidP="00AC0666">
            <w:pPr>
              <w:pStyle w:val="TAL"/>
            </w:pPr>
            <w:r w:rsidRPr="00035CDF">
              <w:t>multiplicity: 1</w:t>
            </w:r>
          </w:p>
          <w:p w:rsidR="007377AF" w:rsidRPr="00035CDF" w:rsidRDefault="007377AF" w:rsidP="00AC0666">
            <w:pPr>
              <w:pStyle w:val="TAL"/>
            </w:pPr>
            <w:r w:rsidRPr="00035CDF">
              <w:t>isOrdered: N/A</w:t>
            </w:r>
          </w:p>
          <w:p w:rsidR="007377AF" w:rsidRPr="00035CDF" w:rsidRDefault="007377AF" w:rsidP="00AC0666">
            <w:pPr>
              <w:pStyle w:val="TAL"/>
            </w:pPr>
            <w:r w:rsidRPr="00035CDF">
              <w:t>isUnique: N/A</w:t>
            </w:r>
          </w:p>
          <w:p w:rsidR="007377AF" w:rsidRPr="00035CDF" w:rsidRDefault="007377AF" w:rsidP="00AC0666">
            <w:pPr>
              <w:pStyle w:val="TAL"/>
            </w:pPr>
            <w:r w:rsidRPr="00035CDF">
              <w:t>defaultValue: None</w:t>
            </w:r>
          </w:p>
          <w:p w:rsidR="007377AF" w:rsidRPr="00D70481" w:rsidRDefault="007377AF" w:rsidP="00AC0666">
            <w:pPr>
              <w:pStyle w:val="TAL"/>
            </w:pPr>
            <w:r w:rsidRPr="00035CDF">
              <w:t>isNullable: False</w:t>
            </w:r>
          </w:p>
          <w:p w:rsidR="007377AF" w:rsidRDefault="007377AF" w:rsidP="00AC0666">
            <w:pPr>
              <w:pStyle w:val="TAL"/>
              <w:rPr>
                <w:rFonts w:cs="Arial"/>
              </w:rPr>
            </w:pP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StartTime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attempts to st</w:t>
            </w:r>
            <w:r>
              <w:rPr>
                <w:rFonts w:ascii="Arial" w:hAnsi="Arial" w:cs="Arial"/>
                <w:sz w:val="18"/>
                <w:szCs w:val="18"/>
                <w:lang w:eastAsia="en-GB"/>
              </w:rPr>
              <w:t>art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 xml:space="preserve">type: String </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377AF" w:rsidRPr="002B15AA" w:rsidTr="00AC0666">
        <w:trPr>
          <w:cantSplit/>
          <w:tblHeader/>
        </w:trPr>
        <w:tc>
          <w:tcPr>
            <w:tcW w:w="960" w:type="pct"/>
            <w:tcBorders>
              <w:top w:val="single" w:sz="4" w:space="0" w:color="auto"/>
              <w:left w:val="single" w:sz="4" w:space="0" w:color="auto"/>
              <w:bottom w:val="single" w:sz="4" w:space="0" w:color="auto"/>
              <w:right w:val="single" w:sz="4" w:space="0" w:color="auto"/>
            </w:tcBorders>
          </w:tcPr>
          <w:p w:rsidR="007377AF" w:rsidRPr="00F05A3B" w:rsidRDefault="007377AF" w:rsidP="00AC0666">
            <w:pPr>
              <w:pStyle w:val="Default"/>
              <w:rPr>
                <w:rFonts w:ascii="Courier New" w:hAnsi="Courier New" w:cs="Courier New"/>
                <w:sz w:val="18"/>
                <w:szCs w:val="18"/>
              </w:rPr>
            </w:pPr>
            <w:r w:rsidRPr="007B301C">
              <w:rPr>
                <w:rFonts w:ascii="Courier New" w:hAnsi="Courier New" w:cs="Courier New"/>
                <w:sz w:val="18"/>
                <w:szCs w:val="18"/>
              </w:rPr>
              <w:t>rimRSMonitoring</w:t>
            </w:r>
            <w:r>
              <w:rPr>
                <w:rFonts w:ascii="Courier New" w:hAnsi="Courier New" w:cs="Courier New"/>
                <w:sz w:val="18"/>
                <w:szCs w:val="18"/>
              </w:rPr>
              <w:t>StopTime</w:t>
            </w:r>
          </w:p>
        </w:tc>
        <w:tc>
          <w:tcPr>
            <w:tcW w:w="2917" w:type="pct"/>
            <w:tcBorders>
              <w:top w:val="single" w:sz="4" w:space="0" w:color="auto"/>
              <w:left w:val="single" w:sz="4" w:space="0" w:color="auto"/>
              <w:bottom w:val="single" w:sz="4" w:space="0" w:color="auto"/>
              <w:right w:val="single" w:sz="4" w:space="0" w:color="auto"/>
            </w:tcBorders>
          </w:tcPr>
          <w:p w:rsidR="007377AF" w:rsidRDefault="007377AF" w:rsidP="00AC0666">
            <w:pPr>
              <w:keepNext/>
              <w:keepLines/>
              <w:spacing w:after="0"/>
              <w:rPr>
                <w:rFonts w:ascii="Arial" w:hAnsi="Arial" w:cs="Arial"/>
                <w:sz w:val="18"/>
                <w:szCs w:val="18"/>
                <w:lang w:eastAsia="en-GB"/>
              </w:rPr>
            </w:pPr>
            <w:r w:rsidRPr="00F24288">
              <w:rPr>
                <w:rFonts w:ascii="Arial" w:hAnsi="Arial" w:cs="Arial"/>
                <w:sz w:val="18"/>
                <w:szCs w:val="18"/>
                <w:lang w:eastAsia="en-GB"/>
              </w:rPr>
              <w:t>This field configures the UTC time when the gNB st</w:t>
            </w:r>
            <w:r>
              <w:rPr>
                <w:rFonts w:ascii="Arial" w:hAnsi="Arial" w:cs="Arial"/>
                <w:sz w:val="18"/>
                <w:szCs w:val="18"/>
                <w:lang w:eastAsia="en-GB"/>
              </w:rPr>
              <w:t>ops RIM-RS monitoring.</w:t>
            </w:r>
          </w:p>
          <w:p w:rsidR="007377AF" w:rsidRDefault="007377AF" w:rsidP="00AC0666">
            <w:pPr>
              <w:keepNext/>
              <w:keepLines/>
              <w:spacing w:after="0"/>
              <w:rPr>
                <w:rFonts w:ascii="Arial" w:hAnsi="Arial" w:cs="Arial"/>
                <w:sz w:val="18"/>
                <w:szCs w:val="18"/>
                <w:lang w:eastAsia="en-GB"/>
              </w:rPr>
            </w:pPr>
            <w:r>
              <w:t>allowedValues: containing the information same with xsd</w:t>
            </w:r>
            <w:r>
              <w:rPr>
                <w:rFonts w:hint="eastAsia"/>
                <w:lang w:eastAsia="zh-CN"/>
              </w:rPr>
              <w:t>:</w:t>
            </w:r>
            <w:r>
              <w:rPr>
                <w:lang w:eastAsia="zh-CN"/>
              </w:rPr>
              <w:t xml:space="preserve"> date</w:t>
            </w:r>
            <w:r>
              <w:t>Time</w:t>
            </w:r>
            <w:r>
              <w:rPr>
                <w:rFonts w:hint="eastAsia"/>
                <w:lang w:eastAsia="zh-CN"/>
              </w:rPr>
              <w:t>.</w:t>
            </w:r>
          </w:p>
          <w:p w:rsidR="007377AF" w:rsidRPr="000A7520" w:rsidRDefault="007377AF" w:rsidP="00AC0666">
            <w:pPr>
              <w:spacing w:after="0"/>
              <w:rPr>
                <w:rStyle w:val="normaltextrun1"/>
                <w:color w:val="181818"/>
                <w:spacing w:val="-6"/>
                <w:position w:val="2"/>
              </w:rPr>
            </w:pPr>
          </w:p>
          <w:p w:rsidR="007377AF" w:rsidRPr="00C17D50" w:rsidRDefault="007377AF" w:rsidP="00AC0666">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7377AF" w:rsidRPr="002B15AA" w:rsidRDefault="007377AF" w:rsidP="00AC0666">
            <w:pPr>
              <w:pStyle w:val="TAL"/>
            </w:pPr>
            <w:r>
              <w:t>type: String</w:t>
            </w:r>
          </w:p>
          <w:p w:rsidR="007377AF" w:rsidRPr="002B15AA" w:rsidRDefault="007377AF" w:rsidP="00AC0666">
            <w:pPr>
              <w:pStyle w:val="TAL"/>
            </w:pPr>
            <w:r>
              <w:t xml:space="preserve">multiplicity: </w:t>
            </w:r>
            <w:r>
              <w:rPr>
                <w:rFonts w:hint="eastAsia"/>
                <w:lang w:eastAsia="zh-CN"/>
              </w:rPr>
              <w:t>1</w:t>
            </w:r>
          </w:p>
          <w:p w:rsidR="007377AF" w:rsidRPr="002B15AA" w:rsidRDefault="007377AF" w:rsidP="00AC0666">
            <w:pPr>
              <w:pStyle w:val="TAL"/>
            </w:pPr>
            <w:r w:rsidRPr="002B15AA">
              <w:t>isOrdered: N/A</w:t>
            </w:r>
          </w:p>
          <w:p w:rsidR="007377AF" w:rsidRPr="002B15AA" w:rsidRDefault="007377AF" w:rsidP="00AC0666">
            <w:pPr>
              <w:pStyle w:val="TAL"/>
            </w:pPr>
            <w:r w:rsidRPr="002B15AA">
              <w:t xml:space="preserve">isUnique: </w:t>
            </w:r>
            <w:r w:rsidRPr="00035CDF">
              <w:t>N/A</w:t>
            </w:r>
          </w:p>
          <w:p w:rsidR="007377AF" w:rsidRPr="002B15AA" w:rsidRDefault="007377AF" w:rsidP="00AC0666">
            <w:pPr>
              <w:pStyle w:val="TAL"/>
            </w:pPr>
            <w:r w:rsidRPr="002B15AA">
              <w:t>defaultValue: None</w:t>
            </w:r>
          </w:p>
          <w:p w:rsidR="007377AF" w:rsidRPr="00035CDF" w:rsidRDefault="007377AF" w:rsidP="00AC0666">
            <w:pPr>
              <w:pStyle w:val="TAL"/>
            </w:pPr>
            <w:r w:rsidRPr="002B15AA">
              <w:t>isNullable: False</w:t>
            </w:r>
          </w:p>
        </w:tc>
      </w:tr>
      <w:tr w:rsidR="00721CA5" w:rsidRPr="002B15AA" w:rsidTr="00AC0666">
        <w:trPr>
          <w:cantSplit/>
          <w:tblHeader/>
          <w:ins w:id="277"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278" w:author="Huawei v1" w:date="2020-02-29T14:56:00Z"/>
                <w:rFonts w:ascii="Courier New" w:hAnsi="Courier New" w:cs="Courier New"/>
                <w:sz w:val="18"/>
                <w:szCs w:val="18"/>
              </w:rPr>
            </w:pPr>
            <w:ins w:id="279" w:author="Huawei v1" w:date="2020-02-29T14:56:00Z">
              <w:r w:rsidRPr="00721CA5">
                <w:rPr>
                  <w:rFonts w:ascii="Courier New" w:hAnsi="Courier New" w:cs="Courier New"/>
                  <w:sz w:val="18"/>
                  <w:szCs w:val="18"/>
                </w:rPr>
                <w:lastRenderedPageBreak/>
                <w:t>aggressorSetID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280" w:author="Huawei v1" w:date="2020-02-29T15:00:00Z"/>
                <w:rFonts w:ascii="Arial" w:hAnsi="Arial" w:cs="Arial"/>
                <w:sz w:val="18"/>
                <w:szCs w:val="18"/>
                <w:lang w:eastAsia="en-GB"/>
              </w:rPr>
            </w:pPr>
            <w:ins w:id="281" w:author="Huawei v1" w:date="2020-02-29T14:59:00Z">
              <w:r>
                <w:t xml:space="preserve">This attributer </w:t>
              </w:r>
            </w:ins>
            <w:ins w:id="282" w:author="Huawei v1" w:date="2020-02-29T14:57:00Z">
              <w:r w:rsidRPr="00721CA5">
                <w:t>indicates the associated aggressor gNB Set ID of the cell</w:t>
              </w:r>
            </w:ins>
            <w:ins w:id="283"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ins w:id="284" w:author="Huawei v2" w:date="2020-03-02T14:53:00Z">
              <w:r w:rsidR="00466130">
                <w:rPr>
                  <w:rFonts w:eastAsia="MS Mincho"/>
                  <w:color w:val="FF0000"/>
                </w:rPr>
                <w:t xml:space="preserve">Editor's Note: </w:t>
              </w:r>
              <w:r w:rsidR="00DB750A" w:rsidRPr="00E74D62">
                <w:rPr>
                  <w:rFonts w:eastAsia="MS Mincho"/>
                  <w:color w:val="FF0000"/>
                </w:rPr>
                <w:t xml:space="preserve">The definition of </w:t>
              </w:r>
              <w:r w:rsidR="00DB750A">
                <w:rPr>
                  <w:rFonts w:eastAsia="MS Mincho"/>
                  <w:color w:val="FF0000"/>
                </w:rPr>
                <w:t xml:space="preserve">aggressorSetID </w:t>
              </w:r>
              <w:r w:rsidR="00DB750A" w:rsidRPr="00E74D62">
                <w:rPr>
                  <w:rFonts w:eastAsia="MS Mincho"/>
                  <w:color w:val="FF0000"/>
                </w:rPr>
                <w:t>needs further clarification with RAN1.</w:t>
              </w:r>
            </w:ins>
          </w:p>
          <w:p w:rsidR="00721CA5" w:rsidRDefault="00721CA5" w:rsidP="00721CA5">
            <w:pPr>
              <w:keepNext/>
              <w:keepLines/>
              <w:spacing w:after="0"/>
              <w:rPr>
                <w:ins w:id="285" w:author="Huawei v1" w:date="2020-02-29T15:00:00Z"/>
                <w:rFonts w:ascii="Arial" w:hAnsi="Arial" w:cs="Arial"/>
                <w:sz w:val="18"/>
                <w:szCs w:val="18"/>
                <w:lang w:eastAsia="en-GB"/>
              </w:rPr>
            </w:pPr>
          </w:p>
          <w:p w:rsidR="00721CA5" w:rsidRDefault="00721CA5" w:rsidP="00721CA5">
            <w:pPr>
              <w:keepNext/>
              <w:keepLines/>
              <w:spacing w:after="0"/>
              <w:rPr>
                <w:ins w:id="286" w:author="Huawei v1" w:date="2020-02-29T15:00:00Z"/>
                <w:rFonts w:ascii="Arial" w:hAnsi="Arial" w:cs="Arial"/>
                <w:sz w:val="18"/>
                <w:szCs w:val="18"/>
              </w:rPr>
            </w:pPr>
            <w:ins w:id="287"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288" w:author="Huawei v1" w:date="2020-02-29T14:56:00Z"/>
              </w:rPr>
            </w:pPr>
            <w:ins w:id="289"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290" w:author="Huawei v1" w:date="2020-02-29T14:58:00Z"/>
              </w:rPr>
            </w:pPr>
            <w:ins w:id="291" w:author="Huawei v1" w:date="2020-02-29T14:58:00Z">
              <w:r>
                <w:t xml:space="preserve">type: </w:t>
              </w:r>
            </w:ins>
            <w:ins w:id="292" w:author="Huawei v1" w:date="2020-02-29T15:22:00Z">
              <w:r w:rsidR="00186940">
                <w:t>Integer</w:t>
              </w:r>
            </w:ins>
          </w:p>
          <w:p w:rsidR="00721CA5" w:rsidRPr="002B15AA" w:rsidRDefault="00721CA5" w:rsidP="00721CA5">
            <w:pPr>
              <w:pStyle w:val="TAL"/>
              <w:rPr>
                <w:ins w:id="293" w:author="Huawei v1" w:date="2020-02-29T14:58:00Z"/>
              </w:rPr>
            </w:pPr>
            <w:ins w:id="294" w:author="Huawei v1" w:date="2020-02-29T14:58:00Z">
              <w:r>
                <w:t xml:space="preserve">multiplicity: </w:t>
              </w:r>
              <w:r>
                <w:rPr>
                  <w:rFonts w:hint="eastAsia"/>
                  <w:lang w:eastAsia="zh-CN"/>
                </w:rPr>
                <w:t>1</w:t>
              </w:r>
            </w:ins>
          </w:p>
          <w:p w:rsidR="00721CA5" w:rsidRPr="002B15AA" w:rsidRDefault="00721CA5" w:rsidP="00721CA5">
            <w:pPr>
              <w:pStyle w:val="TAL"/>
              <w:rPr>
                <w:ins w:id="295" w:author="Huawei v1" w:date="2020-02-29T14:58:00Z"/>
              </w:rPr>
            </w:pPr>
            <w:ins w:id="296" w:author="Huawei v1" w:date="2020-02-29T14:58:00Z">
              <w:r w:rsidRPr="002B15AA">
                <w:t>isOrdered: N/A</w:t>
              </w:r>
            </w:ins>
          </w:p>
          <w:p w:rsidR="00721CA5" w:rsidRPr="002B15AA" w:rsidRDefault="00721CA5" w:rsidP="00721CA5">
            <w:pPr>
              <w:pStyle w:val="TAL"/>
              <w:rPr>
                <w:ins w:id="297" w:author="Huawei v1" w:date="2020-02-29T14:58:00Z"/>
              </w:rPr>
            </w:pPr>
            <w:ins w:id="298" w:author="Huawei v1" w:date="2020-02-29T14:58:00Z">
              <w:r w:rsidRPr="002B15AA">
                <w:t xml:space="preserve">isUnique: </w:t>
              </w:r>
              <w:r w:rsidRPr="00035CDF">
                <w:t>N/A</w:t>
              </w:r>
            </w:ins>
          </w:p>
          <w:p w:rsidR="00721CA5" w:rsidRPr="002B15AA" w:rsidRDefault="00721CA5" w:rsidP="00721CA5">
            <w:pPr>
              <w:pStyle w:val="TAL"/>
              <w:rPr>
                <w:ins w:id="299" w:author="Huawei v1" w:date="2020-02-29T14:58:00Z"/>
              </w:rPr>
            </w:pPr>
            <w:ins w:id="300" w:author="Huawei v1" w:date="2020-02-29T14:58:00Z">
              <w:r w:rsidRPr="002B15AA">
                <w:t>defaultValue: None</w:t>
              </w:r>
            </w:ins>
          </w:p>
          <w:p w:rsidR="00721CA5" w:rsidRDefault="00721CA5" w:rsidP="00721CA5">
            <w:pPr>
              <w:pStyle w:val="TAL"/>
              <w:rPr>
                <w:ins w:id="301" w:author="Huawei v1" w:date="2020-02-29T14:56:00Z"/>
              </w:rPr>
            </w:pPr>
            <w:ins w:id="302" w:author="Huawei v1" w:date="2020-02-29T14:58:00Z">
              <w:r w:rsidRPr="002B15AA">
                <w:t>isNullable: False</w:t>
              </w:r>
            </w:ins>
          </w:p>
        </w:tc>
      </w:tr>
      <w:tr w:rsidR="00721CA5" w:rsidRPr="002B15AA" w:rsidTr="00AC0666">
        <w:trPr>
          <w:cantSplit/>
          <w:tblHeader/>
          <w:ins w:id="303" w:author="Huawei v1" w:date="2020-02-29T14:56: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304" w:author="Huawei v1" w:date="2020-02-29T14:56:00Z"/>
                <w:rFonts w:ascii="Courier New" w:hAnsi="Courier New" w:cs="Courier New"/>
                <w:sz w:val="18"/>
                <w:szCs w:val="18"/>
              </w:rPr>
            </w:pPr>
            <w:ins w:id="305" w:author="Huawei v1" w:date="2020-02-29T14:56:00Z">
              <w:r w:rsidRPr="00721CA5">
                <w:rPr>
                  <w:rFonts w:ascii="Courier New" w:hAnsi="Courier New" w:cs="Courier New"/>
                  <w:sz w:val="18"/>
                  <w:szCs w:val="18"/>
                </w:rPr>
                <w:t>victimSetID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06" w:author="Huawei v1" w:date="2020-02-29T15:00:00Z"/>
                <w:rFonts w:ascii="Arial" w:hAnsi="Arial" w:cs="Arial"/>
                <w:sz w:val="18"/>
                <w:szCs w:val="18"/>
                <w:lang w:eastAsia="en-GB"/>
              </w:rPr>
            </w:pPr>
            <w:ins w:id="307" w:author="Huawei v1" w:date="2020-02-29T14:59:00Z">
              <w:r>
                <w:t>This</w:t>
              </w:r>
            </w:ins>
            <w:ins w:id="308" w:author="Huawei v1" w:date="2020-02-29T15:00:00Z">
              <w:r>
                <w:t xml:space="preserve"> attributer </w:t>
              </w:r>
            </w:ins>
            <w:ins w:id="309" w:author="Huawei v1" w:date="2020-02-29T14:57:00Z">
              <w:r w:rsidRPr="00721CA5">
                <w:t>indicates the associated Victim gNB Set ID of the cell</w:t>
              </w:r>
            </w:ins>
            <w:ins w:id="310" w:author="Huawei v1" w:date="2020-02-29T15:00:00Z">
              <w:r>
                <w:t>.</w:t>
              </w:r>
              <w:r w:rsidRPr="00C17D50">
                <w:rPr>
                  <w:rFonts w:ascii="Arial" w:hAnsi="Arial" w:cs="Arial"/>
                  <w:sz w:val="18"/>
                  <w:szCs w:val="18"/>
                  <w:lang w:eastAsia="en-GB"/>
                </w:rPr>
                <w:t xml:space="preserve"> (</w:t>
              </w:r>
              <w:r w:rsidRPr="00B31B79">
                <w:rPr>
                  <w:rFonts w:ascii="Arial" w:hAnsi="Arial" w:cs="Arial"/>
                  <w:sz w:val="18"/>
                  <w:szCs w:val="18"/>
                  <w:lang w:eastAsia="en-GB"/>
                </w:rPr>
                <w:t>See subclause 7.4.1.6 in TS 38.211 [32]).</w:t>
              </w:r>
              <w:r>
                <w:t xml:space="preserve"> </w:t>
              </w:r>
            </w:ins>
            <w:ins w:id="311" w:author="Huawei v2" w:date="2020-03-02T14:52:00Z">
              <w:r w:rsidR="00466130">
                <w:rPr>
                  <w:rFonts w:eastAsia="MS Mincho"/>
                  <w:color w:val="FF0000"/>
                </w:rPr>
                <w:t>Editor's Note:</w:t>
              </w:r>
            </w:ins>
            <w:ins w:id="312" w:author="Huawei v2" w:date="2020-03-02T14:53:00Z">
              <w:r w:rsidR="00466130">
                <w:rPr>
                  <w:rFonts w:eastAsia="MS Mincho"/>
                  <w:color w:val="FF0000"/>
                </w:rPr>
                <w:t xml:space="preserve"> </w:t>
              </w:r>
            </w:ins>
            <w:ins w:id="313" w:author="Huawei v2" w:date="2020-03-02T14:52:00Z">
              <w:r w:rsidR="00DB750A" w:rsidRPr="00E74D62">
                <w:rPr>
                  <w:rFonts w:eastAsia="MS Mincho"/>
                  <w:color w:val="FF0000"/>
                </w:rPr>
                <w:t xml:space="preserve">The definition of </w:t>
              </w:r>
              <w:r w:rsidR="00DB750A">
                <w:rPr>
                  <w:rFonts w:eastAsia="MS Mincho"/>
                  <w:color w:val="FF0000"/>
                </w:rPr>
                <w:t>victimSetID</w:t>
              </w:r>
              <w:r w:rsidR="00DB750A" w:rsidRPr="00E74D62">
                <w:rPr>
                  <w:rFonts w:eastAsia="MS Mincho"/>
                  <w:color w:val="FF0000"/>
                </w:rPr>
                <w:t xml:space="preserve"> needs further clarification with RAN1.</w:t>
              </w:r>
            </w:ins>
          </w:p>
          <w:p w:rsidR="00721CA5" w:rsidRDefault="00721CA5" w:rsidP="00721CA5">
            <w:pPr>
              <w:keepNext/>
              <w:keepLines/>
              <w:spacing w:after="0"/>
              <w:rPr>
                <w:ins w:id="314" w:author="Huawei v1" w:date="2020-02-29T15:00:00Z"/>
                <w:rFonts w:ascii="Arial" w:hAnsi="Arial" w:cs="Arial"/>
                <w:sz w:val="18"/>
                <w:szCs w:val="18"/>
                <w:lang w:eastAsia="en-GB"/>
              </w:rPr>
            </w:pPr>
          </w:p>
          <w:p w:rsidR="00721CA5" w:rsidRDefault="00721CA5" w:rsidP="00721CA5">
            <w:pPr>
              <w:keepNext/>
              <w:keepLines/>
              <w:spacing w:after="0"/>
              <w:rPr>
                <w:ins w:id="315" w:author="Huawei v1" w:date="2020-02-29T15:00:00Z"/>
                <w:rFonts w:ascii="Arial" w:hAnsi="Arial" w:cs="Arial"/>
                <w:sz w:val="18"/>
                <w:szCs w:val="18"/>
              </w:rPr>
            </w:pPr>
            <w:ins w:id="316" w:author="Huawei v1" w:date="2020-02-29T15:00:00Z">
              <w:r w:rsidRPr="00CD735F">
                <w:rPr>
                  <w:rFonts w:ascii="Arial" w:hAnsi="Arial" w:cs="Arial"/>
                  <w:sz w:val="18"/>
                  <w:szCs w:val="18"/>
                </w:rPr>
                <w:t>allowedValues</w:t>
              </w:r>
              <w:r>
                <w:rPr>
                  <w:rFonts w:ascii="Arial" w:hAnsi="Arial" w:cs="Arial"/>
                  <w:sz w:val="18"/>
                  <w:szCs w:val="18"/>
                </w:rPr>
                <w:t>:</w:t>
              </w:r>
            </w:ins>
          </w:p>
          <w:p w:rsidR="00721CA5" w:rsidRPr="00721CA5" w:rsidRDefault="00721CA5" w:rsidP="00721CA5">
            <w:pPr>
              <w:keepNext/>
              <w:keepLines/>
              <w:spacing w:after="0"/>
              <w:rPr>
                <w:ins w:id="317" w:author="Huawei v1" w:date="2020-02-29T14:56:00Z"/>
              </w:rPr>
            </w:pPr>
            <w:ins w:id="318" w:author="Huawei v1" w:date="2020-02-29T15:00:00Z">
              <w:r w:rsidRPr="00F274F5">
                <w:rPr>
                  <w:rFonts w:ascii="Arial" w:hAnsi="Arial" w:cs="Arial"/>
                  <w:sz w:val="18"/>
                  <w:szCs w:val="18"/>
                  <w:lang w:eastAsia="en-GB"/>
                </w:rPr>
                <w:t>The bit length of the set ID is maximum 22bit.</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19" w:author="Huawei v1" w:date="2020-02-29T14:58:00Z"/>
              </w:rPr>
            </w:pPr>
            <w:ins w:id="320" w:author="Huawei v1" w:date="2020-02-29T14:58:00Z">
              <w:r>
                <w:t xml:space="preserve">type: </w:t>
              </w:r>
            </w:ins>
            <w:ins w:id="321" w:author="Huawei v1" w:date="2020-02-29T15:21:00Z">
              <w:r w:rsidR="00186940">
                <w:t>Integer</w:t>
              </w:r>
            </w:ins>
          </w:p>
          <w:p w:rsidR="00721CA5" w:rsidRPr="002B15AA" w:rsidRDefault="00721CA5" w:rsidP="00721CA5">
            <w:pPr>
              <w:pStyle w:val="TAL"/>
              <w:rPr>
                <w:ins w:id="322" w:author="Huawei v1" w:date="2020-02-29T14:58:00Z"/>
              </w:rPr>
            </w:pPr>
            <w:ins w:id="323" w:author="Huawei v1" w:date="2020-02-29T14:58:00Z">
              <w:r>
                <w:t xml:space="preserve">multiplicity: </w:t>
              </w:r>
              <w:r>
                <w:rPr>
                  <w:rFonts w:hint="eastAsia"/>
                  <w:lang w:eastAsia="zh-CN"/>
                </w:rPr>
                <w:t>1</w:t>
              </w:r>
            </w:ins>
          </w:p>
          <w:p w:rsidR="00721CA5" w:rsidRPr="002B15AA" w:rsidRDefault="00721CA5" w:rsidP="00721CA5">
            <w:pPr>
              <w:pStyle w:val="TAL"/>
              <w:rPr>
                <w:ins w:id="324" w:author="Huawei v1" w:date="2020-02-29T14:58:00Z"/>
              </w:rPr>
            </w:pPr>
            <w:ins w:id="325" w:author="Huawei v1" w:date="2020-02-29T14:58:00Z">
              <w:r w:rsidRPr="002B15AA">
                <w:t>isOrdered: N/A</w:t>
              </w:r>
            </w:ins>
          </w:p>
          <w:p w:rsidR="00721CA5" w:rsidRPr="002B15AA" w:rsidRDefault="00721CA5" w:rsidP="00721CA5">
            <w:pPr>
              <w:pStyle w:val="TAL"/>
              <w:rPr>
                <w:ins w:id="326" w:author="Huawei v1" w:date="2020-02-29T14:58:00Z"/>
              </w:rPr>
            </w:pPr>
            <w:ins w:id="327" w:author="Huawei v1" w:date="2020-02-29T14:58:00Z">
              <w:r w:rsidRPr="002B15AA">
                <w:t xml:space="preserve">isUnique: </w:t>
              </w:r>
              <w:r w:rsidRPr="00035CDF">
                <w:t>N/A</w:t>
              </w:r>
            </w:ins>
          </w:p>
          <w:p w:rsidR="00721CA5" w:rsidRPr="002B15AA" w:rsidRDefault="00721CA5" w:rsidP="00721CA5">
            <w:pPr>
              <w:pStyle w:val="TAL"/>
              <w:rPr>
                <w:ins w:id="328" w:author="Huawei v1" w:date="2020-02-29T14:58:00Z"/>
              </w:rPr>
            </w:pPr>
            <w:ins w:id="329" w:author="Huawei v1" w:date="2020-02-29T14:58:00Z">
              <w:r w:rsidRPr="002B15AA">
                <w:t>defaultValue: None</w:t>
              </w:r>
            </w:ins>
          </w:p>
          <w:p w:rsidR="00721CA5" w:rsidRDefault="00721CA5" w:rsidP="00721CA5">
            <w:pPr>
              <w:pStyle w:val="TAL"/>
              <w:rPr>
                <w:ins w:id="330" w:author="Huawei v1" w:date="2020-02-29T14:56:00Z"/>
              </w:rPr>
            </w:pPr>
            <w:ins w:id="331" w:author="Huawei v1" w:date="2020-02-29T14:58:00Z">
              <w:r w:rsidRPr="002B15AA">
                <w:t>isNullable: False</w:t>
              </w:r>
            </w:ins>
          </w:p>
        </w:tc>
      </w:tr>
      <w:tr w:rsidR="00721CA5" w:rsidRPr="002B15AA" w:rsidTr="00AC0666">
        <w:trPr>
          <w:cantSplit/>
          <w:tblHeader/>
          <w:ins w:id="332" w:author="Huawei" w:date="2020-02-12T14:59:00Z"/>
        </w:trPr>
        <w:tc>
          <w:tcPr>
            <w:tcW w:w="960" w:type="pct"/>
            <w:tcBorders>
              <w:top w:val="single" w:sz="4" w:space="0" w:color="auto"/>
              <w:left w:val="single" w:sz="4" w:space="0" w:color="auto"/>
              <w:bottom w:val="single" w:sz="4" w:space="0" w:color="auto"/>
              <w:right w:val="single" w:sz="4" w:space="0" w:color="auto"/>
            </w:tcBorders>
          </w:tcPr>
          <w:p w:rsidR="00721CA5" w:rsidRPr="007B301C" w:rsidRDefault="00721CA5" w:rsidP="00721CA5">
            <w:pPr>
              <w:pStyle w:val="Default"/>
              <w:rPr>
                <w:ins w:id="333" w:author="Huawei" w:date="2020-02-12T14:59:00Z"/>
                <w:rFonts w:ascii="Courier New" w:hAnsi="Courier New" w:cs="Courier New"/>
                <w:sz w:val="18"/>
                <w:szCs w:val="18"/>
              </w:rPr>
            </w:pPr>
            <w:ins w:id="334" w:author="Huawei" w:date="2020-02-12T14:59:00Z">
              <w:r>
                <w:rPr>
                  <w:rFonts w:ascii="Courier New" w:hAnsi="Courier New" w:cs="Courier New"/>
                  <w:sz w:val="18"/>
                  <w:szCs w:val="18"/>
                </w:rPr>
                <w:t>mappingSetIDBackhaulA</w:t>
              </w:r>
              <w:r w:rsidRPr="000101AA">
                <w:rPr>
                  <w:rFonts w:ascii="Courier New" w:hAnsi="Courier New" w:cs="Courier New"/>
                  <w:sz w:val="18"/>
                  <w:szCs w:val="18"/>
                </w:rPr>
                <w:t>ddress</w:t>
              </w:r>
              <w:r>
                <w:rPr>
                  <w:rFonts w:ascii="Courier New" w:hAnsi="Courier New" w:cs="Courier New"/>
                  <w:sz w:val="18"/>
                  <w:szCs w:val="18"/>
                </w:rPr>
                <w:t>List</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35" w:author="Huawei" w:date="2020-02-12T14:59:00Z"/>
                <w:rFonts w:ascii="Arial" w:hAnsi="Arial" w:cs="Arial"/>
                <w:sz w:val="18"/>
                <w:szCs w:val="18"/>
                <w:lang w:eastAsia="en-GB"/>
              </w:rPr>
            </w:pPr>
            <w:ins w:id="336" w:author="Huawei" w:date="2020-02-12T14:59:00Z">
              <w:r w:rsidRPr="00C6449A">
                <w:rPr>
                  <w:rFonts w:ascii="Arial" w:hAnsi="Arial" w:cs="Arial"/>
                  <w:sz w:val="18"/>
                  <w:szCs w:val="18"/>
                  <w:lang w:eastAsia="en-GB"/>
                </w:rPr>
                <w:t xml:space="preserve">The attribute specifies a list of mappingSetIDBackhaulAddress which is defined as a </w:t>
              </w:r>
            </w:ins>
            <w:ins w:id="337" w:author="Huawei" w:date="2020-02-14T17:51:00Z">
              <w:r w:rsidRPr="00C6449A">
                <w:rPr>
                  <w:rFonts w:ascii="Arial" w:hAnsi="Arial" w:cs="Arial"/>
                  <w:sz w:val="18"/>
                  <w:szCs w:val="18"/>
                  <w:lang w:eastAsia="en-GB"/>
                </w:rPr>
                <w:t>datatype</w:t>
              </w:r>
              <w:r w:rsidRPr="00D75433">
                <w:rPr>
                  <w:rFonts w:ascii="Arial" w:hAnsi="Arial" w:cs="Arial"/>
                  <w:sz w:val="18"/>
                  <w:szCs w:val="18"/>
                  <w:lang w:eastAsia="en-GB"/>
                </w:rPr>
                <w:t xml:space="preserve"> (</w:t>
              </w:r>
            </w:ins>
            <w:ins w:id="338" w:author="Huawei" w:date="2020-02-12T14:59:00Z">
              <w:r w:rsidRPr="00D75433">
                <w:rPr>
                  <w:rFonts w:ascii="Arial" w:hAnsi="Arial" w:cs="Arial"/>
                  <w:sz w:val="18"/>
                  <w:szCs w:val="18"/>
                  <w:lang w:eastAsia="en-GB"/>
                </w:rPr>
                <w:t>see clause 4.3.X)</w:t>
              </w:r>
              <w:r>
                <w:rPr>
                  <w:rFonts w:ascii="Arial" w:hAnsi="Arial" w:cs="Arial"/>
                  <w:sz w:val="18"/>
                  <w:szCs w:val="18"/>
                  <w:lang w:eastAsia="en-GB"/>
                </w:rPr>
                <w:t>.</w:t>
              </w:r>
            </w:ins>
            <w:ins w:id="339" w:author="Huawei" w:date="2020-02-14T14:50:00Z">
              <w:r>
                <w:rPr>
                  <w:rFonts w:ascii="Arial" w:hAnsi="Arial" w:cs="Arial"/>
                  <w:sz w:val="18"/>
                  <w:szCs w:val="18"/>
                  <w:lang w:eastAsia="en-GB"/>
                </w:rPr>
                <w:t xml:space="preserve"> </w:t>
              </w:r>
            </w:ins>
            <w:ins w:id="340" w:author="Huawei" w:date="2020-02-14T17:51:00Z">
              <w:r>
                <w:rPr>
                  <w:rFonts w:ascii="Arial" w:hAnsi="Arial" w:cs="Arial"/>
                  <w:sz w:val="18"/>
                  <w:szCs w:val="18"/>
                  <w:lang w:eastAsia="en-GB"/>
                </w:rPr>
                <w:t>W</w:t>
              </w:r>
            </w:ins>
            <w:ins w:id="341" w:author="Huawei" w:date="2020-02-14T14:50:00Z">
              <w:r>
                <w:rPr>
                  <w:rFonts w:ascii="Arial" w:hAnsi="Arial" w:cs="Arial"/>
                  <w:sz w:val="18"/>
                  <w:szCs w:val="18"/>
                  <w:lang w:eastAsia="en-GB"/>
                </w:rPr>
                <w:t>hich is used to retrieve the backhaul address of the victim set.</w:t>
              </w:r>
            </w:ins>
          </w:p>
          <w:p w:rsidR="00721CA5" w:rsidRDefault="00721CA5" w:rsidP="00721CA5">
            <w:pPr>
              <w:keepNext/>
              <w:keepLines/>
              <w:spacing w:after="0"/>
              <w:rPr>
                <w:ins w:id="342" w:author="Huawei" w:date="2020-02-12T14:59:00Z"/>
                <w:rFonts w:ascii="Arial" w:hAnsi="Arial" w:cs="Arial"/>
                <w:sz w:val="18"/>
                <w:szCs w:val="18"/>
                <w:lang w:eastAsia="en-GB"/>
              </w:rPr>
            </w:pPr>
          </w:p>
          <w:p w:rsidR="00721CA5" w:rsidRDefault="00721CA5" w:rsidP="00721CA5">
            <w:pPr>
              <w:keepNext/>
              <w:keepLines/>
              <w:spacing w:after="0"/>
              <w:rPr>
                <w:ins w:id="343" w:author="Huawei" w:date="2020-02-12T14:59:00Z"/>
                <w:rFonts w:ascii="Arial" w:hAnsi="Arial" w:cs="Arial"/>
                <w:sz w:val="18"/>
                <w:szCs w:val="18"/>
                <w:lang w:eastAsia="en-GB"/>
              </w:rPr>
            </w:pPr>
          </w:p>
          <w:p w:rsidR="00721CA5" w:rsidRPr="00F24288" w:rsidRDefault="00721CA5" w:rsidP="00721CA5">
            <w:pPr>
              <w:keepNext/>
              <w:keepLines/>
              <w:spacing w:after="0"/>
              <w:rPr>
                <w:ins w:id="344" w:author="Huawei" w:date="2020-02-12T14:59:00Z"/>
                <w:rFonts w:ascii="Arial" w:hAnsi="Arial" w:cs="Arial"/>
                <w:sz w:val="18"/>
                <w:szCs w:val="18"/>
                <w:lang w:eastAsia="en-GB"/>
              </w:rPr>
            </w:pPr>
            <w:ins w:id="345" w:author="Huawei" w:date="2020-02-12T14:59: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46" w:author="Huawei" w:date="2020-02-12T14:59:00Z"/>
              </w:rPr>
            </w:pPr>
            <w:ins w:id="347" w:author="Huawei" w:date="2020-02-12T14:59:00Z">
              <w:r>
                <w:t>type: MappingSetIDBackhaulAddress</w:t>
              </w:r>
            </w:ins>
          </w:p>
          <w:p w:rsidR="00721CA5" w:rsidRPr="002B15AA" w:rsidRDefault="00721CA5" w:rsidP="00721CA5">
            <w:pPr>
              <w:pStyle w:val="TAL"/>
              <w:rPr>
                <w:ins w:id="348" w:author="Huawei" w:date="2020-02-12T14:59:00Z"/>
              </w:rPr>
            </w:pPr>
            <w:ins w:id="349" w:author="Huawei" w:date="2020-02-12T14:59:00Z">
              <w:r>
                <w:t xml:space="preserve">multiplicity: </w:t>
              </w:r>
            </w:ins>
            <w:ins w:id="350" w:author="Huawei v1" w:date="2020-02-29T14:37:00Z">
              <w:r w:rsidRPr="00945E78">
                <w:rPr>
                  <w:rFonts w:cs="Arial"/>
                  <w:snapToGrid w:val="0"/>
                  <w:szCs w:val="18"/>
                </w:rPr>
                <w:t>1..*</w:t>
              </w:r>
            </w:ins>
            <w:ins w:id="351" w:author="Huawei" w:date="2020-02-12T14:59:00Z">
              <w:del w:id="352" w:author="Huawei v1" w:date="2020-02-29T14:37:00Z">
                <w:r w:rsidDel="0044612E">
                  <w:rPr>
                    <w:rFonts w:hint="eastAsia"/>
                    <w:lang w:eastAsia="zh-CN"/>
                  </w:rPr>
                  <w:delText>1</w:delText>
                </w:r>
              </w:del>
            </w:ins>
          </w:p>
          <w:p w:rsidR="00721CA5" w:rsidRPr="002B15AA" w:rsidRDefault="00721CA5" w:rsidP="00721CA5">
            <w:pPr>
              <w:pStyle w:val="TAL"/>
              <w:rPr>
                <w:ins w:id="353" w:author="Huawei" w:date="2020-02-12T14:59:00Z"/>
              </w:rPr>
            </w:pPr>
            <w:ins w:id="354" w:author="Huawei" w:date="2020-02-12T14:59:00Z">
              <w:r w:rsidRPr="002B15AA">
                <w:t>isOrdered: N/A</w:t>
              </w:r>
            </w:ins>
          </w:p>
          <w:p w:rsidR="00721CA5" w:rsidRPr="002B15AA" w:rsidRDefault="00721CA5" w:rsidP="00721CA5">
            <w:pPr>
              <w:pStyle w:val="TAL"/>
              <w:rPr>
                <w:ins w:id="355" w:author="Huawei" w:date="2020-02-12T14:59:00Z"/>
              </w:rPr>
            </w:pPr>
            <w:ins w:id="356" w:author="Huawei" w:date="2020-02-12T14:59:00Z">
              <w:r w:rsidRPr="002B15AA">
                <w:t xml:space="preserve">isUnique: </w:t>
              </w:r>
              <w:r w:rsidRPr="00035CDF">
                <w:t>N/A</w:t>
              </w:r>
            </w:ins>
          </w:p>
          <w:p w:rsidR="00721CA5" w:rsidRPr="002B15AA" w:rsidRDefault="00721CA5" w:rsidP="00721CA5">
            <w:pPr>
              <w:pStyle w:val="TAL"/>
              <w:rPr>
                <w:ins w:id="357" w:author="Huawei" w:date="2020-02-12T14:59:00Z"/>
              </w:rPr>
            </w:pPr>
            <w:ins w:id="358" w:author="Huawei" w:date="2020-02-12T14:59:00Z">
              <w:r w:rsidRPr="002B15AA">
                <w:t>defaultValue: None</w:t>
              </w:r>
            </w:ins>
          </w:p>
          <w:p w:rsidR="00721CA5" w:rsidRDefault="00721CA5" w:rsidP="00721CA5">
            <w:pPr>
              <w:pStyle w:val="TAL"/>
              <w:rPr>
                <w:ins w:id="359" w:author="Huawei" w:date="2020-02-12T14:59:00Z"/>
              </w:rPr>
            </w:pPr>
            <w:ins w:id="360" w:author="Huawei" w:date="2020-02-12T14:59:00Z">
              <w:r w:rsidRPr="002B15AA">
                <w:t>isNullable: False</w:t>
              </w:r>
            </w:ins>
          </w:p>
        </w:tc>
      </w:tr>
      <w:tr w:rsidR="00721CA5" w:rsidRPr="002B15AA" w:rsidTr="00AC0666">
        <w:trPr>
          <w:cantSplit/>
          <w:tblHeader/>
          <w:ins w:id="361" w:author="Huawei v1" w:date="2020-02-29T14:18: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362" w:author="Huawei v1" w:date="2020-02-29T14:18:00Z"/>
                <w:rFonts w:ascii="Courier New" w:hAnsi="Courier New" w:cs="Courier New"/>
                <w:sz w:val="18"/>
                <w:szCs w:val="18"/>
                <w:lang w:eastAsia="zh-CN"/>
              </w:rPr>
            </w:pPr>
            <w:ins w:id="363" w:author="Huawei v1" w:date="2020-02-29T14:18:00Z">
              <w:r>
                <w:rPr>
                  <w:rFonts w:ascii="Courier New" w:hAnsi="Courier New" w:cs="Courier New" w:hint="eastAsia"/>
                  <w:sz w:val="18"/>
                  <w:szCs w:val="18"/>
                  <w:lang w:eastAsia="zh-CN"/>
                </w:rPr>
                <w:t>b</w:t>
              </w:r>
              <w:r>
                <w:rPr>
                  <w:rFonts w:ascii="Courier New" w:hAnsi="Courier New" w:cs="Courier New"/>
                  <w:sz w:val="18"/>
                  <w:szCs w:val="18"/>
                  <w:lang w:eastAsia="zh-CN"/>
                </w:rPr>
                <w:t>ackhaulAddress</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64" w:author="Huawei v1" w:date="2020-02-29T14:18:00Z"/>
                <w:rFonts w:ascii="Arial" w:hAnsi="Arial" w:cs="Arial"/>
                <w:sz w:val="18"/>
                <w:szCs w:val="18"/>
                <w:lang w:eastAsia="en-GB"/>
              </w:rPr>
            </w:pPr>
            <w:ins w:id="365" w:author="Huawei v1" w:date="2020-02-29T14:18:00Z">
              <w:r w:rsidRPr="00C6449A">
                <w:rPr>
                  <w:rFonts w:ascii="Arial" w:hAnsi="Arial" w:cs="Arial"/>
                  <w:sz w:val="18"/>
                  <w:szCs w:val="18"/>
                  <w:lang w:eastAsia="en-GB"/>
                </w:rPr>
                <w:t xml:space="preserve">The attribute specifies </w:t>
              </w:r>
            </w:ins>
            <w:ins w:id="366" w:author="Huawei v1" w:date="2020-02-29T14:19:00Z">
              <w:r>
                <w:rPr>
                  <w:rFonts w:ascii="Arial" w:hAnsi="Arial" w:cs="Arial"/>
                  <w:sz w:val="18"/>
                  <w:szCs w:val="18"/>
                  <w:lang w:eastAsia="en-GB"/>
                </w:rPr>
                <w:t>b</w:t>
              </w:r>
            </w:ins>
            <w:ins w:id="367" w:author="Huawei v1" w:date="2020-02-29T14:18:00Z">
              <w:r w:rsidRPr="00C6449A">
                <w:rPr>
                  <w:rFonts w:ascii="Arial" w:hAnsi="Arial" w:cs="Arial"/>
                  <w:sz w:val="18"/>
                  <w:szCs w:val="18"/>
                  <w:lang w:eastAsia="en-GB"/>
                </w:rPr>
                <w:t>ackhaulAddress which is defined as a datatype</w:t>
              </w:r>
              <w:r w:rsidRPr="00D75433">
                <w:rPr>
                  <w:rFonts w:ascii="Arial" w:hAnsi="Arial" w:cs="Arial"/>
                  <w:sz w:val="18"/>
                  <w:szCs w:val="18"/>
                  <w:lang w:eastAsia="en-GB"/>
                </w:rPr>
                <w:t xml:space="preserve"> (see clause 4.3.X</w:t>
              </w:r>
            </w:ins>
            <w:ins w:id="368" w:author="Huawei v1" w:date="2020-02-29T14:19:00Z">
              <w:r>
                <w:rPr>
                  <w:rFonts w:ascii="Arial" w:hAnsi="Arial" w:cs="Arial"/>
                  <w:sz w:val="18"/>
                  <w:szCs w:val="18"/>
                  <w:lang w:eastAsia="en-GB"/>
                </w:rPr>
                <w:t>1</w:t>
              </w:r>
            </w:ins>
            <w:ins w:id="369" w:author="Huawei v1" w:date="2020-02-29T14:18:00Z">
              <w:r w:rsidRPr="00D75433">
                <w:rPr>
                  <w:rFonts w:ascii="Arial" w:hAnsi="Arial" w:cs="Arial"/>
                  <w:sz w:val="18"/>
                  <w:szCs w:val="18"/>
                  <w:lang w:eastAsia="en-GB"/>
                </w:rPr>
                <w:t>)</w:t>
              </w:r>
              <w:r>
                <w:rPr>
                  <w:rFonts w:ascii="Arial" w:hAnsi="Arial" w:cs="Arial"/>
                  <w:sz w:val="18"/>
                  <w:szCs w:val="18"/>
                  <w:lang w:eastAsia="en-GB"/>
                </w:rPr>
                <w:t xml:space="preserve">. </w:t>
              </w:r>
            </w:ins>
          </w:p>
          <w:p w:rsidR="00721CA5" w:rsidRDefault="00721CA5" w:rsidP="00721CA5">
            <w:pPr>
              <w:keepNext/>
              <w:keepLines/>
              <w:spacing w:after="0"/>
              <w:rPr>
                <w:ins w:id="370" w:author="Huawei v1" w:date="2020-02-29T14:18:00Z"/>
                <w:rFonts w:ascii="Arial" w:hAnsi="Arial" w:cs="Arial"/>
                <w:sz w:val="18"/>
                <w:szCs w:val="18"/>
                <w:lang w:eastAsia="en-GB"/>
              </w:rPr>
            </w:pPr>
          </w:p>
          <w:p w:rsidR="00721CA5" w:rsidRDefault="00721CA5" w:rsidP="00721CA5">
            <w:pPr>
              <w:keepNext/>
              <w:keepLines/>
              <w:spacing w:after="0"/>
              <w:rPr>
                <w:ins w:id="371" w:author="Huawei v1" w:date="2020-02-29T14:18:00Z"/>
                <w:rFonts w:ascii="Arial" w:hAnsi="Arial" w:cs="Arial"/>
                <w:sz w:val="18"/>
                <w:szCs w:val="18"/>
                <w:lang w:eastAsia="en-GB"/>
              </w:rPr>
            </w:pPr>
          </w:p>
          <w:p w:rsidR="00721CA5" w:rsidRPr="00C6449A" w:rsidRDefault="00721CA5" w:rsidP="00721CA5">
            <w:pPr>
              <w:keepNext/>
              <w:keepLines/>
              <w:spacing w:after="0"/>
              <w:rPr>
                <w:ins w:id="372" w:author="Huawei v1" w:date="2020-02-29T14:18:00Z"/>
                <w:rFonts w:ascii="Arial" w:hAnsi="Arial" w:cs="Arial"/>
                <w:sz w:val="18"/>
                <w:szCs w:val="18"/>
                <w:lang w:eastAsia="en-GB"/>
              </w:rPr>
            </w:pPr>
            <w:ins w:id="373" w:author="Huawei v1" w:date="2020-02-29T14:18:00Z">
              <w:r w:rsidRPr="0034675A">
                <w:rPr>
                  <w:rFonts w:ascii="Arial" w:hAnsi="Arial" w:cs="Arial"/>
                  <w:sz w:val="18"/>
                  <w:szCs w:val="18"/>
                  <w:lang w:eastAsia="en-GB"/>
                </w:rPr>
                <w:t>allowedValues: Not applicable</w:t>
              </w:r>
            </w:ins>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374" w:author="Huawei v1" w:date="2020-02-29T14:19:00Z"/>
              </w:rPr>
            </w:pPr>
            <w:ins w:id="375" w:author="Huawei v1" w:date="2020-02-29T14:19:00Z">
              <w:r>
                <w:t>type: BackhaulAddress</w:t>
              </w:r>
            </w:ins>
          </w:p>
          <w:p w:rsidR="00721CA5" w:rsidRPr="002B15AA" w:rsidRDefault="00721CA5" w:rsidP="00721CA5">
            <w:pPr>
              <w:pStyle w:val="TAL"/>
              <w:rPr>
                <w:ins w:id="376" w:author="Huawei v1" w:date="2020-02-29T14:19:00Z"/>
              </w:rPr>
            </w:pPr>
            <w:ins w:id="377" w:author="Huawei v1" w:date="2020-02-29T14:19:00Z">
              <w:r>
                <w:t xml:space="preserve">multiplicity: </w:t>
              </w:r>
            </w:ins>
            <w:ins w:id="378" w:author="Huawei v1" w:date="2020-02-29T14:25:00Z">
              <w:r w:rsidRPr="00945E78">
                <w:rPr>
                  <w:rFonts w:cs="Arial"/>
                  <w:snapToGrid w:val="0"/>
                  <w:szCs w:val="18"/>
                </w:rPr>
                <w:t>1</w:t>
              </w:r>
            </w:ins>
          </w:p>
          <w:p w:rsidR="00721CA5" w:rsidRPr="002B15AA" w:rsidRDefault="00721CA5" w:rsidP="00721CA5">
            <w:pPr>
              <w:pStyle w:val="TAL"/>
              <w:rPr>
                <w:ins w:id="379" w:author="Huawei v1" w:date="2020-02-29T14:19:00Z"/>
              </w:rPr>
            </w:pPr>
            <w:ins w:id="380" w:author="Huawei v1" w:date="2020-02-29T14:19:00Z">
              <w:r w:rsidRPr="002B15AA">
                <w:t>isOrdered: N/A</w:t>
              </w:r>
            </w:ins>
          </w:p>
          <w:p w:rsidR="00721CA5" w:rsidRPr="002B15AA" w:rsidRDefault="00721CA5" w:rsidP="00721CA5">
            <w:pPr>
              <w:pStyle w:val="TAL"/>
              <w:rPr>
                <w:ins w:id="381" w:author="Huawei v1" w:date="2020-02-29T14:19:00Z"/>
              </w:rPr>
            </w:pPr>
            <w:ins w:id="382" w:author="Huawei v1" w:date="2020-02-29T14:19:00Z">
              <w:r w:rsidRPr="002B15AA">
                <w:t xml:space="preserve">isUnique: </w:t>
              </w:r>
              <w:r w:rsidRPr="00035CDF">
                <w:t>N/A</w:t>
              </w:r>
            </w:ins>
          </w:p>
          <w:p w:rsidR="00721CA5" w:rsidRPr="002B15AA" w:rsidRDefault="00721CA5" w:rsidP="00721CA5">
            <w:pPr>
              <w:pStyle w:val="TAL"/>
              <w:rPr>
                <w:ins w:id="383" w:author="Huawei v1" w:date="2020-02-29T14:19:00Z"/>
              </w:rPr>
            </w:pPr>
            <w:ins w:id="384" w:author="Huawei v1" w:date="2020-02-29T14:19:00Z">
              <w:r w:rsidRPr="002B15AA">
                <w:t>defaultValue: None</w:t>
              </w:r>
            </w:ins>
          </w:p>
          <w:p w:rsidR="00721CA5" w:rsidRDefault="00721CA5" w:rsidP="00721CA5">
            <w:pPr>
              <w:pStyle w:val="TAL"/>
              <w:rPr>
                <w:ins w:id="385" w:author="Huawei v1" w:date="2020-02-29T14:18:00Z"/>
              </w:rPr>
            </w:pPr>
            <w:ins w:id="386" w:author="Huawei v1" w:date="2020-02-29T14:19:00Z">
              <w:r w:rsidRPr="002B15AA">
                <w:t>isNullable: False</w:t>
              </w:r>
            </w:ins>
          </w:p>
        </w:tc>
      </w:tr>
      <w:tr w:rsidR="00721CA5" w:rsidRPr="002B15AA" w:rsidTr="00AC0666">
        <w:trPr>
          <w:cantSplit/>
          <w:tblHeader/>
          <w:ins w:id="387" w:author="Huawei" w:date="2020-02-14T09:32:00Z"/>
        </w:trPr>
        <w:tc>
          <w:tcPr>
            <w:tcW w:w="960" w:type="pct"/>
            <w:tcBorders>
              <w:top w:val="single" w:sz="4" w:space="0" w:color="auto"/>
              <w:left w:val="single" w:sz="4" w:space="0" w:color="auto"/>
              <w:bottom w:val="single" w:sz="4" w:space="0" w:color="auto"/>
              <w:right w:val="single" w:sz="4" w:space="0" w:color="auto"/>
            </w:tcBorders>
          </w:tcPr>
          <w:p w:rsidR="00721CA5" w:rsidRDefault="00721CA5" w:rsidP="00721CA5">
            <w:pPr>
              <w:pStyle w:val="Default"/>
              <w:rPr>
                <w:ins w:id="388" w:author="Huawei" w:date="2020-02-14T09:32:00Z"/>
                <w:rFonts w:ascii="Courier New" w:hAnsi="Courier New" w:cs="Courier New"/>
                <w:sz w:val="18"/>
                <w:szCs w:val="18"/>
              </w:rPr>
            </w:pPr>
            <w:ins w:id="389" w:author="Huawei" w:date="2020-02-14T10:17:00Z">
              <w:r>
                <w:rPr>
                  <w:rFonts w:ascii="Courier New" w:hAnsi="Courier New" w:cs="Courier New"/>
                  <w:sz w:val="18"/>
                  <w:szCs w:val="18"/>
                </w:rPr>
                <w:t>setID</w:t>
              </w:r>
            </w:ins>
          </w:p>
        </w:tc>
        <w:tc>
          <w:tcPr>
            <w:tcW w:w="2917" w:type="pct"/>
            <w:tcBorders>
              <w:top w:val="single" w:sz="4" w:space="0" w:color="auto"/>
              <w:left w:val="single" w:sz="4" w:space="0" w:color="auto"/>
              <w:bottom w:val="single" w:sz="4" w:space="0" w:color="auto"/>
              <w:right w:val="single" w:sz="4" w:space="0" w:color="auto"/>
            </w:tcBorders>
          </w:tcPr>
          <w:p w:rsidR="00721CA5" w:rsidRDefault="00721CA5" w:rsidP="00721CA5">
            <w:pPr>
              <w:keepNext/>
              <w:keepLines/>
              <w:spacing w:after="0"/>
              <w:rPr>
                <w:ins w:id="390" w:author="Huawei" w:date="2020-02-14T10:17:00Z"/>
                <w:rFonts w:ascii="Arial" w:hAnsi="Arial" w:cs="Arial"/>
                <w:sz w:val="18"/>
                <w:szCs w:val="18"/>
                <w:lang w:eastAsia="en-GB"/>
              </w:rPr>
            </w:pPr>
            <w:ins w:id="391" w:author="Huawei" w:date="2020-02-14T14:47:00Z">
              <w:r>
                <w:rPr>
                  <w:rFonts w:ascii="Arial" w:hAnsi="Arial" w:cs="Arial"/>
                  <w:sz w:val="18"/>
                  <w:szCs w:val="18"/>
                  <w:lang w:val="en-US" w:eastAsia="en-GB"/>
                </w:rPr>
                <w:t xml:space="preserve">This specifies the </w:t>
              </w:r>
              <w:r>
                <w:rPr>
                  <w:rFonts w:ascii="Arial" w:hAnsi="Arial" w:cs="Arial"/>
                  <w:sz w:val="18"/>
                  <w:szCs w:val="18"/>
                  <w:lang w:val="en-US" w:eastAsia="ja-JP"/>
                </w:rPr>
                <w:t>set ID</w:t>
              </w:r>
            </w:ins>
            <w:ins w:id="392" w:author="Huawei" w:date="2020-02-14T14:49:00Z">
              <w:r>
                <w:rPr>
                  <w:rFonts w:ascii="Arial" w:hAnsi="Arial" w:cs="Arial"/>
                  <w:sz w:val="18"/>
                  <w:szCs w:val="18"/>
                  <w:lang w:val="en-US" w:eastAsia="ja-JP"/>
                </w:rPr>
                <w:t>.</w:t>
              </w:r>
            </w:ins>
            <w:ins w:id="393" w:author="Huawei" w:date="2020-02-14T10:17:00Z">
              <w:r>
                <w:rPr>
                  <w:rFonts w:ascii="Arial" w:hAnsi="Arial" w:cs="Arial"/>
                  <w:sz w:val="18"/>
                  <w:szCs w:val="18"/>
                  <w:lang w:eastAsia="en-GB"/>
                </w:rPr>
                <w:t xml:space="preserve"> </w:t>
              </w:r>
              <w:r w:rsidRPr="00C17D50">
                <w:rPr>
                  <w:rFonts w:ascii="Arial" w:hAnsi="Arial" w:cs="Arial"/>
                  <w:sz w:val="18"/>
                  <w:szCs w:val="18"/>
                  <w:lang w:eastAsia="en-GB"/>
                </w:rPr>
                <w:t>(</w:t>
              </w:r>
            </w:ins>
            <w:ins w:id="394" w:author="Huawei" w:date="2020-02-14T17:51:00Z">
              <w:r w:rsidRPr="00B31B79">
                <w:rPr>
                  <w:rFonts w:ascii="Arial" w:hAnsi="Arial" w:cs="Arial"/>
                  <w:sz w:val="18"/>
                  <w:szCs w:val="18"/>
                  <w:lang w:eastAsia="en-GB"/>
                </w:rPr>
                <w:t>See</w:t>
              </w:r>
            </w:ins>
            <w:ins w:id="395" w:author="Huawei" w:date="2020-02-14T10:17:00Z">
              <w:r w:rsidRPr="00B31B79">
                <w:rPr>
                  <w:rFonts w:ascii="Arial" w:hAnsi="Arial" w:cs="Arial"/>
                  <w:sz w:val="18"/>
                  <w:szCs w:val="18"/>
                  <w:lang w:eastAsia="en-GB"/>
                </w:rPr>
                <w:t xml:space="preserve"> subclause 7.4.1.6 in TS 38.211 [32]).</w:t>
              </w:r>
            </w:ins>
            <w:ins w:id="396" w:author="Huawei" w:date="2020-02-14T14:27:00Z">
              <w:r>
                <w:t xml:space="preserve"> </w:t>
              </w:r>
            </w:ins>
          </w:p>
          <w:p w:rsidR="00721CA5" w:rsidRDefault="00721CA5" w:rsidP="00721CA5">
            <w:pPr>
              <w:keepNext/>
              <w:keepLines/>
              <w:spacing w:after="0"/>
              <w:rPr>
                <w:ins w:id="397" w:author="Huawei" w:date="2020-02-14T10:17:00Z"/>
                <w:rFonts w:ascii="Arial" w:hAnsi="Arial" w:cs="Arial"/>
                <w:sz w:val="18"/>
                <w:szCs w:val="18"/>
                <w:lang w:eastAsia="en-GB"/>
              </w:rPr>
            </w:pPr>
          </w:p>
          <w:p w:rsidR="00721CA5" w:rsidRDefault="00721CA5" w:rsidP="00721CA5">
            <w:pPr>
              <w:keepNext/>
              <w:keepLines/>
              <w:spacing w:after="0"/>
              <w:rPr>
                <w:ins w:id="398" w:author="Huawei" w:date="2020-02-14T10:17:00Z"/>
                <w:rFonts w:ascii="Arial" w:hAnsi="Arial" w:cs="Arial"/>
                <w:sz w:val="18"/>
                <w:szCs w:val="18"/>
              </w:rPr>
            </w:pPr>
            <w:ins w:id="399" w:author="Huawei" w:date="2020-02-14T10:17:00Z">
              <w:r w:rsidRPr="00CD735F">
                <w:rPr>
                  <w:rFonts w:ascii="Arial" w:hAnsi="Arial" w:cs="Arial"/>
                  <w:sz w:val="18"/>
                  <w:szCs w:val="18"/>
                </w:rPr>
                <w:t>allowedValues</w:t>
              </w:r>
              <w:r>
                <w:rPr>
                  <w:rFonts w:ascii="Arial" w:hAnsi="Arial" w:cs="Arial"/>
                  <w:sz w:val="18"/>
                  <w:szCs w:val="18"/>
                </w:rPr>
                <w:t>:</w:t>
              </w:r>
            </w:ins>
          </w:p>
          <w:p w:rsidR="00721CA5" w:rsidRDefault="00721CA5" w:rsidP="00721CA5">
            <w:pPr>
              <w:keepNext/>
              <w:keepLines/>
              <w:spacing w:after="0"/>
              <w:rPr>
                <w:ins w:id="400" w:author="Huawei" w:date="2020-02-14T10:17:00Z"/>
                <w:rFonts w:ascii="Arial" w:hAnsi="Arial" w:cs="Arial"/>
                <w:sz w:val="18"/>
                <w:szCs w:val="18"/>
                <w:lang w:eastAsia="en-GB"/>
              </w:rPr>
            </w:pPr>
            <w:ins w:id="401" w:author="Huawei" w:date="2020-02-14T10:17:00Z">
              <w:r w:rsidRPr="00F274F5">
                <w:rPr>
                  <w:rFonts w:ascii="Arial" w:hAnsi="Arial" w:cs="Arial"/>
                  <w:sz w:val="18"/>
                  <w:szCs w:val="18"/>
                  <w:lang w:eastAsia="en-GB"/>
                </w:rPr>
                <w:t>The bit length of the set ID is maximum 22bit.</w:t>
              </w:r>
            </w:ins>
          </w:p>
          <w:p w:rsidR="00721CA5" w:rsidRPr="00C6449A" w:rsidRDefault="00721CA5" w:rsidP="00721CA5">
            <w:pPr>
              <w:keepNext/>
              <w:keepLines/>
              <w:spacing w:after="0"/>
              <w:rPr>
                <w:ins w:id="402" w:author="Huawei" w:date="2020-02-14T09:32:00Z"/>
                <w:rFonts w:ascii="Arial" w:hAnsi="Arial" w:cs="Arial"/>
                <w:sz w:val="18"/>
                <w:szCs w:val="18"/>
                <w:lang w:eastAsia="zh-CN"/>
              </w:rPr>
            </w:pPr>
          </w:p>
        </w:tc>
        <w:tc>
          <w:tcPr>
            <w:tcW w:w="1123" w:type="pct"/>
            <w:tcBorders>
              <w:top w:val="single" w:sz="4" w:space="0" w:color="auto"/>
              <w:left w:val="single" w:sz="4" w:space="0" w:color="auto"/>
              <w:bottom w:val="single" w:sz="4" w:space="0" w:color="auto"/>
              <w:right w:val="single" w:sz="4" w:space="0" w:color="auto"/>
            </w:tcBorders>
          </w:tcPr>
          <w:p w:rsidR="00721CA5" w:rsidRPr="002B15AA" w:rsidRDefault="00721CA5" w:rsidP="00721CA5">
            <w:pPr>
              <w:pStyle w:val="TAL"/>
              <w:rPr>
                <w:ins w:id="403" w:author="Huawei" w:date="2020-02-14T10:17:00Z"/>
              </w:rPr>
            </w:pPr>
            <w:ins w:id="404" w:author="Huawei" w:date="2020-02-14T10:17:00Z">
              <w:r>
                <w:t xml:space="preserve">type: </w:t>
              </w:r>
              <w:del w:id="405" w:author="Huawei v1" w:date="2020-02-29T15:21:00Z">
                <w:r w:rsidDel="00186940">
                  <w:delText>String</w:delText>
                </w:r>
              </w:del>
            </w:ins>
            <w:ins w:id="406" w:author="Huawei v1" w:date="2020-02-29T15:21:00Z">
              <w:r w:rsidR="00186940">
                <w:t>Integer</w:t>
              </w:r>
            </w:ins>
          </w:p>
          <w:p w:rsidR="00721CA5" w:rsidRPr="002B15AA" w:rsidRDefault="00721CA5" w:rsidP="00721CA5">
            <w:pPr>
              <w:pStyle w:val="TAL"/>
              <w:rPr>
                <w:ins w:id="407" w:author="Huawei" w:date="2020-02-14T10:17:00Z"/>
              </w:rPr>
            </w:pPr>
            <w:ins w:id="408" w:author="Huawei" w:date="2020-02-14T10:17:00Z">
              <w:r>
                <w:t xml:space="preserve">multiplicity: </w:t>
              </w:r>
              <w:r>
                <w:rPr>
                  <w:rFonts w:hint="eastAsia"/>
                  <w:lang w:eastAsia="zh-CN"/>
                </w:rPr>
                <w:t>1</w:t>
              </w:r>
            </w:ins>
          </w:p>
          <w:p w:rsidR="00721CA5" w:rsidRPr="002B15AA" w:rsidRDefault="00721CA5" w:rsidP="00721CA5">
            <w:pPr>
              <w:pStyle w:val="TAL"/>
              <w:rPr>
                <w:ins w:id="409" w:author="Huawei" w:date="2020-02-14T10:17:00Z"/>
              </w:rPr>
            </w:pPr>
            <w:ins w:id="410" w:author="Huawei" w:date="2020-02-14T10:17:00Z">
              <w:r w:rsidRPr="002B15AA">
                <w:t>isOrdered: N/A</w:t>
              </w:r>
            </w:ins>
          </w:p>
          <w:p w:rsidR="00721CA5" w:rsidRPr="002B15AA" w:rsidRDefault="00721CA5" w:rsidP="00721CA5">
            <w:pPr>
              <w:pStyle w:val="TAL"/>
              <w:rPr>
                <w:ins w:id="411" w:author="Huawei" w:date="2020-02-14T10:17:00Z"/>
              </w:rPr>
            </w:pPr>
            <w:ins w:id="412" w:author="Huawei" w:date="2020-02-14T10:17:00Z">
              <w:r w:rsidRPr="002B15AA">
                <w:t xml:space="preserve">isUnique: </w:t>
              </w:r>
              <w:r w:rsidRPr="00035CDF">
                <w:t>N/A</w:t>
              </w:r>
            </w:ins>
          </w:p>
          <w:p w:rsidR="00721CA5" w:rsidRPr="002B15AA" w:rsidRDefault="00721CA5" w:rsidP="00721CA5">
            <w:pPr>
              <w:pStyle w:val="TAL"/>
              <w:rPr>
                <w:ins w:id="413" w:author="Huawei" w:date="2020-02-14T10:17:00Z"/>
              </w:rPr>
            </w:pPr>
            <w:ins w:id="414" w:author="Huawei" w:date="2020-02-14T10:17:00Z">
              <w:r w:rsidRPr="002B15AA">
                <w:t>defaultValue: None</w:t>
              </w:r>
            </w:ins>
          </w:p>
          <w:p w:rsidR="00721CA5" w:rsidRDefault="00721CA5" w:rsidP="00721CA5">
            <w:pPr>
              <w:pStyle w:val="TAL"/>
              <w:rPr>
                <w:ins w:id="415" w:author="Huawei" w:date="2020-02-14T09:32:00Z"/>
              </w:rPr>
            </w:pPr>
            <w:ins w:id="416" w:author="Huawei" w:date="2020-02-14T10:17:00Z">
              <w:r w:rsidRPr="002B15AA">
                <w:t>isNullable: False</w:t>
              </w:r>
            </w:ins>
          </w:p>
        </w:tc>
      </w:tr>
      <w:tr w:rsidR="00721CA5" w:rsidRPr="002B15AA" w:rsidDel="007B489B" w:rsidTr="00AC0666">
        <w:trPr>
          <w:cantSplit/>
          <w:tblHeader/>
          <w:ins w:id="417" w:author="Huawei" w:date="2020-02-12T14:59:00Z"/>
          <w:del w:id="418" w:author="Huawei v2" w:date="2020-03-02T14:27:00Z"/>
        </w:trPr>
        <w:tc>
          <w:tcPr>
            <w:tcW w:w="960" w:type="pct"/>
            <w:tcBorders>
              <w:top w:val="single" w:sz="4" w:space="0" w:color="auto"/>
              <w:left w:val="single" w:sz="4" w:space="0" w:color="auto"/>
              <w:bottom w:val="single" w:sz="4" w:space="0" w:color="auto"/>
              <w:right w:val="single" w:sz="4" w:space="0" w:color="auto"/>
            </w:tcBorders>
          </w:tcPr>
          <w:p w:rsidR="00721CA5" w:rsidRPr="007B301C" w:rsidDel="007B489B" w:rsidRDefault="00721CA5" w:rsidP="00721CA5">
            <w:pPr>
              <w:pStyle w:val="Default"/>
              <w:rPr>
                <w:ins w:id="419" w:author="Huawei" w:date="2020-02-12T14:59:00Z"/>
                <w:del w:id="420" w:author="Huawei v2" w:date="2020-03-02T14:27:00Z"/>
                <w:rFonts w:ascii="Courier New" w:hAnsi="Courier New" w:cs="Courier New"/>
                <w:sz w:val="18"/>
                <w:szCs w:val="18"/>
                <w:lang w:eastAsia="zh-CN"/>
              </w:rPr>
            </w:pPr>
            <w:ins w:id="421" w:author="Huawei" w:date="2020-02-14T10:17:00Z">
              <w:del w:id="422" w:author="Huawei v2" w:date="2020-03-02T14:27:00Z">
                <w:r w:rsidDel="007B489B">
                  <w:rPr>
                    <w:rFonts w:ascii="Courier New" w:hAnsi="Courier New" w:cs="Courier New" w:hint="eastAsia"/>
                    <w:sz w:val="18"/>
                    <w:szCs w:val="18"/>
                    <w:lang w:eastAsia="zh-CN"/>
                  </w:rPr>
                  <w:delText>T</w:delText>
                </w:r>
                <w:r w:rsidDel="007B489B">
                  <w:rPr>
                    <w:rFonts w:ascii="Courier New" w:hAnsi="Courier New" w:cs="Courier New"/>
                    <w:sz w:val="18"/>
                    <w:szCs w:val="18"/>
                    <w:lang w:eastAsia="zh-CN"/>
                  </w:rPr>
                  <w:delText>AI</w:delText>
                </w:r>
              </w:del>
            </w:ins>
          </w:p>
        </w:tc>
        <w:tc>
          <w:tcPr>
            <w:tcW w:w="2917" w:type="pct"/>
            <w:tcBorders>
              <w:top w:val="single" w:sz="4" w:space="0" w:color="auto"/>
              <w:left w:val="single" w:sz="4" w:space="0" w:color="auto"/>
              <w:bottom w:val="single" w:sz="4" w:space="0" w:color="auto"/>
              <w:right w:val="single" w:sz="4" w:space="0" w:color="auto"/>
            </w:tcBorders>
          </w:tcPr>
          <w:p w:rsidR="00721CA5" w:rsidDel="007B489B" w:rsidRDefault="00721CA5" w:rsidP="00721CA5">
            <w:pPr>
              <w:pStyle w:val="TAL"/>
              <w:rPr>
                <w:ins w:id="423" w:author="Huawei" w:date="2020-02-12T14:59:00Z"/>
                <w:del w:id="424" w:author="Huawei v2" w:date="2020-03-02T14:27:00Z"/>
              </w:rPr>
            </w:pPr>
            <w:ins w:id="425" w:author="Huawei" w:date="2020-02-14T10:18:00Z">
              <w:del w:id="426" w:author="Huawei v2" w:date="2020-03-02T14:27:00Z">
                <w:r w:rsidDel="007B489B">
                  <w:rPr>
                    <w:lang w:eastAsia="zh-CN"/>
                  </w:rPr>
                  <w:delText>Indicates the</w:delText>
                </w:r>
              </w:del>
            </w:ins>
            <w:ins w:id="427" w:author="Huawei" w:date="2020-02-12T14:59:00Z">
              <w:del w:id="428" w:author="Huawei v2" w:date="2020-03-02T14:27:00Z">
                <w:r w:rsidDel="007B489B">
                  <w:delText xml:space="preserve"> </w:delText>
                </w:r>
              </w:del>
            </w:ins>
            <w:ins w:id="429" w:author="Huawei" w:date="2020-02-14T17:51:00Z">
              <w:del w:id="430" w:author="Huawei v2" w:date="2020-03-02T14:27:00Z">
                <w:r w:rsidDel="007B489B">
                  <w:delText>TAI (</w:delText>
                </w:r>
              </w:del>
            </w:ins>
            <w:ins w:id="431" w:author="Huawei" w:date="2020-02-12T14:59:00Z">
              <w:del w:id="432" w:author="Huawei v2" w:date="2020-03-02T14:27:00Z">
                <w:r w:rsidDel="007B489B">
                  <w:delText xml:space="preserve">see subclause </w:delText>
                </w:r>
                <w:r w:rsidRPr="001D2E49" w:rsidDel="007B489B">
                  <w:delText>9.3.3.11</w:delText>
                </w:r>
                <w:r w:rsidDel="007B489B">
                  <w:delText xml:space="preserve"> in TS 38.413[5])</w:delText>
                </w:r>
              </w:del>
            </w:ins>
            <w:ins w:id="433" w:author="Huawei" w:date="2020-02-14T17:51:00Z">
              <w:del w:id="434" w:author="Huawei v2" w:date="2020-03-02T14:27:00Z">
                <w:r w:rsidDel="007B489B">
                  <w:delText>, including</w:delText>
                </w:r>
              </w:del>
            </w:ins>
            <w:ins w:id="435" w:author="Huawei" w:date="2020-02-14T10:20:00Z">
              <w:del w:id="436" w:author="Huawei v2" w:date="2020-03-02T14:27:00Z">
                <w:r w:rsidDel="007B489B">
                  <w:delText xml:space="preserve"> P</w:delText>
                </w:r>
              </w:del>
            </w:ins>
            <w:ins w:id="437" w:author="Huawei v1" w:date="2020-02-29T14:32:00Z">
              <w:del w:id="438" w:author="Huawei v2" w:date="2020-03-02T14:27:00Z">
                <w:r w:rsidDel="007B489B">
                  <w:delText>p</w:delText>
                </w:r>
              </w:del>
            </w:ins>
            <w:ins w:id="439" w:author="Huawei" w:date="2020-02-14T10:20:00Z">
              <w:del w:id="440" w:author="Huawei v2" w:date="2020-03-02T14:27:00Z">
                <w:r w:rsidDel="007B489B">
                  <w:delText>LMN</w:delText>
                </w:r>
              </w:del>
            </w:ins>
            <w:ins w:id="441" w:author="Huawei v1" w:date="2020-02-29T14:32:00Z">
              <w:del w:id="442" w:author="Huawei v2" w:date="2020-03-02T14:27:00Z">
                <w:r w:rsidDel="007B489B">
                  <w:delText>Id</w:delText>
                </w:r>
              </w:del>
            </w:ins>
            <w:ins w:id="443" w:author="Huawei" w:date="2020-02-14T10:20:00Z">
              <w:del w:id="444" w:author="Huawei v2" w:date="2020-03-02T14:27:00Z">
                <w:r w:rsidDel="007B489B">
                  <w:delText xml:space="preserve"> ID and </w:delText>
                </w:r>
              </w:del>
            </w:ins>
            <w:ins w:id="445" w:author="Huawei v1" w:date="2020-02-29T14:32:00Z">
              <w:del w:id="446" w:author="Huawei v2" w:date="2020-03-02T14:27:00Z">
                <w:r w:rsidDel="007B489B">
                  <w:delText>nR</w:delText>
                </w:r>
              </w:del>
            </w:ins>
            <w:ins w:id="447" w:author="Huawei" w:date="2020-02-14T10:20:00Z">
              <w:del w:id="448" w:author="Huawei v2" w:date="2020-03-02T14:27:00Z">
                <w:r w:rsidDel="007B489B">
                  <w:delText>TAC</w:delText>
                </w:r>
              </w:del>
            </w:ins>
            <w:ins w:id="449" w:author="Huawei" w:date="2020-02-12T14:59:00Z">
              <w:del w:id="450" w:author="Huawei v2" w:date="2020-03-02T14:27:00Z">
                <w:r w:rsidDel="007B489B">
                  <w:delText>.</w:delText>
                </w:r>
              </w:del>
            </w:ins>
            <w:ins w:id="451" w:author="Huawei v1" w:date="2020-02-29T14:37:00Z">
              <w:del w:id="452" w:author="Huawei v2" w:date="2020-03-02T14:27:00Z">
                <w:r w:rsidDel="007B489B">
                  <w:delText xml:space="preserve"> Where pLMNId </w:delText>
                </w:r>
              </w:del>
            </w:ins>
            <w:ins w:id="453" w:author="Huawei v1" w:date="2020-02-29T14:42:00Z">
              <w:del w:id="454" w:author="Huawei v2" w:date="2020-03-02T14:27:00Z">
                <w:r w:rsidDel="007B489B">
                  <w:rPr>
                    <w:rFonts w:cs="Arial"/>
                    <w:iCs/>
                    <w:szCs w:val="18"/>
                  </w:rPr>
                  <w:delText>specifies the PLMN identifier to be used as part of the global RAN node identity</w:delText>
                </w:r>
              </w:del>
            </w:ins>
            <w:ins w:id="455" w:author="Huawei v1" w:date="2020-02-29T14:43:00Z">
              <w:del w:id="456" w:author="Huawei v2" w:date="2020-03-02T14:27:00Z">
                <w:r w:rsidDel="007B489B">
                  <w:rPr>
                    <w:rFonts w:cs="Arial"/>
                    <w:iCs/>
                    <w:szCs w:val="18"/>
                  </w:rPr>
                  <w:delText xml:space="preserve"> and nRTAC</w:delText>
                </w:r>
                <w:r w:rsidDel="007B489B">
                  <w:delText xml:space="preserve"> holds the identity of the common Tracking Area Code for the PLMNs.</w:delText>
                </w:r>
              </w:del>
            </w:ins>
          </w:p>
          <w:p w:rsidR="00721CA5" w:rsidRPr="00F129C0" w:rsidDel="007B489B" w:rsidRDefault="00721CA5" w:rsidP="00721CA5">
            <w:pPr>
              <w:pStyle w:val="TAL"/>
              <w:rPr>
                <w:ins w:id="457" w:author="Huawei" w:date="2020-02-12T14:59:00Z"/>
                <w:del w:id="458" w:author="Huawei v2" w:date="2020-03-02T14:27:00Z"/>
              </w:rPr>
            </w:pPr>
          </w:p>
          <w:p w:rsidR="00721CA5" w:rsidDel="007B489B" w:rsidRDefault="00721CA5" w:rsidP="00721CA5">
            <w:pPr>
              <w:pStyle w:val="TAL"/>
              <w:rPr>
                <w:ins w:id="459" w:author="Huawei v1" w:date="2020-02-29T14:44:00Z"/>
                <w:del w:id="460" w:author="Huawei v2" w:date="2020-03-02T14:27:00Z"/>
                <w:lang w:eastAsia="zh-CN"/>
              </w:rPr>
            </w:pPr>
            <w:ins w:id="461" w:author="Huawei v1" w:date="2020-02-29T14:44:00Z">
              <w:del w:id="462" w:author="Huawei v2" w:date="2020-03-02T14:27:00Z">
                <w:r w:rsidDel="007B489B">
                  <w:rPr>
                    <w:szCs w:val="18"/>
                    <w:lang w:eastAsia="zh-CN"/>
                  </w:rPr>
                  <w:delText>allowedValues of pLMNId: Not applicable.</w:delText>
                </w:r>
              </w:del>
            </w:ins>
          </w:p>
          <w:p w:rsidR="00721CA5" w:rsidDel="007B489B" w:rsidRDefault="00721CA5" w:rsidP="00721CA5">
            <w:pPr>
              <w:pStyle w:val="TAL"/>
              <w:rPr>
                <w:ins w:id="463" w:author="Huawei v1" w:date="2020-02-29T14:44:00Z"/>
                <w:del w:id="464" w:author="Huawei v2" w:date="2020-03-02T14:27:00Z"/>
                <w:lang w:eastAsia="zh-CN"/>
              </w:rPr>
            </w:pPr>
          </w:p>
          <w:p w:rsidR="00721CA5" w:rsidDel="007B489B" w:rsidRDefault="00721CA5" w:rsidP="00721CA5">
            <w:pPr>
              <w:pStyle w:val="TAL"/>
              <w:rPr>
                <w:ins w:id="465" w:author="Huawei v1" w:date="2020-02-29T14:43:00Z"/>
                <w:del w:id="466" w:author="Huawei v2" w:date="2020-03-02T14:27:00Z"/>
                <w:lang w:eastAsia="zh-CN"/>
              </w:rPr>
            </w:pPr>
            <w:ins w:id="467" w:author="Huawei v1" w:date="2020-02-29T14:43:00Z">
              <w:del w:id="468" w:author="Huawei v2" w:date="2020-03-02T14:27:00Z">
                <w:r w:rsidDel="007B489B">
                  <w:rPr>
                    <w:lang w:eastAsia="zh-CN"/>
                  </w:rPr>
                  <w:delText>allowedValues</w:delText>
                </w:r>
              </w:del>
            </w:ins>
            <w:ins w:id="469" w:author="Huawei v1" w:date="2020-02-29T14:44:00Z">
              <w:del w:id="470" w:author="Huawei v2" w:date="2020-03-02T14:27:00Z">
                <w:r w:rsidDel="007B489B">
                  <w:rPr>
                    <w:lang w:eastAsia="zh-CN"/>
                  </w:rPr>
                  <w:delText xml:space="preserve"> of nRTAC</w:delText>
                </w:r>
              </w:del>
            </w:ins>
            <w:ins w:id="471" w:author="Huawei v1" w:date="2020-02-29T14:43:00Z">
              <w:del w:id="472" w:author="Huawei v2" w:date="2020-03-02T14:27:00Z">
                <w:r w:rsidDel="007B489B">
                  <w:rPr>
                    <w:lang w:eastAsia="zh-CN"/>
                  </w:rPr>
                  <w:delText>:</w:delText>
                </w:r>
              </w:del>
            </w:ins>
          </w:p>
          <w:p w:rsidR="00721CA5" w:rsidDel="007B489B" w:rsidRDefault="00721CA5" w:rsidP="00721CA5">
            <w:pPr>
              <w:pStyle w:val="TAL"/>
              <w:ind w:left="284"/>
              <w:rPr>
                <w:ins w:id="473" w:author="Huawei v1" w:date="2020-02-29T14:43:00Z"/>
                <w:del w:id="474" w:author="Huawei v2" w:date="2020-03-02T14:27:00Z"/>
                <w:lang w:eastAsia="zh-CN"/>
              </w:rPr>
            </w:pPr>
            <w:ins w:id="475" w:author="Huawei v1" w:date="2020-02-29T14:43:00Z">
              <w:del w:id="476" w:author="Huawei v2" w:date="2020-03-02T14:27:00Z">
                <w:r w:rsidDel="007B489B">
                  <w:delText>a)</w:delText>
                </w:r>
                <w:r w:rsidDel="007B489B">
                  <w:tab/>
                  <w:delText xml:space="preserve">It is the TAC or Extended-TAC. </w:delText>
                </w:r>
              </w:del>
            </w:ins>
          </w:p>
          <w:p w:rsidR="00721CA5" w:rsidDel="007B489B" w:rsidRDefault="00721CA5" w:rsidP="00721CA5">
            <w:pPr>
              <w:pStyle w:val="TAL"/>
              <w:ind w:left="284"/>
              <w:rPr>
                <w:ins w:id="477" w:author="Huawei v1" w:date="2020-02-29T14:43:00Z"/>
                <w:del w:id="478" w:author="Huawei v2" w:date="2020-03-02T14:27:00Z"/>
              </w:rPr>
            </w:pPr>
            <w:ins w:id="479" w:author="Huawei v1" w:date="2020-02-29T14:43:00Z">
              <w:del w:id="480" w:author="Huawei v2" w:date="2020-03-02T14:27:00Z">
                <w:r w:rsidDel="007B489B">
                  <w:delText>b)</w:delText>
                </w:r>
                <w:r w:rsidDel="007B489B">
                  <w:tab/>
                  <w:delText>A cell can only broadcast one TAC or Extended-TAC. See TS 36.300, subclause 10.1.7 (PLMNID and TAC relation).</w:delText>
                </w:r>
              </w:del>
            </w:ins>
          </w:p>
          <w:p w:rsidR="00721CA5" w:rsidDel="007B489B" w:rsidRDefault="00721CA5" w:rsidP="00721CA5">
            <w:pPr>
              <w:pStyle w:val="TAL"/>
              <w:ind w:left="284"/>
              <w:rPr>
                <w:ins w:id="481" w:author="Huawei v1" w:date="2020-02-29T14:43:00Z"/>
                <w:del w:id="482" w:author="Huawei v2" w:date="2020-03-02T14:27:00Z"/>
              </w:rPr>
            </w:pPr>
            <w:ins w:id="483" w:author="Huawei v1" w:date="2020-02-29T14:43:00Z">
              <w:del w:id="484" w:author="Huawei v2" w:date="2020-03-02T14:27:00Z">
                <w:r w:rsidDel="007B489B">
                  <w:delText xml:space="preserve">c) </w:delText>
                </w:r>
                <w:r w:rsidDel="007B489B">
                  <w:tab/>
                  <w:delText>TAC is defined in subclause 19.4.2.3 of 3GPP TS 23.003</w:delText>
                </w:r>
              </w:del>
            </w:ins>
          </w:p>
          <w:p w:rsidR="00721CA5" w:rsidDel="007B489B" w:rsidRDefault="00721CA5" w:rsidP="00721CA5">
            <w:pPr>
              <w:pStyle w:val="TAL"/>
              <w:ind w:left="568"/>
              <w:rPr>
                <w:ins w:id="485" w:author="Huawei v1" w:date="2020-02-29T14:43:00Z"/>
                <w:del w:id="486" w:author="Huawei v2" w:date="2020-03-02T14:27:00Z"/>
              </w:rPr>
            </w:pPr>
            <w:ins w:id="487" w:author="Huawei v1" w:date="2020-02-29T14:43:00Z">
              <w:del w:id="488" w:author="Huawei v2" w:date="2020-03-02T14:27:00Z">
                <w:r w:rsidDel="007B489B">
                  <w:delText>[13] and Extended-TAC is defined in subclause 9.3.1.29 of 3GPP TS 38.473 [8].</w:delText>
                </w:r>
              </w:del>
            </w:ins>
          </w:p>
          <w:p w:rsidR="00721CA5" w:rsidDel="007B489B" w:rsidRDefault="00721CA5" w:rsidP="00721CA5">
            <w:pPr>
              <w:pStyle w:val="TAL"/>
              <w:ind w:left="284"/>
              <w:rPr>
                <w:ins w:id="489" w:author="Huawei v1" w:date="2020-02-29T14:43:00Z"/>
                <w:del w:id="490" w:author="Huawei v2" w:date="2020-03-02T14:27:00Z"/>
              </w:rPr>
            </w:pPr>
            <w:ins w:id="491" w:author="Huawei v1" w:date="2020-02-29T14:43:00Z">
              <w:del w:id="492" w:author="Huawei v2" w:date="2020-03-02T14:27:00Z">
                <w:r w:rsidDel="007B489B">
                  <w:delText>d)</w:delText>
                </w:r>
                <w:r w:rsidDel="007B489B">
                  <w:tab/>
                  <w:delText>For a 5G SA (Stand Alone), it has a non-null value.</w:delText>
                </w:r>
              </w:del>
            </w:ins>
          </w:p>
          <w:p w:rsidR="00721CA5" w:rsidRPr="00F24288" w:rsidDel="007B489B" w:rsidRDefault="00721CA5" w:rsidP="00721CA5">
            <w:pPr>
              <w:keepNext/>
              <w:keepLines/>
              <w:spacing w:after="0"/>
              <w:rPr>
                <w:ins w:id="493" w:author="Huawei" w:date="2020-02-12T14:59:00Z"/>
                <w:del w:id="494" w:author="Huawei v2" w:date="2020-03-02T14:27:00Z"/>
                <w:rFonts w:ascii="Arial" w:hAnsi="Arial" w:cs="Arial"/>
                <w:sz w:val="18"/>
                <w:szCs w:val="18"/>
                <w:lang w:eastAsia="en-GB"/>
              </w:rPr>
            </w:pPr>
            <w:ins w:id="495" w:author="Huawei" w:date="2020-02-12T14:59:00Z">
              <w:del w:id="496" w:author="Huawei v2" w:date="2020-03-02T14:27:00Z">
                <w:r w:rsidRPr="00C6449A" w:rsidDel="007B489B">
                  <w:rPr>
                    <w:rFonts w:ascii="Arial" w:hAnsi="Arial" w:cs="Arial"/>
                    <w:sz w:val="18"/>
                    <w:szCs w:val="18"/>
                    <w:lang w:eastAsia="en-GB"/>
                  </w:rPr>
                  <w:delText xml:space="preserve">allowedValues: Not applicable </w:delText>
                </w:r>
              </w:del>
            </w:ins>
          </w:p>
        </w:tc>
        <w:tc>
          <w:tcPr>
            <w:tcW w:w="1123" w:type="pct"/>
            <w:tcBorders>
              <w:top w:val="single" w:sz="4" w:space="0" w:color="auto"/>
              <w:left w:val="single" w:sz="4" w:space="0" w:color="auto"/>
              <w:bottom w:val="single" w:sz="4" w:space="0" w:color="auto"/>
              <w:right w:val="single" w:sz="4" w:space="0" w:color="auto"/>
            </w:tcBorders>
          </w:tcPr>
          <w:p w:rsidR="00721CA5" w:rsidDel="007B489B" w:rsidRDefault="00721CA5" w:rsidP="00721CA5">
            <w:pPr>
              <w:pStyle w:val="TAL"/>
              <w:rPr>
                <w:ins w:id="497" w:author="Huawei" w:date="2020-02-12T14:59:00Z"/>
                <w:del w:id="498" w:author="Huawei v2" w:date="2020-03-02T14:27:00Z"/>
                <w:lang w:eastAsia="zh-CN"/>
              </w:rPr>
            </w:pPr>
            <w:ins w:id="499" w:author="Huawei" w:date="2020-02-12T14:59:00Z">
              <w:del w:id="500" w:author="Huawei v2" w:date="2020-03-02T14:27:00Z">
                <w:r w:rsidDel="007B489B">
                  <w:delText>type</w:delText>
                </w:r>
                <w:r w:rsidDel="007B489B">
                  <w:rPr>
                    <w:rFonts w:hint="eastAsia"/>
                    <w:lang w:eastAsia="zh-CN"/>
                  </w:rPr>
                  <w:delText xml:space="preserve">: </w:delText>
                </w:r>
                <w:r w:rsidDel="007B489B">
                  <w:rPr>
                    <w:lang w:eastAsia="zh-CN"/>
                  </w:rPr>
                  <w:delText>String</w:delText>
                </w:r>
              </w:del>
            </w:ins>
          </w:p>
          <w:p w:rsidR="00721CA5" w:rsidRPr="002B15AA" w:rsidDel="007B489B" w:rsidRDefault="00721CA5" w:rsidP="00721CA5">
            <w:pPr>
              <w:pStyle w:val="TAL"/>
              <w:rPr>
                <w:ins w:id="501" w:author="Huawei" w:date="2020-02-12T14:59:00Z"/>
                <w:del w:id="502" w:author="Huawei v2" w:date="2020-03-02T14:27:00Z"/>
              </w:rPr>
            </w:pPr>
            <w:ins w:id="503" w:author="Huawei" w:date="2020-02-12T14:59:00Z">
              <w:del w:id="504" w:author="Huawei v2" w:date="2020-03-02T14:27:00Z">
                <w:r w:rsidRPr="002B15AA" w:rsidDel="007B489B">
                  <w:delText>multiplicity: 1</w:delText>
                </w:r>
              </w:del>
            </w:ins>
          </w:p>
          <w:p w:rsidR="00721CA5" w:rsidRPr="002B15AA" w:rsidDel="007B489B" w:rsidRDefault="00721CA5" w:rsidP="00721CA5">
            <w:pPr>
              <w:pStyle w:val="TAL"/>
              <w:rPr>
                <w:ins w:id="505" w:author="Huawei" w:date="2020-02-12T14:59:00Z"/>
                <w:del w:id="506" w:author="Huawei v2" w:date="2020-03-02T14:27:00Z"/>
              </w:rPr>
            </w:pPr>
            <w:ins w:id="507" w:author="Huawei" w:date="2020-02-12T14:59:00Z">
              <w:del w:id="508" w:author="Huawei v2" w:date="2020-03-02T14:27:00Z">
                <w:r w:rsidRPr="002B15AA" w:rsidDel="007B489B">
                  <w:delText>isOrdered: N/A</w:delText>
                </w:r>
              </w:del>
            </w:ins>
          </w:p>
          <w:p w:rsidR="00721CA5" w:rsidRPr="002B15AA" w:rsidDel="007B489B" w:rsidRDefault="00721CA5" w:rsidP="00721CA5">
            <w:pPr>
              <w:pStyle w:val="TAL"/>
              <w:rPr>
                <w:ins w:id="509" w:author="Huawei" w:date="2020-02-12T14:59:00Z"/>
                <w:del w:id="510" w:author="Huawei v2" w:date="2020-03-02T14:27:00Z"/>
              </w:rPr>
            </w:pPr>
            <w:ins w:id="511" w:author="Huawei" w:date="2020-02-12T14:59:00Z">
              <w:del w:id="512" w:author="Huawei v2" w:date="2020-03-02T14:27:00Z">
                <w:r w:rsidRPr="002B15AA" w:rsidDel="007B489B">
                  <w:delText>isUnique: N/A</w:delText>
                </w:r>
              </w:del>
            </w:ins>
          </w:p>
          <w:p w:rsidR="00721CA5" w:rsidRPr="002B15AA" w:rsidDel="007B489B" w:rsidRDefault="00721CA5" w:rsidP="00721CA5">
            <w:pPr>
              <w:pStyle w:val="TAL"/>
              <w:rPr>
                <w:ins w:id="513" w:author="Huawei" w:date="2020-02-12T14:59:00Z"/>
                <w:del w:id="514" w:author="Huawei v2" w:date="2020-03-02T14:27:00Z"/>
              </w:rPr>
            </w:pPr>
            <w:ins w:id="515" w:author="Huawei" w:date="2020-02-12T14:59:00Z">
              <w:del w:id="516" w:author="Huawei v2" w:date="2020-03-02T14:27:00Z">
                <w:r w:rsidRPr="002B15AA" w:rsidDel="007B489B">
                  <w:delText>defaultValue: None</w:delText>
                </w:r>
              </w:del>
            </w:ins>
          </w:p>
          <w:p w:rsidR="00721CA5" w:rsidDel="007B489B" w:rsidRDefault="00721CA5" w:rsidP="00721CA5">
            <w:pPr>
              <w:pStyle w:val="TAL"/>
              <w:rPr>
                <w:ins w:id="517" w:author="Huawei" w:date="2020-02-12T14:59:00Z"/>
                <w:del w:id="518" w:author="Huawei v2" w:date="2020-03-02T14:27:00Z"/>
              </w:rPr>
            </w:pPr>
            <w:ins w:id="519" w:author="Huawei" w:date="2020-02-12T14:59:00Z">
              <w:del w:id="520" w:author="Huawei v2" w:date="2020-03-02T14:27:00Z">
                <w:r w:rsidRPr="002B15AA" w:rsidDel="007B489B">
                  <w:delText>isNullable: False</w:delText>
                </w:r>
              </w:del>
            </w:ins>
          </w:p>
        </w:tc>
      </w:tr>
      <w:tr w:rsidR="00721CA5" w:rsidRPr="002B15AA" w:rsidTr="00AC0666">
        <w:trPr>
          <w:cantSplit/>
          <w:tblHeader/>
        </w:trPr>
        <w:tc>
          <w:tcPr>
            <w:tcW w:w="5000" w:type="pct"/>
            <w:gridSpan w:val="3"/>
            <w:tcBorders>
              <w:top w:val="single" w:sz="4" w:space="0" w:color="auto"/>
              <w:left w:val="single" w:sz="4" w:space="0" w:color="auto"/>
              <w:bottom w:val="single" w:sz="4" w:space="0" w:color="auto"/>
              <w:right w:val="single" w:sz="4" w:space="0" w:color="auto"/>
            </w:tcBorders>
          </w:tcPr>
          <w:p w:rsidR="00721CA5" w:rsidRPr="00FD5459" w:rsidRDefault="00721CA5" w:rsidP="00721CA5">
            <w:pPr>
              <w:pStyle w:val="TAN"/>
              <w:rPr>
                <w:noProof/>
              </w:rPr>
            </w:pPr>
            <w:r w:rsidRPr="00FD5459">
              <w:rPr>
                <w:noProof/>
              </w:rPr>
              <w:t>NOTE</w:t>
            </w:r>
            <w:r>
              <w:rPr>
                <w:noProof/>
              </w:rPr>
              <w:t xml:space="preserve"> 1</w:t>
            </w:r>
            <w:r w:rsidRPr="00FD5459">
              <w:rPr>
                <w:noProof/>
              </w:rPr>
              <w:t xml:space="preserve">: </w:t>
            </w:r>
            <w:r>
              <w:rPr>
                <w:noProof/>
              </w:rPr>
              <w:t>Void</w:t>
            </w:r>
          </w:p>
          <w:p w:rsidR="00721CA5" w:rsidRPr="003F3F2A" w:rsidRDefault="00721CA5" w:rsidP="00721CA5">
            <w:pPr>
              <w:pStyle w:val="TAN"/>
            </w:pPr>
            <w:r w:rsidRPr="00FD5459">
              <w:t xml:space="preserve">NOTE </w:t>
            </w:r>
            <w:r w:rsidRPr="00212C37">
              <w:t>2</w:t>
            </w:r>
            <w:r w:rsidRPr="003F3F2A">
              <w:t>:</w:t>
            </w:r>
            <w:r w:rsidRPr="00D102E3">
              <w:t xml:space="preserve"> The </w:t>
            </w:r>
            <w:r w:rsidRPr="002E64FC">
              <w:t>radio resource can be signaling resources (e.g. RRC connected users) or user plane res</w:t>
            </w:r>
            <w:r w:rsidRPr="00BD72E2">
              <w:t xml:space="preserve">ources (e.g. PDCP). </w:t>
            </w:r>
            <w:r w:rsidRPr="00330B6C">
              <w:t>The detail resour</w:t>
            </w:r>
            <w:r w:rsidRPr="00D102E3">
              <w:t>ce and how to map the ratio to exact number of r</w:t>
            </w:r>
            <w:r w:rsidRPr="002E64FC">
              <w:t>esources is implementation dependant</w:t>
            </w:r>
            <w:r w:rsidRPr="00212C37">
              <w:t>.</w:t>
            </w:r>
          </w:p>
          <w:p w:rsidR="00721CA5" w:rsidRPr="003F3F2A" w:rsidRDefault="00721CA5" w:rsidP="00721CA5">
            <w:pPr>
              <w:pStyle w:val="TAN"/>
            </w:pPr>
            <w:r w:rsidRPr="00D102E3">
              <w:t xml:space="preserve">NOTE </w:t>
            </w:r>
            <w:r w:rsidRPr="00212C37">
              <w:t>3</w:t>
            </w:r>
            <w:r w:rsidRPr="003F3F2A">
              <w:t>:</w:t>
            </w:r>
            <w:r w:rsidRPr="00D102E3">
              <w:t xml:space="preserve"> </w:t>
            </w:r>
            <w:r w:rsidRPr="002E64FC">
              <w:t>The averaging time interval is implementation dependent</w:t>
            </w:r>
            <w:r w:rsidRPr="00212C37">
              <w:t>.</w:t>
            </w:r>
          </w:p>
          <w:p w:rsidR="00721CA5" w:rsidRPr="002B15AA" w:rsidRDefault="00721CA5" w:rsidP="00721CA5">
            <w:pPr>
              <w:pStyle w:val="TAN"/>
            </w:pPr>
            <w:r w:rsidRPr="00D102E3">
              <w:rPr>
                <w:noProof/>
              </w:rPr>
              <w:t xml:space="preserve">NOTE </w:t>
            </w:r>
            <w:r w:rsidRPr="002E64FC">
              <w:rPr>
                <w:noProof/>
              </w:rPr>
              <w:t>4: How</w:t>
            </w:r>
            <w:r w:rsidRPr="00BD72E2">
              <w:rPr>
                <w:noProof/>
              </w:rPr>
              <w:t xml:space="preserve"> t</w:t>
            </w:r>
            <w:r w:rsidRPr="00FD5459">
              <w:rPr>
                <w:noProof/>
              </w:rPr>
              <w:t>o ca</w:t>
            </w:r>
            <w:r>
              <w:rPr>
                <w:noProof/>
              </w:rPr>
              <w:t>lc</w:t>
            </w:r>
            <w:r w:rsidRPr="00FD5459">
              <w:rPr>
                <w:noProof/>
              </w:rPr>
              <w:t>u</w:t>
            </w:r>
            <w:r>
              <w:rPr>
                <w:noProof/>
              </w:rPr>
              <w:t>l</w:t>
            </w:r>
            <w:r w:rsidRPr="00FD5459">
              <w:rPr>
                <w:noProof/>
              </w:rPr>
              <w:t>ate the sum of the ratio is implementation dependent.</w:t>
            </w:r>
          </w:p>
        </w:tc>
      </w:tr>
      <w:bookmarkEnd w:id="272"/>
    </w:tbl>
    <w:p w:rsidR="007377AF" w:rsidRDefault="007377AF" w:rsidP="007377AF">
      <w:pPr>
        <w:keepNext/>
        <w:keepLines/>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del w:id="521" w:author="Huawei v1" w:date="2020-02-29T15:20:00Z">
              <w:r w:rsidDel="005E53D2">
                <w:rPr>
                  <w:rFonts w:ascii="Arial" w:hAnsi="Arial" w:cs="Arial"/>
                  <w:b/>
                  <w:bCs/>
                  <w:sz w:val="28"/>
                  <w:szCs w:val="28"/>
                  <w:lang w:eastAsia="zh-CN"/>
                </w:rPr>
                <w:delText xml:space="preserve">Fourth </w:delText>
              </w:r>
            </w:del>
            <w:ins w:id="522" w:author="Huawei v1" w:date="2020-02-29T15:20:00Z">
              <w:r w:rsidR="005E53D2">
                <w:rPr>
                  <w:rFonts w:ascii="Arial" w:hAnsi="Arial" w:cs="Arial"/>
                  <w:b/>
                  <w:bCs/>
                  <w:sz w:val="28"/>
                  <w:szCs w:val="28"/>
                  <w:lang w:eastAsia="zh-CN"/>
                </w:rPr>
                <w:t xml:space="preserve">Fifth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7377AF" w:rsidRPr="002B15AA" w:rsidRDefault="007377AF" w:rsidP="007377AF">
      <w:pPr>
        <w:pStyle w:val="2"/>
        <w:rPr>
          <w:rFonts w:ascii="Courier" w:eastAsia="MS Mincho" w:hAnsi="Courier"/>
          <w:szCs w:val="16"/>
        </w:rPr>
      </w:pPr>
      <w:bookmarkStart w:id="523" w:name="_Toc19888590"/>
      <w:bookmarkStart w:id="524"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523"/>
      <w:bookmarkEnd w:id="524"/>
    </w:p>
    <w:p w:rsidR="007377AF" w:rsidRDefault="007377AF" w:rsidP="007377AF">
      <w:pPr>
        <w:pStyle w:val="PL"/>
      </w:pPr>
      <w:r>
        <w:t>{</w:t>
      </w:r>
    </w:p>
    <w:p w:rsidR="007377AF" w:rsidRDefault="007377AF" w:rsidP="007377AF">
      <w:pPr>
        <w:pStyle w:val="PL"/>
      </w:pPr>
      <w:r>
        <w:t xml:space="preserve">  "openapi": "3.0.1",</w:t>
      </w:r>
    </w:p>
    <w:p w:rsidR="007377AF" w:rsidRDefault="007377AF" w:rsidP="007377AF">
      <w:pPr>
        <w:pStyle w:val="PL"/>
      </w:pPr>
      <w:r>
        <w:t xml:space="preserve">  "info": {</w:t>
      </w:r>
    </w:p>
    <w:p w:rsidR="007377AF" w:rsidRDefault="007377AF" w:rsidP="007377AF">
      <w:pPr>
        <w:pStyle w:val="PL"/>
      </w:pPr>
      <w:r>
        <w:lastRenderedPageBreak/>
        <w:t xml:space="preserve">    "title": "3GPP NR NRM",</w:t>
      </w:r>
    </w:p>
    <w:p w:rsidR="007377AF" w:rsidRDefault="007377AF" w:rsidP="007377AF">
      <w:pPr>
        <w:pStyle w:val="PL"/>
      </w:pPr>
      <w:r>
        <w:t xml:space="preserve">    "version": "16.1.0",</w:t>
      </w:r>
    </w:p>
    <w:p w:rsidR="007377AF" w:rsidRDefault="007377AF" w:rsidP="007377AF">
      <w:pPr>
        <w:pStyle w:val="PL"/>
      </w:pPr>
      <w:r>
        <w:t xml:space="preserve">    "description": "OAS 3.0.1 specification compatible schema for 3GPP NR NRM"</w:t>
      </w:r>
    </w:p>
    <w:p w:rsidR="007377AF" w:rsidRDefault="007377AF" w:rsidP="007377AF">
      <w:pPr>
        <w:pStyle w:val="PL"/>
      </w:pPr>
      <w:r>
        <w:t xml:space="preserve">  },</w:t>
      </w:r>
    </w:p>
    <w:p w:rsidR="007377AF" w:rsidRDefault="007377AF" w:rsidP="007377AF">
      <w:pPr>
        <w:pStyle w:val="PL"/>
      </w:pPr>
      <w:r>
        <w:t xml:space="preserve">  "paths": {},</w:t>
      </w:r>
    </w:p>
    <w:p w:rsidR="007377AF" w:rsidRDefault="007377AF" w:rsidP="007377AF">
      <w:pPr>
        <w:pStyle w:val="PL"/>
      </w:pPr>
      <w:r>
        <w:t xml:space="preserve">  "components": {</w:t>
      </w:r>
    </w:p>
    <w:p w:rsidR="007377AF" w:rsidRDefault="007377AF" w:rsidP="007377AF">
      <w:pPr>
        <w:pStyle w:val="PL"/>
      </w:pPr>
      <w:r>
        <w:t xml:space="preserve">    "schemas": {</w:t>
      </w:r>
    </w:p>
    <w:p w:rsidR="007377AF" w:rsidRDefault="007377AF" w:rsidP="007377AF">
      <w:pPr>
        <w:pStyle w:val="PL"/>
      </w:pPr>
      <w:r>
        <w:t xml:space="preserve">      "GnbId":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"type": "integer",</w:t>
      </w:r>
    </w:p>
    <w:p w:rsidR="007377AF" w:rsidRDefault="007377AF" w:rsidP="007377AF">
      <w:pPr>
        <w:pStyle w:val="PL"/>
      </w:pPr>
      <w:r>
        <w:t xml:space="preserve">        "minimum": 22,</w:t>
      </w:r>
    </w:p>
    <w:p w:rsidR="007377AF" w:rsidRDefault="007377AF" w:rsidP="007377AF">
      <w:pPr>
        <w:pStyle w:val="PL"/>
      </w:pPr>
      <w:r>
        <w:t xml:space="preserve">        "maximum": 32</w:t>
      </w:r>
    </w:p>
    <w:p w:rsidR="007377AF" w:rsidRDefault="007377AF" w:rsidP="007377AF">
      <w:pPr>
        <w:pStyle w:val="PL"/>
      </w:pPr>
      <w:r>
        <w:t xml:space="preserve">      },</w:t>
      </w:r>
    </w:p>
    <w:p w:rsidR="007377AF" w:rsidRDefault="007377AF" w:rsidP="007377AF">
      <w:pPr>
        <w:pStyle w:val="PL"/>
      </w:pPr>
      <w:r>
        <w:t xml:space="preserve">      "GnbName": {</w:t>
      </w:r>
    </w:p>
    <w:p w:rsidR="007377AF" w:rsidRDefault="007377AF" w:rsidP="007377AF">
      <w:pPr>
        <w:pStyle w:val="PL"/>
      </w:pPr>
      <w:r>
        <w:t xml:space="preserve">        "type": "string",</w:t>
      </w:r>
    </w:p>
    <w:p w:rsidR="007377AF" w:rsidRDefault="007377AF" w:rsidP="007377AF">
      <w:pPr>
        <w:pStyle w:val="PL"/>
      </w:pPr>
      <w:r>
        <w:t xml:space="preserve">        "maxLength": 150</w:t>
      </w:r>
    </w:p>
    <w:p w:rsidR="007377AF" w:rsidRDefault="007377AF" w:rsidP="007377AF">
      <w:pPr>
        <w:pStyle w:val="PL"/>
      </w:pPr>
      <w:r>
        <w:t xml:space="preserve">      },</w:t>
      </w:r>
    </w:p>
    <w:p w:rsidR="007377AF" w:rsidRDefault="007377AF" w:rsidP="007377AF">
      <w:pPr>
        <w:pStyle w:val="PL"/>
      </w:pPr>
      <w:r>
        <w:t xml:space="preserve">      "GnbDuId":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t xml:space="preserve">        "type": "number",</w:t>
      </w:r>
    </w:p>
    <w:p w:rsidR="007377AF" w:rsidRDefault="007377AF" w:rsidP="007377AF">
      <w:pPr>
        <w:pStyle w:val="PL"/>
      </w:pPr>
      <w:r>
        <w:t xml:space="preserve">        "minimum": 0,</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"nCI": {</w:t>
      </w:r>
    </w:p>
    <w:p w:rsidR="007377AF" w:rsidRDefault="007377AF" w:rsidP="007377AF">
      <w:pPr>
        <w:pStyle w:val="PL"/>
      </w:pPr>
      <w:r>
        <w:t xml:space="preserve">            "$ref": "#/components/schemas/NrCellId"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"#/components/schemas/Snssai"</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"type": "integer",</w:t>
      </w:r>
    </w:p>
    <w:p w:rsidR="007377AF" w:rsidRDefault="007377AF" w:rsidP="007377AF">
      <w:pPr>
        <w:pStyle w:val="PL"/>
      </w:pPr>
      <w:r>
        <w:t xml:space="preserve">        "maximum": 503</w:t>
      </w:r>
    </w:p>
    <w:p w:rsidR="007377AF" w:rsidRDefault="007377AF" w:rsidP="007377AF">
      <w:pPr>
        <w:pStyle w:val="PL"/>
      </w:pPr>
      <w:r>
        <w:t xml:space="preserve">      },</w:t>
      </w:r>
    </w:p>
    <w:p w:rsidR="007377AF" w:rsidRDefault="007377AF" w:rsidP="007377AF">
      <w:pPr>
        <w:pStyle w:val="PL"/>
      </w:pPr>
      <w:r>
        <w:t xml:space="preserve">      "NrTac": {</w:t>
      </w:r>
    </w:p>
    <w:p w:rsidR="007377AF" w:rsidRDefault="007377AF" w:rsidP="007377AF">
      <w:pPr>
        <w:pStyle w:val="PL"/>
      </w:pPr>
      <w:r>
        <w:t xml:space="preserve">        "type": "integer",</w:t>
      </w:r>
    </w:p>
    <w:p w:rsidR="007377AF" w:rsidRDefault="007377AF" w:rsidP="007377AF">
      <w:pPr>
        <w:pStyle w:val="PL"/>
      </w:pPr>
      <w:r>
        <w:t xml:space="preserve">        "maximum": 16777215</w:t>
      </w:r>
    </w:p>
    <w:p w:rsidR="007377AF" w:rsidRDefault="007377AF" w:rsidP="007377AF">
      <w:pPr>
        <w:pStyle w:val="PL"/>
      </w:pPr>
      <w:r>
        <w:t xml:space="preserve">      },</w:t>
      </w:r>
    </w:p>
    <w:p w:rsidR="007377AF" w:rsidRDefault="007377AF" w:rsidP="007377AF">
      <w:pPr>
        <w:pStyle w:val="PL"/>
      </w:pPr>
      <w:r>
        <w:t xml:space="preserve">      "NrCellId": {</w:t>
      </w:r>
    </w:p>
    <w:p w:rsidR="007377AF" w:rsidRDefault="007377AF" w:rsidP="007377AF">
      <w:pPr>
        <w:pStyle w:val="PL"/>
      </w:pPr>
      <w:r>
        <w:t xml:space="preserve">        "type": "integer",</w:t>
      </w:r>
    </w:p>
    <w:p w:rsidR="007377AF" w:rsidRDefault="007377AF" w:rsidP="007377AF">
      <w:pPr>
        <w:pStyle w:val="PL"/>
      </w:pPr>
      <w:r>
        <w:t xml:space="preserve">        "maximum": 68719476735</w:t>
      </w:r>
    </w:p>
    <w:p w:rsidR="007377AF" w:rsidRDefault="007377AF" w:rsidP="007377AF">
      <w:pPr>
        <w:pStyle w:val="PL"/>
      </w:pPr>
      <w:r>
        <w:t xml:space="preserve">      },</w:t>
      </w:r>
    </w:p>
    <w:p w:rsidR="007377AF" w:rsidRDefault="007377AF" w:rsidP="007377AF">
      <w:pPr>
        <w:pStyle w:val="PL"/>
      </w:pPr>
      <w:r>
        <w:t xml:space="preserve">      "Sst": {</w:t>
      </w:r>
    </w:p>
    <w:p w:rsidR="007377AF" w:rsidRDefault="007377AF" w:rsidP="007377AF">
      <w:pPr>
        <w:pStyle w:val="PL"/>
      </w:pPr>
      <w:r>
        <w:t xml:space="preserve">        "type": "integer",</w:t>
      </w:r>
    </w:p>
    <w:p w:rsidR="007377AF" w:rsidRDefault="007377AF" w:rsidP="007377AF">
      <w:pPr>
        <w:pStyle w:val="PL"/>
      </w:pPr>
      <w:r>
        <w:t xml:space="preserve">        "maximum": 255</w:t>
      </w:r>
    </w:p>
    <w:p w:rsidR="007377AF" w:rsidRDefault="007377AF" w:rsidP="007377AF">
      <w:pPr>
        <w:pStyle w:val="PL"/>
      </w:pPr>
      <w:r>
        <w:t xml:space="preserve">      },</w:t>
      </w:r>
    </w:p>
    <w:p w:rsidR="007377AF" w:rsidRDefault="007377AF" w:rsidP="007377AF">
      <w:pPr>
        <w:pStyle w:val="PL"/>
      </w:pPr>
      <w:r>
        <w:t xml:space="preserve">      "Snssai":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"sst": {</w:t>
      </w:r>
    </w:p>
    <w:p w:rsidR="007377AF" w:rsidRDefault="007377AF" w:rsidP="007377AF">
      <w:pPr>
        <w:pStyle w:val="PL"/>
      </w:pPr>
      <w:r>
        <w:t xml:space="preserve">            "$ref": "#/components/schemas/Sst"</w:t>
      </w:r>
    </w:p>
    <w:p w:rsidR="007377AF" w:rsidRDefault="007377AF" w:rsidP="007377AF">
      <w:pPr>
        <w:pStyle w:val="PL"/>
      </w:pPr>
      <w:r>
        <w:t xml:space="preserve">          },</w:t>
      </w:r>
    </w:p>
    <w:p w:rsidR="007377AF" w:rsidRDefault="007377AF" w:rsidP="007377AF">
      <w:pPr>
        <w:pStyle w:val="PL"/>
      </w:pPr>
      <w:r>
        <w:t xml:space="preserve">          "sd":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"type": "string",</w:t>
      </w:r>
    </w:p>
    <w:p w:rsidR="007377AF" w:rsidRDefault="007377AF" w:rsidP="007377AF">
      <w:pPr>
        <w:pStyle w:val="PL"/>
      </w:pPr>
      <w:r>
        <w:lastRenderedPageBreak/>
        <w:t xml:space="preserve">        "enum": [</w:t>
      </w:r>
    </w:p>
    <w:p w:rsidR="007377AF" w:rsidRDefault="007377AF" w:rsidP="007377AF">
      <w:pPr>
        <w:pStyle w:val="PL"/>
      </w:pPr>
      <w:r>
        <w:t xml:space="preserve">          "IDLE",</w:t>
      </w:r>
    </w:p>
    <w:p w:rsidR="007377AF" w:rsidRDefault="007377AF" w:rsidP="007377AF">
      <w:pPr>
        <w:pStyle w:val="PL"/>
      </w:pPr>
      <w:r>
        <w:t xml:space="preserve">          "INACTIVE",</w:t>
      </w:r>
    </w:p>
    <w:p w:rsidR="007377AF" w:rsidRDefault="007377AF" w:rsidP="007377AF">
      <w:pPr>
        <w:pStyle w:val="PL"/>
      </w:pPr>
      <w:r>
        <w:t xml:space="preserve">          "ACTIVE"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"CyclicPrefix":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"15",</w:t>
      </w:r>
    </w:p>
    <w:p w:rsidR="007377AF" w:rsidRDefault="007377AF" w:rsidP="007377AF">
      <w:pPr>
        <w:pStyle w:val="PL"/>
      </w:pPr>
      <w:r>
        <w:t xml:space="preserve">          "30",</w:t>
      </w:r>
    </w:p>
    <w:p w:rsidR="007377AF" w:rsidRDefault="007377AF" w:rsidP="007377AF">
      <w:pPr>
        <w:pStyle w:val="PL"/>
      </w:pPr>
      <w:r>
        <w:t xml:space="preserve">          "60",</w:t>
      </w:r>
    </w:p>
    <w:p w:rsidR="007377AF" w:rsidRDefault="007377AF" w:rsidP="007377AF">
      <w:pPr>
        <w:pStyle w:val="PL"/>
      </w:pPr>
      <w:r>
        <w:t xml:space="preserve">          "120"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"TxDirection":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"DL and 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"BwpContext":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"DL",</w:t>
      </w:r>
    </w:p>
    <w:p w:rsidR="007377AF" w:rsidRDefault="007377AF" w:rsidP="007377AF">
      <w:pPr>
        <w:pStyle w:val="PL"/>
      </w:pPr>
      <w:r>
        <w:t xml:space="preserve">          "UL",</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"INITIAL",</w:t>
      </w:r>
    </w:p>
    <w:p w:rsidR="007377AF" w:rsidRDefault="007377AF" w:rsidP="007377AF">
      <w:pPr>
        <w:pStyle w:val="PL"/>
      </w:pPr>
      <w:r>
        <w:t xml:space="preserve">          "OTHER",</w:t>
      </w:r>
    </w:p>
    <w:p w:rsidR="007377AF" w:rsidRDefault="007377AF" w:rsidP="007377AF">
      <w:pPr>
        <w:pStyle w:val="PL"/>
      </w:pPr>
      <w:r>
        <w:t xml:space="preserve">          "SUL"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"type": "string",</w:t>
      </w:r>
    </w:p>
    <w:p w:rsidR="007377AF" w:rsidRDefault="007377AF" w:rsidP="007377AF">
      <w:pPr>
        <w:pStyle w:val="PL"/>
      </w:pPr>
      <w:r>
        <w:t xml:space="preserve">        "enum": [</w:t>
      </w:r>
    </w:p>
    <w:p w:rsidR="007377AF" w:rsidRDefault="007377AF" w:rsidP="007377AF">
      <w:pPr>
        <w:pStyle w:val="PL"/>
      </w:pPr>
      <w:r>
        <w:t xml:space="preserve">          "STRICT",</w:t>
      </w:r>
    </w:p>
    <w:p w:rsidR="007377AF" w:rsidRDefault="007377AF" w:rsidP="007377AF">
      <w:pPr>
        <w:pStyle w:val="PL"/>
      </w:pPr>
      <w:r>
        <w:t xml:space="preserve">          "FLOAT"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"groupId":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"quotaType": {</w:t>
      </w:r>
    </w:p>
    <w:p w:rsidR="007377AF" w:rsidRDefault="007377AF" w:rsidP="007377AF">
      <w:pPr>
        <w:pStyle w:val="PL"/>
      </w:pPr>
      <w:r>
        <w:t xml:space="preserve">            "$ref": "#/components/schemas/QuotaType"</w:t>
      </w:r>
    </w:p>
    <w:p w:rsidR="007377AF" w:rsidRDefault="007377AF" w:rsidP="007377AF">
      <w:pPr>
        <w:pStyle w:val="PL"/>
      </w:pPr>
      <w:r>
        <w:t xml:space="preserve">          },</w:t>
      </w:r>
    </w:p>
    <w:p w:rsidR="007377AF" w:rsidRDefault="007377AF" w:rsidP="007377AF">
      <w:pPr>
        <w:pStyle w:val="PL"/>
      </w:pPr>
      <w:r>
        <w:t xml:space="preserve">          "rRMPolicyMaxRation":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"rRMPolicyMarginMaxRation":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"rRMPolicyMarginMinRation":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"type": "string",</w:t>
      </w:r>
    </w:p>
    <w:p w:rsidR="007377AF" w:rsidRDefault="007377AF" w:rsidP="007377AF">
      <w:pPr>
        <w:pStyle w:val="PL"/>
      </w:pPr>
      <w:r>
        <w:t xml:space="preserve">        "pattern": "[0-9]{3}|[0-9]{2}"</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"type": "object",</w:t>
      </w:r>
    </w:p>
    <w:p w:rsidR="007377AF" w:rsidRDefault="007377AF" w:rsidP="007377AF">
      <w:pPr>
        <w:pStyle w:val="PL"/>
      </w:pPr>
      <w:r>
        <w:lastRenderedPageBreak/>
        <w:t xml:space="preserve">        "properties": {</w:t>
      </w:r>
    </w:p>
    <w:p w:rsidR="007377AF" w:rsidRDefault="007377AF" w:rsidP="007377AF">
      <w:pPr>
        <w:pStyle w:val="PL"/>
      </w:pPr>
      <w:r>
        <w:t xml:space="preserve">          "mcc": {</w:t>
      </w:r>
    </w:p>
    <w:p w:rsidR="007377AF" w:rsidRDefault="007377AF" w:rsidP="007377AF">
      <w:pPr>
        <w:pStyle w:val="PL"/>
      </w:pPr>
      <w:r>
        <w:t xml:space="preserve">            "$ref": "genericNrm.json#/components/schemas/Mcc"</w:t>
      </w:r>
    </w:p>
    <w:p w:rsidR="007377AF" w:rsidRDefault="007377AF" w:rsidP="007377AF">
      <w:pPr>
        <w:pStyle w:val="PL"/>
      </w:pPr>
      <w:r>
        <w:t xml:space="preserve">          },</w:t>
      </w:r>
    </w:p>
    <w:p w:rsidR="007377AF" w:rsidRDefault="007377AF" w:rsidP="007377AF">
      <w:pPr>
        <w:pStyle w:val="PL"/>
      </w:pPr>
      <w:r>
        <w:t xml:space="preserve">          "mnc": {</w:t>
      </w:r>
    </w:p>
    <w:p w:rsidR="007377AF" w:rsidRDefault="007377AF" w:rsidP="007377AF">
      <w:pPr>
        <w:pStyle w:val="PL"/>
      </w:pPr>
      <w:r>
        <w:t xml:space="preserve">            "$ref": "#/components/schemas/Mnc"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"vlanId":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4096</w:t>
      </w:r>
    </w:p>
    <w:p w:rsidR="007377AF" w:rsidRDefault="007377AF" w:rsidP="007377AF">
      <w:pPr>
        <w:pStyle w:val="PL"/>
      </w:pPr>
      <w:r>
        <w:t xml:space="preserve">          },</w:t>
      </w:r>
    </w:p>
    <w:p w:rsidR="007377AF" w:rsidRDefault="007377AF" w:rsidP="007377AF">
      <w:pPr>
        <w:pStyle w:val="PL"/>
      </w:pPr>
      <w:r>
        <w:t xml:space="preserve">          "port":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"ipv4Address": {</w:t>
      </w:r>
    </w:p>
    <w:p w:rsidR="007377AF" w:rsidRDefault="007377AF" w:rsidP="007377AF">
      <w:pPr>
        <w:pStyle w:val="PL"/>
      </w:pPr>
      <w:r>
        <w:t xml:space="preserve">            "$ref": "genericNrm.json#/components/schemas/Ipv4Addr"</w:t>
      </w:r>
    </w:p>
    <w:p w:rsidR="007377AF" w:rsidRDefault="007377AF" w:rsidP="007377AF">
      <w:pPr>
        <w:pStyle w:val="PL"/>
      </w:pPr>
      <w:r>
        <w:t xml:space="preserve">          },</w:t>
      </w:r>
    </w:p>
    <w:p w:rsidR="007377AF" w:rsidRDefault="007377AF" w:rsidP="007377AF">
      <w:pPr>
        <w:pStyle w:val="PL"/>
      </w:pPr>
      <w:r>
        <w:t xml:space="preserve">          "ipv6Address": {</w:t>
      </w:r>
    </w:p>
    <w:p w:rsidR="007377AF" w:rsidRDefault="007377AF" w:rsidP="007377AF">
      <w:pPr>
        <w:pStyle w:val="PL"/>
      </w:pPr>
      <w:r>
        <w:t xml:space="preserve">            "$ref": "genericNrm.json#/components/schemas/Ipv6Addr"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"rsrqOffsetSSB":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lastRenderedPageBreak/>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t xml:space="preserve">          -1,</w:t>
      </w:r>
    </w:p>
    <w:p w:rsidR="007377AF" w:rsidRDefault="007377AF" w:rsidP="007377AF">
      <w:pPr>
        <w:pStyle w:val="PL"/>
      </w:pPr>
      <w:r>
        <w:t xml:space="preserve">          0,</w:t>
      </w:r>
    </w:p>
    <w:p w:rsidR="007377AF" w:rsidRDefault="007377AF" w:rsidP="007377AF">
      <w:pPr>
        <w:pStyle w:val="PL"/>
      </w:pPr>
      <w:r>
        <w:t xml:space="preserve">          24,</w:t>
      </w:r>
    </w:p>
    <w:p w:rsidR="007377AF" w:rsidRDefault="007377AF" w:rsidP="007377AF">
      <w:pPr>
        <w:pStyle w:val="PL"/>
      </w:pPr>
      <w:r>
        <w:t xml:space="preserve">          22,</w:t>
      </w:r>
    </w:p>
    <w:p w:rsidR="007377AF" w:rsidRDefault="007377AF" w:rsidP="007377AF">
      <w:pPr>
        <w:pStyle w:val="PL"/>
      </w:pPr>
      <w:r>
        <w:t xml:space="preserve">          20,</w:t>
      </w:r>
    </w:p>
    <w:p w:rsidR="007377AF" w:rsidRDefault="007377AF" w:rsidP="007377AF">
      <w:pPr>
        <w:pStyle w:val="PL"/>
      </w:pPr>
      <w:r>
        <w:t xml:space="preserve">          18,</w:t>
      </w:r>
    </w:p>
    <w:p w:rsidR="007377AF" w:rsidRDefault="007377AF" w:rsidP="007377AF">
      <w:pPr>
        <w:pStyle w:val="PL"/>
      </w:pPr>
      <w:r>
        <w:t xml:space="preserve">          16,</w:t>
      </w:r>
    </w:p>
    <w:p w:rsidR="007377AF" w:rsidRDefault="007377AF" w:rsidP="007377AF">
      <w:pPr>
        <w:pStyle w:val="PL"/>
      </w:pPr>
      <w:r>
        <w:t xml:space="preserve">          14,</w:t>
      </w:r>
    </w:p>
    <w:p w:rsidR="007377AF" w:rsidRDefault="007377AF" w:rsidP="007377AF">
      <w:pPr>
        <w:pStyle w:val="PL"/>
      </w:pPr>
      <w:r>
        <w:t xml:space="preserve">          12,</w:t>
      </w:r>
    </w:p>
    <w:p w:rsidR="007377AF" w:rsidRDefault="007377AF" w:rsidP="007377AF">
      <w:pPr>
        <w:pStyle w:val="PL"/>
      </w:pPr>
      <w:r>
        <w:t xml:space="preserve">          10,</w:t>
      </w:r>
    </w:p>
    <w:p w:rsidR="007377AF" w:rsidRDefault="007377AF" w:rsidP="007377AF">
      <w:pPr>
        <w:pStyle w:val="PL"/>
      </w:pPr>
      <w:r>
        <w:t xml:space="preserve">          8,</w:t>
      </w:r>
    </w:p>
    <w:p w:rsidR="007377AF" w:rsidRDefault="007377AF" w:rsidP="007377AF">
      <w:pPr>
        <w:pStyle w:val="PL"/>
      </w:pPr>
      <w:r>
        <w:t xml:space="preserve">          6,</w:t>
      </w:r>
    </w:p>
    <w:p w:rsidR="007377AF" w:rsidRDefault="007377AF" w:rsidP="007377AF">
      <w:pPr>
        <w:pStyle w:val="PL"/>
      </w:pPr>
      <w:r>
        <w:t xml:space="preserve">          5,</w:t>
      </w:r>
    </w:p>
    <w:p w:rsidR="007377AF" w:rsidRDefault="007377AF" w:rsidP="007377AF">
      <w:pPr>
        <w:pStyle w:val="PL"/>
      </w:pPr>
      <w:r>
        <w:t xml:space="preserve">          4,</w:t>
      </w:r>
    </w:p>
    <w:p w:rsidR="007377AF" w:rsidRDefault="007377AF" w:rsidP="007377AF">
      <w:pPr>
        <w:pStyle w:val="PL"/>
      </w:pPr>
      <w:r>
        <w:t xml:space="preserve">          3,</w:t>
      </w:r>
    </w:p>
    <w:p w:rsidR="007377AF" w:rsidRDefault="007377AF" w:rsidP="007377AF">
      <w:pPr>
        <w:pStyle w:val="PL"/>
      </w:pPr>
      <w:r>
        <w:t xml:space="preserve">          2,</w:t>
      </w:r>
    </w:p>
    <w:p w:rsidR="007377AF" w:rsidRDefault="007377AF" w:rsidP="007377AF">
      <w:pPr>
        <w:pStyle w:val="PL"/>
      </w:pPr>
      <w:r>
        <w:t xml:space="preserve">          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"QOffsetRangeList":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"rsrpOffsetSSB":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"sinrOffsetSSB":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"rsrpOffsetCSI-RS":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"rsrqOffsetCSI-RS":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"sinrOffsetCSI-RS": {</w:t>
      </w:r>
    </w:p>
    <w:p w:rsidR="007377AF" w:rsidRDefault="007377AF" w:rsidP="007377AF">
      <w:pPr>
        <w:pStyle w:val="PL"/>
      </w:pPr>
      <w:r>
        <w:t xml:space="preserve">            "$ref": "#/components/schemas/QOffsetRange"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"QOffsetFreq": {</w:t>
      </w:r>
    </w:p>
    <w:p w:rsidR="007377AF" w:rsidRDefault="007377AF" w:rsidP="007377AF">
      <w:pPr>
        <w:pStyle w:val="PL"/>
      </w:pPr>
      <w:r>
        <w:t xml:space="preserve">        "type": "number"</w:t>
      </w:r>
    </w:p>
    <w:p w:rsidR="007377AF" w:rsidRDefault="007377AF" w:rsidP="007377AF">
      <w:pPr>
        <w:pStyle w:val="PL"/>
      </w:pPr>
      <w:r>
        <w:t xml:space="preserve">      },</w:t>
      </w:r>
    </w:p>
    <w:p w:rsidR="007377AF" w:rsidRDefault="007377AF" w:rsidP="007377AF">
      <w:pPr>
        <w:pStyle w:val="PL"/>
      </w:pPr>
      <w:r>
        <w:t xml:space="preserve">      "TReselectionNRSf":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25,</w:t>
      </w:r>
    </w:p>
    <w:p w:rsidR="007377AF" w:rsidRDefault="007377AF" w:rsidP="007377AF">
      <w:pPr>
        <w:pStyle w:val="PL"/>
      </w:pPr>
      <w:r>
        <w:t xml:space="preserve">          50,</w:t>
      </w:r>
    </w:p>
    <w:p w:rsidR="007377AF" w:rsidRDefault="007377AF" w:rsidP="007377AF">
      <w:pPr>
        <w:pStyle w:val="PL"/>
      </w:pPr>
      <w:r>
        <w:t xml:space="preserve">          75,</w:t>
      </w:r>
    </w:p>
    <w:p w:rsidR="007377AF" w:rsidRDefault="007377AF" w:rsidP="007377AF">
      <w:pPr>
        <w:pStyle w:val="PL"/>
      </w:pPr>
      <w:r>
        <w:t xml:space="preserve">          100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5,</w:t>
      </w:r>
    </w:p>
    <w:p w:rsidR="007377AF" w:rsidRDefault="007377AF" w:rsidP="007377AF">
      <w:pPr>
        <w:pStyle w:val="PL"/>
      </w:pPr>
      <w:r>
        <w:t xml:space="preserve">          10,</w:t>
      </w:r>
    </w:p>
    <w:p w:rsidR="007377AF" w:rsidRDefault="007377AF" w:rsidP="007377AF">
      <w:pPr>
        <w:pStyle w:val="PL"/>
      </w:pPr>
      <w:r>
        <w:t xml:space="preserve">          20,</w:t>
      </w:r>
    </w:p>
    <w:p w:rsidR="007377AF" w:rsidRDefault="007377AF" w:rsidP="007377AF">
      <w:pPr>
        <w:pStyle w:val="PL"/>
      </w:pPr>
      <w:r>
        <w:t xml:space="preserve">          40,</w:t>
      </w:r>
    </w:p>
    <w:p w:rsidR="007377AF" w:rsidRDefault="007377AF" w:rsidP="007377AF">
      <w:pPr>
        <w:pStyle w:val="PL"/>
      </w:pPr>
      <w:r>
        <w:t xml:space="preserve">          80,</w:t>
      </w:r>
    </w:p>
    <w:p w:rsidR="007377AF" w:rsidRDefault="007377AF" w:rsidP="007377AF">
      <w:pPr>
        <w:pStyle w:val="PL"/>
      </w:pPr>
      <w:r>
        <w:t xml:space="preserve">          160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1,</w:t>
      </w:r>
    </w:p>
    <w:p w:rsidR="007377AF" w:rsidRDefault="007377AF" w:rsidP="007377AF">
      <w:pPr>
        <w:pStyle w:val="PL"/>
      </w:pPr>
      <w:r>
        <w:lastRenderedPageBreak/>
        <w:t xml:space="preserve">          2,</w:t>
      </w:r>
    </w:p>
    <w:p w:rsidR="007377AF" w:rsidRDefault="007377AF" w:rsidP="007377AF">
      <w:pPr>
        <w:pStyle w:val="PL"/>
      </w:pPr>
      <w:r>
        <w:t xml:space="preserve">          3,</w:t>
      </w:r>
    </w:p>
    <w:p w:rsidR="007377AF" w:rsidRDefault="007377AF" w:rsidP="007377AF">
      <w:pPr>
        <w:pStyle w:val="PL"/>
      </w:pPr>
      <w:r>
        <w:t xml:space="preserve">          4,</w:t>
      </w:r>
    </w:p>
    <w:p w:rsidR="007377AF" w:rsidRDefault="007377AF" w:rsidP="007377AF">
      <w:pPr>
        <w:pStyle w:val="PL"/>
      </w:pPr>
      <w:r>
        <w:t xml:space="preserve">          5</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"type": "integer",</w:t>
      </w:r>
    </w:p>
    <w:p w:rsidR="007377AF" w:rsidRDefault="007377AF" w:rsidP="007377AF">
      <w:pPr>
        <w:pStyle w:val="PL"/>
      </w:pPr>
      <w:r>
        <w:t xml:space="preserve">        "enum": [</w:t>
      </w:r>
    </w:p>
    <w:p w:rsidR="007377AF" w:rsidRDefault="007377AF" w:rsidP="007377AF">
      <w:pPr>
        <w:pStyle w:val="PL"/>
      </w:pPr>
      <w:r>
        <w:t xml:space="preserve">          15,</w:t>
      </w:r>
    </w:p>
    <w:p w:rsidR="007377AF" w:rsidRDefault="007377AF" w:rsidP="007377AF">
      <w:pPr>
        <w:pStyle w:val="PL"/>
      </w:pPr>
      <w:r>
        <w:t xml:space="preserve">          30,</w:t>
      </w:r>
    </w:p>
    <w:p w:rsidR="007377AF" w:rsidRDefault="007377AF" w:rsidP="007377AF">
      <w:pPr>
        <w:pStyle w:val="PL"/>
      </w:pPr>
      <w:r>
        <w:t xml:space="preserve">          120,</w:t>
      </w:r>
    </w:p>
    <w:p w:rsidR="007377AF" w:rsidRDefault="007377AF" w:rsidP="007377AF">
      <w:pPr>
        <w:pStyle w:val="PL"/>
      </w:pPr>
      <w:r>
        <w:t xml:space="preserve">          240</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"coverageShape": {</w:t>
      </w:r>
    </w:p>
    <w:p w:rsidR="007377AF" w:rsidRDefault="007377AF" w:rsidP="007377AF">
      <w:pPr>
        <w:pStyle w:val="PL"/>
      </w:pPr>
      <w:r>
        <w:t xml:space="preserve">        "type": "integer",</w:t>
      </w:r>
    </w:p>
    <w:p w:rsidR="007377AF" w:rsidRDefault="007377AF" w:rsidP="007377AF">
      <w:pPr>
        <w:pStyle w:val="PL"/>
      </w:pPr>
      <w:r>
        <w:t xml:space="preserve">        "maximum": 65535</w:t>
      </w:r>
    </w:p>
    <w:p w:rsidR="007377AF" w:rsidRDefault="007377AF" w:rsidP="007377AF">
      <w:pPr>
        <w:pStyle w:val="PL"/>
      </w:pPr>
      <w:r>
        <w:t xml:space="preserve">      },</w:t>
      </w:r>
    </w:p>
    <w:p w:rsidR="007377AF" w:rsidRDefault="007377AF" w:rsidP="007377AF">
      <w:pPr>
        <w:pStyle w:val="PL"/>
      </w:pPr>
      <w:r>
        <w:t xml:space="preserve">      "digitalTilt": {</w:t>
      </w:r>
    </w:p>
    <w:p w:rsidR="007377AF" w:rsidRDefault="007377AF" w:rsidP="007377AF">
      <w:pPr>
        <w:pStyle w:val="PL"/>
      </w:pPr>
      <w:r>
        <w:t xml:space="preserve">        "type": "integer",</w:t>
      </w:r>
    </w:p>
    <w:p w:rsidR="007377AF" w:rsidRDefault="007377AF" w:rsidP="007377AF">
      <w:pPr>
        <w:pStyle w:val="PL"/>
      </w:pPr>
      <w:r>
        <w:t xml:space="preserve">        "minimum": -900,</w:t>
      </w:r>
    </w:p>
    <w:p w:rsidR="007377AF" w:rsidRDefault="007377AF" w:rsidP="007377AF">
      <w:pPr>
        <w:pStyle w:val="PL"/>
      </w:pPr>
      <w:r>
        <w:t xml:space="preserve">        "maximum": 900</w:t>
      </w:r>
    </w:p>
    <w:p w:rsidR="007377AF" w:rsidRDefault="007377AF" w:rsidP="007377AF">
      <w:pPr>
        <w:pStyle w:val="PL"/>
      </w:pPr>
      <w:r>
        <w:t xml:space="preserve">      },</w:t>
      </w:r>
    </w:p>
    <w:p w:rsidR="007377AF" w:rsidRPr="00A30468" w:rsidRDefault="007377AF" w:rsidP="007377AF">
      <w:pPr>
        <w:pStyle w:val="PL"/>
      </w:pPr>
      <w:r w:rsidRPr="00E80945">
        <w:t xml:space="preserve">      "digital</w:t>
      </w:r>
      <w:r w:rsidRPr="00212C37">
        <w:t>Azimuth</w:t>
      </w:r>
      <w:r w:rsidRPr="00E80945">
        <w:t>": {</w:t>
      </w:r>
    </w:p>
    <w:p w:rsidR="007377AF" w:rsidRPr="00A30468" w:rsidRDefault="007377AF" w:rsidP="007377AF">
      <w:pPr>
        <w:pStyle w:val="PL"/>
      </w:pPr>
      <w:r w:rsidRPr="00A30468">
        <w:t xml:space="preserve">        "type": "integer",</w:t>
      </w:r>
    </w:p>
    <w:p w:rsidR="007377AF" w:rsidRPr="00A30468" w:rsidRDefault="007377AF" w:rsidP="007377AF">
      <w:pPr>
        <w:pStyle w:val="PL"/>
      </w:pPr>
      <w:r w:rsidRPr="00074A2D">
        <w:t xml:space="preserve">        "minimum": -</w:t>
      </w:r>
      <w:r w:rsidRPr="00212C37">
        <w:t>1800</w:t>
      </w:r>
      <w:r w:rsidRPr="00E80945">
        <w:t>,</w:t>
      </w:r>
    </w:p>
    <w:p w:rsidR="007377AF" w:rsidRPr="00E80945" w:rsidRDefault="007377AF" w:rsidP="007377AF">
      <w:pPr>
        <w:pStyle w:val="PL"/>
      </w:pPr>
      <w:r w:rsidRPr="00A30468">
        <w:t xml:space="preserve">        "maximum": </w:t>
      </w:r>
      <w:r w:rsidRPr="00212C37">
        <w:t>1800</w:t>
      </w:r>
    </w:p>
    <w:p w:rsidR="007377AF" w:rsidRDefault="007377AF" w:rsidP="007377AF">
      <w:pPr>
        <w:pStyle w:val="PL"/>
      </w:pPr>
      <w:r w:rsidRPr="00A30468">
        <w:t xml:space="preserve">      </w:t>
      </w:r>
      <w:r>
        <w:t>},</w:t>
      </w:r>
    </w:p>
    <w:p w:rsidR="007377AF" w:rsidRDefault="007377AF" w:rsidP="007377AF">
      <w:pPr>
        <w:pStyle w:val="PL"/>
      </w:pPr>
      <w:r>
        <w:t xml:space="preserve">      "GnbDuFunction":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"gnbDuId": {</w:t>
      </w:r>
    </w:p>
    <w:p w:rsidR="007377AF" w:rsidRDefault="007377AF" w:rsidP="007377AF">
      <w:pPr>
        <w:pStyle w:val="PL"/>
      </w:pPr>
      <w:r>
        <w:t xml:space="preserve">                        "$ref": "#/components/schemas/GnbDuId"</w:t>
      </w:r>
    </w:p>
    <w:p w:rsidR="007377AF" w:rsidRDefault="007377AF" w:rsidP="007377AF">
      <w:pPr>
        <w:pStyle w:val="PL"/>
      </w:pPr>
      <w:r>
        <w:t xml:space="preserve">                      },</w:t>
      </w:r>
    </w:p>
    <w:p w:rsidR="007377AF" w:rsidRDefault="007377AF" w:rsidP="007377AF">
      <w:pPr>
        <w:pStyle w:val="PL"/>
      </w:pPr>
      <w:r>
        <w:t xml:space="preserve">                      "gnbDuName":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"NrCellDu":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"#/components/schemas/NrCellDu"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"#/components/schemas/NrSectorCarrier"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"#/components/schemas/Bwp"</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"CommonBeamformingFunction":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"#/components/schemas/CommonBeamformingFunction"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"Beam":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"#/components/schemas/Beam"</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"gnbCuName": {</w:t>
      </w:r>
    </w:p>
    <w:p w:rsidR="007377AF" w:rsidRDefault="007377AF" w:rsidP="007377AF">
      <w:pPr>
        <w:pStyle w:val="PL"/>
      </w:pPr>
      <w:r>
        <w:t xml:space="preserve">                        "$ref": "#/components/schemas/GnbName"</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"x</w:t>
      </w:r>
      <w:r w:rsidRPr="001E7EDB">
        <w:t>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9562C2">
        <w:t>xnWhiteList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x2BlackList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w:t>
      </w:r>
      <w:r>
        <w:rPr>
          <w:rFonts w:cs="Courier New"/>
        </w:rPr>
        <w:t>n</w:t>
      </w:r>
      <w:r w:rsidRPr="00A93EB1">
        <w:rPr>
          <w:rFonts w:cs="Courier New"/>
        </w:rPr>
        <w:t>WhiteList</w:t>
      </w:r>
      <w:r>
        <w:t>": {</w:t>
      </w:r>
    </w:p>
    <w:p w:rsidR="007377AF" w:rsidRDefault="007377AF" w:rsidP="007377AF">
      <w:pPr>
        <w:pStyle w:val="PL"/>
      </w:pPr>
      <w:r>
        <w:t xml:space="preserve">                        "$ref": "genericNrm.json#/components/schemas/DnList"</w:t>
      </w:r>
    </w:p>
    <w:p w:rsidR="007377AF" w:rsidRDefault="007377AF" w:rsidP="007377AF">
      <w:pPr>
        <w:pStyle w:val="PL"/>
      </w:pPr>
      <w:r>
        <w:t xml:space="preserve">                      },</w:t>
      </w:r>
    </w:p>
    <w:p w:rsidR="007377AF" w:rsidRDefault="007377AF" w:rsidP="007377AF">
      <w:pPr>
        <w:pStyle w:val="PL"/>
      </w:pPr>
      <w:r>
        <w:t xml:space="preserve">                      "</w:t>
      </w:r>
      <w:r w:rsidRPr="00A93EB1">
        <w:rPr>
          <w:rFonts w:cs="Courier New"/>
        </w:rPr>
        <w:t>x2</w:t>
      </w:r>
      <w:r>
        <w:rPr>
          <w:rFonts w:cs="Courier New"/>
        </w:rPr>
        <w:t>Xn</w:t>
      </w:r>
      <w:r w:rsidRPr="00A93EB1">
        <w:rPr>
          <w:rFonts w:cs="Courier New"/>
        </w:rPr>
        <w:t>HOBlackList</w:t>
      </w:r>
      <w:r>
        <w:t>": {</w:t>
      </w:r>
    </w:p>
    <w:p w:rsidR="007377AF" w:rsidRDefault="007377AF" w:rsidP="007377AF">
      <w:pPr>
        <w:pStyle w:val="PL"/>
      </w:pPr>
      <w:r>
        <w:t xml:space="preserve">                        "$ref": "genericNrm.json#/components/schemas/DnList"</w:t>
      </w:r>
    </w:p>
    <w:p w:rsidR="007377AF" w:rsidRDefault="007377AF" w:rsidP="007377AF">
      <w:pPr>
        <w:pStyle w:val="PL"/>
        <w:rPr>
          <w:ins w:id="525" w:author="Huawei" w:date="2020-02-13T15:03:00Z"/>
        </w:rPr>
      </w:pPr>
      <w:r>
        <w:t xml:space="preserve">                      }</w:t>
      </w:r>
      <w:r>
        <w:rPr>
          <w:rFonts w:hint="eastAsia"/>
          <w:lang w:eastAsia="zh-CN"/>
        </w:rPr>
        <w:t>,</w:t>
      </w:r>
    </w:p>
    <w:p w:rsidR="007377AF" w:rsidRDefault="007377AF" w:rsidP="007377AF">
      <w:pPr>
        <w:pStyle w:val="PL"/>
        <w:rPr>
          <w:ins w:id="526" w:author="Huawei" w:date="2020-02-13T15:03:00Z"/>
        </w:rPr>
      </w:pPr>
      <w:ins w:id="527" w:author="Huawei" w:date="2020-02-13T15:03:00Z">
        <w:r>
          <w:lastRenderedPageBreak/>
          <w:t xml:space="preserve">                      "</w:t>
        </w:r>
        <w:r>
          <w:rPr>
            <w:rFonts w:cs="Courier New"/>
            <w:szCs w:val="18"/>
          </w:rPr>
          <w:t>mappingSetIDBackhaulA</w:t>
        </w:r>
        <w:r w:rsidRPr="000101AA">
          <w:rPr>
            <w:rFonts w:cs="Courier New"/>
            <w:szCs w:val="18"/>
          </w:rPr>
          <w:t>ddress</w:t>
        </w:r>
        <w:r>
          <w:t>": {</w:t>
        </w:r>
      </w:ins>
    </w:p>
    <w:p w:rsidR="007377AF" w:rsidRDefault="007377AF" w:rsidP="007377AF">
      <w:pPr>
        <w:pStyle w:val="PL"/>
        <w:rPr>
          <w:ins w:id="528" w:author="Huawei" w:date="2020-02-13T15:03:00Z"/>
        </w:rPr>
      </w:pPr>
      <w:ins w:id="529" w:author="Huawei" w:date="2020-02-13T15:03:00Z">
        <w:r>
          <w:t xml:space="preserve">                        "$ref": "#/components/schemas/</w:t>
        </w:r>
      </w:ins>
      <w:ins w:id="530" w:author="Huawei" w:date="2020-02-13T15:04:00Z">
        <w:r>
          <w:rPr>
            <w:rFonts w:cs="Courier New"/>
            <w:szCs w:val="18"/>
          </w:rPr>
          <w:t>MappingSetIDBackhaulA</w:t>
        </w:r>
        <w:r w:rsidRPr="000101AA">
          <w:rPr>
            <w:rFonts w:cs="Courier New"/>
            <w:szCs w:val="18"/>
          </w:rPr>
          <w:t>ddress</w:t>
        </w:r>
      </w:ins>
      <w:ins w:id="531" w:author="Huawei" w:date="2020-02-13T15:03:00Z">
        <w:r>
          <w:t>"</w:t>
        </w:r>
      </w:ins>
    </w:p>
    <w:p w:rsidR="007377AF" w:rsidRDefault="007377AF" w:rsidP="007377AF">
      <w:pPr>
        <w:pStyle w:val="PL"/>
      </w:pPr>
      <w:ins w:id="532" w:author="Huawei" w:date="2020-02-13T15:03: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"gnbCuUpId": {</w:t>
      </w:r>
    </w:p>
    <w:p w:rsidR="007377AF" w:rsidRDefault="007377AF" w:rsidP="007377AF">
      <w:pPr>
        <w:pStyle w:val="PL"/>
      </w:pPr>
      <w:r>
        <w:lastRenderedPageBreak/>
        <w:t xml:space="preserve">                        "$ref": "#/components/schemas/GnbCuUpId"</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"#/components/schemas/EP_X2U"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"#/components/schemas/EP_S1U"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lastRenderedPageBreak/>
        <w:t xml:space="preserve">                      },</w:t>
      </w:r>
    </w:p>
    <w:p w:rsidR="007377AF" w:rsidRDefault="007377AF" w:rsidP="007377AF">
      <w:pPr>
        <w:pStyle w:val="PL"/>
      </w:pPr>
      <w:r>
        <w:t xml:space="preserve">                      "rrmPolicyType":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"rrmPolicyNSSIId":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"rrmPolicyRatio":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"rrmPolicy": {</w:t>
      </w:r>
    </w:p>
    <w:p w:rsidR="007377AF" w:rsidRDefault="007377AF" w:rsidP="007377AF">
      <w:pPr>
        <w:pStyle w:val="PL"/>
      </w:pPr>
      <w:r>
        <w:t xml:space="preserve">                        "$ref": "#/components/schemas/RrmPolicy"</w:t>
      </w:r>
    </w:p>
    <w:p w:rsidR="007377AF" w:rsidRDefault="007377AF" w:rsidP="007377AF">
      <w:pPr>
        <w:pStyle w:val="PL"/>
      </w:pPr>
      <w:r>
        <w:t xml:space="preserve">                      },</w:t>
      </w:r>
    </w:p>
    <w:p w:rsidR="007377AF" w:rsidRDefault="007377AF" w:rsidP="007377AF">
      <w:pPr>
        <w:pStyle w:val="PL"/>
      </w:pPr>
      <w:r>
        <w:t xml:space="preserve">                      "rrmPolicyRatio2": {</w:t>
      </w:r>
    </w:p>
    <w:p w:rsidR="007377AF" w:rsidRDefault="007377AF" w:rsidP="007377AF">
      <w:pPr>
        <w:pStyle w:val="PL"/>
      </w:pPr>
      <w:r>
        <w:t xml:space="preserve">                        "$ref": "#/components/schemas/RrmPolicyRatio2"</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"#/components/schemas/EUtranCellRelation"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"#/components/schemas/EUtranFreqRelation"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"NrCellDu":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"administrativeState": {</w:t>
      </w:r>
    </w:p>
    <w:p w:rsidR="007377AF" w:rsidRDefault="007377AF" w:rsidP="007377AF">
      <w:pPr>
        <w:pStyle w:val="PL"/>
      </w:pPr>
      <w:r>
        <w:t xml:space="preserve">                        "$ref": "genericNrm.json#/components/schemas/AdministrativeState"</w:t>
      </w:r>
    </w:p>
    <w:p w:rsidR="007377AF" w:rsidRDefault="007377AF" w:rsidP="007377AF">
      <w:pPr>
        <w:pStyle w:val="PL"/>
      </w:pPr>
      <w:r>
        <w:t xml:space="preserve">                      },</w:t>
      </w:r>
    </w:p>
    <w:p w:rsidR="007377AF" w:rsidRDefault="007377AF" w:rsidP="007377AF">
      <w:pPr>
        <w:pStyle w:val="PL"/>
      </w:pPr>
      <w:r>
        <w:lastRenderedPageBreak/>
        <w:t xml:space="preserve">                      "operationalState": {</w:t>
      </w:r>
    </w:p>
    <w:p w:rsidR="007377AF" w:rsidRDefault="007377AF" w:rsidP="007377AF">
      <w:pPr>
        <w:pStyle w:val="PL"/>
      </w:pPr>
      <w:r>
        <w:t xml:space="preserve">                        "$ref": "genericNrm.json#/components/schemas/OperationalState"</w:t>
      </w:r>
    </w:p>
    <w:p w:rsidR="007377AF" w:rsidRDefault="007377AF" w:rsidP="007377AF">
      <w:pPr>
        <w:pStyle w:val="PL"/>
      </w:pPr>
      <w:r>
        <w:t xml:space="preserve">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"cellState": {</w:t>
      </w:r>
    </w:p>
    <w:p w:rsidR="007377AF" w:rsidRDefault="007377AF" w:rsidP="007377AF">
      <w:pPr>
        <w:pStyle w:val="PL"/>
      </w:pPr>
      <w:r>
        <w:t xml:space="preserve">                        "$ref": "#/components/schemas/CellState"</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"snssaiList": {</w:t>
      </w:r>
    </w:p>
    <w:p w:rsidR="007377AF" w:rsidRDefault="007377AF" w:rsidP="007377AF">
      <w:pPr>
        <w:pStyle w:val="PL"/>
      </w:pPr>
      <w:r>
        <w:t xml:space="preserve">                        "$ref": "#/components/schemas/SnssaiList"</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"nrTac": {</w:t>
      </w:r>
    </w:p>
    <w:p w:rsidR="007377AF" w:rsidRDefault="007377AF" w:rsidP="007377AF">
      <w:pPr>
        <w:pStyle w:val="PL"/>
      </w:pPr>
      <w:r>
        <w:t xml:space="preserve">                        "$ref": "#/components/schemas/NrTac"</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"bSChannelBwSUL":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"ssbFrequency":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"ssbPeriodicity": {</w:t>
      </w:r>
    </w:p>
    <w:p w:rsidR="007377AF" w:rsidRDefault="007377AF" w:rsidP="007377AF">
      <w:pPr>
        <w:pStyle w:val="PL"/>
      </w:pPr>
      <w:r>
        <w:t xml:space="preserve">                        "$ref": "#/components/schemas/SsbPeriodicity"</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"ssbOffset":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159</w:t>
      </w:r>
    </w:p>
    <w:p w:rsidR="007377AF" w:rsidRDefault="007377AF" w:rsidP="007377AF">
      <w:pPr>
        <w:pStyle w:val="PL"/>
      </w:pPr>
      <w:r>
        <w:t xml:space="preserve">                      },</w:t>
      </w:r>
    </w:p>
    <w:p w:rsidR="007377AF" w:rsidRDefault="007377AF" w:rsidP="007377AF">
      <w:pPr>
        <w:pStyle w:val="PL"/>
      </w:pPr>
      <w:r>
        <w:t xml:space="preserve">                      "ssbDuration": {</w:t>
      </w:r>
    </w:p>
    <w:p w:rsidR="007377AF" w:rsidRDefault="007377AF" w:rsidP="007377AF">
      <w:pPr>
        <w:pStyle w:val="PL"/>
      </w:pPr>
      <w:r>
        <w:t xml:space="preserve">                        "$ref": "#/components/schemas/SsbDuration"</w:t>
      </w:r>
    </w:p>
    <w:p w:rsidR="007377AF" w:rsidRDefault="007377AF" w:rsidP="007377AF">
      <w:pPr>
        <w:pStyle w:val="PL"/>
      </w:pPr>
      <w:r>
        <w:t xml:space="preserve">                      },</w:t>
      </w:r>
    </w:p>
    <w:p w:rsidR="007377AF" w:rsidRDefault="007377AF" w:rsidP="007377AF">
      <w:pPr>
        <w:pStyle w:val="PL"/>
      </w:pPr>
      <w:r>
        <w:t xml:space="preserve">                      "nrSectorCarrierRef":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"bwpRef":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"NrSectorCarrier":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"txDirection": {</w:t>
      </w:r>
    </w:p>
    <w:p w:rsidR="007377AF" w:rsidRDefault="007377AF" w:rsidP="007377AF">
      <w:pPr>
        <w:pStyle w:val="PL"/>
      </w:pPr>
      <w:r>
        <w:t xml:space="preserve">                        "$ref": "#/components/schemas/TxDirection"</w:t>
      </w:r>
    </w:p>
    <w:p w:rsidR="007377AF" w:rsidRDefault="007377AF" w:rsidP="007377AF">
      <w:pPr>
        <w:pStyle w:val="PL"/>
      </w:pPr>
      <w:r>
        <w:t xml:space="preserve">                      },</w:t>
      </w:r>
    </w:p>
    <w:p w:rsidR="007377AF" w:rsidRDefault="007377AF" w:rsidP="007377AF">
      <w:pPr>
        <w:pStyle w:val="PL"/>
      </w:pPr>
      <w:r>
        <w:t xml:space="preserve">                      "configuredMaxTxPower":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"arfcnUL":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"bSChannelBwDL":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"bSChannelBwUL":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"sectorEquipmentFunctionRef":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"Bwp":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"bwpContext": {</w:t>
      </w:r>
    </w:p>
    <w:p w:rsidR="007377AF" w:rsidRDefault="007377AF" w:rsidP="007377AF">
      <w:pPr>
        <w:pStyle w:val="PL"/>
      </w:pPr>
      <w:r>
        <w:t xml:space="preserve">                        "$ref": "#/components/schemas/BwpContext"</w:t>
      </w:r>
    </w:p>
    <w:p w:rsidR="007377AF" w:rsidRDefault="007377AF" w:rsidP="007377AF">
      <w:pPr>
        <w:pStyle w:val="PL"/>
      </w:pPr>
      <w:r>
        <w:t xml:space="preserve">                      },</w:t>
      </w:r>
    </w:p>
    <w:p w:rsidR="007377AF" w:rsidRDefault="007377AF" w:rsidP="007377AF">
      <w:pPr>
        <w:pStyle w:val="PL"/>
      </w:pPr>
      <w:r>
        <w:t xml:space="preserve">                      "isInitialBwp": {</w:t>
      </w:r>
    </w:p>
    <w:p w:rsidR="007377AF" w:rsidRDefault="007377AF" w:rsidP="007377AF">
      <w:pPr>
        <w:pStyle w:val="PL"/>
      </w:pPr>
      <w:r>
        <w:t xml:space="preserve">                        "$ref": "#/components/schemas/IsInitialBwp"</w:t>
      </w:r>
    </w:p>
    <w:p w:rsidR="007377AF" w:rsidRDefault="007377AF" w:rsidP="007377AF">
      <w:pPr>
        <w:pStyle w:val="PL"/>
      </w:pPr>
      <w:r>
        <w:t xml:space="preserve">                      },</w:t>
      </w:r>
    </w:p>
    <w:p w:rsidR="007377AF" w:rsidRDefault="007377AF" w:rsidP="007377AF">
      <w:pPr>
        <w:pStyle w:val="PL"/>
      </w:pPr>
      <w:r>
        <w:t xml:space="preserve">                      "subCarrierSpacing": {</w:t>
      </w:r>
    </w:p>
    <w:p w:rsidR="007377AF" w:rsidRDefault="007377AF" w:rsidP="007377AF">
      <w:pPr>
        <w:pStyle w:val="PL"/>
      </w:pPr>
      <w:r>
        <w:t xml:space="preserve">                        "type": "integer"</w:t>
      </w:r>
    </w:p>
    <w:p w:rsidR="007377AF" w:rsidRDefault="007377AF" w:rsidP="007377AF">
      <w:pPr>
        <w:pStyle w:val="PL"/>
      </w:pPr>
      <w:r>
        <w:lastRenderedPageBreak/>
        <w:t xml:space="preserve">                      },</w:t>
      </w:r>
    </w:p>
    <w:p w:rsidR="007377AF" w:rsidRDefault="007377AF" w:rsidP="007377AF">
      <w:pPr>
        <w:pStyle w:val="PL"/>
      </w:pPr>
      <w:r>
        <w:t xml:space="preserve">                      "cyclicPrefix": {</w:t>
      </w:r>
    </w:p>
    <w:p w:rsidR="007377AF" w:rsidRDefault="007377AF" w:rsidP="007377AF">
      <w:pPr>
        <w:pStyle w:val="PL"/>
      </w:pPr>
      <w:r>
        <w:t xml:space="preserve">                        "$ref": "#/components/schemas/CyclicPrefix"</w:t>
      </w:r>
    </w:p>
    <w:p w:rsidR="007377AF" w:rsidRDefault="007377AF" w:rsidP="007377AF">
      <w:pPr>
        <w:pStyle w:val="PL"/>
      </w:pPr>
      <w:r>
        <w:t xml:space="preserve">                      },</w:t>
      </w:r>
    </w:p>
    <w:p w:rsidR="007377AF" w:rsidRDefault="007377AF" w:rsidP="007377AF">
      <w:pPr>
        <w:pStyle w:val="PL"/>
      </w:pPr>
      <w:r>
        <w:t xml:space="preserve">                      "startRB":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"numberOfRBs":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p>
    <w:p w:rsidR="007377AF" w:rsidRDefault="007377AF" w:rsidP="007377AF">
      <w:pPr>
        <w:pStyle w:val="PL"/>
      </w:pPr>
    </w:p>
    <w:p w:rsidR="007377AF" w:rsidRPr="00F85AD9" w:rsidRDefault="007377AF" w:rsidP="007377AF">
      <w:pPr>
        <w:pStyle w:val="PL"/>
      </w:pPr>
      <w:r w:rsidRPr="00F85AD9">
        <w:t xml:space="preserve">      "CommonBeamformingFunction":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r w:rsidRPr="00B757F7">
        <w:t>"type": "object"</w:t>
      </w:r>
      <w:r>
        <w: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w:t>
      </w:r>
      <w:r>
        <w:t>coverageShape</w:t>
      </w:r>
      <w:r w:rsidRPr="00F85AD9">
        <w:t>": {</w:t>
      </w:r>
    </w:p>
    <w:p w:rsidR="007377AF" w:rsidRDefault="007377AF" w:rsidP="007377AF">
      <w:pPr>
        <w:pStyle w:val="PL"/>
      </w:pPr>
      <w:r w:rsidRPr="00F85AD9">
        <w:t xml:space="preserve">                        "type": "</w:t>
      </w:r>
      <w:r>
        <w:t>#/components/schemas/coverageShape</w:t>
      </w:r>
      <w:r w:rsidRPr="00F85AD9">
        <w:t>"</w:t>
      </w:r>
    </w:p>
    <w:p w:rsidR="007377AF" w:rsidRPr="00A30468" w:rsidRDefault="007377AF" w:rsidP="007377AF">
      <w:pPr>
        <w:pStyle w:val="PL"/>
      </w:pPr>
      <w:r>
        <w:t xml:space="preserve">  </w:t>
      </w:r>
      <w:r w:rsidRPr="00F85AD9">
        <w:t xml:space="preserve">                    </w:t>
      </w:r>
      <w:r w:rsidRPr="00E80945">
        <w:t>},</w:t>
      </w:r>
    </w:p>
    <w:p w:rsidR="007377AF" w:rsidRPr="000A6024" w:rsidRDefault="007377AF" w:rsidP="007377AF">
      <w:pPr>
        <w:pStyle w:val="PL"/>
      </w:pPr>
      <w:r w:rsidRPr="00A30468">
        <w:t xml:space="preserve">                      "digitalAzimuth": {</w:t>
      </w:r>
    </w:p>
    <w:p w:rsidR="007377AF" w:rsidRPr="00A30468" w:rsidRDefault="007377AF" w:rsidP="007377AF">
      <w:pPr>
        <w:pStyle w:val="PL"/>
      </w:pPr>
      <w:r w:rsidRPr="000A6024">
        <w:t xml:space="preserve">                        "type": "</w:t>
      </w:r>
      <w:r>
        <w:t>#/components/schemas/</w:t>
      </w:r>
      <w:r w:rsidRPr="00212C37">
        <w:t>digitalAzimuth</w:t>
      </w:r>
      <w:r w:rsidRPr="00E80945">
        <w:t>"</w:t>
      </w:r>
    </w:p>
    <w:p w:rsidR="007377AF" w:rsidRPr="00A30468" w:rsidRDefault="007377AF" w:rsidP="007377AF">
      <w:pPr>
        <w:pStyle w:val="PL"/>
      </w:pPr>
      <w:r w:rsidRPr="00A30468">
        <w:t xml:space="preserve">                      },</w:t>
      </w:r>
    </w:p>
    <w:p w:rsidR="007377AF" w:rsidRPr="003A0150" w:rsidRDefault="007377AF" w:rsidP="007377AF">
      <w:pPr>
        <w:pStyle w:val="PL"/>
      </w:pPr>
      <w:r w:rsidRPr="008C7CA4">
        <w:t xml:space="preserve">                      "</w:t>
      </w:r>
      <w:r w:rsidRPr="00744D9C">
        <w:t>digital</w:t>
      </w:r>
      <w:r w:rsidRPr="005D716E">
        <w:t>Tilt": {</w:t>
      </w:r>
    </w:p>
    <w:p w:rsidR="007377AF" w:rsidRDefault="007377AF" w:rsidP="007377AF">
      <w:pPr>
        <w:pStyle w:val="PL"/>
      </w:pPr>
      <w:r w:rsidRPr="00E80945">
        <w:t xml:space="preserve">                        </w:t>
      </w:r>
      <w:r w:rsidRPr="00F85AD9">
        <w:t>"type": "</w:t>
      </w:r>
      <w:r>
        <w:t>#/components/schemas/digitalTilt</w:t>
      </w:r>
      <w:r w:rsidRPr="00F85AD9">
        <w:t>"</w:t>
      </w:r>
    </w:p>
    <w:p w:rsidR="007377AF" w:rsidRDefault="007377AF" w:rsidP="007377AF">
      <w:pPr>
        <w:pStyle w:val="PL"/>
      </w:pPr>
      <w:r w:rsidRPr="00F85AD9">
        <w:t xml:space="preserve">                      }</w:t>
      </w:r>
    </w:p>
    <w:p w:rsidR="007377AF" w:rsidRPr="00F85AD9" w:rsidRDefault="007377AF" w:rsidP="007377AF">
      <w:pPr>
        <w:pStyle w:val="PL"/>
      </w:pPr>
      <w:r>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r w:rsidRPr="00F85AD9">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Pr="00F85AD9" w:rsidRDefault="007377AF" w:rsidP="007377AF">
      <w:pPr>
        <w:pStyle w:val="PL"/>
      </w:pPr>
      <w:r>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p>
    <w:p w:rsidR="007377AF" w:rsidRPr="00F85AD9" w:rsidRDefault="007377AF" w:rsidP="007377AF">
      <w:pPr>
        <w:pStyle w:val="PL"/>
      </w:pPr>
      <w:r w:rsidRPr="00F85AD9">
        <w:t xml:space="preserve">      "Beam":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"$ref": "genericNrm.json#/components/schemas/Top-Attributes"</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"attributes": {</w:t>
      </w:r>
    </w:p>
    <w:p w:rsidR="007377AF" w:rsidRPr="00F85AD9" w:rsidRDefault="007377AF" w:rsidP="007377AF">
      <w:pPr>
        <w:pStyle w:val="PL"/>
      </w:pPr>
      <w:r w:rsidRPr="00F85AD9">
        <w:t xml:space="preserve">                "allOf":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r w:rsidRPr="00B757F7">
        <w:t>"type": "object",</w:t>
      </w:r>
    </w:p>
    <w:p w:rsidR="007377AF" w:rsidRPr="00F85AD9" w:rsidRDefault="007377AF" w:rsidP="007377AF">
      <w:pPr>
        <w:pStyle w:val="PL"/>
      </w:pPr>
      <w:r w:rsidRPr="00F85AD9">
        <w:t xml:space="preserve">                    "properties": {</w:t>
      </w:r>
    </w:p>
    <w:p w:rsidR="007377AF" w:rsidRPr="00F85AD9" w:rsidRDefault="007377AF" w:rsidP="007377AF">
      <w:pPr>
        <w:pStyle w:val="PL"/>
      </w:pPr>
      <w:r w:rsidRPr="00F85AD9">
        <w:t xml:space="preserve">                      "beamIndex": {</w:t>
      </w:r>
    </w:p>
    <w:p w:rsidR="007377AF" w:rsidRDefault="007377AF" w:rsidP="007377AF">
      <w:pPr>
        <w:pStyle w:val="PL"/>
      </w:pPr>
      <w:r w:rsidRPr="00F85AD9">
        <w:t xml:space="preserve">                        "type": "integer"</w:t>
      </w:r>
    </w:p>
    <w:p w:rsidR="007377AF" w:rsidRPr="00F85AD9" w:rsidRDefault="007377AF" w:rsidP="007377AF">
      <w:pPr>
        <w:pStyle w:val="PL"/>
      </w:pPr>
      <w:r>
        <w:t xml:space="preserve">  </w:t>
      </w:r>
      <w:r w:rsidRPr="00F85AD9">
        <w:t xml:space="preserve">                    },</w:t>
      </w:r>
    </w:p>
    <w:p w:rsidR="007377AF" w:rsidRPr="00F85AD9" w:rsidRDefault="007377AF" w:rsidP="007377AF">
      <w:pPr>
        <w:pStyle w:val="PL"/>
      </w:pPr>
      <w:r w:rsidRPr="00F85AD9">
        <w:t xml:space="preserve">                      "beamType": {</w:t>
      </w:r>
    </w:p>
    <w:p w:rsidR="007377AF" w:rsidRDefault="007377AF" w:rsidP="007377AF">
      <w:pPr>
        <w:pStyle w:val="PL"/>
      </w:pPr>
      <w:r w:rsidRPr="00F85AD9">
        <w:t xml:space="preserve">                        "type": "</w:t>
      </w:r>
      <w:r>
        <w:t>string</w:t>
      </w:r>
      <w:r w:rsidRPr="00F85AD9">
        <w:t>"</w:t>
      </w:r>
      <w:r>
        <w:t>,</w:t>
      </w:r>
    </w:p>
    <w:p w:rsidR="007377AF" w:rsidRDefault="007377AF" w:rsidP="007377AF">
      <w:pPr>
        <w:pStyle w:val="PL"/>
      </w:pPr>
      <w:r>
        <w:tab/>
      </w:r>
      <w:r>
        <w:tab/>
      </w:r>
      <w:r>
        <w:tab/>
      </w:r>
      <w:r>
        <w:tab/>
      </w:r>
      <w:r>
        <w:tab/>
      </w:r>
      <w:r w:rsidRPr="00F85AD9">
        <w:t xml:space="preserve">    "</w:t>
      </w:r>
      <w:r>
        <w:t>enum</w:t>
      </w:r>
      <w:r w:rsidRPr="00F85AD9">
        <w:t>":</w:t>
      </w:r>
      <w:r>
        <w:t xml:space="preserve"> [</w:t>
      </w:r>
    </w:p>
    <w:p w:rsidR="007377AF" w:rsidRDefault="007377AF" w:rsidP="007377AF">
      <w:pPr>
        <w:pStyle w:val="PL"/>
      </w:pPr>
      <w:r>
        <w:lastRenderedPageBreak/>
        <w:tab/>
      </w:r>
      <w:r>
        <w:tab/>
      </w:r>
      <w:r>
        <w:tab/>
      </w:r>
      <w:r>
        <w:tab/>
      </w:r>
      <w:r>
        <w:tab/>
      </w:r>
      <w:r>
        <w:tab/>
        <w:t xml:space="preserve">  "SSB-BEAM"</w:t>
      </w:r>
    </w:p>
    <w:p w:rsidR="007377AF" w:rsidRDefault="007377AF" w:rsidP="007377AF">
      <w:pPr>
        <w:pStyle w:val="PL"/>
      </w:pPr>
      <w:r>
        <w:tab/>
      </w:r>
      <w:r>
        <w:tab/>
      </w:r>
      <w:r>
        <w:tab/>
      </w:r>
      <w:r>
        <w:tab/>
      </w:r>
      <w:r>
        <w:tab/>
      </w:r>
      <w:r>
        <w:tab/>
        <w:t>]</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"beamAzimuth":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-1800,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"beamTilt":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-900,</w:t>
      </w:r>
    </w:p>
    <w:p w:rsidR="007377AF" w:rsidRDefault="007377AF" w:rsidP="007377AF">
      <w:pPr>
        <w:pStyle w:val="PL"/>
      </w:pPr>
      <w:r>
        <w:t xml:space="preserve">                </w:t>
      </w:r>
      <w:r>
        <w:tab/>
      </w:r>
      <w:r>
        <w:tab/>
        <w:t>"maximum": 900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"beamHorizWidth":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3599</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"beamVertWidth": {</w:t>
      </w:r>
    </w:p>
    <w:p w:rsidR="007377AF" w:rsidRDefault="007377AF" w:rsidP="007377AF">
      <w:pPr>
        <w:pStyle w:val="PL"/>
      </w:pPr>
      <w:r w:rsidRPr="00F85AD9">
        <w:t xml:space="preserve">                        "type": "integer"</w:t>
      </w:r>
      <w:r>
        <w:t>,</w:t>
      </w:r>
    </w:p>
    <w:p w:rsidR="007377AF" w:rsidRDefault="007377AF" w:rsidP="007377AF">
      <w:pPr>
        <w:pStyle w:val="PL"/>
      </w:pPr>
      <w:r>
        <w:t xml:space="preserve">       </w:t>
      </w:r>
      <w:r>
        <w:tab/>
      </w:r>
      <w:r>
        <w:tab/>
      </w:r>
      <w:r>
        <w:tab/>
      </w:r>
      <w:r>
        <w:tab/>
      </w:r>
      <w:r>
        <w:tab/>
        <w:t>"minimum": 0,</w:t>
      </w:r>
    </w:p>
    <w:p w:rsidR="007377AF" w:rsidRDefault="007377AF" w:rsidP="007377AF">
      <w:pPr>
        <w:pStyle w:val="PL"/>
      </w:pPr>
      <w:r>
        <w:t xml:space="preserve">                </w:t>
      </w:r>
      <w:r>
        <w:tab/>
      </w:r>
      <w:r>
        <w:tab/>
        <w:t>"maximum": 1800</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Pr="00F85AD9" w:rsidRDefault="007377AF" w:rsidP="007377AF">
      <w:pPr>
        <w:pStyle w:val="PL"/>
      </w:pPr>
      <w:r w:rsidRPr="00F85AD9">
        <w:t xml:space="preserve">      },</w:t>
      </w:r>
    </w:p>
    <w:p w:rsidR="007377AF" w:rsidRDefault="007377AF" w:rsidP="007377AF">
      <w:pPr>
        <w:pStyle w:val="PL"/>
      </w:pPr>
    </w:p>
    <w:p w:rsidR="007377AF" w:rsidRDefault="007377AF" w:rsidP="007377AF">
      <w:pPr>
        <w:pStyle w:val="PL"/>
      </w:pPr>
    </w:p>
    <w:p w:rsidR="007377AF" w:rsidRDefault="007377AF" w:rsidP="007377AF">
      <w:pPr>
        <w:pStyle w:val="PL"/>
      </w:pPr>
    </w:p>
    <w:p w:rsidR="007377AF" w:rsidRDefault="007377AF" w:rsidP="007377AF">
      <w:pPr>
        <w:pStyle w:val="PL"/>
      </w:pPr>
      <w:r>
        <w:t xml:space="preserve">      "ExternalGnbDuFunction":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"plmnId": {</w:t>
      </w:r>
    </w:p>
    <w:p w:rsidR="007377AF" w:rsidRDefault="007377AF" w:rsidP="007377AF">
      <w:pPr>
        <w:pStyle w:val="PL"/>
      </w:pPr>
      <w:r>
        <w:t xml:space="preserve">                        "$ref": "#/components/schemas/PlmnId"</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"ExternalNrCellCu":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"#/components/schemas/ExternalNrCellCu"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"ExternalGnbCuUpFunction":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lastRenderedPageBreak/>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"gnbId": {</w:t>
      </w:r>
    </w:p>
    <w:p w:rsidR="007377AF" w:rsidRDefault="007377AF" w:rsidP="007377AF">
      <w:pPr>
        <w:pStyle w:val="PL"/>
      </w:pPr>
      <w:r>
        <w:t xml:space="preserve">                        "$ref": "#/components/schemas/GnbId"</w:t>
      </w:r>
    </w:p>
    <w:p w:rsidR="007377AF" w:rsidRDefault="007377AF" w:rsidP="007377AF">
      <w:pPr>
        <w:pStyle w:val="PL"/>
      </w:pPr>
      <w:r>
        <w:t xml:space="preserve">                      },</w:t>
      </w:r>
    </w:p>
    <w:p w:rsidR="007377AF" w:rsidRDefault="007377AF" w:rsidP="007377AF">
      <w:pPr>
        <w:pStyle w:val="PL"/>
      </w:pPr>
      <w:r>
        <w:t xml:space="preserve">                      "gnbIdLength": {</w:t>
      </w:r>
    </w:p>
    <w:p w:rsidR="007377AF" w:rsidRDefault="007377AF" w:rsidP="007377AF">
      <w:pPr>
        <w:pStyle w:val="PL"/>
      </w:pPr>
      <w:r>
        <w:t xml:space="preserve">                        "$ref": "#/components/schemas/GnbIdLength"</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"EP_E1":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"#/components/schemas/EP_E1"</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"#/components/schemas/EP_F1U"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"#/components/schemas/EP_XnU"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"ExternalAmfFunction":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"EP_NgC":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"#/components/schemas/EP_NgC"</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"ExternalUpfFunction":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"EP_NgU":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"#/components/schemas/EP_NgU"</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"ExternalNrCellCu":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"cellLocalId":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"nrPci": {</w:t>
      </w:r>
    </w:p>
    <w:p w:rsidR="007377AF" w:rsidRDefault="007377AF" w:rsidP="007377AF">
      <w:pPr>
        <w:pStyle w:val="PL"/>
      </w:pPr>
      <w:r>
        <w:t xml:space="preserve">                        "$ref": "#/components/schemas/NrPci"</w:t>
      </w:r>
    </w:p>
    <w:p w:rsidR="007377AF" w:rsidRDefault="007377AF" w:rsidP="007377AF">
      <w:pPr>
        <w:pStyle w:val="PL"/>
      </w:pPr>
      <w:r>
        <w:t xml:space="preserve">                      },</w:t>
      </w:r>
    </w:p>
    <w:p w:rsidR="007377AF" w:rsidRDefault="007377AF" w:rsidP="007377AF">
      <w:pPr>
        <w:pStyle w:val="PL"/>
      </w:pPr>
      <w:r>
        <w:t xml:space="preserve">                      "plmnIdList": {</w:t>
      </w:r>
    </w:p>
    <w:p w:rsidR="007377AF" w:rsidRDefault="007377AF" w:rsidP="007377AF">
      <w:pPr>
        <w:pStyle w:val="PL"/>
      </w:pPr>
      <w:r>
        <w:t xml:space="preserve">                        "$ref": "#/components/schemas/PlmnIdList"</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"NRCellRelation": {</w:t>
      </w:r>
    </w:p>
    <w:p w:rsidR="007377AF" w:rsidRDefault="007377AF" w:rsidP="007377AF">
      <w:pPr>
        <w:pStyle w:val="PL"/>
      </w:pPr>
      <w:r>
        <w:t xml:space="preserve">        "allOf": [</w:t>
      </w:r>
    </w:p>
    <w:p w:rsidR="007377AF" w:rsidRDefault="007377AF" w:rsidP="007377AF">
      <w:pPr>
        <w:pStyle w:val="PL"/>
      </w:pPr>
      <w:r>
        <w:lastRenderedPageBreak/>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"nRTCI":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"cellIndividualOffset": {</w:t>
      </w:r>
    </w:p>
    <w:p w:rsidR="007377AF" w:rsidRDefault="007377AF" w:rsidP="007377AF">
      <w:pPr>
        <w:pStyle w:val="PL"/>
      </w:pPr>
      <w:r>
        <w:t xml:space="preserve">                        "$ref": "#/components/schemas/CellIndividualOffset"</w:t>
      </w:r>
    </w:p>
    <w:p w:rsidR="007377AF" w:rsidRDefault="007377AF" w:rsidP="007377AF">
      <w:pPr>
        <w:pStyle w:val="PL"/>
      </w:pPr>
      <w:r>
        <w:t xml:space="preserve">                      },</w:t>
      </w:r>
    </w:p>
    <w:p w:rsidR="007377AF" w:rsidRDefault="007377AF" w:rsidP="007377AF">
      <w:pPr>
        <w:pStyle w:val="PL"/>
      </w:pPr>
      <w:r>
        <w:t xml:space="preserve">                      "adjacentNRCellRef":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Pr="00884157" w:rsidRDefault="007377AF" w:rsidP="007377AF">
      <w:pPr>
        <w:pStyle w:val="PL"/>
      </w:pPr>
      <w:r w:rsidRPr="00884157">
        <w:t xml:space="preserve">                      "</w:t>
      </w:r>
      <w:r w:rsidRPr="00A41C9F">
        <w:t>isRemoveAllowed</w:t>
      </w:r>
      <w:r w:rsidRPr="00884157">
        <w:t>": {</w:t>
      </w:r>
    </w:p>
    <w:p w:rsidR="007377AF" w:rsidRPr="00884157" w:rsidRDefault="007377AF" w:rsidP="007377AF">
      <w:pPr>
        <w:pStyle w:val="PL"/>
      </w:pPr>
      <w:r w:rsidRPr="00884157">
        <w:t xml:space="preserve">                        "type": "</w:t>
      </w:r>
      <w:r w:rsidRPr="00A41C9F">
        <w:t>boolean</w:t>
      </w:r>
      <w:r w:rsidRPr="00884157">
        <w:t>"</w:t>
      </w:r>
    </w:p>
    <w:p w:rsidR="007377AF" w:rsidRPr="00AC7DC9" w:rsidRDefault="007377AF" w:rsidP="007377AF">
      <w:pPr>
        <w:pStyle w:val="PL"/>
      </w:pPr>
      <w:r w:rsidRPr="00AC7DC9">
        <w:t xml:space="preserve">                      },</w:t>
      </w:r>
    </w:p>
    <w:p w:rsidR="007377AF" w:rsidRDefault="007377AF" w:rsidP="007377AF">
      <w:pPr>
        <w:pStyle w:val="PL"/>
      </w:pPr>
      <w:r>
        <w:t xml:space="preserve">                      "</w:t>
      </w:r>
      <w:r w:rsidRPr="0093128E">
        <w:t>isHOAllowed</w:t>
      </w:r>
      <w:r>
        <w:t>": {</w:t>
      </w:r>
    </w:p>
    <w:p w:rsidR="007377AF" w:rsidRDefault="007377AF" w:rsidP="007377AF">
      <w:pPr>
        <w:pStyle w:val="PL"/>
      </w:pPr>
      <w:r>
        <w:t xml:space="preserve">                        "type": "boolean"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"offsetMO": {</w:t>
      </w:r>
    </w:p>
    <w:p w:rsidR="007377AF" w:rsidRDefault="007377AF" w:rsidP="007377AF">
      <w:pPr>
        <w:pStyle w:val="PL"/>
      </w:pPr>
      <w:r>
        <w:t xml:space="preserve">                        "$ref": "#/components/schemas/QOffsetRangeList"</w:t>
      </w:r>
    </w:p>
    <w:p w:rsidR="007377AF" w:rsidRDefault="007377AF" w:rsidP="007377AF">
      <w:pPr>
        <w:pStyle w:val="PL"/>
      </w:pPr>
      <w:r>
        <w:t xml:space="preserve">                      },</w:t>
      </w:r>
    </w:p>
    <w:p w:rsidR="007377AF" w:rsidRDefault="007377AF" w:rsidP="007377AF">
      <w:pPr>
        <w:pStyle w:val="PL"/>
      </w:pPr>
      <w:r>
        <w:t xml:space="preserve">                      "blackListEntry":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1007</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"blackListEntryIdleMode":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"cellReselectionPriority":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"cellReselectionSubPriority": {</w:t>
      </w:r>
    </w:p>
    <w:p w:rsidR="007377AF" w:rsidRDefault="007377AF" w:rsidP="007377AF">
      <w:pPr>
        <w:pStyle w:val="PL"/>
      </w:pPr>
      <w:r>
        <w:t xml:space="preserve">                        "type": "number",</w:t>
      </w:r>
    </w:p>
    <w:p w:rsidR="007377AF" w:rsidRDefault="007377AF" w:rsidP="007377AF">
      <w:pPr>
        <w:pStyle w:val="PL"/>
      </w:pPr>
      <w:r>
        <w:lastRenderedPageBreak/>
        <w:t xml:space="preserve">                        "minimum": 0.2,</w:t>
      </w:r>
    </w:p>
    <w:p w:rsidR="007377AF" w:rsidRDefault="007377AF" w:rsidP="007377AF">
      <w:pPr>
        <w:pStyle w:val="PL"/>
      </w:pPr>
      <w:r>
        <w:t xml:space="preserve">                        "maximum": 0.8,</w:t>
      </w:r>
    </w:p>
    <w:p w:rsidR="007377AF" w:rsidRDefault="007377AF" w:rsidP="007377AF">
      <w:pPr>
        <w:pStyle w:val="PL"/>
      </w:pPr>
      <w:r>
        <w:t xml:space="preserve">                        "multipleOf": 0.2</w:t>
      </w:r>
    </w:p>
    <w:p w:rsidR="007377AF" w:rsidRDefault="007377AF" w:rsidP="007377AF">
      <w:pPr>
        <w:pStyle w:val="PL"/>
      </w:pPr>
      <w:r>
        <w:t xml:space="preserve">                      },</w:t>
      </w:r>
    </w:p>
    <w:p w:rsidR="007377AF" w:rsidRDefault="007377AF" w:rsidP="007377AF">
      <w:pPr>
        <w:pStyle w:val="PL"/>
      </w:pPr>
      <w:r>
        <w:t xml:space="preserve">                      "pMax": {</w:t>
      </w:r>
    </w:p>
    <w:p w:rsidR="007377AF" w:rsidRDefault="007377AF" w:rsidP="007377AF">
      <w:pPr>
        <w:pStyle w:val="PL"/>
      </w:pPr>
      <w:r>
        <w:t xml:space="preserve">                        "type": "integer",</w:t>
      </w:r>
    </w:p>
    <w:p w:rsidR="007377AF" w:rsidRDefault="007377AF" w:rsidP="007377AF">
      <w:pPr>
        <w:pStyle w:val="PL"/>
      </w:pPr>
      <w:r>
        <w:t xml:space="preserve">                        "minimum": -30,</w:t>
      </w:r>
    </w:p>
    <w:p w:rsidR="007377AF" w:rsidRDefault="007377AF" w:rsidP="007377AF">
      <w:pPr>
        <w:pStyle w:val="PL"/>
      </w:pPr>
      <w:r>
        <w:t xml:space="preserve">                        "maximum": 33</w:t>
      </w:r>
    </w:p>
    <w:p w:rsidR="007377AF" w:rsidRDefault="007377AF" w:rsidP="007377AF">
      <w:pPr>
        <w:pStyle w:val="PL"/>
      </w:pPr>
      <w:r>
        <w:t xml:space="preserve">                      },</w:t>
      </w:r>
    </w:p>
    <w:p w:rsidR="007377AF" w:rsidRDefault="007377AF" w:rsidP="007377AF">
      <w:pPr>
        <w:pStyle w:val="PL"/>
      </w:pPr>
      <w:r>
        <w:t xml:space="preserve">                      "qOffsetFreq": {</w:t>
      </w:r>
    </w:p>
    <w:p w:rsidR="007377AF" w:rsidRDefault="007377AF" w:rsidP="007377AF">
      <w:pPr>
        <w:pStyle w:val="PL"/>
      </w:pPr>
      <w:r>
        <w:t xml:space="preserve">                        "$ref": "#/components/schemas/QOffsetFreq"</w:t>
      </w:r>
    </w:p>
    <w:p w:rsidR="007377AF" w:rsidRDefault="007377AF" w:rsidP="007377AF">
      <w:pPr>
        <w:pStyle w:val="PL"/>
      </w:pPr>
      <w:r>
        <w:t xml:space="preserve">                      },</w:t>
      </w:r>
    </w:p>
    <w:p w:rsidR="007377AF" w:rsidRDefault="007377AF" w:rsidP="007377AF">
      <w:pPr>
        <w:pStyle w:val="PL"/>
      </w:pPr>
      <w:r>
        <w:t xml:space="preserve">                      "qQualMin": {</w:t>
      </w:r>
    </w:p>
    <w:p w:rsidR="007377AF" w:rsidRDefault="007377AF" w:rsidP="007377AF">
      <w:pPr>
        <w:pStyle w:val="PL"/>
      </w:pPr>
      <w:r>
        <w:t xml:space="preserve">                        "type": "number"</w:t>
      </w:r>
    </w:p>
    <w:p w:rsidR="007377AF" w:rsidRDefault="007377AF" w:rsidP="007377AF">
      <w:pPr>
        <w:pStyle w:val="PL"/>
      </w:pPr>
      <w:r>
        <w:t xml:space="preserve">                      },</w:t>
      </w:r>
    </w:p>
    <w:p w:rsidR="007377AF" w:rsidRDefault="007377AF" w:rsidP="007377AF">
      <w:pPr>
        <w:pStyle w:val="PL"/>
      </w:pPr>
      <w:r>
        <w:t xml:space="preserve">                      "qRxLevMin": {</w:t>
      </w:r>
    </w:p>
    <w:p w:rsidR="007377AF" w:rsidRDefault="007377AF" w:rsidP="007377AF">
      <w:pPr>
        <w:pStyle w:val="PL"/>
      </w:pPr>
      <w:r>
        <w:t xml:space="preserve">                        "type": "integer",</w:t>
      </w:r>
    </w:p>
    <w:p w:rsidR="007377AF" w:rsidRDefault="007377AF" w:rsidP="007377AF">
      <w:pPr>
        <w:pStyle w:val="PL"/>
      </w:pPr>
      <w:r>
        <w:t xml:space="preserve">                        "minimum": -140,</w:t>
      </w:r>
    </w:p>
    <w:p w:rsidR="007377AF" w:rsidRDefault="007377AF" w:rsidP="007377AF">
      <w:pPr>
        <w:pStyle w:val="PL"/>
      </w:pPr>
      <w:r>
        <w:t xml:space="preserve">                        "maximum": -44</w:t>
      </w:r>
    </w:p>
    <w:p w:rsidR="007377AF" w:rsidRDefault="007377AF" w:rsidP="007377AF">
      <w:pPr>
        <w:pStyle w:val="PL"/>
      </w:pPr>
      <w:r>
        <w:t xml:space="preserve">                      },</w:t>
      </w:r>
    </w:p>
    <w:p w:rsidR="007377AF" w:rsidRDefault="007377AF" w:rsidP="007377AF">
      <w:pPr>
        <w:pStyle w:val="PL"/>
      </w:pPr>
      <w:r>
        <w:t xml:space="preserve">                      "threshXHighP":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"threshXHighQ":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"threshXLowP":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62</w:t>
      </w:r>
    </w:p>
    <w:p w:rsidR="007377AF" w:rsidRDefault="007377AF" w:rsidP="007377AF">
      <w:pPr>
        <w:pStyle w:val="PL"/>
      </w:pPr>
      <w:r>
        <w:t xml:space="preserve">                      },</w:t>
      </w:r>
    </w:p>
    <w:p w:rsidR="007377AF" w:rsidRDefault="007377AF" w:rsidP="007377AF">
      <w:pPr>
        <w:pStyle w:val="PL"/>
      </w:pPr>
      <w:r>
        <w:t xml:space="preserve">                      "threshXLowQ":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31</w:t>
      </w:r>
    </w:p>
    <w:p w:rsidR="007377AF" w:rsidRDefault="007377AF" w:rsidP="007377AF">
      <w:pPr>
        <w:pStyle w:val="PL"/>
      </w:pPr>
      <w:r>
        <w:t xml:space="preserve">                      },</w:t>
      </w:r>
    </w:p>
    <w:p w:rsidR="007377AF" w:rsidRDefault="007377AF" w:rsidP="007377AF">
      <w:pPr>
        <w:pStyle w:val="PL"/>
      </w:pPr>
      <w:r>
        <w:t xml:space="preserve">                      "tReselectionNr":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7</w:t>
      </w:r>
    </w:p>
    <w:p w:rsidR="007377AF" w:rsidRDefault="007377AF" w:rsidP="007377AF">
      <w:pPr>
        <w:pStyle w:val="PL"/>
      </w:pPr>
      <w:r>
        <w:t xml:space="preserve">                      },</w:t>
      </w:r>
    </w:p>
    <w:p w:rsidR="007377AF" w:rsidRDefault="007377AF" w:rsidP="007377AF">
      <w:pPr>
        <w:pStyle w:val="PL"/>
      </w:pPr>
      <w:r>
        <w:t xml:space="preserve">                      "tReselectionNRSfHigh": {</w:t>
      </w:r>
    </w:p>
    <w:p w:rsidR="007377AF" w:rsidRDefault="007377AF" w:rsidP="007377AF">
      <w:pPr>
        <w:pStyle w:val="PL"/>
      </w:pPr>
      <w:r>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"tReselectionNRSfMedium": {</w:t>
      </w:r>
    </w:p>
    <w:p w:rsidR="007377AF" w:rsidRDefault="007377AF" w:rsidP="007377AF">
      <w:pPr>
        <w:pStyle w:val="PL"/>
      </w:pPr>
      <w:r>
        <w:t xml:space="preserve">                        "$ref": "#/components/schemas/TReselectionNRSf"</w:t>
      </w:r>
    </w:p>
    <w:p w:rsidR="007377AF" w:rsidRDefault="007377AF" w:rsidP="007377AF">
      <w:pPr>
        <w:pStyle w:val="PL"/>
      </w:pPr>
      <w:r>
        <w:t xml:space="preserve">                      },</w:t>
      </w:r>
    </w:p>
    <w:p w:rsidR="007377AF" w:rsidRDefault="007377AF" w:rsidP="007377AF">
      <w:pPr>
        <w:pStyle w:val="PL"/>
      </w:pPr>
      <w:r>
        <w:t xml:space="preserve">                      "nRFrequencyRef":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"absoluteFrequencySSB": {</w:t>
      </w:r>
    </w:p>
    <w:p w:rsidR="007377AF" w:rsidRDefault="007377AF" w:rsidP="007377AF">
      <w:pPr>
        <w:pStyle w:val="PL"/>
      </w:pPr>
      <w:r>
        <w:t xml:space="preserve">                        "type": "integer",</w:t>
      </w:r>
    </w:p>
    <w:p w:rsidR="007377AF" w:rsidRDefault="007377AF" w:rsidP="007377AF">
      <w:pPr>
        <w:pStyle w:val="PL"/>
      </w:pPr>
      <w:r>
        <w:t xml:space="preserve">                        "minimum": 0,</w:t>
      </w:r>
    </w:p>
    <w:p w:rsidR="007377AF" w:rsidRDefault="007377AF" w:rsidP="007377AF">
      <w:pPr>
        <w:pStyle w:val="PL"/>
      </w:pPr>
      <w:r>
        <w:t xml:space="preserve">                        "maximum": 3279165</w:t>
      </w:r>
    </w:p>
    <w:p w:rsidR="007377AF" w:rsidRDefault="007377AF" w:rsidP="007377AF">
      <w:pPr>
        <w:pStyle w:val="PL"/>
      </w:pPr>
      <w:r>
        <w:t xml:space="preserve">                      },</w:t>
      </w:r>
    </w:p>
    <w:p w:rsidR="007377AF" w:rsidRDefault="007377AF" w:rsidP="007377AF">
      <w:pPr>
        <w:pStyle w:val="PL"/>
      </w:pPr>
      <w:r>
        <w:t xml:space="preserve">                      "ssbSubCarrierSpacing": {</w:t>
      </w:r>
    </w:p>
    <w:p w:rsidR="007377AF" w:rsidRDefault="007377AF" w:rsidP="007377AF">
      <w:pPr>
        <w:pStyle w:val="PL"/>
      </w:pPr>
      <w:r>
        <w:t xml:space="preserve">                        "$ref": "#/components/schemas/SsbSubCarrierSpacing"</w:t>
      </w:r>
    </w:p>
    <w:p w:rsidR="007377AF" w:rsidRDefault="007377AF" w:rsidP="007377AF">
      <w:pPr>
        <w:pStyle w:val="PL"/>
      </w:pPr>
      <w:r>
        <w:t xml:space="preserve">                      },</w:t>
      </w:r>
    </w:p>
    <w:p w:rsidR="007377AF" w:rsidRDefault="007377AF" w:rsidP="007377AF">
      <w:pPr>
        <w:pStyle w:val="PL"/>
      </w:pPr>
      <w:r>
        <w:t xml:space="preserve">                      "multiFrequencyBandListNR": {</w:t>
      </w:r>
    </w:p>
    <w:p w:rsidR="007377AF" w:rsidRDefault="007377AF" w:rsidP="007377AF">
      <w:pPr>
        <w:pStyle w:val="PL"/>
      </w:pPr>
      <w:r>
        <w:t xml:space="preserve">                        "type": "integer",</w:t>
      </w:r>
    </w:p>
    <w:p w:rsidR="007377AF" w:rsidRDefault="007377AF" w:rsidP="007377AF">
      <w:pPr>
        <w:pStyle w:val="PL"/>
      </w:pPr>
      <w:r>
        <w:t xml:space="preserve">                        "minimum": 1,</w:t>
      </w:r>
    </w:p>
    <w:p w:rsidR="007377AF" w:rsidRDefault="007377AF" w:rsidP="007377AF">
      <w:pPr>
        <w:pStyle w:val="PL"/>
      </w:pPr>
      <w:r>
        <w:t xml:space="preserve">                        "maximum": 256</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"eNBId": {</w:t>
      </w:r>
    </w:p>
    <w:p w:rsidR="007377AF" w:rsidRDefault="007377AF" w:rsidP="007377AF">
      <w:pPr>
        <w:pStyle w:val="PL"/>
      </w:pPr>
      <w:r>
        <w:t xml:space="preserve">                        "type": "integer"</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"ExternalEUTranCell":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"#/components/schemas/ExternalEUTranCell"</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"ExternalEUTranCell":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lastRenderedPageBreak/>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"EUtranCellRelation":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"adjacentEUtranCellRef":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"EUtranFreqRelation":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"eUTranFrequencyRef": {</w:t>
      </w:r>
    </w:p>
    <w:p w:rsidR="007377AF" w:rsidRDefault="007377AF" w:rsidP="007377AF">
      <w:pPr>
        <w:pStyle w:val="PL"/>
      </w:pPr>
      <w:r>
        <w:t xml:space="preserve">                        "$ref": "genericNrm.json#/components/schemas/Dn"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"genericNrm.json#/components/schemas/ManagedFunction-Attributes"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"genericNrm.json#/components/schemas/ManagedFunction-ContainingObjects"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"genericNrm.json#/components/schemas/ManagedElement-Attributes"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"genericNrm.json#/components/schemas/ManagedElement-ContainingObjects"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"GnbDuFunction":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"#/components/schemas/GnbDuFunction"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"GnbCuUpFunction":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"#/components/schemas/GnbCuUpFunction"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"ManagedElement-Multiple":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"#/components/schemas/ManagedElement-Single"</w:t>
      </w:r>
    </w:p>
    <w:p w:rsidR="007377AF" w:rsidRDefault="007377AF" w:rsidP="007377AF">
      <w:pPr>
        <w:pStyle w:val="PL"/>
      </w:pPr>
      <w:r>
        <w:t xml:space="preserve">        }</w:t>
      </w:r>
    </w:p>
    <w:p w:rsidR="007377AF" w:rsidRDefault="007377AF" w:rsidP="007377AF">
      <w:pPr>
        <w:pStyle w:val="PL"/>
      </w:pPr>
      <w:r>
        <w:lastRenderedPageBreak/>
        <w:t xml:space="preserve">      },</w:t>
      </w:r>
    </w:p>
    <w:p w:rsidR="007377AF" w:rsidRDefault="007377AF" w:rsidP="007377AF">
      <w:pPr>
        <w:pStyle w:val="PL"/>
      </w:pPr>
      <w:r>
        <w:t xml:space="preserve">      "SubNetwork-Single":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"genericNrm.json#/components/schemas/SubNetwork-Attributes"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"$ref": "genericNrm.json#/components/schemas/SubNetwork-ContainingObjects"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"SubNetwork": {</w:t>
      </w:r>
    </w:p>
    <w:p w:rsidR="007377AF" w:rsidRDefault="007377AF" w:rsidP="007377AF">
      <w:pPr>
        <w:pStyle w:val="PL"/>
      </w:pPr>
      <w:r>
        <w:t xml:space="preserve">                "$ref": "#/components/schemas/SubNetwork-Multiple"</w:t>
      </w:r>
    </w:p>
    <w:p w:rsidR="007377AF" w:rsidRDefault="007377AF" w:rsidP="007377AF">
      <w:pPr>
        <w:pStyle w:val="PL"/>
      </w:pPr>
      <w:r>
        <w:t xml:space="preserve">              },</w:t>
      </w:r>
    </w:p>
    <w:p w:rsidR="007377AF" w:rsidRDefault="007377AF" w:rsidP="007377AF">
      <w:pPr>
        <w:pStyle w:val="PL"/>
      </w:pPr>
      <w:r>
        <w:t xml:space="preserve">              "ManagedElement": {</w:t>
      </w:r>
    </w:p>
    <w:p w:rsidR="007377AF" w:rsidRDefault="007377AF" w:rsidP="007377AF">
      <w:pPr>
        <w:pStyle w:val="PL"/>
      </w:pPr>
      <w:r>
        <w:t xml:space="preserve">                "$ref": "#/components/schemas/ManagedElement-Multiple"</w:t>
      </w:r>
    </w:p>
    <w:p w:rsidR="007377AF" w:rsidRDefault="007377AF" w:rsidP="007377AF">
      <w:pPr>
        <w:pStyle w:val="PL"/>
      </w:pPr>
      <w:r>
        <w:t xml:space="preserve">              },</w:t>
      </w:r>
    </w:p>
    <w:p w:rsidR="007377AF" w:rsidRDefault="007377AF" w:rsidP="007377AF">
      <w:pPr>
        <w:pStyle w:val="PL"/>
      </w:pPr>
      <w:r>
        <w:t xml:space="preserve">              "ExternalGnbCuCpFunction":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"#/components/schemas/ExternalGnbCuCpFunction"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"ExternalENBFunction":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"#/components/schemas/ExternalENBFunction"</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"NRFrequency":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"#/components/schemas/NRFrequency"</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"EUtranFrequency":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"#/components/schemas/EUtranFrequency"</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"SubNetwork-Multiple": {</w:t>
      </w:r>
    </w:p>
    <w:p w:rsidR="007377AF" w:rsidRDefault="007377AF" w:rsidP="007377AF">
      <w:pPr>
        <w:pStyle w:val="PL"/>
      </w:pPr>
      <w:r>
        <w:t xml:space="preserve">        "type": "array",</w:t>
      </w:r>
    </w:p>
    <w:p w:rsidR="007377AF" w:rsidRDefault="007377AF" w:rsidP="007377AF">
      <w:pPr>
        <w:pStyle w:val="PL"/>
      </w:pPr>
      <w:r>
        <w:t xml:space="preserve">        "items": {</w:t>
      </w:r>
    </w:p>
    <w:p w:rsidR="007377AF" w:rsidRDefault="007377AF" w:rsidP="007377AF">
      <w:pPr>
        <w:pStyle w:val="PL"/>
      </w:pPr>
      <w:r>
        <w:t xml:space="preserve">          "$ref": "#/components/schemas/SubNetwork-Single"</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"EP_RP": {</w:t>
      </w:r>
    </w:p>
    <w:p w:rsidR="007377AF" w:rsidRDefault="007377AF" w:rsidP="007377AF">
      <w:pPr>
        <w:pStyle w:val="PL"/>
      </w:pPr>
      <w:r>
        <w:t xml:space="preserve">        "allOf": [</w:t>
      </w:r>
    </w:p>
    <w:p w:rsidR="007377AF" w:rsidRDefault="007377AF" w:rsidP="007377AF">
      <w:pPr>
        <w:pStyle w:val="PL"/>
      </w:pPr>
      <w:r>
        <w:t xml:space="preserve">          {</w:t>
      </w:r>
    </w:p>
    <w:p w:rsidR="007377AF" w:rsidRDefault="007377AF" w:rsidP="007377AF">
      <w:pPr>
        <w:pStyle w:val="PL"/>
      </w:pPr>
      <w:r>
        <w:t xml:space="preserve">            "$ref": "genericNrm.json#/components/schemas/Top-Attributes"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"attributes": {</w:t>
      </w:r>
    </w:p>
    <w:p w:rsidR="007377AF" w:rsidRDefault="007377AF" w:rsidP="007377AF">
      <w:pPr>
        <w:pStyle w:val="PL"/>
      </w:pPr>
      <w:r>
        <w:t xml:space="preserve">                "type": "object",</w:t>
      </w:r>
    </w:p>
    <w:p w:rsidR="007377AF" w:rsidRDefault="007377AF" w:rsidP="007377AF">
      <w:pPr>
        <w:pStyle w:val="PL"/>
      </w:pPr>
      <w:r>
        <w:t xml:space="preserve">                "properties": {</w:t>
      </w:r>
    </w:p>
    <w:p w:rsidR="007377AF" w:rsidRDefault="007377AF" w:rsidP="007377AF">
      <w:pPr>
        <w:pStyle w:val="PL"/>
      </w:pPr>
      <w:r>
        <w:t xml:space="preserve">                  "userLabel":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lastRenderedPageBreak/>
        <w:t xml:space="preserve">                  "farEndEntity": {</w:t>
      </w:r>
    </w:p>
    <w:p w:rsidR="007377AF" w:rsidRDefault="007377AF" w:rsidP="007377AF">
      <w:pPr>
        <w:pStyle w:val="PL"/>
      </w:pPr>
      <w:r>
        <w:t xml:space="preserve">                    "type": "string"</w:t>
      </w:r>
    </w:p>
    <w:p w:rsidR="007377AF" w:rsidRDefault="007377AF" w:rsidP="007377AF">
      <w:pPr>
        <w:pStyle w:val="PL"/>
      </w:pPr>
      <w:r>
        <w:t xml:space="preserve">                  },</w:t>
      </w:r>
    </w:p>
    <w:p w:rsidR="007377AF" w:rsidRDefault="007377AF" w:rsidP="007377AF">
      <w:pPr>
        <w:pStyle w:val="PL"/>
      </w:pPr>
      <w:r>
        <w:t xml:space="preserve">                  "localAddress": {</w:t>
      </w:r>
    </w:p>
    <w:p w:rsidR="007377AF" w:rsidRDefault="007377AF" w:rsidP="007377AF">
      <w:pPr>
        <w:pStyle w:val="PL"/>
      </w:pPr>
      <w:r>
        <w:t xml:space="preserve">                    "$ref": "#/components/schemas/LocalAddress"</w:t>
      </w:r>
    </w:p>
    <w:p w:rsidR="007377AF" w:rsidRDefault="007377AF" w:rsidP="007377AF">
      <w:pPr>
        <w:pStyle w:val="PL"/>
      </w:pPr>
      <w:r>
        <w:t xml:space="preserve">                  },</w:t>
      </w:r>
    </w:p>
    <w:p w:rsidR="007377AF" w:rsidRDefault="007377AF" w:rsidP="007377AF">
      <w:pPr>
        <w:pStyle w:val="PL"/>
      </w:pPr>
      <w:r>
        <w:t xml:space="preserve">                  "remoteAddress": {</w:t>
      </w:r>
    </w:p>
    <w:p w:rsidR="007377AF" w:rsidRDefault="007377AF" w:rsidP="007377AF">
      <w:pPr>
        <w:pStyle w:val="PL"/>
      </w:pPr>
      <w:r>
        <w:t xml:space="preserve">                    "$ref": "#/components/schemas/RemoteAddress"</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 xml:space="preserve">      "EP_E1":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"EP_XnU":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"EP_NgU":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"EP_F1U":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"EP_S1U":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"EP_X2C": {</w:t>
      </w:r>
    </w:p>
    <w:p w:rsidR="007377AF" w:rsidRDefault="007377AF" w:rsidP="007377AF">
      <w:pPr>
        <w:pStyle w:val="PL"/>
      </w:pPr>
      <w:r>
        <w:t xml:space="preserve">        "$ref": "#/components/schemas/EP_RP"</w:t>
      </w:r>
    </w:p>
    <w:p w:rsidR="007377AF" w:rsidRDefault="007377AF" w:rsidP="007377AF">
      <w:pPr>
        <w:pStyle w:val="PL"/>
      </w:pPr>
      <w:r>
        <w:t xml:space="preserve">      },</w:t>
      </w:r>
    </w:p>
    <w:p w:rsidR="007377AF" w:rsidRDefault="007377AF" w:rsidP="007377AF">
      <w:pPr>
        <w:pStyle w:val="PL"/>
      </w:pPr>
      <w:r>
        <w:t xml:space="preserve">      "EP_X2U": {</w:t>
      </w:r>
    </w:p>
    <w:p w:rsidR="007377AF" w:rsidRDefault="007377AF" w:rsidP="007377AF">
      <w:pPr>
        <w:pStyle w:val="PL"/>
      </w:pPr>
      <w:r>
        <w:t xml:space="preserve">        "$ref": "#/components/schemas/EP_RP"</w:t>
      </w:r>
    </w:p>
    <w:p w:rsidR="007377AF" w:rsidRDefault="007377AF" w:rsidP="007377AF">
      <w:pPr>
        <w:pStyle w:val="PL"/>
        <w:rPr>
          <w:ins w:id="533" w:author="Huawei" w:date="2020-02-13T22:27:00Z"/>
        </w:rPr>
      </w:pPr>
      <w:r>
        <w:t xml:space="preserve">      }</w:t>
      </w:r>
      <w:ins w:id="534" w:author="Huawei" w:date="2020-02-13T22:27:00Z">
        <w:r>
          <w:t>,</w:t>
        </w:r>
      </w:ins>
    </w:p>
    <w:p w:rsidR="007377AF" w:rsidRDefault="007377AF" w:rsidP="007377AF">
      <w:pPr>
        <w:pStyle w:val="PL"/>
        <w:rPr>
          <w:ins w:id="535" w:author="Huawei" w:date="2020-02-13T22:27:00Z"/>
        </w:rPr>
      </w:pPr>
      <w:ins w:id="536" w:author="Huawei" w:date="2020-02-13T22:27:00Z">
        <w:r>
          <w:t xml:space="preserve">      "</w:t>
        </w:r>
        <w:r>
          <w:rPr>
            <w:rFonts w:cs="Courier New"/>
            <w:szCs w:val="18"/>
          </w:rPr>
          <w:t>MappingSetIDBackhaulA</w:t>
        </w:r>
        <w:r w:rsidRPr="000101AA">
          <w:rPr>
            <w:rFonts w:cs="Courier New"/>
            <w:szCs w:val="18"/>
          </w:rPr>
          <w:t>ddress</w:t>
        </w:r>
        <w:r>
          <w:t>": {</w:t>
        </w:r>
      </w:ins>
    </w:p>
    <w:p w:rsidR="007377AF" w:rsidRDefault="007377AF" w:rsidP="007377AF">
      <w:pPr>
        <w:pStyle w:val="PL"/>
        <w:rPr>
          <w:ins w:id="537" w:author="Huawei" w:date="2020-02-13T22:27:00Z"/>
        </w:rPr>
      </w:pPr>
      <w:ins w:id="538" w:author="Huawei" w:date="2020-02-13T22:27:00Z">
        <w:r>
          <w:t xml:space="preserve">        "type": "object",</w:t>
        </w:r>
      </w:ins>
    </w:p>
    <w:p w:rsidR="007377AF" w:rsidRDefault="007377AF" w:rsidP="007377AF">
      <w:pPr>
        <w:pStyle w:val="PL"/>
        <w:rPr>
          <w:ins w:id="539" w:author="Huawei" w:date="2020-02-13T22:27:00Z"/>
        </w:rPr>
      </w:pPr>
      <w:ins w:id="540" w:author="Huawei" w:date="2020-02-13T22:27:00Z">
        <w:r>
          <w:t xml:space="preserve">        "properties": {</w:t>
        </w:r>
      </w:ins>
    </w:p>
    <w:p w:rsidR="007377AF" w:rsidRDefault="007377AF" w:rsidP="007377AF">
      <w:pPr>
        <w:pStyle w:val="PL"/>
        <w:rPr>
          <w:ins w:id="541" w:author="Huawei" w:date="2020-02-13T22:27:00Z"/>
        </w:rPr>
      </w:pPr>
      <w:ins w:id="542" w:author="Huawei" w:date="2020-02-13T22:27:00Z">
        <w:r>
          <w:t xml:space="preserve">          "</w:t>
        </w:r>
      </w:ins>
      <w:ins w:id="543" w:author="Huawei" w:date="2020-02-14T10:23:00Z">
        <w:r>
          <w:rPr>
            <w:rFonts w:cs="Courier New"/>
            <w:szCs w:val="18"/>
          </w:rPr>
          <w:t>S</w:t>
        </w:r>
      </w:ins>
      <w:ins w:id="544" w:author="Huawei" w:date="2020-02-13T22:27:00Z">
        <w:r>
          <w:rPr>
            <w:rFonts w:cs="Courier New"/>
            <w:szCs w:val="18"/>
          </w:rPr>
          <w:t>etID</w:t>
        </w:r>
        <w:r>
          <w:t>": {</w:t>
        </w:r>
      </w:ins>
    </w:p>
    <w:p w:rsidR="007377AF" w:rsidRDefault="007377AF" w:rsidP="007377AF">
      <w:pPr>
        <w:pStyle w:val="PL"/>
        <w:rPr>
          <w:ins w:id="545" w:author="Huawei" w:date="2020-02-13T22:27:00Z"/>
        </w:rPr>
      </w:pPr>
      <w:ins w:id="546" w:author="Huawei" w:date="2020-02-13T22:27:00Z">
        <w:r>
          <w:t xml:space="preserve">            "type": "string"</w:t>
        </w:r>
      </w:ins>
    </w:p>
    <w:p w:rsidR="007377AF" w:rsidRDefault="007377AF" w:rsidP="007377AF">
      <w:pPr>
        <w:pStyle w:val="PL"/>
        <w:rPr>
          <w:ins w:id="547" w:author="Huawei" w:date="2020-02-13T22:27:00Z"/>
        </w:rPr>
      </w:pPr>
      <w:ins w:id="548" w:author="Huawei" w:date="2020-02-13T22:27:00Z">
        <w:r>
          <w:t xml:space="preserve">          },</w:t>
        </w:r>
      </w:ins>
    </w:p>
    <w:p w:rsidR="007377AF" w:rsidRDefault="007377AF" w:rsidP="007377AF">
      <w:pPr>
        <w:pStyle w:val="PL"/>
        <w:rPr>
          <w:ins w:id="549" w:author="Huawei" w:date="2020-02-13T22:27:00Z"/>
        </w:rPr>
      </w:pPr>
      <w:ins w:id="550" w:author="Huawei" w:date="2020-02-13T22:27:00Z">
        <w:r>
          <w:t xml:space="preserve">          "</w:t>
        </w:r>
      </w:ins>
      <w:ins w:id="551" w:author="Huawei" w:date="2020-02-14T10:22:00Z">
        <w:r>
          <w:t>GnbId</w:t>
        </w:r>
      </w:ins>
      <w:ins w:id="552" w:author="Huawei" w:date="2020-02-13T22:27:00Z">
        <w:r>
          <w:t>": {</w:t>
        </w:r>
      </w:ins>
    </w:p>
    <w:p w:rsidR="007377AF" w:rsidRDefault="007377AF" w:rsidP="007377AF">
      <w:pPr>
        <w:pStyle w:val="PL"/>
        <w:rPr>
          <w:ins w:id="553" w:author="Huawei" w:date="2020-02-13T22:27:00Z"/>
        </w:rPr>
      </w:pPr>
      <w:ins w:id="554" w:author="Huawei" w:date="2020-02-13T22:27:00Z">
        <w:r>
          <w:t xml:space="preserve">            "type": "string"</w:t>
        </w:r>
      </w:ins>
    </w:p>
    <w:p w:rsidR="007377AF" w:rsidRDefault="007377AF" w:rsidP="007377AF">
      <w:pPr>
        <w:pStyle w:val="PL"/>
        <w:rPr>
          <w:ins w:id="555" w:author="Huawei" w:date="2020-02-14T10:22:00Z"/>
        </w:rPr>
      </w:pPr>
      <w:ins w:id="556" w:author="Huawei" w:date="2020-02-13T22:27:00Z">
        <w:r>
          <w:t xml:space="preserve">          }</w:t>
        </w:r>
      </w:ins>
      <w:ins w:id="557" w:author="Huawei" w:date="2020-02-14T10:22:00Z">
        <w:r>
          <w:t>,</w:t>
        </w:r>
      </w:ins>
    </w:p>
    <w:p w:rsidR="007377AF" w:rsidRDefault="007377AF" w:rsidP="007377AF">
      <w:pPr>
        <w:pStyle w:val="PL"/>
        <w:rPr>
          <w:ins w:id="558" w:author="Huawei" w:date="2020-02-14T10:22:00Z"/>
        </w:rPr>
      </w:pPr>
      <w:ins w:id="559" w:author="Huawei" w:date="2020-02-14T10:22:00Z">
        <w:r>
          <w:t xml:space="preserve">          "</w:t>
        </w:r>
      </w:ins>
      <w:ins w:id="560" w:author="Huawei" w:date="2020-02-14T10:23:00Z">
        <w:r>
          <w:t>Tai</w:t>
        </w:r>
      </w:ins>
      <w:ins w:id="561" w:author="Huawei" w:date="2020-02-14T10:22:00Z">
        <w:r>
          <w:t>": {</w:t>
        </w:r>
      </w:ins>
    </w:p>
    <w:p w:rsidR="007377AF" w:rsidRDefault="007377AF" w:rsidP="007377AF">
      <w:pPr>
        <w:pStyle w:val="PL"/>
        <w:rPr>
          <w:ins w:id="562" w:author="Huawei" w:date="2020-02-14T10:22:00Z"/>
        </w:rPr>
      </w:pPr>
      <w:ins w:id="563" w:author="Huawei" w:date="2020-02-14T10:22:00Z">
        <w:r>
          <w:t xml:space="preserve">            "type": "string"</w:t>
        </w:r>
      </w:ins>
    </w:p>
    <w:p w:rsidR="007377AF" w:rsidRDefault="007377AF" w:rsidP="007377AF">
      <w:pPr>
        <w:pStyle w:val="PL"/>
        <w:rPr>
          <w:ins w:id="564" w:author="Huawei" w:date="2020-02-14T10:22:00Z"/>
        </w:rPr>
      </w:pPr>
      <w:ins w:id="565" w:author="Huawei" w:date="2020-02-14T10:22:00Z">
        <w:r>
          <w:t xml:space="preserve">          }</w:t>
        </w:r>
      </w:ins>
    </w:p>
    <w:p w:rsidR="007377AF" w:rsidRDefault="007377AF" w:rsidP="007377AF">
      <w:pPr>
        <w:pStyle w:val="PL"/>
        <w:rPr>
          <w:ins w:id="566" w:author="Huawei" w:date="2020-02-13T22:27:00Z"/>
        </w:rPr>
      </w:pPr>
      <w:ins w:id="567" w:author="Huawei" w:date="2020-02-13T22:27:00Z">
        <w:r>
          <w:t xml:space="preserve">        }</w:t>
        </w:r>
      </w:ins>
    </w:p>
    <w:p w:rsidR="007377AF" w:rsidRDefault="007377AF" w:rsidP="007377AF">
      <w:pPr>
        <w:pStyle w:val="PL"/>
      </w:pPr>
      <w:ins w:id="568" w:author="Huawei" w:date="2020-02-13T22:27:00Z">
        <w:r>
          <w:t xml:space="preserve">      }</w:t>
        </w:r>
      </w:ins>
    </w:p>
    <w:p w:rsidR="007377AF" w:rsidRDefault="007377AF" w:rsidP="007377AF">
      <w:pPr>
        <w:pStyle w:val="PL"/>
      </w:pPr>
      <w:r>
        <w:t xml:space="preserve">    }</w:t>
      </w:r>
    </w:p>
    <w:p w:rsidR="007377AF" w:rsidRDefault="007377AF" w:rsidP="007377AF">
      <w:pPr>
        <w:pStyle w:val="PL"/>
      </w:pPr>
      <w:r>
        <w:t xml:space="preserve">  }</w:t>
      </w:r>
    </w:p>
    <w:p w:rsidR="007377AF" w:rsidRDefault="007377AF" w:rsidP="007377AF">
      <w:pPr>
        <w:pStyle w:val="PL"/>
      </w:pP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377AF" w:rsidRPr="007D21AA" w:rsidTr="00AC0666">
        <w:tc>
          <w:tcPr>
            <w:tcW w:w="9521" w:type="dxa"/>
            <w:shd w:val="clear" w:color="auto" w:fill="FFFFCC"/>
            <w:vAlign w:val="center"/>
          </w:tcPr>
          <w:p w:rsidR="007377AF" w:rsidRPr="007D21AA" w:rsidRDefault="007377AF" w:rsidP="00AC0666">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6"/>
    </w:tbl>
    <w:p w:rsidR="007377AF" w:rsidRDefault="007377AF" w:rsidP="007377AF">
      <w:pPr>
        <w:rPr>
          <w:noProof/>
        </w:rPr>
        <w:sectPr w:rsidR="007377AF">
          <w:headerReference w:type="even" r:id="rId12"/>
          <w:footnotePr>
            <w:numRestart w:val="eachSect"/>
          </w:footnotePr>
          <w:pgSz w:w="11907" w:h="16840" w:code="9"/>
          <w:pgMar w:top="1418" w:right="1134" w:bottom="1134" w:left="1134" w:header="680" w:footer="567" w:gutter="0"/>
          <w:cols w:space="720"/>
        </w:sect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2DA" w:rsidRDefault="002C32DA">
      <w:r>
        <w:separator/>
      </w:r>
    </w:p>
  </w:endnote>
  <w:endnote w:type="continuationSeparator" w:id="0">
    <w:p w:rsidR="002C32DA" w:rsidRDefault="002C3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2DA" w:rsidRDefault="002C32DA">
      <w:r>
        <w:separator/>
      </w:r>
    </w:p>
  </w:footnote>
  <w:footnote w:type="continuationSeparator" w:id="0">
    <w:p w:rsidR="002C32DA" w:rsidRDefault="002C3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9B" w:rsidRDefault="007B48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9B" w:rsidRDefault="007B489B">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9B" w:rsidRDefault="007B489B">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9B" w:rsidRDefault="007B489B">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89B" w:rsidRDefault="007B489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1">
    <w15:presenceInfo w15:providerId="None" w15:userId="Huawei v1"/>
  </w15:person>
  <w15:person w15:author="Huawei">
    <w15:presenceInfo w15:providerId="None" w15:userId="Huawei"/>
  </w15:person>
  <w15:person w15:author="Huawei v2">
    <w15:presenceInfo w15:providerId="None" w15:userId="Huawei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742"/>
    <w:rsid w:val="00022E4A"/>
    <w:rsid w:val="000A6394"/>
    <w:rsid w:val="000B7FED"/>
    <w:rsid w:val="000C038A"/>
    <w:rsid w:val="000C6598"/>
    <w:rsid w:val="00145D43"/>
    <w:rsid w:val="00186940"/>
    <w:rsid w:val="00192C46"/>
    <w:rsid w:val="001A08B3"/>
    <w:rsid w:val="001A7B60"/>
    <w:rsid w:val="001B52F0"/>
    <w:rsid w:val="001B7A65"/>
    <w:rsid w:val="001C0393"/>
    <w:rsid w:val="001E41F3"/>
    <w:rsid w:val="0026004D"/>
    <w:rsid w:val="002640DD"/>
    <w:rsid w:val="00275D12"/>
    <w:rsid w:val="00284FEB"/>
    <w:rsid w:val="002860C4"/>
    <w:rsid w:val="002B5741"/>
    <w:rsid w:val="002C32DA"/>
    <w:rsid w:val="00305409"/>
    <w:rsid w:val="00343200"/>
    <w:rsid w:val="00343980"/>
    <w:rsid w:val="003609EF"/>
    <w:rsid w:val="0036231A"/>
    <w:rsid w:val="00374DD4"/>
    <w:rsid w:val="003E1A36"/>
    <w:rsid w:val="00410371"/>
    <w:rsid w:val="004242F1"/>
    <w:rsid w:val="0044612E"/>
    <w:rsid w:val="00466130"/>
    <w:rsid w:val="004B75B7"/>
    <w:rsid w:val="0051580D"/>
    <w:rsid w:val="00547111"/>
    <w:rsid w:val="00592D74"/>
    <w:rsid w:val="005C70A1"/>
    <w:rsid w:val="005E2C44"/>
    <w:rsid w:val="005E53D2"/>
    <w:rsid w:val="00621188"/>
    <w:rsid w:val="006257ED"/>
    <w:rsid w:val="00665DD4"/>
    <w:rsid w:val="00695808"/>
    <w:rsid w:val="006B46FB"/>
    <w:rsid w:val="006E21FB"/>
    <w:rsid w:val="00721CA5"/>
    <w:rsid w:val="00735C4C"/>
    <w:rsid w:val="007377AF"/>
    <w:rsid w:val="00771219"/>
    <w:rsid w:val="00792342"/>
    <w:rsid w:val="007977A8"/>
    <w:rsid w:val="007B489B"/>
    <w:rsid w:val="007B512A"/>
    <w:rsid w:val="007C2097"/>
    <w:rsid w:val="007D6A07"/>
    <w:rsid w:val="007E21B7"/>
    <w:rsid w:val="007F7259"/>
    <w:rsid w:val="00802009"/>
    <w:rsid w:val="008040A8"/>
    <w:rsid w:val="008279FA"/>
    <w:rsid w:val="008626E7"/>
    <w:rsid w:val="00870EE7"/>
    <w:rsid w:val="008863B9"/>
    <w:rsid w:val="008A14E8"/>
    <w:rsid w:val="008A45A6"/>
    <w:rsid w:val="008F686C"/>
    <w:rsid w:val="009148DE"/>
    <w:rsid w:val="00941E30"/>
    <w:rsid w:val="009777D9"/>
    <w:rsid w:val="00991B88"/>
    <w:rsid w:val="009A5753"/>
    <w:rsid w:val="009A579D"/>
    <w:rsid w:val="009E3297"/>
    <w:rsid w:val="009E370C"/>
    <w:rsid w:val="009F734F"/>
    <w:rsid w:val="00A2286D"/>
    <w:rsid w:val="00A246B6"/>
    <w:rsid w:val="00A43E58"/>
    <w:rsid w:val="00A47E70"/>
    <w:rsid w:val="00A50CF0"/>
    <w:rsid w:val="00A7671C"/>
    <w:rsid w:val="00AA2CBC"/>
    <w:rsid w:val="00AC0666"/>
    <w:rsid w:val="00AC5820"/>
    <w:rsid w:val="00AD1307"/>
    <w:rsid w:val="00AD1CD8"/>
    <w:rsid w:val="00B258BB"/>
    <w:rsid w:val="00B67B97"/>
    <w:rsid w:val="00B968C8"/>
    <w:rsid w:val="00BA3EC5"/>
    <w:rsid w:val="00BA4D06"/>
    <w:rsid w:val="00BA51D9"/>
    <w:rsid w:val="00BB5DFC"/>
    <w:rsid w:val="00BD279D"/>
    <w:rsid w:val="00BD6BB8"/>
    <w:rsid w:val="00C45B9C"/>
    <w:rsid w:val="00C66284"/>
    <w:rsid w:val="00C66BA2"/>
    <w:rsid w:val="00C95985"/>
    <w:rsid w:val="00CC5026"/>
    <w:rsid w:val="00CC68D0"/>
    <w:rsid w:val="00D03F9A"/>
    <w:rsid w:val="00D06D51"/>
    <w:rsid w:val="00D24991"/>
    <w:rsid w:val="00D36019"/>
    <w:rsid w:val="00D50255"/>
    <w:rsid w:val="00D66520"/>
    <w:rsid w:val="00DA53F4"/>
    <w:rsid w:val="00DB750A"/>
    <w:rsid w:val="00DE34CF"/>
    <w:rsid w:val="00E13F3D"/>
    <w:rsid w:val="00E30E7F"/>
    <w:rsid w:val="00E34898"/>
    <w:rsid w:val="00E74D62"/>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7377AF"/>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7377AF"/>
    <w:rPr>
      <w:rFonts w:ascii="Arial" w:hAnsi="Arial"/>
      <w:sz w:val="32"/>
      <w:lang w:val="en-GB" w:eastAsia="en-US"/>
    </w:rPr>
  </w:style>
  <w:style w:type="character" w:customStyle="1" w:styleId="3Char">
    <w:name w:val="标题 3 Char"/>
    <w:aliases w:val="h3 Char"/>
    <w:link w:val="3"/>
    <w:rsid w:val="007377AF"/>
    <w:rPr>
      <w:rFonts w:ascii="Arial" w:hAnsi="Arial"/>
      <w:sz w:val="28"/>
      <w:lang w:val="en-GB" w:eastAsia="en-US"/>
    </w:rPr>
  </w:style>
  <w:style w:type="character" w:customStyle="1" w:styleId="4Char">
    <w:name w:val="标题 4 Char"/>
    <w:link w:val="4"/>
    <w:rsid w:val="007377AF"/>
    <w:rPr>
      <w:rFonts w:ascii="Arial" w:hAnsi="Arial"/>
      <w:sz w:val="24"/>
      <w:lang w:val="en-GB" w:eastAsia="en-US"/>
    </w:rPr>
  </w:style>
  <w:style w:type="character" w:customStyle="1" w:styleId="5Char">
    <w:name w:val="标题 5 Char"/>
    <w:link w:val="5"/>
    <w:rsid w:val="007377AF"/>
    <w:rPr>
      <w:rFonts w:ascii="Arial" w:hAnsi="Arial"/>
      <w:sz w:val="22"/>
      <w:lang w:val="en-GB" w:eastAsia="en-US"/>
    </w:rPr>
  </w:style>
  <w:style w:type="character" w:customStyle="1" w:styleId="6Char">
    <w:name w:val="标题 6 Char"/>
    <w:link w:val="6"/>
    <w:rsid w:val="007377AF"/>
    <w:rPr>
      <w:rFonts w:ascii="Arial" w:hAnsi="Arial"/>
      <w:lang w:val="en-GB" w:eastAsia="en-US"/>
    </w:rPr>
  </w:style>
  <w:style w:type="character" w:customStyle="1" w:styleId="7Char">
    <w:name w:val="标题 7 Char"/>
    <w:link w:val="7"/>
    <w:rsid w:val="007377AF"/>
    <w:rPr>
      <w:rFonts w:ascii="Arial" w:hAnsi="Arial"/>
      <w:lang w:val="en-GB" w:eastAsia="en-US"/>
    </w:rPr>
  </w:style>
  <w:style w:type="character" w:customStyle="1" w:styleId="8Char">
    <w:name w:val="标题 8 Char"/>
    <w:link w:val="8"/>
    <w:rsid w:val="007377AF"/>
    <w:rPr>
      <w:rFonts w:ascii="Arial" w:hAnsi="Arial"/>
      <w:sz w:val="36"/>
      <w:lang w:val="en-GB" w:eastAsia="en-US"/>
    </w:rPr>
  </w:style>
  <w:style w:type="character" w:customStyle="1" w:styleId="9Char">
    <w:name w:val="标题 9 Char"/>
    <w:link w:val="9"/>
    <w:rsid w:val="007377AF"/>
    <w:rPr>
      <w:rFonts w:ascii="Arial" w:hAnsi="Arial"/>
      <w:sz w:val="36"/>
      <w:lang w:val="en-GB" w:eastAsia="en-US"/>
    </w:rPr>
  </w:style>
  <w:style w:type="character" w:customStyle="1" w:styleId="Char">
    <w:name w:val="页眉 Char"/>
    <w:link w:val="a4"/>
    <w:rsid w:val="007377AF"/>
    <w:rPr>
      <w:rFonts w:ascii="Arial" w:hAnsi="Arial"/>
      <w:b/>
      <w:noProof/>
      <w:sz w:val="18"/>
      <w:lang w:val="en-GB" w:eastAsia="en-US"/>
    </w:rPr>
  </w:style>
  <w:style w:type="character" w:customStyle="1" w:styleId="Char0">
    <w:name w:val="脚注文本 Char"/>
    <w:link w:val="a6"/>
    <w:rsid w:val="007377AF"/>
    <w:rPr>
      <w:rFonts w:ascii="Times New Roman" w:hAnsi="Times New Roman"/>
      <w:sz w:val="16"/>
      <w:lang w:val="en-GB" w:eastAsia="en-US"/>
    </w:rPr>
  </w:style>
  <w:style w:type="character" w:customStyle="1" w:styleId="TALChar">
    <w:name w:val="TAL Char"/>
    <w:link w:val="TAL"/>
    <w:rsid w:val="007377AF"/>
    <w:rPr>
      <w:rFonts w:ascii="Arial" w:hAnsi="Arial"/>
      <w:sz w:val="18"/>
      <w:lang w:val="en-GB" w:eastAsia="en-US"/>
    </w:rPr>
  </w:style>
  <w:style w:type="character" w:customStyle="1" w:styleId="TACChar">
    <w:name w:val="TAC Char"/>
    <w:link w:val="TAC"/>
    <w:rsid w:val="007377AF"/>
    <w:rPr>
      <w:rFonts w:ascii="Arial" w:hAnsi="Arial"/>
      <w:sz w:val="18"/>
      <w:lang w:val="en-GB" w:eastAsia="en-US"/>
    </w:rPr>
  </w:style>
  <w:style w:type="character" w:customStyle="1" w:styleId="TAHChar">
    <w:name w:val="TAH Char"/>
    <w:link w:val="TAH"/>
    <w:rsid w:val="007377AF"/>
    <w:rPr>
      <w:rFonts w:ascii="Arial" w:hAnsi="Arial"/>
      <w:b/>
      <w:sz w:val="18"/>
      <w:lang w:val="en-GB" w:eastAsia="en-US"/>
    </w:rPr>
  </w:style>
  <w:style w:type="character" w:customStyle="1" w:styleId="THChar">
    <w:name w:val="TH Char"/>
    <w:link w:val="TH"/>
    <w:rsid w:val="007377AF"/>
    <w:rPr>
      <w:rFonts w:ascii="Arial" w:hAnsi="Arial"/>
      <w:b/>
      <w:lang w:val="en-GB" w:eastAsia="en-US"/>
    </w:rPr>
  </w:style>
  <w:style w:type="character" w:customStyle="1" w:styleId="TFChar">
    <w:name w:val="TF Char"/>
    <w:link w:val="TF"/>
    <w:rsid w:val="007377AF"/>
    <w:rPr>
      <w:rFonts w:ascii="Arial" w:hAnsi="Arial"/>
      <w:b/>
      <w:lang w:val="en-GB" w:eastAsia="en-US"/>
    </w:rPr>
  </w:style>
  <w:style w:type="character" w:customStyle="1" w:styleId="NOChar">
    <w:name w:val="NO Char"/>
    <w:link w:val="NO"/>
    <w:locked/>
    <w:rsid w:val="007377AF"/>
    <w:rPr>
      <w:rFonts w:ascii="Times New Roman" w:hAnsi="Times New Roman"/>
      <w:lang w:val="en-GB" w:eastAsia="en-US"/>
    </w:rPr>
  </w:style>
  <w:style w:type="character" w:customStyle="1" w:styleId="EXChar">
    <w:name w:val="EX Char"/>
    <w:link w:val="EX"/>
    <w:rsid w:val="007377AF"/>
    <w:rPr>
      <w:rFonts w:ascii="Times New Roman" w:hAnsi="Times New Roman"/>
      <w:lang w:val="en-GB" w:eastAsia="en-US"/>
    </w:rPr>
  </w:style>
  <w:style w:type="character" w:customStyle="1" w:styleId="PLChar">
    <w:name w:val="PL Char"/>
    <w:link w:val="PL"/>
    <w:qFormat/>
    <w:rsid w:val="007377AF"/>
    <w:rPr>
      <w:rFonts w:ascii="Courier New" w:hAnsi="Courier New"/>
      <w:noProof/>
      <w:sz w:val="16"/>
      <w:lang w:val="en-GB" w:eastAsia="en-US"/>
    </w:rPr>
  </w:style>
  <w:style w:type="character" w:customStyle="1" w:styleId="EditorsNoteChar">
    <w:name w:val="Editor's Note Char"/>
    <w:link w:val="EditorsNote"/>
    <w:rsid w:val="007377AF"/>
    <w:rPr>
      <w:rFonts w:ascii="Times New Roman" w:hAnsi="Times New Roman"/>
      <w:color w:val="FF0000"/>
      <w:lang w:val="en-GB" w:eastAsia="en-US"/>
    </w:rPr>
  </w:style>
  <w:style w:type="character" w:customStyle="1" w:styleId="B1Char">
    <w:name w:val="B1 Char"/>
    <w:link w:val="B10"/>
    <w:rsid w:val="007377AF"/>
    <w:rPr>
      <w:rFonts w:ascii="Times New Roman" w:hAnsi="Times New Roman"/>
      <w:lang w:val="en-GB" w:eastAsia="en-US"/>
    </w:rPr>
  </w:style>
  <w:style w:type="character" w:customStyle="1" w:styleId="Char1">
    <w:name w:val="页脚 Char"/>
    <w:link w:val="a9"/>
    <w:rsid w:val="007377AF"/>
    <w:rPr>
      <w:rFonts w:ascii="Arial" w:hAnsi="Arial"/>
      <w:b/>
      <w:i/>
      <w:noProof/>
      <w:sz w:val="18"/>
      <w:lang w:val="en-GB" w:eastAsia="en-US"/>
    </w:rPr>
  </w:style>
  <w:style w:type="character" w:customStyle="1" w:styleId="Char2">
    <w:name w:val="批注文字 Char"/>
    <w:basedOn w:val="a0"/>
    <w:link w:val="ac"/>
    <w:qFormat/>
    <w:rsid w:val="007377AF"/>
    <w:rPr>
      <w:rFonts w:ascii="Times New Roman" w:hAnsi="Times New Roman"/>
      <w:lang w:val="en-GB" w:eastAsia="en-US"/>
    </w:rPr>
  </w:style>
  <w:style w:type="character" w:customStyle="1" w:styleId="Char3">
    <w:name w:val="批注框文本 Char"/>
    <w:link w:val="ae"/>
    <w:rsid w:val="007377AF"/>
    <w:rPr>
      <w:rFonts w:ascii="Tahoma" w:hAnsi="Tahoma" w:cs="Tahoma"/>
      <w:sz w:val="16"/>
      <w:szCs w:val="16"/>
      <w:lang w:val="en-GB" w:eastAsia="en-US"/>
    </w:rPr>
  </w:style>
  <w:style w:type="character" w:customStyle="1" w:styleId="Char4">
    <w:name w:val="批注主题 Char"/>
    <w:link w:val="af"/>
    <w:rsid w:val="007377AF"/>
    <w:rPr>
      <w:rFonts w:ascii="Times New Roman" w:hAnsi="Times New Roman"/>
      <w:b/>
      <w:bCs/>
      <w:lang w:val="en-GB" w:eastAsia="en-US"/>
    </w:rPr>
  </w:style>
  <w:style w:type="character" w:customStyle="1" w:styleId="Char5">
    <w:name w:val="文档结构图 Char"/>
    <w:link w:val="af0"/>
    <w:rsid w:val="007377AF"/>
    <w:rPr>
      <w:rFonts w:ascii="Tahoma" w:hAnsi="Tahoma" w:cs="Tahoma"/>
      <w:shd w:val="clear" w:color="auto" w:fill="000080"/>
      <w:lang w:val="en-GB" w:eastAsia="en-US"/>
    </w:rPr>
  </w:style>
  <w:style w:type="character" w:customStyle="1" w:styleId="TAHCar">
    <w:name w:val="TAH Car"/>
    <w:rsid w:val="007377AF"/>
    <w:rPr>
      <w:rFonts w:ascii="Arial" w:eastAsia="Times New Roman" w:hAnsi="Arial"/>
      <w:b/>
      <w:sz w:val="18"/>
      <w:lang w:eastAsia="en-US"/>
    </w:rPr>
  </w:style>
  <w:style w:type="paragraph" w:styleId="af1">
    <w:name w:val="List Paragraph"/>
    <w:basedOn w:val="a"/>
    <w:uiPriority w:val="34"/>
    <w:qFormat/>
    <w:rsid w:val="007377AF"/>
    <w:pPr>
      <w:ind w:firstLineChars="200" w:firstLine="420"/>
    </w:pPr>
  </w:style>
  <w:style w:type="paragraph" w:customStyle="1" w:styleId="FL">
    <w:name w:val="FL"/>
    <w:basedOn w:val="a"/>
    <w:rsid w:val="007377AF"/>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7377AF"/>
  </w:style>
  <w:style w:type="character" w:customStyle="1" w:styleId="normaltextrun1">
    <w:name w:val="normaltextrun1"/>
    <w:rsid w:val="007377AF"/>
  </w:style>
  <w:style w:type="character" w:customStyle="1" w:styleId="spellingerror">
    <w:name w:val="spellingerror"/>
    <w:rsid w:val="007377AF"/>
  </w:style>
  <w:style w:type="paragraph" w:customStyle="1" w:styleId="af2">
    <w:name w:val="表格文本"/>
    <w:basedOn w:val="a"/>
    <w:autoRedefine/>
    <w:rsid w:val="007377AF"/>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7377AF"/>
  </w:style>
  <w:style w:type="paragraph" w:customStyle="1" w:styleId="paragraph">
    <w:name w:val="paragraph"/>
    <w:basedOn w:val="a"/>
    <w:rsid w:val="007377AF"/>
    <w:pPr>
      <w:overflowPunct w:val="0"/>
      <w:autoSpaceDE w:val="0"/>
      <w:autoSpaceDN w:val="0"/>
      <w:adjustRightInd w:val="0"/>
      <w:spacing w:after="0"/>
      <w:textAlignment w:val="baseline"/>
    </w:pPr>
    <w:rPr>
      <w:sz w:val="24"/>
      <w:szCs w:val="24"/>
      <w:lang w:val="en-US"/>
    </w:rPr>
  </w:style>
  <w:style w:type="paragraph" w:customStyle="1" w:styleId="Default">
    <w:name w:val="Default"/>
    <w:rsid w:val="007377AF"/>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7377AF"/>
    <w:pPr>
      <w:overflowPunct w:val="0"/>
      <w:autoSpaceDE w:val="0"/>
      <w:autoSpaceDN w:val="0"/>
      <w:adjustRightInd w:val="0"/>
      <w:textAlignment w:val="baseline"/>
    </w:pPr>
    <w:rPr>
      <w:rFonts w:eastAsia="宋体"/>
      <w:b/>
      <w:bCs/>
    </w:rPr>
  </w:style>
  <w:style w:type="character" w:customStyle="1" w:styleId="desc">
    <w:name w:val="desc"/>
    <w:rsid w:val="007377AF"/>
  </w:style>
  <w:style w:type="character" w:customStyle="1" w:styleId="NOZchn">
    <w:name w:val="NO Zchn"/>
    <w:locked/>
    <w:rsid w:val="007377AF"/>
    <w:rPr>
      <w:rFonts w:ascii="Times New Roman" w:hAnsi="Times New Roman"/>
      <w:lang w:val="en-GB"/>
    </w:rPr>
  </w:style>
  <w:style w:type="paragraph" w:styleId="af4">
    <w:name w:val="Body Text"/>
    <w:basedOn w:val="a"/>
    <w:link w:val="Char6"/>
    <w:rsid w:val="007377AF"/>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7377AF"/>
    <w:rPr>
      <w:rFonts w:ascii="Times New Roman" w:eastAsia="宋体" w:hAnsi="Times New Roman"/>
      <w:lang w:val="en-GB" w:eastAsia="en-US"/>
    </w:rPr>
  </w:style>
  <w:style w:type="character" w:customStyle="1" w:styleId="EXCar">
    <w:name w:val="EX Car"/>
    <w:rsid w:val="007377AF"/>
    <w:rPr>
      <w:lang w:val="en-GB" w:eastAsia="en-US"/>
    </w:rPr>
  </w:style>
  <w:style w:type="paragraph" w:styleId="HTML">
    <w:name w:val="HTML Preformatted"/>
    <w:basedOn w:val="a"/>
    <w:link w:val="HTMLChar"/>
    <w:uiPriority w:val="99"/>
    <w:unhideWhenUsed/>
    <w:rsid w:val="00737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7377AF"/>
    <w:rPr>
      <w:rFonts w:ascii="Courier New" w:hAnsi="Courier New" w:cs="Courier New"/>
      <w:lang w:val="en-US" w:eastAsia="zh-CN"/>
    </w:rPr>
  </w:style>
  <w:style w:type="paragraph" w:customStyle="1" w:styleId="B1">
    <w:name w:val="B1+"/>
    <w:basedOn w:val="a"/>
    <w:link w:val="B1Car"/>
    <w:rsid w:val="007377AF"/>
    <w:pPr>
      <w:numPr>
        <w:numId w:val="36"/>
      </w:numPr>
      <w:overflowPunct w:val="0"/>
      <w:autoSpaceDE w:val="0"/>
      <w:autoSpaceDN w:val="0"/>
      <w:adjustRightInd w:val="0"/>
      <w:textAlignment w:val="baseline"/>
    </w:pPr>
  </w:style>
  <w:style w:type="character" w:customStyle="1" w:styleId="B1Car">
    <w:name w:val="B1+ Car"/>
    <w:link w:val="B1"/>
    <w:rsid w:val="007377AF"/>
    <w:rPr>
      <w:rFonts w:ascii="Times New Roman" w:hAnsi="Times New Roman"/>
      <w:lang w:val="en-GB" w:eastAsia="en-US"/>
    </w:rPr>
  </w:style>
  <w:style w:type="paragraph" w:styleId="af5">
    <w:name w:val="Plain Text"/>
    <w:basedOn w:val="a"/>
    <w:link w:val="Char7"/>
    <w:uiPriority w:val="99"/>
    <w:unhideWhenUsed/>
    <w:rsid w:val="007377AF"/>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7377AF"/>
    <w:rPr>
      <w:rFonts w:ascii="宋体" w:eastAsia="宋体" w:hAnsi="Courier New" w:cs="Courier New"/>
      <w:kern w:val="2"/>
      <w:sz w:val="21"/>
      <w:szCs w:val="21"/>
      <w:lang w:val="en-US" w:eastAsia="zh-CN"/>
    </w:rPr>
  </w:style>
  <w:style w:type="paragraph" w:styleId="af6">
    <w:name w:val="Body Text First Indent"/>
    <w:basedOn w:val="a"/>
    <w:link w:val="Char8"/>
    <w:rsid w:val="007377AF"/>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7377AF"/>
    <w:rPr>
      <w:rFonts w:ascii="Arial" w:eastAsia="宋体" w:hAnsi="Arial"/>
      <w:sz w:val="21"/>
      <w:szCs w:val="21"/>
      <w:lang w:val="en-US" w:eastAsia="zh-CN"/>
    </w:rPr>
  </w:style>
  <w:style w:type="paragraph" w:customStyle="1" w:styleId="msonormal0">
    <w:name w:val="msonormal"/>
    <w:basedOn w:val="a"/>
    <w:rsid w:val="007377AF"/>
    <w:pPr>
      <w:spacing w:before="100" w:beforeAutospacing="1" w:after="100" w:afterAutospacing="1"/>
    </w:pPr>
    <w:rPr>
      <w:sz w:val="24"/>
      <w:szCs w:val="24"/>
      <w:lang w:val="en-US"/>
    </w:rPr>
  </w:style>
  <w:style w:type="paragraph" w:styleId="af7">
    <w:name w:val="Revision"/>
    <w:hidden/>
    <w:uiPriority w:val="99"/>
    <w:semiHidden/>
    <w:rsid w:val="007377AF"/>
    <w:rPr>
      <w:rFonts w:ascii="Times New Roman" w:eastAsia="宋体" w:hAnsi="Times New Roman"/>
      <w:lang w:val="en-GB" w:eastAsia="en-US"/>
    </w:rPr>
  </w:style>
  <w:style w:type="table" w:styleId="af8">
    <w:name w:val="Table Grid"/>
    <w:basedOn w:val="a1"/>
    <w:rsid w:val="007377AF"/>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7377AF"/>
    <w:rPr>
      <w:color w:val="605E5C"/>
      <w:shd w:val="clear" w:color="auto" w:fill="E1DFDD"/>
    </w:rPr>
  </w:style>
  <w:style w:type="character" w:customStyle="1" w:styleId="Heading2Char1">
    <w:name w:val="Heading 2 Char1"/>
    <w:aliases w:val="H2 Char,h2 Char,2nd level Char,†berschrift 2 Char,õberschrift 2 Char,UNDERRUBRIK 1-2 Char"/>
    <w:semiHidden/>
    <w:rsid w:val="007377AF"/>
    <w:rPr>
      <w:rFonts w:ascii="Calibri Light" w:eastAsia="Times New Roman" w:hAnsi="Calibri Light" w:cs="Times New Roman"/>
      <w:color w:val="2F5496"/>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790619">
      <w:bodyDiv w:val="1"/>
      <w:marLeft w:val="0"/>
      <w:marRight w:val="0"/>
      <w:marTop w:val="0"/>
      <w:marBottom w:val="0"/>
      <w:divBdr>
        <w:top w:val="none" w:sz="0" w:space="0" w:color="auto"/>
        <w:left w:val="none" w:sz="0" w:space="0" w:color="auto"/>
        <w:bottom w:val="none" w:sz="0" w:space="0" w:color="auto"/>
        <w:right w:val="none" w:sz="0" w:space="0" w:color="auto"/>
      </w:divBdr>
    </w:div>
    <w:div w:id="598030959">
      <w:bodyDiv w:val="1"/>
      <w:marLeft w:val="0"/>
      <w:marRight w:val="0"/>
      <w:marTop w:val="0"/>
      <w:marBottom w:val="0"/>
      <w:divBdr>
        <w:top w:val="none" w:sz="0" w:space="0" w:color="auto"/>
        <w:left w:val="none" w:sz="0" w:space="0" w:color="auto"/>
        <w:bottom w:val="none" w:sz="0" w:space="0" w:color="auto"/>
        <w:right w:val="none" w:sz="0" w:space="0" w:color="auto"/>
      </w:divBdr>
    </w:div>
    <w:div w:id="626545391">
      <w:bodyDiv w:val="1"/>
      <w:marLeft w:val="0"/>
      <w:marRight w:val="0"/>
      <w:marTop w:val="0"/>
      <w:marBottom w:val="0"/>
      <w:divBdr>
        <w:top w:val="none" w:sz="0" w:space="0" w:color="auto"/>
        <w:left w:val="none" w:sz="0" w:space="0" w:color="auto"/>
        <w:bottom w:val="none" w:sz="0" w:space="0" w:color="auto"/>
        <w:right w:val="none" w:sz="0" w:space="0" w:color="auto"/>
      </w:divBdr>
    </w:div>
    <w:div w:id="1082684181">
      <w:bodyDiv w:val="1"/>
      <w:marLeft w:val="0"/>
      <w:marRight w:val="0"/>
      <w:marTop w:val="0"/>
      <w:marBottom w:val="0"/>
      <w:divBdr>
        <w:top w:val="none" w:sz="0" w:space="0" w:color="auto"/>
        <w:left w:val="none" w:sz="0" w:space="0" w:color="auto"/>
        <w:bottom w:val="none" w:sz="0" w:space="0" w:color="auto"/>
        <w:right w:val="none" w:sz="0" w:space="0" w:color="auto"/>
      </w:divBdr>
    </w:div>
    <w:div w:id="1476336926">
      <w:bodyDiv w:val="1"/>
      <w:marLeft w:val="0"/>
      <w:marRight w:val="0"/>
      <w:marTop w:val="0"/>
      <w:marBottom w:val="0"/>
      <w:divBdr>
        <w:top w:val="none" w:sz="0" w:space="0" w:color="auto"/>
        <w:left w:val="none" w:sz="0" w:space="0" w:color="auto"/>
        <w:bottom w:val="none" w:sz="0" w:space="0" w:color="auto"/>
        <w:right w:val="none" w:sz="0" w:space="0" w:color="auto"/>
      </w:divBdr>
    </w:div>
    <w:div w:id="1529560067">
      <w:bodyDiv w:val="1"/>
      <w:marLeft w:val="0"/>
      <w:marRight w:val="0"/>
      <w:marTop w:val="0"/>
      <w:marBottom w:val="0"/>
      <w:divBdr>
        <w:top w:val="none" w:sz="0" w:space="0" w:color="auto"/>
        <w:left w:val="none" w:sz="0" w:space="0" w:color="auto"/>
        <w:bottom w:val="none" w:sz="0" w:space="0" w:color="auto"/>
        <w:right w:val="none" w:sz="0" w:space="0" w:color="auto"/>
      </w:divBdr>
    </w:div>
    <w:div w:id="20769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B5063-03C7-4925-9C1C-87B3830C7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42</Pages>
  <Words>14258</Words>
  <Characters>81272</Characters>
  <Application>Microsoft Office Word</Application>
  <DocSecurity>0</DocSecurity>
  <Lines>677</Lines>
  <Paragraphs>190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95340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v2</cp:lastModifiedBy>
  <cp:revision>2</cp:revision>
  <cp:lastPrinted>1899-12-31T23:00:00Z</cp:lastPrinted>
  <dcterms:created xsi:type="dcterms:W3CDTF">2020-03-02T07:14:00Z</dcterms:created>
  <dcterms:modified xsi:type="dcterms:W3CDTF">2020-03-02T07:14:00Z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24th Feb 2020</vt:lpwstr>
  </property>
  <property fmtid="{D5CDD505-2E9C-101B-9397-08002B2CF9AE}" pid="8" name="EndDate">
    <vt:lpwstr>4th Mar 2020</vt:lpwstr>
  </property>
  <property fmtid="{D5CDD505-2E9C-101B-9397-08002B2CF9AE}" pid="9" name="Tdoc#">
    <vt:lpwstr>S5-201259</vt:lpwstr>
  </property>
  <property fmtid="{D5CDD505-2E9C-101B-9397-08002B2CF9AE}" pid="10" name="Spec#">
    <vt:lpwstr>28.541</vt:lpwstr>
  </property>
  <property fmtid="{D5CDD505-2E9C-101B-9397-08002B2CF9AE}" pid="11" name="Cr#">
    <vt:lpwstr>0245</vt:lpwstr>
  </property>
  <property fmtid="{D5CDD505-2E9C-101B-9397-08002B2CF9AE}" pid="12" name="Revision">
    <vt:lpwstr>-</vt:lpwstr>
  </property>
  <property fmtid="{D5CDD505-2E9C-101B-9397-08002B2CF9AE}" pid="13" name="Version">
    <vt:lpwstr>16.3.0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2020-02-14</vt:lpwstr>
  </property>
  <property fmtid="{D5CDD505-2E9C-101B-9397-08002B2CF9AE}" pid="20" name="Release">
    <vt:lpwstr>Rel-16</vt:lpwstr>
  </property>
  <property fmtid="{D5CDD505-2E9C-101B-9397-08002B2CF9AE}" pid="21" name="_2015_ms_pID_725343">
    <vt:lpwstr>(3)fOof6VMW9yg3rDMalogvqudBu+zBZFDOxV93Cw7PqmnVRRy0Lvk4rMBDKiE+/YzHEG3Sxafj
IjMEi0IFRB91pUZdJL6Dv4chUVcbMJ8cHQk8LEjZHDZHcRQ4L0FRLLVjykCyMuyuXnWofcHw
Xkv0Vk/dcrpyVoJTXmyeSh2zVlOSuhsn8sbCyrMQO4OFqQpSCu7uvloJgTba6yx9CVpofwG/
uwWT4o4YD1yICzVhr8</vt:lpwstr>
  </property>
  <property fmtid="{D5CDD505-2E9C-101B-9397-08002B2CF9AE}" pid="22" name="_2015_ms_pID_7253431">
    <vt:lpwstr>3blN/rI0cf/Yw20qv7CJuByb+urQ0fuQsVXcNNmXplLU4u+CA+YxlI
QimpOvJl13YV7xZsTQrPafS97fvW0tUTpRbxh7DRj8e+lDSqDieJqIHYlECsE9FHYHHK02dD
S4B9Ogv3qjC/Ee9+/1Emlz/c7H7EZEzvLOxkRsmkELSy5RPRFqA8ddEmlxZoiOE63BZU1yPN
Y7C+gxsp/0cT15Tqvc6nI51+aWxwIPSwPgK6</vt:lpwstr>
  </property>
  <property fmtid="{D5CDD505-2E9C-101B-9397-08002B2CF9AE}" pid="23" name="_2015_ms_pID_7253432">
    <vt:lpwstr>Og==</vt:lpwstr>
  </property>
</Properties>
</file>