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329AA" w14:textId="77777777" w:rsidR="0015619A" w:rsidRPr="009E4BB5" w:rsidRDefault="0015619A" w:rsidP="0015619A">
      <w:pPr>
        <w:tabs>
          <w:tab w:val="left" w:pos="2127"/>
        </w:tabs>
        <w:spacing w:before="120" w:after="120"/>
        <w:rPr>
          <w:rFonts w:ascii="Times New Roman" w:hAnsi="Times New Roman"/>
          <w:b/>
          <w:sz w:val="22"/>
        </w:rPr>
      </w:pPr>
      <w:r w:rsidRPr="009E4BB5">
        <w:rPr>
          <w:rFonts w:ascii="Times New Roman" w:hAnsi="Times New Roman"/>
          <w:b/>
          <w:sz w:val="22"/>
        </w:rPr>
        <w:t>Source:</w:t>
      </w:r>
      <w:r w:rsidRPr="009E4BB5">
        <w:rPr>
          <w:rFonts w:ascii="Times New Roman" w:hAnsi="Times New Roman"/>
          <w:b/>
          <w:sz w:val="22"/>
        </w:rPr>
        <w:tab/>
      </w:r>
      <w:r w:rsidR="00004507" w:rsidRPr="009E4BB5">
        <w:rPr>
          <w:rFonts w:ascii="Times New Roman" w:hAnsi="Times New Roman"/>
          <w:b/>
          <w:sz w:val="22"/>
        </w:rPr>
        <w:t>Samsung Electronics Co., Ltd.</w:t>
      </w:r>
    </w:p>
    <w:p w14:paraId="586211A2" w14:textId="21F44BB7" w:rsidR="0015619A" w:rsidRPr="009E4BB5" w:rsidRDefault="0015619A" w:rsidP="00343F00">
      <w:pPr>
        <w:tabs>
          <w:tab w:val="left" w:pos="2127"/>
        </w:tabs>
        <w:spacing w:before="120" w:after="120"/>
        <w:rPr>
          <w:rFonts w:ascii="Times New Roman" w:hAnsi="Times New Roman"/>
          <w:b/>
          <w:sz w:val="22"/>
        </w:rPr>
      </w:pPr>
      <w:r w:rsidRPr="009E4BB5">
        <w:rPr>
          <w:rFonts w:ascii="Times New Roman" w:hAnsi="Times New Roman"/>
          <w:b/>
          <w:sz w:val="22"/>
        </w:rPr>
        <w:t>Title:</w:t>
      </w:r>
      <w:r w:rsidRPr="009E4BB5">
        <w:rPr>
          <w:rFonts w:ascii="Times New Roman" w:hAnsi="Times New Roman"/>
          <w:b/>
          <w:sz w:val="22"/>
        </w:rPr>
        <w:tab/>
      </w:r>
      <w:r w:rsidR="00343F00" w:rsidRPr="009E4BB5">
        <w:rPr>
          <w:rFonts w:ascii="Times New Roman" w:hAnsi="Times New Roman"/>
          <w:b/>
          <w:sz w:val="22"/>
        </w:rPr>
        <w:t>Common Framework for TV enhancements</w:t>
      </w:r>
    </w:p>
    <w:p w14:paraId="454B5A81" w14:textId="77777777" w:rsidR="0015619A" w:rsidRPr="009E4BB5" w:rsidRDefault="0015619A" w:rsidP="0015619A">
      <w:pPr>
        <w:tabs>
          <w:tab w:val="left" w:pos="2127"/>
        </w:tabs>
        <w:spacing w:before="120" w:after="120"/>
        <w:rPr>
          <w:rFonts w:ascii="Times New Roman" w:hAnsi="Times New Roman"/>
          <w:b/>
          <w:sz w:val="22"/>
        </w:rPr>
      </w:pPr>
      <w:r w:rsidRPr="009E4BB5">
        <w:rPr>
          <w:rFonts w:ascii="Times New Roman" w:hAnsi="Times New Roman"/>
          <w:b/>
          <w:sz w:val="22"/>
        </w:rPr>
        <w:t>Document for:</w:t>
      </w:r>
      <w:r w:rsidRPr="009E4BB5">
        <w:rPr>
          <w:rFonts w:ascii="Times New Roman" w:hAnsi="Times New Roman"/>
          <w:b/>
          <w:sz w:val="22"/>
        </w:rPr>
        <w:tab/>
      </w:r>
      <w:r w:rsidR="00A13206" w:rsidRPr="009E4BB5">
        <w:rPr>
          <w:rFonts w:ascii="Times New Roman" w:hAnsi="Times New Roman"/>
          <w:b/>
          <w:sz w:val="22"/>
        </w:rPr>
        <w:t>d</w:t>
      </w:r>
      <w:r w:rsidRPr="009E4BB5">
        <w:rPr>
          <w:rFonts w:ascii="Times New Roman" w:hAnsi="Times New Roman"/>
          <w:b/>
          <w:sz w:val="22"/>
        </w:rPr>
        <w:t>iscussion and agreement</w:t>
      </w:r>
    </w:p>
    <w:p w14:paraId="76DBDADB" w14:textId="3798343E" w:rsidR="0015619A" w:rsidRPr="009E4BB5" w:rsidRDefault="0015619A" w:rsidP="008C68F2">
      <w:pPr>
        <w:tabs>
          <w:tab w:val="left" w:pos="2127"/>
        </w:tabs>
        <w:spacing w:before="120" w:after="120"/>
        <w:rPr>
          <w:rFonts w:ascii="Times New Roman" w:hAnsi="Times New Roman"/>
          <w:b/>
          <w:sz w:val="22"/>
        </w:rPr>
      </w:pPr>
      <w:r w:rsidRPr="009E4BB5">
        <w:rPr>
          <w:rFonts w:ascii="Times New Roman" w:hAnsi="Times New Roman"/>
          <w:b/>
          <w:sz w:val="22"/>
        </w:rPr>
        <w:t>Agenda Item:</w:t>
      </w:r>
      <w:r w:rsidRPr="009E4BB5">
        <w:rPr>
          <w:rFonts w:ascii="Times New Roman" w:hAnsi="Times New Roman"/>
          <w:b/>
          <w:sz w:val="22"/>
        </w:rPr>
        <w:tab/>
      </w:r>
      <w:r w:rsidR="00F64973">
        <w:rPr>
          <w:rFonts w:ascii="Times New Roman" w:hAnsi="Times New Roman"/>
          <w:b/>
          <w:sz w:val="22"/>
        </w:rPr>
        <w:t>8.6</w:t>
      </w:r>
    </w:p>
    <w:p w14:paraId="6B67F526" w14:textId="77777777" w:rsidR="0015619A" w:rsidRPr="009E4BB5" w:rsidRDefault="0015619A" w:rsidP="0015619A">
      <w:pPr>
        <w:pStyle w:val="Heading1"/>
        <w:numPr>
          <w:ilvl w:val="0"/>
          <w:numId w:val="0"/>
        </w:numPr>
        <w:pBdr>
          <w:top w:val="single" w:sz="12" w:space="0" w:color="auto"/>
        </w:pBdr>
        <w:ind w:left="432" w:hanging="432"/>
        <w:rPr>
          <w:rFonts w:ascii="Times New Roman" w:hAnsi="Times New Roman"/>
        </w:rPr>
      </w:pPr>
    </w:p>
    <w:p w14:paraId="0E349ABC" w14:textId="77777777" w:rsidR="00EB214B" w:rsidRPr="009E4BB5" w:rsidRDefault="005C3B80" w:rsidP="00EB214B">
      <w:pPr>
        <w:pStyle w:val="Heading1"/>
        <w:rPr>
          <w:rFonts w:ascii="Times New Roman" w:hAnsi="Times New Roman"/>
        </w:rPr>
      </w:pPr>
      <w:r w:rsidRPr="009E4BB5">
        <w:rPr>
          <w:rFonts w:ascii="Times New Roman" w:hAnsi="Times New Roman"/>
        </w:rPr>
        <w:t>Introduction</w:t>
      </w:r>
    </w:p>
    <w:p w14:paraId="05447EF0" w14:textId="7DE2A2C3" w:rsidR="00957561" w:rsidRDefault="00562761" w:rsidP="0010577C">
      <w:pPr>
        <w:widowControl/>
        <w:wordWrap/>
        <w:overflowPunct w:val="0"/>
        <w:adjustRightInd w:val="0"/>
        <w:spacing w:after="180"/>
        <w:textAlignment w:val="baseline"/>
        <w:rPr>
          <w:rFonts w:ascii="Times New Roman" w:hAnsi="Times New Roman"/>
          <w:sz w:val="24"/>
          <w:szCs w:val="24"/>
        </w:rPr>
      </w:pPr>
      <w:r w:rsidRPr="009E4BB5">
        <w:rPr>
          <w:rFonts w:ascii="Times New Roman" w:hAnsi="Times New Roman"/>
          <w:sz w:val="24"/>
          <w:szCs w:val="24"/>
        </w:rPr>
        <w:t xml:space="preserve">The delivery of TV services over MBMS </w:t>
      </w:r>
      <w:r w:rsidR="00D915C0" w:rsidRPr="009E4BB5">
        <w:rPr>
          <w:rFonts w:ascii="Times New Roman" w:hAnsi="Times New Roman"/>
          <w:sz w:val="24"/>
          <w:szCs w:val="24"/>
        </w:rPr>
        <w:t xml:space="preserve">using </w:t>
      </w:r>
      <w:r w:rsidR="0010577C">
        <w:rPr>
          <w:rFonts w:ascii="Times New Roman" w:hAnsi="Times New Roman"/>
          <w:sz w:val="24"/>
          <w:szCs w:val="24"/>
        </w:rPr>
        <w:t>a</w:t>
      </w:r>
      <w:r w:rsidR="00D915C0" w:rsidRPr="009E4BB5">
        <w:rPr>
          <w:rFonts w:ascii="Times New Roman" w:hAnsi="Times New Roman"/>
          <w:sz w:val="24"/>
          <w:szCs w:val="24"/>
        </w:rPr>
        <w:t xml:space="preserve"> Transport </w:t>
      </w:r>
      <w:r w:rsidR="0010577C">
        <w:rPr>
          <w:rFonts w:ascii="Times New Roman" w:hAnsi="Times New Roman"/>
          <w:sz w:val="24"/>
          <w:szCs w:val="24"/>
        </w:rPr>
        <w:t>session</w:t>
      </w:r>
      <w:r w:rsidR="00D915C0" w:rsidRPr="009E4BB5">
        <w:rPr>
          <w:rFonts w:ascii="Times New Roman" w:hAnsi="Times New Roman"/>
          <w:sz w:val="24"/>
          <w:szCs w:val="24"/>
        </w:rPr>
        <w:t xml:space="preserve"> </w:t>
      </w:r>
      <w:r w:rsidR="00EF1F42" w:rsidRPr="009E4BB5">
        <w:rPr>
          <w:rFonts w:ascii="Times New Roman" w:hAnsi="Times New Roman"/>
          <w:sz w:val="24"/>
          <w:szCs w:val="24"/>
        </w:rPr>
        <w:t xml:space="preserve">allows for the delivery </w:t>
      </w:r>
      <w:r w:rsidR="009E4BB5">
        <w:rPr>
          <w:rFonts w:ascii="Times New Roman" w:hAnsi="Times New Roman"/>
          <w:sz w:val="24"/>
          <w:szCs w:val="24"/>
        </w:rPr>
        <w:t>of TV services un</w:t>
      </w:r>
      <w:r w:rsidR="00A670DD" w:rsidRPr="009E4BB5">
        <w:rPr>
          <w:rFonts w:ascii="Times New Roman" w:hAnsi="Times New Roman"/>
          <w:sz w:val="24"/>
          <w:szCs w:val="24"/>
        </w:rPr>
        <w:t>modified in their origin</w:t>
      </w:r>
      <w:r w:rsidR="009E4BB5">
        <w:rPr>
          <w:rFonts w:ascii="Times New Roman" w:hAnsi="Times New Roman"/>
          <w:sz w:val="24"/>
          <w:szCs w:val="24"/>
        </w:rPr>
        <w:t>al format</w:t>
      </w:r>
      <w:r w:rsidR="00656A4F">
        <w:rPr>
          <w:rFonts w:ascii="Times New Roman" w:hAnsi="Times New Roman"/>
          <w:sz w:val="24"/>
          <w:szCs w:val="24"/>
        </w:rPr>
        <w:t xml:space="preserve">. A transport </w:t>
      </w:r>
      <w:r w:rsidR="00062850">
        <w:rPr>
          <w:rFonts w:ascii="Times New Roman" w:hAnsi="Times New Roman"/>
          <w:sz w:val="24"/>
          <w:szCs w:val="24"/>
        </w:rPr>
        <w:t xml:space="preserve">session </w:t>
      </w:r>
      <w:r w:rsidR="005068F7">
        <w:rPr>
          <w:rFonts w:ascii="Times New Roman" w:hAnsi="Times New Roman"/>
          <w:sz w:val="24"/>
          <w:szCs w:val="24"/>
        </w:rPr>
        <w:t>is configurable through the xMB interface, allowing the following options:</w:t>
      </w:r>
    </w:p>
    <w:p w14:paraId="57E16B6A" w14:textId="492D0544" w:rsidR="005068F7" w:rsidRDefault="00DA0251" w:rsidP="00413835">
      <w:pPr>
        <w:pStyle w:val="ListParagraph"/>
        <w:widowControl/>
        <w:numPr>
          <w:ilvl w:val="0"/>
          <w:numId w:val="2"/>
        </w:numPr>
        <w:wordWrap/>
        <w:overflowPunct w:val="0"/>
        <w:adjustRightInd w:val="0"/>
        <w:spacing w:after="180"/>
        <w:ind w:leftChars="0"/>
        <w:textAlignment w:val="baseline"/>
        <w:rPr>
          <w:rFonts w:ascii="Times New Roman" w:hAnsi="Times New Roman"/>
          <w:sz w:val="24"/>
          <w:szCs w:val="24"/>
        </w:rPr>
      </w:pPr>
      <w:r>
        <w:rPr>
          <w:rFonts w:ascii="Times New Roman" w:hAnsi="Times New Roman"/>
          <w:sz w:val="24"/>
          <w:szCs w:val="24"/>
        </w:rPr>
        <w:t>BM-SC perfo</w:t>
      </w:r>
      <w:r w:rsidR="0059169C">
        <w:rPr>
          <w:rFonts w:ascii="Times New Roman" w:hAnsi="Times New Roman"/>
          <w:sz w:val="24"/>
          <w:szCs w:val="24"/>
        </w:rPr>
        <w:t>rms the session announcement or Content Provider performs the session announcement</w:t>
      </w:r>
    </w:p>
    <w:p w14:paraId="593229BC" w14:textId="64396A06" w:rsidR="004C0A5C" w:rsidRPr="000B269D" w:rsidRDefault="0059169C" w:rsidP="00413835">
      <w:pPr>
        <w:pStyle w:val="ListParagraph"/>
        <w:widowControl/>
        <w:numPr>
          <w:ilvl w:val="0"/>
          <w:numId w:val="2"/>
        </w:numPr>
        <w:wordWrap/>
        <w:overflowPunct w:val="0"/>
        <w:adjustRightInd w:val="0"/>
        <w:spacing w:after="180"/>
        <w:ind w:leftChars="0"/>
        <w:textAlignment w:val="baseline"/>
        <w:rPr>
          <w:rFonts w:ascii="Times New Roman" w:hAnsi="Times New Roman"/>
          <w:sz w:val="24"/>
          <w:szCs w:val="24"/>
        </w:rPr>
      </w:pPr>
      <w:r>
        <w:rPr>
          <w:rFonts w:ascii="Times New Roman" w:hAnsi="Times New Roman"/>
          <w:sz w:val="24"/>
          <w:szCs w:val="24"/>
        </w:rPr>
        <w:t>Forward-only or Proxy</w:t>
      </w:r>
      <w:r w:rsidR="00223AA1">
        <w:rPr>
          <w:rFonts w:ascii="Times New Roman" w:hAnsi="Times New Roman"/>
          <w:sz w:val="24"/>
          <w:szCs w:val="24"/>
        </w:rPr>
        <w:t xml:space="preserve"> mode for data delivery</w:t>
      </w:r>
    </w:p>
    <w:p w14:paraId="24A232EC" w14:textId="05274917" w:rsidR="0059169C" w:rsidRDefault="004C0A5C" w:rsidP="0059169C">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Currently, there is no support for </w:t>
      </w:r>
      <w:r w:rsidR="00847F94">
        <w:rPr>
          <w:rFonts w:ascii="Times New Roman" w:hAnsi="Times New Roman"/>
          <w:sz w:val="24"/>
          <w:szCs w:val="24"/>
        </w:rPr>
        <w:t>these options in the procedures of the BM-SC. The AE_enTV work item has as one of its objectives the definition of the required procedure extensions at the BM-SC to provide s</w:t>
      </w:r>
      <w:r w:rsidR="007C63E7">
        <w:rPr>
          <w:rFonts w:ascii="Times New Roman" w:hAnsi="Times New Roman"/>
          <w:sz w:val="24"/>
          <w:szCs w:val="24"/>
        </w:rPr>
        <w:t xml:space="preserve">upport for transport sessions. </w:t>
      </w:r>
    </w:p>
    <w:p w14:paraId="4F2BA895" w14:textId="04222E3F" w:rsidR="007C63E7" w:rsidRPr="0059169C" w:rsidRDefault="00582F8C" w:rsidP="00223AA1">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A key </w:t>
      </w:r>
      <w:r w:rsidR="00223AA1">
        <w:rPr>
          <w:rFonts w:ascii="Times New Roman" w:hAnsi="Times New Roman"/>
          <w:sz w:val="24"/>
          <w:szCs w:val="24"/>
        </w:rPr>
        <w:t>task</w:t>
      </w:r>
      <w:r>
        <w:rPr>
          <w:rFonts w:ascii="Times New Roman" w:hAnsi="Times New Roman"/>
          <w:sz w:val="24"/>
          <w:szCs w:val="24"/>
        </w:rPr>
        <w:t xml:space="preserve"> to enable transport sessions is the </w:t>
      </w:r>
      <w:r w:rsidR="00223AA1">
        <w:rPr>
          <w:rFonts w:ascii="Times New Roman" w:hAnsi="Times New Roman"/>
          <w:sz w:val="24"/>
          <w:szCs w:val="24"/>
        </w:rPr>
        <w:t>specification of a delivery method that supports both data delivery modes, fulfill the requested QoS requirements by the content provider, as well as being flexible enough to accommodate future extensions.</w:t>
      </w:r>
    </w:p>
    <w:p w14:paraId="2042A773" w14:textId="5B3AE09B" w:rsidR="0067005C" w:rsidRDefault="004F2CE4" w:rsidP="0067005C">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Pr>
          <w:rFonts w:ascii="Times New Roman" w:eastAsia="Malgun Gothic" w:hAnsi="Times New Roman"/>
          <w:lang w:eastAsia="ko-KR"/>
        </w:rPr>
        <w:t>Delivery Method</w:t>
      </w:r>
    </w:p>
    <w:p w14:paraId="26105288" w14:textId="058CD60F" w:rsidR="004F2CE4" w:rsidRDefault="008E37C3" w:rsidP="008E37C3">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A content provider that uses the xMB interface to deliver its TV services over mobile broadcast</w:t>
      </w:r>
      <w:r w:rsidR="00975870">
        <w:rPr>
          <w:rFonts w:ascii="Times New Roman" w:hAnsi="Times New Roman"/>
          <w:sz w:val="24"/>
          <w:szCs w:val="24"/>
        </w:rPr>
        <w:t xml:space="preserve"> is interested in meeting the </w:t>
      </w:r>
      <w:r w:rsidR="00310389">
        <w:rPr>
          <w:rFonts w:ascii="Times New Roman" w:hAnsi="Times New Roman"/>
          <w:sz w:val="24"/>
          <w:szCs w:val="24"/>
        </w:rPr>
        <w:t>QoS requirements that it set</w:t>
      </w:r>
      <w:r w:rsidR="0026216E">
        <w:rPr>
          <w:rFonts w:ascii="Times New Roman" w:hAnsi="Times New Roman"/>
          <w:sz w:val="24"/>
          <w:szCs w:val="24"/>
        </w:rPr>
        <w:t xml:space="preserve"> for the delivery in the target geographical area</w:t>
      </w:r>
      <w:r w:rsidR="00310389">
        <w:rPr>
          <w:rFonts w:ascii="Times New Roman" w:hAnsi="Times New Roman"/>
          <w:sz w:val="24"/>
          <w:szCs w:val="24"/>
        </w:rPr>
        <w:t xml:space="preserve">, while at the same time ensuring integrity of its content. </w:t>
      </w:r>
      <w:r w:rsidR="000211FF">
        <w:rPr>
          <w:rFonts w:ascii="Times New Roman" w:hAnsi="Times New Roman"/>
          <w:sz w:val="24"/>
          <w:szCs w:val="24"/>
        </w:rPr>
        <w:t xml:space="preserve">The content provider is not likely to be interested in the details of the </w:t>
      </w:r>
      <w:r w:rsidR="0026216E">
        <w:rPr>
          <w:rFonts w:ascii="Times New Roman" w:hAnsi="Times New Roman"/>
          <w:sz w:val="24"/>
          <w:szCs w:val="24"/>
        </w:rPr>
        <w:t xml:space="preserve">MBMS delivery </w:t>
      </w:r>
      <w:r w:rsidR="006D175C">
        <w:rPr>
          <w:rFonts w:ascii="Times New Roman" w:hAnsi="Times New Roman"/>
          <w:sz w:val="24"/>
          <w:szCs w:val="24"/>
        </w:rPr>
        <w:t xml:space="preserve">and as such has the choice of delegating most of the functionality to the BM-SC. The Proxy mode allows the content provider to delegate the creation/sourcing of the multicast </w:t>
      </w:r>
      <w:r w:rsidR="00AA537C">
        <w:rPr>
          <w:rFonts w:ascii="Times New Roman" w:hAnsi="Times New Roman"/>
          <w:sz w:val="24"/>
          <w:szCs w:val="24"/>
        </w:rPr>
        <w:t xml:space="preserve">traffic to the BM-SC. Alternatively, it may pick the forward-only mode and assume responsibility for creating the multicast traffic itself. </w:t>
      </w:r>
    </w:p>
    <w:p w14:paraId="47FC770D" w14:textId="1373AC22" w:rsidR="00C41EC6" w:rsidRDefault="00C41EC6" w:rsidP="008E37C3">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When using the </w:t>
      </w:r>
      <w:r w:rsidR="002D2F22">
        <w:rPr>
          <w:rFonts w:ascii="Times New Roman" w:hAnsi="Times New Roman"/>
          <w:sz w:val="24"/>
          <w:szCs w:val="24"/>
        </w:rPr>
        <w:t>Forward-only mode, the BM-SC de</w:t>
      </w:r>
      <w:r w:rsidR="00A153ED">
        <w:rPr>
          <w:rFonts w:ascii="Times New Roman" w:hAnsi="Times New Roman"/>
          <w:sz w:val="24"/>
          <w:szCs w:val="24"/>
        </w:rPr>
        <w:t xml:space="preserve">capsulates the DTLS </w:t>
      </w:r>
      <w:r w:rsidR="002D2F22">
        <w:rPr>
          <w:rFonts w:ascii="Times New Roman" w:hAnsi="Times New Roman"/>
          <w:sz w:val="24"/>
          <w:szCs w:val="24"/>
        </w:rPr>
        <w:t xml:space="preserve">records and extracts the multicast UDP packets at each of these records. It then forwards these packets to the UEs without modification. </w:t>
      </w:r>
    </w:p>
    <w:p w14:paraId="596CCBD6" w14:textId="77777777" w:rsidR="008B27ED" w:rsidRDefault="002D2F22" w:rsidP="002D2F22">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When using the Proxy mode, the BM-SC decapsulates the DTLS records and packs the payload of each DTLS record in a </w:t>
      </w:r>
      <w:r w:rsidR="008B27ED">
        <w:rPr>
          <w:rFonts w:ascii="Times New Roman" w:hAnsi="Times New Roman"/>
          <w:sz w:val="24"/>
          <w:szCs w:val="24"/>
        </w:rPr>
        <w:t xml:space="preserve">newly created multicast UDP datagram that it delivers to the UEs. </w:t>
      </w:r>
    </w:p>
    <w:p w14:paraId="43843EA9" w14:textId="77777777" w:rsidR="008B27ED" w:rsidRDefault="008B27ED" w:rsidP="008B27ED">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The content provider may specify the following set of QoS parameters for the delivery over MBMS:</w:t>
      </w:r>
    </w:p>
    <w:p w14:paraId="76AED895" w14:textId="2A4D0FED" w:rsidR="002D2F22" w:rsidRDefault="008B27ED" w:rsidP="00413835">
      <w:pPr>
        <w:pStyle w:val="ListParagraph"/>
        <w:widowControl/>
        <w:numPr>
          <w:ilvl w:val="0"/>
          <w:numId w:val="3"/>
        </w:numPr>
        <w:wordWrap/>
        <w:overflowPunct w:val="0"/>
        <w:adjustRightInd w:val="0"/>
        <w:spacing w:after="180"/>
        <w:ind w:leftChars="0"/>
        <w:textAlignment w:val="baseline"/>
        <w:rPr>
          <w:rFonts w:ascii="Times New Roman" w:hAnsi="Times New Roman"/>
          <w:sz w:val="24"/>
          <w:szCs w:val="24"/>
        </w:rPr>
      </w:pPr>
      <w:r>
        <w:rPr>
          <w:rFonts w:ascii="Times New Roman" w:hAnsi="Times New Roman"/>
          <w:sz w:val="24"/>
          <w:szCs w:val="24"/>
        </w:rPr>
        <w:t xml:space="preserve">Max ingest bitrate: indicates the requested bitrate excluding FEC and transport overhead. </w:t>
      </w:r>
    </w:p>
    <w:p w14:paraId="54D1770F" w14:textId="5AF3F061" w:rsidR="008B27ED" w:rsidRDefault="008B27ED" w:rsidP="00413835">
      <w:pPr>
        <w:pStyle w:val="ListParagraph"/>
        <w:widowControl/>
        <w:numPr>
          <w:ilvl w:val="0"/>
          <w:numId w:val="3"/>
        </w:numPr>
        <w:wordWrap/>
        <w:overflowPunct w:val="0"/>
        <w:adjustRightInd w:val="0"/>
        <w:spacing w:after="180"/>
        <w:ind w:leftChars="0"/>
        <w:textAlignment w:val="baseline"/>
        <w:rPr>
          <w:rFonts w:ascii="Times New Roman" w:hAnsi="Times New Roman"/>
          <w:sz w:val="24"/>
          <w:szCs w:val="24"/>
        </w:rPr>
      </w:pPr>
      <w:r>
        <w:rPr>
          <w:rFonts w:ascii="Times New Roman" w:hAnsi="Times New Roman"/>
          <w:sz w:val="24"/>
          <w:szCs w:val="24"/>
        </w:rPr>
        <w:lastRenderedPageBreak/>
        <w:t>Max delay: indicates the maximum delay that the MBMS system should add from the time the packet is received by the BM-SC to the time when the packet is received by the MBMS client.</w:t>
      </w:r>
    </w:p>
    <w:p w14:paraId="6968BC08" w14:textId="5FB055F6" w:rsidR="008B27ED" w:rsidRDefault="008B27ED" w:rsidP="008B27ED">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Other parameters may be provided in the future. </w:t>
      </w:r>
    </w:p>
    <w:p w14:paraId="3D6F5D04" w14:textId="77777777" w:rsidR="00413835" w:rsidRDefault="008B27ED" w:rsidP="008B27ED">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In order to fulfill these QoS requirements, the new delivery method needs </w:t>
      </w:r>
      <w:r w:rsidR="00387062">
        <w:rPr>
          <w:rFonts w:ascii="Times New Roman" w:hAnsi="Times New Roman"/>
          <w:sz w:val="24"/>
          <w:szCs w:val="24"/>
        </w:rPr>
        <w:t xml:space="preserve">a set of tools that will allow the BM-SC and MBMS client to ensure the QoS requirements but at the same time </w:t>
      </w:r>
      <w:r w:rsidR="00AD2A7A">
        <w:rPr>
          <w:rFonts w:ascii="Times New Roman" w:hAnsi="Times New Roman"/>
          <w:sz w:val="24"/>
          <w:szCs w:val="24"/>
        </w:rPr>
        <w:t>maintaining the integrity of the content provider’s streams.</w:t>
      </w:r>
      <w:r w:rsidR="00736AC6">
        <w:rPr>
          <w:rFonts w:ascii="Times New Roman" w:hAnsi="Times New Roman"/>
          <w:sz w:val="24"/>
          <w:szCs w:val="24"/>
        </w:rPr>
        <w:t xml:space="preserve"> </w:t>
      </w:r>
      <w:r w:rsidR="00413835">
        <w:rPr>
          <w:rFonts w:ascii="Times New Roman" w:hAnsi="Times New Roman"/>
          <w:sz w:val="24"/>
          <w:szCs w:val="24"/>
        </w:rPr>
        <w:t>The following tools will be required:</w:t>
      </w:r>
    </w:p>
    <w:p w14:paraId="0ADEB86E" w14:textId="0E6745B4" w:rsidR="008B27ED" w:rsidRDefault="00413835" w:rsidP="00413835">
      <w:pPr>
        <w:pStyle w:val="ListParagraph"/>
        <w:widowControl/>
        <w:numPr>
          <w:ilvl w:val="0"/>
          <w:numId w:val="4"/>
        </w:numPr>
        <w:wordWrap/>
        <w:overflowPunct w:val="0"/>
        <w:adjustRightInd w:val="0"/>
        <w:spacing w:after="180"/>
        <w:ind w:leftChars="0"/>
        <w:textAlignment w:val="baseline"/>
        <w:rPr>
          <w:rFonts w:ascii="Times New Roman" w:hAnsi="Times New Roman"/>
          <w:sz w:val="24"/>
          <w:szCs w:val="24"/>
        </w:rPr>
      </w:pPr>
      <w:r>
        <w:rPr>
          <w:rFonts w:ascii="Times New Roman" w:hAnsi="Times New Roman"/>
          <w:sz w:val="24"/>
          <w:szCs w:val="24"/>
        </w:rPr>
        <w:t>Identifier of each UDP datagram</w:t>
      </w:r>
    </w:p>
    <w:p w14:paraId="7B5531E0" w14:textId="7D8C21CF" w:rsidR="00413835" w:rsidRDefault="00413835" w:rsidP="00413835">
      <w:pPr>
        <w:pStyle w:val="ListParagraph"/>
        <w:widowControl/>
        <w:numPr>
          <w:ilvl w:val="0"/>
          <w:numId w:val="4"/>
        </w:numPr>
        <w:wordWrap/>
        <w:overflowPunct w:val="0"/>
        <w:adjustRightInd w:val="0"/>
        <w:spacing w:after="180"/>
        <w:ind w:leftChars="0"/>
        <w:textAlignment w:val="baseline"/>
        <w:rPr>
          <w:rFonts w:ascii="Times New Roman" w:hAnsi="Times New Roman"/>
          <w:sz w:val="24"/>
          <w:szCs w:val="24"/>
        </w:rPr>
      </w:pPr>
      <w:r>
        <w:rPr>
          <w:rFonts w:ascii="Times New Roman" w:hAnsi="Times New Roman"/>
          <w:sz w:val="24"/>
          <w:szCs w:val="24"/>
        </w:rPr>
        <w:t>Delivery timestamp of each UDP datagram</w:t>
      </w:r>
    </w:p>
    <w:p w14:paraId="4A8F7BC5" w14:textId="68F7CD44" w:rsidR="00413835" w:rsidRDefault="00413835" w:rsidP="00413835">
      <w:pPr>
        <w:pStyle w:val="ListParagraph"/>
        <w:widowControl/>
        <w:numPr>
          <w:ilvl w:val="0"/>
          <w:numId w:val="4"/>
        </w:numPr>
        <w:wordWrap/>
        <w:overflowPunct w:val="0"/>
        <w:adjustRightInd w:val="0"/>
        <w:spacing w:after="180"/>
        <w:ind w:leftChars="0"/>
        <w:textAlignment w:val="baseline"/>
        <w:rPr>
          <w:rFonts w:ascii="Times New Roman" w:hAnsi="Times New Roman"/>
          <w:sz w:val="24"/>
          <w:szCs w:val="24"/>
        </w:rPr>
      </w:pPr>
      <w:r>
        <w:rPr>
          <w:rFonts w:ascii="Times New Roman" w:hAnsi="Times New Roman"/>
          <w:sz w:val="24"/>
          <w:szCs w:val="24"/>
        </w:rPr>
        <w:t>Transport buffer model</w:t>
      </w:r>
    </w:p>
    <w:p w14:paraId="314CD984" w14:textId="2D7FB643" w:rsidR="00413835" w:rsidRDefault="00413835" w:rsidP="00413835">
      <w:pPr>
        <w:pStyle w:val="ListParagraph"/>
        <w:widowControl/>
        <w:numPr>
          <w:ilvl w:val="0"/>
          <w:numId w:val="4"/>
        </w:numPr>
        <w:wordWrap/>
        <w:overflowPunct w:val="0"/>
        <w:adjustRightInd w:val="0"/>
        <w:spacing w:after="180"/>
        <w:ind w:leftChars="0"/>
        <w:textAlignment w:val="baseline"/>
        <w:rPr>
          <w:rFonts w:ascii="Times New Roman" w:hAnsi="Times New Roman"/>
          <w:sz w:val="24"/>
          <w:szCs w:val="24"/>
        </w:rPr>
      </w:pPr>
      <w:r>
        <w:rPr>
          <w:rFonts w:ascii="Times New Roman" w:hAnsi="Times New Roman"/>
          <w:sz w:val="24"/>
          <w:szCs w:val="24"/>
        </w:rPr>
        <w:t>Feedback about QoS measurements</w:t>
      </w:r>
    </w:p>
    <w:p w14:paraId="61159165" w14:textId="77777777" w:rsidR="00413835" w:rsidRDefault="00413835" w:rsidP="00413835">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These enablers will allow the BM-SC and the MBMS client to configure the delivery to meet the bitrate and delay requirements that are currently supported by the xMB interface to the content provider. It will also allow future extensions such as the support of FEC protection. </w:t>
      </w:r>
    </w:p>
    <w:p w14:paraId="216CE0C6" w14:textId="4A7DFA6F" w:rsidR="00413835" w:rsidRDefault="00413835" w:rsidP="00C224AE">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A framing protocol is introduced to encapsulate the service</w:t>
      </w:r>
      <w:r w:rsidR="00C224AE">
        <w:rPr>
          <w:rFonts w:ascii="Times New Roman" w:hAnsi="Times New Roman"/>
          <w:sz w:val="24"/>
          <w:szCs w:val="24"/>
        </w:rPr>
        <w:t xml:space="preserve"> payload before packing into a UDP datagram. The following diagram shows the protocol stack for the Transport Framing protocol:</w:t>
      </w:r>
    </w:p>
    <w:p w14:paraId="5DFD4FA9" w14:textId="43BC63A1" w:rsidR="00C224AE" w:rsidRDefault="00565CC6" w:rsidP="003F63AC">
      <w:pPr>
        <w:widowControl/>
        <w:wordWrap/>
        <w:overflowPunct w:val="0"/>
        <w:adjustRightInd w:val="0"/>
        <w:spacing w:after="180"/>
        <w:jc w:val="center"/>
        <w:textAlignment w:val="baseline"/>
        <w:rPr>
          <w:rFonts w:ascii="Times New Roman" w:hAnsi="Times New Roman"/>
          <w:sz w:val="24"/>
          <w:szCs w:val="24"/>
        </w:rPr>
      </w:pPr>
      <w:r w:rsidRPr="00565CC6">
        <w:rPr>
          <w:rFonts w:ascii="Times New Roman" w:hAnsi="Times New Roman"/>
          <w:noProof/>
          <w:sz w:val="24"/>
          <w:szCs w:val="24"/>
          <w:lang w:eastAsia="en-US"/>
        </w:rPr>
        <mc:AlternateContent>
          <mc:Choice Requires="wpg">
            <w:drawing>
              <wp:inline distT="0" distB="0" distL="0" distR="0" wp14:anchorId="2D470363" wp14:editId="0901989B">
                <wp:extent cx="5766435" cy="3950363"/>
                <wp:effectExtent l="0" t="0" r="24765" b="37465"/>
                <wp:docPr id="2" name="Group 1"/>
                <wp:cNvGraphicFramePr/>
                <a:graphic xmlns:a="http://schemas.openxmlformats.org/drawingml/2006/main">
                  <a:graphicData uri="http://schemas.microsoft.com/office/word/2010/wordprocessingGroup">
                    <wpg:wgp>
                      <wpg:cNvGrpSpPr/>
                      <wpg:grpSpPr>
                        <a:xfrm>
                          <a:off x="0" y="0"/>
                          <a:ext cx="5766435" cy="3950363"/>
                          <a:chOff x="0" y="0"/>
                          <a:chExt cx="5607698" cy="4767943"/>
                        </a:xfrm>
                      </wpg:grpSpPr>
                      <wps:wsp>
                        <wps:cNvPr id="3" name="Straight Connector 3"/>
                        <wps:cNvCnPr/>
                        <wps:spPr>
                          <a:xfrm>
                            <a:off x="2895601" y="0"/>
                            <a:ext cx="0" cy="4767943"/>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4" name="Rectangle 4"/>
                        <wps:cNvSpPr/>
                        <wps:spPr>
                          <a:xfrm>
                            <a:off x="0" y="4133462"/>
                            <a:ext cx="5607698" cy="41987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B2D27F" w14:textId="77777777" w:rsidR="00565CC6" w:rsidRDefault="00565CC6" w:rsidP="00565CC6">
                              <w:pPr>
                                <w:pStyle w:val="NormalWeb"/>
                                <w:spacing w:before="0" w:beforeAutospacing="0" w:after="0" w:afterAutospacing="0"/>
                                <w:jc w:val="center"/>
                              </w:pPr>
                              <w:r>
                                <w:rPr>
                                  <w:rFonts w:asciiTheme="minorHAnsi" w:hAnsi="Yu Mincho" w:cstheme="minorBidi" w:hint="eastAsia"/>
                                  <w:color w:val="000000" w:themeColor="text1"/>
                                  <w:kern w:val="24"/>
                                </w:rPr>
                                <w:t>MBMS transport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345234" y="3116424"/>
                            <a:ext cx="2155371" cy="3638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7E746E" w14:textId="77777777" w:rsidR="00565CC6" w:rsidRDefault="00565CC6" w:rsidP="00565CC6">
                              <w:pPr>
                                <w:pStyle w:val="NormalWeb"/>
                                <w:spacing w:before="0" w:beforeAutospacing="0" w:after="0" w:afterAutospacing="0"/>
                                <w:jc w:val="center"/>
                              </w:pPr>
                              <w:r>
                                <w:rPr>
                                  <w:rFonts w:asciiTheme="minorHAnsi" w:hAnsi="Yu Mincho" w:cstheme="minorBidi" w:hint="eastAsia"/>
                                  <w:color w:val="000000" w:themeColor="text1"/>
                                  <w:kern w:val="24"/>
                                </w:rPr>
                                <w:t>UDP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3250165" y="3116424"/>
                            <a:ext cx="2155371" cy="3638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121334" w14:textId="77777777" w:rsidR="00565CC6" w:rsidRDefault="00565CC6" w:rsidP="00565CC6">
                              <w:pPr>
                                <w:pStyle w:val="NormalWeb"/>
                                <w:spacing w:before="0" w:beforeAutospacing="0" w:after="0" w:afterAutospacing="0"/>
                                <w:jc w:val="center"/>
                              </w:pPr>
                              <w:r>
                                <w:rPr>
                                  <w:rFonts w:asciiTheme="minorHAnsi" w:hAnsi="Yu Mincho" w:cstheme="minorBidi" w:hint="eastAsia"/>
                                  <w:color w:val="000000" w:themeColor="text1"/>
                                  <w:kern w:val="24"/>
                                </w:rPr>
                                <w:t>UDP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345233" y="3624943"/>
                            <a:ext cx="5060303" cy="3638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E420CF" w14:textId="77777777" w:rsidR="00565CC6" w:rsidRDefault="00565CC6" w:rsidP="00565CC6">
                              <w:pPr>
                                <w:pStyle w:val="NormalWeb"/>
                                <w:spacing w:before="0" w:beforeAutospacing="0" w:after="0" w:afterAutospacing="0"/>
                                <w:jc w:val="center"/>
                              </w:pPr>
                              <w:r>
                                <w:rPr>
                                  <w:rFonts w:asciiTheme="minorHAnsi" w:hAnsi="Yu Mincho" w:cstheme="minorBidi" w:hint="eastAsia"/>
                                  <w:color w:val="000000" w:themeColor="text1"/>
                                  <w:kern w:val="24"/>
                                </w:rPr>
                                <w:t>Multicast IP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345234" y="1772816"/>
                            <a:ext cx="2155371" cy="134360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D0629A" w14:textId="77777777" w:rsidR="00565CC6" w:rsidRDefault="00565CC6" w:rsidP="00565CC6">
                              <w:pPr>
                                <w:pStyle w:val="NormalWeb"/>
                                <w:spacing w:before="0" w:beforeAutospacing="0" w:after="0" w:afterAutospacing="0"/>
                                <w:jc w:val="center"/>
                              </w:pPr>
                              <w:r>
                                <w:rPr>
                                  <w:rFonts w:asciiTheme="minorHAnsi" w:hAnsi="Yu Mincho" w:cstheme="minorBidi" w:hint="eastAsia"/>
                                  <w:color w:val="000000" w:themeColor="text1"/>
                                  <w:kern w:val="24"/>
                                </w:rPr>
                                <w:t>Transport Framing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250164" y="1772816"/>
                            <a:ext cx="2155371" cy="134360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EC5E35" w14:textId="77777777" w:rsidR="00565CC6" w:rsidRDefault="00565CC6" w:rsidP="00565CC6">
                              <w:pPr>
                                <w:pStyle w:val="NormalWeb"/>
                                <w:spacing w:before="0" w:beforeAutospacing="0" w:after="0" w:afterAutospacing="0"/>
                                <w:jc w:val="center"/>
                              </w:pPr>
                              <w:r>
                                <w:rPr>
                                  <w:rFonts w:asciiTheme="minorHAnsi" w:hAnsi="Yu Mincho" w:cstheme="minorBidi" w:hint="eastAsia"/>
                                  <w:color w:val="000000" w:themeColor="text1"/>
                                  <w:kern w:val="24"/>
                                </w:rPr>
                                <w:t>Transport Framing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ight Arrow 10"/>
                        <wps:cNvSpPr/>
                        <wps:spPr>
                          <a:xfrm rot="5400000">
                            <a:off x="1021702" y="1024035"/>
                            <a:ext cx="802432" cy="695131"/>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Right Arrow 11"/>
                        <wps:cNvSpPr/>
                        <wps:spPr>
                          <a:xfrm rot="16200000">
                            <a:off x="3926632" y="1024035"/>
                            <a:ext cx="802432" cy="695131"/>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382167" y="606490"/>
                            <a:ext cx="2155371" cy="3638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D658C1" w14:textId="77777777" w:rsidR="00565CC6" w:rsidRDefault="00565CC6" w:rsidP="00565CC6">
                              <w:pPr>
                                <w:pStyle w:val="NormalWeb"/>
                                <w:spacing w:before="0" w:beforeAutospacing="0" w:after="0" w:afterAutospacing="0"/>
                                <w:jc w:val="center"/>
                              </w:pPr>
                              <w:r>
                                <w:rPr>
                                  <w:rFonts w:asciiTheme="minorHAnsi" w:hAnsi="Yu Mincho" w:cstheme="minorBidi" w:hint="eastAsia"/>
                                  <w:color w:val="000000" w:themeColor="text1"/>
                                  <w:kern w:val="24"/>
                                </w:rPr>
                                <w:t>Application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3230723" y="606490"/>
                            <a:ext cx="2155371" cy="3638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E9DCC0" w14:textId="77777777" w:rsidR="00565CC6" w:rsidRDefault="00565CC6" w:rsidP="00565CC6">
                              <w:pPr>
                                <w:pStyle w:val="NormalWeb"/>
                                <w:spacing w:before="0" w:beforeAutospacing="0" w:after="0" w:afterAutospacing="0"/>
                                <w:jc w:val="center"/>
                              </w:pPr>
                              <w:r>
                                <w:rPr>
                                  <w:rFonts w:asciiTheme="minorHAnsi" w:hAnsi="Yu Mincho" w:cstheme="minorBidi" w:hint="eastAsia"/>
                                  <w:color w:val="000000" w:themeColor="text1"/>
                                  <w:kern w:val="24"/>
                                </w:rPr>
                                <w:t>Application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651785" y="1772815"/>
                            <a:ext cx="1495618" cy="3638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775A70" w14:textId="77777777" w:rsidR="00565CC6" w:rsidRDefault="00565CC6" w:rsidP="00565CC6">
                              <w:pPr>
                                <w:pStyle w:val="NormalWeb"/>
                                <w:spacing w:before="0" w:beforeAutospacing="0" w:after="0" w:afterAutospacing="0"/>
                                <w:jc w:val="center"/>
                              </w:pPr>
                              <w:r>
                                <w:rPr>
                                  <w:rFonts w:asciiTheme="minorHAnsi" w:hAnsi="Yu Mincho" w:cstheme="minorBidi" w:hint="eastAsia"/>
                                  <w:color w:val="000000" w:themeColor="text1"/>
                                  <w:kern w:val="24"/>
                                </w:rPr>
                                <w:t>Buffer Model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580039" y="2752530"/>
                            <a:ext cx="1495618" cy="3638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C2801A" w14:textId="77777777" w:rsidR="00565CC6" w:rsidRDefault="00565CC6" w:rsidP="00565CC6">
                              <w:pPr>
                                <w:pStyle w:val="NormalWeb"/>
                                <w:spacing w:before="0" w:beforeAutospacing="0" w:after="0" w:afterAutospacing="0"/>
                                <w:jc w:val="center"/>
                              </w:pPr>
                              <w:r>
                                <w:rPr>
                                  <w:rFonts w:asciiTheme="minorHAnsi" w:hAnsi="Yu Mincho" w:cstheme="minorBidi" w:hint="eastAsia"/>
                                  <w:color w:val="000000" w:themeColor="text1"/>
                                  <w:kern w:val="24"/>
                                </w:rPr>
                                <w:t>QoS Measurement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Text Box 16"/>
                        <wps:cNvSpPr txBox="1"/>
                        <wps:spPr>
                          <a:xfrm>
                            <a:off x="1112234" y="161728"/>
                            <a:ext cx="885190" cy="419100"/>
                          </a:xfrm>
                          <a:prstGeom prst="rect">
                            <a:avLst/>
                          </a:prstGeom>
                          <a:noFill/>
                        </wps:spPr>
                        <wps:txbx>
                          <w:txbxContent>
                            <w:p w14:paraId="702D121B" w14:textId="77777777" w:rsidR="00565CC6" w:rsidRDefault="00565CC6" w:rsidP="00565CC6">
                              <w:pPr>
                                <w:pStyle w:val="NormalWeb"/>
                                <w:spacing w:before="0" w:beforeAutospacing="0" w:after="0" w:afterAutospacing="0"/>
                              </w:pPr>
                              <w:r>
                                <w:rPr>
                                  <w:rFonts w:asciiTheme="minorHAnsi" w:hAnsi="Yu Mincho" w:cstheme="minorBidi" w:hint="eastAsia"/>
                                  <w:color w:val="000000" w:themeColor="text1"/>
                                  <w:kern w:val="24"/>
                                  <w:sz w:val="36"/>
                                  <w:szCs w:val="36"/>
                                </w:rPr>
                                <w:t>Sender</w:t>
                              </w:r>
                            </w:p>
                          </w:txbxContent>
                        </wps:txbx>
                        <wps:bodyPr wrap="square" rtlCol="0">
                          <a:noAutofit/>
                        </wps:bodyPr>
                      </wps:wsp>
                      <wps:wsp>
                        <wps:cNvPr id="17" name="Text Box 17"/>
                        <wps:cNvSpPr txBox="1"/>
                        <wps:spPr>
                          <a:xfrm>
                            <a:off x="3833854" y="161728"/>
                            <a:ext cx="1047115" cy="419100"/>
                          </a:xfrm>
                          <a:prstGeom prst="rect">
                            <a:avLst/>
                          </a:prstGeom>
                          <a:noFill/>
                        </wps:spPr>
                        <wps:txbx>
                          <w:txbxContent>
                            <w:p w14:paraId="3D27401F" w14:textId="77777777" w:rsidR="00565CC6" w:rsidRDefault="00565CC6" w:rsidP="00565CC6">
                              <w:pPr>
                                <w:pStyle w:val="NormalWeb"/>
                                <w:spacing w:before="0" w:beforeAutospacing="0" w:after="0" w:afterAutospacing="0"/>
                              </w:pPr>
                              <w:r>
                                <w:rPr>
                                  <w:rFonts w:asciiTheme="minorHAnsi" w:hAnsi="Yu Mincho" w:cstheme="minorBidi" w:hint="eastAsia"/>
                                  <w:color w:val="000000" w:themeColor="text1"/>
                                  <w:kern w:val="24"/>
                                  <w:sz w:val="36"/>
                                  <w:szCs w:val="36"/>
                                </w:rPr>
                                <w:t>Receiver</w:t>
                              </w:r>
                            </w:p>
                          </w:txbxContent>
                        </wps:txbx>
                        <wps:bodyPr wrap="square" rtlCol="0">
                          <a:noAutofit/>
                        </wps:bodyPr>
                      </wps:wsp>
                    </wpg:wgp>
                  </a:graphicData>
                </a:graphic>
              </wp:inline>
            </w:drawing>
          </mc:Choice>
          <mc:Fallback>
            <w:pict>
              <v:group w14:anchorId="2D470363" id="Group 1" o:spid="_x0000_s1026" style="width:454.05pt;height:311.05pt;mso-position-horizontal-relative:char;mso-position-vertical-relative:line" coordsize="5607698,476794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7xG+xMGAABiNwAADgAAAGRycy9lMm9Eb2MueG1s7Ftbb9s2FH4fsP8g6H21KOpq1CmydC0GFF3Q&#10;dOgzI0u2AInUSCZ29ut7SFGULduNkw2B2ioPji68Hp7v3PX6zbaunPuci5LRhYteea6T04wtS7pa&#10;uH9/fvdb4jpCErokFaP5wn3Ihfvm4tdfXm+aee6zNauWOXdgECrmm2bhrqVs5rOZyNZ5TcQr1uQU&#10;XhaM10TCLV/NlpxsYPS6mvmeF802jC8bzrJcCHj6tn3pXujxiyLP5F9FIXLpVAsX1ib1L9e/t+p3&#10;dvGazFecNOsyM8sgz1hFTUoKk9qh3hJJnDteHgxVlxlnghXyVcbqGSuKMsv1HmA3yBvs5j1nd43e&#10;y2q+WTWWTEDaAZ2ePWz28f6aO+Vy4fquQ0kNR6RndZAizaZZzaHFe97cNNfcPFi1d2q324LX6j/s&#10;w9lqoj5YouZb6WTwMIyjKMCh62TwDqehhyPckj1bw9kc9MvWf3Q9Iy+OUmAg1TOIozgNdM9ZN/FM&#10;rc8uZ9MAC4meSuK/UelmTZpcE18oGhgq4Y5KN5KTcrWWzhWjFNiMcUcvTq0Cml9RQy8xF0C6I8Ty&#10;kzSMPOQ6hyQDRj21ZTJvuJDvc1Y76mLhViVVqyRzcv9BSDgioE7XRD2uqPoVrCqX78qq0jcKXPlV&#10;xZ17ArCQW33W0G+vlRrkLRHrtpF4EOpGHRw0VIMC8bu96Sv5UOXthJ/yAjgKjh7phWks99ORLMup&#10;7KasKLRW3QpYnO3oPd7RtFddc43zp3S2PfTMjErbuS4p48dm76lUtO07CrT7ViS4ZcsHfeqaNMCK&#10;CkAvwJNBx5OfgA8JXVW5E7To1axoodsdVwefAW4DhHEQ+S02LXr3MIjSJI4ND3TY75jN8COHNXyL&#10;HylTbAhs9GzWPJ///GMH2fGfWoFYk2XeMnjowZ/ZmuVYw+zHWPQM3n5pFq0sqk6yqNzebrUY77jV&#10;4azViaLJ3pUA+Q9EyGvCQQmCFALFDm/XjP/rOhtQkgtX/HNHeO461Z8U5GuKgkBpVX0ThLEPN3z3&#10;ze3uG3pXXzEQOCDzYDZ9qdrLqrssOKu/gD6/VLPCK0IzmHvhZpJ3N1eyVd5gEWT55aVuBpq0IfID&#10;vWmyTuYopvy8/UJ4Y9hSAkN/ZJ1MP5CWbVvFEpRd3klWlFqU9qg2aH85UIPCbNVxD+rwSaDGQehj&#10;EA1K6yIUBb6WCSAtjXb1URjiGM5C6+UIJ6luAOiakK1Ew76S7KRGq/9GimxtxxnDbQL4njk0PoBH&#10;hwCPngZwP/RQBHJiQvhPo7uNpzapcJDQA4dnfAiPDxGujWdlVYCL+LhdrlU4eJwK4JEfGPe3V+Gh&#10;F3nYgwaTCt/3H79f41wD3AYSWo9ystF1RGN8AIfQ1NBGT56mwnsbHcWxnyBtAfQA37PREQ5w5OkJ&#10;JiP9O0e4jc9MCN+JWY4P4ekhwtOnIVwb6a0bPkH8J4mwaSVuozUTxEcNcQSBRqPFdT7nknO2ceCp&#10;cbJOW+qtXRYGyvtsMxYmD4Y8H8UeJNTAcIfrwIP0F4zW6/UEHmJ4r+z2KA0R7tIhp0JvamV6Yd8K&#10;re+lbwbxqz59sdfqmdmhKQR/Ikt0Rgh+EgfjFgcQET8iDmxU9TFxgCIoSxjIA5z6UaTwPsmDKSXX&#10;5s2HWePJxx+pj48AtkMnH549ahwodW/MAZz4KIJgoFL2XhSkpupoSsSpopAfMsWuHQCbzZk0/rg1&#10;vq3p6lPtyIZgT+v7XYT72Iv9NlI/QVwJR/AQrAfy40LcpnMmiI8b4kdK5JCNwZ4F8ShEcdIm29s4&#10;3sClRwGUcyJTrAolrlM5zflFoGMup7EJnQni44b4kYI5ZGOwZ0Ech4nnYQj5g6Hux6Ef4oGlPmEc&#10;Kr9/rGJYbanblM6E8XFj3NbMfVbO8+9s67QZ852KGkdu4bmqAzYu+onPLxBCflcfiyIEyfdBiD4J&#10;EXjq7YcYKEU2dXUqRH9u3fvguwlVka2ZsM84GC7cL7juy6THVKWMbI1TfyLWKDZC99wTwQnGSWhS&#10;pUdOBHlBjECkv+CRWCb6f44Ejl5/yKUdIvPRmfpSbPcernc/jbv4CgAA//8DAFBLAwQUAAYACAAA&#10;ACEABxmzaN0AAAAFAQAADwAAAGRycy9kb3ducmV2LnhtbEyPQUvDQBCF74L/YRnBm91sxNLGbEop&#10;6qkItoL0Ns1Ok9DsbMhuk/Tfu3rRy8DjPd77Jl9NthUD9b5xrEHNEhDEpTMNVxo+968PCxA+IBts&#10;HZOGK3lYFbc3OWbGjfxBwy5UIpawz1BDHUKXSenLmiz6meuIo3dyvcUQZV9J0+MYy20r0ySZS4sN&#10;x4UaO9rUVJ53F6vhbcRx/ahehu35tLke9k/vX1tFWt/fTetnEIGm8BeGH/yIDkVkOroLGy9aDfGR&#10;8Hujt0wWCsRRwzxNFcgil//pi28AAAD//wMAUEsBAi0AFAAGAAgAAAAhAOSZw8D7AAAA4QEAABMA&#10;AAAAAAAAAAAAAAAAAAAAAFtDb250ZW50X1R5cGVzXS54bWxQSwECLQAUAAYACAAAACEAI7Jq4dcA&#10;AACUAQAACwAAAAAAAAAAAAAAAAAsAQAAX3JlbHMvLnJlbHNQSwECLQAUAAYACAAAACEAh7xG+xMG&#10;AABiNwAADgAAAAAAAAAAAAAAAAAsAgAAZHJzL2Uyb0RvYy54bWxQSwECLQAUAAYACAAAACEABxmz&#10;aN0AAAAFAQAADwAAAAAAAAAAAAAAAABrCAAAZHJzL2Rvd25yZXYueG1sUEsFBgAAAAAEAAQA8wAA&#10;AHUJAAAAAA==&#10;">
                <v:line id="Straight Connector 3" o:spid="_x0000_s1027" style="position:absolute;visibility:visible;mso-wrap-style:square" from="2895601,0" to="2895601,476794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xPfScEAAADaAAAADwAAAGRycy9kb3ducmV2LnhtbESPQWsCMRSE7wX/Q3hCL6VmrSBlNYoU&#10;CuKtant+bJ6b1c3LkjzX7b9vCoLHYWa+YZbrwbeqp5iawAamkwIUcRVsw7WB4+Hz9R1UEmSLbWAy&#10;8EsJ1qvR0xJLG278Rf1eapUhnEo04ES6UutUOfKYJqEjzt4pRI+SZay1jXjLcN/qt6KYa48N5wWH&#10;HX04qi77qzew8Y17OU8PP2eOs/7yvZOdFzHmeTxsFqCEBnmE7+2tNTCD/yv5BujVH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PE99JwQAAANoAAAAPAAAAAAAAAAAAAAAA&#10;AKECAABkcnMvZG93bnJldi54bWxQSwUGAAAAAAQABAD5AAAAjwMAAAAA&#10;" strokecolor="black [3213]" strokeweight=".5pt">
                  <v:stroke dashstyle="3 1" joinstyle="miter"/>
                </v:line>
                <v:rect id="Rectangle 4" o:spid="_x0000_s1028" style="position:absolute;top:4133462;width:5607698;height:419877;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A8oCxQAA&#10;ANoAAAAPAAAAZHJzL2Rvd25yZXYueG1sRI9Ba8JAFITvgv9heYIXqRuLSEldRSwtOUih2h56e2Zf&#10;s6nZtyH71PTfdwsFj8PMfMMs171v1IW6WAc2MJtmoIjLYGuuDLwfnu8eQEVBttgEJgM/FGG9Gg6W&#10;mNtw5Te67KVSCcIxRwNOpM21jqUjj3EaWuLkfYXOoyTZVdp2eE1w3+j7LFtojzWnBYctbR2Vp/3Z&#10;G/gseqm+Zy+yO+HkY1K4Y/n6dDRmPOo3j6CEermF/9uFNTCHvyvpBujV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4DygLFAAAA2gAAAA8AAAAAAAAAAAAAAAAAlwIAAGRycy9k&#10;b3ducmV2LnhtbFBLBQYAAAAABAAEAPUAAACJAwAAAAA=&#10;" filled="f" strokecolor="black [3213]" strokeweight="1pt">
                  <v:textbox>
                    <w:txbxContent>
                      <w:p w14:paraId="51B2D27F" w14:textId="77777777" w:rsidR="00565CC6" w:rsidRDefault="00565CC6" w:rsidP="00565CC6">
                        <w:pPr>
                          <w:pStyle w:val="NormalWeb"/>
                          <w:spacing w:before="0" w:beforeAutospacing="0" w:after="0" w:afterAutospacing="0"/>
                          <w:jc w:val="center"/>
                        </w:pPr>
                        <w:r>
                          <w:rPr>
                            <w:rFonts w:asciiTheme="minorHAnsi" w:hAnsi="Yu Mincho" w:cstheme="minorBidi" w:hint="eastAsia"/>
                            <w:color w:val="000000" w:themeColor="text1"/>
                            <w:kern w:val="24"/>
                          </w:rPr>
                          <w:t>MBMS transport</w:t>
                        </w:r>
                      </w:p>
                    </w:txbxContent>
                  </v:textbox>
                </v:rect>
                <v:rect id="Rectangle 5" o:spid="_x0000_s1029" style="position:absolute;left:345234;top:3116424;width:2155371;height:36389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T2+ZxQAA&#10;ANoAAAAPAAAAZHJzL2Rvd25yZXYueG1sRI9Ba8JAFITvgv9heYIXqRsLSkldRSwtOUih2h56e2Zf&#10;s6nZtyH71PTfdwsFj8PMfMMs171v1IW6WAc2MJtmoIjLYGuuDLwfnu8eQEVBttgEJgM/FGG9Gg6W&#10;mNtw5Te67KVSCcIxRwNOpM21jqUjj3EaWuLkfYXOoyTZVdp2eE1w3+j7LFtojzWnBYctbR2Vp/3Z&#10;G/gseqm+Zy+yO+HkY1K4Y/n6dDRmPOo3j6CEermF/9uFNTCHvyvpBujV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FPb5nFAAAA2gAAAA8AAAAAAAAAAAAAAAAAlwIAAGRycy9k&#10;b3ducmV2LnhtbFBLBQYAAAAABAAEAPUAAACJAwAAAAA=&#10;" filled="f" strokecolor="black [3213]" strokeweight="1pt">
                  <v:textbox>
                    <w:txbxContent>
                      <w:p w14:paraId="087E746E" w14:textId="77777777" w:rsidR="00565CC6" w:rsidRDefault="00565CC6" w:rsidP="00565CC6">
                        <w:pPr>
                          <w:pStyle w:val="NormalWeb"/>
                          <w:spacing w:before="0" w:beforeAutospacing="0" w:after="0" w:afterAutospacing="0"/>
                          <w:jc w:val="center"/>
                        </w:pPr>
                        <w:r>
                          <w:rPr>
                            <w:rFonts w:asciiTheme="minorHAnsi" w:hAnsi="Yu Mincho" w:cstheme="minorBidi" w:hint="eastAsia"/>
                            <w:color w:val="000000" w:themeColor="text1"/>
                            <w:kern w:val="24"/>
                          </w:rPr>
                          <w:t>UDP</w:t>
                        </w:r>
                      </w:p>
                    </w:txbxContent>
                  </v:textbox>
                </v:rect>
                <v:rect id="Rectangle 6" o:spid="_x0000_s1030" style="position:absolute;left:3250165;top:3116424;width:2155371;height:36389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nfHuxAAA&#10;ANoAAAAPAAAAZHJzL2Rvd25yZXYueG1sRI9Ba8JAFITvgv9heUIvUjf2IJK6ilhacpBC1R56e2Zf&#10;s6nZtyH7qvHfdwuCx2FmvmEWq9436kxdrAMbmE4yUMRlsDVXBg7718c5qCjIFpvAZOBKEVbL4WCB&#10;uQ0X/qDzTiqVIBxzNOBE2lzrWDryGCehJU7ed+g8SpJdpW2HlwT3jX7Kspn2WHNacNjSxlF52v16&#10;A19FL9XP9E22Jxx/jgt3LN9fjsY8jPr1MyihXu7hW7uwBmbwfyXdAL38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EZ3x7sQAAADaAAAADwAAAAAAAAAAAAAAAACXAgAAZHJzL2Rv&#10;d25yZXYueG1sUEsFBgAAAAAEAAQA9QAAAIgDAAAAAA==&#10;" filled="f" strokecolor="black [3213]" strokeweight="1pt">
                  <v:textbox>
                    <w:txbxContent>
                      <w:p w14:paraId="5B121334" w14:textId="77777777" w:rsidR="00565CC6" w:rsidRDefault="00565CC6" w:rsidP="00565CC6">
                        <w:pPr>
                          <w:pStyle w:val="NormalWeb"/>
                          <w:spacing w:before="0" w:beforeAutospacing="0" w:after="0" w:afterAutospacing="0"/>
                          <w:jc w:val="center"/>
                        </w:pPr>
                        <w:r>
                          <w:rPr>
                            <w:rFonts w:asciiTheme="minorHAnsi" w:hAnsi="Yu Mincho" w:cstheme="minorBidi" w:hint="eastAsia"/>
                            <w:color w:val="000000" w:themeColor="text1"/>
                            <w:kern w:val="24"/>
                          </w:rPr>
                          <w:t>UDP</w:t>
                        </w:r>
                      </w:p>
                    </w:txbxContent>
                  </v:textbox>
                </v:rect>
                <v:rect id="Rectangle 7" o:spid="_x0000_s1031" style="position:absolute;left:345233;top:3624943;width:5060303;height:36389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VR1xQAA&#10;ANoAAAAPAAAAZHJzL2Rvd25yZXYueG1sRI9Ba8JAFITvgv9heYIXqRt70JK6ilhacpBCtT309sy+&#10;ZlOzb0P2qem/7xYKHoeZ+YZZrnvfqAt1sQ5sYDbNQBGXwdZcGXg/PN89gIqCbLEJTAZ+KMJ6NRws&#10;Mbfhym902UulEoRjjgacSJtrHUtHHuM0tMTJ+wqdR0myq7Tt8JrgvtH3WTbXHmtOCw5b2joqT/uz&#10;N/BZ9FJ9z15kd8LJx6Rwx/L16WjMeNRvHkEJ9XIL/7cLa2ABf1fSDdCr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7RVHXFAAAA2gAAAA8AAAAAAAAAAAAAAAAAlwIAAGRycy9k&#10;b3ducmV2LnhtbFBLBQYAAAAABAAEAPUAAACJAwAAAAA=&#10;" filled="f" strokecolor="black [3213]" strokeweight="1pt">
                  <v:textbox>
                    <w:txbxContent>
                      <w:p w14:paraId="0CE420CF" w14:textId="77777777" w:rsidR="00565CC6" w:rsidRDefault="00565CC6" w:rsidP="00565CC6">
                        <w:pPr>
                          <w:pStyle w:val="NormalWeb"/>
                          <w:spacing w:before="0" w:beforeAutospacing="0" w:after="0" w:afterAutospacing="0"/>
                          <w:jc w:val="center"/>
                        </w:pPr>
                        <w:r>
                          <w:rPr>
                            <w:rFonts w:asciiTheme="minorHAnsi" w:hAnsi="Yu Mincho" w:cstheme="minorBidi" w:hint="eastAsia"/>
                            <w:color w:val="000000" w:themeColor="text1"/>
                            <w:kern w:val="24"/>
                          </w:rPr>
                          <w:t>Multicast IP</w:t>
                        </w:r>
                      </w:p>
                    </w:txbxContent>
                  </v:textbox>
                </v:rect>
                <v:rect id="Rectangle 8" o:spid="_x0000_s1032" style="position:absolute;left:345234;top:1772816;width:2155371;height:1343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TsAHwQAA&#10;ANoAAAAPAAAAZHJzL2Rvd25yZXYueG1sRE9Na8JAEL0X/A/LCF5EN3ooJbqKKJYcSqG2HryN2TEb&#10;zc6G7FTTf989FHp8vO/luveNulMX68AGZtMMFHEZbM2Vga/P/eQFVBRki01gMvBDEdarwdMScxse&#10;/EH3g1QqhXDM0YATaXOtY+nIY5yGljhxl9B5lAS7StsOHyncN3qeZc/aY82pwWFLW0fl7fDtDZyK&#10;Xqrr7FXebjg+jgt3Lt93Z2NGw36zACXUy7/4z11YA2lrupJugF79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D07AB8EAAADaAAAADwAAAAAAAAAAAAAAAACXAgAAZHJzL2Rvd25y&#10;ZXYueG1sUEsFBgAAAAAEAAQA9QAAAIUDAAAAAA==&#10;" filled="f" strokecolor="black [3213]" strokeweight="1pt">
                  <v:textbox>
                    <w:txbxContent>
                      <w:p w14:paraId="63D0629A" w14:textId="77777777" w:rsidR="00565CC6" w:rsidRDefault="00565CC6" w:rsidP="00565CC6">
                        <w:pPr>
                          <w:pStyle w:val="NormalWeb"/>
                          <w:spacing w:before="0" w:beforeAutospacing="0" w:after="0" w:afterAutospacing="0"/>
                          <w:jc w:val="center"/>
                        </w:pPr>
                        <w:r>
                          <w:rPr>
                            <w:rFonts w:asciiTheme="minorHAnsi" w:hAnsi="Yu Mincho" w:cstheme="minorBidi" w:hint="eastAsia"/>
                            <w:color w:val="000000" w:themeColor="text1"/>
                            <w:kern w:val="24"/>
                          </w:rPr>
                          <w:t>Transport Framing</w:t>
                        </w:r>
                      </w:p>
                    </w:txbxContent>
                  </v:textbox>
                </v:rect>
                <v:rect id="Rectangle 9" o:spid="_x0000_s1033" style="position:absolute;left:3250164;top:1772816;width:2155371;height:1343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AmWcxQAA&#10;ANoAAAAPAAAAZHJzL2Rvd25yZXYueG1sRI9Ba8JAFITvgv9heYIXqRt7EJu6ilhacpBCtT309sy+&#10;ZlOzb0P2qem/7xYKHoeZ+YZZrnvfqAt1sQ5sYDbNQBGXwdZcGXg/PN8tQEVBttgEJgM/FGG9Gg6W&#10;mNtw5Te67KVSCcIxRwNOpM21jqUjj3EaWuLkfYXOoyTZVdp2eE1w3+j7LJtrjzWnBYctbR2Vp/3Z&#10;G/gseqm+Zy+yO+HkY1K4Y/n6dDRmPOo3j6CEermF/9uFNfAAf1fSDdCr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ACZZzFAAAA2gAAAA8AAAAAAAAAAAAAAAAAlwIAAGRycy9k&#10;b3ducmV2LnhtbFBLBQYAAAAABAAEAPUAAACJAwAAAAA=&#10;" filled="f" strokecolor="black [3213]" strokeweight="1pt">
                  <v:textbox>
                    <w:txbxContent>
                      <w:p w14:paraId="23EC5E35" w14:textId="77777777" w:rsidR="00565CC6" w:rsidRDefault="00565CC6" w:rsidP="00565CC6">
                        <w:pPr>
                          <w:pStyle w:val="NormalWeb"/>
                          <w:spacing w:before="0" w:beforeAutospacing="0" w:after="0" w:afterAutospacing="0"/>
                          <w:jc w:val="center"/>
                        </w:pPr>
                        <w:r>
                          <w:rPr>
                            <w:rFonts w:asciiTheme="minorHAnsi" w:hAnsi="Yu Mincho" w:cstheme="minorBidi" w:hint="eastAsia"/>
                            <w:color w:val="000000" w:themeColor="text1"/>
                            <w:kern w:val="24"/>
                          </w:rPr>
                          <w:t>Transport Framing</w:t>
                        </w:r>
                      </w:p>
                    </w:txbxContent>
                  </v:textbox>
                </v:rect>
                <v:shapetype id="_x0000_t13" coordsize="21600,21600" o:spt="13" adj="16200,5400" path="m@0,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0" o:spid="_x0000_s1034" type="#_x0000_t13" style="position:absolute;left:1021702;top:1024035;width:802432;height:695131;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v2yawwAA&#10;ANsAAAAPAAAAZHJzL2Rvd25yZXYueG1sRI9Ba8JAEIXvhf6HZQq91Y0tiERXEWlLwUtNxPOYHZNg&#10;djbsrjH9952D4O0N8+ab95br0XVqoBBbzwamkwwUceVty7WBQ/n1NgcVE7LFzjMZ+KMI69Xz0xJz&#10;62+8p6FItRIIxxwNNCn1udaxashhnPieWHZnHxwmGUOtbcCbwF2n37Nsph22LB8a7GnbUHUprk4o&#10;u/L6u5/uaDwW5fDdfYTPsz8Z8/oybhagEo3pYb5f/1iJL+mliwjQq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hv2yawwAAANsAAAAPAAAAAAAAAAAAAAAAAJcCAABkcnMvZG93&#10;bnJldi54bWxQSwUGAAAAAAQABAD1AAAAhwMAAAAA&#10;" adj="12244" fillcolor="black [3213]" strokecolor="black [3213]" strokeweight="1pt"/>
                <v:shape id="Right Arrow 11" o:spid="_x0000_s1035" type="#_x0000_t13" style="position:absolute;left:3926632;top:1024035;width:802432;height:695131;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TTr/vwAA&#10;ANsAAAAPAAAAZHJzL2Rvd25yZXYueG1sRE9Li8IwEL4L+x/CLHjTVA8iXaOIi9LTgo+Dx6GZbYrN&#10;pNtEm/XXG0HwNh/fcxaraBtxo87XjhVMxhkI4tLpmisFp+N2NAfhA7LGxjEp+CcPq+XHYIG5dj3v&#10;6XYIlUgh7HNUYEJocyl9aciiH7uWOHG/rrMYEuwqqTvsU7ht5DTLZtJizanBYEsbQ+XlcLUKzsUf&#10;lllhYv9j7tTy5XuH8a7U8DOuv0AEiuEtfrkLneZP4PlLOkAu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A5NOv+/AAAA2wAAAA8AAAAAAAAAAAAAAAAAlwIAAGRycy9kb3ducmV2&#10;LnhtbFBLBQYAAAAABAAEAPUAAACDAwAAAAA=&#10;" adj="12244" fillcolor="black [3213]" strokecolor="black [3213]" strokeweight="1pt"/>
                <v:rect id="Rectangle 12" o:spid="_x0000_s1036" style="position:absolute;left:382167;top:606490;width:2155371;height:36389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0S15wwAA&#10;ANsAAAAPAAAAZHJzL2Rvd25yZXYueG1sRE9La8JAEL4L/odlhF6kbvRQSuoqYqnkUAo+euhtzE6z&#10;qdnZkB01/fddoeBtPr7nzJe9b9SFulgHNjCdZKCIy2Brrgwc9m+Pz6CiIFtsApOBX4qwXAwHc8xt&#10;uPKWLjupVArhmKMBJ9LmWsfSkcc4CS1x4r5D51ES7CptO7ymcN/oWZY9aY81pwaHLa0dlafd2Rv4&#10;KnqpfqYbeT/h+HNcuGP58Xo05mHUr15ACfVyF/+7C5vmz+D2SzpAL/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b0S15wwAAANsAAAAPAAAAAAAAAAAAAAAAAJcCAABkcnMvZG93&#10;bnJldi54bWxQSwUGAAAAAAQABAD1AAAAhwMAAAAA&#10;" filled="f" strokecolor="black [3213]" strokeweight="1pt">
                  <v:textbox>
                    <w:txbxContent>
                      <w:p w14:paraId="5CD658C1" w14:textId="77777777" w:rsidR="00565CC6" w:rsidRDefault="00565CC6" w:rsidP="00565CC6">
                        <w:pPr>
                          <w:pStyle w:val="NormalWeb"/>
                          <w:spacing w:before="0" w:beforeAutospacing="0" w:after="0" w:afterAutospacing="0"/>
                          <w:jc w:val="center"/>
                        </w:pPr>
                        <w:r>
                          <w:rPr>
                            <w:rFonts w:asciiTheme="minorHAnsi" w:hAnsi="Yu Mincho" w:cstheme="minorBidi" w:hint="eastAsia"/>
                            <w:color w:val="000000" w:themeColor="text1"/>
                            <w:kern w:val="24"/>
                          </w:rPr>
                          <w:t>Application</w:t>
                        </w:r>
                      </w:p>
                    </w:txbxContent>
                  </v:textbox>
                </v:rect>
                <v:rect id="Rectangle 13" o:spid="_x0000_s1037" style="position:absolute;left:3230723;top:606490;width:2155371;height:36389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nYjiwwAA&#10;ANsAAAAPAAAAZHJzL2Rvd25yZXYueG1sRE9Na8JAEL0X/A/LCL2IbmyhlOgqYmnJoRS09eBtzE6z&#10;qdnZkJ1q/PduQehtHu9z5sveN+pEXawDG5hOMlDEZbA1Vwa+Pl/Hz6CiIFtsApOBC0VYLgZ3c8xt&#10;OPOGTlupVArhmKMBJ9LmWsfSkcc4CS1x4r5D51ES7CptOzyncN/ohyx70h5rTg0OW1o7Ko/bX29g&#10;X/RS/Uzf5P2Io92ocIfy4+VgzP2wX81ACfXyL765C5vmP8LfL+kAvbg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0nYjiwwAAANsAAAAPAAAAAAAAAAAAAAAAAJcCAABkcnMvZG93&#10;bnJldi54bWxQSwUGAAAAAAQABAD1AAAAhwMAAAAA&#10;" filled="f" strokecolor="black [3213]" strokeweight="1pt">
                  <v:textbox>
                    <w:txbxContent>
                      <w:p w14:paraId="7BE9DCC0" w14:textId="77777777" w:rsidR="00565CC6" w:rsidRDefault="00565CC6" w:rsidP="00565CC6">
                        <w:pPr>
                          <w:pStyle w:val="NormalWeb"/>
                          <w:spacing w:before="0" w:beforeAutospacing="0" w:after="0" w:afterAutospacing="0"/>
                          <w:jc w:val="center"/>
                        </w:pPr>
                        <w:r>
                          <w:rPr>
                            <w:rFonts w:asciiTheme="minorHAnsi" w:hAnsi="Yu Mincho" w:cstheme="minorBidi" w:hint="eastAsia"/>
                            <w:color w:val="000000" w:themeColor="text1"/>
                            <w:kern w:val="24"/>
                          </w:rPr>
                          <w:t>Application</w:t>
                        </w:r>
                      </w:p>
                    </w:txbxContent>
                  </v:textbox>
                </v:rect>
                <v:rect id="Rectangle 14" o:spid="_x0000_s1038" style="position:absolute;left:651785;top:1772815;width:1495618;height:36389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dBCWwwAA&#10;ANsAAAAPAAAAZHJzL2Rvd25yZXYueG1sRE9Na8JAEL0X/A/LCL2IbiyllOgqYmnJoRS09eBtzE6z&#10;qdnZkJ1q/PduQehtHu9z5sveN+pEXawDG5hOMlDEZbA1Vwa+Pl/Hz6CiIFtsApOBC0VYLgZ3c8xt&#10;OPOGTlupVArhmKMBJ9LmWsfSkcc4CS1x4r5D51ES7CptOzyncN/ohyx70h5rTg0OW1o7Ko/bX29g&#10;X/RS/Uzf5P2Io92ocIfy4+VgzP2wX81ACfXyL765C5vmP8LfL+kAvbg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7dBCWwwAAANsAAAAPAAAAAAAAAAAAAAAAAJcCAABkcnMvZG93&#10;bnJldi54bWxQSwUGAAAAAAQABAD1AAAAhwMAAAAA&#10;" filled="f" strokecolor="black [3213]" strokeweight="1pt">
                  <v:textbox>
                    <w:txbxContent>
                      <w:p w14:paraId="44775A70" w14:textId="77777777" w:rsidR="00565CC6" w:rsidRDefault="00565CC6" w:rsidP="00565CC6">
                        <w:pPr>
                          <w:pStyle w:val="NormalWeb"/>
                          <w:spacing w:before="0" w:beforeAutospacing="0" w:after="0" w:afterAutospacing="0"/>
                          <w:jc w:val="center"/>
                        </w:pPr>
                        <w:r>
                          <w:rPr>
                            <w:rFonts w:asciiTheme="minorHAnsi" w:hAnsi="Yu Mincho" w:cstheme="minorBidi" w:hint="eastAsia"/>
                            <w:color w:val="000000" w:themeColor="text1"/>
                            <w:kern w:val="24"/>
                          </w:rPr>
                          <w:t>Buffer Model</w:t>
                        </w:r>
                      </w:p>
                    </w:txbxContent>
                  </v:textbox>
                </v:rect>
                <v:rect id="Rectangle 15" o:spid="_x0000_s1039" style="position:absolute;left:3580039;top:2752530;width:1495618;height:36389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OLUNwwAA&#10;ANsAAAAPAAAAZHJzL2Rvd25yZXYueG1sRE9Na8JAEL0X/A/LCL2Ibiy0lOgqYmnJoRS09eBtzE6z&#10;qdnZkJ1q/PduQehtHu9z5sveN+pEXawDG5hOMlDEZbA1Vwa+Pl/Hz6CiIFtsApOBC0VYLgZ3c8xt&#10;OPOGTlupVArhmKMBJ9LmWsfSkcc4CS1x4r5D51ES7CptOzyncN/ohyx70h5rTg0OW1o7Ko/bX29g&#10;X/RS/Uzf5P2Io92ocIfy4+VgzP2wX81ACfXyL765C5vmP8LfL+kAvbg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UOLUNwwAAANsAAAAPAAAAAAAAAAAAAAAAAJcCAABkcnMvZG93&#10;bnJldi54bWxQSwUGAAAAAAQABAD1AAAAhwMAAAAA&#10;" filled="f" strokecolor="black [3213]" strokeweight="1pt">
                  <v:textbox>
                    <w:txbxContent>
                      <w:p w14:paraId="5EC2801A" w14:textId="77777777" w:rsidR="00565CC6" w:rsidRDefault="00565CC6" w:rsidP="00565CC6">
                        <w:pPr>
                          <w:pStyle w:val="NormalWeb"/>
                          <w:spacing w:before="0" w:beforeAutospacing="0" w:after="0" w:afterAutospacing="0"/>
                          <w:jc w:val="center"/>
                        </w:pPr>
                        <w:r>
                          <w:rPr>
                            <w:rFonts w:asciiTheme="minorHAnsi" w:hAnsi="Yu Mincho" w:cstheme="minorBidi" w:hint="eastAsia"/>
                            <w:color w:val="000000" w:themeColor="text1"/>
                            <w:kern w:val="24"/>
                          </w:rPr>
                          <w:t>QoS Measurement</w:t>
                        </w:r>
                      </w:p>
                    </w:txbxContent>
                  </v:textbox>
                </v:rect>
                <v:shapetype id="_x0000_t202" coordsize="21600,21600" o:spt="202" path="m0,0l0,21600,21600,21600,21600,0xe">
                  <v:stroke joinstyle="miter"/>
                  <v:path gradientshapeok="t" o:connecttype="rect"/>
                </v:shapetype>
                <v:shape id="Text Box 16" o:spid="_x0000_s1040" type="#_x0000_t202" style="position:absolute;left:1112234;top:161728;width:885190;height:4191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8JegWwQAA&#10;ANsAAAAPAAAAZHJzL2Rvd25yZXYueG1sRE9Na8JAEL0X/A/LCL01uxYNNmYVqQg9VZraQm9DdkyC&#10;2dmQXU36712h0Ns83ufkm9G24kq9bxxrmCUKBHHpTMOVhuPn/mkJwgdkg61j0vBLHjbryUOOmXED&#10;f9C1CJWIIewz1FCH0GVS+rImiz5xHXHkTq63GCLsK2l6HGK4beWzUqm02HBsqLGj15rKc3GxGr7e&#10;Tz/fc3WodnbRDW5Uku2L1PpxOm5XIAKN4V/8534zcX4K91/iAXJ9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vCXoFsEAAADbAAAADwAAAAAAAAAAAAAAAACXAgAAZHJzL2Rvd25y&#10;ZXYueG1sUEsFBgAAAAAEAAQA9QAAAIUDAAAAAA==&#10;" filled="f" stroked="f">
                  <v:textbox>
                    <w:txbxContent>
                      <w:p w14:paraId="702D121B" w14:textId="77777777" w:rsidR="00565CC6" w:rsidRDefault="00565CC6" w:rsidP="00565CC6">
                        <w:pPr>
                          <w:pStyle w:val="NormalWeb"/>
                          <w:spacing w:before="0" w:beforeAutospacing="0" w:after="0" w:afterAutospacing="0"/>
                        </w:pPr>
                        <w:r>
                          <w:rPr>
                            <w:rFonts w:asciiTheme="minorHAnsi" w:hAnsi="Yu Mincho" w:cstheme="minorBidi" w:hint="eastAsia"/>
                            <w:color w:val="000000" w:themeColor="text1"/>
                            <w:kern w:val="24"/>
                            <w:sz w:val="36"/>
                            <w:szCs w:val="36"/>
                          </w:rPr>
                          <w:t>Sender</w:t>
                        </w:r>
                      </w:p>
                    </w:txbxContent>
                  </v:textbox>
                </v:shape>
                <v:shape id="Text Box 17" o:spid="_x0000_s1041" type="#_x0000_t202" style="position:absolute;left:3833854;top:161728;width:1047115;height:4191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aU2NwQAA&#10;ANsAAAAPAAAAZHJzL2Rvd25yZXYueG1sRE9Na8JAEL0X/A/LCN50V7G1xmxEWgo9tZi2grchOybB&#10;7GzIbk38925B6G0e73PS7WAbcaHO1441zGcKBHHhTM2lhu+vt+kzCB+QDTaOScOVPGyz0UOKiXE9&#10;7+mSh1LEEPYJaqhCaBMpfVGRRT9zLXHkTq6zGCLsSmk67GO4beRCqSdpsebYUGFLLxUV5/zXavj5&#10;OB0PS/VZvtrHtneDkmzXUuvJeNhtQAQawr/47n43cf4K/n6JB8jsBgAA//8DAFBLAQItABQABgAI&#10;AAAAIQAyPL0++wAAAOIBAAATAAAAAAAAAAAAAAAAAAAAAABbQ29udGVudF9UeXBlc10ueG1sUEsB&#10;Ai0AFAAGAAgAAAAhAKqLXQ3TAAAAjwEAAAsAAAAAAAAAAAAAAAAALAEAAF9yZWxzLy5yZWxzUEsB&#10;Ai0AFAAGAAgAAAAhADMvBZ5BAAAAOQAAABAAAAAAAAAAAAAAAAAAKAIAAGRycy9zaGFwZXhtbC54&#10;bWxQSwECLQAUAAYACAAAACEA02lNjcEAAADbAAAADwAAAAAAAAAAAAAAAACXAgAAZHJzL2Rvd25y&#10;ZXYueG1sUEsFBgAAAAAEAAQA9QAAAIUDAAAAAA==&#10;" filled="f" stroked="f">
                  <v:textbox>
                    <w:txbxContent>
                      <w:p w14:paraId="3D27401F" w14:textId="77777777" w:rsidR="00565CC6" w:rsidRDefault="00565CC6" w:rsidP="00565CC6">
                        <w:pPr>
                          <w:pStyle w:val="NormalWeb"/>
                          <w:spacing w:before="0" w:beforeAutospacing="0" w:after="0" w:afterAutospacing="0"/>
                        </w:pPr>
                        <w:r>
                          <w:rPr>
                            <w:rFonts w:asciiTheme="minorHAnsi" w:hAnsi="Yu Mincho" w:cstheme="minorBidi" w:hint="eastAsia"/>
                            <w:color w:val="000000" w:themeColor="text1"/>
                            <w:kern w:val="24"/>
                            <w:sz w:val="36"/>
                            <w:szCs w:val="36"/>
                          </w:rPr>
                          <w:t>Receiver</w:t>
                        </w:r>
                      </w:p>
                    </w:txbxContent>
                  </v:textbox>
                </v:shape>
                <w10:anchorlock/>
              </v:group>
            </w:pict>
          </mc:Fallback>
        </mc:AlternateContent>
      </w:r>
    </w:p>
    <w:p w14:paraId="545B786D" w14:textId="5EB5A556" w:rsidR="00DF1B11" w:rsidRDefault="00FE4525" w:rsidP="001845F0">
      <w:pPr>
        <w:widowControl/>
        <w:wordWrap/>
        <w:overflowPunct w:val="0"/>
        <w:adjustRightInd w:val="0"/>
        <w:spacing w:after="180"/>
        <w:jc w:val="center"/>
        <w:textAlignment w:val="baseline"/>
        <w:rPr>
          <w:rFonts w:ascii="Times New Roman" w:hAnsi="Times New Roman"/>
          <w:sz w:val="24"/>
          <w:szCs w:val="24"/>
        </w:rPr>
      </w:pPr>
      <w:r>
        <w:rPr>
          <w:rFonts w:ascii="Times New Roman" w:hAnsi="Times New Roman"/>
          <w:sz w:val="24"/>
          <w:szCs w:val="24"/>
        </w:rPr>
        <w:t xml:space="preserve">Figure 1 </w:t>
      </w:r>
      <w:r w:rsidR="001845F0">
        <w:rPr>
          <w:rFonts w:ascii="Times New Roman" w:hAnsi="Times New Roman"/>
          <w:sz w:val="24"/>
          <w:szCs w:val="24"/>
        </w:rPr>
        <w:t>Reference Protocol Stack for Transport Sessions</w:t>
      </w:r>
    </w:p>
    <w:p w14:paraId="75556975" w14:textId="3B26F824" w:rsidR="001845F0" w:rsidRDefault="00E06717" w:rsidP="001845F0">
      <w:pPr>
        <w:widowControl/>
        <w:wordWrap/>
        <w:overflowPunct w:val="0"/>
        <w:adjustRightInd w:val="0"/>
        <w:spacing w:after="180"/>
        <w:jc w:val="left"/>
        <w:textAlignment w:val="baseline"/>
        <w:rPr>
          <w:rFonts w:ascii="Times New Roman" w:hAnsi="Times New Roman"/>
          <w:sz w:val="24"/>
          <w:szCs w:val="24"/>
        </w:rPr>
      </w:pPr>
      <w:r>
        <w:rPr>
          <w:rFonts w:ascii="Times New Roman" w:hAnsi="Times New Roman"/>
          <w:sz w:val="24"/>
          <w:szCs w:val="24"/>
        </w:rPr>
        <w:lastRenderedPageBreak/>
        <w:t>The Transport Framing is applied irrespective of whether the forward-only or the proxy mode is used as it serves the evaluation of the QoS parameters at the MBMS client side.</w:t>
      </w:r>
      <w:r w:rsidR="00041BF3">
        <w:rPr>
          <w:rFonts w:ascii="Times New Roman" w:hAnsi="Times New Roman"/>
          <w:sz w:val="24"/>
          <w:szCs w:val="24"/>
        </w:rPr>
        <w:t xml:space="preserve"> The BM-SC should inform or agree on the PMTU with the content provider to ensure that the service payload fits within a transport frame in a single UDP datagram without enforcing any IP fragmentation.</w:t>
      </w:r>
      <w:r>
        <w:rPr>
          <w:rFonts w:ascii="Times New Roman" w:hAnsi="Times New Roman"/>
          <w:sz w:val="24"/>
          <w:szCs w:val="24"/>
        </w:rPr>
        <w:t xml:space="preserve"> </w:t>
      </w:r>
      <w:r w:rsidR="00041BF3">
        <w:rPr>
          <w:rFonts w:ascii="Times New Roman" w:hAnsi="Times New Roman"/>
          <w:sz w:val="24"/>
          <w:szCs w:val="24"/>
        </w:rPr>
        <w:t>The Transport Framing uses the following framing protocol header:</w:t>
      </w:r>
    </w:p>
    <w:p w14:paraId="45EFE14B" w14:textId="3E396637" w:rsidR="00041BF3" w:rsidRDefault="009B5E58" w:rsidP="009B5E58">
      <w:pPr>
        <w:widowControl/>
        <w:wordWrap/>
        <w:overflowPunct w:val="0"/>
        <w:adjustRightInd w:val="0"/>
        <w:spacing w:after="180"/>
        <w:jc w:val="left"/>
        <w:textAlignment w:val="baseline"/>
        <w:rPr>
          <w:rFonts w:ascii="Times New Roman" w:hAnsi="Times New Roman"/>
          <w:sz w:val="24"/>
          <w:szCs w:val="24"/>
        </w:rPr>
      </w:pPr>
      <w:r w:rsidRPr="009B5E58">
        <w:rPr>
          <w:rFonts w:ascii="Times New Roman" w:hAnsi="Times New Roman"/>
          <w:noProof/>
          <w:sz w:val="24"/>
          <w:szCs w:val="24"/>
          <w:lang w:eastAsia="en-US"/>
        </w:rPr>
        <mc:AlternateContent>
          <mc:Choice Requires="wpg">
            <w:drawing>
              <wp:inline distT="0" distB="0" distL="0" distR="0" wp14:anchorId="3B131E41" wp14:editId="143FCADF">
                <wp:extent cx="5786979" cy="2987045"/>
                <wp:effectExtent l="0" t="0" r="0" b="35560"/>
                <wp:docPr id="1" name="Group 1"/>
                <wp:cNvGraphicFramePr/>
                <a:graphic xmlns:a="http://schemas.openxmlformats.org/drawingml/2006/main">
                  <a:graphicData uri="http://schemas.microsoft.com/office/word/2010/wordprocessingGroup">
                    <wpg:wgp>
                      <wpg:cNvGrpSpPr/>
                      <wpg:grpSpPr>
                        <a:xfrm>
                          <a:off x="0" y="0"/>
                          <a:ext cx="5786979" cy="2987045"/>
                          <a:chOff x="0" y="0"/>
                          <a:chExt cx="5892796" cy="3041782"/>
                        </a:xfrm>
                      </wpg:grpSpPr>
                      <wps:wsp>
                        <wps:cNvPr id="18" name="Rectangle 18"/>
                        <wps:cNvSpPr/>
                        <wps:spPr>
                          <a:xfrm>
                            <a:off x="1" y="1903448"/>
                            <a:ext cx="4767943" cy="11383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2BE6A5" w14:textId="77777777" w:rsidR="009B5E58" w:rsidRDefault="009B5E58" w:rsidP="009B5E58">
                              <w:pPr>
                                <w:pStyle w:val="NormalWeb"/>
                                <w:spacing w:before="0" w:beforeAutospacing="0" w:after="0" w:afterAutospacing="0"/>
                                <w:jc w:val="center"/>
                              </w:pPr>
                              <w:r>
                                <w:rPr>
                                  <w:rFonts w:asciiTheme="minorHAnsi" w:hAnsi="Yu Mincho" w:cstheme="minorBidi" w:hint="eastAsia"/>
                                  <w:color w:val="000000" w:themeColor="text1"/>
                                  <w:kern w:val="24"/>
                                  <w:sz w:val="28"/>
                                  <w:szCs w:val="28"/>
                                </w:rPr>
                                <w:t>Service Payload</w:t>
                              </w:r>
                            </w:p>
                            <w:p w14:paraId="193C411A" w14:textId="77777777" w:rsidR="009B5E58" w:rsidRDefault="009B5E58" w:rsidP="009B5E58">
                              <w:pPr>
                                <w:pStyle w:val="NormalWeb"/>
                                <w:spacing w:before="0" w:beforeAutospacing="0" w:after="0" w:afterAutospacing="0"/>
                                <w:jc w:val="center"/>
                              </w:pPr>
                              <w:r>
                                <w:rPr>
                                  <w:rFonts w:asciiTheme="minorHAnsi" w:hAnsi="Yu Mincho" w:cs="Mangal" w:hint="eastAsia"/>
                                  <w:color w:val="000000" w:themeColor="text1"/>
                                  <w:kern w:val="24"/>
                                  <w:sz w:val="28"/>
                                  <w:szCs w:val="28"/>
                                  <w:cs/>
                                  <w:lang w:bidi="mr-IN"/>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 y="1427586"/>
                            <a:ext cx="4767943" cy="4758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F8113" w14:textId="77777777" w:rsidR="009B5E58" w:rsidRDefault="009B5E58" w:rsidP="009B5E58">
                              <w:pPr>
                                <w:pStyle w:val="NormalWeb"/>
                                <w:spacing w:before="0" w:beforeAutospacing="0" w:after="0" w:afterAutospacing="0"/>
                                <w:jc w:val="center"/>
                              </w:pPr>
                              <w:r>
                                <w:rPr>
                                  <w:rFonts w:asciiTheme="minorHAnsi" w:hAnsi="Yu Mincho" w:cstheme="minorBidi" w:hint="eastAsia"/>
                                  <w:color w:val="000000" w:themeColor="text1"/>
                                  <w:kern w:val="24"/>
                                  <w:sz w:val="28"/>
                                  <w:szCs w:val="28"/>
                                </w:rPr>
                                <w:t>NTP Short Format Timestamp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1" y="951724"/>
                            <a:ext cx="4767943" cy="4758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EF536D" w14:textId="77777777" w:rsidR="009B5E58" w:rsidRDefault="009B5E58" w:rsidP="009B5E58">
                              <w:pPr>
                                <w:pStyle w:val="NormalWeb"/>
                                <w:spacing w:before="0" w:beforeAutospacing="0" w:after="0" w:afterAutospacing="0"/>
                                <w:jc w:val="center"/>
                              </w:pPr>
                              <w:r>
                                <w:rPr>
                                  <w:rFonts w:asciiTheme="minorHAnsi" w:hAnsi="Yu Mincho" w:cstheme="minorBidi" w:hint="eastAsia"/>
                                  <w:color w:val="000000" w:themeColor="text1"/>
                                  <w:kern w:val="24"/>
                                  <w:sz w:val="28"/>
                                  <w:szCs w:val="28"/>
                                </w:rPr>
                                <w:t>Packet Sequence Number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 y="475862"/>
                            <a:ext cx="4767943" cy="4758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54D83F" w14:textId="77777777" w:rsidR="009B5E58" w:rsidRDefault="009B5E58" w:rsidP="009B5E58">
                              <w:pPr>
                                <w:pStyle w:val="NormalWeb"/>
                                <w:spacing w:before="0" w:beforeAutospacing="0" w:after="0" w:afterAutospacing="0"/>
                                <w:jc w:val="center"/>
                              </w:pPr>
                              <w:r>
                                <w:rPr>
                                  <w:rFonts w:asciiTheme="minorHAnsi" w:hAnsi="Yu Mincho" w:cstheme="minorBidi" w:hint="eastAsia"/>
                                  <w:color w:val="000000" w:themeColor="text1"/>
                                  <w:kern w:val="24"/>
                                  <w:sz w:val="28"/>
                                  <w:szCs w:val="28"/>
                                </w:rPr>
                                <w:t>UDP header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0" y="0"/>
                            <a:ext cx="4767943" cy="4758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A3A7A0" w14:textId="77777777" w:rsidR="009B5E58" w:rsidRDefault="009B5E58" w:rsidP="009B5E58">
                              <w:pPr>
                                <w:pStyle w:val="NormalWeb"/>
                                <w:spacing w:before="0" w:beforeAutospacing="0" w:after="0" w:afterAutospacing="0"/>
                                <w:jc w:val="center"/>
                              </w:pPr>
                              <w:r>
                                <w:rPr>
                                  <w:rFonts w:asciiTheme="minorHAnsi" w:hAnsi="Yu Mincho" w:cstheme="minorBidi" w:hint="eastAsia"/>
                                  <w:color w:val="000000" w:themeColor="text1"/>
                                  <w:kern w:val="24"/>
                                  <w:sz w:val="28"/>
                                  <w:szCs w:val="28"/>
                                </w:rPr>
                                <w:t>IP Multicast header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Right Brace 23"/>
                        <wps:cNvSpPr/>
                        <wps:spPr>
                          <a:xfrm>
                            <a:off x="4767943" y="951724"/>
                            <a:ext cx="251928" cy="951724"/>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Text Box 24"/>
                        <wps:cNvSpPr txBox="1"/>
                        <wps:spPr>
                          <a:xfrm>
                            <a:off x="5019871" y="980116"/>
                            <a:ext cx="872925" cy="760444"/>
                          </a:xfrm>
                          <a:prstGeom prst="rect">
                            <a:avLst/>
                          </a:prstGeom>
                          <a:noFill/>
                        </wps:spPr>
                        <wps:txbx>
                          <w:txbxContent>
                            <w:p w14:paraId="76D6DEA6" w14:textId="77777777" w:rsidR="009B5E58" w:rsidRDefault="009B5E58" w:rsidP="009B5E58">
                              <w:pPr>
                                <w:pStyle w:val="NormalWeb"/>
                                <w:spacing w:before="0" w:beforeAutospacing="0" w:after="0" w:afterAutospacing="0"/>
                              </w:pPr>
                              <w:r>
                                <w:rPr>
                                  <w:rFonts w:asciiTheme="minorHAnsi" w:hAnsi="Yu Mincho" w:cstheme="minorBidi" w:hint="eastAsia"/>
                                  <w:color w:val="000000" w:themeColor="text1"/>
                                  <w:kern w:val="24"/>
                                </w:rPr>
                                <w:t xml:space="preserve">Transport </w:t>
                              </w:r>
                            </w:p>
                            <w:p w14:paraId="2C2880AA" w14:textId="77777777" w:rsidR="009B5E58" w:rsidRDefault="009B5E58" w:rsidP="009B5E58">
                              <w:pPr>
                                <w:pStyle w:val="NormalWeb"/>
                                <w:spacing w:before="0" w:beforeAutospacing="0" w:after="0" w:afterAutospacing="0"/>
                              </w:pPr>
                              <w:r>
                                <w:rPr>
                                  <w:rFonts w:asciiTheme="minorHAnsi" w:hAnsi="Yu Mincho" w:cstheme="minorBidi" w:hint="eastAsia"/>
                                  <w:color w:val="000000" w:themeColor="text1"/>
                                  <w:kern w:val="24"/>
                                </w:rPr>
                                <w:t xml:space="preserve">Framing </w:t>
                              </w:r>
                            </w:p>
                            <w:p w14:paraId="28DCC510" w14:textId="77777777" w:rsidR="009B5E58" w:rsidRDefault="009B5E58" w:rsidP="009B5E58">
                              <w:pPr>
                                <w:pStyle w:val="NormalWeb"/>
                                <w:spacing w:before="0" w:beforeAutospacing="0" w:after="0" w:afterAutospacing="0"/>
                              </w:pPr>
                              <w:r>
                                <w:rPr>
                                  <w:rFonts w:asciiTheme="minorHAnsi" w:hAnsi="Yu Mincho" w:cstheme="minorBidi" w:hint="eastAsia"/>
                                  <w:color w:val="000000" w:themeColor="text1"/>
                                  <w:kern w:val="24"/>
                                </w:rPr>
                                <w:t>Header</w:t>
                              </w:r>
                            </w:p>
                          </w:txbxContent>
                        </wps:txbx>
                        <wps:bodyPr wrap="none" rtlCol="0">
                          <a:spAutoFit/>
                        </wps:bodyPr>
                      </wps:wsp>
                    </wpg:wgp>
                  </a:graphicData>
                </a:graphic>
              </wp:inline>
            </w:drawing>
          </mc:Choice>
          <mc:Fallback>
            <w:pict>
              <v:group w14:anchorId="3B131E41" id="_x0000_s1042" style="width:455.65pt;height:235.2pt;mso-position-horizontal-relative:char;mso-position-vertical-relative:line" coordsize="5892796,304178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mGG9lUEAABOGwAADgAAAGRycy9lMm9Eb2MueG1s7FnbbuM2EH0v0H8g9N5YkmXrgjiLbLYJCgTb&#10;YJNinxmasgRIpEoysdKv7wypi+M4gZu2C+/CeXDEywzJwzkz5PD0Q1tX5JErXUqx8IIT3yNcMLks&#10;xWrh/XF3+UviEW2oWNJKCr7wnrj2Ppz9/NPpusl4KAtZLbkioETobN0svMKYJptMNCt4TfWJbLiA&#10;xlyqmhooqtVkqegatNfVJPT9+WQt1bJRknGtofaTa/TOrP4858z8nueaG1ItPJibsb/K/t7j7+Ts&#10;lGYrRZuiZN006DtmUdNSwKCDqk/UUPKgyheq6pIpqWVuTpisJzLPS8btGmA1gb+1mislHxq7llW2&#10;XjUDTADtFk7vVss+P94oUi5h7zwiaA1bZEclAUKzblYZ9LhSzW1zo7qKlSvhattc1fgf1kFaC+rT&#10;ACpvDWFQOYuTeRqnHmHQFqZJ7EczBzsrYG9eyLHi114yScM4nTvJqR8FcRKi5KQfeILzG6azbsCE&#10;9IiS/nco3Ra04RZ8jRj0KIE9O5i+gG1Rsao4CRKHle03AKUzDZjtQAmABiSC1J9GkZWkWY9VFM/j&#10;NJq6FQfBNJlOo2crplmjtLnisib4sfAUzMIaHn281saB03fBsYW8LKsK6mlWCfzVsiqXWGcLSDN+&#10;USnySIEgprW7Dvhu9IISSgLW/Yrsl3mquNP6hedgQLDToZ2Ipe6okzLGhQlcU0GX3A018+GvW9og&#10;Ybe2EqAQNecwyUF3p+D5fHvdbtldfxTllvmDsP/WxJzwIGFHlsIMwnUppNqloIJVdSO7/j1IDhpE&#10;ybT3rSOXNVysupfLJ7AlJZ0r0g27LGEnr6k2N1SB7wEvBf4UWgup/vLIGnzTwtN/PlDFPVL9JsCs&#10;0yCK0JnZQjSLQyiozZb7zRbxUF9I2F2wOxjNfmJ/U/WfuZL1V3Cj5zgqNFHBYOyFx4zqCxfG+Uxw&#10;xIyfn9tu4MAaaq7FbcNQOQKHlnfXfqWq6czTgGV/lj2VaLZlpa4vSgp5/mBkXloTHnHqIAVaozP6&#10;FvwGR/WC3+l7+B2F8SyZo+Qr/I6w/blDO9J70x19R/Se9hZypPdGEDo8eqOn3KY31AFJ0btAmN83&#10;fKezIA5tbD6y23H2Bw7edp/HoHQM3huB/pCCdzjcYcbDOdT9c3aPofnI7h+e3fY2emT3wR/Nw3BH&#10;7B7uVXvFboj+LxMUzy7dI/OHLMPxUP6dHsrt5etI7MMnNiS8ukN5uSoM+ago4yQc7lR7UXtgMRB8&#10;1+E8nAVpCMk7zEKO7W+QHKdiZ2IzG1sgYgYOTz7/e05tj7zX7oTZHjmvb50wG9OL+WsJs+P1+bCv&#10;z1HP1DtMWX+ULXGX4I3bMzEt1GNGsDt3v5IGn/kBPAa4ZHia+EGwlStL4jANZ46w8dyPov8qE76V&#10;yR5ztHE/484KXepVwLvVZroUaa8bzFZevpWttG8T8Ghjr8XdAxO+Cm2WbXZzfAY7+xsAAP//AwBQ&#10;SwMEFAAGAAgAAAAhACCpVM3dAAAABQEAAA8AAABkcnMvZG93bnJldi54bWxMj0FLw0AQhe+C/2EZ&#10;wZvdrK1aYzalFPVUCrZC8TbNTpPQ7GzIbpP037t60cvA4z3e+yZbjLYRPXW+dqxBTRIQxIUzNZca&#10;Pndvd3MQPiAbbByThgt5WOTXVxmmxg38Qf02lCKWsE9RQxVCm0rpi4os+olriaN3dJ3FEGVXStPh&#10;EMttI++T5FFarDkuVNjSqqLitD1bDe8DDsupeu3Xp+Pq8rV72OzXirS+vRmXLyACjeEvDD/4ER3y&#10;yHRwZzZeNBriI+H3Ru9ZqSmIg4bZUzIDmWfyP33+DQAA//8DAFBLAQItABQABgAIAAAAIQDkmcPA&#10;+wAAAOEBAAATAAAAAAAAAAAAAAAAAAAAAABbQ29udGVudF9UeXBlc10ueG1sUEsBAi0AFAAGAAgA&#10;AAAhACOyauHXAAAAlAEAAAsAAAAAAAAAAAAAAAAALAEAAF9yZWxzLy5yZWxzUEsBAi0AFAAGAAgA&#10;AAAhAD5hhvZVBAAAThsAAA4AAAAAAAAAAAAAAAAALAIAAGRycy9lMm9Eb2MueG1sUEsBAi0AFAAG&#10;AAgAAAAhACCpVM3dAAAABQEAAA8AAAAAAAAAAAAAAAAArQYAAGRycy9kb3ducmV2LnhtbFBLBQYA&#10;AAAABAAEAPMAAAC3BwAAAAA=&#10;">
                <v:rect id="Rectangle 18" o:spid="_x0000_s1043" style="position:absolute;left:1;top:1903448;width:4767943;height:113833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ORqTxQAA&#10;ANsAAAAPAAAAZHJzL2Rvd25yZXYueG1sRI9BS8NAEIXvQv/DMgUvpd3Ug0jabRFLJQcRrHrwNs2O&#10;2djsbMiObfz3zkHwNsN789436+0YO3OmIbeJHSwXBRjiOvmWGwdvr/v5HZgsyB67xOTghzJsN5Or&#10;NZY+XfiFzgdpjIZwLtFBEOlLa3MdKGJepJ5Ytc80RBRdh8b6AS8aHjt7UxS3NmLL2hCwp4dA9enw&#10;HR18VKM0X8tHeTrh7H1WhWP9vDs6dz0d71dghEb5N/9dV17xFVZ/0QHs5h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o5GpPFAAAA2wAAAA8AAAAAAAAAAAAAAAAAlwIAAGRycy9k&#10;b3ducmV2LnhtbFBLBQYAAAAABAAEAPUAAACJAwAAAAA=&#10;" filled="f" strokecolor="black [3213]" strokeweight="1pt">
                  <v:textbox>
                    <w:txbxContent>
                      <w:p w14:paraId="722BE6A5" w14:textId="77777777" w:rsidR="009B5E58" w:rsidRDefault="009B5E58" w:rsidP="009B5E58">
                        <w:pPr>
                          <w:pStyle w:val="NormalWeb"/>
                          <w:spacing w:before="0" w:beforeAutospacing="0" w:after="0" w:afterAutospacing="0"/>
                          <w:jc w:val="center"/>
                        </w:pPr>
                        <w:r>
                          <w:rPr>
                            <w:rFonts w:asciiTheme="minorHAnsi" w:hAnsi="Yu Mincho" w:cstheme="minorBidi" w:hint="eastAsia"/>
                            <w:color w:val="000000" w:themeColor="text1"/>
                            <w:kern w:val="24"/>
                            <w:sz w:val="28"/>
                            <w:szCs w:val="28"/>
                          </w:rPr>
                          <w:t>Service Payload</w:t>
                        </w:r>
                      </w:p>
                      <w:p w14:paraId="193C411A" w14:textId="77777777" w:rsidR="009B5E58" w:rsidRDefault="009B5E58" w:rsidP="009B5E58">
                        <w:pPr>
                          <w:pStyle w:val="NormalWeb"/>
                          <w:spacing w:before="0" w:beforeAutospacing="0" w:after="0" w:afterAutospacing="0"/>
                          <w:jc w:val="center"/>
                        </w:pPr>
                        <w:r>
                          <w:rPr>
                            <w:rFonts w:asciiTheme="minorHAnsi" w:hAnsi="Yu Mincho" w:cs="Mangal" w:hint="eastAsia"/>
                            <w:color w:val="000000" w:themeColor="text1"/>
                            <w:kern w:val="24"/>
                            <w:sz w:val="28"/>
                            <w:szCs w:val="28"/>
                            <w:cs/>
                            <w:lang w:bidi="mr-IN"/>
                          </w:rPr>
                          <w:t>…</w:t>
                        </w:r>
                      </w:p>
                    </w:txbxContent>
                  </v:textbox>
                </v:rect>
                <v:rect id="Rectangle 19" o:spid="_x0000_s1044" style="position:absolute;left:1;top:1427586;width:4767943;height:4758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db8IwwAA&#10;ANsAAAAPAAAAZHJzL2Rvd25yZXYueG1sRE9Na8JAEL0X/A/LCL2IbuyhtNFVxNKSQylo68HbmJ1m&#10;U7OzITvV+O/dgtDbPN7nzJe9b9SJulgHNjCdZKCIy2Brrgx8fb6On0BFQbbYBCYDF4qwXAzu5pjb&#10;cOYNnbZSqRTCMUcDTqTNtY6lI49xElrixH2HzqMk2FXadnhO4b7RD1n2qD3WnBoctrR2VB63v97A&#10;vuil+pm+yfsRR7tR4Q7lx8vBmPthv5qBEurlX3xzFzbNf4a/X9IBenE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Vdb8IwwAAANsAAAAPAAAAAAAAAAAAAAAAAJcCAABkcnMvZG93&#10;bnJldi54bWxQSwUGAAAAAAQABAD1AAAAhwMAAAAA&#10;" filled="f" strokecolor="black [3213]" strokeweight="1pt">
                  <v:textbox>
                    <w:txbxContent>
                      <w:p w14:paraId="362F8113" w14:textId="77777777" w:rsidR="009B5E58" w:rsidRDefault="009B5E58" w:rsidP="009B5E58">
                        <w:pPr>
                          <w:pStyle w:val="NormalWeb"/>
                          <w:spacing w:before="0" w:beforeAutospacing="0" w:after="0" w:afterAutospacing="0"/>
                          <w:jc w:val="center"/>
                        </w:pPr>
                        <w:r>
                          <w:rPr>
                            <w:rFonts w:asciiTheme="minorHAnsi" w:hAnsi="Yu Mincho" w:cstheme="minorBidi" w:hint="eastAsia"/>
                            <w:color w:val="000000" w:themeColor="text1"/>
                            <w:kern w:val="24"/>
                            <w:sz w:val="28"/>
                            <w:szCs w:val="28"/>
                          </w:rPr>
                          <w:t>NTP Short Format Timestamp</w:t>
                        </w:r>
                      </w:p>
                    </w:txbxContent>
                  </v:textbox>
                </v:rect>
                <v:rect id="Rectangle 20" o:spid="_x0000_s1045" style="position:absolute;left:1;top:951724;width:4767943;height:4758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I9wowgAA&#10;ANsAAAAPAAAAZHJzL2Rvd25yZXYueG1sRE9La8JAEL4X/A/LCF6kbvRQSnSVorTkIIX6OHgbs9Ns&#10;anY2ZEeN/757KPT48b0Xq9436kZdrAMbmE4yUMRlsDVXBg779+dXUFGQLTaBycCDIqyWg6cF5jbc&#10;+YtuO6lUCuGYowEn0uZax9KRxzgJLXHivkPnURLsKm07vKdw3+hZlr1ojzWnBoctrR2Vl93VGzgV&#10;vVQ/0w/ZXnB8HBfuXH5uzsaMhv3bHJRQL//iP3dhDczS+vQl/QC9/A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oj3CjCAAAA2wAAAA8AAAAAAAAAAAAAAAAAlwIAAGRycy9kb3du&#10;cmV2LnhtbFBLBQYAAAAABAAEAPUAAACGAwAAAAA=&#10;" filled="f" strokecolor="black [3213]" strokeweight="1pt">
                  <v:textbox>
                    <w:txbxContent>
                      <w:p w14:paraId="1EEF536D" w14:textId="77777777" w:rsidR="009B5E58" w:rsidRDefault="009B5E58" w:rsidP="009B5E58">
                        <w:pPr>
                          <w:pStyle w:val="NormalWeb"/>
                          <w:spacing w:before="0" w:beforeAutospacing="0" w:after="0" w:afterAutospacing="0"/>
                          <w:jc w:val="center"/>
                        </w:pPr>
                        <w:r>
                          <w:rPr>
                            <w:rFonts w:asciiTheme="minorHAnsi" w:hAnsi="Yu Mincho" w:cstheme="minorBidi" w:hint="eastAsia"/>
                            <w:color w:val="000000" w:themeColor="text1"/>
                            <w:kern w:val="24"/>
                            <w:sz w:val="28"/>
                            <w:szCs w:val="28"/>
                          </w:rPr>
                          <w:t>Packet Sequence Number</w:t>
                        </w:r>
                      </w:p>
                    </w:txbxContent>
                  </v:textbox>
                </v:rect>
                <v:rect id="Rectangle 21" o:spid="_x0000_s1046" style="position:absolute;left:1;top:475862;width:4767943;height:4758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b3mzxQAA&#10;ANsAAAAPAAAAZHJzL2Rvd25yZXYueG1sRI9Ba8JAFITvBf/D8gQvopt4KCW6ilhachChtj309sy+&#10;ZlOzb0P2VeO/7xYKPQ4z8w2z2gy+VRfqYxPYQD7PQBFXwTZcG3h7fZo9gIqCbLENTAZuFGGzHt2t&#10;sLDhyi90OUqtEoRjgQacSFdoHStHHuM8dMTJ+wy9R0myr7Xt8ZrgvtWLLLvXHhtOCw472jmqzsdv&#10;b+CjHKT+yp9lf8bp+7R0p+rweDJmMh62S1BCg/yH/9qlNbDI4fdL+gF6/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VvebPFAAAA2wAAAA8AAAAAAAAAAAAAAAAAlwIAAGRycy9k&#10;b3ducmV2LnhtbFBLBQYAAAAABAAEAPUAAACJAwAAAAA=&#10;" filled="f" strokecolor="black [3213]" strokeweight="1pt">
                  <v:textbox>
                    <w:txbxContent>
                      <w:p w14:paraId="2B54D83F" w14:textId="77777777" w:rsidR="009B5E58" w:rsidRDefault="009B5E58" w:rsidP="009B5E58">
                        <w:pPr>
                          <w:pStyle w:val="NormalWeb"/>
                          <w:spacing w:before="0" w:beforeAutospacing="0" w:after="0" w:afterAutospacing="0"/>
                          <w:jc w:val="center"/>
                        </w:pPr>
                        <w:r>
                          <w:rPr>
                            <w:rFonts w:asciiTheme="minorHAnsi" w:hAnsi="Yu Mincho" w:cstheme="minorBidi" w:hint="eastAsia"/>
                            <w:color w:val="000000" w:themeColor="text1"/>
                            <w:kern w:val="24"/>
                            <w:sz w:val="28"/>
                            <w:szCs w:val="28"/>
                          </w:rPr>
                          <w:t>UDP header</w:t>
                        </w:r>
                      </w:p>
                    </w:txbxContent>
                  </v:textbox>
                </v:rect>
                <v:rect id="Rectangle 22" o:spid="_x0000_s1047" style="position:absolute;width:4767943;height:4758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vefExQAA&#10;ANsAAAAPAAAAZHJzL2Rvd25yZXYueG1sRI9Ba8JAFITvBf/D8gQvohtzKCW6ilgqOUihtj309sy+&#10;ZlOzb0P2qem/7xYKPQ4z8w2z2gy+VVfqYxPYwGKegSKugm24NvD2+jR7ABUF2WIbmAx8U4TNenS3&#10;wsKGG7/Q9Si1ShCOBRpwIl2hdawceYzz0BEn7zP0HiXJvta2x1uC+1bnWXavPTacFhx2tHNUnY8X&#10;b+CjHKT+WuzlcMbp+7R0p+r58WTMZDxsl6CEBvkP/7VLayDP4fdL+gF6/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W958TFAAAA2wAAAA8AAAAAAAAAAAAAAAAAlwIAAGRycy9k&#10;b3ducmV2LnhtbFBLBQYAAAAABAAEAPUAAACJAwAAAAA=&#10;" filled="f" strokecolor="black [3213]" strokeweight="1pt">
                  <v:textbox>
                    <w:txbxContent>
                      <w:p w14:paraId="12A3A7A0" w14:textId="77777777" w:rsidR="009B5E58" w:rsidRDefault="009B5E58" w:rsidP="009B5E58">
                        <w:pPr>
                          <w:pStyle w:val="NormalWeb"/>
                          <w:spacing w:before="0" w:beforeAutospacing="0" w:after="0" w:afterAutospacing="0"/>
                          <w:jc w:val="center"/>
                        </w:pPr>
                        <w:r>
                          <w:rPr>
                            <w:rFonts w:asciiTheme="minorHAnsi" w:hAnsi="Yu Mincho" w:cstheme="minorBidi" w:hint="eastAsia"/>
                            <w:color w:val="000000" w:themeColor="text1"/>
                            <w:kern w:val="24"/>
                            <w:sz w:val="28"/>
                            <w:szCs w:val="28"/>
                          </w:rPr>
                          <w:t>IP Multicast header</w:t>
                        </w:r>
                      </w:p>
                    </w:txbxContent>
                  </v:textbox>
                </v:rect>
                <v:shapetype id="_x0000_t88" coordsize="21600,21600" o:spt="88" adj="1800,10800" path="m0,0qx10800@0l10800@2qy21600@11,10800@3l10800@1qy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3" o:spid="_x0000_s1048" type="#_x0000_t88" style="position:absolute;left:4767943;top:951724;width:251928;height:95172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aBHywgAA&#10;ANsAAAAPAAAAZHJzL2Rvd25yZXYueG1sRI/NbsIwEITvSH0Hayv1Bg6p+AsYhGgreiVw4baKl8QQ&#10;r6PYQPr2GKkSx9HMfKNZrDpbixu13jhWMBwkIIgLpw2XCg77n/4UhA/IGmvHpOCPPKyWb70FZtrd&#10;eUe3PJQiQthnqKAKocmk9EVFFv3ANcTRO7nWYoiyLaVu8R7htpZpkoylRcNxocKGNhUVl/xqFRzR&#10;nybbyfd4lJrL+Sw3ZpZ+5Up9vHfrOYhAXXiF/9u/WkH6Cc8v8QfI5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5oEfLCAAAA2wAAAA8AAAAAAAAAAAAAAAAAlwIAAGRycy9kb3du&#10;cmV2LnhtbFBLBQYAAAAABAAEAPUAAACGAwAAAAA=&#10;" adj="476" strokecolor="black [3213]" strokeweight=".5pt">
                  <v:stroke joinstyle="miter"/>
                </v:shape>
                <v:shape id="Text Box 24" o:spid="_x0000_s1049" type="#_x0000_t202" style="position:absolute;left:5019871;top:980116;width:872925;height:760444;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FzZlwwAA&#10;ANsAAAAPAAAAZHJzL2Rvd25yZXYueG1sRI/RasJAFETfhf7Dcgu+6cagotFVilXwTat+wCV7m02T&#10;vRuyq6b9elcQ+jjMzBlmue5sLW7U+tKxgtEwAUGcO11yoeBy3g1mIHxA1lg7JgW/5GG9eustMdPu&#10;zl90O4VCRAj7DBWYEJpMSp8bsuiHriGO3rdrLYYo20LqFu8RbmuZJslUWiw5LhhsaGMor05Xq2CW&#10;2ENVzdOjt+O/0cRsPt22+VGq/959LEAE6sJ/+NXeawXpGJ5f4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FzZlwwAAANsAAAAPAAAAAAAAAAAAAAAAAJcCAABkcnMvZG93&#10;bnJldi54bWxQSwUGAAAAAAQABAD1AAAAhwMAAAAA&#10;" filled="f" stroked="f">
                  <v:textbox style="mso-fit-shape-to-text:t">
                    <w:txbxContent>
                      <w:p w14:paraId="76D6DEA6" w14:textId="77777777" w:rsidR="009B5E58" w:rsidRDefault="009B5E58" w:rsidP="009B5E58">
                        <w:pPr>
                          <w:pStyle w:val="NormalWeb"/>
                          <w:spacing w:before="0" w:beforeAutospacing="0" w:after="0" w:afterAutospacing="0"/>
                        </w:pPr>
                        <w:r>
                          <w:rPr>
                            <w:rFonts w:asciiTheme="minorHAnsi" w:hAnsi="Yu Mincho" w:cstheme="minorBidi" w:hint="eastAsia"/>
                            <w:color w:val="000000" w:themeColor="text1"/>
                            <w:kern w:val="24"/>
                          </w:rPr>
                          <w:t xml:space="preserve">Transport </w:t>
                        </w:r>
                      </w:p>
                      <w:p w14:paraId="2C2880AA" w14:textId="77777777" w:rsidR="009B5E58" w:rsidRDefault="009B5E58" w:rsidP="009B5E58">
                        <w:pPr>
                          <w:pStyle w:val="NormalWeb"/>
                          <w:spacing w:before="0" w:beforeAutospacing="0" w:after="0" w:afterAutospacing="0"/>
                        </w:pPr>
                        <w:r>
                          <w:rPr>
                            <w:rFonts w:asciiTheme="minorHAnsi" w:hAnsi="Yu Mincho" w:cstheme="minorBidi" w:hint="eastAsia"/>
                            <w:color w:val="000000" w:themeColor="text1"/>
                            <w:kern w:val="24"/>
                          </w:rPr>
                          <w:t xml:space="preserve">Framing </w:t>
                        </w:r>
                      </w:p>
                      <w:p w14:paraId="28DCC510" w14:textId="77777777" w:rsidR="009B5E58" w:rsidRDefault="009B5E58" w:rsidP="009B5E58">
                        <w:pPr>
                          <w:pStyle w:val="NormalWeb"/>
                          <w:spacing w:before="0" w:beforeAutospacing="0" w:after="0" w:afterAutospacing="0"/>
                        </w:pPr>
                        <w:r>
                          <w:rPr>
                            <w:rFonts w:asciiTheme="minorHAnsi" w:hAnsi="Yu Mincho" w:cstheme="minorBidi" w:hint="eastAsia"/>
                            <w:color w:val="000000" w:themeColor="text1"/>
                            <w:kern w:val="24"/>
                          </w:rPr>
                          <w:t>Header</w:t>
                        </w:r>
                      </w:p>
                    </w:txbxContent>
                  </v:textbox>
                </v:shape>
                <w10:anchorlock/>
              </v:group>
            </w:pict>
          </mc:Fallback>
        </mc:AlternateContent>
      </w:r>
    </w:p>
    <w:p w14:paraId="1B725AA8" w14:textId="5BE5E309" w:rsidR="003F63AC" w:rsidRDefault="003F63AC" w:rsidP="003F63AC">
      <w:pPr>
        <w:widowControl/>
        <w:wordWrap/>
        <w:overflowPunct w:val="0"/>
        <w:adjustRightInd w:val="0"/>
        <w:spacing w:after="180"/>
        <w:jc w:val="center"/>
        <w:textAlignment w:val="baseline"/>
        <w:rPr>
          <w:rFonts w:ascii="Times New Roman" w:hAnsi="Times New Roman"/>
          <w:sz w:val="24"/>
          <w:szCs w:val="24"/>
        </w:rPr>
      </w:pPr>
      <w:r>
        <w:rPr>
          <w:rFonts w:ascii="Times New Roman" w:hAnsi="Times New Roman"/>
          <w:sz w:val="24"/>
          <w:szCs w:val="24"/>
        </w:rPr>
        <w:t>Transport Framing Header</w:t>
      </w:r>
    </w:p>
    <w:p w14:paraId="0B2C85C3" w14:textId="4B679B49" w:rsidR="003F63AC" w:rsidRDefault="003F63AC" w:rsidP="003F63AC">
      <w:pPr>
        <w:widowControl/>
        <w:wordWrap/>
        <w:overflowPunct w:val="0"/>
        <w:adjustRightInd w:val="0"/>
        <w:spacing w:after="180"/>
        <w:jc w:val="left"/>
        <w:textAlignment w:val="baseline"/>
        <w:rPr>
          <w:rFonts w:ascii="Times New Roman" w:hAnsi="Times New Roman"/>
          <w:sz w:val="24"/>
          <w:szCs w:val="24"/>
        </w:rPr>
      </w:pPr>
      <w:r>
        <w:rPr>
          <w:rFonts w:ascii="Times New Roman" w:hAnsi="Times New Roman"/>
          <w:sz w:val="24"/>
          <w:szCs w:val="24"/>
        </w:rPr>
        <w:t xml:space="preserve">The packet sequence number is a 32 bit integer that starts with a random offset for the first packet in the transport session and is incremented by 1 for each following packet. </w:t>
      </w:r>
      <w:r w:rsidR="00477600">
        <w:rPr>
          <w:rFonts w:ascii="Times New Roman" w:hAnsi="Times New Roman"/>
          <w:sz w:val="24"/>
          <w:szCs w:val="24"/>
        </w:rPr>
        <w:t>More precisely, the sequence number space is shared among all UDP/IP packets that share the same source and destination IP addresses irrespective of the source and destination port numbers.</w:t>
      </w:r>
    </w:p>
    <w:p w14:paraId="6B634F4B" w14:textId="44029C76" w:rsidR="003F63AC" w:rsidRDefault="003F63AC" w:rsidP="003F63AC">
      <w:pPr>
        <w:widowControl/>
        <w:wordWrap/>
        <w:overflowPunct w:val="0"/>
        <w:adjustRightInd w:val="0"/>
        <w:spacing w:after="180"/>
        <w:jc w:val="left"/>
        <w:textAlignment w:val="baseline"/>
        <w:rPr>
          <w:rFonts w:ascii="Times New Roman" w:hAnsi="Times New Roman"/>
          <w:sz w:val="24"/>
          <w:szCs w:val="24"/>
        </w:rPr>
      </w:pPr>
      <w:r>
        <w:rPr>
          <w:rFonts w:ascii="Times New Roman" w:hAnsi="Times New Roman"/>
          <w:sz w:val="24"/>
          <w:szCs w:val="24"/>
        </w:rPr>
        <w:t>The NTP short format timestamp is a timestamp that indicates the UTC timestamp at the time of transmission of this packet by the BM-SC. The format is defined in RFC 5905.</w:t>
      </w:r>
    </w:p>
    <w:p w14:paraId="083E9E8F" w14:textId="36BEB9C8" w:rsidR="002F37B3" w:rsidRDefault="002F37B3" w:rsidP="003F63AC">
      <w:pPr>
        <w:widowControl/>
        <w:wordWrap/>
        <w:overflowPunct w:val="0"/>
        <w:adjustRightInd w:val="0"/>
        <w:spacing w:after="180"/>
        <w:jc w:val="left"/>
        <w:textAlignment w:val="baseline"/>
        <w:rPr>
          <w:rFonts w:ascii="Times New Roman" w:hAnsi="Times New Roman"/>
          <w:sz w:val="24"/>
          <w:szCs w:val="24"/>
        </w:rPr>
      </w:pPr>
      <w:r>
        <w:rPr>
          <w:rFonts w:ascii="Times New Roman" w:hAnsi="Times New Roman"/>
          <w:sz w:val="24"/>
          <w:szCs w:val="24"/>
        </w:rPr>
        <w:t xml:space="preserve">In release 14, the client shall measure the experienced delay and report it back to the BM-SC by measuring the time at the reception of every packet. The reporting shall happen periodically, where the period and the reporting location is indicated by the service announcement. </w:t>
      </w:r>
    </w:p>
    <w:p w14:paraId="57F5C3EE" w14:textId="2E830C01" w:rsidR="00A627B4" w:rsidRDefault="00A627B4" w:rsidP="00A627B4">
      <w:pPr>
        <w:pStyle w:val="Heading2"/>
      </w:pPr>
      <w:r>
        <w:t>Transport Buffer Model</w:t>
      </w:r>
    </w:p>
    <w:p w14:paraId="74705143" w14:textId="28C7ADD7" w:rsidR="00A627B4" w:rsidRDefault="00486E4B" w:rsidP="007B3E56">
      <w:pPr>
        <w:widowControl/>
        <w:wordWrap/>
        <w:overflowPunct w:val="0"/>
        <w:adjustRightInd w:val="0"/>
        <w:spacing w:after="180"/>
        <w:jc w:val="left"/>
        <w:textAlignment w:val="baseline"/>
        <w:rPr>
          <w:rFonts w:ascii="Times New Roman" w:hAnsi="Times New Roman"/>
          <w:sz w:val="24"/>
          <w:szCs w:val="24"/>
        </w:rPr>
      </w:pPr>
      <w:r w:rsidRPr="007B3E56">
        <w:rPr>
          <w:rFonts w:ascii="Times New Roman" w:hAnsi="Times New Roman"/>
          <w:sz w:val="24"/>
          <w:szCs w:val="24"/>
        </w:rPr>
        <w:t xml:space="preserve">A transport buffer model is used </w:t>
      </w:r>
      <w:r w:rsidR="007B3E56" w:rsidRPr="007B3E56">
        <w:rPr>
          <w:rFonts w:ascii="Times New Roman" w:hAnsi="Times New Roman"/>
          <w:sz w:val="24"/>
          <w:szCs w:val="24"/>
        </w:rPr>
        <w:t xml:space="preserve">by the BM-SC to emulate the behavior of the UE and to ensure </w:t>
      </w:r>
      <w:r w:rsidR="007B3E56">
        <w:rPr>
          <w:rFonts w:ascii="Times New Roman" w:hAnsi="Times New Roman"/>
          <w:sz w:val="24"/>
          <w:szCs w:val="24"/>
        </w:rPr>
        <w:t xml:space="preserve">the target bitrate and </w:t>
      </w:r>
      <w:r w:rsidR="00CF7623">
        <w:rPr>
          <w:rFonts w:ascii="Times New Roman" w:hAnsi="Times New Roman"/>
          <w:sz w:val="24"/>
          <w:szCs w:val="24"/>
        </w:rPr>
        <w:t xml:space="preserve">max </w:t>
      </w:r>
      <w:r w:rsidR="007B3E56">
        <w:rPr>
          <w:rFonts w:ascii="Times New Roman" w:hAnsi="Times New Roman"/>
          <w:sz w:val="24"/>
          <w:szCs w:val="24"/>
        </w:rPr>
        <w:t>delay constraints</w:t>
      </w:r>
      <w:r w:rsidR="00CF7623">
        <w:rPr>
          <w:rFonts w:ascii="Times New Roman" w:hAnsi="Times New Roman"/>
          <w:sz w:val="24"/>
          <w:szCs w:val="24"/>
        </w:rPr>
        <w:t xml:space="preserve"> are maintained. The </w:t>
      </w:r>
      <w:r w:rsidR="00503C09">
        <w:rPr>
          <w:rFonts w:ascii="Times New Roman" w:hAnsi="Times New Roman"/>
          <w:sz w:val="24"/>
          <w:szCs w:val="24"/>
        </w:rPr>
        <w:t xml:space="preserve">buffer model applies to all </w:t>
      </w:r>
      <w:r w:rsidR="00517C58">
        <w:rPr>
          <w:rFonts w:ascii="Times New Roman" w:hAnsi="Times New Roman"/>
          <w:sz w:val="24"/>
          <w:szCs w:val="24"/>
        </w:rPr>
        <w:t>framed payload of all UDP</w:t>
      </w:r>
      <w:r w:rsidR="00A27F91">
        <w:rPr>
          <w:rFonts w:ascii="Times New Roman" w:hAnsi="Times New Roman"/>
          <w:sz w:val="24"/>
          <w:szCs w:val="24"/>
        </w:rPr>
        <w:t xml:space="preserve">/IP packets that share the same (source IP, destination IP) address pair. </w:t>
      </w:r>
    </w:p>
    <w:p w14:paraId="700EF5ED" w14:textId="527A2CDB" w:rsidR="00190121" w:rsidRDefault="00190121" w:rsidP="007B3E56">
      <w:pPr>
        <w:widowControl/>
        <w:wordWrap/>
        <w:overflowPunct w:val="0"/>
        <w:adjustRightInd w:val="0"/>
        <w:spacing w:after="180"/>
        <w:jc w:val="left"/>
        <w:textAlignment w:val="baseline"/>
        <w:rPr>
          <w:rFonts w:ascii="Times New Roman" w:hAnsi="Times New Roman"/>
          <w:sz w:val="24"/>
          <w:szCs w:val="24"/>
        </w:rPr>
      </w:pPr>
      <w:r>
        <w:rPr>
          <w:rFonts w:ascii="Times New Roman" w:hAnsi="Times New Roman"/>
          <w:sz w:val="24"/>
          <w:szCs w:val="24"/>
        </w:rPr>
        <w:t>The following figure depicts the transport buffer model:</w:t>
      </w:r>
    </w:p>
    <w:p w14:paraId="3417A980" w14:textId="4E8721FD" w:rsidR="00190121" w:rsidRDefault="009641CE" w:rsidP="009641CE">
      <w:pPr>
        <w:widowControl/>
        <w:wordWrap/>
        <w:overflowPunct w:val="0"/>
        <w:adjustRightInd w:val="0"/>
        <w:spacing w:after="180"/>
        <w:jc w:val="left"/>
        <w:textAlignment w:val="baseline"/>
        <w:rPr>
          <w:rFonts w:ascii="Times New Roman" w:hAnsi="Times New Roman"/>
          <w:sz w:val="24"/>
          <w:szCs w:val="24"/>
        </w:rPr>
      </w:pPr>
      <w:r w:rsidRPr="009641CE">
        <w:rPr>
          <w:rFonts w:ascii="Times New Roman" w:hAnsi="Times New Roman"/>
          <w:noProof/>
          <w:sz w:val="24"/>
          <w:szCs w:val="24"/>
          <w:lang w:eastAsia="en-US"/>
        </w:rPr>
        <w:lastRenderedPageBreak/>
        <mc:AlternateContent>
          <mc:Choice Requires="wpg">
            <w:drawing>
              <wp:inline distT="0" distB="0" distL="0" distR="0" wp14:anchorId="312FBB95" wp14:editId="0F3C0059">
                <wp:extent cx="4958862" cy="1981199"/>
                <wp:effectExtent l="0" t="0" r="95885" b="26035"/>
                <wp:docPr id="25" name="Group 1"/>
                <wp:cNvGraphicFramePr/>
                <a:graphic xmlns:a="http://schemas.openxmlformats.org/drawingml/2006/main">
                  <a:graphicData uri="http://schemas.microsoft.com/office/word/2010/wordprocessingGroup">
                    <wpg:wgp>
                      <wpg:cNvGrpSpPr/>
                      <wpg:grpSpPr>
                        <a:xfrm>
                          <a:off x="0" y="0"/>
                          <a:ext cx="4958862" cy="1981199"/>
                          <a:chOff x="0" y="0"/>
                          <a:chExt cx="4958862" cy="1981199"/>
                        </a:xfrm>
                      </wpg:grpSpPr>
                      <wps:wsp>
                        <wps:cNvPr id="26" name="Rectangle 26"/>
                        <wps:cNvSpPr/>
                        <wps:spPr>
                          <a:xfrm>
                            <a:off x="1664677" y="0"/>
                            <a:ext cx="1629508" cy="19811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AED1B4" w14:textId="77777777" w:rsidR="009641CE" w:rsidRDefault="009641CE" w:rsidP="009641CE">
                              <w:pPr>
                                <w:pStyle w:val="NormalWeb"/>
                                <w:spacing w:before="0" w:beforeAutospacing="0" w:after="0" w:afterAutospacing="0"/>
                                <w:jc w:val="center"/>
                              </w:pPr>
                              <w:r>
                                <w:rPr>
                                  <w:rFonts w:asciiTheme="minorHAnsi" w:hAnsi="Yu Mincho" w:cstheme="minorBidi" w:hint="eastAsia"/>
                                  <w:color w:val="000000" w:themeColor="text1"/>
                                  <w:kern w:val="24"/>
                                  <w:sz w:val="36"/>
                                  <w:szCs w:val="36"/>
                                </w:rPr>
                                <w:t>Transport Buffer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Straight Arrow Connector 27"/>
                        <wps:cNvCnPr/>
                        <wps:spPr>
                          <a:xfrm flipV="1">
                            <a:off x="0" y="990600"/>
                            <a:ext cx="1664677" cy="586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flipV="1">
                            <a:off x="3294185" y="990599"/>
                            <a:ext cx="1664677" cy="586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 name="Rectangle 29"/>
                        <wps:cNvSpPr/>
                        <wps:spPr>
                          <a:xfrm>
                            <a:off x="0" y="515815"/>
                            <a:ext cx="679938" cy="35169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361E4A3" w14:textId="77777777" w:rsidR="009641CE" w:rsidRDefault="009641CE" w:rsidP="009641CE">
                              <w:pPr>
                                <w:pStyle w:val="NormalWeb"/>
                                <w:spacing w:before="0" w:beforeAutospacing="0" w:after="0" w:afterAutospacing="0"/>
                                <w:jc w:val="center"/>
                              </w:pPr>
                              <w:r>
                                <w:rPr>
                                  <w:rFonts w:asciiTheme="minorHAnsi" w:hAnsi="Yu Mincho" w:cstheme="minorBidi" w:hint="eastAsia"/>
                                  <w:color w:val="000000" w:themeColor="text1"/>
                                  <w:kern w:val="24"/>
                                  <w:sz w:val="20"/>
                                  <w:szCs w:val="20"/>
                                </w:rPr>
                                <w:t>Pkt (#n,t)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Straight Connector 30"/>
                        <wps:cNvCnPr/>
                        <wps:spPr>
                          <a:xfrm>
                            <a:off x="832338" y="691661"/>
                            <a:ext cx="281354" cy="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31" name="Rectangle 31"/>
                        <wps:cNvSpPr/>
                        <wps:spPr>
                          <a:xfrm>
                            <a:off x="1230923" y="515815"/>
                            <a:ext cx="351692" cy="35169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AAF8A1B" w14:textId="77777777" w:rsidR="009641CE" w:rsidRDefault="009641CE" w:rsidP="009641CE">
                              <w:pPr>
                                <w:pStyle w:val="NormalWeb"/>
                                <w:spacing w:before="0" w:beforeAutospacing="0" w:after="0" w:afterAutospacing="0"/>
                                <w:jc w:val="center"/>
                              </w:pPr>
                              <w:r>
                                <w:rPr>
                                  <w:rFonts w:asciiTheme="minorHAnsi" w:hAnsi="Yu Mincho" w:cstheme="minorBidi" w:hint="eastAsia"/>
                                  <w:color w:val="000000" w:themeColor="text1"/>
                                  <w:kern w:val="24"/>
                                  <w:sz w:val="20"/>
                                  <w:szCs w:val="20"/>
                                </w:rPr>
                                <w:t>Pkt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3598985" y="515815"/>
                            <a:ext cx="351692" cy="35169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AAD9B8F" w14:textId="77777777" w:rsidR="009641CE" w:rsidRDefault="009641CE" w:rsidP="009641CE">
                              <w:pPr>
                                <w:pStyle w:val="NormalWeb"/>
                                <w:spacing w:before="0" w:beforeAutospacing="0" w:after="0" w:afterAutospacing="0"/>
                                <w:jc w:val="center"/>
                              </w:pPr>
                              <w:r>
                                <w:rPr>
                                  <w:rFonts w:asciiTheme="minorHAnsi" w:hAnsi="Yu Mincho" w:cstheme="minorBidi" w:hint="eastAsia"/>
                                  <w:color w:val="000000" w:themeColor="text1"/>
                                  <w:kern w:val="24"/>
                                  <w:sz w:val="20"/>
                                  <w:szCs w:val="20"/>
                                </w:rPr>
                                <w:t>Pkt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Straight Connector 33"/>
                        <wps:cNvCnPr/>
                        <wps:spPr>
                          <a:xfrm>
                            <a:off x="3985846" y="691661"/>
                            <a:ext cx="281354" cy="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34" name="Rectangle 34"/>
                        <wps:cNvSpPr/>
                        <wps:spPr>
                          <a:xfrm>
                            <a:off x="4333276" y="515815"/>
                            <a:ext cx="351692" cy="35169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F42BC6E" w14:textId="77777777" w:rsidR="009641CE" w:rsidRDefault="009641CE" w:rsidP="009641CE">
                              <w:pPr>
                                <w:pStyle w:val="NormalWeb"/>
                                <w:spacing w:before="0" w:beforeAutospacing="0" w:after="0" w:afterAutospacing="0"/>
                                <w:jc w:val="center"/>
                              </w:pPr>
                              <w:r>
                                <w:rPr>
                                  <w:rFonts w:asciiTheme="minorHAnsi" w:hAnsi="Yu Mincho" w:cstheme="minorBidi" w:hint="eastAsia"/>
                                  <w:color w:val="000000" w:themeColor="text1"/>
                                  <w:kern w:val="24"/>
                                  <w:sz w:val="20"/>
                                  <w:szCs w:val="20"/>
                                </w:rPr>
                                <w:t>Pkt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312FBB95" id="_x0000_s1050" style="width:390.45pt;height:156pt;mso-position-horizontal-relative:char;mso-position-vertical-relative:line" coordsize="4958862,1981199"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sPSjvQEAADMHwAADgAAAGRycy9lMm9Eb2MueG1s7FlNb+M2EL0X6H8gdG9sSZYsGXEWhrMJCgTb&#10;YLPtnhmJsgRIpErSsd1fv8Mv2fVH7WTRIAfl4IgiOSQfZ948Utef1k2NXggXFaNTz78aeojQjOUV&#10;XUy9P7/d/ZZ4SEhMc1wzSqbehgjv082vv1yv2gkJWMnqnHAERqiYrNqpV0rZTgYDkZWkweKKtYRC&#10;ZcF4gyUU+WKQc7wC6009CIbDeLBiPG85y4gQ8PbWVHo32n5RkEz+URSCSFRPPZib1L9c/z6r38HN&#10;NZ4sOG7LKrPTwG+YRYMrCoN2pm6xxGjJqwNTTZVxJlghrzLWDFhRVBnRa4DV+MO91dxztmz1WhaT&#10;1aLtYAJo93B6s9nsy8sjR1U+9YLIQxQ3sEd6WOQrbFbtYgJN7nn71D5y+2JhSmq564I36j8sBK01&#10;qpsOVbKWKIOXozRKkjjwUAZ1fpr4fpoa3LMSNuegX1Z+PtNz4AYeqPl101m14ENiC5P4OZieStwS&#10;jb5QGDiYYgfTV3AuTBc1QUFssNLtOqDERABmR1Dy43gUj8ceOsTKj4M0GkLM7GHVrRhPWi7kPWEN&#10;Ug9Tj8MstOfhlwchYYegqWuixqbsrqpr7eY1VS8Eq6tcvdMFFWdkXnP0giFC5FrvOpjYaQUl1ROw&#10;divST3JTE2Wipl9JAR4EOx3oiejY3drEWUao9E1ViXNihoqG8KdgU4O5WeiSNqgsFzDJzrY14Foa&#10;I862MWPbq65Eh37XefhfEzOdux56ZEZl17mpKOPHDNSwKjuyae9AMtAolOT6ea2jy0+cizyzfAO+&#10;xJnhItFmdxXs5AMW8hFzIB+gKSBUqC0Z/8dDKyCnqSf+XmJOPFT/TsGtU380UmymC6NoHECB79Y8&#10;79bQZTNnsLs+UHGb6UfVXtbuseCs+Q48OlOjQhWmGYw99TLJXWEuDWkCE2dkNtPNgMFaLB/oU5sp&#10;4wo45Xnf1t8xb617SmCBL8yFEp7sealpq3pSNltKVlTahRV0BicLKYS1IqP3iG+IS0ODT5LjalFK&#10;NOOcrdCcUQqxxjgKxm4vgRbm1PKiCw7DTaioq/YvB8u/6DFNh7FxffBTy3QdJai4jxRbGsdy/Ooi&#10;2qIq7NS6ORn098BVLKGgfWPc44nEVf2Z5khuWkgLklea7uzULuSEC+L2eMBfELPvHfBbeixOBbzx&#10;WrV51lvfy20hZ5xz246CXum2YZCO/ATkAfgmOG/k0nfvvDo1QqLQOWM3W/XOy/NjitYlAhUcO5oq&#10;dc67o6m0RrTtzmsqyFqKOf0o8SNFUFtqjcdpGlpFFUZ+nJ7h1osFVS+ItsLNyLFXCaJuf3tBtCPb&#10;P54gCiG09jJLJzsQVEKw2Sg9IYVUMFoBlIRBqGIRQjVOQfNo/bwN1SDxw2hkDj/ubHBCAdUVVWez&#10;A0H505pHKa1bLErj0WIjbpnsFQ8cxj6a4gnhOGP8cps04N3WHc8nDT8Ih2kQnkwdNl3ow3ifOuwh&#10;/wJp8z+fpeG0a3e5Tx0fO3XApd9BiGr5dbGuC6M0Se3Z45i660NUa92Pdt0VdETch+jHDlHIfqfV&#10;XeiI9vSNwY66CyFQkxHcj/fyrr8TuPwr1/E7gRDOAQe5Y7Tjj+fl3SgMw2Bs/LHPHfYzDCgnuLV6&#10;75vT19wMBJ1C6HPHW3OH/jAKn4z1ZtvP2+qb9G5Z31FvP8Lf/AAAAP//AwBQSwMEFAAGAAgAAAAh&#10;AFnrrEXdAAAABQEAAA8AAABkcnMvZG93bnJldi54bWxMj0FLw0AQhe+C/2EZwZvdTYvaxmxKKeqp&#10;CG0F6W2anSah2dmQ3Sbpv3f1opeBx3u89022HG0jeup87VhDMlEgiAtnai41fO7fHuYgfEA22Dgm&#10;DVfysMxvbzJMjRt4S/0ulCKWsE9RQxVCm0rpi4os+olriaN3cp3FEGVXStPhEMttI6dKPUmLNceF&#10;CltaV1Scdxer4X3AYTVLXvvN+bS+HvaPH1+bhLS+vxtXLyACjeEvDD/4ER3yyHR0FzZeNBriI+H3&#10;Ru95rhYgjhpmyVSBzDP5nz7/BgAA//8DAFBLAQItABQABgAIAAAAIQDkmcPA+wAAAOEBAAATAAAA&#10;AAAAAAAAAAAAAAAAAABbQ29udGVudF9UeXBlc10ueG1sUEsBAi0AFAAGAAgAAAAhACOyauHXAAAA&#10;lAEAAAsAAAAAAAAAAAAAAAAALAEAAF9yZWxzLy5yZWxzUEsBAi0AFAAGAAgAAAAhALbD0o70BAAA&#10;zB8AAA4AAAAAAAAAAAAAAAAALAIAAGRycy9lMm9Eb2MueG1sUEsBAi0AFAAGAAgAAAAhAFnrrEXd&#10;AAAABQEAAA8AAAAAAAAAAAAAAAAATAcAAGRycy9kb3ducmV2LnhtbFBLBQYAAAAABAAEAPMAAABW&#10;CAAAAAA=&#10;">
                <v:rect id="Rectangle 26" o:spid="_x0000_s1051" style="position:absolute;left:1664677;width:1629508;height:19811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huHHxQAA&#10;ANsAAAAPAAAAZHJzL2Rvd25yZXYueG1sRI9Ba8JAFITvhf6H5RW8iG70ICW6irS05CCFanvw9sw+&#10;s9Hs25B9avz33UKhx2FmvmEWq9436kpdrAMbmIwzUMRlsDVXBr52b6NnUFGQLTaBycCdIqyWjw8L&#10;zG248Sddt1KpBOGYowEn0uZax9KRxzgOLXHyjqHzKEl2lbYd3hLcN3qaZTPtsea04LClF0fleXvx&#10;BvZFL9Vp8i6bMw6/h4U7lB+vB2MGT/16Dkqol//wX7uwBqYz+P2SfoBe/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qG4cfFAAAA2wAAAA8AAAAAAAAAAAAAAAAAlwIAAGRycy9k&#10;b3ducmV2LnhtbFBLBQYAAAAABAAEAPUAAACJAwAAAAA=&#10;" filled="f" strokecolor="black [3213]" strokeweight="1pt">
                  <v:textbox>
                    <w:txbxContent>
                      <w:p w14:paraId="6BAED1B4" w14:textId="77777777" w:rsidR="009641CE" w:rsidRDefault="009641CE" w:rsidP="009641CE">
                        <w:pPr>
                          <w:pStyle w:val="NormalWeb"/>
                          <w:spacing w:before="0" w:beforeAutospacing="0" w:after="0" w:afterAutospacing="0"/>
                          <w:jc w:val="center"/>
                        </w:pPr>
                        <w:r>
                          <w:rPr>
                            <w:rFonts w:asciiTheme="minorHAnsi" w:hAnsi="Yu Mincho" w:cstheme="minorBidi" w:hint="eastAsia"/>
                            <w:color w:val="000000" w:themeColor="text1"/>
                            <w:kern w:val="24"/>
                            <w:sz w:val="36"/>
                            <w:szCs w:val="36"/>
                          </w:rPr>
                          <w:t>Transport Buffer</w:t>
                        </w:r>
                      </w:p>
                    </w:txbxContent>
                  </v:textbox>
                </v:rect>
                <v:shapetype id="_x0000_t32" coordsize="21600,21600" o:spt="32" o:oned="t" path="m0,0l21600,21600e" filled="f">
                  <v:path arrowok="t" fillok="f" o:connecttype="none"/>
                  <o:lock v:ext="edit" shapetype="t"/>
                </v:shapetype>
                <v:shape id="Straight Arrow Connector 27" o:spid="_x0000_s1052" type="#_x0000_t32" style="position:absolute;top:990600;width:1664677;height:5862;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k1WNsMAAADbAAAADwAAAGRycy9kb3ducmV2LnhtbESP0YrCMBRE3wX/IVzBF1mT9UGXrlFE&#10;3EURBet+wKW5tsXmpjZZrX9vBMHHYWbOMNN5aytxpcaXjjV8DhUI4syZknMNf8efjy8QPiAbrByT&#10;hjt5mM+6nSkmxt34QNc05CJC2CeooQihTqT0WUEW/dDVxNE7ucZiiLLJpWnwFuG2kiOlxtJiyXGh&#10;wJqWBWXn9N9qsKvf9aQd3HcDW12OZuvVZh+U1v1eu/gGEagN7/CrvTYaRhN4fok/QM4e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JNVjbDAAAA2wAAAA8AAAAAAAAAAAAA&#10;AAAAoQIAAGRycy9kb3ducmV2LnhtbFBLBQYAAAAABAAEAPkAAACRAwAAAAA=&#10;" strokecolor="black [3213]" strokeweight=".5pt">
                  <v:stroke endarrow="block" joinstyle="miter"/>
                </v:shape>
                <v:shape id="Straight Arrow Connector 28" o:spid="_x0000_s1053" type="#_x0000_t32" style="position:absolute;left:3294185;top:990599;width:1664677;height:5862;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9LCRMEAAADbAAAADwAAAGRycy9kb3ducmV2LnhtbERP3WrCMBS+H/gO4Qi7EU30wkk1isgU&#10;x9hgrQ9waI5tsTnpmqjx7c3FYJcf3/9qE20rbtT7xrGG6USBIC6dabjScCr24wUIH5ANto5Jw4M8&#10;bNaDlxVmxt35h255qEQKYZ+hhjqELpPSlzVZ9BPXESfu7HqLIcG+kqbHewq3rZwpNZcWG04NNXa0&#10;q6m85Ferwb4fjm9x9Pga2fa3MJ9efXwHpfXrMG6XIALF8C/+cx+Nhlkam76kHyDXT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D0sJEwQAAANsAAAAPAAAAAAAAAAAAAAAA&#10;AKECAABkcnMvZG93bnJldi54bWxQSwUGAAAAAAQABAD5AAAAjwMAAAAA&#10;" strokecolor="black [3213]" strokeweight=".5pt">
                  <v:stroke endarrow="block" joinstyle="miter"/>
                </v:shape>
                <v:rect id="Rectangle 29" o:spid="_x0000_s1054" style="position:absolute;top:515815;width:679938;height:35169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kLBjxAAA&#10;ANsAAAAPAAAAZHJzL2Rvd25yZXYueG1sRI9Bi8IwFITvC/6H8IS9ranCylqNUoUFURCsInp7NM+2&#10;2LzUJqv13xthweMwM98wk1lrKnGjxpWWFfR7EQjizOqScwX73e/XDwjnkTVWlknBgxzMpp2PCcba&#10;3nlLt9TnIkDYxaig8L6OpXRZQQZdz9bEwTvbxqAPssmlbvAe4KaSgygaSoMlh4UCa1oUlF3SP6Pg&#10;sP0+03w+3MvNKbkm/XTZrldHpT67bTIG4an17/B/e6kVDEbw+hJ+gJw+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SpCwY8QAAADbAAAADwAAAAAAAAAAAAAAAACXAgAAZHJzL2Rv&#10;d25yZXYueG1sUEsFBgAAAAAEAAQA9QAAAIgDAAAAAA==&#10;" filled="f" strokecolor="#1f4d78 [1604]" strokeweight="1pt">
                  <v:textbox>
                    <w:txbxContent>
                      <w:p w14:paraId="7361E4A3" w14:textId="77777777" w:rsidR="009641CE" w:rsidRDefault="009641CE" w:rsidP="009641CE">
                        <w:pPr>
                          <w:pStyle w:val="NormalWeb"/>
                          <w:spacing w:before="0" w:beforeAutospacing="0" w:after="0" w:afterAutospacing="0"/>
                          <w:jc w:val="center"/>
                        </w:pPr>
                        <w:r>
                          <w:rPr>
                            <w:rFonts w:asciiTheme="minorHAnsi" w:hAnsi="Yu Mincho" w:cstheme="minorBidi" w:hint="eastAsia"/>
                            <w:color w:val="000000" w:themeColor="text1"/>
                            <w:kern w:val="24"/>
                            <w:sz w:val="20"/>
                            <w:szCs w:val="20"/>
                          </w:rPr>
                          <w:t>Pkt (#n,t)</w:t>
                        </w:r>
                      </w:p>
                    </w:txbxContent>
                  </v:textbox>
                </v:rect>
                <v:line id="Straight Connector 30" o:spid="_x0000_s1055" style="position:absolute;visibility:visible;mso-wrap-style:square" from="832338,691661" to="1113692,69166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beSZcAAAADbAAAADwAAAGRycy9kb3ducmV2LnhtbERP3WrCMBS+H/gO4Qi7GTbdBiLVKEUU&#10;ZbCLVR/gtDk2xeakNFnN3n65GOzy4/vf7KLtxUSj7xwreM1yEMSN0x23Cq6X42IFwgdkjb1jUvBD&#10;Hnbb2dMGC+0e/EVTFVqRQtgXqMCEMBRS+saQRZ+5gThxNzdaDAmOrdQjPlK47eVbni+lxY5Tg8GB&#10;9oaae/VtFZxtWdc3c5XxJS5PH5q7w2eslHqex3INIlAM/+I/91kreE/r05f0A+T2F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Nm3kmXAAAAA2wAAAA8AAAAAAAAAAAAAAAAA&#10;oQIAAGRycy9kb3ducmV2LnhtbFBLBQYAAAAABAAEAPkAAACOAwAAAAA=&#10;" strokecolor="black [3213]" strokeweight=".5pt">
                  <v:stroke dashstyle="1 1" joinstyle="miter"/>
                </v:line>
                <v:rect id="Rectangle 31" o:spid="_x0000_s1056" style="position:absolute;left:1230923;top:515815;width:351692;height:35169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Pyq4xQAA&#10;ANsAAAAPAAAAZHJzL2Rvd25yZXYueG1sRI/dasJAFITvC77Dcgq9q5tUKhLdSBQEUSgYRfTukD35&#10;odmzaXar6dt3CwUvh5n5hlksB9OKG/WusawgHkcgiAurG64UnI6b1xkI55E1tpZJwQ85WKajpwUm&#10;2t75QLfcVyJA2CWooPa+S6R0RU0G3dh2xMErbW/QB9lXUvd4D3DTyrcomkqDDYeFGjta11R85t9G&#10;wfnwXtJqNT3Jj2v2lcX5dtjvLkq9PA/ZHISnwT/C/+2tVjCJ4e9L+AEy/Q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E/KrjFAAAA2wAAAA8AAAAAAAAAAAAAAAAAlwIAAGRycy9k&#10;b3ducmV2LnhtbFBLBQYAAAAABAAEAPUAAACJAwAAAAA=&#10;" filled="f" strokecolor="#1f4d78 [1604]" strokeweight="1pt">
                  <v:textbox>
                    <w:txbxContent>
                      <w:p w14:paraId="7AAF8A1B" w14:textId="77777777" w:rsidR="009641CE" w:rsidRDefault="009641CE" w:rsidP="009641CE">
                        <w:pPr>
                          <w:pStyle w:val="NormalWeb"/>
                          <w:spacing w:before="0" w:beforeAutospacing="0" w:after="0" w:afterAutospacing="0"/>
                          <w:jc w:val="center"/>
                        </w:pPr>
                        <w:r>
                          <w:rPr>
                            <w:rFonts w:asciiTheme="minorHAnsi" w:hAnsi="Yu Mincho" w:cstheme="minorBidi" w:hint="eastAsia"/>
                            <w:color w:val="000000" w:themeColor="text1"/>
                            <w:kern w:val="24"/>
                            <w:sz w:val="20"/>
                            <w:szCs w:val="20"/>
                          </w:rPr>
                          <w:t>Pkt</w:t>
                        </w:r>
                      </w:p>
                    </w:txbxContent>
                  </v:textbox>
                </v:rect>
                <v:rect id="Rectangle 32" o:spid="_x0000_s1057" style="position:absolute;left:3598985;top:515815;width:351692;height:35169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7bTPxAAA&#10;ANsAAAAPAAAAZHJzL2Rvd25yZXYueG1sRI9Bi8IwFITvC/6H8IS9rakuilSjVGFBFASriN4ezbMt&#10;Ni+1yWr992ZhweMwM98w03lrKnGnxpWWFfR7EQjizOqScwWH/c/XGITzyBory6TgSQ7ms87HFGNt&#10;H7yje+pzESDsYlRQeF/HUrqsIIOuZ2vi4F1sY9AH2eRSN/gIcFPJQRSNpMGSw0KBNS0Lyq7pr1Fw&#10;3A0vtFiMDnJ7Tm5JP121m/VJqc9um0xAeGr9O/zfXmkF3wP4+xJ+gJy9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we20z8QAAADbAAAADwAAAAAAAAAAAAAAAACXAgAAZHJzL2Rv&#10;d25yZXYueG1sUEsFBgAAAAAEAAQA9QAAAIgDAAAAAA==&#10;" filled="f" strokecolor="#1f4d78 [1604]" strokeweight="1pt">
                  <v:textbox>
                    <w:txbxContent>
                      <w:p w14:paraId="5AAD9B8F" w14:textId="77777777" w:rsidR="009641CE" w:rsidRDefault="009641CE" w:rsidP="009641CE">
                        <w:pPr>
                          <w:pStyle w:val="NormalWeb"/>
                          <w:spacing w:before="0" w:beforeAutospacing="0" w:after="0" w:afterAutospacing="0"/>
                          <w:jc w:val="center"/>
                        </w:pPr>
                        <w:r>
                          <w:rPr>
                            <w:rFonts w:asciiTheme="minorHAnsi" w:hAnsi="Yu Mincho" w:cstheme="minorBidi" w:hint="eastAsia"/>
                            <w:color w:val="000000" w:themeColor="text1"/>
                            <w:kern w:val="24"/>
                            <w:sz w:val="20"/>
                            <w:szCs w:val="20"/>
                          </w:rPr>
                          <w:t>Pkt</w:t>
                        </w:r>
                      </w:p>
                    </w:txbxContent>
                  </v:textbox>
                </v:rect>
                <v:line id="Straight Connector 33" o:spid="_x0000_s1058" style="position:absolute;visibility:visible;mso-wrap-style:square" from="3985846,691661" to="4267200,69166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WUMEsIAAADbAAAADwAAAGRycy9kb3ducmV2LnhtbESP0YrCMBRE3wX/IVzBF1lTFWSpRpFl&#10;lxXBB6sfcG2uTbG5KU3U7N9vBMHHYWbOMMt1tI24U+drxwom4wwEcel0zZWC0/Hn4xOED8gaG8ek&#10;4I88rFf93hJz7R58oHsRKpEg7HNUYEJocyl9aciiH7uWOHkX11kMSXaV1B0+Etw2cpplc2mx5rRg&#10;sKUvQ+W1uFkFW7s5ny/mJOMozn93muvvfSyUGg7iZgEiUAzv8Ku91QpmM3h+ST9Arv4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KWUMEsIAAADbAAAADwAAAAAAAAAAAAAA&#10;AAChAgAAZHJzL2Rvd25yZXYueG1sUEsFBgAAAAAEAAQA+QAAAJADAAAAAA==&#10;" strokecolor="black [3213]" strokeweight=".5pt">
                  <v:stroke dashstyle="1 1" joinstyle="miter"/>
                </v:line>
                <v:rect id="Rectangle 34" o:spid="_x0000_s1059" style="position:absolute;left:4333276;top:515815;width:351692;height:35169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SIkgxQAA&#10;ANsAAAAPAAAAZHJzL2Rvd25yZXYueG1sRI9Ba8JAFITvQv/D8gredGNrRaKrRKEgFgpGEb09ss8k&#10;NPs2ZldN/70rCB6HmfmGmc5bU4krNa60rGDQj0AQZ1aXnCvYbb97YxDOI2usLJOCf3Iwn711phhr&#10;e+MNXVOfiwBhF6OCwvs6ltJlBRl0fVsTB+9kG4M+yCaXusFbgJtKfkTRSBosOSwUWNOyoOwvvRgF&#10;+83XiRaL0U7+HpNzMkhX7c/6oFT3vU0mIDy1/hV+tldawecQHl/CD5Cz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FIiSDFAAAA2wAAAA8AAAAAAAAAAAAAAAAAlwIAAGRycy9k&#10;b3ducmV2LnhtbFBLBQYAAAAABAAEAPUAAACJAwAAAAA=&#10;" filled="f" strokecolor="#1f4d78 [1604]" strokeweight="1pt">
                  <v:textbox>
                    <w:txbxContent>
                      <w:p w14:paraId="0F42BC6E" w14:textId="77777777" w:rsidR="009641CE" w:rsidRDefault="009641CE" w:rsidP="009641CE">
                        <w:pPr>
                          <w:pStyle w:val="NormalWeb"/>
                          <w:spacing w:before="0" w:beforeAutospacing="0" w:after="0" w:afterAutospacing="0"/>
                          <w:jc w:val="center"/>
                        </w:pPr>
                        <w:r>
                          <w:rPr>
                            <w:rFonts w:asciiTheme="minorHAnsi" w:hAnsi="Yu Mincho" w:cstheme="minorBidi" w:hint="eastAsia"/>
                            <w:color w:val="000000" w:themeColor="text1"/>
                            <w:kern w:val="24"/>
                            <w:sz w:val="20"/>
                            <w:szCs w:val="20"/>
                          </w:rPr>
                          <w:t>Pkt</w:t>
                        </w:r>
                      </w:p>
                    </w:txbxContent>
                  </v:textbox>
                </v:rect>
                <w10:anchorlock/>
              </v:group>
            </w:pict>
          </mc:Fallback>
        </mc:AlternateContent>
      </w:r>
    </w:p>
    <w:p w14:paraId="7BFC8280" w14:textId="0127B78B" w:rsidR="009641CE" w:rsidRDefault="009641CE" w:rsidP="009641CE">
      <w:pPr>
        <w:widowControl/>
        <w:wordWrap/>
        <w:overflowPunct w:val="0"/>
        <w:adjustRightInd w:val="0"/>
        <w:spacing w:after="180"/>
        <w:jc w:val="center"/>
        <w:textAlignment w:val="baseline"/>
        <w:rPr>
          <w:rFonts w:ascii="Times New Roman" w:hAnsi="Times New Roman"/>
          <w:sz w:val="24"/>
          <w:szCs w:val="24"/>
        </w:rPr>
      </w:pPr>
      <w:r>
        <w:rPr>
          <w:rFonts w:ascii="Times New Roman" w:hAnsi="Times New Roman"/>
          <w:sz w:val="24"/>
          <w:szCs w:val="24"/>
        </w:rPr>
        <w:t>Figure 2. Transport Buffer</w:t>
      </w:r>
    </w:p>
    <w:p w14:paraId="0D0E8597" w14:textId="18BEE80A" w:rsidR="009641CE" w:rsidRDefault="00533737" w:rsidP="009641CE">
      <w:pPr>
        <w:widowControl/>
        <w:wordWrap/>
        <w:overflowPunct w:val="0"/>
        <w:adjustRightInd w:val="0"/>
        <w:spacing w:after="180"/>
        <w:jc w:val="left"/>
        <w:textAlignment w:val="baseline"/>
        <w:rPr>
          <w:rFonts w:ascii="Times New Roman" w:hAnsi="Times New Roman"/>
          <w:sz w:val="24"/>
          <w:szCs w:val="24"/>
        </w:rPr>
      </w:pPr>
      <w:r>
        <w:rPr>
          <w:rFonts w:ascii="Times New Roman" w:hAnsi="Times New Roman"/>
          <w:sz w:val="24"/>
          <w:szCs w:val="24"/>
        </w:rPr>
        <w:t>The transport buffer operation is as follows:</w:t>
      </w:r>
    </w:p>
    <w:p w14:paraId="21B0DA99" w14:textId="7E2E727C" w:rsidR="00533737" w:rsidRDefault="00CC1C8A" w:rsidP="00533737">
      <w:pPr>
        <w:pStyle w:val="ListParagraph"/>
        <w:widowControl/>
        <w:numPr>
          <w:ilvl w:val="0"/>
          <w:numId w:val="6"/>
        </w:numPr>
        <w:wordWrap/>
        <w:overflowPunct w:val="0"/>
        <w:adjustRightInd w:val="0"/>
        <w:spacing w:after="180"/>
        <w:ind w:leftChars="0"/>
        <w:jc w:val="left"/>
        <w:textAlignment w:val="baseline"/>
        <w:rPr>
          <w:rFonts w:ascii="Times New Roman" w:hAnsi="Times New Roman"/>
          <w:sz w:val="24"/>
          <w:szCs w:val="24"/>
        </w:rPr>
      </w:pPr>
      <w:r>
        <w:rPr>
          <w:rFonts w:ascii="Times New Roman" w:hAnsi="Times New Roman"/>
          <w:sz w:val="24"/>
          <w:szCs w:val="24"/>
        </w:rPr>
        <w:t>The transport buffer (TB) is initially empty</w:t>
      </w:r>
    </w:p>
    <w:p w14:paraId="57562C11" w14:textId="6BF7F11C" w:rsidR="00CC1C8A" w:rsidRDefault="00CC1C8A" w:rsidP="00CC1C8A">
      <w:pPr>
        <w:pStyle w:val="ListParagraph"/>
        <w:widowControl/>
        <w:numPr>
          <w:ilvl w:val="0"/>
          <w:numId w:val="6"/>
        </w:numPr>
        <w:wordWrap/>
        <w:overflowPunct w:val="0"/>
        <w:adjustRightInd w:val="0"/>
        <w:spacing w:after="180"/>
        <w:ind w:leftChars="0"/>
        <w:jc w:val="left"/>
        <w:textAlignment w:val="baseline"/>
        <w:rPr>
          <w:rFonts w:ascii="Times New Roman" w:hAnsi="Times New Roman"/>
          <w:sz w:val="24"/>
          <w:szCs w:val="24"/>
        </w:rPr>
      </w:pPr>
      <w:r>
        <w:rPr>
          <w:rFonts w:ascii="Times New Roman" w:hAnsi="Times New Roman"/>
          <w:sz w:val="24"/>
          <w:szCs w:val="24"/>
        </w:rPr>
        <w:t xml:space="preserve">Define max_buffer_size and </w:t>
      </w:r>
      <w:r w:rsidR="00FB36B2">
        <w:rPr>
          <w:rFonts w:ascii="Times New Roman" w:hAnsi="Times New Roman"/>
          <w:sz w:val="24"/>
          <w:szCs w:val="24"/>
        </w:rPr>
        <w:t>min</w:t>
      </w:r>
      <w:r>
        <w:rPr>
          <w:rFonts w:ascii="Times New Roman" w:hAnsi="Times New Roman"/>
          <w:sz w:val="24"/>
          <w:szCs w:val="24"/>
        </w:rPr>
        <w:t>_buffer_delay</w:t>
      </w:r>
      <w:r w:rsidR="00FB36B2">
        <w:rPr>
          <w:rFonts w:ascii="Times New Roman" w:hAnsi="Times New Roman"/>
          <w:sz w:val="24"/>
          <w:szCs w:val="24"/>
        </w:rPr>
        <w:t xml:space="preserve"> (&lt; max_delay)</w:t>
      </w:r>
      <w:r>
        <w:rPr>
          <w:rFonts w:ascii="Times New Roman" w:hAnsi="Times New Roman"/>
          <w:sz w:val="24"/>
          <w:szCs w:val="24"/>
        </w:rPr>
        <w:t xml:space="preserve"> as the QoS parameters provided by the content provider </w:t>
      </w:r>
    </w:p>
    <w:p w14:paraId="4F67FE53" w14:textId="7583D454" w:rsidR="00CC1C8A" w:rsidRPr="00CC1C8A" w:rsidRDefault="00CC1C8A" w:rsidP="00CC1C8A">
      <w:pPr>
        <w:pStyle w:val="ListParagraph"/>
        <w:widowControl/>
        <w:numPr>
          <w:ilvl w:val="0"/>
          <w:numId w:val="6"/>
        </w:numPr>
        <w:wordWrap/>
        <w:overflowPunct w:val="0"/>
        <w:adjustRightInd w:val="0"/>
        <w:spacing w:after="180"/>
        <w:ind w:leftChars="0" w:left="800" w:hanging="440"/>
        <w:jc w:val="left"/>
        <w:textAlignment w:val="baseline"/>
        <w:rPr>
          <w:rFonts w:ascii="Times New Roman" w:hAnsi="Times New Roman"/>
          <w:sz w:val="24"/>
          <w:szCs w:val="24"/>
        </w:rPr>
      </w:pPr>
      <w:r>
        <w:rPr>
          <w:rFonts w:ascii="Times New Roman" w:hAnsi="Times New Roman"/>
          <w:sz w:val="24"/>
          <w:szCs w:val="24"/>
        </w:rPr>
        <w:t xml:space="preserve">For incoming packet with timestamp </w:t>
      </w:r>
      <w:r w:rsidRPr="00CC1C8A">
        <w:rPr>
          <w:rFonts w:ascii="Times New Roman" w:hAnsi="Times New Roman"/>
          <w:i/>
          <w:iCs/>
          <w:sz w:val="24"/>
          <w:szCs w:val="24"/>
        </w:rPr>
        <w:t>ts</w:t>
      </w:r>
      <w:r>
        <w:rPr>
          <w:rFonts w:ascii="Times New Roman" w:hAnsi="Times New Roman"/>
          <w:sz w:val="24"/>
          <w:szCs w:val="24"/>
        </w:rPr>
        <w:t xml:space="preserve">, size </w:t>
      </w:r>
      <w:r>
        <w:rPr>
          <w:rFonts w:ascii="Times New Roman" w:hAnsi="Times New Roman"/>
          <w:i/>
          <w:iCs/>
          <w:sz w:val="24"/>
          <w:szCs w:val="24"/>
        </w:rPr>
        <w:t>s</w:t>
      </w:r>
      <w:r>
        <w:rPr>
          <w:rFonts w:ascii="Times New Roman" w:hAnsi="Times New Roman"/>
          <w:sz w:val="24"/>
          <w:szCs w:val="24"/>
        </w:rPr>
        <w:t>,</w:t>
      </w:r>
      <w:r>
        <w:rPr>
          <w:rFonts w:ascii="Times New Roman" w:hAnsi="Times New Roman"/>
          <w:i/>
          <w:iCs/>
          <w:sz w:val="24"/>
          <w:szCs w:val="24"/>
        </w:rPr>
        <w:t xml:space="preserve"> </w:t>
      </w:r>
      <w:r>
        <w:rPr>
          <w:rFonts w:ascii="Times New Roman" w:hAnsi="Times New Roman"/>
          <w:sz w:val="24"/>
          <w:szCs w:val="24"/>
        </w:rPr>
        <w:t xml:space="preserve">and sequence number </w:t>
      </w:r>
      <w:r>
        <w:rPr>
          <w:rFonts w:ascii="Times New Roman" w:hAnsi="Times New Roman"/>
          <w:i/>
          <w:iCs/>
          <w:sz w:val="24"/>
          <w:szCs w:val="24"/>
        </w:rPr>
        <w:t>n</w:t>
      </w:r>
    </w:p>
    <w:p w14:paraId="716A0CC9" w14:textId="727423E7" w:rsidR="009F0119" w:rsidRDefault="00CC1C8A" w:rsidP="00CC1C8A">
      <w:pPr>
        <w:pStyle w:val="ListParagraph"/>
        <w:widowControl/>
        <w:numPr>
          <w:ilvl w:val="1"/>
          <w:numId w:val="6"/>
        </w:numPr>
        <w:wordWrap/>
        <w:overflowPunct w:val="0"/>
        <w:adjustRightInd w:val="0"/>
        <w:spacing w:after="180"/>
        <w:ind w:leftChars="0"/>
        <w:jc w:val="left"/>
        <w:textAlignment w:val="baseline"/>
        <w:rPr>
          <w:rFonts w:ascii="Times New Roman" w:hAnsi="Times New Roman"/>
          <w:sz w:val="24"/>
          <w:szCs w:val="24"/>
        </w:rPr>
      </w:pPr>
      <w:r>
        <w:rPr>
          <w:rFonts w:ascii="Times New Roman" w:hAnsi="Times New Roman"/>
          <w:sz w:val="24"/>
          <w:szCs w:val="24"/>
        </w:rPr>
        <w:t>if size(TB)+s&lt;max_buffer_size</w:t>
      </w:r>
      <w:r w:rsidRPr="00CC1C8A">
        <w:rPr>
          <w:rFonts w:ascii="Times New Roman" w:hAnsi="Times New Roman"/>
          <w:sz w:val="24"/>
          <w:szCs w:val="24"/>
        </w:rPr>
        <w:t>,</w:t>
      </w:r>
      <w:r>
        <w:rPr>
          <w:rFonts w:ascii="Times New Roman" w:hAnsi="Times New Roman"/>
          <w:i/>
          <w:iCs/>
          <w:sz w:val="24"/>
          <w:szCs w:val="24"/>
        </w:rPr>
        <w:t xml:space="preserve"> </w:t>
      </w:r>
      <w:r>
        <w:rPr>
          <w:rFonts w:ascii="Times New Roman" w:hAnsi="Times New Roman"/>
          <w:sz w:val="24"/>
          <w:szCs w:val="24"/>
        </w:rPr>
        <w:t>insert packet into transport buffer</w:t>
      </w:r>
    </w:p>
    <w:p w14:paraId="724551D7" w14:textId="117893CE" w:rsidR="00CC1C8A" w:rsidRPr="00275A4B" w:rsidRDefault="00CC1C8A" w:rsidP="00CC1C8A">
      <w:pPr>
        <w:pStyle w:val="ListParagraph"/>
        <w:widowControl/>
        <w:numPr>
          <w:ilvl w:val="1"/>
          <w:numId w:val="6"/>
        </w:numPr>
        <w:wordWrap/>
        <w:overflowPunct w:val="0"/>
        <w:adjustRightInd w:val="0"/>
        <w:spacing w:after="180"/>
        <w:ind w:leftChars="0"/>
        <w:jc w:val="left"/>
        <w:textAlignment w:val="baseline"/>
        <w:rPr>
          <w:rFonts w:ascii="Times New Roman" w:hAnsi="Times New Roman"/>
          <w:sz w:val="24"/>
          <w:szCs w:val="24"/>
        </w:rPr>
      </w:pPr>
      <w:r>
        <w:rPr>
          <w:rFonts w:ascii="Times New Roman" w:hAnsi="Times New Roman"/>
          <w:sz w:val="24"/>
          <w:szCs w:val="24"/>
        </w:rPr>
        <w:t xml:space="preserve">otherwise, discard packet </w:t>
      </w:r>
      <w:r w:rsidRPr="00CC1C8A">
        <w:rPr>
          <w:rFonts w:ascii="Times New Roman" w:hAnsi="Times New Roman"/>
          <w:i/>
          <w:iCs/>
          <w:sz w:val="24"/>
          <w:szCs w:val="24"/>
        </w:rPr>
        <w:t>n</w:t>
      </w:r>
    </w:p>
    <w:p w14:paraId="455BCC25" w14:textId="77777777" w:rsidR="00275A4B" w:rsidRDefault="00275A4B" w:rsidP="00275A4B">
      <w:pPr>
        <w:pStyle w:val="ListParagraph"/>
        <w:widowControl/>
        <w:numPr>
          <w:ilvl w:val="0"/>
          <w:numId w:val="6"/>
        </w:numPr>
        <w:wordWrap/>
        <w:overflowPunct w:val="0"/>
        <w:adjustRightInd w:val="0"/>
        <w:spacing w:after="180"/>
        <w:ind w:leftChars="0"/>
        <w:jc w:val="left"/>
        <w:textAlignment w:val="baseline"/>
        <w:rPr>
          <w:rFonts w:ascii="Times New Roman" w:hAnsi="Times New Roman"/>
          <w:sz w:val="24"/>
          <w:szCs w:val="24"/>
        </w:rPr>
      </w:pPr>
      <w:r>
        <w:rPr>
          <w:rFonts w:ascii="Times New Roman" w:hAnsi="Times New Roman"/>
          <w:sz w:val="24"/>
          <w:szCs w:val="24"/>
        </w:rPr>
        <w:t xml:space="preserve">for each packet </w:t>
      </w:r>
      <w:r w:rsidRPr="00275A4B">
        <w:rPr>
          <w:rFonts w:ascii="Times New Roman" w:hAnsi="Times New Roman"/>
          <w:i/>
          <w:iCs/>
          <w:sz w:val="24"/>
          <w:szCs w:val="24"/>
        </w:rPr>
        <w:t>pkt</w:t>
      </w:r>
      <w:r>
        <w:rPr>
          <w:rFonts w:ascii="Times New Roman" w:hAnsi="Times New Roman"/>
          <w:sz w:val="24"/>
          <w:szCs w:val="24"/>
        </w:rPr>
        <w:t xml:space="preserve"> in buffer TB, </w:t>
      </w:r>
    </w:p>
    <w:p w14:paraId="2F111900" w14:textId="338AF4AD" w:rsidR="00275A4B" w:rsidRPr="00275A4B" w:rsidRDefault="00275A4B" w:rsidP="00275A4B">
      <w:pPr>
        <w:pStyle w:val="ListParagraph"/>
        <w:widowControl/>
        <w:numPr>
          <w:ilvl w:val="1"/>
          <w:numId w:val="6"/>
        </w:numPr>
        <w:wordWrap/>
        <w:overflowPunct w:val="0"/>
        <w:adjustRightInd w:val="0"/>
        <w:spacing w:after="180"/>
        <w:ind w:leftChars="0"/>
        <w:jc w:val="left"/>
        <w:textAlignment w:val="baseline"/>
        <w:rPr>
          <w:rFonts w:ascii="Times New Roman" w:hAnsi="Times New Roman"/>
          <w:sz w:val="24"/>
          <w:szCs w:val="24"/>
        </w:rPr>
      </w:pPr>
      <w:r>
        <w:rPr>
          <w:rFonts w:ascii="Times New Roman" w:hAnsi="Times New Roman"/>
          <w:sz w:val="24"/>
          <w:szCs w:val="24"/>
        </w:rPr>
        <w:t>if timestamp(</w:t>
      </w:r>
      <w:r w:rsidR="00FB36B2">
        <w:rPr>
          <w:rFonts w:ascii="Times New Roman" w:hAnsi="Times New Roman"/>
          <w:sz w:val="24"/>
          <w:szCs w:val="24"/>
        </w:rPr>
        <w:t>pkt)+min</w:t>
      </w:r>
      <w:r>
        <w:rPr>
          <w:rFonts w:ascii="Times New Roman" w:hAnsi="Times New Roman"/>
          <w:sz w:val="24"/>
          <w:szCs w:val="24"/>
        </w:rPr>
        <w:t xml:space="preserve">_buffer_delay&gt;=now, remove and forward packet </w:t>
      </w:r>
      <w:r w:rsidRPr="00275A4B">
        <w:rPr>
          <w:rFonts w:ascii="Times New Roman" w:hAnsi="Times New Roman"/>
          <w:i/>
          <w:iCs/>
          <w:sz w:val="24"/>
          <w:szCs w:val="24"/>
        </w:rPr>
        <w:t>pkt</w:t>
      </w:r>
    </w:p>
    <w:p w14:paraId="4875ECF8" w14:textId="5057DF1A" w:rsidR="00275A4B" w:rsidRDefault="00275A4B" w:rsidP="00275A4B">
      <w:pPr>
        <w:pStyle w:val="ListParagraph"/>
        <w:widowControl/>
        <w:numPr>
          <w:ilvl w:val="0"/>
          <w:numId w:val="6"/>
        </w:numPr>
        <w:wordWrap/>
        <w:overflowPunct w:val="0"/>
        <w:adjustRightInd w:val="0"/>
        <w:spacing w:after="180"/>
        <w:ind w:leftChars="0"/>
        <w:jc w:val="left"/>
        <w:textAlignment w:val="baseline"/>
        <w:rPr>
          <w:rFonts w:ascii="Times New Roman" w:hAnsi="Times New Roman"/>
          <w:sz w:val="24"/>
          <w:szCs w:val="24"/>
        </w:rPr>
      </w:pPr>
      <w:r w:rsidRPr="00275A4B">
        <w:rPr>
          <w:rFonts w:ascii="Times New Roman" w:hAnsi="Times New Roman"/>
          <w:sz w:val="24"/>
          <w:szCs w:val="24"/>
        </w:rPr>
        <w:t>Goto step 3</w:t>
      </w:r>
    </w:p>
    <w:p w14:paraId="2A1522A5" w14:textId="169D399C" w:rsidR="00275A4B" w:rsidRPr="00275A4B" w:rsidRDefault="00275A4B" w:rsidP="00FB36B2">
      <w:pPr>
        <w:widowControl/>
        <w:wordWrap/>
        <w:overflowPunct w:val="0"/>
        <w:adjustRightInd w:val="0"/>
        <w:spacing w:after="180"/>
        <w:jc w:val="left"/>
        <w:textAlignment w:val="baseline"/>
        <w:rPr>
          <w:rFonts w:ascii="Times New Roman" w:hAnsi="Times New Roman"/>
          <w:sz w:val="24"/>
          <w:szCs w:val="24"/>
        </w:rPr>
      </w:pPr>
      <w:r>
        <w:rPr>
          <w:rFonts w:ascii="Times New Roman" w:hAnsi="Times New Roman"/>
          <w:sz w:val="24"/>
          <w:szCs w:val="24"/>
        </w:rPr>
        <w:t xml:space="preserve">The characteristics of the transport buffer, i.e. the </w:t>
      </w:r>
      <w:r w:rsidR="00FB36B2">
        <w:rPr>
          <w:rFonts w:ascii="Times New Roman" w:hAnsi="Times New Roman"/>
          <w:sz w:val="24"/>
          <w:szCs w:val="24"/>
        </w:rPr>
        <w:t>max_buffer_size and the min_buffer_delay are to be signaled as part of the service announcement. The UEs shall provide a buffer with at least the indicated buffer size and should ensure that packets are removed from the buffer in a timely manner, not to exceed max_delay.</w:t>
      </w:r>
    </w:p>
    <w:p w14:paraId="7628B7F5" w14:textId="13864B0D" w:rsidR="004F2CE4" w:rsidRPr="004F2CE4" w:rsidRDefault="004F2CE4" w:rsidP="004F2CE4">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sidRPr="004F2CE4">
        <w:rPr>
          <w:rFonts w:ascii="Times New Roman" w:eastAsia="Malgun Gothic" w:hAnsi="Times New Roman"/>
          <w:lang w:eastAsia="ko-KR"/>
        </w:rPr>
        <w:t>Service Announcement</w:t>
      </w:r>
    </w:p>
    <w:p w14:paraId="61B2DB8F" w14:textId="3B59990A" w:rsidR="00AA6487" w:rsidRDefault="008E3FA6"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The content provider may either perform service/session announcement by itself or rely on the BM-SC to do so. </w:t>
      </w:r>
      <w:r w:rsidR="009436F5">
        <w:rPr>
          <w:rFonts w:ascii="Times New Roman" w:eastAsia="SimSun" w:hAnsi="Times New Roman"/>
          <w:kern w:val="0"/>
          <w:sz w:val="24"/>
          <w:szCs w:val="20"/>
          <w:lang w:eastAsia="en-US"/>
        </w:rPr>
        <w:t xml:space="preserve">However, in both cases the </w:t>
      </w:r>
      <w:r w:rsidR="003F7D31">
        <w:rPr>
          <w:rFonts w:ascii="Times New Roman" w:eastAsia="SimSun" w:hAnsi="Times New Roman"/>
          <w:kern w:val="0"/>
          <w:sz w:val="24"/>
          <w:szCs w:val="20"/>
          <w:lang w:eastAsia="en-US"/>
        </w:rPr>
        <w:t>service announc</w:t>
      </w:r>
      <w:r w:rsidR="00D21416">
        <w:rPr>
          <w:rFonts w:ascii="Times New Roman" w:eastAsia="SimSun" w:hAnsi="Times New Roman"/>
          <w:kern w:val="0"/>
          <w:sz w:val="24"/>
          <w:szCs w:val="20"/>
          <w:lang w:eastAsia="en-US"/>
        </w:rPr>
        <w:t xml:space="preserve">ement requires information from the content provider and from the BM-SC to compile the service announcement. </w:t>
      </w:r>
      <w:r w:rsidR="00AA6487">
        <w:rPr>
          <w:rFonts w:ascii="Times New Roman" w:eastAsia="SimSun" w:hAnsi="Times New Roman"/>
          <w:kern w:val="0"/>
          <w:sz w:val="24"/>
          <w:szCs w:val="20"/>
          <w:lang w:eastAsia="en-US"/>
        </w:rPr>
        <w:t xml:space="preserve">Furthermore, some of these information is needed by the MBMS client and some will be needed by the application. In general, information coming from the content provider is needed at the application and information coming from the BM-SC is required at the MBMS client. </w:t>
      </w:r>
    </w:p>
    <w:p w14:paraId="2768CA7C" w14:textId="1BC09F7C" w:rsidR="00290568" w:rsidRDefault="00AA6487"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The following parameters </w:t>
      </w:r>
      <w:r w:rsidR="00695A78">
        <w:rPr>
          <w:rFonts w:ascii="Times New Roman" w:eastAsia="SimSun" w:hAnsi="Times New Roman"/>
          <w:kern w:val="0"/>
          <w:sz w:val="24"/>
          <w:szCs w:val="20"/>
          <w:lang w:eastAsia="en-US"/>
        </w:rPr>
        <w:t>are needed by the MBMS client:</w:t>
      </w:r>
    </w:p>
    <w:p w14:paraId="66E17EFB" w14:textId="6DC9B0DE" w:rsidR="00C445B5" w:rsidRDefault="00C445B5" w:rsidP="00C445B5">
      <w:pPr>
        <w:pStyle w:val="ListParagraph"/>
        <w:widowControl/>
        <w:numPr>
          <w:ilvl w:val="0"/>
          <w:numId w:val="7"/>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Source IP address, destination IP address, and destination port number </w:t>
      </w:r>
    </w:p>
    <w:p w14:paraId="51A27551" w14:textId="25314D15" w:rsidR="006071E3" w:rsidRDefault="006071E3" w:rsidP="006071E3">
      <w:pPr>
        <w:pStyle w:val="ListParagraph"/>
        <w:widowControl/>
        <w:numPr>
          <w:ilvl w:val="0"/>
          <w:numId w:val="7"/>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TMGI</w:t>
      </w:r>
    </w:p>
    <w:p w14:paraId="2D54B1AF" w14:textId="2EF7A6C6" w:rsidR="006071E3" w:rsidRDefault="006071E3" w:rsidP="006071E3">
      <w:pPr>
        <w:pStyle w:val="ListParagraph"/>
        <w:widowControl/>
        <w:numPr>
          <w:ilvl w:val="0"/>
          <w:numId w:val="7"/>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availabilityInfo</w:t>
      </w:r>
    </w:p>
    <w:p w14:paraId="7465800E" w14:textId="1F47C88A" w:rsidR="006071E3" w:rsidRDefault="00213847" w:rsidP="006071E3">
      <w:pPr>
        <w:pStyle w:val="ListParagraph"/>
        <w:widowControl/>
        <w:numPr>
          <w:ilvl w:val="0"/>
          <w:numId w:val="7"/>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lastRenderedPageBreak/>
        <w:t>timing information</w:t>
      </w:r>
    </w:p>
    <w:p w14:paraId="43DD63BB" w14:textId="6A38CF63" w:rsidR="00213847" w:rsidRDefault="006E35CE" w:rsidP="006071E3">
      <w:pPr>
        <w:pStyle w:val="ListParagraph"/>
        <w:widowControl/>
        <w:numPr>
          <w:ilvl w:val="0"/>
          <w:numId w:val="7"/>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transport buffer information</w:t>
      </w:r>
    </w:p>
    <w:p w14:paraId="47B308FA" w14:textId="38B7D760" w:rsidR="00695A78" w:rsidRDefault="00C445B5" w:rsidP="00C445B5">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following information is needed by the application:</w:t>
      </w:r>
    </w:p>
    <w:p w14:paraId="7FCE5F34" w14:textId="31214F94" w:rsidR="00C445B5" w:rsidRDefault="00C445B5" w:rsidP="00C445B5">
      <w:pPr>
        <w:pStyle w:val="ListParagraph"/>
        <w:widowControl/>
        <w:numPr>
          <w:ilvl w:val="0"/>
          <w:numId w:val="8"/>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media stream protocol over UDP</w:t>
      </w:r>
    </w:p>
    <w:p w14:paraId="672FD593" w14:textId="412D8E6C" w:rsidR="00C445B5" w:rsidRDefault="00C445B5" w:rsidP="00C445B5">
      <w:pPr>
        <w:pStyle w:val="ListParagraph"/>
        <w:widowControl/>
        <w:numPr>
          <w:ilvl w:val="0"/>
          <w:numId w:val="8"/>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timing information</w:t>
      </w:r>
    </w:p>
    <w:p w14:paraId="4A8A92C6" w14:textId="7C5B9772" w:rsidR="00C445B5" w:rsidRPr="00C445B5" w:rsidRDefault="00C445B5" w:rsidP="00C445B5">
      <w:pPr>
        <w:pStyle w:val="ListParagraph"/>
        <w:widowControl/>
        <w:numPr>
          <w:ilvl w:val="0"/>
          <w:numId w:val="8"/>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any additional media p</w:t>
      </w:r>
      <w:r w:rsidR="00E3086C">
        <w:rPr>
          <w:rFonts w:ascii="Times New Roman" w:eastAsia="SimSun" w:hAnsi="Times New Roman"/>
          <w:kern w:val="0"/>
          <w:sz w:val="24"/>
          <w:szCs w:val="20"/>
          <w:lang w:eastAsia="en-US"/>
        </w:rPr>
        <w:t>a</w:t>
      </w:r>
      <w:r>
        <w:rPr>
          <w:rFonts w:ascii="Times New Roman" w:eastAsia="SimSun" w:hAnsi="Times New Roman"/>
          <w:kern w:val="0"/>
          <w:sz w:val="24"/>
          <w:szCs w:val="20"/>
          <w:lang w:eastAsia="en-US"/>
        </w:rPr>
        <w:t>rameters</w:t>
      </w:r>
    </w:p>
    <w:p w14:paraId="46015B47" w14:textId="46E827C6" w:rsidR="000458DB" w:rsidRPr="009E4BB5" w:rsidRDefault="00C649C7" w:rsidP="00C649C7">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M</w:t>
      </w:r>
      <w:r w:rsidR="003F709B">
        <w:rPr>
          <w:rFonts w:ascii="Times New Roman" w:eastAsia="SimSun" w:hAnsi="Times New Roman"/>
          <w:kern w:val="0"/>
          <w:sz w:val="24"/>
          <w:szCs w:val="20"/>
          <w:lang w:eastAsia="en-US"/>
        </w:rPr>
        <w:t xml:space="preserve">issing information in the USD and SDP for delivery over </w:t>
      </w:r>
      <w:r>
        <w:rPr>
          <w:rFonts w:ascii="Times New Roman" w:eastAsia="SimSun" w:hAnsi="Times New Roman"/>
          <w:kern w:val="0"/>
          <w:sz w:val="24"/>
          <w:szCs w:val="20"/>
          <w:lang w:eastAsia="en-US"/>
        </w:rPr>
        <w:t>MBMS or through the xMB needs to be added.</w:t>
      </w:r>
    </w:p>
    <w:p w14:paraId="0091925A" w14:textId="2890F6B8" w:rsidR="0052058B" w:rsidRPr="009E4BB5" w:rsidRDefault="00822A08" w:rsidP="0052058B">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sidRPr="009E4BB5">
        <w:rPr>
          <w:rFonts w:ascii="Times New Roman" w:eastAsia="Malgun Gothic" w:hAnsi="Times New Roman"/>
          <w:lang w:eastAsia="ko-KR"/>
        </w:rPr>
        <w:t>Proposal</w:t>
      </w:r>
    </w:p>
    <w:p w14:paraId="6BA848EE" w14:textId="4C1DC52E" w:rsidR="0052058B" w:rsidRPr="009E4BB5" w:rsidRDefault="00AE0AD3" w:rsidP="004F2CE4">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W</w:t>
      </w:r>
      <w:r w:rsidR="004F2CE4">
        <w:rPr>
          <w:rFonts w:ascii="Times New Roman" w:eastAsia="SimSun" w:hAnsi="Times New Roman"/>
          <w:kern w:val="0"/>
          <w:sz w:val="24"/>
          <w:szCs w:val="20"/>
          <w:lang w:eastAsia="en-US"/>
        </w:rPr>
        <w:t>e propose to define a new delivery method that is tailored for transport sessions and able to accommodate the requested QoS by the content provider</w:t>
      </w:r>
      <w:r w:rsidR="005F7119" w:rsidRPr="009E4BB5">
        <w:rPr>
          <w:rFonts w:ascii="Times New Roman" w:eastAsia="SimSun" w:hAnsi="Times New Roman"/>
          <w:kern w:val="0"/>
          <w:sz w:val="24"/>
          <w:szCs w:val="20"/>
          <w:lang w:eastAsia="en-US"/>
        </w:rPr>
        <w:t>.</w:t>
      </w:r>
      <w:r w:rsidR="004F2CE4">
        <w:rPr>
          <w:rFonts w:ascii="Times New Roman" w:eastAsia="SimSun" w:hAnsi="Times New Roman"/>
          <w:kern w:val="0"/>
          <w:sz w:val="24"/>
          <w:szCs w:val="20"/>
          <w:lang w:eastAsia="en-US"/>
        </w:rPr>
        <w:t xml:space="preserve"> We also propose the definition of a minimalistic service announcement </w:t>
      </w:r>
    </w:p>
    <w:p w14:paraId="3202C22E" w14:textId="77777777" w:rsidR="00916B92" w:rsidRPr="009E4BB5" w:rsidRDefault="00916B92" w:rsidP="00916B92">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sidRPr="009E4BB5">
        <w:rPr>
          <w:rFonts w:ascii="Times New Roman" w:eastAsia="Malgun Gothic" w:hAnsi="Times New Roman"/>
          <w:lang w:eastAsia="ko-KR"/>
        </w:rPr>
        <w:t>References</w:t>
      </w:r>
    </w:p>
    <w:p w14:paraId="2EE03D7F" w14:textId="0AD69189" w:rsidR="00916B92" w:rsidRPr="009E4BB5" w:rsidRDefault="00021D9B" w:rsidP="001371F4">
      <w:pPr>
        <w:widowControl/>
        <w:wordWrap/>
        <w:overflowPunct w:val="0"/>
        <w:adjustRightInd w:val="0"/>
        <w:spacing w:after="180"/>
        <w:textAlignment w:val="baseline"/>
        <w:rPr>
          <w:rFonts w:ascii="Times New Roman" w:eastAsia="SimSun" w:hAnsi="Times New Roman"/>
          <w:kern w:val="0"/>
          <w:sz w:val="24"/>
          <w:szCs w:val="20"/>
          <w:lang w:eastAsia="en-US"/>
        </w:rPr>
      </w:pPr>
      <w:r w:rsidRPr="009E4BB5">
        <w:rPr>
          <w:rFonts w:ascii="Times New Roman" w:eastAsia="SimSun" w:hAnsi="Times New Roman"/>
          <w:kern w:val="0"/>
          <w:sz w:val="24"/>
          <w:szCs w:val="20"/>
          <w:lang w:eastAsia="en-US"/>
        </w:rPr>
        <w:t>[1]</w:t>
      </w:r>
      <w:r w:rsidRPr="009E4BB5">
        <w:rPr>
          <w:rFonts w:ascii="Times New Roman" w:eastAsia="SimSun" w:hAnsi="Times New Roman"/>
          <w:kern w:val="0"/>
          <w:sz w:val="24"/>
          <w:szCs w:val="20"/>
          <w:lang w:eastAsia="en-US"/>
        </w:rPr>
        <w:tab/>
      </w:r>
      <w:r w:rsidR="00746105">
        <w:rPr>
          <w:rFonts w:ascii="Times New Roman" w:eastAsia="SimSun" w:hAnsi="Times New Roman"/>
          <w:kern w:val="0"/>
          <w:sz w:val="24"/>
          <w:szCs w:val="20"/>
          <w:lang w:eastAsia="en-US"/>
        </w:rPr>
        <w:t>SP-170956</w:t>
      </w:r>
      <w:bookmarkStart w:id="0" w:name="_GoBack"/>
      <w:bookmarkEnd w:id="0"/>
      <w:r w:rsidR="00746105">
        <w:rPr>
          <w:rFonts w:ascii="Times New Roman" w:eastAsia="SimSun" w:hAnsi="Times New Roman"/>
          <w:kern w:val="0"/>
          <w:sz w:val="24"/>
          <w:szCs w:val="20"/>
          <w:lang w:eastAsia="en-US"/>
        </w:rPr>
        <w:t xml:space="preserve">, AE_enTV-S4, </w:t>
      </w:r>
      <w:r w:rsidR="00746105" w:rsidRPr="00746105">
        <w:rPr>
          <w:rFonts w:ascii="Times New Roman" w:eastAsia="SimSun" w:hAnsi="Times New Roman"/>
          <w:kern w:val="0"/>
          <w:sz w:val="24"/>
          <w:szCs w:val="20"/>
          <w:lang w:eastAsia="en-US"/>
        </w:rPr>
        <w:t>eMBMS Delivery of Media and TV Services</w:t>
      </w:r>
    </w:p>
    <w:sectPr w:rsidR="00916B92" w:rsidRPr="009E4BB5" w:rsidSect="008405D3">
      <w:headerReference w:type="default" r:id="rId8"/>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92305" w14:textId="77777777" w:rsidR="00EC49F3" w:rsidRDefault="00EC49F3"/>
  </w:endnote>
  <w:endnote w:type="continuationSeparator" w:id="0">
    <w:p w14:paraId="0E273D6F" w14:textId="77777777" w:rsidR="00EC49F3" w:rsidRDefault="00EC49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Gulim">
    <w:panose1 w:val="020B0600000101010101"/>
    <w:charset w:val="81"/>
    <w:family w:val="auto"/>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Yu Mincho">
    <w:panose1 w:val="02020400000000000000"/>
    <w:charset w:val="80"/>
    <w:family w:val="auto"/>
    <w:pitch w:val="variable"/>
    <w:sig w:usb0="800002E7" w:usb1="2AC7FCFF" w:usb2="00000012" w:usb3="00000000" w:csb0="0002009F" w:csb1="00000000"/>
  </w:font>
  <w:font w:name="Arial">
    <w:panose1 w:val="020B0604020202020204"/>
    <w:charset w:val="00"/>
    <w:family w:val="auto"/>
    <w:pitch w:val="variable"/>
    <w:sig w:usb0="E0002AFF" w:usb1="C0007843" w:usb2="00000009" w:usb3="00000000" w:csb0="000001FF" w:csb1="00000000"/>
  </w:font>
  <w:font w:name="Mangal">
    <w:panose1 w:val="02040503050203030202"/>
    <w:charset w:val="00"/>
    <w:family w:val="auto"/>
    <w:pitch w:val="variable"/>
    <w:sig w:usb0="00008003" w:usb1="00000000" w:usb2="00000000" w:usb3="00000000" w:csb0="00000001" w:csb1="00000000"/>
  </w:font>
  <w:font w:name="SimSun">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auto"/>
    <w:pitch w:val="variable"/>
    <w:sig w:usb0="E00002FF" w:usb1="2AC7FDFF" w:usb2="00000016"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F4073" w14:textId="77777777" w:rsidR="00EC49F3" w:rsidRDefault="00EC49F3"/>
  </w:footnote>
  <w:footnote w:type="continuationSeparator" w:id="0">
    <w:p w14:paraId="5687430B" w14:textId="77777777" w:rsidR="00EC49F3" w:rsidRDefault="00EC49F3"/>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DCFCB" w14:textId="0509240E" w:rsidR="00F06B09" w:rsidRPr="000458DB" w:rsidRDefault="00F06B09" w:rsidP="000458DB">
    <w:pPr>
      <w:tabs>
        <w:tab w:val="right" w:pos="9072"/>
      </w:tabs>
      <w:rPr>
        <w:rFonts w:ascii="Calibri" w:hAnsi="Calibri" w:cs="Calibri"/>
        <w:b/>
        <w:i/>
        <w:szCs w:val="20"/>
      </w:rPr>
    </w:pPr>
    <w:r w:rsidRPr="000458DB">
      <w:rPr>
        <w:rFonts w:ascii="Calibri" w:hAnsi="Calibri" w:cs="Calibri"/>
        <w:b/>
        <w:szCs w:val="20"/>
      </w:rPr>
      <w:t>3</w:t>
    </w:r>
    <w:r w:rsidR="000458DB" w:rsidRPr="000458DB">
      <w:rPr>
        <w:rFonts w:ascii="Calibri" w:hAnsi="Calibri" w:cs="Calibri"/>
        <w:b/>
        <w:szCs w:val="20"/>
      </w:rPr>
      <w:t>GPP SA4 #93</w:t>
    </w:r>
    <w:r w:rsidRPr="000458DB">
      <w:rPr>
        <w:rFonts w:ascii="Calibri" w:hAnsi="Calibri" w:cs="Calibri" w:hint="eastAsia"/>
        <w:b/>
        <w:szCs w:val="20"/>
      </w:rPr>
      <w:tab/>
    </w:r>
    <w:r w:rsidR="00A63E05" w:rsidRPr="000458DB">
      <w:rPr>
        <w:rFonts w:ascii="Calibri" w:hAnsi="Calibri" w:cs="Calibri"/>
        <w:b/>
        <w:i/>
        <w:szCs w:val="20"/>
      </w:rPr>
      <w:t>Tdoc S4-1</w:t>
    </w:r>
    <w:r w:rsidR="000458DB" w:rsidRPr="000458DB">
      <w:rPr>
        <w:rFonts w:ascii="Calibri" w:hAnsi="Calibri" w:cs="Calibri"/>
        <w:b/>
        <w:i/>
        <w:szCs w:val="20"/>
      </w:rPr>
      <w:t>70293</w:t>
    </w:r>
  </w:p>
  <w:p w14:paraId="421978E3" w14:textId="52B5380B" w:rsidR="00F06B09" w:rsidRPr="000458DB" w:rsidRDefault="000458DB" w:rsidP="000458DB">
    <w:pPr>
      <w:tabs>
        <w:tab w:val="right" w:pos="9072"/>
      </w:tabs>
      <w:rPr>
        <w:rFonts w:ascii="Calibri" w:hAnsi="Calibri" w:cs="Calibri"/>
        <w:b/>
        <w:i/>
        <w:szCs w:val="20"/>
      </w:rPr>
    </w:pPr>
    <w:r w:rsidRPr="000458DB">
      <w:rPr>
        <w:rFonts w:ascii="Calibri" w:hAnsi="Calibri" w:cs="Calibri"/>
        <w:b/>
        <w:szCs w:val="20"/>
      </w:rPr>
      <w:t>Busan</w:t>
    </w:r>
    <w:r w:rsidR="00822A08" w:rsidRPr="000458DB">
      <w:rPr>
        <w:rFonts w:ascii="Calibri" w:hAnsi="Calibri" w:cs="Calibri"/>
        <w:b/>
        <w:szCs w:val="20"/>
      </w:rPr>
      <w:t xml:space="preserve">, </w:t>
    </w:r>
    <w:r w:rsidRPr="000458DB">
      <w:rPr>
        <w:rFonts w:ascii="Calibri" w:hAnsi="Calibri" w:cs="Calibri"/>
        <w:b/>
        <w:szCs w:val="20"/>
      </w:rPr>
      <w:t>Korea</w:t>
    </w:r>
  </w:p>
  <w:p w14:paraId="663F63A5" w14:textId="70C0E30E" w:rsidR="00113A62" w:rsidRPr="00916B92" w:rsidRDefault="00822A08" w:rsidP="000458DB">
    <w:pPr>
      <w:tabs>
        <w:tab w:val="right" w:pos="9072"/>
      </w:tabs>
      <w:rPr>
        <w:rFonts w:ascii="Calibri" w:eastAsia="SimSun" w:hAnsi="Calibri" w:cs="Calibri"/>
        <w:szCs w:val="20"/>
      </w:rPr>
    </w:pPr>
    <w:r>
      <w:rPr>
        <w:rFonts w:ascii="Calibri" w:hAnsi="Calibri" w:cs="Calibri"/>
        <w:szCs w:val="20"/>
        <w:lang w:eastAsia="zh-CN"/>
      </w:rPr>
      <w:t>24</w:t>
    </w:r>
    <w:r w:rsidR="00F06B09" w:rsidRPr="00595BC5">
      <w:rPr>
        <w:rFonts w:ascii="Calibri" w:hAnsi="Calibri" w:cs="Calibri"/>
        <w:szCs w:val="20"/>
        <w:vertAlign w:val="superscript"/>
        <w:lang w:eastAsia="zh-CN"/>
      </w:rPr>
      <w:t>th</w:t>
    </w:r>
    <w:r w:rsidR="00F06B09">
      <w:rPr>
        <w:rFonts w:ascii="Calibri" w:hAnsi="Calibri" w:cs="Calibri"/>
        <w:szCs w:val="20"/>
        <w:lang w:eastAsia="zh-CN"/>
      </w:rPr>
      <w:t xml:space="preserve"> – </w:t>
    </w:r>
    <w:r>
      <w:rPr>
        <w:rFonts w:ascii="Calibri" w:hAnsi="Calibri" w:cs="Calibri"/>
        <w:szCs w:val="20"/>
        <w:lang w:eastAsia="zh-CN"/>
      </w:rPr>
      <w:t>28</w:t>
    </w:r>
    <w:r w:rsidR="00F06B09" w:rsidRPr="00595BC5">
      <w:rPr>
        <w:rFonts w:ascii="Calibri" w:hAnsi="Calibri" w:cs="Calibri"/>
        <w:szCs w:val="20"/>
        <w:vertAlign w:val="superscript"/>
        <w:lang w:eastAsia="zh-CN"/>
      </w:rPr>
      <w:t>th</w:t>
    </w:r>
    <w:r w:rsidR="00F06B09">
      <w:rPr>
        <w:rFonts w:ascii="Calibri" w:hAnsi="Calibri" w:cs="Calibri"/>
        <w:szCs w:val="20"/>
        <w:lang w:eastAsia="zh-CN"/>
      </w:rPr>
      <w:t xml:space="preserve"> </w:t>
    </w:r>
    <w:r w:rsidR="000458DB">
      <w:rPr>
        <w:rFonts w:ascii="Calibri" w:hAnsi="Calibri" w:cs="Calibri"/>
        <w:szCs w:val="20"/>
        <w:lang w:eastAsia="zh-CN"/>
      </w:rPr>
      <w:t>April 2017</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98E99D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732104C"/>
    <w:multiLevelType w:val="hybridMultilevel"/>
    <w:tmpl w:val="DB108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E640FB"/>
    <w:multiLevelType w:val="hybridMultilevel"/>
    <w:tmpl w:val="476A3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A10618B"/>
    <w:multiLevelType w:val="hybridMultilevel"/>
    <w:tmpl w:val="C9AC6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37217A"/>
    <w:multiLevelType w:val="hybridMultilevel"/>
    <w:tmpl w:val="D8A4C7D0"/>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5">
    <w:nsid w:val="61E72770"/>
    <w:multiLevelType w:val="hybridMultilevel"/>
    <w:tmpl w:val="49C6B2B8"/>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6">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76E5041C"/>
    <w:multiLevelType w:val="hybridMultilevel"/>
    <w:tmpl w:val="9E4AEA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5"/>
  </w:num>
  <w:num w:numId="4">
    <w:abstractNumId w:val="4"/>
  </w:num>
  <w:num w:numId="5">
    <w:abstractNumId w:val="0"/>
  </w:num>
  <w:num w:numId="6">
    <w:abstractNumId w:val="7"/>
  </w:num>
  <w:num w:numId="7">
    <w:abstractNumId w:val="3"/>
  </w:num>
  <w:num w:numId="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0126A"/>
    <w:rsid w:val="00002397"/>
    <w:rsid w:val="00004507"/>
    <w:rsid w:val="00013139"/>
    <w:rsid w:val="000211FF"/>
    <w:rsid w:val="00021D9B"/>
    <w:rsid w:val="00023B3A"/>
    <w:rsid w:val="000352B6"/>
    <w:rsid w:val="00037C9B"/>
    <w:rsid w:val="00041BF3"/>
    <w:rsid w:val="00042B3F"/>
    <w:rsid w:val="000458DB"/>
    <w:rsid w:val="000533A1"/>
    <w:rsid w:val="00062850"/>
    <w:rsid w:val="00062DC4"/>
    <w:rsid w:val="00072BCF"/>
    <w:rsid w:val="00084864"/>
    <w:rsid w:val="000850B5"/>
    <w:rsid w:val="00090E6E"/>
    <w:rsid w:val="00094886"/>
    <w:rsid w:val="000A339D"/>
    <w:rsid w:val="000A5E7F"/>
    <w:rsid w:val="000B269D"/>
    <w:rsid w:val="000B5C44"/>
    <w:rsid w:val="000B5E39"/>
    <w:rsid w:val="000B63B8"/>
    <w:rsid w:val="000B762B"/>
    <w:rsid w:val="000C2DCD"/>
    <w:rsid w:val="000C3AF2"/>
    <w:rsid w:val="000D7CD8"/>
    <w:rsid w:val="000E483F"/>
    <w:rsid w:val="000E59AC"/>
    <w:rsid w:val="000E66DB"/>
    <w:rsid w:val="000F383D"/>
    <w:rsid w:val="0010577C"/>
    <w:rsid w:val="0010769E"/>
    <w:rsid w:val="00113A62"/>
    <w:rsid w:val="00114EB8"/>
    <w:rsid w:val="00117759"/>
    <w:rsid w:val="00127257"/>
    <w:rsid w:val="001352EF"/>
    <w:rsid w:val="001371F4"/>
    <w:rsid w:val="0015619A"/>
    <w:rsid w:val="00172A4E"/>
    <w:rsid w:val="00172BCB"/>
    <w:rsid w:val="001809CF"/>
    <w:rsid w:val="00180DE0"/>
    <w:rsid w:val="001845F0"/>
    <w:rsid w:val="00190121"/>
    <w:rsid w:val="001C0EE7"/>
    <w:rsid w:val="001C1BFF"/>
    <w:rsid w:val="001C46D6"/>
    <w:rsid w:val="001D406D"/>
    <w:rsid w:val="001D62D2"/>
    <w:rsid w:val="001D70FB"/>
    <w:rsid w:val="001E1FFB"/>
    <w:rsid w:val="001F42B3"/>
    <w:rsid w:val="002041EB"/>
    <w:rsid w:val="00213847"/>
    <w:rsid w:val="0021485A"/>
    <w:rsid w:val="00220E59"/>
    <w:rsid w:val="00223AA1"/>
    <w:rsid w:val="002303A6"/>
    <w:rsid w:val="00233666"/>
    <w:rsid w:val="00240328"/>
    <w:rsid w:val="00240CE7"/>
    <w:rsid w:val="0026193C"/>
    <w:rsid w:val="0026216E"/>
    <w:rsid w:val="002624DD"/>
    <w:rsid w:val="00270396"/>
    <w:rsid w:val="00275A4B"/>
    <w:rsid w:val="00290568"/>
    <w:rsid w:val="002A1398"/>
    <w:rsid w:val="002A233F"/>
    <w:rsid w:val="002A410A"/>
    <w:rsid w:val="002B151E"/>
    <w:rsid w:val="002B293A"/>
    <w:rsid w:val="002B5FAE"/>
    <w:rsid w:val="002B6A10"/>
    <w:rsid w:val="002C3E3B"/>
    <w:rsid w:val="002C427F"/>
    <w:rsid w:val="002C59ED"/>
    <w:rsid w:val="002D02A5"/>
    <w:rsid w:val="002D2F22"/>
    <w:rsid w:val="002E353E"/>
    <w:rsid w:val="002E6317"/>
    <w:rsid w:val="002F37B3"/>
    <w:rsid w:val="00303672"/>
    <w:rsid w:val="003077DA"/>
    <w:rsid w:val="00310389"/>
    <w:rsid w:val="00312298"/>
    <w:rsid w:val="00316AA2"/>
    <w:rsid w:val="0032133D"/>
    <w:rsid w:val="003235B0"/>
    <w:rsid w:val="00326D99"/>
    <w:rsid w:val="00340F73"/>
    <w:rsid w:val="00343F00"/>
    <w:rsid w:val="00344162"/>
    <w:rsid w:val="00367349"/>
    <w:rsid w:val="00377F6B"/>
    <w:rsid w:val="00381B71"/>
    <w:rsid w:val="00387062"/>
    <w:rsid w:val="003872C5"/>
    <w:rsid w:val="003959F3"/>
    <w:rsid w:val="003B233D"/>
    <w:rsid w:val="003B7E6B"/>
    <w:rsid w:val="003E3DBA"/>
    <w:rsid w:val="003F33C0"/>
    <w:rsid w:val="003F58EB"/>
    <w:rsid w:val="003F613D"/>
    <w:rsid w:val="003F63AC"/>
    <w:rsid w:val="003F709B"/>
    <w:rsid w:val="003F7D31"/>
    <w:rsid w:val="0040048F"/>
    <w:rsid w:val="0040194C"/>
    <w:rsid w:val="00413835"/>
    <w:rsid w:val="004212BC"/>
    <w:rsid w:val="00423D78"/>
    <w:rsid w:val="00436D33"/>
    <w:rsid w:val="00453DE8"/>
    <w:rsid w:val="00467053"/>
    <w:rsid w:val="00470B9E"/>
    <w:rsid w:val="00477600"/>
    <w:rsid w:val="004865B1"/>
    <w:rsid w:val="00486E4B"/>
    <w:rsid w:val="0048770D"/>
    <w:rsid w:val="00490430"/>
    <w:rsid w:val="00490945"/>
    <w:rsid w:val="004A2ECA"/>
    <w:rsid w:val="004B35CF"/>
    <w:rsid w:val="004B38A1"/>
    <w:rsid w:val="004C0A5C"/>
    <w:rsid w:val="004C1BA5"/>
    <w:rsid w:val="004C4B9B"/>
    <w:rsid w:val="004C7FF9"/>
    <w:rsid w:val="004D0ED0"/>
    <w:rsid w:val="004D3C01"/>
    <w:rsid w:val="004D5C87"/>
    <w:rsid w:val="004E4629"/>
    <w:rsid w:val="004E49A8"/>
    <w:rsid w:val="004F2CE4"/>
    <w:rsid w:val="004F3C6B"/>
    <w:rsid w:val="00503BDD"/>
    <w:rsid w:val="00503C09"/>
    <w:rsid w:val="005068F7"/>
    <w:rsid w:val="0050782B"/>
    <w:rsid w:val="005079E1"/>
    <w:rsid w:val="00517C58"/>
    <w:rsid w:val="0052058B"/>
    <w:rsid w:val="00522EFD"/>
    <w:rsid w:val="00524066"/>
    <w:rsid w:val="00533737"/>
    <w:rsid w:val="0054205B"/>
    <w:rsid w:val="00555ECC"/>
    <w:rsid w:val="00562761"/>
    <w:rsid w:val="0056356C"/>
    <w:rsid w:val="00565CC6"/>
    <w:rsid w:val="00572D11"/>
    <w:rsid w:val="00582F8C"/>
    <w:rsid w:val="0058441C"/>
    <w:rsid w:val="0059169C"/>
    <w:rsid w:val="00591B47"/>
    <w:rsid w:val="00595EC5"/>
    <w:rsid w:val="005B348F"/>
    <w:rsid w:val="005B58A0"/>
    <w:rsid w:val="005C3B80"/>
    <w:rsid w:val="005C7BC2"/>
    <w:rsid w:val="005D3FBB"/>
    <w:rsid w:val="005D7617"/>
    <w:rsid w:val="005E5A28"/>
    <w:rsid w:val="005F12B0"/>
    <w:rsid w:val="005F7119"/>
    <w:rsid w:val="005F71EE"/>
    <w:rsid w:val="005F72D7"/>
    <w:rsid w:val="006019EA"/>
    <w:rsid w:val="006071E3"/>
    <w:rsid w:val="00621899"/>
    <w:rsid w:val="00624A5B"/>
    <w:rsid w:val="00635558"/>
    <w:rsid w:val="0064139B"/>
    <w:rsid w:val="00647AD4"/>
    <w:rsid w:val="0065310F"/>
    <w:rsid w:val="00656A4F"/>
    <w:rsid w:val="0066196A"/>
    <w:rsid w:val="0067005C"/>
    <w:rsid w:val="006754AE"/>
    <w:rsid w:val="0068117D"/>
    <w:rsid w:val="00695A78"/>
    <w:rsid w:val="006B0EB0"/>
    <w:rsid w:val="006D175C"/>
    <w:rsid w:val="006D4DF6"/>
    <w:rsid w:val="006E14DC"/>
    <w:rsid w:val="006E35CE"/>
    <w:rsid w:val="006F30D0"/>
    <w:rsid w:val="007064CF"/>
    <w:rsid w:val="00714000"/>
    <w:rsid w:val="00714E02"/>
    <w:rsid w:val="00736AC6"/>
    <w:rsid w:val="00746105"/>
    <w:rsid w:val="007507F7"/>
    <w:rsid w:val="00751A86"/>
    <w:rsid w:val="00772719"/>
    <w:rsid w:val="00780448"/>
    <w:rsid w:val="00781CB8"/>
    <w:rsid w:val="007944C5"/>
    <w:rsid w:val="007A6127"/>
    <w:rsid w:val="007A71B3"/>
    <w:rsid w:val="007B3E56"/>
    <w:rsid w:val="007C63E7"/>
    <w:rsid w:val="007D0FF7"/>
    <w:rsid w:val="007F1E93"/>
    <w:rsid w:val="00822A08"/>
    <w:rsid w:val="008405D3"/>
    <w:rsid w:val="0084450C"/>
    <w:rsid w:val="00845C1F"/>
    <w:rsid w:val="00847F94"/>
    <w:rsid w:val="008568C5"/>
    <w:rsid w:val="00857B44"/>
    <w:rsid w:val="0089224A"/>
    <w:rsid w:val="008973D2"/>
    <w:rsid w:val="008A1282"/>
    <w:rsid w:val="008A326C"/>
    <w:rsid w:val="008A4BCB"/>
    <w:rsid w:val="008B27ED"/>
    <w:rsid w:val="008B36B6"/>
    <w:rsid w:val="008B4A1F"/>
    <w:rsid w:val="008B5C77"/>
    <w:rsid w:val="008B6A8C"/>
    <w:rsid w:val="008C68F2"/>
    <w:rsid w:val="008D1759"/>
    <w:rsid w:val="008E180D"/>
    <w:rsid w:val="008E37C3"/>
    <w:rsid w:val="008E3FA6"/>
    <w:rsid w:val="00910370"/>
    <w:rsid w:val="00916B92"/>
    <w:rsid w:val="0092314B"/>
    <w:rsid w:val="009400CD"/>
    <w:rsid w:val="009436F5"/>
    <w:rsid w:val="00951EFA"/>
    <w:rsid w:val="00954EF6"/>
    <w:rsid w:val="00957561"/>
    <w:rsid w:val="009641CE"/>
    <w:rsid w:val="0096646B"/>
    <w:rsid w:val="00975870"/>
    <w:rsid w:val="00984A55"/>
    <w:rsid w:val="00987FCA"/>
    <w:rsid w:val="009908E5"/>
    <w:rsid w:val="0099430B"/>
    <w:rsid w:val="009A55B5"/>
    <w:rsid w:val="009B00DB"/>
    <w:rsid w:val="009B5E58"/>
    <w:rsid w:val="009C3F87"/>
    <w:rsid w:val="009C4886"/>
    <w:rsid w:val="009D48F1"/>
    <w:rsid w:val="009E4BB5"/>
    <w:rsid w:val="009E5CE0"/>
    <w:rsid w:val="009F0119"/>
    <w:rsid w:val="009F6839"/>
    <w:rsid w:val="00A02AEB"/>
    <w:rsid w:val="00A13206"/>
    <w:rsid w:val="00A14E40"/>
    <w:rsid w:val="00A153ED"/>
    <w:rsid w:val="00A154F3"/>
    <w:rsid w:val="00A213E2"/>
    <w:rsid w:val="00A27F91"/>
    <w:rsid w:val="00A30BF8"/>
    <w:rsid w:val="00A30D2B"/>
    <w:rsid w:val="00A32EFB"/>
    <w:rsid w:val="00A36389"/>
    <w:rsid w:val="00A5266A"/>
    <w:rsid w:val="00A56407"/>
    <w:rsid w:val="00A627B4"/>
    <w:rsid w:val="00A63E05"/>
    <w:rsid w:val="00A65538"/>
    <w:rsid w:val="00A670DD"/>
    <w:rsid w:val="00A72AA3"/>
    <w:rsid w:val="00A76C0E"/>
    <w:rsid w:val="00A92EF1"/>
    <w:rsid w:val="00AA537C"/>
    <w:rsid w:val="00AA6487"/>
    <w:rsid w:val="00AB2C84"/>
    <w:rsid w:val="00AB7DBA"/>
    <w:rsid w:val="00AC59AE"/>
    <w:rsid w:val="00AD2A7A"/>
    <w:rsid w:val="00AE0AD3"/>
    <w:rsid w:val="00AE5CE4"/>
    <w:rsid w:val="00AE6216"/>
    <w:rsid w:val="00AE63CA"/>
    <w:rsid w:val="00B01758"/>
    <w:rsid w:val="00B06561"/>
    <w:rsid w:val="00B17DAE"/>
    <w:rsid w:val="00B2083C"/>
    <w:rsid w:val="00B2096E"/>
    <w:rsid w:val="00B21380"/>
    <w:rsid w:val="00B21549"/>
    <w:rsid w:val="00B23CB3"/>
    <w:rsid w:val="00B3295C"/>
    <w:rsid w:val="00B42D51"/>
    <w:rsid w:val="00B45B2D"/>
    <w:rsid w:val="00B475B3"/>
    <w:rsid w:val="00B525D6"/>
    <w:rsid w:val="00B54BB4"/>
    <w:rsid w:val="00B5623D"/>
    <w:rsid w:val="00B62E2D"/>
    <w:rsid w:val="00B63FEA"/>
    <w:rsid w:val="00B72409"/>
    <w:rsid w:val="00B923AA"/>
    <w:rsid w:val="00B948E8"/>
    <w:rsid w:val="00BB5D39"/>
    <w:rsid w:val="00BB6E8B"/>
    <w:rsid w:val="00BC7B5C"/>
    <w:rsid w:val="00BD3485"/>
    <w:rsid w:val="00BD49E3"/>
    <w:rsid w:val="00C01B2D"/>
    <w:rsid w:val="00C166ED"/>
    <w:rsid w:val="00C20899"/>
    <w:rsid w:val="00C224AE"/>
    <w:rsid w:val="00C306B9"/>
    <w:rsid w:val="00C33699"/>
    <w:rsid w:val="00C41EC6"/>
    <w:rsid w:val="00C4230E"/>
    <w:rsid w:val="00C445B5"/>
    <w:rsid w:val="00C5278D"/>
    <w:rsid w:val="00C5363A"/>
    <w:rsid w:val="00C63B45"/>
    <w:rsid w:val="00C649C7"/>
    <w:rsid w:val="00C65EEA"/>
    <w:rsid w:val="00C676A7"/>
    <w:rsid w:val="00C73EF8"/>
    <w:rsid w:val="00C8078E"/>
    <w:rsid w:val="00C86CCC"/>
    <w:rsid w:val="00C91B9E"/>
    <w:rsid w:val="00CA2A9A"/>
    <w:rsid w:val="00CA63C9"/>
    <w:rsid w:val="00CB037C"/>
    <w:rsid w:val="00CB0A37"/>
    <w:rsid w:val="00CB2B33"/>
    <w:rsid w:val="00CC1C8A"/>
    <w:rsid w:val="00CC46B9"/>
    <w:rsid w:val="00CC4F62"/>
    <w:rsid w:val="00CD1632"/>
    <w:rsid w:val="00CD2216"/>
    <w:rsid w:val="00CE6203"/>
    <w:rsid w:val="00CF3FC9"/>
    <w:rsid w:val="00CF7623"/>
    <w:rsid w:val="00D03F8C"/>
    <w:rsid w:val="00D11BE0"/>
    <w:rsid w:val="00D15286"/>
    <w:rsid w:val="00D21416"/>
    <w:rsid w:val="00D2347E"/>
    <w:rsid w:val="00D24D1B"/>
    <w:rsid w:val="00D42170"/>
    <w:rsid w:val="00D42B9C"/>
    <w:rsid w:val="00D4313A"/>
    <w:rsid w:val="00D43ACF"/>
    <w:rsid w:val="00D65FDE"/>
    <w:rsid w:val="00D76C3C"/>
    <w:rsid w:val="00D76E30"/>
    <w:rsid w:val="00D834C0"/>
    <w:rsid w:val="00D83FC5"/>
    <w:rsid w:val="00D850C1"/>
    <w:rsid w:val="00D915C0"/>
    <w:rsid w:val="00DA0251"/>
    <w:rsid w:val="00DA1369"/>
    <w:rsid w:val="00DA4679"/>
    <w:rsid w:val="00DA472D"/>
    <w:rsid w:val="00DC1838"/>
    <w:rsid w:val="00DC1D9D"/>
    <w:rsid w:val="00DE6AA3"/>
    <w:rsid w:val="00DF1611"/>
    <w:rsid w:val="00DF1B11"/>
    <w:rsid w:val="00E06717"/>
    <w:rsid w:val="00E114C5"/>
    <w:rsid w:val="00E14AE8"/>
    <w:rsid w:val="00E25905"/>
    <w:rsid w:val="00E26A32"/>
    <w:rsid w:val="00E3086C"/>
    <w:rsid w:val="00E44587"/>
    <w:rsid w:val="00E519B8"/>
    <w:rsid w:val="00E66D6B"/>
    <w:rsid w:val="00E7354B"/>
    <w:rsid w:val="00E81E3A"/>
    <w:rsid w:val="00E95F9B"/>
    <w:rsid w:val="00EB214B"/>
    <w:rsid w:val="00EC124F"/>
    <w:rsid w:val="00EC49F3"/>
    <w:rsid w:val="00ED0CA9"/>
    <w:rsid w:val="00ED40FD"/>
    <w:rsid w:val="00ED70CF"/>
    <w:rsid w:val="00EF1F42"/>
    <w:rsid w:val="00EF6392"/>
    <w:rsid w:val="00F06B09"/>
    <w:rsid w:val="00F137B0"/>
    <w:rsid w:val="00F1729C"/>
    <w:rsid w:val="00F268D8"/>
    <w:rsid w:val="00F420FA"/>
    <w:rsid w:val="00F47ADE"/>
    <w:rsid w:val="00F6184E"/>
    <w:rsid w:val="00F64973"/>
    <w:rsid w:val="00F661D5"/>
    <w:rsid w:val="00F75511"/>
    <w:rsid w:val="00F83313"/>
    <w:rsid w:val="00F851B6"/>
    <w:rsid w:val="00F939B1"/>
    <w:rsid w:val="00FA180C"/>
    <w:rsid w:val="00FA3741"/>
    <w:rsid w:val="00FA3FC3"/>
    <w:rsid w:val="00FB36B2"/>
    <w:rsid w:val="00FC07B6"/>
    <w:rsid w:val="00FC4AE5"/>
    <w:rsid w:val="00FC6C51"/>
    <w:rsid w:val="00FD0B66"/>
    <w:rsid w:val="00FD508B"/>
    <w:rsid w:val="00FE4525"/>
    <w:rsid w:val="00FE529D"/>
    <w:rsid w:val="00FE5BB2"/>
    <w:rsid w:val="00FE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0BCB9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qFormat="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E5A28"/>
    <w:pPr>
      <w:widowControl w:val="0"/>
      <w:wordWrap w:val="0"/>
      <w:autoSpaceDE w:val="0"/>
      <w:autoSpaceDN w:val="0"/>
      <w:jc w:val="both"/>
    </w:pPr>
    <w:rPr>
      <w:kern w:val="2"/>
      <w:szCs w:val="22"/>
      <w:lang w:eastAsia="ko-KR"/>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1"/>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1"/>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1"/>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1"/>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1"/>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1"/>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1"/>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1"/>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1"/>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link w:val="Heading3"/>
    <w:rsid w:val="005C3B80"/>
    <w:rPr>
      <w:rFonts w:ascii="Calibri" w:eastAsia="Times New Roman" w:hAnsi="Calibri"/>
      <w:b/>
      <w:bCs/>
      <w:sz w:val="26"/>
      <w:szCs w:val="26"/>
      <w:lang w:eastAsia="en-US"/>
    </w:rPr>
  </w:style>
  <w:style w:type="character" w:customStyle="1" w:styleId="Heading4Char">
    <w:name w:val="Heading 4 Char"/>
    <w:aliases w:val="h4 Char,H4 Char,H41 Char,Titre 4 Char,Org Heading 2 Char,Heading 4 Char1 Char Char,Heading 4 Char Char Char Char"/>
    <w:link w:val="Heading4"/>
    <w:uiPriority w:val="9"/>
    <w:rsid w:val="005C3B80"/>
    <w:rPr>
      <w:rFonts w:ascii="Cambria" w:eastAsia="Times New Roman" w:hAnsi="Cambria"/>
      <w:b/>
      <w:bCs/>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link w:val="Heading5"/>
    <w:uiPriority w:val="9"/>
    <w:rsid w:val="005C3B80"/>
    <w:rPr>
      <w:rFonts w:ascii="Cambria" w:eastAsia="Times New Roman" w:hAnsi="Cambria"/>
      <w:b/>
      <w:bCs/>
      <w:i/>
      <w:iCs/>
      <w:sz w:val="26"/>
      <w:szCs w:val="26"/>
      <w:lang w:eastAsia="en-US"/>
    </w:rPr>
  </w:style>
  <w:style w:type="character" w:customStyle="1" w:styleId="Heading6Char">
    <w:name w:val="Heading 6 Char"/>
    <w:aliases w:val="TOC header Char,Bullet list Char,sub-dash Char,sd Char,5 Char,Appendix Char,T1 Char,h6 Char,H6 Char,H61 Char,Titre 6 Char"/>
    <w:link w:val="Heading6"/>
    <w:uiPriority w:val="9"/>
    <w:rsid w:val="005C3B80"/>
    <w:rPr>
      <w:rFonts w:ascii="Cambria" w:eastAsia="Times New Roman" w:hAnsi="Cambria"/>
      <w:b/>
      <w:bCs/>
      <w:sz w:val="22"/>
      <w:szCs w:val="22"/>
      <w:lang w:eastAsia="en-US"/>
    </w:rPr>
  </w:style>
  <w:style w:type="character" w:customStyle="1" w:styleId="Heading7Char">
    <w:name w:val="Heading 7 Char"/>
    <w:aliases w:val="Bulleted list Char,L7 Char"/>
    <w:link w:val="Heading7"/>
    <w:rsid w:val="005C3B80"/>
    <w:rPr>
      <w:rFonts w:ascii="Cambria" w:eastAsia="Times New Roman" w:hAnsi="Cambria"/>
      <w:sz w:val="24"/>
      <w:szCs w:val="24"/>
      <w:lang w:eastAsia="en-US"/>
    </w:rPr>
  </w:style>
  <w:style w:type="character" w:customStyle="1" w:styleId="Heading8Char">
    <w:name w:val="Heading 8 Char"/>
    <w:aliases w:val="Table Heading Char,Legal Level 1.1.1. Char,Center Bold Char"/>
    <w:link w:val="Heading8"/>
    <w:rsid w:val="005C3B80"/>
    <w:rPr>
      <w:rFonts w:ascii="Cambria" w:eastAsia="Times New Roman" w:hAnsi="Cambria"/>
      <w:i/>
      <w:iCs/>
      <w:sz w:val="24"/>
      <w:szCs w:val="24"/>
      <w:lang w:eastAsia="en-US"/>
    </w:rPr>
  </w:style>
  <w:style w:type="character" w:customStyle="1" w:styleId="Heading9Char">
    <w:name w:val="Heading 9 Char"/>
    <w:aliases w:val="Figure Heading Char,FH Char,Titre 10 Char"/>
    <w:link w:val="Heading9"/>
    <w:rsid w:val="005C3B80"/>
    <w:rPr>
      <w:rFonts w:ascii="Calibri" w:eastAsia="Times New Roman" w:hAnsi="Calibri"/>
      <w:sz w:val="22"/>
      <w:szCs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68117D"/>
    <w:rPr>
      <w:color w:val="808080"/>
    </w:rPr>
  </w:style>
  <w:style w:type="character" w:styleId="LineNumber">
    <w:name w:val="line number"/>
    <w:basedOn w:val="DefaultParagraphFon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styleId="NormalWeb">
    <w:name w:val="Normal (Web)"/>
    <w:basedOn w:val="Normal"/>
    <w:uiPriority w:val="99"/>
    <w:semiHidden/>
    <w:unhideWhenUsed/>
    <w:rsid w:val="00565CC6"/>
    <w:pPr>
      <w:widowControl/>
      <w:wordWrap/>
      <w:autoSpaceDE/>
      <w:autoSpaceDN/>
      <w:spacing w:before="100" w:beforeAutospacing="1" w:after="100" w:afterAutospacing="1"/>
      <w:jc w:val="left"/>
    </w:pPr>
    <w:rPr>
      <w:rFonts w:ascii="Times New Roman" w:eastAsiaTheme="minorEastAsia" w:hAnsi="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4EBEB-CCD3-AF47-A339-0CB839D4D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5</Pages>
  <Words>1078</Words>
  <Characters>6148</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Imed Bouazizi</cp:lastModifiedBy>
  <cp:revision>47</cp:revision>
  <dcterms:created xsi:type="dcterms:W3CDTF">2016-08-31T04:32:00Z</dcterms:created>
  <dcterms:modified xsi:type="dcterms:W3CDTF">2017-04-18T19:31:00Z</dcterms:modified>
</cp:coreProperties>
</file>