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56" w:rsidRDefault="00502CBB" w:rsidP="00C970E8">
      <w:pPr>
        <w:tabs>
          <w:tab w:val="right" w:pos="9355"/>
        </w:tabs>
        <w:adjustRightInd w:val="0"/>
        <w:snapToGrid w:val="0"/>
        <w:rPr>
          <w:rFonts w:ascii="Arial" w:hAnsi="Arial" w:cs="Arial"/>
          <w:iCs/>
          <w:szCs w:val="24"/>
        </w:rPr>
      </w:pPr>
      <w:r>
        <w:rPr>
          <w:rFonts w:ascii="Arial" w:hAnsi="Arial" w:cs="Arial"/>
          <w:szCs w:val="24"/>
        </w:rPr>
        <w:t xml:space="preserve">3GPP TSG-SA4 </w:t>
      </w:r>
      <w:r w:rsidR="00D94078">
        <w:rPr>
          <w:rFonts w:ascii="Arial" w:hAnsi="Arial" w:cs="Arial" w:hint="eastAsia"/>
          <w:szCs w:val="24"/>
        </w:rPr>
        <w:t>#6</w:t>
      </w:r>
      <w:r w:rsidR="000709F6">
        <w:rPr>
          <w:rFonts w:ascii="Arial" w:hAnsi="Arial" w:cs="Arial" w:hint="eastAsia"/>
          <w:szCs w:val="24"/>
        </w:rPr>
        <w:t>6</w:t>
      </w:r>
      <w:bookmarkStart w:id="0" w:name="_GoBack"/>
      <w:bookmarkEnd w:id="0"/>
      <w:r w:rsidR="00ED0A56">
        <w:rPr>
          <w:rFonts w:ascii="Arial" w:hAnsi="Arial" w:cs="Arial"/>
          <w:szCs w:val="24"/>
        </w:rPr>
        <w:tab/>
      </w:r>
      <w:proofErr w:type="spellStart"/>
      <w:r w:rsidR="002C3024">
        <w:rPr>
          <w:rFonts w:ascii="Arial" w:hAnsi="Arial" w:cs="Arial" w:hint="eastAsia"/>
          <w:iCs/>
          <w:szCs w:val="24"/>
        </w:rPr>
        <w:t>Tdoc</w:t>
      </w:r>
      <w:proofErr w:type="spellEnd"/>
      <w:r w:rsidR="002C3024">
        <w:rPr>
          <w:rFonts w:ascii="Arial" w:hAnsi="Arial" w:cs="Arial" w:hint="eastAsia"/>
          <w:iCs/>
          <w:szCs w:val="24"/>
        </w:rPr>
        <w:t xml:space="preserve"> S4-</w:t>
      </w:r>
      <w:r w:rsidR="00215EC2">
        <w:rPr>
          <w:rFonts w:ascii="Arial" w:hAnsi="Arial" w:cs="Arial" w:hint="eastAsia"/>
          <w:iCs/>
          <w:szCs w:val="24"/>
        </w:rPr>
        <w:t>110954</w:t>
      </w:r>
    </w:p>
    <w:p w:rsidR="00ED0A56" w:rsidRDefault="000709F6" w:rsidP="00ED0A56">
      <w:pPr>
        <w:tabs>
          <w:tab w:val="right" w:pos="9355"/>
        </w:tabs>
        <w:rPr>
          <w:rFonts w:ascii="Arial" w:hAnsi="Arial" w:cs="Arial"/>
          <w:i/>
          <w:szCs w:val="24"/>
        </w:rPr>
      </w:pPr>
      <w:bookmarkStart w:id="1" w:name="OLE_LINK83"/>
      <w:bookmarkStart w:id="2" w:name="OLE_LINK84"/>
      <w:bookmarkStart w:id="3" w:name="OLE_LINK85"/>
      <w:bookmarkStart w:id="4" w:name="OLE_LINK86"/>
      <w:r>
        <w:rPr>
          <w:rFonts w:ascii="Arial" w:hAnsi="Arial" w:cs="Arial" w:hint="eastAsia"/>
          <w:iCs/>
          <w:szCs w:val="24"/>
        </w:rPr>
        <w:t>7</w:t>
      </w:r>
      <w:r w:rsidR="0026525C">
        <w:rPr>
          <w:rFonts w:ascii="Arial" w:hAnsi="Arial" w:cs="Arial" w:hint="eastAsia"/>
          <w:iCs/>
          <w:szCs w:val="24"/>
        </w:rPr>
        <w:t>-1</w:t>
      </w:r>
      <w:r>
        <w:rPr>
          <w:rFonts w:ascii="Arial" w:hAnsi="Arial" w:cs="Arial" w:hint="eastAsia"/>
          <w:iCs/>
          <w:szCs w:val="24"/>
        </w:rPr>
        <w:t>1</w:t>
      </w:r>
      <w:r w:rsidR="00205EAF">
        <w:rPr>
          <w:rFonts w:ascii="Arial" w:hAnsi="Arial" w:cs="Arial"/>
          <w:iCs/>
          <w:szCs w:val="24"/>
        </w:rPr>
        <w:t xml:space="preserve"> </w:t>
      </w:r>
      <w:r>
        <w:rPr>
          <w:rFonts w:ascii="Arial" w:hAnsi="Arial" w:cs="Arial" w:hint="eastAsia"/>
          <w:iCs/>
          <w:szCs w:val="24"/>
        </w:rPr>
        <w:t>November</w:t>
      </w:r>
      <w:r w:rsidR="00205EAF">
        <w:rPr>
          <w:rFonts w:ascii="Arial" w:hAnsi="Arial" w:cs="Arial" w:hint="eastAsia"/>
          <w:iCs/>
          <w:szCs w:val="24"/>
        </w:rPr>
        <w:t xml:space="preserve">, </w:t>
      </w:r>
      <w:r w:rsidR="0026525C">
        <w:rPr>
          <w:rFonts w:ascii="Arial" w:hAnsi="Arial" w:cs="Arial"/>
          <w:iCs/>
          <w:szCs w:val="24"/>
        </w:rPr>
        <w:t>201</w:t>
      </w:r>
      <w:r w:rsidR="0026525C">
        <w:rPr>
          <w:rFonts w:ascii="Arial" w:hAnsi="Arial" w:cs="Arial" w:hint="eastAsia"/>
          <w:iCs/>
          <w:szCs w:val="24"/>
        </w:rPr>
        <w:t xml:space="preserve">1, </w:t>
      </w:r>
      <w:proofErr w:type="spellStart"/>
      <w:r>
        <w:rPr>
          <w:rFonts w:ascii="Arial" w:hAnsi="Arial" w:cs="Arial" w:hint="eastAsia"/>
          <w:iCs/>
          <w:szCs w:val="24"/>
        </w:rPr>
        <w:t>Jeju</w:t>
      </w:r>
      <w:proofErr w:type="spellEnd"/>
      <w:r>
        <w:rPr>
          <w:rFonts w:ascii="Arial" w:hAnsi="Arial" w:cs="Arial" w:hint="eastAsia"/>
          <w:iCs/>
          <w:szCs w:val="24"/>
        </w:rPr>
        <w:t xml:space="preserve"> Island</w:t>
      </w:r>
      <w:r w:rsidR="0026525C">
        <w:rPr>
          <w:rFonts w:ascii="Arial" w:hAnsi="Arial" w:cs="Arial" w:hint="eastAsia"/>
          <w:iCs/>
          <w:szCs w:val="24"/>
        </w:rPr>
        <w:t xml:space="preserve">, </w:t>
      </w:r>
      <w:bookmarkEnd w:id="1"/>
      <w:bookmarkEnd w:id="2"/>
      <w:r w:rsidR="00F857A4">
        <w:rPr>
          <w:rFonts w:ascii="Arial" w:hAnsi="Arial" w:cs="Arial" w:hint="eastAsia"/>
          <w:iCs/>
          <w:szCs w:val="24"/>
        </w:rPr>
        <w:t xml:space="preserve">South </w:t>
      </w:r>
      <w:r>
        <w:rPr>
          <w:rFonts w:ascii="Arial" w:hAnsi="Arial" w:cs="Arial" w:hint="eastAsia"/>
          <w:iCs/>
          <w:szCs w:val="24"/>
        </w:rPr>
        <w:t>Korea</w:t>
      </w:r>
    </w:p>
    <w:bookmarkEnd w:id="3"/>
    <w:bookmarkEnd w:id="4"/>
    <w:p w:rsidR="00ED0A56" w:rsidRDefault="00ED0A56" w:rsidP="00ED0A56">
      <w:pPr>
        <w:rPr>
          <w:rFonts w:ascii="Arial" w:hAnsi="Arial" w:cs="Arial"/>
          <w:szCs w:val="24"/>
        </w:rPr>
      </w:pPr>
    </w:p>
    <w:p w:rsidR="00ED0A56" w:rsidRDefault="00ED0A56" w:rsidP="00ED0A56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Agenda item: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="009006C8">
        <w:rPr>
          <w:rFonts w:ascii="Arial" w:hAnsi="Arial" w:cs="Arial" w:hint="eastAsia"/>
          <w:szCs w:val="24"/>
        </w:rPr>
        <w:tab/>
      </w:r>
      <w:r w:rsidR="00215EC2">
        <w:rPr>
          <w:rFonts w:ascii="Arial" w:hAnsi="Arial" w:cs="Arial" w:hint="eastAsia"/>
          <w:szCs w:val="24"/>
        </w:rPr>
        <w:t>7</w:t>
      </w:r>
    </w:p>
    <w:p w:rsidR="00ED0A56" w:rsidRDefault="00ED0A56" w:rsidP="00ED0A56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Source: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="009006C8">
        <w:rPr>
          <w:rFonts w:ascii="Arial" w:hAnsi="Arial" w:cs="Arial" w:hint="eastAsia"/>
          <w:szCs w:val="24"/>
        </w:rPr>
        <w:tab/>
      </w:r>
      <w:r>
        <w:rPr>
          <w:rFonts w:ascii="Arial" w:hAnsi="Arial" w:cs="Arial"/>
          <w:szCs w:val="24"/>
        </w:rPr>
        <w:t>ETRI</w:t>
      </w:r>
    </w:p>
    <w:p w:rsidR="00ED0A56" w:rsidRPr="001A28A5" w:rsidRDefault="00ED0A56" w:rsidP="00ED0A56">
      <w:pPr>
        <w:rPr>
          <w:szCs w:val="20"/>
        </w:rPr>
      </w:pPr>
      <w:r>
        <w:rPr>
          <w:rFonts w:ascii="Arial" w:hAnsi="Arial" w:cs="Arial"/>
          <w:b/>
          <w:szCs w:val="24"/>
        </w:rPr>
        <w:t xml:space="preserve">Title: </w:t>
      </w:r>
      <w:r>
        <w:rPr>
          <w:rFonts w:ascii="Arial" w:hAnsi="Arial" w:cs="Arial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CA68C6" w:rsidRPr="00CA68C6">
        <w:rPr>
          <w:rFonts w:ascii="Arial" w:hAnsi="Arial" w:cs="Arial"/>
          <w:szCs w:val="20"/>
        </w:rPr>
        <w:t xml:space="preserve">Cooperative </w:t>
      </w:r>
      <w:proofErr w:type="spellStart"/>
      <w:r w:rsidR="00CA68C6" w:rsidRPr="00CA68C6">
        <w:rPr>
          <w:rFonts w:ascii="Arial" w:hAnsi="Arial" w:cs="Arial"/>
          <w:szCs w:val="20"/>
        </w:rPr>
        <w:t>QoS</w:t>
      </w:r>
      <w:proofErr w:type="spellEnd"/>
      <w:r w:rsidR="00CA68C6" w:rsidRPr="00CA68C6">
        <w:rPr>
          <w:rFonts w:ascii="Arial" w:hAnsi="Arial" w:cs="Arial"/>
          <w:szCs w:val="20"/>
        </w:rPr>
        <w:t>/</w:t>
      </w:r>
      <w:proofErr w:type="spellStart"/>
      <w:r w:rsidR="00CA68C6" w:rsidRPr="00CA68C6">
        <w:rPr>
          <w:rFonts w:ascii="Arial" w:hAnsi="Arial" w:cs="Arial"/>
          <w:szCs w:val="20"/>
        </w:rPr>
        <w:t>QoE</w:t>
      </w:r>
      <w:proofErr w:type="spellEnd"/>
      <w:r w:rsidR="00CA68C6" w:rsidRPr="00CA68C6">
        <w:rPr>
          <w:rFonts w:ascii="Arial" w:hAnsi="Arial" w:cs="Arial"/>
          <w:szCs w:val="20"/>
        </w:rPr>
        <w:t xml:space="preserve"> Control for Multimedia Applications</w:t>
      </w:r>
    </w:p>
    <w:p w:rsidR="00ED0A56" w:rsidRPr="00094862" w:rsidRDefault="00ED0A56" w:rsidP="00094862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Document for</w:t>
      </w:r>
      <w:r>
        <w:rPr>
          <w:rFonts w:ascii="Arial" w:hAnsi="Arial" w:cs="Arial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>
        <w:rPr>
          <w:rFonts w:ascii="Arial" w:hAnsi="Arial" w:cs="Arial"/>
          <w:szCs w:val="24"/>
        </w:rPr>
        <w:t>Discussion</w:t>
      </w:r>
      <w:r w:rsidR="005649E9">
        <w:rPr>
          <w:rFonts w:ascii="Arial" w:hAnsi="Arial" w:cs="Arial" w:hint="eastAsia"/>
          <w:szCs w:val="24"/>
        </w:rPr>
        <w:t xml:space="preserve"> &amp; </w:t>
      </w:r>
      <w:r w:rsidR="00D94078">
        <w:rPr>
          <w:rFonts w:ascii="Arial" w:hAnsi="Arial" w:cs="Arial" w:hint="eastAsia"/>
          <w:szCs w:val="24"/>
        </w:rPr>
        <w:t>Proposal</w:t>
      </w:r>
    </w:p>
    <w:p w:rsidR="00ED0A56" w:rsidRPr="00ED0A56" w:rsidRDefault="00C970E8" w:rsidP="00ED0A56">
      <w:pPr>
        <w:pStyle w:val="1"/>
        <w:ind w:left="0" w:firstLine="0"/>
        <w:rPr>
          <w:lang w:eastAsia="ko-KR"/>
        </w:rPr>
      </w:pPr>
      <w:r>
        <w:rPr>
          <w:rFonts w:hint="eastAsia"/>
          <w:lang w:eastAsia="ko-KR"/>
        </w:rPr>
        <w:t>1</w:t>
      </w:r>
      <w:r w:rsidR="00ED0A56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Introduction</w:t>
      </w:r>
    </w:p>
    <w:p w:rsidR="00CA68C6" w:rsidRPr="00CC5B50" w:rsidRDefault="00CA68C6" w:rsidP="00CC5B50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The use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of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communication system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resources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for multimedia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transmission can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be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optimized using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="00DC62C5">
        <w:rPr>
          <w:rFonts w:ascii="Times New Roman" w:hAnsi="Times New Roman" w:hint="eastAsia"/>
          <w:kern w:val="0"/>
          <w:szCs w:val="20"/>
          <w:lang w:val="en-GB"/>
        </w:rPr>
        <w:t>the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close cooperation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between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communication components in different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protocol </w:t>
      </w:r>
      <w:r w:rsidR="00DC62C5">
        <w:rPr>
          <w:rFonts w:ascii="Times New Roman" w:hAnsi="Times New Roman" w:hint="eastAsia"/>
          <w:kern w:val="0"/>
          <w:szCs w:val="20"/>
          <w:lang w:val="en-GB"/>
        </w:rPr>
        <w:t>entities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.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The increased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number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of wireless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/mobile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network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elements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and the demand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for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enhanced </w:t>
      </w:r>
      <w:proofErr w:type="spellStart"/>
      <w:r w:rsidRPr="00CC5B50">
        <w:rPr>
          <w:rFonts w:ascii="Times New Roman" w:hAnsi="Times New Roman"/>
          <w:kern w:val="0"/>
          <w:szCs w:val="20"/>
          <w:lang w:val="en-GB" w:eastAsia="en-US"/>
        </w:rPr>
        <w:t>QoS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CC5B50">
        <w:rPr>
          <w:rFonts w:ascii="Times New Roman" w:hAnsi="Times New Roman"/>
          <w:kern w:val="0"/>
          <w:szCs w:val="20"/>
          <w:lang w:val="en-GB" w:eastAsia="en-US"/>
        </w:rPr>
        <w:t>QoE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require closer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cooperation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between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various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elements in the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multimedia system.</w:t>
      </w:r>
      <w:r w:rsidR="008C5177">
        <w:rPr>
          <w:rFonts w:ascii="Times New Roman" w:hAnsi="Times New Roman" w:hint="eastAsia"/>
          <w:kern w:val="0"/>
          <w:szCs w:val="20"/>
          <w:lang w:val="en-GB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As an example,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a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="00DC62C5">
        <w:rPr>
          <w:rFonts w:ascii="Times New Roman" w:hAnsi="Times New Roman" w:hint="eastAsia"/>
          <w:kern w:val="0"/>
          <w:szCs w:val="20"/>
          <w:lang w:val="en-GB"/>
        </w:rPr>
        <w:t>service provider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can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reserve resources and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a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specific </w:t>
      </w:r>
      <w:proofErr w:type="spellStart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level by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mapping </w:t>
      </w:r>
      <w:r w:rsidR="00DC62C5">
        <w:rPr>
          <w:rFonts w:ascii="Times New Roman" w:hAnsi="Times New Roman" w:hint="eastAsia"/>
          <w:kern w:val="0"/>
          <w:szCs w:val="20"/>
          <w:lang w:val="en-GB"/>
        </w:rPr>
        <w:t xml:space="preserve">specific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application requirement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s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to appropriate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network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proofErr w:type="spellStart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parameters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. </w:t>
      </w:r>
      <w:proofErr w:type="spellStart"/>
      <w:r w:rsidRPr="00CC5B50">
        <w:rPr>
          <w:rFonts w:ascii="Times New Roman" w:hAnsi="Times New Roman"/>
          <w:kern w:val="0"/>
          <w:szCs w:val="20"/>
          <w:lang w:val="en-GB" w:eastAsia="en-US"/>
        </w:rPr>
        <w:t>QoS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can </w:t>
      </w:r>
      <w:r w:rsidR="008A3EA8">
        <w:rPr>
          <w:rFonts w:ascii="Times New Roman" w:hAnsi="Times New Roman" w:hint="eastAsia"/>
          <w:kern w:val="0"/>
          <w:szCs w:val="20"/>
          <w:lang w:val="en-GB"/>
        </w:rPr>
        <w:t xml:space="preserve">be </w:t>
      </w:r>
      <w:r w:rsidR="00DC62C5">
        <w:rPr>
          <w:rFonts w:ascii="Times New Roman" w:hAnsi="Times New Roman" w:hint="eastAsia"/>
          <w:kern w:val="0"/>
          <w:szCs w:val="20"/>
          <w:lang w:val="en-GB"/>
        </w:rPr>
        <w:t xml:space="preserve">further </w:t>
      </w:r>
      <w:r w:rsidR="008A3EA8">
        <w:rPr>
          <w:rFonts w:ascii="Times New Roman" w:hAnsi="Times New Roman" w:hint="eastAsia"/>
          <w:kern w:val="0"/>
          <w:szCs w:val="20"/>
          <w:lang w:val="en-GB"/>
        </w:rPr>
        <w:t>enhanced by the cooperation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between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the application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layer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and the medium access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control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layer.</w:t>
      </w:r>
      <w:r w:rsidR="008C5177">
        <w:rPr>
          <w:rFonts w:ascii="Times New Roman" w:hAnsi="Times New Roman" w:hint="eastAsia"/>
          <w:kern w:val="0"/>
          <w:szCs w:val="20"/>
          <w:lang w:val="en-GB"/>
        </w:rPr>
        <w:t xml:space="preserve"> </w:t>
      </w:r>
      <w:r w:rsidR="001272A6">
        <w:rPr>
          <w:rFonts w:ascii="Times New Roman" w:hAnsi="Times New Roman" w:hint="eastAsia"/>
          <w:kern w:val="0"/>
          <w:szCs w:val="20"/>
          <w:lang w:val="en-GB"/>
        </w:rPr>
        <w:t xml:space="preserve">With </w:t>
      </w:r>
      <w:r w:rsidR="008C5177">
        <w:rPr>
          <w:rFonts w:ascii="Times New Roman" w:hAnsi="Times New Roman" w:hint="eastAsia"/>
          <w:kern w:val="0"/>
          <w:szCs w:val="20"/>
          <w:lang w:val="en-GB"/>
        </w:rPr>
        <w:t xml:space="preserve">this </w:t>
      </w:r>
      <w:r w:rsidR="00DC62C5">
        <w:rPr>
          <w:rFonts w:ascii="Times New Roman" w:hAnsi="Times New Roman" w:hint="eastAsia"/>
          <w:kern w:val="0"/>
          <w:szCs w:val="20"/>
          <w:lang w:val="en-GB"/>
        </w:rPr>
        <w:t>kind</w:t>
      </w:r>
      <w:r w:rsidR="008C5177">
        <w:rPr>
          <w:rFonts w:ascii="Times New Roman" w:hAnsi="Times New Roman" w:hint="eastAsia"/>
          <w:kern w:val="0"/>
          <w:szCs w:val="20"/>
          <w:lang w:val="en-GB"/>
        </w:rPr>
        <w:t xml:space="preserve"> of </w:t>
      </w:r>
      <w:r w:rsidR="001272A6">
        <w:rPr>
          <w:rFonts w:ascii="Times New Roman" w:hAnsi="Times New Roman"/>
          <w:kern w:val="0"/>
          <w:szCs w:val="20"/>
          <w:lang w:val="en-GB"/>
        </w:rPr>
        <w:t>cooperation</w:t>
      </w:r>
      <w:r w:rsidR="001272A6">
        <w:rPr>
          <w:rFonts w:ascii="Times New Roman" w:hAnsi="Times New Roman" w:hint="eastAsia"/>
          <w:kern w:val="0"/>
          <w:szCs w:val="20"/>
          <w:lang w:val="en-GB"/>
        </w:rPr>
        <w:t>,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m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ore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sophisticated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and detailed control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information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can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be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delivered to fully optimize the end-to-end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multimedia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transmission</w:t>
      </w:r>
      <w:r w:rsidR="008C5177">
        <w:rPr>
          <w:rFonts w:ascii="Times New Roman" w:hAnsi="Times New Roman" w:hint="eastAsia"/>
          <w:kern w:val="0"/>
          <w:szCs w:val="20"/>
          <w:lang w:val="en-GB"/>
        </w:rPr>
        <w:t xml:space="preserve"> performance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.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If necessary, an a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dditional </w:t>
      </w:r>
      <w:proofErr w:type="spellStart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adaptation layer</w:t>
      </w:r>
      <w:r w:rsidR="00006906">
        <w:rPr>
          <w:rFonts w:ascii="Times New Roman" w:hAnsi="Times New Roman" w:hint="eastAsia"/>
          <w:kern w:val="0"/>
          <w:szCs w:val="20"/>
          <w:lang w:val="en-GB"/>
        </w:rPr>
        <w:t xml:space="preserve"> (e.g., </w:t>
      </w:r>
      <w:r w:rsidR="00006906" w:rsidRPr="00F96D34">
        <w:rPr>
          <w:rFonts w:ascii="Times New Roman" w:hAnsi="Times New Roman" w:hint="eastAsia"/>
          <w:kern w:val="0"/>
          <w:szCs w:val="20"/>
          <w:lang w:val="en-GB" w:eastAsia="en-US"/>
        </w:rPr>
        <w:t>Quality Adaptation Layer (QAL)</w:t>
      </w:r>
      <w:r w:rsidR="00006906">
        <w:rPr>
          <w:rFonts w:ascii="Times New Roman" w:hAnsi="Times New Roman" w:hint="eastAsia"/>
          <w:kern w:val="0"/>
          <w:szCs w:val="20"/>
          <w:lang w:val="en-GB"/>
        </w:rPr>
        <w:t xml:space="preserve"> which</w:t>
      </w:r>
      <w:r w:rsidR="00006906"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is an adaptation layer which can be used to provide </w:t>
      </w:r>
      <w:proofErr w:type="spellStart"/>
      <w:r w:rsidR="00006906"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="00006906"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feedback</w:t>
      </w:r>
      <w:r w:rsidR="00006906">
        <w:rPr>
          <w:rFonts w:ascii="Times New Roman" w:hAnsi="Times New Roman" w:hint="eastAsia"/>
          <w:kern w:val="0"/>
          <w:szCs w:val="20"/>
          <w:lang w:val="en-GB"/>
        </w:rPr>
        <w:t>)</w:t>
      </w:r>
      <w:r w:rsidR="00006906"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in the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protocol stack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can be defined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to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deliver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the </w:t>
      </w:r>
      <w:proofErr w:type="spellStart"/>
      <w:r w:rsidR="008C5177">
        <w:rPr>
          <w:rFonts w:ascii="Times New Roman" w:hAnsi="Times New Roman" w:hint="eastAsia"/>
          <w:kern w:val="0"/>
          <w:szCs w:val="20"/>
          <w:lang w:val="en-GB"/>
        </w:rPr>
        <w:t>QoS</w:t>
      </w:r>
      <w:proofErr w:type="spellEnd"/>
      <w:r w:rsidR="008C5177">
        <w:rPr>
          <w:rFonts w:ascii="Times New Roman" w:hAnsi="Times New Roman" w:hint="eastAsia"/>
          <w:kern w:val="0"/>
          <w:szCs w:val="20"/>
          <w:lang w:val="en-GB"/>
        </w:rPr>
        <w:t>/</w:t>
      </w:r>
      <w:proofErr w:type="spellStart"/>
      <w:r w:rsidR="008C5177">
        <w:rPr>
          <w:rFonts w:ascii="Times New Roman" w:hAnsi="Times New Roman" w:hint="eastAsia"/>
          <w:kern w:val="0"/>
          <w:szCs w:val="20"/>
          <w:lang w:val="en-GB"/>
        </w:rPr>
        <w:t>QoE</w:t>
      </w:r>
      <w:proofErr w:type="spellEnd"/>
      <w:r w:rsidR="008C5177">
        <w:rPr>
          <w:rFonts w:ascii="Times New Roman" w:hAnsi="Times New Roman" w:hint="eastAsia"/>
          <w:kern w:val="0"/>
          <w:szCs w:val="20"/>
          <w:lang w:val="en-GB"/>
        </w:rPr>
        <w:t xml:space="preserve">-oriented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control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information within the protocol stack and through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the network.</w:t>
      </w:r>
    </w:p>
    <w:p w:rsidR="00CA68C6" w:rsidRPr="00CC5B50" w:rsidRDefault="00CA68C6" w:rsidP="00CC5B50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This </w:t>
      </w:r>
      <w:r w:rsidR="001272A6">
        <w:rPr>
          <w:rFonts w:ascii="Times New Roman" w:hAnsi="Times New Roman" w:hint="eastAsia"/>
          <w:kern w:val="0"/>
          <w:szCs w:val="20"/>
          <w:lang w:val="en-GB"/>
        </w:rPr>
        <w:t>document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describes the need for enhanced </w:t>
      </w:r>
      <w:proofErr w:type="spellStart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support</w:t>
      </w:r>
      <w:r w:rsidR="001272A6">
        <w:rPr>
          <w:rFonts w:ascii="Times New Roman" w:hAnsi="Times New Roman" w:hint="eastAsia"/>
          <w:kern w:val="0"/>
          <w:szCs w:val="20"/>
          <w:lang w:val="en-GB"/>
        </w:rPr>
        <w:t xml:space="preserve"> based on </w:t>
      </w:r>
      <w:r w:rsidR="005D20B1">
        <w:rPr>
          <w:rFonts w:ascii="Times New Roman" w:hAnsi="Times New Roman" w:hint="eastAsia"/>
          <w:kern w:val="0"/>
          <w:szCs w:val="20"/>
          <w:lang w:val="en-GB"/>
        </w:rPr>
        <w:t xml:space="preserve">the </w:t>
      </w:r>
      <w:r w:rsidR="001272A6">
        <w:rPr>
          <w:rFonts w:ascii="Times New Roman" w:hAnsi="Times New Roman" w:hint="eastAsia"/>
          <w:kern w:val="0"/>
          <w:szCs w:val="20"/>
          <w:lang w:val="en-GB"/>
        </w:rPr>
        <w:t xml:space="preserve">cooperation between different </w:t>
      </w:r>
      <w:r w:rsidR="005D20B1">
        <w:rPr>
          <w:rFonts w:ascii="Times New Roman" w:hAnsi="Times New Roman" w:hint="eastAsia"/>
          <w:kern w:val="0"/>
          <w:szCs w:val="20"/>
          <w:lang w:val="en-GB"/>
        </w:rPr>
        <w:t>protocol</w:t>
      </w:r>
      <w:r w:rsidR="001272A6">
        <w:rPr>
          <w:rFonts w:ascii="Times New Roman" w:hAnsi="Times New Roman" w:hint="eastAsia"/>
          <w:kern w:val="0"/>
          <w:szCs w:val="20"/>
          <w:lang w:val="en-GB"/>
        </w:rPr>
        <w:t xml:space="preserve"> components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and presents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proofErr w:type="gramStart"/>
      <w:r w:rsidRPr="00CC5B50">
        <w:rPr>
          <w:rFonts w:ascii="Times New Roman" w:hAnsi="Times New Roman"/>
          <w:kern w:val="0"/>
          <w:szCs w:val="20"/>
          <w:lang w:val="en-GB" w:eastAsia="en-US"/>
        </w:rPr>
        <w:t>a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n architecture</w:t>
      </w:r>
      <w:proofErr w:type="gramEnd"/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for </w:t>
      </w:r>
      <w:r w:rsidR="001272A6">
        <w:rPr>
          <w:rFonts w:ascii="Times New Roman" w:hAnsi="Times New Roman" w:hint="eastAsia"/>
          <w:kern w:val="0"/>
          <w:szCs w:val="20"/>
          <w:lang w:val="en-GB"/>
        </w:rPr>
        <w:t xml:space="preserve">cooperative </w:t>
      </w:r>
      <w:proofErr w:type="spellStart"/>
      <w:r w:rsidR="001272A6">
        <w:rPr>
          <w:rFonts w:ascii="Times New Roman" w:hAnsi="Times New Roman" w:hint="eastAsia"/>
          <w:kern w:val="0"/>
          <w:szCs w:val="20"/>
          <w:lang w:val="en-GB"/>
        </w:rPr>
        <w:t>QoS</w:t>
      </w:r>
      <w:proofErr w:type="spellEnd"/>
      <w:r w:rsidR="001272A6">
        <w:rPr>
          <w:rFonts w:ascii="Times New Roman" w:hAnsi="Times New Roman" w:hint="eastAsia"/>
          <w:kern w:val="0"/>
          <w:szCs w:val="20"/>
          <w:lang w:val="en-GB"/>
        </w:rPr>
        <w:t>/</w:t>
      </w:r>
      <w:proofErr w:type="spellStart"/>
      <w:r w:rsidR="001272A6">
        <w:rPr>
          <w:rFonts w:ascii="Times New Roman" w:hAnsi="Times New Roman" w:hint="eastAsia"/>
          <w:kern w:val="0"/>
          <w:szCs w:val="20"/>
          <w:lang w:val="en-GB"/>
        </w:rPr>
        <w:t>QoE</w:t>
      </w:r>
      <w:proofErr w:type="spellEnd"/>
      <w:r w:rsidR="001272A6">
        <w:rPr>
          <w:rFonts w:ascii="Times New Roman" w:hAnsi="Times New Roman" w:hint="eastAsia"/>
          <w:kern w:val="0"/>
          <w:szCs w:val="20"/>
          <w:lang w:val="en-GB"/>
        </w:rPr>
        <w:t xml:space="preserve"> </w:t>
      </w:r>
      <w:r w:rsidR="005D20B1">
        <w:rPr>
          <w:rFonts w:ascii="Times New Roman" w:hAnsi="Times New Roman" w:hint="eastAsia"/>
          <w:kern w:val="0"/>
          <w:szCs w:val="20"/>
          <w:lang w:val="en-GB"/>
        </w:rPr>
        <w:t>c</w:t>
      </w:r>
      <w:r w:rsidR="001272A6">
        <w:rPr>
          <w:rFonts w:ascii="Times New Roman" w:hAnsi="Times New Roman" w:hint="eastAsia"/>
          <w:kern w:val="0"/>
          <w:szCs w:val="20"/>
          <w:lang w:val="en-GB"/>
        </w:rPr>
        <w:t>ontrol for multimedia applications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. </w:t>
      </w:r>
      <w:r w:rsidR="005D20B1">
        <w:rPr>
          <w:rFonts w:ascii="Times New Roman" w:hAnsi="Times New Roman" w:hint="eastAsia"/>
          <w:kern w:val="0"/>
          <w:szCs w:val="20"/>
          <w:lang w:val="en-GB"/>
        </w:rPr>
        <w:t>Specifically, i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t defines various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control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information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elements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and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describes how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th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e control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information can be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delivered and </w:t>
      </w:r>
      <w:r w:rsidRPr="00CC5B50">
        <w:rPr>
          <w:rFonts w:ascii="Times New Roman" w:hAnsi="Times New Roman" w:hint="eastAsia"/>
          <w:kern w:val="0"/>
          <w:szCs w:val="20"/>
          <w:lang w:val="en-GB" w:eastAsia="en-US"/>
        </w:rPr>
        <w:t>used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="005D20B1">
        <w:rPr>
          <w:rFonts w:ascii="Times New Roman" w:hAnsi="Times New Roman" w:hint="eastAsia"/>
          <w:kern w:val="0"/>
          <w:szCs w:val="20"/>
          <w:lang w:val="en-GB"/>
        </w:rPr>
        <w:t>in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 xml:space="preserve"> different </w:t>
      </w:r>
      <w:r w:rsidR="001272A6">
        <w:rPr>
          <w:rFonts w:ascii="Times New Roman" w:hAnsi="Times New Roman" w:hint="eastAsia"/>
          <w:kern w:val="0"/>
          <w:szCs w:val="20"/>
          <w:lang w:val="en-GB" w:eastAsia="en-US"/>
        </w:rPr>
        <w:t>components</w:t>
      </w:r>
      <w:r w:rsidRPr="00CC5B50">
        <w:rPr>
          <w:rFonts w:ascii="Times New Roman" w:hAnsi="Times New Roman"/>
          <w:kern w:val="0"/>
          <w:szCs w:val="20"/>
          <w:lang w:val="en-GB" w:eastAsia="en-US"/>
        </w:rPr>
        <w:t>.</w:t>
      </w:r>
    </w:p>
    <w:p w:rsidR="00ED0A56" w:rsidRDefault="00C970E8" w:rsidP="00ED0A56">
      <w:pPr>
        <w:pStyle w:val="1"/>
        <w:ind w:left="0" w:firstLine="0"/>
        <w:rPr>
          <w:lang w:eastAsia="ko-KR"/>
        </w:rPr>
      </w:pPr>
      <w:r>
        <w:rPr>
          <w:rFonts w:hint="eastAsia"/>
          <w:lang w:eastAsia="ko-KR"/>
        </w:rPr>
        <w:t>2</w:t>
      </w:r>
      <w:r w:rsidR="00ED0A56">
        <w:rPr>
          <w:rFonts w:hint="eastAsia"/>
          <w:lang w:eastAsia="ko-KR"/>
        </w:rPr>
        <w:t xml:space="preserve">. </w:t>
      </w:r>
      <w:r w:rsidR="00CC5B50">
        <w:rPr>
          <w:rFonts w:hint="eastAsia"/>
          <w:lang w:eastAsia="ko-KR"/>
        </w:rPr>
        <w:t xml:space="preserve">End-to-End </w:t>
      </w:r>
      <w:proofErr w:type="spellStart"/>
      <w:r w:rsidR="00CC5B50">
        <w:rPr>
          <w:rFonts w:hint="eastAsia"/>
          <w:lang w:eastAsia="ko-KR"/>
        </w:rPr>
        <w:t>QoS</w:t>
      </w:r>
      <w:proofErr w:type="spellEnd"/>
      <w:r w:rsidR="00F96D34">
        <w:rPr>
          <w:rFonts w:hint="eastAsia"/>
          <w:lang w:eastAsia="ko-KR"/>
        </w:rPr>
        <w:t>/</w:t>
      </w:r>
      <w:proofErr w:type="spellStart"/>
      <w:r w:rsidR="00CC5B50">
        <w:rPr>
          <w:rFonts w:hint="eastAsia"/>
          <w:lang w:eastAsia="ko-KR"/>
        </w:rPr>
        <w:t>QoE</w:t>
      </w:r>
      <w:proofErr w:type="spellEnd"/>
      <w:r w:rsidR="00CC5B50">
        <w:rPr>
          <w:rFonts w:hint="eastAsia"/>
          <w:lang w:eastAsia="ko-KR"/>
        </w:rPr>
        <w:t xml:space="preserve"> Support</w:t>
      </w:r>
    </w:p>
    <w:p w:rsid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/>
        </w:rPr>
      </w:pP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As shown in Figure 1, to support end-to-end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for multimedia applications, the end system should be aware of the network condition, and the network needs to configure network resources properly according to the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requirements. Applications should also involve in the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support using a media-based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solution, e.g., scalable video technology.</w:t>
      </w:r>
    </w:p>
    <w:p w:rsidR="000B18E5" w:rsidRDefault="00F96D34" w:rsidP="000B18E5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4E9FA860" wp14:editId="5E0B4EAE">
            <wp:extent cx="4789170" cy="2830830"/>
            <wp:effectExtent l="0" t="0" r="0" b="762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283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8E5" w:rsidRDefault="000B18E5" w:rsidP="000B18E5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  <w:r>
        <w:rPr>
          <w:rFonts w:ascii="Times New Roman" w:hAnsi="Times New Roman" w:hint="eastAsia"/>
          <w:b w:val="0"/>
          <w:sz w:val="20"/>
          <w:lang w:eastAsia="ko-KR"/>
        </w:rPr>
        <w:t xml:space="preserve">Figure 1: </w:t>
      </w:r>
      <w:r w:rsidR="00F96D34">
        <w:rPr>
          <w:rFonts w:ascii="Times New Roman" w:hAnsi="Times New Roman" w:hint="eastAsia"/>
          <w:b w:val="0"/>
          <w:sz w:val="20"/>
          <w:lang w:eastAsia="ko-KR"/>
        </w:rPr>
        <w:t xml:space="preserve">End-to-End </w:t>
      </w:r>
      <w:proofErr w:type="spellStart"/>
      <w:r w:rsidR="00F96D34">
        <w:rPr>
          <w:rFonts w:ascii="Times New Roman" w:hAnsi="Times New Roman" w:hint="eastAsia"/>
          <w:b w:val="0"/>
          <w:sz w:val="20"/>
          <w:lang w:eastAsia="ko-KR"/>
        </w:rPr>
        <w:t>QoS</w:t>
      </w:r>
      <w:proofErr w:type="spellEnd"/>
      <w:r w:rsidR="00F96D34">
        <w:rPr>
          <w:rFonts w:ascii="Times New Roman" w:hAnsi="Times New Roman" w:hint="eastAsia"/>
          <w:b w:val="0"/>
          <w:sz w:val="20"/>
          <w:lang w:eastAsia="ko-KR"/>
        </w:rPr>
        <w:t>/</w:t>
      </w:r>
      <w:proofErr w:type="spellStart"/>
      <w:r w:rsidR="00F96D34">
        <w:rPr>
          <w:rFonts w:ascii="Times New Roman" w:hAnsi="Times New Roman" w:hint="eastAsia"/>
          <w:b w:val="0"/>
          <w:sz w:val="20"/>
          <w:lang w:eastAsia="ko-KR"/>
        </w:rPr>
        <w:t>QoE</w:t>
      </w:r>
      <w:proofErr w:type="spellEnd"/>
      <w:r w:rsidR="00F96D34">
        <w:rPr>
          <w:rFonts w:ascii="Times New Roman" w:hAnsi="Times New Roman" w:hint="eastAsia"/>
          <w:b w:val="0"/>
          <w:sz w:val="20"/>
          <w:lang w:eastAsia="ko-KR"/>
        </w:rPr>
        <w:t xml:space="preserve"> Support</w:t>
      </w:r>
    </w:p>
    <w:p w:rsidR="00F96D34" w:rsidRDefault="00F96D34" w:rsidP="000B18E5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</w:p>
    <w:p w:rsid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/>
        </w:rPr>
      </w:pP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lastRenderedPageBreak/>
        <w:t xml:space="preserve">Figure 2 shows a network-oriented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support scenario where the network provides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mapping and adaptive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control, differentiated transmission control depending on the importance of the incoming flows, and adaptive network monitoring &amp; control.</w:t>
      </w:r>
    </w:p>
    <w:p w:rsidR="00FE58BF" w:rsidRPr="00F96D34" w:rsidRDefault="00FE58BF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/>
        </w:rPr>
      </w:pPr>
    </w:p>
    <w:p w:rsidR="00F96D34" w:rsidRPr="00812CD9" w:rsidRDefault="00F96D34" w:rsidP="00F96D34">
      <w:pPr>
        <w:jc w:val="center"/>
      </w:pPr>
      <w:r>
        <w:rPr>
          <w:noProof/>
        </w:rPr>
        <w:drawing>
          <wp:inline distT="0" distB="0" distL="0" distR="0" wp14:anchorId="72D640F3" wp14:editId="20869F05">
            <wp:extent cx="5017770" cy="2813685"/>
            <wp:effectExtent l="0" t="0" r="0" b="5715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770" cy="281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D34" w:rsidRDefault="00F96D34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F96D34">
        <w:rPr>
          <w:rFonts w:ascii="Times New Roman" w:hAnsi="Times New Roman"/>
          <w:b w:val="0"/>
          <w:sz w:val="20"/>
          <w:lang w:eastAsia="ko-KR"/>
        </w:rPr>
        <w:t xml:space="preserve">Figure 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2</w:t>
      </w:r>
      <w:r w:rsidRPr="00F96D34">
        <w:rPr>
          <w:rFonts w:ascii="Times New Roman" w:hAnsi="Times New Roman"/>
          <w:b w:val="0"/>
          <w:sz w:val="20"/>
          <w:lang w:eastAsia="ko-KR"/>
        </w:rPr>
        <w:t>.</w:t>
      </w:r>
      <w:proofErr w:type="gramEnd"/>
      <w:r w:rsidRPr="00F96D34">
        <w:rPr>
          <w:rFonts w:ascii="Times New Roman" w:hAnsi="Times New Roman"/>
          <w:b w:val="0"/>
          <w:sz w:val="20"/>
          <w:lang w:eastAsia="ko-KR"/>
        </w:rPr>
        <w:t xml:space="preserve"> 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 xml:space="preserve">Network-oriented </w:t>
      </w:r>
      <w:proofErr w:type="spellStart"/>
      <w:r w:rsidRPr="00F96D34">
        <w:rPr>
          <w:rFonts w:ascii="Times New Roman" w:hAnsi="Times New Roman" w:hint="eastAsia"/>
          <w:b w:val="0"/>
          <w:sz w:val="20"/>
          <w:lang w:eastAsia="ko-KR"/>
        </w:rPr>
        <w:t>QoS</w:t>
      </w:r>
      <w:proofErr w:type="spellEnd"/>
      <w:r w:rsidRPr="00F96D34">
        <w:rPr>
          <w:rFonts w:ascii="Times New Roman" w:hAnsi="Times New Roman" w:hint="eastAsia"/>
          <w:b w:val="0"/>
          <w:sz w:val="20"/>
          <w:lang w:eastAsia="ko-KR"/>
        </w:rPr>
        <w:t>/</w:t>
      </w:r>
      <w:proofErr w:type="spellStart"/>
      <w:r w:rsidRPr="00F96D34">
        <w:rPr>
          <w:rFonts w:ascii="Times New Roman" w:hAnsi="Times New Roman" w:hint="eastAsia"/>
          <w:b w:val="0"/>
          <w:sz w:val="20"/>
          <w:lang w:eastAsia="ko-KR"/>
        </w:rPr>
        <w:t>QoE</w:t>
      </w:r>
      <w:proofErr w:type="spellEnd"/>
      <w:r w:rsidRPr="00F96D34">
        <w:rPr>
          <w:rFonts w:ascii="Times New Roman" w:hAnsi="Times New Roman" w:hint="eastAsia"/>
          <w:b w:val="0"/>
          <w:sz w:val="20"/>
          <w:lang w:eastAsia="ko-KR"/>
        </w:rPr>
        <w:t xml:space="preserve"> Support</w:t>
      </w:r>
    </w:p>
    <w:p w:rsidR="00FE58BF" w:rsidRDefault="00FE58BF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</w:p>
    <w:p w:rsidR="00FE58BF" w:rsidRPr="00F96D34" w:rsidRDefault="00FE58BF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</w:p>
    <w:p w:rsid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/>
        </w:rPr>
      </w:pP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Figure 3 shows an </w:t>
      </w:r>
      <w:r w:rsidR="00010703">
        <w:rPr>
          <w:rFonts w:ascii="Times New Roman" w:hAnsi="Times New Roman" w:hint="eastAsia"/>
          <w:kern w:val="0"/>
          <w:szCs w:val="20"/>
          <w:lang w:val="en-GB" w:eastAsia="en-US"/>
        </w:rPr>
        <w:t xml:space="preserve">end </w:t>
      </w:r>
      <w:r w:rsidR="00774547">
        <w:rPr>
          <w:rFonts w:ascii="Times New Roman" w:hAnsi="Times New Roman" w:hint="eastAsia"/>
          <w:kern w:val="0"/>
          <w:szCs w:val="20"/>
          <w:lang w:val="en-GB"/>
        </w:rPr>
        <w:t>system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-oriented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support scenario where the end system provides network-aware control such as unequal error protection and transmission power control.</w:t>
      </w:r>
    </w:p>
    <w:p w:rsidR="00FE58BF" w:rsidRPr="00F96D34" w:rsidRDefault="00FE58BF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/>
        </w:rPr>
      </w:pPr>
    </w:p>
    <w:p w:rsidR="00F96D34" w:rsidRPr="00CA736A" w:rsidRDefault="00F96D34" w:rsidP="00F96D34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78F3624" wp14:editId="7C1CED2C">
            <wp:extent cx="4964430" cy="3534410"/>
            <wp:effectExtent l="0" t="0" r="7620" b="889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430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D34" w:rsidRPr="00F96D34" w:rsidRDefault="00F96D34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F96D34">
        <w:rPr>
          <w:rFonts w:ascii="Times New Roman" w:hAnsi="Times New Roman"/>
          <w:b w:val="0"/>
          <w:sz w:val="20"/>
          <w:lang w:eastAsia="ko-KR"/>
        </w:rPr>
        <w:t xml:space="preserve">Figure 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3</w:t>
      </w:r>
      <w:r w:rsidRPr="00F96D34">
        <w:rPr>
          <w:rFonts w:ascii="Times New Roman" w:hAnsi="Times New Roman"/>
          <w:b w:val="0"/>
          <w:sz w:val="20"/>
          <w:lang w:eastAsia="ko-KR"/>
        </w:rPr>
        <w:t>.</w:t>
      </w:r>
      <w:proofErr w:type="gramEnd"/>
      <w:r w:rsidRPr="00F96D34">
        <w:rPr>
          <w:rFonts w:ascii="Times New Roman" w:hAnsi="Times New Roman"/>
          <w:b w:val="0"/>
          <w:sz w:val="20"/>
          <w:lang w:eastAsia="ko-KR"/>
        </w:rPr>
        <w:t xml:space="preserve"> 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 xml:space="preserve">End </w:t>
      </w:r>
      <w:r w:rsidR="00024D16">
        <w:rPr>
          <w:rFonts w:ascii="Times New Roman" w:hAnsi="Times New Roman" w:hint="eastAsia"/>
          <w:b w:val="0"/>
          <w:sz w:val="20"/>
          <w:lang w:eastAsia="ko-KR"/>
        </w:rPr>
        <w:t>system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 xml:space="preserve">-oriented </w:t>
      </w:r>
      <w:proofErr w:type="spellStart"/>
      <w:r w:rsidRPr="00F96D34">
        <w:rPr>
          <w:rFonts w:ascii="Times New Roman" w:hAnsi="Times New Roman" w:hint="eastAsia"/>
          <w:b w:val="0"/>
          <w:sz w:val="20"/>
          <w:lang w:eastAsia="ko-KR"/>
        </w:rPr>
        <w:t>QoS</w:t>
      </w:r>
      <w:proofErr w:type="spellEnd"/>
      <w:r w:rsidRPr="00F96D34">
        <w:rPr>
          <w:rFonts w:ascii="Times New Roman" w:hAnsi="Times New Roman" w:hint="eastAsia"/>
          <w:b w:val="0"/>
          <w:sz w:val="20"/>
          <w:lang w:eastAsia="ko-KR"/>
        </w:rPr>
        <w:t>/</w:t>
      </w:r>
      <w:proofErr w:type="spellStart"/>
      <w:r w:rsidRPr="00F96D34">
        <w:rPr>
          <w:rFonts w:ascii="Times New Roman" w:hAnsi="Times New Roman" w:hint="eastAsia"/>
          <w:b w:val="0"/>
          <w:sz w:val="20"/>
          <w:lang w:eastAsia="ko-KR"/>
        </w:rPr>
        <w:t>QoE</w:t>
      </w:r>
      <w:proofErr w:type="spellEnd"/>
      <w:r w:rsidRPr="00F96D34">
        <w:rPr>
          <w:rFonts w:ascii="Times New Roman" w:hAnsi="Times New Roman" w:hint="eastAsia"/>
          <w:b w:val="0"/>
          <w:sz w:val="20"/>
          <w:lang w:eastAsia="ko-KR"/>
        </w:rPr>
        <w:t xml:space="preserve"> Support</w:t>
      </w:r>
    </w:p>
    <w:p w:rsidR="00F96D34" w:rsidRPr="00F96D34" w:rsidRDefault="00F96D34" w:rsidP="000B18E5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val="en-US" w:eastAsia="ko-KR"/>
        </w:rPr>
      </w:pPr>
    </w:p>
    <w:p w:rsidR="00CF4A01" w:rsidRDefault="00CF4A01" w:rsidP="00CF4A01">
      <w:pPr>
        <w:pStyle w:val="1"/>
        <w:ind w:left="0" w:firstLine="0"/>
        <w:rPr>
          <w:lang w:eastAsia="ko-KR"/>
        </w:rPr>
      </w:pPr>
      <w:r w:rsidRPr="00FE58BF">
        <w:rPr>
          <w:lang w:eastAsia="ko-KR"/>
        </w:rPr>
        <w:t xml:space="preserve">3. </w:t>
      </w:r>
      <w:r w:rsidR="00F96D34">
        <w:rPr>
          <w:lang w:eastAsia="ko-KR"/>
        </w:rPr>
        <w:t xml:space="preserve">Cooperative </w:t>
      </w:r>
      <w:proofErr w:type="spellStart"/>
      <w:r w:rsidR="00F96D34">
        <w:rPr>
          <w:lang w:eastAsia="ko-KR"/>
        </w:rPr>
        <w:t>QoS</w:t>
      </w:r>
      <w:proofErr w:type="spellEnd"/>
      <w:r w:rsidR="00F96D34">
        <w:rPr>
          <w:lang w:eastAsia="ko-KR"/>
        </w:rPr>
        <w:t>/</w:t>
      </w:r>
      <w:proofErr w:type="spellStart"/>
      <w:r w:rsidR="00F96D34">
        <w:rPr>
          <w:lang w:eastAsia="ko-KR"/>
        </w:rPr>
        <w:t>QoE</w:t>
      </w:r>
      <w:proofErr w:type="spellEnd"/>
      <w:r w:rsidR="00F96D34">
        <w:rPr>
          <w:lang w:eastAsia="ko-KR"/>
        </w:rPr>
        <w:t xml:space="preserve"> Control</w:t>
      </w:r>
    </w:p>
    <w:p w:rsidR="00F96D34" w:rsidRPr="00CA736A" w:rsidRDefault="003D681F" w:rsidP="00F96D34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1A683A43" wp14:editId="2C70B6F7">
            <wp:extent cx="4617720" cy="343319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8743" cy="3433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D34" w:rsidRDefault="00F96D34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F96D34">
        <w:rPr>
          <w:rFonts w:ascii="Times New Roman" w:hAnsi="Times New Roman"/>
          <w:b w:val="0"/>
          <w:sz w:val="20"/>
          <w:lang w:eastAsia="ko-KR"/>
        </w:rPr>
        <w:t xml:space="preserve">Figure 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4</w:t>
      </w:r>
      <w:r w:rsidRPr="00F96D34">
        <w:rPr>
          <w:rFonts w:ascii="Times New Roman" w:hAnsi="Times New Roman"/>
          <w:b w:val="0"/>
          <w:sz w:val="20"/>
          <w:lang w:eastAsia="ko-KR"/>
        </w:rPr>
        <w:t>.</w:t>
      </w:r>
      <w:proofErr w:type="gramEnd"/>
      <w:r w:rsidRPr="00F96D34">
        <w:rPr>
          <w:rFonts w:ascii="Times New Roman" w:hAnsi="Times New Roman"/>
          <w:b w:val="0"/>
          <w:sz w:val="20"/>
          <w:lang w:eastAsia="ko-KR"/>
        </w:rPr>
        <w:t xml:space="preserve"> 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 xml:space="preserve">A </w:t>
      </w:r>
      <w:r w:rsidR="00024D16" w:rsidRPr="00024D16">
        <w:rPr>
          <w:rFonts w:ascii="Times New Roman" w:hAnsi="Times New Roman"/>
          <w:b w:val="0"/>
          <w:sz w:val="20"/>
          <w:lang w:eastAsia="ko-KR"/>
        </w:rPr>
        <w:t xml:space="preserve">Cooperative </w:t>
      </w:r>
      <w:proofErr w:type="spellStart"/>
      <w:r w:rsidR="00024D16" w:rsidRPr="00024D16">
        <w:rPr>
          <w:rFonts w:ascii="Times New Roman" w:hAnsi="Times New Roman"/>
          <w:b w:val="0"/>
          <w:sz w:val="20"/>
          <w:lang w:eastAsia="ko-KR"/>
        </w:rPr>
        <w:t>QoS</w:t>
      </w:r>
      <w:proofErr w:type="spellEnd"/>
      <w:r w:rsidR="00024D16" w:rsidRPr="00024D16">
        <w:rPr>
          <w:rFonts w:ascii="Times New Roman" w:hAnsi="Times New Roman"/>
          <w:b w:val="0"/>
          <w:sz w:val="20"/>
          <w:lang w:eastAsia="ko-KR"/>
        </w:rPr>
        <w:t>/</w:t>
      </w:r>
      <w:proofErr w:type="spellStart"/>
      <w:r w:rsidR="00024D16" w:rsidRPr="00024D16">
        <w:rPr>
          <w:rFonts w:ascii="Times New Roman" w:hAnsi="Times New Roman"/>
          <w:b w:val="0"/>
          <w:sz w:val="20"/>
          <w:lang w:eastAsia="ko-KR"/>
        </w:rPr>
        <w:t>QoE</w:t>
      </w:r>
      <w:proofErr w:type="spellEnd"/>
      <w:r w:rsidR="00024D16" w:rsidRPr="00024D16">
        <w:rPr>
          <w:rFonts w:ascii="Times New Roman" w:hAnsi="Times New Roman"/>
          <w:b w:val="0"/>
          <w:sz w:val="20"/>
          <w:lang w:eastAsia="ko-KR"/>
        </w:rPr>
        <w:t xml:space="preserve"> Control</w:t>
      </w:r>
      <w:r w:rsidR="00024D16" w:rsidRPr="00024D16">
        <w:rPr>
          <w:rFonts w:ascii="Times New Roman" w:hAnsi="Times New Roman" w:hint="eastAsia"/>
          <w:b w:val="0"/>
          <w:sz w:val="20"/>
          <w:lang w:eastAsia="ko-KR"/>
        </w:rPr>
        <w:t xml:space="preserve"> 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Example</w:t>
      </w:r>
    </w:p>
    <w:p w:rsidR="00FE58BF" w:rsidRPr="00F96D34" w:rsidRDefault="00FE58BF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</w:p>
    <w:p w:rsidR="00F96D34" w:rsidRP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Figure 4 shows a </w:t>
      </w:r>
      <w:r w:rsidR="00010703">
        <w:rPr>
          <w:rFonts w:ascii="Times New Roman" w:hAnsi="Times New Roman" w:hint="eastAsia"/>
          <w:kern w:val="0"/>
          <w:szCs w:val="20"/>
          <w:lang w:val="en-GB"/>
        </w:rPr>
        <w:t xml:space="preserve">cooperative </w:t>
      </w:r>
      <w:proofErr w:type="spellStart"/>
      <w:r w:rsidR="00010703">
        <w:rPr>
          <w:rFonts w:ascii="Times New Roman" w:hAnsi="Times New Roman" w:hint="eastAsia"/>
          <w:kern w:val="0"/>
          <w:szCs w:val="20"/>
          <w:lang w:val="en-GB"/>
        </w:rPr>
        <w:t>QoS</w:t>
      </w:r>
      <w:proofErr w:type="spellEnd"/>
      <w:r w:rsidR="00010703">
        <w:rPr>
          <w:rFonts w:ascii="Times New Roman" w:hAnsi="Times New Roman" w:hint="eastAsia"/>
          <w:kern w:val="0"/>
          <w:szCs w:val="20"/>
          <w:lang w:val="en-GB"/>
        </w:rPr>
        <w:t>/</w:t>
      </w:r>
      <w:proofErr w:type="spellStart"/>
      <w:r w:rsidR="00010703">
        <w:rPr>
          <w:rFonts w:ascii="Times New Roman" w:hAnsi="Times New Roman" w:hint="eastAsia"/>
          <w:kern w:val="0"/>
          <w:szCs w:val="20"/>
          <w:lang w:val="en-GB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control example where a base station and </w:t>
      </w:r>
      <w:proofErr w:type="gram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an end</w:t>
      </w:r>
      <w:proofErr w:type="gram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system exchanges information via a </w:t>
      </w:r>
      <w:r w:rsidR="00774547">
        <w:rPr>
          <w:rFonts w:ascii="Times New Roman" w:hAnsi="Times New Roman" w:hint="eastAsia"/>
          <w:kern w:val="0"/>
          <w:szCs w:val="20"/>
          <w:lang w:val="en-GB"/>
        </w:rPr>
        <w:t xml:space="preserve">cooperative </w:t>
      </w:r>
      <w:proofErr w:type="spellStart"/>
      <w:r w:rsidR="00774547">
        <w:rPr>
          <w:rFonts w:ascii="Times New Roman" w:hAnsi="Times New Roman" w:hint="eastAsia"/>
          <w:kern w:val="0"/>
          <w:szCs w:val="20"/>
          <w:lang w:val="en-GB"/>
        </w:rPr>
        <w:t>QoS</w:t>
      </w:r>
      <w:proofErr w:type="spellEnd"/>
      <w:r w:rsidR="00774547">
        <w:rPr>
          <w:rFonts w:ascii="Times New Roman" w:hAnsi="Times New Roman" w:hint="eastAsia"/>
          <w:kern w:val="0"/>
          <w:szCs w:val="20"/>
          <w:lang w:val="en-GB"/>
        </w:rPr>
        <w:t>/</w:t>
      </w:r>
      <w:proofErr w:type="spellStart"/>
      <w:r w:rsidR="00774547">
        <w:rPr>
          <w:rFonts w:ascii="Times New Roman" w:hAnsi="Times New Roman" w:hint="eastAsia"/>
          <w:kern w:val="0"/>
          <w:szCs w:val="20"/>
          <w:lang w:val="en-GB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controller to find a proper encoding rate and provide adjusted scheduling information according to the network status.</w:t>
      </w:r>
    </w:p>
    <w:p w:rsidR="00F96D34" w:rsidRPr="00CA736A" w:rsidRDefault="003D681F" w:rsidP="00F96D34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F1D8A33" wp14:editId="61AFACA9">
            <wp:extent cx="5100391" cy="2992120"/>
            <wp:effectExtent l="0" t="0" r="508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3663" cy="2994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81F" w:rsidRDefault="003D681F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</w:p>
    <w:p w:rsidR="00F96D34" w:rsidRDefault="00F96D34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F96D34">
        <w:rPr>
          <w:rFonts w:ascii="Times New Roman" w:hAnsi="Times New Roman" w:hint="eastAsia"/>
          <w:b w:val="0"/>
          <w:sz w:val="20"/>
          <w:lang w:eastAsia="ko-KR"/>
        </w:rPr>
        <w:t>Figure 5.</w:t>
      </w:r>
      <w:proofErr w:type="gramEnd"/>
      <w:r w:rsidRPr="00F96D34">
        <w:rPr>
          <w:rFonts w:ascii="Times New Roman" w:hAnsi="Times New Roman" w:hint="eastAsia"/>
          <w:b w:val="0"/>
          <w:sz w:val="20"/>
          <w:lang w:eastAsia="ko-KR"/>
        </w:rPr>
        <w:t xml:space="preserve"> Parameter Abstraction</w:t>
      </w:r>
    </w:p>
    <w:p w:rsidR="00FE58BF" w:rsidRPr="00F96D34" w:rsidRDefault="00FE58BF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</w:p>
    <w:p w:rsidR="00F96D34" w:rsidRP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lastRenderedPageBreak/>
        <w:t>Since heterogeneous access networks may use different QoS/QoE parameters, parameter abstraction can be helpful to provide QoS/QoE information in a general manner. Fig</w:t>
      </w:r>
      <w:r w:rsidR="00C345F3">
        <w:rPr>
          <w:rFonts w:ascii="Times New Roman" w:hAnsi="Times New Roman" w:hint="eastAsia"/>
          <w:kern w:val="0"/>
          <w:szCs w:val="20"/>
          <w:lang w:val="en-GB" w:eastAsia="en-US"/>
        </w:rPr>
        <w:t>ure 5 shows an example configur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ation for parameter abstraction.</w:t>
      </w:r>
    </w:p>
    <w:p w:rsidR="00F96D34" w:rsidRP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F96D34">
        <w:rPr>
          <w:rFonts w:ascii="Times New Roman" w:hAnsi="Times New Roman"/>
          <w:kern w:val="0"/>
          <w:szCs w:val="20"/>
          <w:lang w:val="en-GB" w:eastAsia="en-US"/>
        </w:rPr>
        <w:t>Fig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ure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6 shows </w:t>
      </w:r>
      <w:r w:rsidR="00DC440E">
        <w:rPr>
          <w:rFonts w:ascii="Times New Roman" w:hAnsi="Times New Roman" w:hint="eastAsia"/>
          <w:kern w:val="0"/>
          <w:szCs w:val="20"/>
          <w:lang w:val="en-GB"/>
        </w:rPr>
        <w:t>an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overall architecture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for </w:t>
      </w:r>
      <w:r w:rsidR="00DC440E">
        <w:rPr>
          <w:rFonts w:ascii="Times New Roman" w:hAnsi="Times New Roman" w:hint="eastAsia"/>
          <w:kern w:val="0"/>
          <w:szCs w:val="20"/>
          <w:lang w:val="en-GB"/>
        </w:rPr>
        <w:t>cooperative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control,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which is comprised of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="00006906">
        <w:rPr>
          <w:rFonts w:ascii="Times New Roman" w:hAnsi="Times New Roman" w:hint="eastAsia"/>
          <w:kern w:val="0"/>
          <w:szCs w:val="20"/>
          <w:lang w:val="en-GB"/>
        </w:rPr>
        <w:t xml:space="preserve">end systems and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wired/wireless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nodes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and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includ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es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various </w:t>
      </w:r>
      <w:r w:rsidR="00DC440E">
        <w:rPr>
          <w:rFonts w:ascii="Times New Roman" w:hAnsi="Times New Roman" w:hint="eastAsia"/>
          <w:kern w:val="0"/>
          <w:szCs w:val="20"/>
          <w:lang w:val="en-GB"/>
        </w:rPr>
        <w:t xml:space="preserve">cooperative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control </w:t>
      </w:r>
      <w:r w:rsidR="00006906">
        <w:rPr>
          <w:rFonts w:ascii="Times New Roman" w:hAnsi="Times New Roman" w:hint="eastAsia"/>
          <w:kern w:val="0"/>
          <w:szCs w:val="20"/>
          <w:lang w:val="en-GB"/>
        </w:rPr>
        <w:t xml:space="preserve">information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flows for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adaptation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to varying transmission conditions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.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architecture also contains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high layer (HL)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and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low layer (LL)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="00DC440E">
        <w:rPr>
          <w:rFonts w:ascii="Times New Roman" w:hAnsi="Times New Roman" w:hint="eastAsia"/>
          <w:kern w:val="0"/>
          <w:szCs w:val="20"/>
          <w:lang w:val="en-GB"/>
        </w:rPr>
        <w:t>controller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s</w:t>
      </w:r>
      <w:r w:rsidR="00006906">
        <w:rPr>
          <w:rFonts w:ascii="Times New Roman" w:hAnsi="Times New Roman" w:hint="eastAsia"/>
          <w:kern w:val="0"/>
          <w:szCs w:val="20"/>
          <w:lang w:val="en-GB"/>
        </w:rPr>
        <w:t xml:space="preserve">.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T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o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consider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mobile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scenario,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last hop in the network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is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assumed to be a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wireless channel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which is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vulnerable to transmission errors.</w:t>
      </w:r>
    </w:p>
    <w:p w:rsidR="00F96D34" w:rsidRP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The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LL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and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HL </w:t>
      </w:r>
      <w:r w:rsidR="00DC440E">
        <w:rPr>
          <w:rFonts w:ascii="Times New Roman" w:hAnsi="Times New Roman" w:hint="eastAsia"/>
          <w:kern w:val="0"/>
          <w:szCs w:val="20"/>
          <w:lang w:val="en-GB"/>
        </w:rPr>
        <w:t>Controllers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are used for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instructing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the other components to adapt to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varying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transmission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conditions by providing them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with the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information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on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network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&amp;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channel conditions and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application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requirements.</w:t>
      </w:r>
    </w:p>
    <w:p w:rsidR="00F96D34" w:rsidRP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Application Source Information (A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SI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)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is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created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by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media en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coder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at the source node,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and it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represents the information on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relative importance of media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bits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and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sensitivity to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communication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channel errors.</w:t>
      </w:r>
    </w:p>
    <w:p w:rsidR="00F96D34" w:rsidRP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Source Encoding Information (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)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is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generated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by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media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encoder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at the source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node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and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used by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media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decoder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at the destination node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.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The SEI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is synchronized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with the associated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media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stream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, and it represents the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information that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media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decoder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at the destination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node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can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use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for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enhancing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the </w:t>
      </w:r>
      <w:proofErr w:type="spellStart"/>
      <w:r w:rsidRPr="00F96D34">
        <w:rPr>
          <w:rFonts w:ascii="Times New Roman" w:hAnsi="Times New Roman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/>
          <w:kern w:val="0"/>
          <w:szCs w:val="20"/>
          <w:lang w:val="en-GB" w:eastAsia="en-US"/>
        </w:rPr>
        <w:t>.</w:t>
      </w:r>
    </w:p>
    <w:p w:rsid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/>
        </w:rPr>
      </w:pPr>
      <w:r w:rsidRPr="00F96D34">
        <w:rPr>
          <w:rFonts w:ascii="Times New Roman" w:hAnsi="Times New Roman"/>
          <w:kern w:val="0"/>
          <w:szCs w:val="20"/>
          <w:lang w:val="en-GB" w:eastAsia="en-US"/>
        </w:rPr>
        <w:t>The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Channel Condition Information (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)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provides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the conditions of each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wireless channel through which the media stream is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transmitted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. The C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I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is delivered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in the reverse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direction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with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respect to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media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stream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.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T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he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additional overhead caused by the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I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transmission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should be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controlled to be negligible compared to the media packet transmission rate.</w:t>
      </w:r>
    </w:p>
    <w:p w:rsidR="00C3241D" w:rsidRPr="00F96D34" w:rsidRDefault="00C3241D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/>
        </w:rPr>
      </w:pPr>
    </w:p>
    <w:p w:rsidR="00F96D34" w:rsidRDefault="00C35BE4" w:rsidP="00F96D34">
      <w:pPr>
        <w:jc w:val="center"/>
      </w:pPr>
      <w:r>
        <w:rPr>
          <w:noProof/>
        </w:rPr>
        <w:drawing>
          <wp:inline distT="0" distB="0" distL="0" distR="0" wp14:anchorId="29320C7F" wp14:editId="21CCA417">
            <wp:extent cx="5731510" cy="3887139"/>
            <wp:effectExtent l="0" t="0" r="2540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87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D34" w:rsidRDefault="00F96D34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F96D34">
        <w:rPr>
          <w:rFonts w:ascii="Times New Roman" w:hAnsi="Times New Roman"/>
          <w:b w:val="0"/>
          <w:sz w:val="20"/>
          <w:lang w:eastAsia="ko-KR"/>
        </w:rPr>
        <w:t xml:space="preserve">Figure 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6</w:t>
      </w:r>
      <w:r w:rsidRPr="00F96D34">
        <w:rPr>
          <w:rFonts w:ascii="Times New Roman" w:hAnsi="Times New Roman"/>
          <w:b w:val="0"/>
          <w:sz w:val="20"/>
          <w:lang w:eastAsia="ko-KR"/>
        </w:rPr>
        <w:t>.</w:t>
      </w:r>
      <w:proofErr w:type="gramEnd"/>
      <w:r w:rsidRPr="00F96D34">
        <w:rPr>
          <w:rFonts w:ascii="Times New Roman" w:hAnsi="Times New Roman"/>
          <w:b w:val="0"/>
          <w:sz w:val="20"/>
          <w:lang w:eastAsia="ko-KR"/>
        </w:rPr>
        <w:t xml:space="preserve"> </w:t>
      </w:r>
      <w:r w:rsidR="00FE58BF">
        <w:rPr>
          <w:rFonts w:ascii="Times New Roman" w:hAnsi="Times New Roman" w:hint="eastAsia"/>
          <w:b w:val="0"/>
          <w:sz w:val="20"/>
          <w:lang w:eastAsia="ko-KR"/>
        </w:rPr>
        <w:t xml:space="preserve">A </w:t>
      </w:r>
      <w:r w:rsidR="00FE58BF" w:rsidRPr="00FE58BF">
        <w:rPr>
          <w:rFonts w:ascii="Times New Roman" w:hAnsi="Times New Roman"/>
          <w:b w:val="0"/>
          <w:sz w:val="20"/>
          <w:lang w:eastAsia="ko-KR"/>
        </w:rPr>
        <w:t xml:space="preserve">Cooperative </w:t>
      </w:r>
      <w:proofErr w:type="spellStart"/>
      <w:r w:rsidR="00FE58BF" w:rsidRPr="00FE58BF">
        <w:rPr>
          <w:rFonts w:ascii="Times New Roman" w:hAnsi="Times New Roman"/>
          <w:b w:val="0"/>
          <w:sz w:val="20"/>
          <w:lang w:eastAsia="ko-KR"/>
        </w:rPr>
        <w:t>QoS</w:t>
      </w:r>
      <w:proofErr w:type="spellEnd"/>
      <w:r w:rsidR="00FE58BF" w:rsidRPr="00FE58BF">
        <w:rPr>
          <w:rFonts w:ascii="Times New Roman" w:hAnsi="Times New Roman"/>
          <w:b w:val="0"/>
          <w:sz w:val="20"/>
          <w:lang w:eastAsia="ko-KR"/>
        </w:rPr>
        <w:t>/</w:t>
      </w:r>
      <w:proofErr w:type="spellStart"/>
      <w:r w:rsidR="00FE58BF" w:rsidRPr="00FE58BF">
        <w:rPr>
          <w:rFonts w:ascii="Times New Roman" w:hAnsi="Times New Roman"/>
          <w:b w:val="0"/>
          <w:sz w:val="20"/>
          <w:lang w:eastAsia="ko-KR"/>
        </w:rPr>
        <w:t>QoE</w:t>
      </w:r>
      <w:proofErr w:type="spellEnd"/>
      <w:r w:rsidR="00FE58BF" w:rsidRPr="00FE58BF">
        <w:rPr>
          <w:rFonts w:ascii="Times New Roman" w:hAnsi="Times New Roman"/>
          <w:b w:val="0"/>
          <w:sz w:val="20"/>
          <w:lang w:eastAsia="ko-KR"/>
        </w:rPr>
        <w:t xml:space="preserve"> Control</w:t>
      </w:r>
      <w:r w:rsidR="00FE58BF">
        <w:rPr>
          <w:rFonts w:ascii="Times New Roman" w:hAnsi="Times New Roman" w:hint="eastAsia"/>
          <w:b w:val="0"/>
          <w:sz w:val="20"/>
          <w:lang w:eastAsia="ko-KR"/>
        </w:rPr>
        <w:t xml:space="preserve"> Architecture</w:t>
      </w:r>
    </w:p>
    <w:p w:rsidR="00634D1E" w:rsidRPr="00F96D34" w:rsidRDefault="00634D1E" w:rsidP="00F96D34">
      <w:pPr>
        <w:pStyle w:val="ZT"/>
        <w:framePr w:wrap="auto" w:hAnchor="text" w:yAlign="inline"/>
        <w:jc w:val="center"/>
        <w:rPr>
          <w:rFonts w:ascii="Times New Roman" w:hAnsi="Times New Roman"/>
          <w:b w:val="0"/>
          <w:sz w:val="20"/>
          <w:lang w:eastAsia="ko-KR"/>
        </w:rPr>
      </w:pPr>
    </w:p>
    <w:p w:rsidR="00F96D34" w:rsidRP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Network Condition Information (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)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provides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the information on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resource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availability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and the congestion level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in the network. Such information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is related to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packet-level </w:t>
      </w:r>
      <w:proofErr w:type="spellStart"/>
      <w:r w:rsidRPr="00F96D34">
        <w:rPr>
          <w:rFonts w:ascii="Times New Roman" w:hAnsi="Times New Roman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parameters such as delay, jitter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,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and packet loss. The 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I can be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used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at 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media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encoder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at the source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node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to better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adjust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the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media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lastRenderedPageBreak/>
        <w:t xml:space="preserve">generation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rate and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media en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coding parameters.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The 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I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is delivered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towards the source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node,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and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therefore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synchroniz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ation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with the media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stream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is not necessary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.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T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he 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I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needs to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be frequently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updated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to reflect the recent network status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.</w:t>
      </w:r>
    </w:p>
    <w:p w:rsidR="00F96D34" w:rsidRPr="00F96D34" w:rsidRDefault="00F96D34" w:rsidP="00F96D3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 w:eastAsia="en-US"/>
        </w:rPr>
      </w:pP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Channel Reliability Information (C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RI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)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is generated by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the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radio receiver and used by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the destination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node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to better tune the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source decoding process and hence improve the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resulting </w:t>
      </w:r>
      <w:proofErr w:type="spellStart"/>
      <w:r w:rsidRPr="00F96D34">
        <w:rPr>
          <w:rFonts w:ascii="Times New Roman" w:hAnsi="Times New Roman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/>
          <w:kern w:val="0"/>
          <w:szCs w:val="20"/>
          <w:lang w:val="en-GB" w:eastAsia="en-US"/>
        </w:rPr>
        <w:t>.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Source Decoding Information (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)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is generated by the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media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decoder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at the destination node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and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used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at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the radio receiver to set the working parameters of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channel decoder and demodulator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unit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. The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 is delivered in the direction from the destination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node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to the source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node.</w:t>
      </w:r>
    </w:p>
    <w:p w:rsidR="005A12A7" w:rsidRPr="00F96D34" w:rsidRDefault="00F96D34" w:rsidP="00FE58BF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F96D34">
        <w:rPr>
          <w:rFonts w:ascii="Times New Roman" w:hAnsi="Times New Roman"/>
          <w:kern w:val="0"/>
          <w:szCs w:val="20"/>
          <w:lang w:val="en-GB" w:eastAsia="en-US"/>
        </w:rPr>
        <w:t>The 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 and the C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C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I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can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also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be used in the wired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portion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of the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network to enhance the congestion control and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congestion notification in the network.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For </w:t>
      </w:r>
      <w:proofErr w:type="spellStart"/>
      <w:r w:rsidRPr="00F96D34">
        <w:rPr>
          <w:rFonts w:ascii="Times New Roman" w:hAnsi="Times New Roman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provisioning at media-aware network elements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, the ASI can be used to extract the information on the media.</w:t>
      </w:r>
    </w:p>
    <w:p w:rsidR="005D6474" w:rsidRPr="00ED0A56" w:rsidRDefault="00DC440E" w:rsidP="005D6474">
      <w:pPr>
        <w:pStyle w:val="1"/>
        <w:ind w:left="0" w:firstLine="0"/>
        <w:rPr>
          <w:lang w:eastAsia="ko-KR"/>
        </w:rPr>
      </w:pPr>
      <w:r>
        <w:rPr>
          <w:rFonts w:hint="eastAsia"/>
          <w:lang w:eastAsia="ko-KR"/>
        </w:rPr>
        <w:t>4</w:t>
      </w:r>
      <w:r w:rsidR="005D6474">
        <w:rPr>
          <w:rFonts w:hint="eastAsia"/>
          <w:lang w:eastAsia="ko-KR"/>
        </w:rPr>
        <w:t xml:space="preserve">. </w:t>
      </w:r>
      <w:r w:rsidR="002B0E4A">
        <w:rPr>
          <w:rFonts w:hint="eastAsia"/>
          <w:lang w:eastAsia="ko-KR"/>
        </w:rPr>
        <w:t xml:space="preserve">Proposal </w:t>
      </w:r>
    </w:p>
    <w:p w:rsidR="000333AD" w:rsidRDefault="000333AD" w:rsidP="005D6474">
      <w:pPr>
        <w:wordWrap/>
        <w:adjustRightInd w:val="0"/>
        <w:rPr>
          <w:rFonts w:ascii="Times New Roman" w:hAnsi="Times New Roman"/>
          <w:color w:val="000000"/>
        </w:rPr>
      </w:pPr>
    </w:p>
    <w:p w:rsidR="005D6474" w:rsidRDefault="00DC440E" w:rsidP="00685F98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Cs w:val="20"/>
          <w:lang w:val="en-GB"/>
        </w:rPr>
      </w:pP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The demand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for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enhanced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increases as m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ultimedia applications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/services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are being widely deployed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on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mobile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devices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.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In time-varying wireless/mobile networks,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it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is becoming essential to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provide adaptive multimedia transmission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in order to maintain desired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levels. A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hAnsi="Times New Roman" w:hint="eastAsia"/>
          <w:kern w:val="0"/>
          <w:szCs w:val="20"/>
          <w:lang w:val="en-GB"/>
        </w:rPr>
        <w:t>cooperative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approach can be useful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to optimize the multimedia 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transmission by 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>a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dapting to the channel status dynamically. This </w:t>
      </w:r>
      <w:r>
        <w:rPr>
          <w:rFonts w:ascii="Times New Roman" w:hAnsi="Times New Roman" w:hint="eastAsia"/>
          <w:kern w:val="0"/>
          <w:szCs w:val="20"/>
          <w:lang w:val="en-GB"/>
        </w:rPr>
        <w:t>document</w:t>
      </w:r>
      <w:r>
        <w:rPr>
          <w:rFonts w:ascii="Times New Roman" w:hAnsi="Times New Roman" w:hint="eastAsia"/>
          <w:kern w:val="0"/>
          <w:szCs w:val="20"/>
          <w:lang w:val="en-GB" w:eastAsia="en-US"/>
        </w:rPr>
        <w:t xml:space="preserve"> describe</w:t>
      </w:r>
      <w:r>
        <w:rPr>
          <w:rFonts w:ascii="Times New Roman" w:hAnsi="Times New Roman" w:hint="eastAsia"/>
          <w:kern w:val="0"/>
          <w:szCs w:val="20"/>
          <w:lang w:val="en-GB"/>
        </w:rPr>
        <w:t>d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the need for enhanced 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support</w:t>
      </w:r>
      <w:r>
        <w:rPr>
          <w:rFonts w:ascii="Times New Roman" w:hAnsi="Times New Roman" w:hint="eastAsia"/>
          <w:kern w:val="0"/>
          <w:szCs w:val="20"/>
          <w:lang w:val="en-GB" w:eastAsia="en-US"/>
        </w:rPr>
        <w:t xml:space="preserve"> and present</w:t>
      </w:r>
      <w:r>
        <w:rPr>
          <w:rFonts w:ascii="Times New Roman" w:hAnsi="Times New Roman" w:hint="eastAsia"/>
          <w:kern w:val="0"/>
          <w:szCs w:val="20"/>
          <w:lang w:val="en-GB"/>
        </w:rPr>
        <w:t>ed</w:t>
      </w:r>
      <w:r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proofErr w:type="gramStart"/>
      <w:r w:rsidRPr="00F96D34">
        <w:rPr>
          <w:rFonts w:ascii="Times New Roman" w:hAnsi="Times New Roman"/>
          <w:kern w:val="0"/>
          <w:szCs w:val="20"/>
          <w:lang w:val="en-GB" w:eastAsia="en-US"/>
        </w:rPr>
        <w:t>a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n architecture</w:t>
      </w:r>
      <w:proofErr w:type="gramEnd"/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for 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>cooperative</w:t>
      </w:r>
      <w:r w:rsidR="000576F7">
        <w:rPr>
          <w:rFonts w:ascii="Times New Roman" w:hAnsi="Times New Roman" w:hint="eastAsia"/>
          <w:kern w:val="0"/>
          <w:szCs w:val="20"/>
          <w:lang w:val="en-GB" w:eastAsia="en-US"/>
        </w:rPr>
        <w:t xml:space="preserve"> </w:t>
      </w:r>
      <w:proofErr w:type="spellStart"/>
      <w:r w:rsidR="000576F7">
        <w:rPr>
          <w:rFonts w:ascii="Times New Roman" w:hAnsi="Times New Roman" w:hint="eastAsia"/>
          <w:kern w:val="0"/>
          <w:szCs w:val="20"/>
          <w:lang w:val="en-GB" w:eastAsia="en-US"/>
        </w:rPr>
        <w:t>QoS</w:t>
      </w:r>
      <w:proofErr w:type="spellEnd"/>
      <w:r w:rsidR="000576F7">
        <w:rPr>
          <w:rFonts w:ascii="Times New Roman" w:hAnsi="Times New Roman" w:hint="eastAsia"/>
          <w:kern w:val="0"/>
          <w:szCs w:val="20"/>
          <w:lang w:val="en-GB" w:eastAsia="en-US"/>
        </w:rPr>
        <w:t>/</w:t>
      </w:r>
      <w:proofErr w:type="spellStart"/>
      <w:r w:rsidR="000576F7">
        <w:rPr>
          <w:rFonts w:ascii="Times New Roman" w:hAnsi="Times New Roman" w:hint="eastAsia"/>
          <w:kern w:val="0"/>
          <w:szCs w:val="20"/>
          <w:lang w:val="en-GB" w:eastAsia="en-US"/>
        </w:rPr>
        <w:t>QoE</w:t>
      </w:r>
      <w:proofErr w:type="spellEnd"/>
      <w:r w:rsidR="000576F7">
        <w:rPr>
          <w:rFonts w:ascii="Times New Roman" w:hAnsi="Times New Roman" w:hint="eastAsia"/>
          <w:kern w:val="0"/>
          <w:szCs w:val="20"/>
          <w:lang w:val="en-GB" w:eastAsia="en-US"/>
        </w:rPr>
        <w:t xml:space="preserve"> control 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>for multimedia applications</w:t>
      </w:r>
      <w:r w:rsidRPr="00F96D34">
        <w:rPr>
          <w:rFonts w:ascii="Times New Roman" w:hAnsi="Times New Roman" w:hint="eastAsia"/>
          <w:kern w:val="0"/>
          <w:szCs w:val="20"/>
          <w:lang w:val="en-GB" w:eastAsia="en-US"/>
        </w:rPr>
        <w:t>.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 xml:space="preserve"> 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The architecture 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>includ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>es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>controller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units and various 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>cooperative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 xml:space="preserve"> control </w:t>
      </w:r>
      <w:r w:rsidR="00634D1E">
        <w:rPr>
          <w:rFonts w:ascii="Times New Roman" w:hAnsi="Times New Roman" w:hint="eastAsia"/>
          <w:kern w:val="0"/>
          <w:szCs w:val="20"/>
          <w:lang w:val="en-GB"/>
        </w:rPr>
        <w:t xml:space="preserve">information </w:t>
      </w:r>
      <w:r w:rsidR="000576F7">
        <w:rPr>
          <w:rFonts w:ascii="Times New Roman" w:hAnsi="Times New Roman" w:hint="eastAsia"/>
          <w:kern w:val="0"/>
          <w:szCs w:val="20"/>
          <w:lang w:val="en-GB" w:eastAsia="en-US"/>
        </w:rPr>
        <w:t xml:space="preserve">flows for 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>adaptation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 to varying transmission conditions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 xml:space="preserve">. 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>This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 xml:space="preserve">cooperative 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approach can be useful 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>to optimize the multimedia transmission over wireless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>/mobile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>networks as well as</w:t>
      </w:r>
      <w:r w:rsidR="00F96D34" w:rsidRPr="00F96D34">
        <w:rPr>
          <w:rFonts w:ascii="Times New Roman" w:hAnsi="Times New Roman"/>
          <w:kern w:val="0"/>
          <w:szCs w:val="20"/>
          <w:lang w:val="en-GB" w:eastAsia="en-US"/>
        </w:rPr>
        <w:t xml:space="preserve"> wired networks</w:t>
      </w:r>
      <w:r w:rsidR="00F96D34" w:rsidRPr="00F96D34">
        <w:rPr>
          <w:rFonts w:ascii="Times New Roman" w:hAnsi="Times New Roman" w:hint="eastAsia"/>
          <w:kern w:val="0"/>
          <w:szCs w:val="20"/>
          <w:lang w:val="en-GB" w:eastAsia="en-US"/>
        </w:rPr>
        <w:t xml:space="preserve">. 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 xml:space="preserve">In particular, it </w:t>
      </w:r>
      <w:r w:rsidR="008C2FB1">
        <w:rPr>
          <w:rFonts w:ascii="Times New Roman" w:hAnsi="Times New Roman" w:hint="eastAsia"/>
          <w:kern w:val="0"/>
          <w:szCs w:val="20"/>
          <w:lang w:val="en-GB"/>
        </w:rPr>
        <w:t>is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 xml:space="preserve"> worth</w:t>
      </w:r>
      <w:r w:rsidR="00685F98">
        <w:rPr>
          <w:rFonts w:ascii="Times New Roman" w:hAnsi="Times New Roman" w:hint="eastAsia"/>
          <w:kern w:val="0"/>
          <w:szCs w:val="20"/>
          <w:lang w:val="en-GB"/>
        </w:rPr>
        <w:t xml:space="preserve">while to study on </w:t>
      </w:r>
      <w:r w:rsidR="000576F7">
        <w:rPr>
          <w:rFonts w:ascii="Times New Roman" w:hAnsi="Times New Roman" w:hint="eastAsia"/>
          <w:kern w:val="0"/>
          <w:szCs w:val="20"/>
          <w:lang w:val="en-GB"/>
        </w:rPr>
        <w:t>the cooperation between the application (media) and other transport related network elements</w:t>
      </w:r>
      <w:r w:rsidR="00685F98">
        <w:rPr>
          <w:rFonts w:ascii="Times New Roman" w:hAnsi="Times New Roman" w:hint="eastAsia"/>
          <w:kern w:val="0"/>
          <w:szCs w:val="20"/>
          <w:lang w:val="en-GB"/>
        </w:rPr>
        <w:t>.</w:t>
      </w:r>
    </w:p>
    <w:p w:rsidR="00685F98" w:rsidRPr="00F96D34" w:rsidRDefault="00685F98" w:rsidP="00685F98">
      <w:pPr>
        <w:widowControl/>
        <w:wordWrap/>
        <w:overflowPunct w:val="0"/>
        <w:adjustRightInd w:val="0"/>
        <w:spacing w:after="180"/>
        <w:jc w:val="left"/>
        <w:textAlignment w:val="baseline"/>
      </w:pPr>
    </w:p>
    <w:p w:rsidR="005D6474" w:rsidRDefault="005D6474" w:rsidP="00697D6A">
      <w:pPr>
        <w:pStyle w:val="ZT"/>
        <w:framePr w:wrap="auto" w:hAnchor="text" w:yAlign="inline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References</w:t>
      </w:r>
    </w:p>
    <w:p w:rsidR="00F96D34" w:rsidRDefault="00F96D34" w:rsidP="00F96D34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F96D34" w:rsidRPr="00F96D34" w:rsidRDefault="00F96D34" w:rsidP="00F96D34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  <w:r w:rsidRPr="00F96D34">
        <w:rPr>
          <w:rFonts w:ascii="Times New Roman" w:hAnsi="Times New Roman"/>
          <w:b w:val="0"/>
          <w:sz w:val="20"/>
          <w:lang w:eastAsia="ko-KR"/>
        </w:rPr>
        <w:t>[</w:t>
      </w:r>
      <w:r w:rsidR="00682DC1">
        <w:rPr>
          <w:rFonts w:ascii="Times New Roman" w:hAnsi="Times New Roman" w:hint="eastAsia"/>
          <w:b w:val="0"/>
          <w:sz w:val="20"/>
          <w:lang w:eastAsia="ko-KR"/>
        </w:rPr>
        <w:t>1</w:t>
      </w:r>
      <w:r w:rsidRPr="00F96D34">
        <w:rPr>
          <w:rFonts w:ascii="Times New Roman" w:hAnsi="Times New Roman"/>
          <w:b w:val="0"/>
          <w:sz w:val="20"/>
          <w:lang w:eastAsia="ko-KR"/>
        </w:rPr>
        <w:t xml:space="preserve">] Andreas Saul and Gunther Auer, “Multiuser Resource Allocation Maximizing the Perceived Quality,” EURASIP Journal on Wireless Communications and 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Networking</w:t>
      </w:r>
      <w:proofErr w:type="gramStart"/>
      <w:r w:rsidRPr="00F96D34">
        <w:rPr>
          <w:rFonts w:ascii="Times New Roman" w:hAnsi="Times New Roman"/>
          <w:b w:val="0"/>
          <w:sz w:val="20"/>
          <w:lang w:eastAsia="ko-KR"/>
        </w:rPr>
        <w:t>,Volume</w:t>
      </w:r>
      <w:proofErr w:type="spellEnd"/>
      <w:proofErr w:type="gramEnd"/>
      <w:r w:rsidRPr="00F96D34">
        <w:rPr>
          <w:rFonts w:ascii="Times New Roman" w:hAnsi="Times New Roman"/>
          <w:b w:val="0"/>
          <w:sz w:val="20"/>
          <w:lang w:eastAsia="ko-KR"/>
        </w:rPr>
        <w:t xml:space="preserve"> 2009, Article ID341689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.</w:t>
      </w:r>
    </w:p>
    <w:p w:rsidR="00F96D34" w:rsidRPr="00F96D34" w:rsidRDefault="00F96D34" w:rsidP="00F96D34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F96D34">
        <w:rPr>
          <w:rFonts w:ascii="Times New Roman" w:hAnsi="Times New Roman"/>
          <w:b w:val="0"/>
          <w:sz w:val="20"/>
          <w:lang w:eastAsia="ko-KR"/>
        </w:rPr>
        <w:t>[</w:t>
      </w:r>
      <w:r w:rsidR="00682DC1">
        <w:rPr>
          <w:rFonts w:ascii="Times New Roman" w:hAnsi="Times New Roman" w:hint="eastAsia"/>
          <w:b w:val="0"/>
          <w:sz w:val="20"/>
          <w:lang w:eastAsia="ko-KR"/>
        </w:rPr>
        <w:t>2</w:t>
      </w:r>
      <w:r w:rsidRPr="00F96D34">
        <w:rPr>
          <w:rFonts w:ascii="Times New Roman" w:hAnsi="Times New Roman"/>
          <w:b w:val="0"/>
          <w:sz w:val="20"/>
          <w:lang w:eastAsia="ko-KR"/>
        </w:rPr>
        <w:t xml:space="preserve">] 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Akos</w:t>
      </w:r>
      <w:proofErr w:type="spellEnd"/>
      <w:r w:rsidRPr="00F96D34">
        <w:rPr>
          <w:rFonts w:ascii="Times New Roman" w:hAnsi="Times New Roman"/>
          <w:b w:val="0"/>
          <w:sz w:val="20"/>
          <w:lang w:eastAsia="ko-KR"/>
        </w:rPr>
        <w:t xml:space="preserve"> Kovacs, 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Istavan</w:t>
      </w:r>
      <w:proofErr w:type="spellEnd"/>
      <w:r w:rsidRPr="00F96D34">
        <w:rPr>
          <w:rFonts w:ascii="Times New Roman" w:hAnsi="Times New Roman"/>
          <w:b w:val="0"/>
          <w:sz w:val="20"/>
          <w:lang w:eastAsia="ko-KR"/>
        </w:rPr>
        <w:t xml:space="preserve"> 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Godor</w:t>
      </w:r>
      <w:proofErr w:type="spellEnd"/>
      <w:r w:rsidRPr="00F96D34">
        <w:rPr>
          <w:rFonts w:ascii="Times New Roman" w:hAnsi="Times New Roman"/>
          <w:b w:val="0"/>
          <w:sz w:val="20"/>
          <w:lang w:eastAsia="ko-KR"/>
        </w:rPr>
        <w:t xml:space="preserve">, “Cross-Layer optimized wireless 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muliticast</w:t>
      </w:r>
      <w:proofErr w:type="spellEnd"/>
      <w:r w:rsidRPr="00F96D34">
        <w:rPr>
          <w:rFonts w:ascii="Times New Roman" w:hAnsi="Times New Roman"/>
          <w:b w:val="0"/>
          <w:sz w:val="20"/>
          <w:lang w:eastAsia="ko-KR"/>
        </w:rPr>
        <w:t xml:space="preserve"> for layered media,” Elsevier Computer Networks,</w:t>
      </w:r>
      <w:r w:rsidR="00B33F9D">
        <w:rPr>
          <w:rFonts w:ascii="Times New Roman" w:hAnsi="Times New Roman" w:hint="eastAsia"/>
          <w:b w:val="0"/>
          <w:sz w:val="20"/>
          <w:lang w:eastAsia="ko-KR"/>
        </w:rPr>
        <w:t xml:space="preserve"> May</w:t>
      </w:r>
      <w:r w:rsidRPr="00F96D34">
        <w:rPr>
          <w:rFonts w:ascii="Times New Roman" w:hAnsi="Times New Roman"/>
          <w:b w:val="0"/>
          <w:sz w:val="20"/>
          <w:lang w:eastAsia="ko-KR"/>
        </w:rPr>
        <w:t xml:space="preserve"> 2009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.</w:t>
      </w:r>
      <w:proofErr w:type="gramEnd"/>
    </w:p>
    <w:p w:rsidR="00F96D34" w:rsidRPr="00F96D34" w:rsidRDefault="00F96D34" w:rsidP="00F96D34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  <w:r w:rsidRPr="00F96D34">
        <w:rPr>
          <w:rFonts w:ascii="Times New Roman" w:hAnsi="Times New Roman"/>
          <w:b w:val="0"/>
          <w:sz w:val="20"/>
          <w:lang w:eastAsia="ko-KR"/>
        </w:rPr>
        <w:t>[</w:t>
      </w:r>
      <w:r w:rsidR="00682DC1">
        <w:rPr>
          <w:rFonts w:ascii="Times New Roman" w:hAnsi="Times New Roman" w:hint="eastAsia"/>
          <w:b w:val="0"/>
          <w:sz w:val="20"/>
          <w:lang w:eastAsia="ko-KR"/>
        </w:rPr>
        <w:t>3</w:t>
      </w:r>
      <w:r w:rsidRPr="00F96D34">
        <w:rPr>
          <w:rFonts w:ascii="Times New Roman" w:hAnsi="Times New Roman"/>
          <w:b w:val="0"/>
          <w:sz w:val="20"/>
          <w:lang w:eastAsia="ko-KR"/>
        </w:rPr>
        <w:t xml:space="preserve">] 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Q.Zhang</w:t>
      </w:r>
      <w:proofErr w:type="spellEnd"/>
      <w:r w:rsidRPr="00F96D34">
        <w:rPr>
          <w:rFonts w:ascii="Times New Roman" w:hAnsi="Times New Roman"/>
          <w:b w:val="0"/>
          <w:sz w:val="20"/>
          <w:lang w:eastAsia="ko-KR"/>
        </w:rPr>
        <w:t xml:space="preserve">, 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W.Zhu</w:t>
      </w:r>
      <w:proofErr w:type="spellEnd"/>
      <w:r w:rsidRPr="00F96D34">
        <w:rPr>
          <w:rFonts w:ascii="Times New Roman" w:hAnsi="Times New Roman"/>
          <w:b w:val="0"/>
          <w:sz w:val="20"/>
          <w:lang w:eastAsia="ko-KR"/>
        </w:rPr>
        <w:t>, Y-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Q.Zhang</w:t>
      </w:r>
      <w:proofErr w:type="spellEnd"/>
      <w:r w:rsidRPr="00F96D34">
        <w:rPr>
          <w:rFonts w:ascii="Times New Roman" w:hAnsi="Times New Roman"/>
          <w:b w:val="0"/>
          <w:sz w:val="20"/>
          <w:lang w:eastAsia="ko-KR"/>
        </w:rPr>
        <w:t xml:space="preserve">, “End-to-end </w:t>
      </w:r>
      <w:proofErr w:type="spellStart"/>
      <w:r w:rsidRPr="00F96D34">
        <w:rPr>
          <w:rFonts w:ascii="Times New Roman" w:hAnsi="Times New Roman"/>
          <w:b w:val="0"/>
          <w:sz w:val="20"/>
          <w:lang w:eastAsia="ko-KR"/>
        </w:rPr>
        <w:t>QoS</w:t>
      </w:r>
      <w:proofErr w:type="spellEnd"/>
      <w:r w:rsidRPr="00F96D34">
        <w:rPr>
          <w:rFonts w:ascii="Times New Roman" w:hAnsi="Times New Roman"/>
          <w:b w:val="0"/>
          <w:sz w:val="20"/>
          <w:lang w:eastAsia="ko-KR"/>
        </w:rPr>
        <w:t xml:space="preserve"> for video delivery over wireless Internet”, Proc. of the IEEE, vol.93, no.1, pp.123-143, Jan</w:t>
      </w:r>
      <w:r w:rsidR="00B33F9D">
        <w:rPr>
          <w:rFonts w:ascii="Times New Roman" w:hAnsi="Times New Roman" w:hint="eastAsia"/>
          <w:b w:val="0"/>
          <w:sz w:val="20"/>
          <w:lang w:eastAsia="ko-KR"/>
        </w:rPr>
        <w:t>uary</w:t>
      </w:r>
      <w:r w:rsidRPr="00F96D34">
        <w:rPr>
          <w:rFonts w:ascii="Times New Roman" w:hAnsi="Times New Roman"/>
          <w:b w:val="0"/>
          <w:sz w:val="20"/>
          <w:lang w:eastAsia="ko-KR"/>
        </w:rPr>
        <w:t xml:space="preserve"> 2005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.</w:t>
      </w:r>
    </w:p>
    <w:p w:rsidR="00F96D34" w:rsidRPr="00F96D34" w:rsidRDefault="00F96D34" w:rsidP="00F96D34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F96D34">
        <w:rPr>
          <w:rFonts w:ascii="Times New Roman" w:hAnsi="Times New Roman"/>
          <w:b w:val="0"/>
          <w:sz w:val="20"/>
          <w:lang w:eastAsia="ko-KR"/>
        </w:rPr>
        <w:t>[</w:t>
      </w:r>
      <w:r w:rsidR="00682DC1">
        <w:rPr>
          <w:rFonts w:ascii="Times New Roman" w:hAnsi="Times New Roman" w:hint="eastAsia"/>
          <w:b w:val="0"/>
          <w:sz w:val="20"/>
          <w:lang w:eastAsia="ko-KR"/>
        </w:rPr>
        <w:t>4</w:t>
      </w:r>
      <w:r w:rsidRPr="00F96D34">
        <w:rPr>
          <w:rFonts w:ascii="Times New Roman" w:hAnsi="Times New Roman"/>
          <w:b w:val="0"/>
          <w:sz w:val="20"/>
          <w:lang w:eastAsia="ko-KR"/>
        </w:rPr>
        <w:t xml:space="preserve">] </w:t>
      </w:r>
      <w:r w:rsidR="00B33F9D">
        <w:rPr>
          <w:rFonts w:ascii="Times New Roman" w:hAnsi="Times New Roman" w:hint="eastAsia"/>
          <w:b w:val="0"/>
          <w:sz w:val="20"/>
          <w:lang w:eastAsia="ko-KR"/>
        </w:rPr>
        <w:t>C.</w:t>
      </w:r>
      <w:r w:rsidR="00B33F9D">
        <w:rPr>
          <w:rFonts w:ascii="Times New Roman" w:hAnsi="Times New Roman"/>
          <w:b w:val="0"/>
          <w:sz w:val="20"/>
          <w:lang w:eastAsia="ko-KR"/>
        </w:rPr>
        <w:t xml:space="preserve"> H</w:t>
      </w:r>
      <w:r w:rsidR="00B33F9D">
        <w:rPr>
          <w:rFonts w:ascii="Times New Roman" w:hAnsi="Times New Roman" w:hint="eastAsia"/>
          <w:b w:val="0"/>
          <w:sz w:val="20"/>
          <w:lang w:eastAsia="ko-KR"/>
        </w:rPr>
        <w:t>su</w:t>
      </w:r>
      <w:r w:rsidR="00B33F9D" w:rsidRPr="00B33F9D">
        <w:rPr>
          <w:rFonts w:ascii="Times New Roman" w:hAnsi="Times New Roman"/>
          <w:b w:val="0"/>
          <w:sz w:val="20"/>
          <w:lang w:eastAsia="ko-KR"/>
        </w:rPr>
        <w:t xml:space="preserve"> and M</w:t>
      </w:r>
      <w:r w:rsidR="00B33F9D">
        <w:rPr>
          <w:rFonts w:ascii="Times New Roman" w:hAnsi="Times New Roman" w:hint="eastAsia"/>
          <w:b w:val="0"/>
          <w:sz w:val="20"/>
          <w:lang w:eastAsia="ko-KR"/>
        </w:rPr>
        <w:t xml:space="preserve">. </w:t>
      </w:r>
      <w:proofErr w:type="spellStart"/>
      <w:r w:rsidR="00B33F9D">
        <w:rPr>
          <w:rFonts w:ascii="Times New Roman" w:hAnsi="Times New Roman" w:hint="eastAsia"/>
          <w:b w:val="0"/>
          <w:sz w:val="20"/>
          <w:lang w:eastAsia="ko-KR"/>
        </w:rPr>
        <w:t>Hefeeda</w:t>
      </w:r>
      <w:proofErr w:type="spellEnd"/>
      <w:r w:rsidR="00B33F9D">
        <w:rPr>
          <w:rFonts w:ascii="Times New Roman" w:hAnsi="Times New Roman" w:hint="eastAsia"/>
          <w:b w:val="0"/>
          <w:sz w:val="20"/>
          <w:lang w:eastAsia="ko-KR"/>
        </w:rPr>
        <w:t>,</w:t>
      </w:r>
      <w:r w:rsidR="00B33F9D" w:rsidRPr="00F96D34">
        <w:rPr>
          <w:rFonts w:ascii="Times New Roman" w:hAnsi="Times New Roman"/>
          <w:b w:val="0"/>
          <w:sz w:val="20"/>
          <w:lang w:eastAsia="ko-KR"/>
        </w:rPr>
        <w:t xml:space="preserve"> </w:t>
      </w:r>
      <w:r w:rsidR="00B33F9D">
        <w:rPr>
          <w:rFonts w:ascii="Times New Roman" w:hAnsi="Times New Roman"/>
          <w:b w:val="0"/>
          <w:sz w:val="20"/>
          <w:lang w:eastAsia="ko-KR"/>
        </w:rPr>
        <w:t>“</w:t>
      </w:r>
      <w:r w:rsidRPr="00F96D34">
        <w:rPr>
          <w:rFonts w:ascii="Times New Roman" w:hAnsi="Times New Roman"/>
          <w:b w:val="0"/>
          <w:sz w:val="20"/>
          <w:lang w:eastAsia="ko-KR"/>
        </w:rPr>
        <w:t>A Framework for Cross-layer Optimization of Video Streaming in Wireless Networks", ACM Transactions on Multimedia Computing, Communications and Applications, December 2009</w:t>
      </w:r>
      <w:r w:rsidRPr="00F96D34">
        <w:rPr>
          <w:rFonts w:ascii="Times New Roman" w:hAnsi="Times New Roman" w:hint="eastAsia"/>
          <w:b w:val="0"/>
          <w:sz w:val="20"/>
          <w:lang w:eastAsia="ko-KR"/>
        </w:rPr>
        <w:t>.</w:t>
      </w:r>
      <w:proofErr w:type="gramEnd"/>
    </w:p>
    <w:p w:rsidR="00F96D34" w:rsidRPr="00F96D34" w:rsidRDefault="00F96D34" w:rsidP="00D046C7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</w:p>
    <w:sectPr w:rsidR="00F96D34" w:rsidRPr="00F96D34" w:rsidSect="00E45A42">
      <w:footerReference w:type="default" r:id="rId15"/>
      <w:pgSz w:w="11906" w:h="16838"/>
      <w:pgMar w:top="1418" w:right="1440" w:bottom="1418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D7F" w:rsidRDefault="00226D7F" w:rsidP="001514FC">
      <w:r>
        <w:separator/>
      </w:r>
    </w:p>
  </w:endnote>
  <w:endnote w:type="continuationSeparator" w:id="0">
    <w:p w:rsidR="00226D7F" w:rsidRDefault="00226D7F" w:rsidP="00151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A42" w:rsidRDefault="002966B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5EC2" w:rsidRPr="00215EC2">
      <w:rPr>
        <w:noProof/>
        <w:lang w:val="ko-KR"/>
      </w:rPr>
      <w:t>5</w:t>
    </w:r>
    <w:r>
      <w:rPr>
        <w:noProof/>
        <w:lang w:val="ko-KR"/>
      </w:rPr>
      <w:fldChar w:fldCharType="end"/>
    </w:r>
  </w:p>
  <w:p w:rsidR="00E45A42" w:rsidRDefault="00E45A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D7F" w:rsidRDefault="00226D7F" w:rsidP="001514FC">
      <w:r>
        <w:separator/>
      </w:r>
    </w:p>
  </w:footnote>
  <w:footnote w:type="continuationSeparator" w:id="0">
    <w:p w:rsidR="00226D7F" w:rsidRDefault="00226D7F" w:rsidP="00151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A7691"/>
    <w:multiLevelType w:val="hybridMultilevel"/>
    <w:tmpl w:val="DA8CDA8C"/>
    <w:lvl w:ilvl="0" w:tplc="81307A42">
      <w:start w:val="4"/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DD26C3F"/>
    <w:multiLevelType w:val="hybridMultilevel"/>
    <w:tmpl w:val="6CD21AEE"/>
    <w:lvl w:ilvl="0" w:tplc="3AE25954">
      <w:start w:val="3"/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revisionView w:markup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6A"/>
    <w:rsid w:val="00006906"/>
    <w:rsid w:val="00010703"/>
    <w:rsid w:val="0001088B"/>
    <w:rsid w:val="00014C66"/>
    <w:rsid w:val="00021CF8"/>
    <w:rsid w:val="00024D16"/>
    <w:rsid w:val="000333AD"/>
    <w:rsid w:val="00040FE1"/>
    <w:rsid w:val="00041691"/>
    <w:rsid w:val="00050B6F"/>
    <w:rsid w:val="0005277B"/>
    <w:rsid w:val="000547C9"/>
    <w:rsid w:val="000576F7"/>
    <w:rsid w:val="00060005"/>
    <w:rsid w:val="000630B7"/>
    <w:rsid w:val="00063624"/>
    <w:rsid w:val="000709F6"/>
    <w:rsid w:val="00073F97"/>
    <w:rsid w:val="00085E9A"/>
    <w:rsid w:val="0009101D"/>
    <w:rsid w:val="00094862"/>
    <w:rsid w:val="000A089E"/>
    <w:rsid w:val="000A63FD"/>
    <w:rsid w:val="000B18E5"/>
    <w:rsid w:val="000C016B"/>
    <w:rsid w:val="000C3280"/>
    <w:rsid w:val="000E5894"/>
    <w:rsid w:val="00100107"/>
    <w:rsid w:val="0010023E"/>
    <w:rsid w:val="00105446"/>
    <w:rsid w:val="00110ECB"/>
    <w:rsid w:val="00111D20"/>
    <w:rsid w:val="0011236C"/>
    <w:rsid w:val="0012151E"/>
    <w:rsid w:val="001272A6"/>
    <w:rsid w:val="00141144"/>
    <w:rsid w:val="00147A6E"/>
    <w:rsid w:val="0015104C"/>
    <w:rsid w:val="001514FC"/>
    <w:rsid w:val="00152DBC"/>
    <w:rsid w:val="001653C7"/>
    <w:rsid w:val="00177783"/>
    <w:rsid w:val="00183729"/>
    <w:rsid w:val="0019051F"/>
    <w:rsid w:val="001909A1"/>
    <w:rsid w:val="00190C53"/>
    <w:rsid w:val="00191876"/>
    <w:rsid w:val="001A28A5"/>
    <w:rsid w:val="001A50B6"/>
    <w:rsid w:val="001B09D0"/>
    <w:rsid w:val="001D0AF9"/>
    <w:rsid w:val="001D2C02"/>
    <w:rsid w:val="001D5872"/>
    <w:rsid w:val="001D78DC"/>
    <w:rsid w:val="00205EAF"/>
    <w:rsid w:val="00213523"/>
    <w:rsid w:val="00215EC2"/>
    <w:rsid w:val="00226D7F"/>
    <w:rsid w:val="00230E3D"/>
    <w:rsid w:val="002407E0"/>
    <w:rsid w:val="002525C5"/>
    <w:rsid w:val="0026525C"/>
    <w:rsid w:val="002966BD"/>
    <w:rsid w:val="002A2273"/>
    <w:rsid w:val="002B0E4A"/>
    <w:rsid w:val="002C3024"/>
    <w:rsid w:val="002D312D"/>
    <w:rsid w:val="002E23FD"/>
    <w:rsid w:val="0031366A"/>
    <w:rsid w:val="00323E6F"/>
    <w:rsid w:val="003307B2"/>
    <w:rsid w:val="00334DBA"/>
    <w:rsid w:val="00336EA3"/>
    <w:rsid w:val="00343649"/>
    <w:rsid w:val="003461AD"/>
    <w:rsid w:val="003526FE"/>
    <w:rsid w:val="00366BB5"/>
    <w:rsid w:val="003746E8"/>
    <w:rsid w:val="0038000B"/>
    <w:rsid w:val="00387AE0"/>
    <w:rsid w:val="00390B43"/>
    <w:rsid w:val="0039510F"/>
    <w:rsid w:val="003A478C"/>
    <w:rsid w:val="003C5BBD"/>
    <w:rsid w:val="003C6EE8"/>
    <w:rsid w:val="003D681F"/>
    <w:rsid w:val="003E014B"/>
    <w:rsid w:val="003F4E86"/>
    <w:rsid w:val="003F4E96"/>
    <w:rsid w:val="0040156B"/>
    <w:rsid w:val="00422F7C"/>
    <w:rsid w:val="00433960"/>
    <w:rsid w:val="00433E6C"/>
    <w:rsid w:val="00451221"/>
    <w:rsid w:val="00457A74"/>
    <w:rsid w:val="004602FB"/>
    <w:rsid w:val="00492CA4"/>
    <w:rsid w:val="004A039F"/>
    <w:rsid w:val="004A119F"/>
    <w:rsid w:val="004C7571"/>
    <w:rsid w:val="004C75D5"/>
    <w:rsid w:val="004D2AE4"/>
    <w:rsid w:val="004D4EC7"/>
    <w:rsid w:val="004D68D0"/>
    <w:rsid w:val="004E36D8"/>
    <w:rsid w:val="004F09AC"/>
    <w:rsid w:val="004F251E"/>
    <w:rsid w:val="004F4186"/>
    <w:rsid w:val="00500B39"/>
    <w:rsid w:val="00502CBB"/>
    <w:rsid w:val="00505DB0"/>
    <w:rsid w:val="00510D0B"/>
    <w:rsid w:val="00512493"/>
    <w:rsid w:val="005302D7"/>
    <w:rsid w:val="0053668A"/>
    <w:rsid w:val="0054425C"/>
    <w:rsid w:val="00545DF7"/>
    <w:rsid w:val="00551CCB"/>
    <w:rsid w:val="0055203D"/>
    <w:rsid w:val="00553F26"/>
    <w:rsid w:val="00562F2F"/>
    <w:rsid w:val="005649E9"/>
    <w:rsid w:val="00566CAA"/>
    <w:rsid w:val="00566FB8"/>
    <w:rsid w:val="005744C0"/>
    <w:rsid w:val="00583C00"/>
    <w:rsid w:val="00584CDA"/>
    <w:rsid w:val="005A12A7"/>
    <w:rsid w:val="005A6F50"/>
    <w:rsid w:val="005B2694"/>
    <w:rsid w:val="005B519D"/>
    <w:rsid w:val="005B567B"/>
    <w:rsid w:val="005C55DA"/>
    <w:rsid w:val="005C5811"/>
    <w:rsid w:val="005D20B1"/>
    <w:rsid w:val="005D2F56"/>
    <w:rsid w:val="005D6474"/>
    <w:rsid w:val="005E1192"/>
    <w:rsid w:val="005E1213"/>
    <w:rsid w:val="005E131B"/>
    <w:rsid w:val="005E5361"/>
    <w:rsid w:val="005F4213"/>
    <w:rsid w:val="006226E4"/>
    <w:rsid w:val="006272FD"/>
    <w:rsid w:val="00634D1E"/>
    <w:rsid w:val="006632BA"/>
    <w:rsid w:val="006659D4"/>
    <w:rsid w:val="00670E97"/>
    <w:rsid w:val="00677952"/>
    <w:rsid w:val="00682DC1"/>
    <w:rsid w:val="00685F98"/>
    <w:rsid w:val="00690384"/>
    <w:rsid w:val="0069273E"/>
    <w:rsid w:val="0069358C"/>
    <w:rsid w:val="00697D6A"/>
    <w:rsid w:val="006A435A"/>
    <w:rsid w:val="006C057D"/>
    <w:rsid w:val="006E79AF"/>
    <w:rsid w:val="00703B03"/>
    <w:rsid w:val="00714738"/>
    <w:rsid w:val="00721D28"/>
    <w:rsid w:val="00737513"/>
    <w:rsid w:val="00743219"/>
    <w:rsid w:val="007468E3"/>
    <w:rsid w:val="007506B6"/>
    <w:rsid w:val="00752830"/>
    <w:rsid w:val="00753D7A"/>
    <w:rsid w:val="00762CFD"/>
    <w:rsid w:val="007717E1"/>
    <w:rsid w:val="00774547"/>
    <w:rsid w:val="00790413"/>
    <w:rsid w:val="007A09AF"/>
    <w:rsid w:val="007A3684"/>
    <w:rsid w:val="007A407B"/>
    <w:rsid w:val="007B29F3"/>
    <w:rsid w:val="007B3AEE"/>
    <w:rsid w:val="007C79EF"/>
    <w:rsid w:val="007D3C06"/>
    <w:rsid w:val="007E024B"/>
    <w:rsid w:val="007E219D"/>
    <w:rsid w:val="007F3242"/>
    <w:rsid w:val="007F5687"/>
    <w:rsid w:val="007F64EF"/>
    <w:rsid w:val="00800508"/>
    <w:rsid w:val="00801912"/>
    <w:rsid w:val="00804F69"/>
    <w:rsid w:val="00806B25"/>
    <w:rsid w:val="008147AA"/>
    <w:rsid w:val="00817611"/>
    <w:rsid w:val="00823BE6"/>
    <w:rsid w:val="008242DB"/>
    <w:rsid w:val="00833C37"/>
    <w:rsid w:val="00840A8E"/>
    <w:rsid w:val="00845016"/>
    <w:rsid w:val="0085106E"/>
    <w:rsid w:val="00851FCA"/>
    <w:rsid w:val="008644B9"/>
    <w:rsid w:val="00864E3E"/>
    <w:rsid w:val="008651BF"/>
    <w:rsid w:val="008678FE"/>
    <w:rsid w:val="008740E8"/>
    <w:rsid w:val="00881537"/>
    <w:rsid w:val="00881BC5"/>
    <w:rsid w:val="008852BD"/>
    <w:rsid w:val="008863AD"/>
    <w:rsid w:val="00897168"/>
    <w:rsid w:val="008A39EA"/>
    <w:rsid w:val="008A3EA8"/>
    <w:rsid w:val="008B0F8F"/>
    <w:rsid w:val="008B19AC"/>
    <w:rsid w:val="008B408A"/>
    <w:rsid w:val="008B70F7"/>
    <w:rsid w:val="008C2FB1"/>
    <w:rsid w:val="008C5177"/>
    <w:rsid w:val="008D5039"/>
    <w:rsid w:val="009006C8"/>
    <w:rsid w:val="0090147D"/>
    <w:rsid w:val="00903FA4"/>
    <w:rsid w:val="00913A3D"/>
    <w:rsid w:val="00917453"/>
    <w:rsid w:val="009232B4"/>
    <w:rsid w:val="00931A12"/>
    <w:rsid w:val="00942306"/>
    <w:rsid w:val="00942BAA"/>
    <w:rsid w:val="00957249"/>
    <w:rsid w:val="00963BED"/>
    <w:rsid w:val="00982C40"/>
    <w:rsid w:val="00985D98"/>
    <w:rsid w:val="009951E3"/>
    <w:rsid w:val="00997AE9"/>
    <w:rsid w:val="009A342B"/>
    <w:rsid w:val="009B0678"/>
    <w:rsid w:val="009C27E9"/>
    <w:rsid w:val="009C3638"/>
    <w:rsid w:val="009C4BC1"/>
    <w:rsid w:val="009D06FE"/>
    <w:rsid w:val="009D5F94"/>
    <w:rsid w:val="009D7D61"/>
    <w:rsid w:val="009F4739"/>
    <w:rsid w:val="009F5F29"/>
    <w:rsid w:val="00A01BE4"/>
    <w:rsid w:val="00A10AC8"/>
    <w:rsid w:val="00A27274"/>
    <w:rsid w:val="00A31D98"/>
    <w:rsid w:val="00A3229C"/>
    <w:rsid w:val="00A3398D"/>
    <w:rsid w:val="00A33BD4"/>
    <w:rsid w:val="00A43730"/>
    <w:rsid w:val="00A43F97"/>
    <w:rsid w:val="00A50885"/>
    <w:rsid w:val="00A55C66"/>
    <w:rsid w:val="00A653A4"/>
    <w:rsid w:val="00A732CA"/>
    <w:rsid w:val="00A826C9"/>
    <w:rsid w:val="00AB2247"/>
    <w:rsid w:val="00AB2DA9"/>
    <w:rsid w:val="00AB527F"/>
    <w:rsid w:val="00AC21E2"/>
    <w:rsid w:val="00AC3907"/>
    <w:rsid w:val="00AC6F7C"/>
    <w:rsid w:val="00AD5B48"/>
    <w:rsid w:val="00AD5EA7"/>
    <w:rsid w:val="00AE636C"/>
    <w:rsid w:val="00AE7C1F"/>
    <w:rsid w:val="00AF15E7"/>
    <w:rsid w:val="00B00B93"/>
    <w:rsid w:val="00B114A7"/>
    <w:rsid w:val="00B13322"/>
    <w:rsid w:val="00B21304"/>
    <w:rsid w:val="00B31EFA"/>
    <w:rsid w:val="00B33F9D"/>
    <w:rsid w:val="00B35A1B"/>
    <w:rsid w:val="00B36DED"/>
    <w:rsid w:val="00B40BE3"/>
    <w:rsid w:val="00B42DC2"/>
    <w:rsid w:val="00B51C49"/>
    <w:rsid w:val="00B564E6"/>
    <w:rsid w:val="00B60861"/>
    <w:rsid w:val="00B8410A"/>
    <w:rsid w:val="00BA43C5"/>
    <w:rsid w:val="00BA54CD"/>
    <w:rsid w:val="00BA6A55"/>
    <w:rsid w:val="00BB0375"/>
    <w:rsid w:val="00BD1A33"/>
    <w:rsid w:val="00BD710A"/>
    <w:rsid w:val="00BF287B"/>
    <w:rsid w:val="00BF2A08"/>
    <w:rsid w:val="00BF5879"/>
    <w:rsid w:val="00C03FAE"/>
    <w:rsid w:val="00C044E7"/>
    <w:rsid w:val="00C04775"/>
    <w:rsid w:val="00C06F52"/>
    <w:rsid w:val="00C07C86"/>
    <w:rsid w:val="00C23578"/>
    <w:rsid w:val="00C31EA9"/>
    <w:rsid w:val="00C3241D"/>
    <w:rsid w:val="00C345F3"/>
    <w:rsid w:val="00C35BE4"/>
    <w:rsid w:val="00C3634A"/>
    <w:rsid w:val="00C445D9"/>
    <w:rsid w:val="00C46B6D"/>
    <w:rsid w:val="00C47A48"/>
    <w:rsid w:val="00C5355E"/>
    <w:rsid w:val="00C55C74"/>
    <w:rsid w:val="00C623BB"/>
    <w:rsid w:val="00C63D77"/>
    <w:rsid w:val="00C65EDC"/>
    <w:rsid w:val="00C853F1"/>
    <w:rsid w:val="00C970E8"/>
    <w:rsid w:val="00CA67E2"/>
    <w:rsid w:val="00CA68C6"/>
    <w:rsid w:val="00CA6918"/>
    <w:rsid w:val="00CB20FE"/>
    <w:rsid w:val="00CB64A4"/>
    <w:rsid w:val="00CC5B50"/>
    <w:rsid w:val="00CE0E89"/>
    <w:rsid w:val="00CE16C6"/>
    <w:rsid w:val="00CF31AC"/>
    <w:rsid w:val="00CF4A01"/>
    <w:rsid w:val="00D007C7"/>
    <w:rsid w:val="00D0191B"/>
    <w:rsid w:val="00D02B42"/>
    <w:rsid w:val="00D046C7"/>
    <w:rsid w:val="00D052E7"/>
    <w:rsid w:val="00D05F01"/>
    <w:rsid w:val="00D22266"/>
    <w:rsid w:val="00D31CB7"/>
    <w:rsid w:val="00D44E48"/>
    <w:rsid w:val="00D617F5"/>
    <w:rsid w:val="00D66EA0"/>
    <w:rsid w:val="00D916EB"/>
    <w:rsid w:val="00D92B84"/>
    <w:rsid w:val="00D94078"/>
    <w:rsid w:val="00DA0444"/>
    <w:rsid w:val="00DB17F3"/>
    <w:rsid w:val="00DB576F"/>
    <w:rsid w:val="00DC440E"/>
    <w:rsid w:val="00DC62C5"/>
    <w:rsid w:val="00DD359A"/>
    <w:rsid w:val="00DD3FCF"/>
    <w:rsid w:val="00DD5ED1"/>
    <w:rsid w:val="00DD71FE"/>
    <w:rsid w:val="00DE6FC0"/>
    <w:rsid w:val="00DF2345"/>
    <w:rsid w:val="00DF7DB6"/>
    <w:rsid w:val="00E12AEA"/>
    <w:rsid w:val="00E147DA"/>
    <w:rsid w:val="00E20996"/>
    <w:rsid w:val="00E32351"/>
    <w:rsid w:val="00E452C9"/>
    <w:rsid w:val="00E45A42"/>
    <w:rsid w:val="00E46276"/>
    <w:rsid w:val="00E53647"/>
    <w:rsid w:val="00E5403E"/>
    <w:rsid w:val="00E54780"/>
    <w:rsid w:val="00E60C25"/>
    <w:rsid w:val="00E60CE2"/>
    <w:rsid w:val="00E632D1"/>
    <w:rsid w:val="00E84805"/>
    <w:rsid w:val="00EA0765"/>
    <w:rsid w:val="00EB3A14"/>
    <w:rsid w:val="00EC792F"/>
    <w:rsid w:val="00ED0A56"/>
    <w:rsid w:val="00ED23DF"/>
    <w:rsid w:val="00ED6FD0"/>
    <w:rsid w:val="00EE6ED4"/>
    <w:rsid w:val="00F074A8"/>
    <w:rsid w:val="00F1748E"/>
    <w:rsid w:val="00F22201"/>
    <w:rsid w:val="00F23AE3"/>
    <w:rsid w:val="00F306DC"/>
    <w:rsid w:val="00F30BE3"/>
    <w:rsid w:val="00F30F7A"/>
    <w:rsid w:val="00F310D5"/>
    <w:rsid w:val="00F31795"/>
    <w:rsid w:val="00F3411D"/>
    <w:rsid w:val="00F57534"/>
    <w:rsid w:val="00F67A29"/>
    <w:rsid w:val="00F71570"/>
    <w:rsid w:val="00F76B7B"/>
    <w:rsid w:val="00F8344D"/>
    <w:rsid w:val="00F857A4"/>
    <w:rsid w:val="00F85A84"/>
    <w:rsid w:val="00F85CE7"/>
    <w:rsid w:val="00F96D34"/>
    <w:rsid w:val="00FA4C9E"/>
    <w:rsid w:val="00FB5A83"/>
    <w:rsid w:val="00FD2C54"/>
    <w:rsid w:val="00FD37AA"/>
    <w:rsid w:val="00FE4CDE"/>
    <w:rsid w:val="00FE4F73"/>
    <w:rsid w:val="00FE54E1"/>
    <w:rsid w:val="00FE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B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next w:val="a"/>
    <w:link w:val="1Char"/>
    <w:qFormat/>
    <w:rsid w:val="00ED0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A43F97"/>
    <w:pPr>
      <w:keepNext/>
      <w:outlineLvl w:val="1"/>
    </w:pPr>
    <w:rPr>
      <w:kern w:val="0"/>
      <w:szCs w:val="20"/>
    </w:rPr>
  </w:style>
  <w:style w:type="paragraph" w:styleId="3">
    <w:name w:val="heading 3"/>
    <w:basedOn w:val="a"/>
    <w:next w:val="a"/>
    <w:link w:val="3Char"/>
    <w:qFormat/>
    <w:rsid w:val="00A43F97"/>
    <w:pPr>
      <w:keepNext/>
      <w:keepLines/>
      <w:widowControl/>
      <w:wordWrap/>
      <w:autoSpaceDE/>
      <w:autoSpaceDN/>
      <w:spacing w:before="120" w:after="180"/>
      <w:ind w:left="1134" w:hanging="1134"/>
      <w:jc w:val="left"/>
      <w:outlineLvl w:val="2"/>
    </w:pPr>
    <w:rPr>
      <w:rFonts w:ascii="Arial" w:hAnsi="Arial"/>
      <w:kern w:val="0"/>
      <w:sz w:val="28"/>
      <w:szCs w:val="20"/>
      <w:lang w:val="en-GB" w:eastAsia="en-US"/>
    </w:rPr>
  </w:style>
  <w:style w:type="paragraph" w:styleId="4">
    <w:name w:val="heading 4"/>
    <w:basedOn w:val="3"/>
    <w:next w:val="a"/>
    <w:link w:val="4Char"/>
    <w:qFormat/>
    <w:rsid w:val="00ED0A56"/>
    <w:pPr>
      <w:overflowPunct w:val="0"/>
      <w:autoSpaceDE w:val="0"/>
      <w:autoSpaceDN w:val="0"/>
      <w:adjustRightInd w:val="0"/>
      <w:ind w:left="864" w:hanging="864"/>
      <w:textAlignment w:val="baseline"/>
      <w:outlineLvl w:val="3"/>
    </w:pPr>
    <w:rPr>
      <w:b/>
      <w:sz w:val="24"/>
    </w:rPr>
  </w:style>
  <w:style w:type="paragraph" w:styleId="5">
    <w:name w:val="heading 5"/>
    <w:basedOn w:val="4"/>
    <w:next w:val="a"/>
    <w:link w:val="5Char"/>
    <w:qFormat/>
    <w:rsid w:val="00ED0A56"/>
    <w:pPr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152" w:hanging="1152"/>
      <w:jc w:val="left"/>
      <w:textAlignment w:val="baseline"/>
      <w:outlineLvl w:val="5"/>
    </w:pPr>
    <w:rPr>
      <w:rFonts w:ascii="Arial" w:hAnsi="Arial"/>
      <w:b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296" w:hanging="1296"/>
      <w:jc w:val="left"/>
      <w:textAlignment w:val="baseline"/>
      <w:outlineLvl w:val="6"/>
    </w:pPr>
    <w:rPr>
      <w:rFonts w:ascii="Arial" w:hAnsi="Arial"/>
      <w:b/>
      <w:kern w:val="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ED0A56"/>
    <w:pPr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D0A56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97D6A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697D6A"/>
    <w:rPr>
      <w:b/>
    </w:rPr>
  </w:style>
  <w:style w:type="paragraph" w:customStyle="1" w:styleId="TAC">
    <w:name w:val="TAC"/>
    <w:basedOn w:val="TAL"/>
    <w:rsid w:val="00697D6A"/>
    <w:pPr>
      <w:jc w:val="center"/>
    </w:pPr>
  </w:style>
  <w:style w:type="paragraph" w:customStyle="1" w:styleId="FP">
    <w:name w:val="FP"/>
    <w:basedOn w:val="a"/>
    <w:rsid w:val="00697D6A"/>
    <w:pPr>
      <w:widowControl/>
      <w:wordWrap/>
      <w:overflowPunct w:val="0"/>
      <w:adjustRightInd w:val="0"/>
      <w:jc w:val="left"/>
      <w:textAlignment w:val="baseline"/>
    </w:pPr>
    <w:rPr>
      <w:rFonts w:ascii="Times New Roman" w:hAnsi="Times New Roman"/>
      <w:kern w:val="0"/>
      <w:szCs w:val="20"/>
      <w:lang w:val="en-GB" w:eastAsia="ja-JP"/>
    </w:rPr>
  </w:style>
  <w:style w:type="paragraph" w:customStyle="1" w:styleId="TH">
    <w:name w:val="TH"/>
    <w:basedOn w:val="a"/>
    <w:link w:val="THChar"/>
    <w:rsid w:val="00697D6A"/>
    <w:pPr>
      <w:keepNext/>
      <w:keepLines/>
      <w:widowControl/>
      <w:wordWrap/>
      <w:overflowPunct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Cs w:val="20"/>
      <w:lang w:val="en-GB" w:eastAsia="ja-JP"/>
    </w:rPr>
  </w:style>
  <w:style w:type="paragraph" w:customStyle="1" w:styleId="TAN">
    <w:name w:val="TAN"/>
    <w:basedOn w:val="TAL"/>
    <w:rsid w:val="00697D6A"/>
    <w:pPr>
      <w:ind w:left="851" w:hanging="851"/>
    </w:pPr>
  </w:style>
  <w:style w:type="character" w:customStyle="1" w:styleId="THChar">
    <w:name w:val="TH Char"/>
    <w:link w:val="TH"/>
    <w:rsid w:val="00697D6A"/>
    <w:rPr>
      <w:rFonts w:ascii="Arial" w:hAnsi="Arial" w:cs="Times New Roman"/>
      <w:b/>
      <w:kern w:val="0"/>
      <w:szCs w:val="20"/>
      <w:lang w:val="en-GB" w:eastAsia="ja-JP"/>
    </w:rPr>
  </w:style>
  <w:style w:type="table" w:styleId="a3">
    <w:name w:val="Table Grid"/>
    <w:basedOn w:val="a1"/>
    <w:rsid w:val="00697D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GSM">
    <w:name w:val="ZGSM"/>
    <w:rsid w:val="00697D6A"/>
  </w:style>
  <w:style w:type="paragraph" w:customStyle="1" w:styleId="ZA">
    <w:name w:val="ZA"/>
    <w:rsid w:val="00697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97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697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97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97D6A"/>
    <w:pPr>
      <w:framePr w:wrap="notBeside" w:y="16161"/>
    </w:pPr>
  </w:style>
  <w:style w:type="paragraph" w:styleId="a4">
    <w:name w:val="Balloon Text"/>
    <w:basedOn w:val="a"/>
    <w:link w:val="Char"/>
    <w:uiPriority w:val="99"/>
    <w:semiHidden/>
    <w:unhideWhenUsed/>
    <w:rsid w:val="00697D6A"/>
    <w:rPr>
      <w:kern w:val="0"/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697D6A"/>
    <w:rPr>
      <w:rFonts w:ascii="맑은 고딕" w:eastAsia="맑은 고딕" w:hAnsi="맑은 고딕" w:cs="Times New Roman"/>
      <w:sz w:val="18"/>
      <w:szCs w:val="18"/>
    </w:rPr>
  </w:style>
  <w:style w:type="paragraph" w:customStyle="1" w:styleId="ColorfulList-Accent12">
    <w:name w:val="Colorful List - Accent 12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character" w:customStyle="1" w:styleId="3Char">
    <w:name w:val="제목 3 Char"/>
    <w:link w:val="3"/>
    <w:rsid w:val="00A43F9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B1">
    <w:name w:val="B1"/>
    <w:basedOn w:val="a5"/>
    <w:rsid w:val="00A43F97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hAnsi="Times New Roman"/>
      <w:color w:val="000000"/>
      <w:kern w:val="0"/>
      <w:szCs w:val="20"/>
      <w:lang w:val="en-GB" w:eastAsia="ja-JP"/>
    </w:rPr>
  </w:style>
  <w:style w:type="character" w:customStyle="1" w:styleId="2Char">
    <w:name w:val="제목 2 Char"/>
    <w:link w:val="2"/>
    <w:uiPriority w:val="9"/>
    <w:semiHidden/>
    <w:rsid w:val="00A43F97"/>
    <w:rPr>
      <w:rFonts w:ascii="맑은 고딕" w:eastAsia="맑은 고딕" w:hAnsi="맑은 고딕" w:cs="Times New Roman"/>
    </w:rPr>
  </w:style>
  <w:style w:type="paragraph" w:styleId="a5">
    <w:name w:val="List"/>
    <w:basedOn w:val="a"/>
    <w:uiPriority w:val="99"/>
    <w:semiHidden/>
    <w:unhideWhenUsed/>
    <w:rsid w:val="00A43F97"/>
    <w:pPr>
      <w:ind w:leftChars="200" w:left="100" w:hangingChars="200" w:hanging="200"/>
      <w:contextualSpacing/>
    </w:pPr>
  </w:style>
  <w:style w:type="character" w:customStyle="1" w:styleId="1Char">
    <w:name w:val="제목 1 Char"/>
    <w:link w:val="1"/>
    <w:rsid w:val="00ED0A56"/>
    <w:rPr>
      <w:rFonts w:ascii="Arial" w:hAnsi="Arial"/>
      <w:sz w:val="36"/>
      <w:lang w:val="en-GB" w:eastAsia="en-US" w:bidi="ar-SA"/>
    </w:rPr>
  </w:style>
  <w:style w:type="character" w:customStyle="1" w:styleId="4Char">
    <w:name w:val="제목 4 Char"/>
    <w:link w:val="4"/>
    <w:rsid w:val="00ED0A56"/>
    <w:rPr>
      <w:rFonts w:ascii="Arial" w:hAnsi="Arial"/>
      <w:b/>
      <w:sz w:val="24"/>
      <w:lang w:val="en-GB" w:eastAsia="en-US"/>
    </w:rPr>
  </w:style>
  <w:style w:type="character" w:customStyle="1" w:styleId="5Char">
    <w:name w:val="제목 5 Char"/>
    <w:link w:val="5"/>
    <w:rsid w:val="00ED0A56"/>
    <w:rPr>
      <w:rFonts w:ascii="Arial" w:hAnsi="Arial"/>
      <w:b/>
      <w:sz w:val="22"/>
      <w:lang w:val="en-GB" w:eastAsia="en-US"/>
    </w:rPr>
  </w:style>
  <w:style w:type="character" w:customStyle="1" w:styleId="6Char">
    <w:name w:val="제목 6 Char"/>
    <w:link w:val="6"/>
    <w:rsid w:val="00ED0A56"/>
    <w:rPr>
      <w:rFonts w:ascii="Arial" w:hAnsi="Arial"/>
      <w:b/>
      <w:lang w:val="en-GB" w:eastAsia="en-US"/>
    </w:rPr>
  </w:style>
  <w:style w:type="character" w:customStyle="1" w:styleId="7Char">
    <w:name w:val="제목 7 Char"/>
    <w:link w:val="7"/>
    <w:rsid w:val="00ED0A56"/>
    <w:rPr>
      <w:rFonts w:ascii="Arial" w:hAnsi="Arial"/>
      <w:b/>
      <w:lang w:val="en-GB" w:eastAsia="en-US"/>
    </w:rPr>
  </w:style>
  <w:style w:type="character" w:customStyle="1" w:styleId="8Char">
    <w:name w:val="제목 8 Char"/>
    <w:link w:val="8"/>
    <w:rsid w:val="00ED0A5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ED0A56"/>
    <w:rPr>
      <w:rFonts w:ascii="Arial" w:hAnsi="Arial"/>
      <w:sz w:val="36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ED0A56"/>
    <w:pPr>
      <w:widowControl/>
      <w:tabs>
        <w:tab w:val="center" w:pos="4513"/>
        <w:tab w:val="right" w:pos="9026"/>
      </w:tabs>
      <w:wordWrap/>
      <w:overflowPunct w:val="0"/>
      <w:adjustRightInd w:val="0"/>
      <w:snapToGrid w:val="0"/>
      <w:spacing w:after="180"/>
      <w:jc w:val="left"/>
      <w:textAlignment w:val="baseline"/>
    </w:pPr>
    <w:rPr>
      <w:rFonts w:ascii="Times New Roman" w:hAnsi="Times New Roman"/>
      <w:kern w:val="0"/>
      <w:sz w:val="24"/>
      <w:szCs w:val="20"/>
      <w:lang w:val="en-GB" w:eastAsia="en-US"/>
    </w:rPr>
  </w:style>
  <w:style w:type="character" w:customStyle="1" w:styleId="Char0">
    <w:name w:val="바닥글 Char"/>
    <w:link w:val="a6"/>
    <w:uiPriority w:val="99"/>
    <w:rsid w:val="00ED0A56"/>
    <w:rPr>
      <w:rFonts w:ascii="Times New Roman" w:hAnsi="Times New Roman"/>
      <w:sz w:val="24"/>
      <w:lang w:val="en-GB" w:eastAsia="en-US"/>
    </w:rPr>
  </w:style>
  <w:style w:type="paragraph" w:customStyle="1" w:styleId="EX">
    <w:name w:val="EX"/>
    <w:basedOn w:val="a"/>
    <w:rsid w:val="00C970E8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Cs w:val="20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1514F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link w:val="a7"/>
    <w:uiPriority w:val="99"/>
    <w:rsid w:val="001514FC"/>
    <w:rPr>
      <w:kern w:val="2"/>
      <w:szCs w:val="22"/>
    </w:rPr>
  </w:style>
  <w:style w:type="paragraph" w:customStyle="1" w:styleId="Default">
    <w:name w:val="Default"/>
    <w:rsid w:val="001514F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9951E3"/>
  </w:style>
  <w:style w:type="character" w:customStyle="1" w:styleId="apple-converted-space">
    <w:name w:val="apple-converted-space"/>
    <w:rsid w:val="009951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B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next w:val="a"/>
    <w:link w:val="1Char"/>
    <w:qFormat/>
    <w:rsid w:val="00ED0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A43F97"/>
    <w:pPr>
      <w:keepNext/>
      <w:outlineLvl w:val="1"/>
    </w:pPr>
    <w:rPr>
      <w:kern w:val="0"/>
      <w:szCs w:val="20"/>
    </w:rPr>
  </w:style>
  <w:style w:type="paragraph" w:styleId="3">
    <w:name w:val="heading 3"/>
    <w:basedOn w:val="a"/>
    <w:next w:val="a"/>
    <w:link w:val="3Char"/>
    <w:qFormat/>
    <w:rsid w:val="00A43F97"/>
    <w:pPr>
      <w:keepNext/>
      <w:keepLines/>
      <w:widowControl/>
      <w:wordWrap/>
      <w:autoSpaceDE/>
      <w:autoSpaceDN/>
      <w:spacing w:before="120" w:after="180"/>
      <w:ind w:left="1134" w:hanging="1134"/>
      <w:jc w:val="left"/>
      <w:outlineLvl w:val="2"/>
    </w:pPr>
    <w:rPr>
      <w:rFonts w:ascii="Arial" w:hAnsi="Arial"/>
      <w:kern w:val="0"/>
      <w:sz w:val="28"/>
      <w:szCs w:val="20"/>
      <w:lang w:val="en-GB" w:eastAsia="en-US"/>
    </w:rPr>
  </w:style>
  <w:style w:type="paragraph" w:styleId="4">
    <w:name w:val="heading 4"/>
    <w:basedOn w:val="3"/>
    <w:next w:val="a"/>
    <w:link w:val="4Char"/>
    <w:qFormat/>
    <w:rsid w:val="00ED0A56"/>
    <w:pPr>
      <w:overflowPunct w:val="0"/>
      <w:autoSpaceDE w:val="0"/>
      <w:autoSpaceDN w:val="0"/>
      <w:adjustRightInd w:val="0"/>
      <w:ind w:left="864" w:hanging="864"/>
      <w:textAlignment w:val="baseline"/>
      <w:outlineLvl w:val="3"/>
    </w:pPr>
    <w:rPr>
      <w:b/>
      <w:sz w:val="24"/>
    </w:rPr>
  </w:style>
  <w:style w:type="paragraph" w:styleId="5">
    <w:name w:val="heading 5"/>
    <w:basedOn w:val="4"/>
    <w:next w:val="a"/>
    <w:link w:val="5Char"/>
    <w:qFormat/>
    <w:rsid w:val="00ED0A56"/>
    <w:pPr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152" w:hanging="1152"/>
      <w:jc w:val="left"/>
      <w:textAlignment w:val="baseline"/>
      <w:outlineLvl w:val="5"/>
    </w:pPr>
    <w:rPr>
      <w:rFonts w:ascii="Arial" w:hAnsi="Arial"/>
      <w:b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296" w:hanging="1296"/>
      <w:jc w:val="left"/>
      <w:textAlignment w:val="baseline"/>
      <w:outlineLvl w:val="6"/>
    </w:pPr>
    <w:rPr>
      <w:rFonts w:ascii="Arial" w:hAnsi="Arial"/>
      <w:b/>
      <w:kern w:val="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ED0A56"/>
    <w:pPr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D0A56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97D6A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697D6A"/>
    <w:rPr>
      <w:b/>
    </w:rPr>
  </w:style>
  <w:style w:type="paragraph" w:customStyle="1" w:styleId="TAC">
    <w:name w:val="TAC"/>
    <w:basedOn w:val="TAL"/>
    <w:rsid w:val="00697D6A"/>
    <w:pPr>
      <w:jc w:val="center"/>
    </w:pPr>
  </w:style>
  <w:style w:type="paragraph" w:customStyle="1" w:styleId="FP">
    <w:name w:val="FP"/>
    <w:basedOn w:val="a"/>
    <w:rsid w:val="00697D6A"/>
    <w:pPr>
      <w:widowControl/>
      <w:wordWrap/>
      <w:overflowPunct w:val="0"/>
      <w:adjustRightInd w:val="0"/>
      <w:jc w:val="left"/>
      <w:textAlignment w:val="baseline"/>
    </w:pPr>
    <w:rPr>
      <w:rFonts w:ascii="Times New Roman" w:hAnsi="Times New Roman"/>
      <w:kern w:val="0"/>
      <w:szCs w:val="20"/>
      <w:lang w:val="en-GB" w:eastAsia="ja-JP"/>
    </w:rPr>
  </w:style>
  <w:style w:type="paragraph" w:customStyle="1" w:styleId="TH">
    <w:name w:val="TH"/>
    <w:basedOn w:val="a"/>
    <w:link w:val="THChar"/>
    <w:rsid w:val="00697D6A"/>
    <w:pPr>
      <w:keepNext/>
      <w:keepLines/>
      <w:widowControl/>
      <w:wordWrap/>
      <w:overflowPunct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Cs w:val="20"/>
      <w:lang w:val="en-GB" w:eastAsia="ja-JP"/>
    </w:rPr>
  </w:style>
  <w:style w:type="paragraph" w:customStyle="1" w:styleId="TAN">
    <w:name w:val="TAN"/>
    <w:basedOn w:val="TAL"/>
    <w:rsid w:val="00697D6A"/>
    <w:pPr>
      <w:ind w:left="851" w:hanging="851"/>
    </w:pPr>
  </w:style>
  <w:style w:type="character" w:customStyle="1" w:styleId="THChar">
    <w:name w:val="TH Char"/>
    <w:link w:val="TH"/>
    <w:rsid w:val="00697D6A"/>
    <w:rPr>
      <w:rFonts w:ascii="Arial" w:hAnsi="Arial" w:cs="Times New Roman"/>
      <w:b/>
      <w:kern w:val="0"/>
      <w:szCs w:val="20"/>
      <w:lang w:val="en-GB" w:eastAsia="ja-JP"/>
    </w:rPr>
  </w:style>
  <w:style w:type="table" w:styleId="a3">
    <w:name w:val="Table Grid"/>
    <w:basedOn w:val="a1"/>
    <w:rsid w:val="00697D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GSM">
    <w:name w:val="ZGSM"/>
    <w:rsid w:val="00697D6A"/>
  </w:style>
  <w:style w:type="paragraph" w:customStyle="1" w:styleId="ZA">
    <w:name w:val="ZA"/>
    <w:rsid w:val="00697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97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697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97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97D6A"/>
    <w:pPr>
      <w:framePr w:wrap="notBeside" w:y="16161"/>
    </w:pPr>
  </w:style>
  <w:style w:type="paragraph" w:styleId="a4">
    <w:name w:val="Balloon Text"/>
    <w:basedOn w:val="a"/>
    <w:link w:val="Char"/>
    <w:uiPriority w:val="99"/>
    <w:semiHidden/>
    <w:unhideWhenUsed/>
    <w:rsid w:val="00697D6A"/>
    <w:rPr>
      <w:kern w:val="0"/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697D6A"/>
    <w:rPr>
      <w:rFonts w:ascii="맑은 고딕" w:eastAsia="맑은 고딕" w:hAnsi="맑은 고딕" w:cs="Times New Roman"/>
      <w:sz w:val="18"/>
      <w:szCs w:val="18"/>
    </w:rPr>
  </w:style>
  <w:style w:type="paragraph" w:customStyle="1" w:styleId="ColorfulList-Accent12">
    <w:name w:val="Colorful List - Accent 12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character" w:customStyle="1" w:styleId="3Char">
    <w:name w:val="제목 3 Char"/>
    <w:link w:val="3"/>
    <w:rsid w:val="00A43F9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B1">
    <w:name w:val="B1"/>
    <w:basedOn w:val="a5"/>
    <w:rsid w:val="00A43F97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hAnsi="Times New Roman"/>
      <w:color w:val="000000"/>
      <w:kern w:val="0"/>
      <w:szCs w:val="20"/>
      <w:lang w:val="en-GB" w:eastAsia="ja-JP"/>
    </w:rPr>
  </w:style>
  <w:style w:type="character" w:customStyle="1" w:styleId="2Char">
    <w:name w:val="제목 2 Char"/>
    <w:link w:val="2"/>
    <w:uiPriority w:val="9"/>
    <w:semiHidden/>
    <w:rsid w:val="00A43F97"/>
    <w:rPr>
      <w:rFonts w:ascii="맑은 고딕" w:eastAsia="맑은 고딕" w:hAnsi="맑은 고딕" w:cs="Times New Roman"/>
    </w:rPr>
  </w:style>
  <w:style w:type="paragraph" w:styleId="a5">
    <w:name w:val="List"/>
    <w:basedOn w:val="a"/>
    <w:uiPriority w:val="99"/>
    <w:semiHidden/>
    <w:unhideWhenUsed/>
    <w:rsid w:val="00A43F97"/>
    <w:pPr>
      <w:ind w:leftChars="200" w:left="100" w:hangingChars="200" w:hanging="200"/>
      <w:contextualSpacing/>
    </w:pPr>
  </w:style>
  <w:style w:type="character" w:customStyle="1" w:styleId="1Char">
    <w:name w:val="제목 1 Char"/>
    <w:link w:val="1"/>
    <w:rsid w:val="00ED0A56"/>
    <w:rPr>
      <w:rFonts w:ascii="Arial" w:hAnsi="Arial"/>
      <w:sz w:val="36"/>
      <w:lang w:val="en-GB" w:eastAsia="en-US" w:bidi="ar-SA"/>
    </w:rPr>
  </w:style>
  <w:style w:type="character" w:customStyle="1" w:styleId="4Char">
    <w:name w:val="제목 4 Char"/>
    <w:link w:val="4"/>
    <w:rsid w:val="00ED0A56"/>
    <w:rPr>
      <w:rFonts w:ascii="Arial" w:hAnsi="Arial"/>
      <w:b/>
      <w:sz w:val="24"/>
      <w:lang w:val="en-GB" w:eastAsia="en-US"/>
    </w:rPr>
  </w:style>
  <w:style w:type="character" w:customStyle="1" w:styleId="5Char">
    <w:name w:val="제목 5 Char"/>
    <w:link w:val="5"/>
    <w:rsid w:val="00ED0A56"/>
    <w:rPr>
      <w:rFonts w:ascii="Arial" w:hAnsi="Arial"/>
      <w:b/>
      <w:sz w:val="22"/>
      <w:lang w:val="en-GB" w:eastAsia="en-US"/>
    </w:rPr>
  </w:style>
  <w:style w:type="character" w:customStyle="1" w:styleId="6Char">
    <w:name w:val="제목 6 Char"/>
    <w:link w:val="6"/>
    <w:rsid w:val="00ED0A56"/>
    <w:rPr>
      <w:rFonts w:ascii="Arial" w:hAnsi="Arial"/>
      <w:b/>
      <w:lang w:val="en-GB" w:eastAsia="en-US"/>
    </w:rPr>
  </w:style>
  <w:style w:type="character" w:customStyle="1" w:styleId="7Char">
    <w:name w:val="제목 7 Char"/>
    <w:link w:val="7"/>
    <w:rsid w:val="00ED0A56"/>
    <w:rPr>
      <w:rFonts w:ascii="Arial" w:hAnsi="Arial"/>
      <w:b/>
      <w:lang w:val="en-GB" w:eastAsia="en-US"/>
    </w:rPr>
  </w:style>
  <w:style w:type="character" w:customStyle="1" w:styleId="8Char">
    <w:name w:val="제목 8 Char"/>
    <w:link w:val="8"/>
    <w:rsid w:val="00ED0A5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ED0A56"/>
    <w:rPr>
      <w:rFonts w:ascii="Arial" w:hAnsi="Arial"/>
      <w:sz w:val="36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ED0A56"/>
    <w:pPr>
      <w:widowControl/>
      <w:tabs>
        <w:tab w:val="center" w:pos="4513"/>
        <w:tab w:val="right" w:pos="9026"/>
      </w:tabs>
      <w:wordWrap/>
      <w:overflowPunct w:val="0"/>
      <w:adjustRightInd w:val="0"/>
      <w:snapToGrid w:val="0"/>
      <w:spacing w:after="180"/>
      <w:jc w:val="left"/>
      <w:textAlignment w:val="baseline"/>
    </w:pPr>
    <w:rPr>
      <w:rFonts w:ascii="Times New Roman" w:hAnsi="Times New Roman"/>
      <w:kern w:val="0"/>
      <w:sz w:val="24"/>
      <w:szCs w:val="20"/>
      <w:lang w:val="en-GB" w:eastAsia="en-US"/>
    </w:rPr>
  </w:style>
  <w:style w:type="character" w:customStyle="1" w:styleId="Char0">
    <w:name w:val="바닥글 Char"/>
    <w:link w:val="a6"/>
    <w:uiPriority w:val="99"/>
    <w:rsid w:val="00ED0A56"/>
    <w:rPr>
      <w:rFonts w:ascii="Times New Roman" w:hAnsi="Times New Roman"/>
      <w:sz w:val="24"/>
      <w:lang w:val="en-GB" w:eastAsia="en-US"/>
    </w:rPr>
  </w:style>
  <w:style w:type="paragraph" w:customStyle="1" w:styleId="EX">
    <w:name w:val="EX"/>
    <w:basedOn w:val="a"/>
    <w:rsid w:val="00C970E8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Cs w:val="20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1514F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link w:val="a7"/>
    <w:uiPriority w:val="99"/>
    <w:rsid w:val="001514FC"/>
    <w:rPr>
      <w:kern w:val="2"/>
      <w:szCs w:val="22"/>
    </w:rPr>
  </w:style>
  <w:style w:type="paragraph" w:customStyle="1" w:styleId="Default">
    <w:name w:val="Default"/>
    <w:rsid w:val="001514F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9951E3"/>
  </w:style>
  <w:style w:type="character" w:customStyle="1" w:styleId="apple-converted-space">
    <w:name w:val="apple-converted-space"/>
    <w:rsid w:val="0099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D63D7-FAD7-40BC-BB00-B4F6D515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suh</dc:creator>
  <cp:lastModifiedBy>etri</cp:lastModifiedBy>
  <cp:revision>5</cp:revision>
  <dcterms:created xsi:type="dcterms:W3CDTF">2011-11-01T11:55:00Z</dcterms:created>
  <dcterms:modified xsi:type="dcterms:W3CDTF">2011-11-01T13:21:00Z</dcterms:modified>
</cp:coreProperties>
</file>