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36858" w14:textId="77777777" w:rsidR="00AE6014" w:rsidRPr="004B1258" w:rsidRDefault="00AE6014" w:rsidP="00EF7252">
      <w:pPr>
        <w:tabs>
          <w:tab w:val="left" w:pos="2127"/>
        </w:tabs>
        <w:spacing w:before="120"/>
        <w:ind w:left="2127" w:hanging="2127"/>
        <w:jc w:val="left"/>
        <w:rPr>
          <w:b/>
          <w:bCs/>
          <w:sz w:val="24"/>
          <w:szCs w:val="24"/>
          <w:lang w:val="en-US"/>
        </w:rPr>
      </w:pPr>
      <w:r w:rsidRPr="004B1258">
        <w:rPr>
          <w:b/>
          <w:bCs/>
          <w:sz w:val="24"/>
          <w:szCs w:val="24"/>
          <w:lang w:val="en-US"/>
        </w:rPr>
        <w:t>Source:</w:t>
      </w:r>
      <w:r w:rsidRPr="004B1258">
        <w:rPr>
          <w:lang w:val="en-US"/>
        </w:rPr>
        <w:tab/>
      </w:r>
      <w:r w:rsidRPr="004B1258">
        <w:rPr>
          <w:b/>
          <w:bCs/>
          <w:sz w:val="24"/>
          <w:szCs w:val="24"/>
          <w:lang w:val="en-US"/>
        </w:rPr>
        <w:t>Dolby Sweden AB, Ericsson LM, Fraunhofer IIS, NTT, Nokia, Orange, Philips International B.V., VoiceAge Corporation</w:t>
      </w:r>
    </w:p>
    <w:p w14:paraId="74B6E476" w14:textId="64984849" w:rsidR="00AE6014" w:rsidRPr="004B1258" w:rsidRDefault="00AE6014" w:rsidP="00B716F5">
      <w:pPr>
        <w:tabs>
          <w:tab w:val="left" w:pos="2127"/>
        </w:tabs>
        <w:ind w:left="2131" w:hanging="2131"/>
        <w:rPr>
          <w:b/>
          <w:sz w:val="24"/>
          <w:lang w:val="en-US" w:eastAsia="zh-CN"/>
        </w:rPr>
      </w:pPr>
      <w:r w:rsidRPr="004B1258">
        <w:rPr>
          <w:b/>
          <w:sz w:val="24"/>
          <w:lang w:val="en-US"/>
        </w:rPr>
        <w:t>Title:</w:t>
      </w:r>
      <w:r w:rsidRPr="004B1258">
        <w:rPr>
          <w:b/>
          <w:sz w:val="24"/>
          <w:lang w:val="en-US"/>
        </w:rPr>
        <w:tab/>
        <w:t xml:space="preserve">Verification of IVAS BASOP </w:t>
      </w:r>
      <w:r w:rsidR="00C146DB">
        <w:rPr>
          <w:b/>
          <w:sz w:val="24"/>
          <w:lang w:val="en-US"/>
        </w:rPr>
        <w:t>Maintenance</w:t>
      </w:r>
    </w:p>
    <w:p w14:paraId="276783AC" w14:textId="77777777" w:rsidR="00AE6014" w:rsidRPr="004B1258" w:rsidRDefault="00AE6014" w:rsidP="00B716F5">
      <w:pPr>
        <w:tabs>
          <w:tab w:val="left" w:pos="2127"/>
        </w:tabs>
        <w:ind w:left="2131" w:hanging="2131"/>
        <w:rPr>
          <w:b/>
          <w:sz w:val="24"/>
          <w:lang w:val="en-US"/>
        </w:rPr>
      </w:pPr>
      <w:r w:rsidRPr="004B1258">
        <w:rPr>
          <w:b/>
          <w:sz w:val="24"/>
          <w:lang w:val="en-US"/>
        </w:rPr>
        <w:t>Document for:</w:t>
      </w:r>
      <w:r w:rsidRPr="004B1258">
        <w:rPr>
          <w:b/>
          <w:sz w:val="24"/>
          <w:lang w:val="en-US"/>
        </w:rPr>
        <w:tab/>
        <w:t>Discussion and Agreement</w:t>
      </w:r>
    </w:p>
    <w:p w14:paraId="49331A40" w14:textId="77777777" w:rsidR="00AE6014" w:rsidRPr="004B1258" w:rsidRDefault="00AE6014" w:rsidP="00B716F5">
      <w:pPr>
        <w:tabs>
          <w:tab w:val="left" w:pos="2127"/>
        </w:tabs>
        <w:ind w:left="2131" w:hanging="2131"/>
        <w:rPr>
          <w:b/>
          <w:sz w:val="24"/>
          <w:lang w:val="en-US"/>
        </w:rPr>
      </w:pPr>
      <w:r w:rsidRPr="004B1258">
        <w:rPr>
          <w:b/>
          <w:sz w:val="24"/>
          <w:lang w:val="en-US"/>
        </w:rPr>
        <w:t>Agenda Item:</w:t>
      </w:r>
      <w:r w:rsidRPr="004B1258">
        <w:rPr>
          <w:b/>
          <w:sz w:val="24"/>
          <w:lang w:val="en-US"/>
        </w:rPr>
        <w:tab/>
        <w:t>7.5</w:t>
      </w:r>
    </w:p>
    <w:p w14:paraId="4882EF01" w14:textId="77777777" w:rsidR="00AE6014" w:rsidRPr="004B1258" w:rsidRDefault="00AE6014">
      <w:pPr>
        <w:pBdr>
          <w:top w:val="single" w:sz="12" w:space="1" w:color="auto"/>
        </w:pBdr>
        <w:spacing w:after="0"/>
        <w:rPr>
          <w:lang w:val="en-US"/>
        </w:rPr>
      </w:pPr>
    </w:p>
    <w:p w14:paraId="6217C676" w14:textId="77777777" w:rsidR="00AE6014" w:rsidRPr="004B1258" w:rsidRDefault="00AE6014" w:rsidP="000D4906">
      <w:pPr>
        <w:pStyle w:val="Heading1"/>
        <w:rPr>
          <w:lang w:val="en-US"/>
        </w:rPr>
      </w:pPr>
      <w:r w:rsidRPr="004B1258">
        <w:rPr>
          <w:lang w:val="en-US"/>
        </w:rPr>
        <w:t>Introduction</w:t>
      </w:r>
    </w:p>
    <w:p w14:paraId="4FD0CA99" w14:textId="790564C9" w:rsidR="00C146DB" w:rsidRDefault="00AE6014" w:rsidP="002500A4">
      <w:pPr>
        <w:rPr>
          <w:lang w:val="en-US"/>
        </w:rPr>
      </w:pPr>
      <w:r w:rsidRPr="004B1258">
        <w:rPr>
          <w:lang w:val="en-US"/>
        </w:rPr>
        <w:t xml:space="preserve">The floating-point code of the IVAS codec was standardized in Rel-18 in TS 26.258 </w:t>
      </w:r>
      <w:r w:rsidRPr="004B1258">
        <w:rPr>
          <w:lang w:val="en-US"/>
        </w:rPr>
        <w:fldChar w:fldCharType="begin"/>
      </w:r>
      <w:r w:rsidRPr="004B1258">
        <w:rPr>
          <w:lang w:val="en-US"/>
        </w:rPr>
        <w:instrText xml:space="preserve"> REF _Ref179544892 \n \h </w:instrText>
      </w:r>
      <w:r>
        <w:rPr>
          <w:lang w:val="en-US"/>
        </w:rPr>
        <w:instrText xml:space="preserve"> \* MERGEFORMAT </w:instrText>
      </w:r>
      <w:r w:rsidRPr="004B1258">
        <w:rPr>
          <w:lang w:val="en-US"/>
        </w:rPr>
      </w:r>
      <w:r w:rsidRPr="004B1258">
        <w:rPr>
          <w:lang w:val="en-US"/>
        </w:rPr>
        <w:fldChar w:fldCharType="separate"/>
      </w:r>
      <w:r w:rsidR="00556CA1">
        <w:rPr>
          <w:lang w:val="en-US"/>
        </w:rPr>
        <w:t>[1]</w:t>
      </w:r>
      <w:r w:rsidRPr="004B1258">
        <w:rPr>
          <w:lang w:val="en-US"/>
        </w:rPr>
        <w:fldChar w:fldCharType="end"/>
      </w:r>
      <w:r w:rsidRPr="004B1258">
        <w:rPr>
          <w:lang w:val="en-US"/>
        </w:rPr>
        <w:t xml:space="preserve">. The task to convert the floating-point implementation to fixed-point (BASOP) code is being done by Ittiam, under a contract issued by ETSI. The verification of the IVAS BASOP Decoder and Renderer can be found in </w:t>
      </w:r>
      <w:r w:rsidRPr="004B1258">
        <w:rPr>
          <w:lang w:val="en-US"/>
        </w:rPr>
        <w:fldChar w:fldCharType="begin"/>
      </w:r>
      <w:r w:rsidRPr="004B1258">
        <w:rPr>
          <w:lang w:val="en-US"/>
        </w:rPr>
        <w:instrText xml:space="preserve"> REF _Ref193094935 \n \h </w:instrText>
      </w:r>
      <w:r>
        <w:rPr>
          <w:lang w:val="en-US"/>
        </w:rPr>
        <w:instrText xml:space="preserve"> \* MERGEFORMAT </w:instrText>
      </w:r>
      <w:r w:rsidRPr="004B1258">
        <w:rPr>
          <w:lang w:val="en-US"/>
        </w:rPr>
      </w:r>
      <w:r w:rsidRPr="004B1258">
        <w:rPr>
          <w:lang w:val="en-US"/>
        </w:rPr>
        <w:fldChar w:fldCharType="separate"/>
      </w:r>
      <w:r w:rsidR="00556CA1">
        <w:rPr>
          <w:lang w:val="en-US"/>
        </w:rPr>
        <w:t>[2]</w:t>
      </w:r>
      <w:r w:rsidRPr="004B1258">
        <w:rPr>
          <w:lang w:val="en-US"/>
        </w:rPr>
        <w:fldChar w:fldCharType="end"/>
      </w:r>
      <w:r w:rsidRPr="004B1258">
        <w:rPr>
          <w:lang w:val="en-US"/>
        </w:rPr>
        <w:t>, Annex A</w:t>
      </w:r>
      <w:r w:rsidR="00C146DB">
        <w:rPr>
          <w:lang w:val="en-US"/>
        </w:rPr>
        <w:t xml:space="preserve"> and the verification of the IVAS BASOP Encoder can be found in Annex B.</w:t>
      </w:r>
      <w:r w:rsidRPr="004B1258">
        <w:rPr>
          <w:lang w:val="en-US"/>
        </w:rPr>
        <w:t xml:space="preserve"> </w:t>
      </w:r>
    </w:p>
    <w:p w14:paraId="49CD5221" w14:textId="5240A2D9" w:rsidR="004E46AE" w:rsidRDefault="009A03B2" w:rsidP="009A03B2">
      <w:pPr>
        <w:rPr>
          <w:lang w:val="en-US"/>
        </w:rPr>
      </w:pPr>
      <w:r>
        <w:rPr>
          <w:lang w:val="en-US"/>
        </w:rPr>
        <w:t>Both deliveries were found to be</w:t>
      </w:r>
      <w:r w:rsidRPr="004B1258">
        <w:rPr>
          <w:lang w:val="en-US"/>
        </w:rPr>
        <w:t xml:space="preserve"> completed to a level of 90%, and the remaining issues </w:t>
      </w:r>
      <w:r>
        <w:rPr>
          <w:lang w:val="en-US"/>
        </w:rPr>
        <w:t xml:space="preserve">were </w:t>
      </w:r>
      <w:r w:rsidRPr="004B1258">
        <w:rPr>
          <w:lang w:val="en-US"/>
        </w:rPr>
        <w:t xml:space="preserve">to be addressed in a maintenance phase ending </w:t>
      </w:r>
      <w:r w:rsidR="00B556FA">
        <w:rPr>
          <w:lang w:val="en-US"/>
        </w:rPr>
        <w:t>o</w:t>
      </w:r>
      <w:r w:rsidRPr="004B1258">
        <w:rPr>
          <w:lang w:val="en-US"/>
        </w:rPr>
        <w:t xml:space="preserve">n July </w:t>
      </w:r>
      <w:r w:rsidR="004E46AE">
        <w:rPr>
          <w:lang w:val="en-US"/>
        </w:rPr>
        <w:t xml:space="preserve">18, </w:t>
      </w:r>
      <w:r w:rsidRPr="004B1258">
        <w:rPr>
          <w:lang w:val="en-US"/>
        </w:rPr>
        <w:t xml:space="preserve">2025. This document covers the verification of the IVAS BASOP </w:t>
      </w:r>
      <w:r>
        <w:rPr>
          <w:lang w:val="en-US"/>
        </w:rPr>
        <w:t>maintenance</w:t>
      </w:r>
      <w:r w:rsidRPr="004B1258">
        <w:rPr>
          <w:lang w:val="en-US"/>
        </w:rPr>
        <w:t xml:space="preserve">. </w:t>
      </w:r>
      <w:r>
        <w:rPr>
          <w:lang w:val="en-US"/>
        </w:rPr>
        <w:t xml:space="preserve">The focus is on the change in objective quality measures (MLD, PEAQ and SSNR) and the complexity measures (WMOPS and Memory) as described in </w:t>
      </w:r>
      <w:r w:rsidRPr="004B1258">
        <w:rPr>
          <w:lang w:val="en-US"/>
        </w:rPr>
        <w:fldChar w:fldCharType="begin"/>
      </w:r>
      <w:r w:rsidRPr="004B1258">
        <w:rPr>
          <w:lang w:val="en-US"/>
        </w:rPr>
        <w:instrText xml:space="preserve"> REF _Ref193094935 \n \h </w:instrText>
      </w:r>
      <w:r>
        <w:rPr>
          <w:lang w:val="en-US"/>
        </w:rPr>
        <w:instrText xml:space="preserve"> \* MERGEFORMAT </w:instrText>
      </w:r>
      <w:r w:rsidRPr="004B1258">
        <w:rPr>
          <w:lang w:val="en-US"/>
        </w:rPr>
      </w:r>
      <w:r w:rsidRPr="004B1258">
        <w:rPr>
          <w:lang w:val="en-US"/>
        </w:rPr>
        <w:fldChar w:fldCharType="separate"/>
      </w:r>
      <w:r w:rsidR="00556CA1">
        <w:rPr>
          <w:lang w:val="en-US"/>
        </w:rPr>
        <w:t>[2]</w:t>
      </w:r>
      <w:r w:rsidRPr="004B1258">
        <w:rPr>
          <w:lang w:val="en-US"/>
        </w:rPr>
        <w:fldChar w:fldCharType="end"/>
      </w:r>
      <w:r>
        <w:rPr>
          <w:lang w:val="en-US"/>
        </w:rPr>
        <w:t>, Annex A and B.</w:t>
      </w:r>
    </w:p>
    <w:p w14:paraId="499EC209" w14:textId="6257395F" w:rsidR="004E46AE" w:rsidRDefault="004E46AE" w:rsidP="009A03B2">
      <w:pPr>
        <w:rPr>
          <w:lang w:val="en-US"/>
        </w:rPr>
      </w:pPr>
      <w:r>
        <w:rPr>
          <w:lang w:val="en-US"/>
        </w:rPr>
        <w:t xml:space="preserve">Note: The </w:t>
      </w:r>
      <w:r w:rsidR="00B556FA">
        <w:rPr>
          <w:lang w:val="en-US"/>
        </w:rPr>
        <w:t xml:space="preserve">final delivery of the maintenance will </w:t>
      </w:r>
      <w:proofErr w:type="gramStart"/>
      <w:r w:rsidR="00B556FA">
        <w:rPr>
          <w:lang w:val="en-US"/>
        </w:rPr>
        <w:t>on</w:t>
      </w:r>
      <w:proofErr w:type="gramEnd"/>
      <w:r w:rsidR="00B556FA">
        <w:rPr>
          <w:lang w:val="en-US"/>
        </w:rPr>
        <w:t xml:space="preserve"> July 18</w:t>
      </w:r>
      <w:proofErr w:type="gramStart"/>
      <w:r w:rsidR="00B556FA">
        <w:rPr>
          <w:lang w:val="en-US"/>
        </w:rPr>
        <w:t xml:space="preserve"> 2025</w:t>
      </w:r>
      <w:proofErr w:type="gramEnd"/>
      <w:r w:rsidR="00B556FA">
        <w:rPr>
          <w:lang w:val="en-US"/>
        </w:rPr>
        <w:t xml:space="preserve">, which is later than the submission deadline on July 14. An update </w:t>
      </w:r>
      <w:proofErr w:type="gramStart"/>
      <w:r w:rsidR="00B556FA">
        <w:rPr>
          <w:lang w:val="en-US"/>
        </w:rPr>
        <w:t>of</w:t>
      </w:r>
      <w:proofErr w:type="gramEnd"/>
      <w:r w:rsidR="00B556FA">
        <w:rPr>
          <w:lang w:val="en-US"/>
        </w:rPr>
        <w:t xml:space="preserve"> this document will be submitted, based on the final delivery.</w:t>
      </w:r>
    </w:p>
    <w:p w14:paraId="1FFA58D0" w14:textId="77777777" w:rsidR="009A03B2" w:rsidRPr="00BC2DBC" w:rsidRDefault="009A03B2" w:rsidP="009A03B2">
      <w:pPr>
        <w:rPr>
          <w:lang w:val="en-US"/>
        </w:rPr>
      </w:pPr>
    </w:p>
    <w:p w14:paraId="622DECC4" w14:textId="77777777" w:rsidR="009A03B2" w:rsidRDefault="009A03B2" w:rsidP="009A03B2">
      <w:pPr>
        <w:pStyle w:val="Heading1"/>
      </w:pPr>
      <w:bookmarkStart w:id="0" w:name="_Ref198051844"/>
      <w:r>
        <w:t>Change in o</w:t>
      </w:r>
      <w:r w:rsidRPr="00EA7EF0">
        <w:t>bjective quality measures</w:t>
      </w:r>
      <w:bookmarkEnd w:id="0"/>
    </w:p>
    <w:p w14:paraId="16E106CE" w14:textId="77777777" w:rsidR="009A03B2" w:rsidRDefault="009A03B2" w:rsidP="009A03B2">
      <w:pPr>
        <w:pStyle w:val="Heading2"/>
      </w:pPr>
      <w:r>
        <w:t>Encoder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9A03B2" w:rsidRPr="004B1258" w14:paraId="02C3199A"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1CEBA04" w14:textId="77777777" w:rsidR="009A03B2" w:rsidRPr="006410AF" w:rsidRDefault="009A03B2" w:rsidP="004F0E3E">
            <w:r w:rsidRPr="006410AF">
              <w:rPr>
                <w:lang w:val="en-US"/>
              </w:rPr>
              <w:t>Thu May 8 11:29:37 2025,</w:t>
            </w:r>
            <w:r>
              <w:rPr>
                <w:lang w:val="en-US"/>
              </w:rPr>
              <w:t xml:space="preserve"> </w:t>
            </w:r>
            <w:r w:rsidRPr="006410AF">
              <w:rPr>
                <w:lang w:val="en-US"/>
              </w:rPr>
              <w:t xml:space="preserve">Commit: </w:t>
            </w:r>
            <w:r w:rsidRPr="006410AF">
              <w:t>858df806</w:t>
            </w:r>
          </w:p>
        </w:tc>
      </w:tr>
      <w:tr w:rsidR="009A03B2" w:rsidRPr="004B1258" w14:paraId="289E14AE"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11B9DCE0" w14:textId="77777777" w:rsidR="009A03B2" w:rsidRPr="004B1258" w:rsidRDefault="009A03B2" w:rsidP="004F0E3E">
            <w:pPr>
              <w:jc w:val="left"/>
              <w:rPr>
                <w:lang w:val="en-US"/>
              </w:rPr>
            </w:pPr>
            <w:r w:rsidRPr="004B1258">
              <w:rPr>
                <w:lang w:val="en-US"/>
              </w:rPr>
              <w:t>Operation</w:t>
            </w:r>
          </w:p>
        </w:tc>
        <w:tc>
          <w:tcPr>
            <w:tcW w:w="1132" w:type="dxa"/>
          </w:tcPr>
          <w:p w14:paraId="225B2C22"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MLD &lt; 10</w:t>
            </w:r>
          </w:p>
        </w:tc>
        <w:tc>
          <w:tcPr>
            <w:tcW w:w="1560" w:type="dxa"/>
          </w:tcPr>
          <w:p w14:paraId="1EB8EC0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Max MLD</w:t>
            </w:r>
          </w:p>
        </w:tc>
        <w:tc>
          <w:tcPr>
            <w:tcW w:w="1984" w:type="dxa"/>
          </w:tcPr>
          <w:p w14:paraId="37434339"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MIN_ODG &gt; -0.1</w:t>
            </w:r>
          </w:p>
        </w:tc>
        <w:tc>
          <w:tcPr>
            <w:tcW w:w="1701" w:type="dxa"/>
          </w:tcPr>
          <w:p w14:paraId="2A76BF8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Min MIN_ODG</w:t>
            </w:r>
          </w:p>
        </w:tc>
      </w:tr>
      <w:tr w:rsidR="009A03B2" w:rsidRPr="004B1258" w14:paraId="35CC90D1"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38C1600" w14:textId="77777777" w:rsidR="009A03B2" w:rsidRPr="004B1258" w:rsidRDefault="009A03B2" w:rsidP="004F0E3E">
            <w:pPr>
              <w:jc w:val="left"/>
              <w:rPr>
                <w:lang w:val="en-US"/>
              </w:rPr>
            </w:pPr>
            <w:r w:rsidRPr="004B1258">
              <w:rPr>
                <w:lang w:val="en-US"/>
              </w:rPr>
              <w:t>Static</w:t>
            </w:r>
          </w:p>
        </w:tc>
        <w:tc>
          <w:tcPr>
            <w:tcW w:w="1132" w:type="dxa"/>
          </w:tcPr>
          <w:p w14:paraId="4034E01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81%</w:t>
            </w:r>
          </w:p>
        </w:tc>
        <w:tc>
          <w:tcPr>
            <w:tcW w:w="1560" w:type="dxa"/>
          </w:tcPr>
          <w:p w14:paraId="4785568D"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82.96</w:t>
            </w:r>
          </w:p>
        </w:tc>
        <w:tc>
          <w:tcPr>
            <w:tcW w:w="1984" w:type="dxa"/>
          </w:tcPr>
          <w:p w14:paraId="61563FA7"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10%</w:t>
            </w:r>
          </w:p>
        </w:tc>
        <w:tc>
          <w:tcPr>
            <w:tcW w:w="1701" w:type="dxa"/>
          </w:tcPr>
          <w:p w14:paraId="44D4E11B"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-3.69</w:t>
            </w:r>
          </w:p>
        </w:tc>
      </w:tr>
      <w:tr w:rsidR="009A03B2" w:rsidRPr="004B1258" w14:paraId="0BE925B3"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3DC6AC3" w14:textId="77777777" w:rsidR="009A03B2" w:rsidRPr="004B1258" w:rsidRDefault="009A03B2" w:rsidP="004F0E3E">
            <w:pPr>
              <w:jc w:val="left"/>
              <w:rPr>
                <w:lang w:val="en-US"/>
              </w:rPr>
            </w:pPr>
            <w:r w:rsidRPr="004B1258">
              <w:rPr>
                <w:lang w:val="en-US"/>
              </w:rPr>
              <w:t>Flexible</w:t>
            </w:r>
          </w:p>
        </w:tc>
        <w:tc>
          <w:tcPr>
            <w:tcW w:w="1132" w:type="dxa"/>
          </w:tcPr>
          <w:p w14:paraId="39F85D3C"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47%</w:t>
            </w:r>
          </w:p>
        </w:tc>
        <w:tc>
          <w:tcPr>
            <w:tcW w:w="1560" w:type="dxa"/>
          </w:tcPr>
          <w:p w14:paraId="081D889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115.12</w:t>
            </w:r>
          </w:p>
        </w:tc>
        <w:tc>
          <w:tcPr>
            <w:tcW w:w="1984" w:type="dxa"/>
          </w:tcPr>
          <w:p w14:paraId="700DA86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0%</w:t>
            </w:r>
          </w:p>
        </w:tc>
        <w:tc>
          <w:tcPr>
            <w:tcW w:w="1701" w:type="dxa"/>
          </w:tcPr>
          <w:p w14:paraId="57023CF3"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-3.75</w:t>
            </w:r>
          </w:p>
        </w:tc>
      </w:tr>
      <w:tr w:rsidR="009A03B2" w:rsidRPr="004B1258" w14:paraId="719C27CE"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A57FB54" w14:textId="77777777" w:rsidR="009A03B2" w:rsidRPr="004B1258" w:rsidRDefault="009A03B2" w:rsidP="004F0E3E">
            <w:pPr>
              <w:jc w:val="left"/>
              <w:rPr>
                <w:lang w:val="en-US"/>
              </w:rPr>
            </w:pPr>
            <w:r w:rsidRPr="004B1258">
              <w:rPr>
                <w:lang w:val="en-US"/>
              </w:rPr>
              <w:t>All</w:t>
            </w:r>
          </w:p>
        </w:tc>
        <w:tc>
          <w:tcPr>
            <w:tcW w:w="1132" w:type="dxa"/>
          </w:tcPr>
          <w:p w14:paraId="6C517AF0"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71%</w:t>
            </w:r>
          </w:p>
        </w:tc>
        <w:tc>
          <w:tcPr>
            <w:tcW w:w="1560" w:type="dxa"/>
          </w:tcPr>
          <w:p w14:paraId="0CE6369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115.12</w:t>
            </w:r>
          </w:p>
        </w:tc>
        <w:tc>
          <w:tcPr>
            <w:tcW w:w="1984" w:type="dxa"/>
          </w:tcPr>
          <w:p w14:paraId="76C8D375"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7%</w:t>
            </w:r>
          </w:p>
        </w:tc>
        <w:tc>
          <w:tcPr>
            <w:tcW w:w="1701" w:type="dxa"/>
          </w:tcPr>
          <w:p w14:paraId="11652DD6" w14:textId="77777777" w:rsidR="009A03B2" w:rsidRPr="004B1258"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-3.75</w:t>
            </w:r>
          </w:p>
        </w:tc>
      </w:tr>
    </w:tbl>
    <w:p w14:paraId="0EB00B77" w14:textId="77777777" w:rsidR="009A03B2" w:rsidRPr="004B1258" w:rsidRDefault="009A03B2" w:rsidP="009A03B2">
      <w:pPr>
        <w:rPr>
          <w:lang w:val="en-US"/>
        </w:rPr>
      </w:pPr>
    </w:p>
    <w:p w14:paraId="12B49100" w14:textId="77777777" w:rsidR="009A03B2" w:rsidRPr="004B1258" w:rsidRDefault="009A03B2" w:rsidP="009A03B2">
      <w:pPr>
        <w:rPr>
          <w:lang w:val="en-US"/>
        </w:rPr>
      </w:pPr>
    </w:p>
    <w:p w14:paraId="342B6C64" w14:textId="77777777" w:rsidR="009A03B2" w:rsidRPr="004B1258" w:rsidRDefault="009A03B2" w:rsidP="009A03B2">
      <w:pPr>
        <w:rPr>
          <w:lang w:val="en-US"/>
        </w:rPr>
      </w:pPr>
    </w:p>
    <w:p w14:paraId="00EA056F" w14:textId="77777777" w:rsidR="009A03B2" w:rsidRPr="004B1258" w:rsidRDefault="009A03B2" w:rsidP="009A03B2">
      <w:pPr>
        <w:rPr>
          <w:lang w:val="en-US"/>
        </w:rPr>
      </w:pPr>
    </w:p>
    <w:p w14:paraId="2CDF2348" w14:textId="77777777" w:rsidR="009A03B2" w:rsidRPr="004B1258" w:rsidRDefault="009A03B2" w:rsidP="009A03B2">
      <w:pPr>
        <w:rPr>
          <w:lang w:val="en-US"/>
        </w:rPr>
      </w:pPr>
    </w:p>
    <w:p w14:paraId="07593E3A" w14:textId="77777777" w:rsidR="009A03B2" w:rsidRDefault="009A03B2" w:rsidP="009A03B2">
      <w:pPr>
        <w:pStyle w:val="Heading3"/>
        <w:numPr>
          <w:ilvl w:val="0"/>
          <w:numId w:val="0"/>
        </w:numPr>
        <w:ind w:left="964"/>
      </w:pPr>
    </w:p>
    <w:p w14:paraId="77BE89FB" w14:textId="77777777" w:rsidR="00994629" w:rsidRDefault="00994629" w:rsidP="009A03B2"/>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994629" w:rsidRPr="004B1258" w14:paraId="33FC8F85"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2A0F9CBC" w14:textId="77777777" w:rsidR="00994629" w:rsidRPr="00C91B59" w:rsidRDefault="00994629" w:rsidP="004F0E3E">
            <w:pPr>
              <w:rPr>
                <w:highlight w:val="yellow"/>
              </w:rPr>
            </w:pPr>
            <w:r w:rsidRPr="003616CF">
              <w:rPr>
                <w:highlight w:val="yellow"/>
                <w:lang w:val="en-US"/>
              </w:rPr>
              <w:t xml:space="preserve">Wed Jul 9 13:18:16 2025, Commit: </w:t>
            </w:r>
            <w:r w:rsidRPr="003616CF">
              <w:rPr>
                <w:highlight w:val="yellow"/>
              </w:rPr>
              <w:t xml:space="preserve"> </w:t>
            </w:r>
            <w:r w:rsidRPr="003616CF">
              <w:rPr>
                <w:highlight w:val="yellow"/>
                <w:lang w:val="en-US"/>
              </w:rPr>
              <w:t>fba299f6</w:t>
            </w:r>
          </w:p>
        </w:tc>
      </w:tr>
      <w:tr w:rsidR="00994629" w:rsidRPr="004B1258" w14:paraId="64456681"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B1AB622" w14:textId="77777777" w:rsidR="00994629" w:rsidRPr="004B1258" w:rsidRDefault="00994629" w:rsidP="004F0E3E">
            <w:pPr>
              <w:jc w:val="left"/>
              <w:rPr>
                <w:lang w:val="en-US"/>
              </w:rPr>
            </w:pPr>
            <w:r w:rsidRPr="004B1258">
              <w:rPr>
                <w:lang w:val="en-US"/>
              </w:rPr>
              <w:t>Operation</w:t>
            </w:r>
          </w:p>
        </w:tc>
        <w:tc>
          <w:tcPr>
            <w:tcW w:w="1132" w:type="dxa"/>
          </w:tcPr>
          <w:p w14:paraId="4ACA27DE"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MLD &lt; 10</w:t>
            </w:r>
          </w:p>
        </w:tc>
        <w:tc>
          <w:tcPr>
            <w:tcW w:w="1560" w:type="dxa"/>
          </w:tcPr>
          <w:p w14:paraId="486850AE"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Max MLD</w:t>
            </w:r>
          </w:p>
        </w:tc>
        <w:tc>
          <w:tcPr>
            <w:tcW w:w="1984" w:type="dxa"/>
          </w:tcPr>
          <w:p w14:paraId="64EC05AA"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MIN_ODG &gt; -0.1</w:t>
            </w:r>
          </w:p>
        </w:tc>
        <w:tc>
          <w:tcPr>
            <w:tcW w:w="1701" w:type="dxa"/>
          </w:tcPr>
          <w:p w14:paraId="4DA23E86" w14:textId="77777777" w:rsidR="00994629" w:rsidRPr="00A06632"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Min MIN_ODG</w:t>
            </w:r>
          </w:p>
        </w:tc>
      </w:tr>
      <w:tr w:rsidR="00994629" w:rsidRPr="004B1258" w14:paraId="02381C5B"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57A5C2C" w14:textId="77777777" w:rsidR="00994629" w:rsidRPr="004B1258" w:rsidRDefault="00994629" w:rsidP="004F0E3E">
            <w:pPr>
              <w:rPr>
                <w:lang w:val="en-US"/>
              </w:rPr>
            </w:pPr>
            <w:r w:rsidRPr="004B1258">
              <w:rPr>
                <w:lang w:val="en-US"/>
              </w:rPr>
              <w:t>Static</w:t>
            </w:r>
          </w:p>
        </w:tc>
        <w:tc>
          <w:tcPr>
            <w:tcW w:w="1132" w:type="dxa"/>
          </w:tcPr>
          <w:p w14:paraId="522EE0BF"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81%</w:t>
            </w:r>
          </w:p>
        </w:tc>
        <w:tc>
          <w:tcPr>
            <w:tcW w:w="1560" w:type="dxa"/>
          </w:tcPr>
          <w:p w14:paraId="6B70D447"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99.19</w:t>
            </w:r>
          </w:p>
        </w:tc>
        <w:tc>
          <w:tcPr>
            <w:tcW w:w="1984" w:type="dxa"/>
          </w:tcPr>
          <w:p w14:paraId="628CA047"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12%</w:t>
            </w:r>
          </w:p>
        </w:tc>
        <w:tc>
          <w:tcPr>
            <w:tcW w:w="1701" w:type="dxa"/>
          </w:tcPr>
          <w:p w14:paraId="47EDA0A1"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-3.83</w:t>
            </w:r>
          </w:p>
        </w:tc>
      </w:tr>
      <w:tr w:rsidR="00994629" w:rsidRPr="004B1258" w14:paraId="060A4CDF"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DA476B2" w14:textId="77777777" w:rsidR="00994629" w:rsidRPr="004B1258" w:rsidRDefault="00994629" w:rsidP="004F0E3E">
            <w:pPr>
              <w:rPr>
                <w:lang w:val="en-US"/>
              </w:rPr>
            </w:pPr>
            <w:r w:rsidRPr="004B1258">
              <w:rPr>
                <w:lang w:val="en-US"/>
              </w:rPr>
              <w:t>Flexible</w:t>
            </w:r>
          </w:p>
        </w:tc>
        <w:tc>
          <w:tcPr>
            <w:tcW w:w="1132" w:type="dxa"/>
          </w:tcPr>
          <w:p w14:paraId="696A67E0"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48%</w:t>
            </w:r>
          </w:p>
        </w:tc>
        <w:tc>
          <w:tcPr>
            <w:tcW w:w="1560" w:type="dxa"/>
          </w:tcPr>
          <w:p w14:paraId="321FEBB8"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106.25</w:t>
            </w:r>
          </w:p>
        </w:tc>
        <w:tc>
          <w:tcPr>
            <w:tcW w:w="1984" w:type="dxa"/>
          </w:tcPr>
          <w:p w14:paraId="0DA2C88A"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0%</w:t>
            </w:r>
          </w:p>
        </w:tc>
        <w:tc>
          <w:tcPr>
            <w:tcW w:w="1701" w:type="dxa"/>
          </w:tcPr>
          <w:p w14:paraId="38F40FAE"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-3.73</w:t>
            </w:r>
          </w:p>
        </w:tc>
      </w:tr>
      <w:tr w:rsidR="00994629" w:rsidRPr="004B1258" w14:paraId="5EE1D1F9"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433C580" w14:textId="77777777" w:rsidR="00994629" w:rsidRPr="004B1258" w:rsidRDefault="00994629" w:rsidP="004F0E3E">
            <w:pPr>
              <w:rPr>
                <w:lang w:val="en-US"/>
              </w:rPr>
            </w:pPr>
            <w:r w:rsidRPr="004B1258">
              <w:rPr>
                <w:lang w:val="en-US"/>
              </w:rPr>
              <w:t>All</w:t>
            </w:r>
          </w:p>
        </w:tc>
        <w:tc>
          <w:tcPr>
            <w:tcW w:w="1132" w:type="dxa"/>
          </w:tcPr>
          <w:p w14:paraId="612CAC12"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71%</w:t>
            </w:r>
          </w:p>
        </w:tc>
        <w:tc>
          <w:tcPr>
            <w:tcW w:w="1560" w:type="dxa"/>
          </w:tcPr>
          <w:p w14:paraId="09D20FF3"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106.25</w:t>
            </w:r>
          </w:p>
        </w:tc>
        <w:tc>
          <w:tcPr>
            <w:tcW w:w="1984" w:type="dxa"/>
          </w:tcPr>
          <w:p w14:paraId="5ABA95D9"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8%</w:t>
            </w:r>
          </w:p>
        </w:tc>
        <w:tc>
          <w:tcPr>
            <w:tcW w:w="1701" w:type="dxa"/>
          </w:tcPr>
          <w:p w14:paraId="431384FE" w14:textId="77777777" w:rsidR="00994629" w:rsidRPr="004B1258"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A32459">
              <w:rPr>
                <w:lang w:val="en-US"/>
              </w:rPr>
              <w:t>-3.83</w:t>
            </w:r>
          </w:p>
        </w:tc>
      </w:tr>
    </w:tbl>
    <w:p w14:paraId="18C2D8E3" w14:textId="77777777" w:rsidR="009A03B2" w:rsidRDefault="009A03B2" w:rsidP="009A03B2"/>
    <w:p w14:paraId="1C1CACAB" w14:textId="77777777" w:rsidR="00994629" w:rsidRPr="004163D6" w:rsidRDefault="00994629" w:rsidP="009A03B2"/>
    <w:p w14:paraId="0607394F" w14:textId="77777777" w:rsidR="009A03B2" w:rsidRDefault="009A03B2" w:rsidP="009A03B2">
      <w:pPr>
        <w:pStyle w:val="Heading2"/>
      </w:pPr>
      <w:r>
        <w:t>Decoder/Renderer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9A03B2" w14:paraId="320ED26E"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E2E520E" w14:textId="77777777" w:rsidR="009A03B2" w:rsidRDefault="009A03B2" w:rsidP="004F0E3E">
            <w:pPr>
              <w:tabs>
                <w:tab w:val="left" w:pos="825"/>
              </w:tabs>
              <w:rPr>
                <w:lang w:val="en-US"/>
              </w:rPr>
            </w:pPr>
            <w:r w:rsidRPr="0082442D">
              <w:rPr>
                <w:lang w:val="en-US"/>
              </w:rPr>
              <w:t>Fri Oct 25 11:09:47 2024</w:t>
            </w:r>
            <w:r>
              <w:rPr>
                <w:lang w:val="en-US"/>
              </w:rPr>
              <w:t xml:space="preserve">, Commit: </w:t>
            </w:r>
            <w:r w:rsidRPr="0082442D">
              <w:rPr>
                <w:lang w:val="en-US"/>
              </w:rPr>
              <w:t>8f97e97c</w:t>
            </w:r>
          </w:p>
        </w:tc>
      </w:tr>
      <w:tr w:rsidR="009A03B2" w14:paraId="082877B9"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DAB9CA6" w14:textId="77777777" w:rsidR="009A03B2" w:rsidRDefault="009A03B2" w:rsidP="004F0E3E">
            <w:pPr>
              <w:jc w:val="left"/>
              <w:rPr>
                <w:lang w:val="en-US"/>
              </w:rPr>
            </w:pPr>
            <w:r>
              <w:rPr>
                <w:lang w:val="en-US"/>
              </w:rPr>
              <w:t>Operation</w:t>
            </w:r>
          </w:p>
        </w:tc>
        <w:tc>
          <w:tcPr>
            <w:tcW w:w="1132" w:type="dxa"/>
          </w:tcPr>
          <w:p w14:paraId="3BA59294"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MLD &lt; 5</w:t>
            </w:r>
          </w:p>
        </w:tc>
        <w:tc>
          <w:tcPr>
            <w:tcW w:w="1843" w:type="dxa"/>
          </w:tcPr>
          <w:p w14:paraId="59F4FE6C"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Max MLD</w:t>
            </w:r>
          </w:p>
        </w:tc>
        <w:tc>
          <w:tcPr>
            <w:tcW w:w="1701" w:type="dxa"/>
          </w:tcPr>
          <w:p w14:paraId="26D15A17"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MIN_SSNR &gt; 60</w:t>
            </w:r>
          </w:p>
        </w:tc>
        <w:tc>
          <w:tcPr>
            <w:tcW w:w="1701" w:type="dxa"/>
          </w:tcPr>
          <w:p w14:paraId="4879EA90"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Min MIN_SSNR</w:t>
            </w:r>
          </w:p>
        </w:tc>
      </w:tr>
      <w:tr w:rsidR="009A03B2" w14:paraId="3A587BBB"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1385ACC8" w14:textId="77777777" w:rsidR="009A03B2" w:rsidRDefault="009A03B2" w:rsidP="004F0E3E">
            <w:pPr>
              <w:rPr>
                <w:lang w:val="en-US"/>
              </w:rPr>
            </w:pPr>
            <w:r>
              <w:rPr>
                <w:lang w:val="en-US"/>
              </w:rPr>
              <w:t>Static</w:t>
            </w:r>
          </w:p>
        </w:tc>
        <w:tc>
          <w:tcPr>
            <w:tcW w:w="1132" w:type="dxa"/>
          </w:tcPr>
          <w:p w14:paraId="0A422D75"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76%</w:t>
            </w:r>
          </w:p>
        </w:tc>
        <w:tc>
          <w:tcPr>
            <w:tcW w:w="1843" w:type="dxa"/>
          </w:tcPr>
          <w:p w14:paraId="27D688D8"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61.58</w:t>
            </w:r>
          </w:p>
        </w:tc>
        <w:tc>
          <w:tcPr>
            <w:tcW w:w="1701" w:type="dxa"/>
          </w:tcPr>
          <w:p w14:paraId="6C4C87CE"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1701" w:type="dxa"/>
          </w:tcPr>
          <w:p w14:paraId="4F02D2A9"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21.42</w:t>
            </w:r>
          </w:p>
        </w:tc>
      </w:tr>
      <w:tr w:rsidR="009A03B2" w14:paraId="4BF61056"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6F8F82B5" w14:textId="77777777" w:rsidR="009A03B2" w:rsidRDefault="009A03B2" w:rsidP="004F0E3E">
            <w:pPr>
              <w:rPr>
                <w:lang w:val="en-US"/>
              </w:rPr>
            </w:pPr>
            <w:r>
              <w:rPr>
                <w:lang w:val="en-US"/>
              </w:rPr>
              <w:t>Flexible</w:t>
            </w:r>
          </w:p>
        </w:tc>
        <w:tc>
          <w:tcPr>
            <w:tcW w:w="1132" w:type="dxa"/>
          </w:tcPr>
          <w:p w14:paraId="6F96486C"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843" w:type="dxa"/>
          </w:tcPr>
          <w:p w14:paraId="73653C03"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73.55</w:t>
            </w:r>
          </w:p>
        </w:tc>
        <w:tc>
          <w:tcPr>
            <w:tcW w:w="1701" w:type="dxa"/>
          </w:tcPr>
          <w:p w14:paraId="0DBC24C5"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0%</w:t>
            </w:r>
          </w:p>
        </w:tc>
        <w:tc>
          <w:tcPr>
            <w:tcW w:w="1701" w:type="dxa"/>
          </w:tcPr>
          <w:p w14:paraId="05DB5FC7"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-9.43</w:t>
            </w:r>
          </w:p>
        </w:tc>
      </w:tr>
      <w:tr w:rsidR="009A03B2" w14:paraId="1782C316"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9DD922D" w14:textId="77777777" w:rsidR="009A03B2" w:rsidRDefault="009A03B2" w:rsidP="004F0E3E">
            <w:pPr>
              <w:rPr>
                <w:lang w:val="en-US"/>
              </w:rPr>
            </w:pPr>
            <w:r>
              <w:rPr>
                <w:lang w:val="en-US"/>
              </w:rPr>
              <w:t>Renderer</w:t>
            </w:r>
          </w:p>
        </w:tc>
        <w:tc>
          <w:tcPr>
            <w:tcW w:w="1132" w:type="dxa"/>
          </w:tcPr>
          <w:p w14:paraId="043DA783"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99%</w:t>
            </w:r>
          </w:p>
        </w:tc>
        <w:tc>
          <w:tcPr>
            <w:tcW w:w="1843" w:type="dxa"/>
          </w:tcPr>
          <w:p w14:paraId="4C4FF3ED"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9.48</w:t>
            </w:r>
          </w:p>
        </w:tc>
        <w:tc>
          <w:tcPr>
            <w:tcW w:w="1701" w:type="dxa"/>
          </w:tcPr>
          <w:p w14:paraId="324DB2CD"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1701" w:type="dxa"/>
          </w:tcPr>
          <w:p w14:paraId="69D124EF"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10.71</w:t>
            </w:r>
          </w:p>
        </w:tc>
      </w:tr>
      <w:tr w:rsidR="009A03B2" w14:paraId="169C0FF7"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E82E9CE" w14:textId="77777777" w:rsidR="009A03B2" w:rsidRDefault="009A03B2" w:rsidP="004F0E3E">
            <w:pPr>
              <w:rPr>
                <w:lang w:val="en-US"/>
              </w:rPr>
            </w:pPr>
            <w:r>
              <w:rPr>
                <w:lang w:val="en-US"/>
              </w:rPr>
              <w:lastRenderedPageBreak/>
              <w:t>All</w:t>
            </w:r>
          </w:p>
        </w:tc>
        <w:tc>
          <w:tcPr>
            <w:tcW w:w="1132" w:type="dxa"/>
          </w:tcPr>
          <w:p w14:paraId="4F5029E6"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86%</w:t>
            </w:r>
          </w:p>
        </w:tc>
        <w:tc>
          <w:tcPr>
            <w:tcW w:w="1843" w:type="dxa"/>
          </w:tcPr>
          <w:p w14:paraId="516440E2" w14:textId="77777777" w:rsidR="009A03B2" w:rsidRPr="0003298C"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73.55</w:t>
            </w:r>
          </w:p>
        </w:tc>
        <w:tc>
          <w:tcPr>
            <w:tcW w:w="1701" w:type="dxa"/>
          </w:tcPr>
          <w:p w14:paraId="0E1A0043" w14:textId="77777777" w:rsidR="009A03B2"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38%</w:t>
            </w:r>
          </w:p>
        </w:tc>
        <w:tc>
          <w:tcPr>
            <w:tcW w:w="1701" w:type="dxa"/>
          </w:tcPr>
          <w:p w14:paraId="1688BBDF" w14:textId="77777777" w:rsidR="009A03B2" w:rsidRPr="00B35B11"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-9.43</w:t>
            </w:r>
          </w:p>
        </w:tc>
      </w:tr>
    </w:tbl>
    <w:p w14:paraId="7C1D21D0" w14:textId="77777777" w:rsidR="009A03B2" w:rsidRDefault="009A03B2" w:rsidP="009A03B2">
      <w:pPr>
        <w:rPr>
          <w:lang w:val="en-US"/>
        </w:rPr>
      </w:pPr>
    </w:p>
    <w:p w14:paraId="04A7136A" w14:textId="77777777" w:rsidR="009A03B2" w:rsidRDefault="009A03B2" w:rsidP="009A03B2">
      <w:pPr>
        <w:rPr>
          <w:lang w:val="en-US"/>
        </w:rPr>
      </w:pPr>
    </w:p>
    <w:p w14:paraId="18A07DE3" w14:textId="77777777" w:rsidR="009A03B2" w:rsidRPr="00C91B59" w:rsidRDefault="009A03B2" w:rsidP="009A03B2"/>
    <w:p w14:paraId="600A1FAA" w14:textId="77777777" w:rsidR="009A03B2" w:rsidRDefault="009A03B2" w:rsidP="009A03B2">
      <w:pPr>
        <w:rPr>
          <w:lang w:val="en-US"/>
        </w:rPr>
      </w:pPr>
    </w:p>
    <w:p w14:paraId="7F6DB16B" w14:textId="77777777" w:rsidR="009A03B2" w:rsidRDefault="009A03B2" w:rsidP="009A03B2">
      <w:pPr>
        <w:rPr>
          <w:lang w:val="en-US"/>
        </w:rPr>
      </w:pPr>
    </w:p>
    <w:p w14:paraId="2E3C4EF5" w14:textId="77777777" w:rsidR="009A03B2" w:rsidRDefault="009A03B2" w:rsidP="009A03B2">
      <w:pPr>
        <w:rPr>
          <w:lang w:val="en-US"/>
        </w:rPr>
      </w:pPr>
    </w:p>
    <w:p w14:paraId="5AADD4DC" w14:textId="77777777" w:rsidR="009A03B2" w:rsidRDefault="009A03B2" w:rsidP="009A03B2">
      <w:pPr>
        <w:rPr>
          <w:lang w:val="en-US"/>
        </w:rPr>
      </w:pPr>
    </w:p>
    <w:p w14:paraId="7CF0FEB4" w14:textId="77777777" w:rsidR="009A03B2" w:rsidRDefault="009A03B2" w:rsidP="009A03B2">
      <w:pPr>
        <w:rPr>
          <w:lang w:val="en-US"/>
        </w:rPr>
      </w:pP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530444" w14:paraId="73148A6C"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4A9043D" w14:textId="77777777" w:rsidR="00530444" w:rsidRDefault="00530444" w:rsidP="004F0E3E">
            <w:pPr>
              <w:tabs>
                <w:tab w:val="left" w:pos="825"/>
              </w:tabs>
              <w:rPr>
                <w:lang w:val="en-US"/>
              </w:rPr>
            </w:pPr>
            <w:r w:rsidRPr="003616CF">
              <w:rPr>
                <w:highlight w:val="yellow"/>
                <w:lang w:val="en-US"/>
              </w:rPr>
              <w:t xml:space="preserve">Wed Jul 9 13:18:16 2025, Commit: </w:t>
            </w:r>
            <w:r w:rsidRPr="003616CF">
              <w:rPr>
                <w:highlight w:val="yellow"/>
              </w:rPr>
              <w:t xml:space="preserve"> </w:t>
            </w:r>
            <w:r w:rsidRPr="003616CF">
              <w:rPr>
                <w:highlight w:val="yellow"/>
                <w:lang w:val="en-US"/>
              </w:rPr>
              <w:t>fba299f6</w:t>
            </w:r>
          </w:p>
        </w:tc>
      </w:tr>
      <w:tr w:rsidR="00530444" w14:paraId="7F2B2CDF"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60F5182" w14:textId="77777777" w:rsidR="00530444" w:rsidRPr="00E7348E" w:rsidRDefault="00530444" w:rsidP="004F0E3E">
            <w:pPr>
              <w:jc w:val="left"/>
              <w:rPr>
                <w:lang w:val="en-US"/>
              </w:rPr>
            </w:pPr>
            <w:r w:rsidRPr="00E7348E">
              <w:rPr>
                <w:lang w:val="en-US"/>
              </w:rPr>
              <w:t>Operation</w:t>
            </w:r>
          </w:p>
        </w:tc>
        <w:tc>
          <w:tcPr>
            <w:tcW w:w="1132" w:type="dxa"/>
          </w:tcPr>
          <w:p w14:paraId="44B6E73B"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MLD &lt; 5</w:t>
            </w:r>
          </w:p>
        </w:tc>
        <w:tc>
          <w:tcPr>
            <w:tcW w:w="1843" w:type="dxa"/>
          </w:tcPr>
          <w:p w14:paraId="37D197C7"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Max MLD</w:t>
            </w:r>
          </w:p>
        </w:tc>
        <w:tc>
          <w:tcPr>
            <w:tcW w:w="1701" w:type="dxa"/>
          </w:tcPr>
          <w:p w14:paraId="7EB882DC"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MIN_SSNR &gt; 60</w:t>
            </w:r>
          </w:p>
        </w:tc>
        <w:tc>
          <w:tcPr>
            <w:tcW w:w="1701" w:type="dxa"/>
          </w:tcPr>
          <w:p w14:paraId="07811C66" w14:textId="77777777" w:rsidR="00530444" w:rsidRPr="00E7348E"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Min MIN_SSNR</w:t>
            </w:r>
          </w:p>
        </w:tc>
      </w:tr>
      <w:tr w:rsidR="00530444" w14:paraId="55E0DA44"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6657394" w14:textId="77777777" w:rsidR="00530444" w:rsidRDefault="00530444" w:rsidP="004F0E3E">
            <w:pPr>
              <w:rPr>
                <w:lang w:val="en-US"/>
              </w:rPr>
            </w:pPr>
            <w:r>
              <w:rPr>
                <w:lang w:val="en-US"/>
              </w:rPr>
              <w:t>Static</w:t>
            </w:r>
          </w:p>
        </w:tc>
        <w:tc>
          <w:tcPr>
            <w:tcW w:w="1132" w:type="dxa"/>
          </w:tcPr>
          <w:p w14:paraId="6D0FC550"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88%</w:t>
            </w:r>
          </w:p>
        </w:tc>
        <w:tc>
          <w:tcPr>
            <w:tcW w:w="1843" w:type="dxa"/>
          </w:tcPr>
          <w:p w14:paraId="11117205"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69.41</w:t>
            </w:r>
          </w:p>
        </w:tc>
        <w:tc>
          <w:tcPr>
            <w:tcW w:w="1701" w:type="dxa"/>
          </w:tcPr>
          <w:p w14:paraId="654FE947"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3%</w:t>
            </w:r>
          </w:p>
        </w:tc>
        <w:tc>
          <w:tcPr>
            <w:tcW w:w="1701" w:type="dxa"/>
          </w:tcPr>
          <w:p w14:paraId="45B5433A"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20.89</w:t>
            </w:r>
          </w:p>
        </w:tc>
      </w:tr>
      <w:tr w:rsidR="00530444" w14:paraId="22ABC308"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2E224682" w14:textId="77777777" w:rsidR="00530444" w:rsidRDefault="00530444" w:rsidP="004F0E3E">
            <w:pPr>
              <w:rPr>
                <w:lang w:val="en-US"/>
              </w:rPr>
            </w:pPr>
            <w:r>
              <w:rPr>
                <w:lang w:val="en-US"/>
              </w:rPr>
              <w:t>Flexible</w:t>
            </w:r>
          </w:p>
        </w:tc>
        <w:tc>
          <w:tcPr>
            <w:tcW w:w="1132" w:type="dxa"/>
          </w:tcPr>
          <w:p w14:paraId="73F7C0F7"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75%</w:t>
            </w:r>
          </w:p>
        </w:tc>
        <w:tc>
          <w:tcPr>
            <w:tcW w:w="1843" w:type="dxa"/>
          </w:tcPr>
          <w:p w14:paraId="02B2B879"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91.95</w:t>
            </w:r>
          </w:p>
        </w:tc>
        <w:tc>
          <w:tcPr>
            <w:tcW w:w="1701" w:type="dxa"/>
          </w:tcPr>
          <w:p w14:paraId="1D5BAD6F"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2%</w:t>
            </w:r>
          </w:p>
        </w:tc>
        <w:tc>
          <w:tcPr>
            <w:tcW w:w="1701" w:type="dxa"/>
          </w:tcPr>
          <w:p w14:paraId="61194CFF"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-12.54</w:t>
            </w:r>
          </w:p>
        </w:tc>
      </w:tr>
      <w:tr w:rsidR="00530444" w14:paraId="1581EEA7"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265CF11" w14:textId="77777777" w:rsidR="00530444" w:rsidRDefault="00530444" w:rsidP="004F0E3E">
            <w:pPr>
              <w:rPr>
                <w:lang w:val="en-US"/>
              </w:rPr>
            </w:pPr>
            <w:r>
              <w:rPr>
                <w:lang w:val="en-US"/>
              </w:rPr>
              <w:t>Renderer</w:t>
            </w:r>
          </w:p>
        </w:tc>
        <w:tc>
          <w:tcPr>
            <w:tcW w:w="1132" w:type="dxa"/>
          </w:tcPr>
          <w:p w14:paraId="06C58BC2"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95%</w:t>
            </w:r>
          </w:p>
        </w:tc>
        <w:tc>
          <w:tcPr>
            <w:tcW w:w="1843" w:type="dxa"/>
          </w:tcPr>
          <w:p w14:paraId="638F3704"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27.22</w:t>
            </w:r>
          </w:p>
        </w:tc>
        <w:tc>
          <w:tcPr>
            <w:tcW w:w="1701" w:type="dxa"/>
          </w:tcPr>
          <w:p w14:paraId="083E6E5F"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65%</w:t>
            </w:r>
          </w:p>
        </w:tc>
        <w:tc>
          <w:tcPr>
            <w:tcW w:w="1701" w:type="dxa"/>
          </w:tcPr>
          <w:p w14:paraId="5E1CE4C9"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13.82</w:t>
            </w:r>
          </w:p>
        </w:tc>
      </w:tr>
      <w:tr w:rsidR="00530444" w14:paraId="3E13B948"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4AD4B45" w14:textId="77777777" w:rsidR="00530444" w:rsidRDefault="00530444" w:rsidP="004F0E3E">
            <w:pPr>
              <w:rPr>
                <w:lang w:val="en-US"/>
              </w:rPr>
            </w:pPr>
            <w:r>
              <w:rPr>
                <w:lang w:val="en-US"/>
              </w:rPr>
              <w:t>All</w:t>
            </w:r>
          </w:p>
        </w:tc>
        <w:tc>
          <w:tcPr>
            <w:tcW w:w="1132" w:type="dxa"/>
          </w:tcPr>
          <w:p w14:paraId="772D5E4B"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88%</w:t>
            </w:r>
          </w:p>
        </w:tc>
        <w:tc>
          <w:tcPr>
            <w:tcW w:w="1843" w:type="dxa"/>
          </w:tcPr>
          <w:p w14:paraId="22876759" w14:textId="77777777" w:rsidR="00530444" w:rsidRPr="0003298C"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69.41</w:t>
            </w:r>
          </w:p>
        </w:tc>
        <w:tc>
          <w:tcPr>
            <w:tcW w:w="1701" w:type="dxa"/>
          </w:tcPr>
          <w:p w14:paraId="3F947DCD" w14:textId="77777777" w:rsidR="00530444"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36%</w:t>
            </w:r>
          </w:p>
        </w:tc>
        <w:tc>
          <w:tcPr>
            <w:tcW w:w="1701" w:type="dxa"/>
          </w:tcPr>
          <w:p w14:paraId="3EAAEB5A" w14:textId="77777777" w:rsidR="00530444" w:rsidRPr="00B35B11"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3616CF">
              <w:rPr>
                <w:lang w:val="en-US"/>
              </w:rPr>
              <w:t>-12.54</w:t>
            </w:r>
          </w:p>
        </w:tc>
      </w:tr>
    </w:tbl>
    <w:p w14:paraId="15B7D3FA" w14:textId="77777777" w:rsidR="00530444" w:rsidRDefault="00530444" w:rsidP="00530444">
      <w:pPr>
        <w:rPr>
          <w:lang w:val="en-US"/>
        </w:rPr>
      </w:pPr>
    </w:p>
    <w:p w14:paraId="484BE8F9" w14:textId="77777777" w:rsidR="00530444" w:rsidRDefault="00530444" w:rsidP="00530444">
      <w:pPr>
        <w:rPr>
          <w:lang w:val="en-US"/>
        </w:rPr>
      </w:pPr>
    </w:p>
    <w:p w14:paraId="2335796B" w14:textId="77777777" w:rsidR="00530444" w:rsidRPr="00C91B59" w:rsidRDefault="00530444" w:rsidP="00530444"/>
    <w:p w14:paraId="557FB2FF" w14:textId="77777777" w:rsidR="00530444" w:rsidRDefault="00530444" w:rsidP="00530444">
      <w:pPr>
        <w:rPr>
          <w:lang w:val="en-US"/>
        </w:rPr>
      </w:pPr>
    </w:p>
    <w:p w14:paraId="1F02B229" w14:textId="77777777" w:rsidR="00530444" w:rsidRPr="004B1258" w:rsidRDefault="00530444" w:rsidP="00530444">
      <w:pPr>
        <w:rPr>
          <w:lang w:val="en-US"/>
        </w:rPr>
      </w:pPr>
    </w:p>
    <w:p w14:paraId="45799A59" w14:textId="77777777" w:rsidR="00530444" w:rsidRDefault="00530444" w:rsidP="00530444">
      <w:pPr>
        <w:pStyle w:val="Heading1"/>
        <w:numPr>
          <w:ilvl w:val="0"/>
          <w:numId w:val="0"/>
        </w:numPr>
        <w:ind w:left="360"/>
      </w:pPr>
    </w:p>
    <w:p w14:paraId="418656A1" w14:textId="77777777" w:rsidR="009A03B2" w:rsidRDefault="009A03B2" w:rsidP="009A03B2">
      <w:pPr>
        <w:rPr>
          <w:lang w:val="en-US"/>
        </w:rPr>
      </w:pPr>
    </w:p>
    <w:p w14:paraId="5805DF4F" w14:textId="77777777" w:rsidR="009A03B2" w:rsidRDefault="009A03B2" w:rsidP="00530444">
      <w:pPr>
        <w:pStyle w:val="Heading1"/>
        <w:numPr>
          <w:ilvl w:val="0"/>
          <w:numId w:val="0"/>
        </w:numPr>
      </w:pPr>
    </w:p>
    <w:p w14:paraId="7454B0EA" w14:textId="77777777" w:rsidR="009A03B2" w:rsidRPr="00EA7EF0" w:rsidRDefault="009A03B2" w:rsidP="009A03B2">
      <w:pPr>
        <w:pStyle w:val="Heading1"/>
      </w:pPr>
      <w:r>
        <w:t>Change in c</w:t>
      </w:r>
      <w:r w:rsidRPr="00EA7EF0">
        <w:t>omplexity</w:t>
      </w:r>
    </w:p>
    <w:p w14:paraId="1677AB09" w14:textId="77777777" w:rsidR="003E743A" w:rsidRDefault="003E743A" w:rsidP="003E743A">
      <w:pPr>
        <w:pStyle w:val="Heading2"/>
      </w:pPr>
      <w:r>
        <w:t>WMOPS ratio</w:t>
      </w:r>
    </w:p>
    <w:p w14:paraId="32ABA2C6" w14:textId="5F2305FD" w:rsidR="006402F0" w:rsidRDefault="003E743A" w:rsidP="003E743A">
      <w:r>
        <w:t xml:space="preserve">The WMOPS ratio between BASOP and float is extracted from the test cases in the daily complexity evaluations on </w:t>
      </w:r>
      <w:r>
        <w:fldChar w:fldCharType="begin"/>
      </w:r>
      <w:r>
        <w:instrText xml:space="preserve"> REF _Ref181369553 \n \h </w:instrText>
      </w:r>
      <w:r>
        <w:fldChar w:fldCharType="separate"/>
      </w:r>
      <w:r>
        <w:t>[3]</w:t>
      </w:r>
      <w:r>
        <w:fldChar w:fldCharType="end"/>
      </w:r>
      <w:r>
        <w:t xml:space="preserve">. </w:t>
      </w:r>
      <w:r w:rsidRPr="00487D7F">
        <w:rPr>
          <w:highlight w:val="yellow"/>
        </w:rPr>
        <w:t>The target ratio 0.80 is defined by EVS BASOP vs float</w:t>
      </w:r>
      <w:r>
        <w:t xml:space="preserve">, as shown in </w:t>
      </w:r>
      <w:r>
        <w:fldChar w:fldCharType="begin"/>
      </w:r>
      <w:r>
        <w:instrText xml:space="preserve"> REF _Ref203031399 \n \h </w:instrText>
      </w:r>
      <w:r>
        <w:fldChar w:fldCharType="separate"/>
      </w:r>
      <w:r>
        <w:t>[2]</w:t>
      </w:r>
      <w:r>
        <w:fldChar w:fldCharType="end"/>
      </w:r>
      <w:r>
        <w:t>, Annex A and Annex B.</w:t>
      </w:r>
    </w:p>
    <w:p w14:paraId="70010811" w14:textId="77777777" w:rsidR="006402F0" w:rsidRDefault="006402F0" w:rsidP="006402F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WMOPS ratios BASOP vs float</w:t>
      </w:r>
    </w:p>
    <w:tbl>
      <w:tblPr>
        <w:tblStyle w:val="GridTable1Light"/>
        <w:tblpPr w:leftFromText="180" w:rightFromText="180" w:vertAnchor="text" w:horzAnchor="margin" w:tblpY="199"/>
        <w:tblW w:w="0" w:type="auto"/>
        <w:tblLayout w:type="fixed"/>
        <w:tblLook w:val="04A0" w:firstRow="1" w:lastRow="0" w:firstColumn="1" w:lastColumn="0" w:noHBand="0" w:noVBand="1"/>
      </w:tblPr>
      <w:tblGrid>
        <w:gridCol w:w="1129"/>
        <w:gridCol w:w="2107"/>
        <w:gridCol w:w="2107"/>
        <w:gridCol w:w="2107"/>
        <w:gridCol w:w="2107"/>
      </w:tblGrid>
      <w:tr w:rsidR="006402F0" w14:paraId="35A6632A" w14:textId="77777777" w:rsidTr="004F0E3E">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129" w:type="dxa"/>
          </w:tcPr>
          <w:p w14:paraId="729F5EB9" w14:textId="77777777" w:rsidR="006402F0" w:rsidRPr="00F34654" w:rsidRDefault="006402F0" w:rsidP="004F0E3E">
            <w:pPr>
              <w:jc w:val="center"/>
              <w:rPr>
                <w:b w:val="0"/>
                <w:bCs w:val="0"/>
              </w:rPr>
            </w:pPr>
          </w:p>
        </w:tc>
        <w:tc>
          <w:tcPr>
            <w:tcW w:w="2107" w:type="dxa"/>
          </w:tcPr>
          <w:p w14:paraId="6701C46F"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Decoder/Renderer</w:t>
            </w:r>
          </w:p>
          <w:p w14:paraId="49D9BF73" w14:textId="77777777" w:rsidR="006402F0" w:rsidRPr="00D41DC4"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602087">
              <w:rPr>
                <w:lang w:val="en-US"/>
              </w:rPr>
              <w:t>Nov 4</w:t>
            </w:r>
            <w:r>
              <w:rPr>
                <w:lang w:val="en-US"/>
              </w:rPr>
              <w:t xml:space="preserve">, </w:t>
            </w:r>
            <w:proofErr w:type="gramStart"/>
            <w:r>
              <w:rPr>
                <w:lang w:val="en-US"/>
              </w:rPr>
              <w:t>2024</w:t>
            </w:r>
            <w:proofErr w:type="gramEnd"/>
            <w:r>
              <w:rPr>
                <w:b w:val="0"/>
                <w:bCs w:val="0"/>
                <w:lang w:val="en-US"/>
              </w:rPr>
              <w:t xml:space="preserve"> </w:t>
            </w:r>
            <w:r w:rsidRPr="00602087">
              <w:rPr>
                <w:lang w:val="en-US"/>
              </w:rPr>
              <w:t>a41b2422</w:t>
            </w:r>
          </w:p>
        </w:tc>
        <w:tc>
          <w:tcPr>
            <w:tcW w:w="2107" w:type="dxa"/>
          </w:tcPr>
          <w:p w14:paraId="4192728C"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Encoder</w:t>
            </w:r>
          </w:p>
          <w:p w14:paraId="2A41418C" w14:textId="77777777" w:rsidR="006402F0" w:rsidRPr="00FA0848"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May 14, 2025</w:t>
            </w:r>
            <w:r>
              <w:rPr>
                <w:lang w:val="en-US"/>
              </w:rPr>
              <w:br/>
            </w:r>
            <w:r w:rsidRPr="00467741">
              <w:rPr>
                <w:lang w:val="en-US"/>
              </w:rPr>
              <w:t>994b6859</w:t>
            </w:r>
          </w:p>
        </w:tc>
        <w:tc>
          <w:tcPr>
            <w:tcW w:w="2107" w:type="dxa"/>
          </w:tcPr>
          <w:p w14:paraId="247C65C9"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Decoder/Renderer</w:t>
            </w:r>
          </w:p>
          <w:p w14:paraId="5359A643" w14:textId="77777777" w:rsidR="006402F0" w:rsidRPr="00FA0848" w:rsidRDefault="006402F0" w:rsidP="004F0E3E">
            <w:pPr>
              <w:jc w:val="center"/>
              <w:cnfStyle w:val="100000000000" w:firstRow="1" w:lastRow="0" w:firstColumn="0" w:lastColumn="0" w:oddVBand="0" w:evenVBand="0" w:oddHBand="0" w:evenHBand="0" w:firstRowFirstColumn="0" w:firstRowLastColumn="0" w:lastRowFirstColumn="0" w:lastRowLastColumn="0"/>
              <w:rPr>
                <w:lang w:val="en-US"/>
              </w:rPr>
            </w:pPr>
            <w:r w:rsidRPr="00A95D8B">
              <w:rPr>
                <w:highlight w:val="yellow"/>
                <w:lang w:val="en-US"/>
              </w:rPr>
              <w:t>Jun 30, 2025</w:t>
            </w:r>
            <w:r w:rsidRPr="00A95D8B">
              <w:rPr>
                <w:highlight w:val="yellow"/>
                <w:lang w:val="en-US"/>
              </w:rPr>
              <w:br/>
              <w:t>6c320724</w:t>
            </w:r>
          </w:p>
        </w:tc>
        <w:tc>
          <w:tcPr>
            <w:tcW w:w="2107" w:type="dxa"/>
          </w:tcPr>
          <w:p w14:paraId="314C34CD" w14:textId="77777777" w:rsidR="006402F0"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Encoder</w:t>
            </w:r>
          </w:p>
          <w:p w14:paraId="53927BDB" w14:textId="77777777" w:rsidR="006402F0" w:rsidRPr="00FA0848"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A95D8B">
              <w:rPr>
                <w:highlight w:val="yellow"/>
                <w:lang w:val="en-US"/>
              </w:rPr>
              <w:t>Jun 30, 2025</w:t>
            </w:r>
            <w:r w:rsidRPr="00A95D8B">
              <w:rPr>
                <w:highlight w:val="yellow"/>
                <w:lang w:val="en-US"/>
              </w:rPr>
              <w:br/>
              <w:t>6c320724</w:t>
            </w:r>
          </w:p>
        </w:tc>
      </w:tr>
      <w:tr w:rsidR="006402F0" w14:paraId="11FE8E5B" w14:textId="77777777" w:rsidTr="004F0E3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4B371D98" w14:textId="77777777" w:rsidR="006402F0" w:rsidRPr="009B6F05" w:rsidRDefault="006402F0" w:rsidP="004F0E3E">
            <w:pPr>
              <w:jc w:val="center"/>
              <w:rPr>
                <w:lang w:val="en-US"/>
              </w:rPr>
            </w:pPr>
            <w:r w:rsidRPr="009B6F05">
              <w:rPr>
                <w:lang w:val="en-US"/>
              </w:rPr>
              <w:t>WMOPS ratio</w:t>
            </w:r>
          </w:p>
        </w:tc>
        <w:tc>
          <w:tcPr>
            <w:tcW w:w="2107" w:type="dxa"/>
          </w:tcPr>
          <w:p w14:paraId="1C773A2B"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1.95 +/- 0.83</w:t>
            </w:r>
          </w:p>
        </w:tc>
        <w:tc>
          <w:tcPr>
            <w:tcW w:w="2107" w:type="dxa"/>
          </w:tcPr>
          <w:p w14:paraId="24FF5751" w14:textId="77777777" w:rsidR="006402F0" w:rsidRPr="00DB3264"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B6F05">
              <w:rPr>
                <w:lang w:val="en-US"/>
              </w:rPr>
              <w:t>1.17 +/- 0.25</w:t>
            </w:r>
          </w:p>
        </w:tc>
        <w:tc>
          <w:tcPr>
            <w:tcW w:w="2107" w:type="dxa"/>
          </w:tcPr>
          <w:p w14:paraId="72C59424" w14:textId="77777777" w:rsidR="006402F0" w:rsidRPr="0003298C"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D4830">
              <w:rPr>
                <w:lang w:val="en-US"/>
              </w:rPr>
              <w:t>1.21</w:t>
            </w:r>
            <w:r>
              <w:rPr>
                <w:lang w:val="en-US"/>
              </w:rPr>
              <w:t xml:space="preserve"> +/- 0.23</w:t>
            </w:r>
          </w:p>
        </w:tc>
        <w:tc>
          <w:tcPr>
            <w:tcW w:w="2107" w:type="dxa"/>
          </w:tcPr>
          <w:p w14:paraId="20D1217D" w14:textId="77777777" w:rsidR="006402F0" w:rsidRPr="009D483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DB3264">
              <w:rPr>
                <w:lang w:val="en-US"/>
              </w:rPr>
              <w:t>1.13</w:t>
            </w:r>
            <w:r>
              <w:rPr>
                <w:lang w:val="en-US"/>
              </w:rPr>
              <w:t xml:space="preserve"> +/- </w:t>
            </w:r>
            <w:r w:rsidRPr="00DB3264">
              <w:rPr>
                <w:lang w:val="en-US"/>
              </w:rPr>
              <w:t>0.19</w:t>
            </w:r>
          </w:p>
        </w:tc>
      </w:tr>
      <w:tr w:rsidR="006402F0" w14:paraId="42D898AB" w14:textId="77777777" w:rsidTr="004F0E3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6DA7F9A5" w14:textId="77777777" w:rsidR="006402F0" w:rsidRPr="009B6F05" w:rsidRDefault="006402F0" w:rsidP="004F0E3E">
            <w:pPr>
              <w:jc w:val="center"/>
              <w:rPr>
                <w:lang w:val="en-US"/>
              </w:rPr>
            </w:pPr>
            <w:r>
              <w:rPr>
                <w:lang w:val="en-US"/>
              </w:rPr>
              <w:t>Relative to target</w:t>
            </w:r>
          </w:p>
        </w:tc>
        <w:tc>
          <w:tcPr>
            <w:tcW w:w="2107" w:type="dxa"/>
          </w:tcPr>
          <w:p w14:paraId="60211ECF"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2.43</w:t>
            </w:r>
          </w:p>
        </w:tc>
        <w:tc>
          <w:tcPr>
            <w:tcW w:w="2107" w:type="dxa"/>
          </w:tcPr>
          <w:p w14:paraId="71A7CC61"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51074C">
              <w:rPr>
                <w:lang w:val="en-US"/>
              </w:rPr>
              <w:t>1.46</w:t>
            </w:r>
          </w:p>
        </w:tc>
        <w:tc>
          <w:tcPr>
            <w:tcW w:w="2107" w:type="dxa"/>
          </w:tcPr>
          <w:p w14:paraId="4D5895A1" w14:textId="77777777" w:rsidR="006402F0" w:rsidRPr="0003298C"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1.51</w:t>
            </w:r>
          </w:p>
        </w:tc>
        <w:tc>
          <w:tcPr>
            <w:tcW w:w="2107" w:type="dxa"/>
          </w:tcPr>
          <w:p w14:paraId="5A712D02" w14:textId="77777777" w:rsidR="006402F0"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1.41</w:t>
            </w:r>
          </w:p>
        </w:tc>
      </w:tr>
    </w:tbl>
    <w:p w14:paraId="0A65A407" w14:textId="77777777" w:rsidR="006402F0" w:rsidRDefault="006402F0" w:rsidP="006402F0">
      <w:pPr>
        <w:rPr>
          <w:lang w:val="en-US"/>
        </w:rPr>
      </w:pPr>
    </w:p>
    <w:p w14:paraId="3AFB1740" w14:textId="77777777" w:rsidR="003E743A" w:rsidRDefault="003E743A" w:rsidP="003E743A">
      <w:pPr>
        <w:pStyle w:val="Heading2"/>
      </w:pPr>
      <w:r>
        <w:t>Memory</w:t>
      </w:r>
    </w:p>
    <w:p w14:paraId="50C8C6A0" w14:textId="77777777" w:rsidR="006402F0" w:rsidRDefault="006402F0" w:rsidP="006402F0">
      <w:r>
        <w:t xml:space="preserve">The memory ratios are computed in a similar way as the WMOPS ratios, where the maximum heap and stack usage ratio is computed per test case, and then averaged over all test cases. The ROM is constant for all test cases. </w:t>
      </w:r>
      <w:r w:rsidRPr="005B1D82">
        <w:rPr>
          <w:highlight w:val="yellow"/>
        </w:rPr>
        <w:t>Note that the PROM and TROM values are not available for the first delivery of the Decoder/Renderer.</w:t>
      </w:r>
    </w:p>
    <w:p w14:paraId="4178D898" w14:textId="77777777" w:rsidR="006402F0" w:rsidRDefault="006402F0" w:rsidP="006402F0">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Memory ratios BASOP vs float.</w:t>
      </w:r>
    </w:p>
    <w:tbl>
      <w:tblPr>
        <w:tblW w:w="10206" w:type="dxa"/>
        <w:tblInd w:w="-10" w:type="dxa"/>
        <w:tblLayout w:type="fixed"/>
        <w:tblCellMar>
          <w:left w:w="0" w:type="dxa"/>
          <w:right w:w="0" w:type="dxa"/>
        </w:tblCellMar>
        <w:tblLook w:val="04A0" w:firstRow="1" w:lastRow="0" w:firstColumn="1" w:lastColumn="0" w:noHBand="0" w:noVBand="1"/>
      </w:tblPr>
      <w:tblGrid>
        <w:gridCol w:w="684"/>
        <w:gridCol w:w="883"/>
        <w:gridCol w:w="1951"/>
        <w:gridCol w:w="1302"/>
        <w:gridCol w:w="1843"/>
        <w:gridCol w:w="1275"/>
        <w:gridCol w:w="1134"/>
        <w:gridCol w:w="1134"/>
      </w:tblGrid>
      <w:tr w:rsidR="006402F0" w:rsidRPr="004B1258" w14:paraId="06DB4D12" w14:textId="77777777" w:rsidTr="004F0E3E">
        <w:tc>
          <w:tcPr>
            <w:tcW w:w="1567"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41A0B58" w14:textId="77777777" w:rsidR="006402F0" w:rsidRPr="004B1258" w:rsidRDefault="006402F0" w:rsidP="004F0E3E">
            <w:pPr>
              <w:rPr>
                <w:lang w:val="en-US"/>
              </w:rPr>
            </w:pPr>
            <w:r>
              <w:rPr>
                <w:lang w:val="en-US"/>
              </w:rPr>
              <w:t>Category</w:t>
            </w:r>
          </w:p>
        </w:tc>
        <w:tc>
          <w:tcPr>
            <w:tcW w:w="1951"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06321DCB" w14:textId="77777777" w:rsidR="006402F0" w:rsidRPr="00784283" w:rsidRDefault="006402F0" w:rsidP="004F0E3E">
            <w:pPr>
              <w:jc w:val="center"/>
              <w:rPr>
                <w:b/>
                <w:bCs/>
                <w:lang w:val="en-US"/>
              </w:rPr>
            </w:pPr>
            <w:r w:rsidRPr="00784283">
              <w:rPr>
                <w:b/>
                <w:bCs/>
                <w:lang w:val="en-US"/>
              </w:rPr>
              <w:t>Decoder/Renderer</w:t>
            </w:r>
          </w:p>
          <w:p w14:paraId="4BAD9AA9" w14:textId="77777777" w:rsidR="006402F0" w:rsidRPr="004B1258" w:rsidRDefault="006402F0" w:rsidP="004F0E3E">
            <w:pPr>
              <w:jc w:val="center"/>
              <w:rPr>
                <w:lang w:val="en-US"/>
              </w:rPr>
            </w:pPr>
            <w:r w:rsidRPr="00784283">
              <w:rPr>
                <w:b/>
                <w:bCs/>
                <w:lang w:val="en-US"/>
              </w:rPr>
              <w:t xml:space="preserve">Nov 4, </w:t>
            </w:r>
            <w:proofErr w:type="gramStart"/>
            <w:r w:rsidRPr="00784283">
              <w:rPr>
                <w:b/>
                <w:bCs/>
                <w:lang w:val="en-US"/>
              </w:rPr>
              <w:t>2024</w:t>
            </w:r>
            <w:proofErr w:type="gramEnd"/>
            <w:r w:rsidRPr="00784283">
              <w:rPr>
                <w:b/>
                <w:bCs/>
                <w:lang w:val="en-US"/>
              </w:rPr>
              <w:t xml:space="preserve"> a41b2422</w:t>
            </w:r>
          </w:p>
        </w:tc>
        <w:tc>
          <w:tcPr>
            <w:tcW w:w="1302" w:type="dxa"/>
            <w:tcBorders>
              <w:top w:val="single" w:sz="4" w:space="0" w:color="auto"/>
              <w:left w:val="single" w:sz="4" w:space="0" w:color="auto"/>
              <w:bottom w:val="single" w:sz="4" w:space="0" w:color="auto"/>
              <w:right w:val="single" w:sz="4" w:space="0" w:color="auto"/>
            </w:tcBorders>
          </w:tcPr>
          <w:p w14:paraId="5E131BC9" w14:textId="77777777" w:rsidR="006402F0" w:rsidRPr="003A45F9" w:rsidRDefault="006402F0" w:rsidP="004F0E3E">
            <w:pPr>
              <w:jc w:val="center"/>
              <w:rPr>
                <w:b/>
                <w:bCs/>
                <w:lang w:val="en-US"/>
              </w:rPr>
            </w:pPr>
            <w:r w:rsidRPr="003A45F9">
              <w:rPr>
                <w:b/>
                <w:bCs/>
                <w:lang w:val="en-US"/>
              </w:rPr>
              <w:t>Encoder</w:t>
            </w:r>
          </w:p>
          <w:p w14:paraId="1E1DD86C" w14:textId="77777777" w:rsidR="006402F0" w:rsidRPr="00784283" w:rsidRDefault="006402F0" w:rsidP="004F0E3E">
            <w:pPr>
              <w:jc w:val="center"/>
              <w:rPr>
                <w:b/>
                <w:bCs/>
                <w:lang w:val="en-US"/>
              </w:rPr>
            </w:pPr>
            <w:r w:rsidRPr="003A45F9">
              <w:rPr>
                <w:b/>
                <w:bCs/>
                <w:lang w:val="en-US"/>
              </w:rPr>
              <w:t>May 14, 2025</w:t>
            </w:r>
            <w:r w:rsidRPr="003A45F9">
              <w:rPr>
                <w:b/>
                <w:bCs/>
                <w:lang w:val="en-US"/>
              </w:rPr>
              <w:br/>
              <w:t>994b6859</w:t>
            </w:r>
          </w:p>
        </w:tc>
        <w:tc>
          <w:tcPr>
            <w:tcW w:w="1843" w:type="dxa"/>
            <w:tcBorders>
              <w:top w:val="single" w:sz="4" w:space="0" w:color="auto"/>
              <w:left w:val="single" w:sz="4" w:space="0" w:color="auto"/>
              <w:bottom w:val="single" w:sz="4" w:space="0" w:color="auto"/>
              <w:right w:val="single" w:sz="4" w:space="0" w:color="auto"/>
            </w:tcBorders>
          </w:tcPr>
          <w:p w14:paraId="7A045802" w14:textId="77777777" w:rsidR="006402F0" w:rsidRDefault="006402F0" w:rsidP="004F0E3E">
            <w:pPr>
              <w:jc w:val="center"/>
              <w:rPr>
                <w:b/>
                <w:bCs/>
                <w:lang w:val="en-US"/>
              </w:rPr>
            </w:pPr>
            <w:r w:rsidRPr="00340AB5">
              <w:rPr>
                <w:b/>
                <w:bCs/>
                <w:lang w:val="en-US"/>
              </w:rPr>
              <w:t>Decoder/Renderer</w:t>
            </w:r>
          </w:p>
          <w:p w14:paraId="13B14E73" w14:textId="77777777" w:rsidR="006402F0" w:rsidRPr="00340AB5" w:rsidRDefault="006402F0" w:rsidP="004F0E3E">
            <w:pPr>
              <w:jc w:val="center"/>
              <w:rPr>
                <w:b/>
                <w:bCs/>
                <w:lang w:val="en-US"/>
              </w:rPr>
            </w:pPr>
            <w:r w:rsidRPr="00340AB5">
              <w:rPr>
                <w:b/>
                <w:bCs/>
                <w:highlight w:val="yellow"/>
                <w:lang w:val="en-US"/>
              </w:rPr>
              <w:t>Jun 30, 2025</w:t>
            </w:r>
            <w:r w:rsidRPr="00340AB5">
              <w:rPr>
                <w:b/>
                <w:bCs/>
                <w:highlight w:val="yellow"/>
                <w:lang w:val="en-US"/>
              </w:rPr>
              <w:br/>
              <w:t>6c320724</w:t>
            </w:r>
          </w:p>
        </w:tc>
        <w:tc>
          <w:tcPr>
            <w:tcW w:w="1275" w:type="dxa"/>
            <w:tcBorders>
              <w:top w:val="single" w:sz="4" w:space="0" w:color="auto"/>
              <w:left w:val="single" w:sz="4" w:space="0" w:color="auto"/>
              <w:bottom w:val="single" w:sz="4" w:space="0" w:color="auto"/>
              <w:right w:val="single" w:sz="4" w:space="0" w:color="auto"/>
            </w:tcBorders>
          </w:tcPr>
          <w:p w14:paraId="141B3FDC" w14:textId="77777777" w:rsidR="006402F0" w:rsidRDefault="006402F0" w:rsidP="004F0E3E">
            <w:pPr>
              <w:jc w:val="center"/>
              <w:rPr>
                <w:b/>
                <w:bCs/>
                <w:lang w:val="en-US"/>
              </w:rPr>
            </w:pPr>
            <w:r w:rsidRPr="00340AB5">
              <w:rPr>
                <w:b/>
                <w:bCs/>
                <w:lang w:val="en-US"/>
              </w:rPr>
              <w:t>Encoder</w:t>
            </w:r>
          </w:p>
          <w:p w14:paraId="746DA998" w14:textId="77777777" w:rsidR="006402F0" w:rsidRPr="00340AB5" w:rsidRDefault="006402F0" w:rsidP="004F0E3E">
            <w:pPr>
              <w:jc w:val="center"/>
              <w:rPr>
                <w:b/>
                <w:bCs/>
                <w:lang w:val="en-US"/>
              </w:rPr>
            </w:pPr>
            <w:r w:rsidRPr="00340AB5">
              <w:rPr>
                <w:b/>
                <w:bCs/>
                <w:highlight w:val="yellow"/>
                <w:lang w:val="en-US"/>
              </w:rPr>
              <w:t xml:space="preserve"> Jun 30, 2025</w:t>
            </w:r>
            <w:r w:rsidRPr="00340AB5">
              <w:rPr>
                <w:b/>
                <w:bCs/>
                <w:highlight w:val="yellow"/>
                <w:lang w:val="en-US"/>
              </w:rPr>
              <w:br/>
              <w:t>6c320724</w:t>
            </w:r>
          </w:p>
        </w:tc>
        <w:tc>
          <w:tcPr>
            <w:tcW w:w="1134" w:type="dxa"/>
            <w:tcBorders>
              <w:top w:val="single" w:sz="4" w:space="0" w:color="auto"/>
              <w:left w:val="single" w:sz="4" w:space="0" w:color="auto"/>
              <w:bottom w:val="single" w:sz="4" w:space="0" w:color="auto"/>
              <w:right w:val="single" w:sz="4" w:space="0" w:color="auto"/>
            </w:tcBorders>
          </w:tcPr>
          <w:p w14:paraId="2E1021C8" w14:textId="77777777" w:rsidR="006402F0" w:rsidRPr="00784283" w:rsidRDefault="006402F0" w:rsidP="004F0E3E">
            <w:pPr>
              <w:rPr>
                <w:b/>
                <w:bCs/>
                <w:lang w:val="en-US"/>
              </w:rPr>
            </w:pPr>
            <w:r w:rsidRPr="00784283">
              <w:rPr>
                <w:b/>
                <w:bCs/>
                <w:lang w:val="en-US"/>
              </w:rPr>
              <w:t xml:space="preserve">EVS Target </w:t>
            </w:r>
            <w:r>
              <w:rPr>
                <w:b/>
                <w:bCs/>
                <w:lang w:val="en-US"/>
              </w:rPr>
              <w:t>Decoder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ECCF59" w14:textId="77777777" w:rsidR="006402F0" w:rsidRPr="00784283" w:rsidRDefault="006402F0" w:rsidP="004F0E3E">
            <w:pPr>
              <w:rPr>
                <w:b/>
                <w:bCs/>
                <w:lang w:val="en-US"/>
              </w:rPr>
            </w:pPr>
            <w:r w:rsidRPr="00784283">
              <w:rPr>
                <w:b/>
                <w:bCs/>
                <w:lang w:val="en-US"/>
              </w:rPr>
              <w:t>EVS Target Encoder</w:t>
            </w:r>
          </w:p>
        </w:tc>
      </w:tr>
      <w:tr w:rsidR="006402F0" w:rsidRPr="004B1258" w14:paraId="1E67EDB7" w14:textId="77777777" w:rsidTr="004F0E3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262866CF" w14:textId="77777777" w:rsidR="006402F0" w:rsidRPr="004B1258" w:rsidRDefault="006402F0" w:rsidP="004F0E3E">
            <w:pPr>
              <w:rPr>
                <w:lang w:val="en-US"/>
              </w:rPr>
            </w:pPr>
            <w:r w:rsidRPr="004B1258">
              <w:rPr>
                <w:lang w:val="en-US"/>
              </w:rPr>
              <w:t>RAM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6FCE0AC" w14:textId="77777777" w:rsidR="006402F0" w:rsidRPr="004B1258" w:rsidRDefault="006402F0" w:rsidP="004F0E3E">
            <w:pPr>
              <w:rPr>
                <w:lang w:val="en-US"/>
              </w:rPr>
            </w:pPr>
            <w:r w:rsidRPr="004B1258">
              <w:rPr>
                <w:lang w:val="en-US"/>
              </w:rPr>
              <w:t>HEAP</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E441FA4" w14:textId="77777777" w:rsidR="006402F0" w:rsidRPr="00165CE2" w:rsidRDefault="006402F0" w:rsidP="004F0E3E">
            <w:pPr>
              <w:jc w:val="center"/>
              <w:rPr>
                <w:rFonts w:cs="Arial"/>
              </w:rPr>
            </w:pPr>
            <w:r w:rsidRPr="00BE3534">
              <w:rPr>
                <w:rFonts w:cs="Arial"/>
              </w:rPr>
              <w:t>1.56</w:t>
            </w:r>
          </w:p>
        </w:tc>
        <w:tc>
          <w:tcPr>
            <w:tcW w:w="1302" w:type="dxa"/>
            <w:tcBorders>
              <w:top w:val="single" w:sz="4" w:space="0" w:color="auto"/>
              <w:left w:val="single" w:sz="4" w:space="0" w:color="auto"/>
              <w:bottom w:val="single" w:sz="4" w:space="0" w:color="auto"/>
              <w:right w:val="single" w:sz="4" w:space="0" w:color="auto"/>
            </w:tcBorders>
            <w:vAlign w:val="bottom"/>
          </w:tcPr>
          <w:p w14:paraId="767ECBD7" w14:textId="77777777" w:rsidR="006402F0" w:rsidRPr="004B1258" w:rsidRDefault="006402F0" w:rsidP="004F0E3E">
            <w:pPr>
              <w:jc w:val="center"/>
            </w:pPr>
            <w:r w:rsidRPr="00B75DE8">
              <w:rPr>
                <w:rFonts w:cs="Arial"/>
                <w:color w:val="000000"/>
              </w:rPr>
              <w:t>0.8</w:t>
            </w:r>
            <w:r>
              <w:rPr>
                <w:rFonts w:cs="Arial"/>
                <w:color w:val="000000"/>
              </w:rPr>
              <w:t>9</w:t>
            </w:r>
          </w:p>
        </w:tc>
        <w:tc>
          <w:tcPr>
            <w:tcW w:w="1843" w:type="dxa"/>
            <w:tcBorders>
              <w:top w:val="single" w:sz="4" w:space="0" w:color="auto"/>
              <w:left w:val="single" w:sz="4" w:space="0" w:color="auto"/>
              <w:bottom w:val="single" w:sz="4" w:space="0" w:color="auto"/>
              <w:right w:val="single" w:sz="4" w:space="0" w:color="auto"/>
            </w:tcBorders>
          </w:tcPr>
          <w:p w14:paraId="795EDB35" w14:textId="77777777" w:rsidR="006402F0" w:rsidRPr="004B1258" w:rsidRDefault="006402F0" w:rsidP="004F0E3E">
            <w:pPr>
              <w:jc w:val="center"/>
            </w:pPr>
            <w:r w:rsidRPr="008C227E">
              <w:t>0.91</w:t>
            </w:r>
          </w:p>
        </w:tc>
        <w:tc>
          <w:tcPr>
            <w:tcW w:w="1275" w:type="dxa"/>
            <w:tcBorders>
              <w:top w:val="single" w:sz="4" w:space="0" w:color="auto"/>
              <w:left w:val="single" w:sz="4" w:space="0" w:color="auto"/>
              <w:bottom w:val="single" w:sz="4" w:space="0" w:color="auto"/>
              <w:right w:val="single" w:sz="4" w:space="0" w:color="auto"/>
            </w:tcBorders>
          </w:tcPr>
          <w:p w14:paraId="470C73DE" w14:textId="77777777" w:rsidR="006402F0" w:rsidRPr="004B1258" w:rsidRDefault="006402F0" w:rsidP="004F0E3E">
            <w:pPr>
              <w:jc w:val="center"/>
            </w:pPr>
            <w:r w:rsidRPr="008C227E">
              <w:t>0.89</w:t>
            </w:r>
          </w:p>
        </w:tc>
        <w:tc>
          <w:tcPr>
            <w:tcW w:w="1134" w:type="dxa"/>
            <w:tcBorders>
              <w:top w:val="single" w:sz="4" w:space="0" w:color="auto"/>
              <w:left w:val="single" w:sz="4" w:space="0" w:color="auto"/>
              <w:bottom w:val="single" w:sz="4" w:space="0" w:color="auto"/>
              <w:right w:val="single" w:sz="4" w:space="0" w:color="auto"/>
            </w:tcBorders>
          </w:tcPr>
          <w:p w14:paraId="43C5EFFA" w14:textId="77777777" w:rsidR="006402F0" w:rsidRPr="00FA5FBE" w:rsidRDefault="006402F0" w:rsidP="004F0E3E">
            <w:pPr>
              <w:jc w:val="center"/>
              <w:rPr>
                <w:highlight w:val="yellow"/>
              </w:rPr>
            </w:pPr>
            <w:r>
              <w:rPr>
                <w:highlight w:val="yellow"/>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1B942BFB" w14:textId="77777777" w:rsidR="006402F0" w:rsidRPr="004B1258" w:rsidRDefault="006402F0" w:rsidP="004F0E3E">
            <w:pPr>
              <w:jc w:val="center"/>
              <w:rPr>
                <w:lang w:val="en-US"/>
              </w:rPr>
            </w:pPr>
            <w:r w:rsidRPr="004B1258">
              <w:t>0.53</w:t>
            </w:r>
          </w:p>
        </w:tc>
      </w:tr>
      <w:tr w:rsidR="006402F0" w:rsidRPr="004B1258" w14:paraId="44DAEDD6" w14:textId="77777777" w:rsidTr="004F0E3E">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14173B6F" w14:textId="77777777" w:rsidR="006402F0" w:rsidRPr="004B1258" w:rsidRDefault="006402F0" w:rsidP="004F0E3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4FBC68" w14:textId="77777777" w:rsidR="006402F0" w:rsidRPr="004B1258" w:rsidRDefault="006402F0" w:rsidP="004F0E3E">
            <w:pPr>
              <w:rPr>
                <w:lang w:val="en-US"/>
              </w:rPr>
            </w:pPr>
            <w:r w:rsidRPr="004B1258">
              <w:rPr>
                <w:lang w:val="en-US"/>
              </w:rPr>
              <w:t>STACK</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3FFBCCA1" w14:textId="77777777" w:rsidR="006402F0" w:rsidRPr="00165CE2" w:rsidRDefault="006402F0" w:rsidP="004F0E3E">
            <w:pPr>
              <w:jc w:val="center"/>
              <w:rPr>
                <w:rFonts w:cs="Arial"/>
              </w:rPr>
            </w:pPr>
            <w:r w:rsidRPr="00BE3534">
              <w:rPr>
                <w:rFonts w:cs="Arial"/>
              </w:rPr>
              <w:t>1.86</w:t>
            </w:r>
          </w:p>
        </w:tc>
        <w:tc>
          <w:tcPr>
            <w:tcW w:w="1302" w:type="dxa"/>
            <w:tcBorders>
              <w:top w:val="single" w:sz="4" w:space="0" w:color="auto"/>
              <w:left w:val="single" w:sz="4" w:space="0" w:color="auto"/>
              <w:bottom w:val="single" w:sz="4" w:space="0" w:color="auto"/>
              <w:right w:val="single" w:sz="4" w:space="0" w:color="auto"/>
            </w:tcBorders>
            <w:vAlign w:val="bottom"/>
          </w:tcPr>
          <w:p w14:paraId="39E61714" w14:textId="77777777" w:rsidR="006402F0" w:rsidRPr="004B1258" w:rsidRDefault="006402F0" w:rsidP="004F0E3E">
            <w:pPr>
              <w:jc w:val="center"/>
            </w:pPr>
            <w:r w:rsidRPr="00D178CC">
              <w:rPr>
                <w:rFonts w:cs="Arial"/>
                <w:color w:val="000000"/>
              </w:rPr>
              <w:t>1.16</w:t>
            </w:r>
          </w:p>
        </w:tc>
        <w:tc>
          <w:tcPr>
            <w:tcW w:w="1843" w:type="dxa"/>
            <w:tcBorders>
              <w:top w:val="single" w:sz="4" w:space="0" w:color="auto"/>
              <w:left w:val="single" w:sz="4" w:space="0" w:color="auto"/>
              <w:bottom w:val="single" w:sz="4" w:space="0" w:color="auto"/>
              <w:right w:val="single" w:sz="4" w:space="0" w:color="auto"/>
            </w:tcBorders>
          </w:tcPr>
          <w:p w14:paraId="4B1024E5" w14:textId="77777777" w:rsidR="006402F0" w:rsidRPr="004B1258" w:rsidRDefault="006402F0" w:rsidP="004F0E3E">
            <w:pPr>
              <w:jc w:val="center"/>
            </w:pPr>
            <w:r w:rsidRPr="008C227E">
              <w:t>1.90</w:t>
            </w:r>
          </w:p>
        </w:tc>
        <w:tc>
          <w:tcPr>
            <w:tcW w:w="1275" w:type="dxa"/>
            <w:tcBorders>
              <w:top w:val="single" w:sz="4" w:space="0" w:color="auto"/>
              <w:left w:val="single" w:sz="4" w:space="0" w:color="auto"/>
              <w:bottom w:val="single" w:sz="4" w:space="0" w:color="auto"/>
              <w:right w:val="single" w:sz="4" w:space="0" w:color="auto"/>
            </w:tcBorders>
          </w:tcPr>
          <w:p w14:paraId="45643BBC" w14:textId="77777777" w:rsidR="006402F0" w:rsidRPr="004B1258" w:rsidRDefault="006402F0" w:rsidP="004F0E3E">
            <w:pPr>
              <w:jc w:val="center"/>
            </w:pPr>
            <w:r w:rsidRPr="008C227E">
              <w:t>1.18</w:t>
            </w:r>
          </w:p>
        </w:tc>
        <w:tc>
          <w:tcPr>
            <w:tcW w:w="1134" w:type="dxa"/>
            <w:tcBorders>
              <w:top w:val="single" w:sz="4" w:space="0" w:color="auto"/>
              <w:left w:val="single" w:sz="4" w:space="0" w:color="auto"/>
              <w:bottom w:val="single" w:sz="4" w:space="0" w:color="auto"/>
              <w:right w:val="single" w:sz="4" w:space="0" w:color="auto"/>
            </w:tcBorders>
          </w:tcPr>
          <w:p w14:paraId="31546D45" w14:textId="77777777" w:rsidR="006402F0" w:rsidRPr="00FA5FBE" w:rsidRDefault="006402F0" w:rsidP="004F0E3E">
            <w:pPr>
              <w:jc w:val="center"/>
              <w:rPr>
                <w:highlight w:val="yellow"/>
              </w:rPr>
            </w:pPr>
            <w:r>
              <w:rPr>
                <w:highlight w:val="yellow"/>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0EF0BEF8" w14:textId="77777777" w:rsidR="006402F0" w:rsidRPr="004B1258" w:rsidRDefault="006402F0" w:rsidP="004F0E3E">
            <w:pPr>
              <w:jc w:val="center"/>
              <w:rPr>
                <w:lang w:val="en-US"/>
              </w:rPr>
            </w:pPr>
            <w:r w:rsidRPr="004B1258">
              <w:t>0.75</w:t>
            </w:r>
          </w:p>
        </w:tc>
      </w:tr>
      <w:tr w:rsidR="006402F0" w:rsidRPr="004B1258" w14:paraId="6B849018" w14:textId="77777777" w:rsidTr="004F0E3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1DE2F7FF" w14:textId="77777777" w:rsidR="006402F0" w:rsidRPr="004B1258" w:rsidRDefault="006402F0" w:rsidP="004F0E3E">
            <w:pPr>
              <w:rPr>
                <w:lang w:val="en-US"/>
              </w:rPr>
            </w:pPr>
            <w:r w:rsidRPr="004B1258">
              <w:rPr>
                <w:lang w:val="en-US"/>
              </w:rPr>
              <w:lastRenderedPageBreak/>
              <w:t>ROM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750AF88" w14:textId="77777777" w:rsidR="006402F0" w:rsidRPr="004B1258" w:rsidRDefault="006402F0" w:rsidP="004F0E3E">
            <w:pPr>
              <w:rPr>
                <w:lang w:val="en-US"/>
              </w:rPr>
            </w:pPr>
            <w:r w:rsidRPr="004B1258">
              <w:rPr>
                <w:lang w:val="en-US"/>
              </w:rPr>
              <w:t>PROM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D6AA93B" w14:textId="77777777" w:rsidR="006402F0" w:rsidRPr="00E9771F" w:rsidRDefault="006402F0" w:rsidP="004F0E3E">
            <w:pPr>
              <w:jc w:val="center"/>
              <w:rPr>
                <w:rFonts w:cs="Arial"/>
                <w:highlight w:val="yellow"/>
              </w:rPr>
            </w:pPr>
            <w:r w:rsidRPr="00E9771F">
              <w:rPr>
                <w:rFonts w:cs="Arial"/>
                <w:highlight w:val="yellow"/>
              </w:rPr>
              <w:t>-</w:t>
            </w:r>
          </w:p>
        </w:tc>
        <w:tc>
          <w:tcPr>
            <w:tcW w:w="1302" w:type="dxa"/>
            <w:tcBorders>
              <w:top w:val="single" w:sz="4" w:space="0" w:color="auto"/>
              <w:left w:val="single" w:sz="4" w:space="0" w:color="auto"/>
              <w:bottom w:val="single" w:sz="4" w:space="0" w:color="auto"/>
              <w:right w:val="single" w:sz="4" w:space="0" w:color="auto"/>
            </w:tcBorders>
            <w:vAlign w:val="bottom"/>
          </w:tcPr>
          <w:p w14:paraId="5FEB1872" w14:textId="77777777" w:rsidR="006402F0" w:rsidRPr="004B1258" w:rsidRDefault="006402F0" w:rsidP="004F0E3E">
            <w:pPr>
              <w:jc w:val="center"/>
            </w:pPr>
            <w:r w:rsidRPr="00D178CC">
              <w:rPr>
                <w:rFonts w:cs="Arial"/>
                <w:color w:val="000000"/>
              </w:rPr>
              <w:t>0.92</w:t>
            </w:r>
          </w:p>
        </w:tc>
        <w:tc>
          <w:tcPr>
            <w:tcW w:w="1843" w:type="dxa"/>
            <w:tcBorders>
              <w:top w:val="single" w:sz="4" w:space="0" w:color="auto"/>
              <w:left w:val="single" w:sz="4" w:space="0" w:color="auto"/>
              <w:bottom w:val="single" w:sz="4" w:space="0" w:color="auto"/>
              <w:right w:val="single" w:sz="4" w:space="0" w:color="auto"/>
            </w:tcBorders>
          </w:tcPr>
          <w:p w14:paraId="5915A95A" w14:textId="77777777" w:rsidR="006402F0" w:rsidRPr="004B1258" w:rsidRDefault="006402F0" w:rsidP="004F0E3E">
            <w:pPr>
              <w:jc w:val="center"/>
            </w:pPr>
            <w:r w:rsidRPr="008C227E">
              <w:t>1.01</w:t>
            </w:r>
          </w:p>
        </w:tc>
        <w:tc>
          <w:tcPr>
            <w:tcW w:w="1275" w:type="dxa"/>
            <w:tcBorders>
              <w:top w:val="single" w:sz="4" w:space="0" w:color="auto"/>
              <w:left w:val="single" w:sz="4" w:space="0" w:color="auto"/>
              <w:bottom w:val="single" w:sz="4" w:space="0" w:color="auto"/>
              <w:right w:val="single" w:sz="4" w:space="0" w:color="auto"/>
            </w:tcBorders>
          </w:tcPr>
          <w:p w14:paraId="2F0EB6AA" w14:textId="77777777" w:rsidR="006402F0" w:rsidRPr="004B1258" w:rsidRDefault="006402F0" w:rsidP="004F0E3E">
            <w:pPr>
              <w:jc w:val="center"/>
            </w:pPr>
            <w:r w:rsidRPr="008C227E">
              <w:t>1.14</w:t>
            </w:r>
          </w:p>
        </w:tc>
        <w:tc>
          <w:tcPr>
            <w:tcW w:w="1134" w:type="dxa"/>
            <w:tcBorders>
              <w:top w:val="single" w:sz="4" w:space="0" w:color="auto"/>
              <w:left w:val="single" w:sz="4" w:space="0" w:color="auto"/>
              <w:bottom w:val="single" w:sz="4" w:space="0" w:color="auto"/>
              <w:right w:val="single" w:sz="4" w:space="0" w:color="auto"/>
            </w:tcBorders>
          </w:tcPr>
          <w:p w14:paraId="628270D9" w14:textId="77777777" w:rsidR="006402F0" w:rsidRPr="00FA5FBE" w:rsidRDefault="006402F0" w:rsidP="004F0E3E">
            <w:pPr>
              <w:jc w:val="center"/>
              <w:rPr>
                <w:highlight w:val="yellow"/>
              </w:rPr>
            </w:pPr>
            <w:r>
              <w:rPr>
                <w:highlight w:val="yellow"/>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41300D8C" w14:textId="77777777" w:rsidR="006402F0" w:rsidRPr="004B1258" w:rsidRDefault="006402F0" w:rsidP="004F0E3E">
            <w:pPr>
              <w:jc w:val="center"/>
            </w:pPr>
            <w:r w:rsidRPr="004B1258">
              <w:t>0.74</w:t>
            </w:r>
          </w:p>
        </w:tc>
      </w:tr>
      <w:tr w:rsidR="006402F0" w:rsidRPr="004B1258" w14:paraId="2B83B624" w14:textId="77777777" w:rsidTr="004F0E3E">
        <w:trPr>
          <w:trHeight w:val="60"/>
        </w:trPr>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5798D98F" w14:textId="77777777" w:rsidR="006402F0" w:rsidRPr="004B1258" w:rsidRDefault="006402F0" w:rsidP="004F0E3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DDF3212" w14:textId="77777777" w:rsidR="006402F0" w:rsidRPr="004B1258" w:rsidRDefault="006402F0" w:rsidP="004F0E3E">
            <w:pPr>
              <w:rPr>
                <w:lang w:val="en-US"/>
              </w:rPr>
            </w:pPr>
            <w:r w:rsidRPr="004B1258">
              <w:rPr>
                <w:lang w:val="en-US"/>
              </w:rPr>
              <w:t>TROM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16909E54" w14:textId="77777777" w:rsidR="006402F0" w:rsidRPr="00E9771F" w:rsidRDefault="006402F0" w:rsidP="004F0E3E">
            <w:pPr>
              <w:jc w:val="center"/>
              <w:rPr>
                <w:rFonts w:cs="Arial"/>
                <w:highlight w:val="yellow"/>
              </w:rPr>
            </w:pPr>
            <w:r w:rsidRPr="00E9771F">
              <w:rPr>
                <w:rFonts w:cs="Arial"/>
                <w:highlight w:val="yellow"/>
              </w:rPr>
              <w:t>-</w:t>
            </w:r>
          </w:p>
        </w:tc>
        <w:tc>
          <w:tcPr>
            <w:tcW w:w="1302" w:type="dxa"/>
            <w:tcBorders>
              <w:top w:val="single" w:sz="4" w:space="0" w:color="auto"/>
              <w:left w:val="single" w:sz="4" w:space="0" w:color="auto"/>
              <w:bottom w:val="single" w:sz="4" w:space="0" w:color="auto"/>
              <w:right w:val="single" w:sz="4" w:space="0" w:color="auto"/>
            </w:tcBorders>
            <w:vAlign w:val="bottom"/>
          </w:tcPr>
          <w:p w14:paraId="4516C26C" w14:textId="77777777" w:rsidR="006402F0" w:rsidRPr="004B1258" w:rsidRDefault="006402F0" w:rsidP="004F0E3E">
            <w:pPr>
              <w:jc w:val="center"/>
            </w:pPr>
            <w:r w:rsidRPr="00B75DE8">
              <w:rPr>
                <w:rFonts w:cs="Arial"/>
                <w:color w:val="000000"/>
              </w:rPr>
              <w:t>0.9</w:t>
            </w:r>
            <w:r>
              <w:rPr>
                <w:rFonts w:cs="Arial"/>
                <w:color w:val="000000"/>
              </w:rPr>
              <w:t>6</w:t>
            </w:r>
          </w:p>
        </w:tc>
        <w:tc>
          <w:tcPr>
            <w:tcW w:w="1843" w:type="dxa"/>
            <w:tcBorders>
              <w:top w:val="single" w:sz="4" w:space="0" w:color="auto"/>
              <w:left w:val="single" w:sz="4" w:space="0" w:color="auto"/>
              <w:bottom w:val="single" w:sz="4" w:space="0" w:color="auto"/>
              <w:right w:val="single" w:sz="4" w:space="0" w:color="auto"/>
            </w:tcBorders>
          </w:tcPr>
          <w:p w14:paraId="152D9522" w14:textId="77777777" w:rsidR="006402F0" w:rsidRPr="004B1258" w:rsidRDefault="006402F0" w:rsidP="004F0E3E">
            <w:pPr>
              <w:jc w:val="center"/>
            </w:pPr>
            <w:r w:rsidRPr="008C227E">
              <w:t>0.82</w:t>
            </w:r>
          </w:p>
        </w:tc>
        <w:tc>
          <w:tcPr>
            <w:tcW w:w="1275" w:type="dxa"/>
            <w:tcBorders>
              <w:top w:val="single" w:sz="4" w:space="0" w:color="auto"/>
              <w:left w:val="single" w:sz="4" w:space="0" w:color="auto"/>
              <w:bottom w:val="single" w:sz="4" w:space="0" w:color="auto"/>
              <w:right w:val="single" w:sz="4" w:space="0" w:color="auto"/>
            </w:tcBorders>
          </w:tcPr>
          <w:p w14:paraId="10BF0269" w14:textId="77777777" w:rsidR="006402F0" w:rsidRPr="004B1258" w:rsidRDefault="006402F0" w:rsidP="004F0E3E">
            <w:pPr>
              <w:jc w:val="center"/>
            </w:pPr>
            <w:r w:rsidRPr="008C227E">
              <w:t>0.84</w:t>
            </w:r>
          </w:p>
        </w:tc>
        <w:tc>
          <w:tcPr>
            <w:tcW w:w="1134" w:type="dxa"/>
            <w:tcBorders>
              <w:top w:val="single" w:sz="4" w:space="0" w:color="auto"/>
              <w:left w:val="single" w:sz="4" w:space="0" w:color="auto"/>
              <w:bottom w:val="single" w:sz="4" w:space="0" w:color="auto"/>
              <w:right w:val="single" w:sz="4" w:space="0" w:color="auto"/>
            </w:tcBorders>
          </w:tcPr>
          <w:p w14:paraId="0ACC2D72" w14:textId="77777777" w:rsidR="006402F0" w:rsidRPr="00FA5FBE" w:rsidRDefault="006402F0" w:rsidP="004F0E3E">
            <w:pPr>
              <w:jc w:val="center"/>
              <w:rPr>
                <w:highlight w:val="yellow"/>
              </w:rPr>
            </w:pPr>
            <w:r>
              <w:rPr>
                <w:highlight w:val="yellow"/>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55F823D6" w14:textId="77777777" w:rsidR="006402F0" w:rsidRPr="004B1258" w:rsidRDefault="006402F0" w:rsidP="004F0E3E">
            <w:pPr>
              <w:jc w:val="center"/>
              <w:rPr>
                <w:lang w:val="en-US"/>
              </w:rPr>
            </w:pPr>
            <w:r w:rsidRPr="004B1258">
              <w:t>0.90</w:t>
            </w:r>
          </w:p>
        </w:tc>
      </w:tr>
    </w:tbl>
    <w:p w14:paraId="64265E5F" w14:textId="77777777" w:rsidR="00AE6014" w:rsidRDefault="00AE6014" w:rsidP="00A8270C">
      <w:pPr>
        <w:rPr>
          <w:lang w:val="en-US"/>
        </w:rPr>
      </w:pPr>
    </w:p>
    <w:p w14:paraId="212E9C4C" w14:textId="2284B521" w:rsidR="004D7515" w:rsidRPr="00981E2B" w:rsidRDefault="00750BB5" w:rsidP="004D7515">
      <w:pPr>
        <w:pStyle w:val="Heading1"/>
        <w:rPr>
          <w:lang w:val="en-US"/>
        </w:rPr>
      </w:pPr>
      <w:r>
        <w:rPr>
          <w:lang w:val="en-US"/>
        </w:rPr>
        <w:t>Summary of</w:t>
      </w:r>
      <w:r w:rsidR="00F60D03">
        <w:rPr>
          <w:lang w:val="en-US"/>
        </w:rPr>
        <w:t xml:space="preserve"> issues at 3GPP Forge</w:t>
      </w:r>
    </w:p>
    <w:p w14:paraId="01C6CF03" w14:textId="06D21C41" w:rsidR="001E2D32" w:rsidRPr="00931D76" w:rsidRDefault="001E2D32" w:rsidP="001E2D32">
      <w:pPr>
        <w:rPr>
          <w:lang w:val="en-US"/>
        </w:rPr>
      </w:pPr>
      <w:r>
        <w:rPr>
          <w:lang w:val="en-US"/>
        </w:rPr>
        <w:t xml:space="preserve">The issue tracker on </w:t>
      </w:r>
      <w:r>
        <w:rPr>
          <w:lang w:val="en-US"/>
        </w:rPr>
        <w:fldChar w:fldCharType="begin"/>
      </w:r>
      <w:r>
        <w:rPr>
          <w:lang w:val="en-US"/>
        </w:rPr>
        <w:instrText xml:space="preserve"> REF _Ref181369553 \n \h </w:instrText>
      </w:r>
      <w:r>
        <w:rPr>
          <w:lang w:val="en-US"/>
        </w:rPr>
      </w:r>
      <w:r>
        <w:rPr>
          <w:lang w:val="en-US"/>
        </w:rPr>
        <w:fldChar w:fldCharType="separate"/>
      </w:r>
      <w:r w:rsidR="00556CA1">
        <w:rPr>
          <w:lang w:val="en-US"/>
        </w:rPr>
        <w:t>[4]</w:t>
      </w:r>
      <w:r>
        <w:rPr>
          <w:lang w:val="en-US"/>
        </w:rPr>
        <w:fldChar w:fldCharType="end"/>
      </w:r>
      <w:r>
        <w:rPr>
          <w:lang w:val="en-US"/>
        </w:rPr>
        <w:t xml:space="preserve"> contains the observed issues with the current IVAS BASOP code. It contains issues assigned to Ittiam as well as issues to be handled by the group of PC companies. Since the Encoder report on May 16</w:t>
      </w:r>
      <w:proofErr w:type="gramStart"/>
      <w:r>
        <w:rPr>
          <w:lang w:val="en-US"/>
        </w:rPr>
        <w:t xml:space="preserve"> 2025</w:t>
      </w:r>
      <w:proofErr w:type="gramEnd"/>
      <w:r>
        <w:rPr>
          <w:lang w:val="en-US"/>
        </w:rPr>
        <w:t xml:space="preserve">, there are in total </w:t>
      </w:r>
      <w:r w:rsidRPr="00931D76">
        <w:rPr>
          <w:highlight w:val="yellow"/>
          <w:lang w:val="en-US"/>
        </w:rPr>
        <w:t>90</w:t>
      </w:r>
      <w:r>
        <w:rPr>
          <w:lang w:val="en-US"/>
        </w:rPr>
        <w:t xml:space="preserve"> issues created and </w:t>
      </w:r>
      <w:r w:rsidRPr="00931D76">
        <w:rPr>
          <w:highlight w:val="yellow"/>
          <w:lang w:val="en-US"/>
        </w:rPr>
        <w:t>131</w:t>
      </w:r>
      <w:r>
        <w:rPr>
          <w:lang w:val="en-US"/>
        </w:rPr>
        <w:t xml:space="preserve"> issues closed (</w:t>
      </w:r>
      <w:r w:rsidRPr="00470CFD">
        <w:rPr>
          <w:highlight w:val="yellow"/>
          <w:lang w:val="en-US"/>
        </w:rPr>
        <w:t>July 9, 2025</w:t>
      </w:r>
      <w:r>
        <w:rPr>
          <w:lang w:val="en-US"/>
        </w:rPr>
        <w:t xml:space="preserve">). An illustration of the total number of issues during the IVAS BASOP conversion project is shown in </w:t>
      </w:r>
      <w:r>
        <w:rPr>
          <w:lang w:val="en-US"/>
        </w:rPr>
        <w:fldChar w:fldCharType="begin"/>
      </w:r>
      <w:r>
        <w:rPr>
          <w:lang w:val="en-US"/>
        </w:rPr>
        <w:instrText xml:space="preserve"> REF _Ref202970659 \h </w:instrText>
      </w:r>
      <w:r>
        <w:rPr>
          <w:lang w:val="en-US"/>
        </w:rPr>
      </w:r>
      <w:r>
        <w:rPr>
          <w:lang w:val="en-US"/>
        </w:rPr>
        <w:fldChar w:fldCharType="separate"/>
      </w:r>
      <w:r w:rsidR="00556CA1">
        <w:t xml:space="preserve">Figure </w:t>
      </w:r>
      <w:r w:rsidR="00556CA1">
        <w:rPr>
          <w:noProof/>
        </w:rPr>
        <w:t>1</w:t>
      </w:r>
      <w:r>
        <w:rPr>
          <w:lang w:val="en-US"/>
        </w:rPr>
        <w:fldChar w:fldCharType="end"/>
      </w:r>
      <w:r>
        <w:rPr>
          <w:lang w:val="en-US"/>
        </w:rPr>
        <w:t xml:space="preserve">. Note that the figure does not reflect if the issues are assigned to Ittiam or the PC group, since the assignee is not tracked </w:t>
      </w:r>
      <w:proofErr w:type="gramStart"/>
      <w:r>
        <w:rPr>
          <w:lang w:val="en-US"/>
        </w:rPr>
        <w:t>over time</w:t>
      </w:r>
      <w:proofErr w:type="gramEnd"/>
      <w:r>
        <w:rPr>
          <w:lang w:val="en-US"/>
        </w:rPr>
        <w:t xml:space="preserve">. An overview of the current open issues is found in </w:t>
      </w:r>
      <w:r>
        <w:rPr>
          <w:lang w:val="en-US"/>
        </w:rPr>
        <w:fldChar w:fldCharType="begin"/>
      </w:r>
      <w:r>
        <w:rPr>
          <w:lang w:val="en-US"/>
        </w:rPr>
        <w:instrText xml:space="preserve"> REF _Ref202971011 \h </w:instrText>
      </w:r>
      <w:r>
        <w:rPr>
          <w:lang w:val="en-US"/>
        </w:rPr>
      </w:r>
      <w:r>
        <w:rPr>
          <w:lang w:val="en-US"/>
        </w:rPr>
        <w:fldChar w:fldCharType="separate"/>
      </w:r>
      <w:r w:rsidR="00556CA1" w:rsidRPr="00365169">
        <w:t xml:space="preserve">Table </w:t>
      </w:r>
      <w:r w:rsidR="00556CA1">
        <w:rPr>
          <w:noProof/>
        </w:rPr>
        <w:t>1</w:t>
      </w:r>
      <w:r>
        <w:rPr>
          <w:lang w:val="en-US"/>
        </w:rPr>
        <w:fldChar w:fldCharType="end"/>
      </w:r>
      <w:r>
        <w:rPr>
          <w:lang w:val="en-US"/>
        </w:rPr>
        <w:t xml:space="preserve"> and </w:t>
      </w:r>
      <w:r>
        <w:rPr>
          <w:lang w:val="en-US"/>
        </w:rPr>
        <w:fldChar w:fldCharType="begin"/>
      </w:r>
      <w:r>
        <w:rPr>
          <w:lang w:val="en-US"/>
        </w:rPr>
        <w:instrText xml:space="preserve"> REF _Ref202971013 \h </w:instrText>
      </w:r>
      <w:r>
        <w:rPr>
          <w:lang w:val="en-US"/>
        </w:rPr>
      </w:r>
      <w:r>
        <w:rPr>
          <w:lang w:val="en-US"/>
        </w:rPr>
        <w:fldChar w:fldCharType="separate"/>
      </w:r>
      <w:r w:rsidR="00556CA1" w:rsidRPr="00C84799">
        <w:t xml:space="preserve">Table </w:t>
      </w:r>
      <w:r w:rsidR="00556CA1">
        <w:rPr>
          <w:noProof/>
        </w:rPr>
        <w:t>2</w:t>
      </w:r>
      <w:r>
        <w:rPr>
          <w:lang w:val="en-US"/>
        </w:rPr>
        <w:fldChar w:fldCharType="end"/>
      </w:r>
      <w:r>
        <w:rPr>
          <w:lang w:val="en-US"/>
        </w:rPr>
        <w:t>.</w:t>
      </w:r>
    </w:p>
    <w:p w14:paraId="430055E6" w14:textId="77777777" w:rsidR="001E2D32" w:rsidRDefault="001E2D32" w:rsidP="001E2D32">
      <w:pPr>
        <w:keepNext/>
      </w:pPr>
      <w:r w:rsidRPr="00931D76">
        <w:rPr>
          <w:noProof/>
          <w:lang w:val="en-US"/>
        </w:rPr>
        <w:drawing>
          <wp:inline distT="0" distB="0" distL="0" distR="0" wp14:anchorId="3A37882D" wp14:editId="7F6FF2FF">
            <wp:extent cx="5991225" cy="4202919"/>
            <wp:effectExtent l="0" t="0" r="0" b="0"/>
            <wp:docPr id="547999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5918" r="8265"/>
                    <a:stretch/>
                  </pic:blipFill>
                  <pic:spPr bwMode="auto">
                    <a:xfrm>
                      <a:off x="0" y="0"/>
                      <a:ext cx="5997445" cy="4207283"/>
                    </a:xfrm>
                    <a:prstGeom prst="rect">
                      <a:avLst/>
                    </a:prstGeom>
                    <a:noFill/>
                    <a:ln>
                      <a:noFill/>
                    </a:ln>
                    <a:extLst>
                      <a:ext uri="{53640926-AAD7-44D8-BBD7-CCE9431645EC}">
                        <a14:shadowObscured xmlns:a14="http://schemas.microsoft.com/office/drawing/2010/main"/>
                      </a:ext>
                    </a:extLst>
                  </pic:spPr>
                </pic:pic>
              </a:graphicData>
            </a:graphic>
          </wp:inline>
        </w:drawing>
      </w:r>
    </w:p>
    <w:p w14:paraId="7EEC1EAE" w14:textId="6599B265" w:rsidR="001E2D32" w:rsidRPr="00931D76" w:rsidRDefault="001E2D32" w:rsidP="001E2D32">
      <w:pPr>
        <w:pStyle w:val="Caption"/>
        <w:jc w:val="center"/>
        <w:rPr>
          <w:lang w:val="en-US"/>
        </w:rPr>
      </w:pPr>
      <w:bookmarkStart w:id="1" w:name="_Ref202970659"/>
      <w:r>
        <w:t xml:space="preserve">Figure </w:t>
      </w:r>
      <w:r>
        <w:fldChar w:fldCharType="begin"/>
      </w:r>
      <w:r>
        <w:instrText xml:space="preserve"> SEQ Figure \* ARABIC </w:instrText>
      </w:r>
      <w:r>
        <w:fldChar w:fldCharType="separate"/>
      </w:r>
      <w:r w:rsidR="00556CA1">
        <w:rPr>
          <w:noProof/>
        </w:rPr>
        <w:t>1</w:t>
      </w:r>
      <w:r>
        <w:fldChar w:fldCharType="end"/>
      </w:r>
      <w:bookmarkEnd w:id="1"/>
      <w:r>
        <w:t>: Illustration of number of issues during the IVAS BASOP project.</w:t>
      </w:r>
    </w:p>
    <w:p w14:paraId="4361F25F" w14:textId="77777777" w:rsidR="001E2D32" w:rsidRDefault="001E2D32" w:rsidP="001E2D32">
      <w:pPr>
        <w:rPr>
          <w:lang w:val="en-US"/>
        </w:rPr>
      </w:pPr>
    </w:p>
    <w:p w14:paraId="1F9BF56A" w14:textId="77777777" w:rsidR="001E2D32" w:rsidRPr="00931D76" w:rsidRDefault="001E2D32" w:rsidP="001E2D32">
      <w:pPr>
        <w:rPr>
          <w:lang w:val="en-US"/>
        </w:rPr>
      </w:pPr>
    </w:p>
    <w:p w14:paraId="3D22A140" w14:textId="08E4624C" w:rsidR="001E2D32" w:rsidRPr="00365169" w:rsidRDefault="001E2D32" w:rsidP="001E2D32">
      <w:pPr>
        <w:pStyle w:val="Caption"/>
      </w:pPr>
      <w:bookmarkStart w:id="2" w:name="_Ref202971011"/>
      <w:r w:rsidRPr="00365169">
        <w:t xml:space="preserve">Table </w:t>
      </w:r>
      <w:r w:rsidRPr="00365169">
        <w:fldChar w:fldCharType="begin"/>
      </w:r>
      <w:r w:rsidRPr="00365169">
        <w:instrText xml:space="preserve"> SEQ Table \* ARABIC </w:instrText>
      </w:r>
      <w:r w:rsidRPr="00365169">
        <w:fldChar w:fldCharType="separate"/>
      </w:r>
      <w:r w:rsidR="00556CA1">
        <w:rPr>
          <w:noProof/>
        </w:rPr>
        <w:t>1</w:t>
      </w:r>
      <w:r w:rsidRPr="00365169">
        <w:fldChar w:fldCharType="end"/>
      </w:r>
      <w:bookmarkEnd w:id="2"/>
      <w:r w:rsidRPr="00365169">
        <w:t>: Open issues per module</w:t>
      </w:r>
    </w:p>
    <w:tbl>
      <w:tblPr>
        <w:tblStyle w:val="TableGrid"/>
        <w:tblW w:w="0" w:type="auto"/>
        <w:tblLayout w:type="fixed"/>
        <w:tblLook w:val="04A0" w:firstRow="1" w:lastRow="0" w:firstColumn="1" w:lastColumn="0" w:noHBand="0" w:noVBand="1"/>
      </w:tblPr>
      <w:tblGrid>
        <w:gridCol w:w="1240"/>
        <w:gridCol w:w="598"/>
        <w:gridCol w:w="1862"/>
        <w:gridCol w:w="831"/>
      </w:tblGrid>
      <w:tr w:rsidR="001E2D32" w:rsidRPr="00365169" w14:paraId="7527CFC0" w14:textId="77777777" w:rsidTr="004F0E3E">
        <w:tc>
          <w:tcPr>
            <w:tcW w:w="4531" w:type="dxa"/>
            <w:gridSpan w:val="4"/>
          </w:tcPr>
          <w:p w14:paraId="7490E180" w14:textId="77777777" w:rsidR="001E2D32" w:rsidRPr="00365169" w:rsidRDefault="001E2D32" w:rsidP="004F0E3E">
            <w:pPr>
              <w:tabs>
                <w:tab w:val="left" w:pos="2565"/>
              </w:tabs>
              <w:jc w:val="center"/>
              <w:rPr>
                <w:b/>
                <w:bCs/>
                <w:lang w:val="en-US"/>
              </w:rPr>
            </w:pPr>
            <w:r>
              <w:rPr>
                <w:b/>
                <w:bCs/>
                <w:lang w:val="en-US"/>
              </w:rPr>
              <w:t>16 May 2025</w:t>
            </w:r>
          </w:p>
        </w:tc>
      </w:tr>
      <w:tr w:rsidR="001E2D32" w:rsidRPr="00365169" w14:paraId="20559D3A" w14:textId="77777777" w:rsidTr="004F0E3E">
        <w:tc>
          <w:tcPr>
            <w:tcW w:w="1240" w:type="dxa"/>
            <w:vMerge w:val="restart"/>
          </w:tcPr>
          <w:p w14:paraId="1359FA74" w14:textId="77777777" w:rsidR="001E2D32" w:rsidRPr="00365169" w:rsidRDefault="001E2D32" w:rsidP="004F0E3E">
            <w:pPr>
              <w:rPr>
                <w:lang w:val="en-US"/>
              </w:rPr>
            </w:pPr>
            <w:r>
              <w:rPr>
                <w:lang w:val="en-US"/>
              </w:rPr>
              <w:t>Ittiam</w:t>
            </w:r>
          </w:p>
        </w:tc>
        <w:tc>
          <w:tcPr>
            <w:tcW w:w="598" w:type="dxa"/>
            <w:vMerge w:val="restart"/>
          </w:tcPr>
          <w:p w14:paraId="7DE9F7CC" w14:textId="77777777" w:rsidR="001E2D32" w:rsidRPr="00365169" w:rsidRDefault="001E2D32" w:rsidP="004F0E3E">
            <w:pPr>
              <w:jc w:val="center"/>
              <w:rPr>
                <w:lang w:val="en-US"/>
              </w:rPr>
            </w:pPr>
            <w:r w:rsidRPr="00365169">
              <w:rPr>
                <w:lang w:val="en-US"/>
              </w:rPr>
              <w:t>83</w:t>
            </w:r>
          </w:p>
        </w:tc>
        <w:tc>
          <w:tcPr>
            <w:tcW w:w="1862" w:type="dxa"/>
          </w:tcPr>
          <w:p w14:paraId="13D44E24" w14:textId="77777777" w:rsidR="001E2D32" w:rsidRPr="00365169" w:rsidRDefault="001E2D32" w:rsidP="004F0E3E">
            <w:pPr>
              <w:rPr>
                <w:lang w:val="en-US"/>
              </w:rPr>
            </w:pPr>
            <w:r w:rsidRPr="00365169">
              <w:rPr>
                <w:lang w:val="en-US"/>
              </w:rPr>
              <w:t>Encoder</w:t>
            </w:r>
          </w:p>
        </w:tc>
        <w:tc>
          <w:tcPr>
            <w:tcW w:w="831" w:type="dxa"/>
          </w:tcPr>
          <w:p w14:paraId="52C66676" w14:textId="77777777" w:rsidR="001E2D32" w:rsidRPr="00365169" w:rsidRDefault="001E2D32" w:rsidP="004F0E3E">
            <w:pPr>
              <w:rPr>
                <w:lang w:val="en-US"/>
              </w:rPr>
            </w:pPr>
            <w:r w:rsidRPr="00365169">
              <w:rPr>
                <w:lang w:val="en-US"/>
              </w:rPr>
              <w:t>51</w:t>
            </w:r>
          </w:p>
        </w:tc>
      </w:tr>
      <w:tr w:rsidR="001E2D32" w:rsidRPr="00365169" w14:paraId="260C236F" w14:textId="77777777" w:rsidTr="004F0E3E">
        <w:tc>
          <w:tcPr>
            <w:tcW w:w="1240" w:type="dxa"/>
            <w:vMerge/>
          </w:tcPr>
          <w:p w14:paraId="0F7D842D" w14:textId="77777777" w:rsidR="001E2D32" w:rsidRPr="00365169" w:rsidRDefault="001E2D32" w:rsidP="004F0E3E">
            <w:pPr>
              <w:rPr>
                <w:lang w:val="en-US"/>
              </w:rPr>
            </w:pPr>
          </w:p>
        </w:tc>
        <w:tc>
          <w:tcPr>
            <w:tcW w:w="598" w:type="dxa"/>
            <w:vMerge/>
          </w:tcPr>
          <w:p w14:paraId="5D447E79" w14:textId="77777777" w:rsidR="001E2D32" w:rsidRPr="00365169" w:rsidRDefault="001E2D32" w:rsidP="004F0E3E">
            <w:pPr>
              <w:rPr>
                <w:lang w:val="en-US"/>
              </w:rPr>
            </w:pPr>
          </w:p>
        </w:tc>
        <w:tc>
          <w:tcPr>
            <w:tcW w:w="1862" w:type="dxa"/>
          </w:tcPr>
          <w:p w14:paraId="27B4D6C7" w14:textId="77777777" w:rsidR="001E2D32" w:rsidRPr="00365169" w:rsidRDefault="001E2D32" w:rsidP="004F0E3E">
            <w:pPr>
              <w:rPr>
                <w:lang w:val="en-US"/>
              </w:rPr>
            </w:pPr>
            <w:r w:rsidRPr="00365169">
              <w:rPr>
                <w:lang w:val="en-US"/>
              </w:rPr>
              <w:t>Decoder/Renderer</w:t>
            </w:r>
          </w:p>
        </w:tc>
        <w:tc>
          <w:tcPr>
            <w:tcW w:w="831" w:type="dxa"/>
          </w:tcPr>
          <w:p w14:paraId="5FA05C92" w14:textId="77777777" w:rsidR="001E2D32" w:rsidRPr="00365169" w:rsidRDefault="001E2D32" w:rsidP="004F0E3E">
            <w:pPr>
              <w:tabs>
                <w:tab w:val="center" w:pos="884"/>
              </w:tabs>
              <w:rPr>
                <w:lang w:val="en-US"/>
              </w:rPr>
            </w:pPr>
            <w:r w:rsidRPr="00365169">
              <w:rPr>
                <w:lang w:val="en-US"/>
              </w:rPr>
              <w:t>31</w:t>
            </w:r>
            <w:r w:rsidRPr="00365169">
              <w:rPr>
                <w:lang w:val="en-US"/>
              </w:rPr>
              <w:tab/>
            </w:r>
          </w:p>
        </w:tc>
      </w:tr>
      <w:tr w:rsidR="001E2D32" w:rsidRPr="00365169" w14:paraId="0EB7299D" w14:textId="77777777" w:rsidTr="004F0E3E">
        <w:tc>
          <w:tcPr>
            <w:tcW w:w="1240" w:type="dxa"/>
            <w:vMerge/>
          </w:tcPr>
          <w:p w14:paraId="3AB81D5C" w14:textId="77777777" w:rsidR="001E2D32" w:rsidRPr="00365169" w:rsidRDefault="001E2D32" w:rsidP="004F0E3E">
            <w:pPr>
              <w:rPr>
                <w:lang w:val="en-US"/>
              </w:rPr>
            </w:pPr>
          </w:p>
        </w:tc>
        <w:tc>
          <w:tcPr>
            <w:tcW w:w="598" w:type="dxa"/>
            <w:vMerge/>
          </w:tcPr>
          <w:p w14:paraId="444B2990" w14:textId="77777777" w:rsidR="001E2D32" w:rsidRPr="00365169" w:rsidRDefault="001E2D32" w:rsidP="004F0E3E">
            <w:pPr>
              <w:rPr>
                <w:lang w:val="en-US"/>
              </w:rPr>
            </w:pPr>
          </w:p>
        </w:tc>
        <w:tc>
          <w:tcPr>
            <w:tcW w:w="1862" w:type="dxa"/>
          </w:tcPr>
          <w:p w14:paraId="12865CAC" w14:textId="77777777" w:rsidR="001E2D32" w:rsidRPr="00365169" w:rsidRDefault="001E2D32" w:rsidP="004F0E3E">
            <w:pPr>
              <w:rPr>
                <w:lang w:val="en-US"/>
              </w:rPr>
            </w:pPr>
            <w:r w:rsidRPr="00365169">
              <w:rPr>
                <w:lang w:val="en-US"/>
              </w:rPr>
              <w:t>Other</w:t>
            </w:r>
          </w:p>
        </w:tc>
        <w:tc>
          <w:tcPr>
            <w:tcW w:w="831" w:type="dxa"/>
          </w:tcPr>
          <w:p w14:paraId="479DE06A" w14:textId="77777777" w:rsidR="001E2D32" w:rsidRPr="00365169" w:rsidRDefault="001E2D32" w:rsidP="004F0E3E">
            <w:pPr>
              <w:rPr>
                <w:lang w:val="en-US"/>
              </w:rPr>
            </w:pPr>
            <w:r w:rsidRPr="00365169">
              <w:rPr>
                <w:lang w:val="en-US"/>
              </w:rPr>
              <w:t>1</w:t>
            </w:r>
          </w:p>
        </w:tc>
      </w:tr>
      <w:tr w:rsidR="001E2D32" w:rsidRPr="00365169" w14:paraId="61E4D1D6" w14:textId="77777777" w:rsidTr="004F0E3E">
        <w:tc>
          <w:tcPr>
            <w:tcW w:w="1240" w:type="dxa"/>
            <w:vMerge w:val="restart"/>
          </w:tcPr>
          <w:p w14:paraId="23C41D1E" w14:textId="77777777" w:rsidR="001E2D32" w:rsidRPr="0036516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359DBA67" w14:textId="77777777" w:rsidR="001E2D32" w:rsidRPr="00365169" w:rsidRDefault="001E2D32" w:rsidP="004F0E3E">
            <w:pPr>
              <w:jc w:val="center"/>
              <w:rPr>
                <w:lang w:val="en-US"/>
              </w:rPr>
            </w:pPr>
            <w:r w:rsidRPr="00365169">
              <w:rPr>
                <w:lang w:val="en-US"/>
              </w:rPr>
              <w:t>71</w:t>
            </w:r>
          </w:p>
        </w:tc>
        <w:tc>
          <w:tcPr>
            <w:tcW w:w="1862" w:type="dxa"/>
          </w:tcPr>
          <w:p w14:paraId="7F04C539" w14:textId="77777777" w:rsidR="001E2D32" w:rsidRPr="00365169" w:rsidRDefault="001E2D32" w:rsidP="004F0E3E">
            <w:pPr>
              <w:rPr>
                <w:lang w:val="en-US"/>
              </w:rPr>
            </w:pPr>
            <w:r w:rsidRPr="00365169">
              <w:rPr>
                <w:lang w:val="en-US"/>
              </w:rPr>
              <w:t>Encoder</w:t>
            </w:r>
          </w:p>
        </w:tc>
        <w:tc>
          <w:tcPr>
            <w:tcW w:w="831" w:type="dxa"/>
          </w:tcPr>
          <w:p w14:paraId="750F2AAB" w14:textId="77777777" w:rsidR="001E2D32" w:rsidRPr="00365169" w:rsidRDefault="001E2D32" w:rsidP="004F0E3E">
            <w:pPr>
              <w:rPr>
                <w:lang w:val="en-US"/>
              </w:rPr>
            </w:pPr>
            <w:r w:rsidRPr="00365169">
              <w:rPr>
                <w:lang w:val="en-US"/>
              </w:rPr>
              <w:t>31</w:t>
            </w:r>
          </w:p>
        </w:tc>
      </w:tr>
      <w:tr w:rsidR="001E2D32" w:rsidRPr="00365169" w14:paraId="4A9FC7CC" w14:textId="77777777" w:rsidTr="004F0E3E">
        <w:tc>
          <w:tcPr>
            <w:tcW w:w="1240" w:type="dxa"/>
            <w:vMerge/>
          </w:tcPr>
          <w:p w14:paraId="2252F85A" w14:textId="77777777" w:rsidR="001E2D32" w:rsidRPr="00365169" w:rsidRDefault="001E2D32" w:rsidP="004F0E3E">
            <w:pPr>
              <w:rPr>
                <w:lang w:val="en-US"/>
              </w:rPr>
            </w:pPr>
          </w:p>
        </w:tc>
        <w:tc>
          <w:tcPr>
            <w:tcW w:w="598" w:type="dxa"/>
            <w:vMerge/>
          </w:tcPr>
          <w:p w14:paraId="640E66F7" w14:textId="77777777" w:rsidR="001E2D32" w:rsidRPr="00365169" w:rsidRDefault="001E2D32" w:rsidP="004F0E3E">
            <w:pPr>
              <w:rPr>
                <w:lang w:val="en-US"/>
              </w:rPr>
            </w:pPr>
          </w:p>
        </w:tc>
        <w:tc>
          <w:tcPr>
            <w:tcW w:w="1862" w:type="dxa"/>
          </w:tcPr>
          <w:p w14:paraId="1790FC82" w14:textId="77777777" w:rsidR="001E2D32" w:rsidRPr="00365169" w:rsidRDefault="001E2D32" w:rsidP="004F0E3E">
            <w:pPr>
              <w:rPr>
                <w:lang w:val="en-US"/>
              </w:rPr>
            </w:pPr>
            <w:r w:rsidRPr="00365169">
              <w:rPr>
                <w:lang w:val="en-US"/>
              </w:rPr>
              <w:t>Decoder/Renderer</w:t>
            </w:r>
          </w:p>
        </w:tc>
        <w:tc>
          <w:tcPr>
            <w:tcW w:w="831" w:type="dxa"/>
          </w:tcPr>
          <w:p w14:paraId="3033B47C" w14:textId="77777777" w:rsidR="001E2D32" w:rsidRPr="00365169" w:rsidRDefault="001E2D32" w:rsidP="004F0E3E">
            <w:pPr>
              <w:rPr>
                <w:lang w:val="en-US"/>
              </w:rPr>
            </w:pPr>
            <w:r w:rsidRPr="00365169">
              <w:rPr>
                <w:lang w:val="en-US"/>
              </w:rPr>
              <w:t>25</w:t>
            </w:r>
          </w:p>
        </w:tc>
      </w:tr>
      <w:tr w:rsidR="001E2D32" w:rsidRPr="004D7515" w14:paraId="5EA580C3" w14:textId="77777777" w:rsidTr="004F0E3E">
        <w:tc>
          <w:tcPr>
            <w:tcW w:w="1240" w:type="dxa"/>
            <w:vMerge/>
          </w:tcPr>
          <w:p w14:paraId="6EC0B346" w14:textId="77777777" w:rsidR="001E2D32" w:rsidRPr="00365169" w:rsidRDefault="001E2D32" w:rsidP="004F0E3E">
            <w:pPr>
              <w:rPr>
                <w:lang w:val="en-US"/>
              </w:rPr>
            </w:pPr>
          </w:p>
        </w:tc>
        <w:tc>
          <w:tcPr>
            <w:tcW w:w="598" w:type="dxa"/>
            <w:vMerge/>
          </w:tcPr>
          <w:p w14:paraId="71AA8049" w14:textId="77777777" w:rsidR="001E2D32" w:rsidRPr="00365169" w:rsidRDefault="001E2D32" w:rsidP="004F0E3E">
            <w:pPr>
              <w:tabs>
                <w:tab w:val="center" w:pos="1495"/>
              </w:tabs>
              <w:rPr>
                <w:lang w:val="en-US"/>
              </w:rPr>
            </w:pPr>
          </w:p>
        </w:tc>
        <w:tc>
          <w:tcPr>
            <w:tcW w:w="1862" w:type="dxa"/>
          </w:tcPr>
          <w:p w14:paraId="3508541A" w14:textId="77777777" w:rsidR="001E2D32" w:rsidRPr="00365169" w:rsidRDefault="001E2D32" w:rsidP="004F0E3E">
            <w:pPr>
              <w:tabs>
                <w:tab w:val="center" w:pos="1495"/>
              </w:tabs>
              <w:rPr>
                <w:lang w:val="en-US"/>
              </w:rPr>
            </w:pPr>
            <w:r w:rsidRPr="00365169">
              <w:rPr>
                <w:lang w:val="en-US"/>
              </w:rPr>
              <w:t>Other</w:t>
            </w:r>
          </w:p>
        </w:tc>
        <w:tc>
          <w:tcPr>
            <w:tcW w:w="831" w:type="dxa"/>
          </w:tcPr>
          <w:p w14:paraId="1B8F2C5C" w14:textId="77777777" w:rsidR="001E2D32" w:rsidRPr="00365169" w:rsidRDefault="001E2D32" w:rsidP="004F0E3E">
            <w:pPr>
              <w:tabs>
                <w:tab w:val="center" w:pos="1495"/>
              </w:tabs>
              <w:rPr>
                <w:lang w:val="en-US"/>
              </w:rPr>
            </w:pPr>
            <w:r w:rsidRPr="00365169">
              <w:rPr>
                <w:lang w:val="en-US"/>
              </w:rPr>
              <w:t>15</w:t>
            </w:r>
          </w:p>
        </w:tc>
      </w:tr>
    </w:tbl>
    <w:p w14:paraId="0E49B3A7" w14:textId="77777777" w:rsidR="001E2D32" w:rsidRDefault="001E2D32" w:rsidP="001E2D32">
      <w:pPr>
        <w:rPr>
          <w:highlight w:val="yellow"/>
          <w:lang w:val="en-US"/>
        </w:rPr>
      </w:pPr>
    </w:p>
    <w:tbl>
      <w:tblPr>
        <w:tblStyle w:val="TableGrid"/>
        <w:tblW w:w="0" w:type="auto"/>
        <w:tblLayout w:type="fixed"/>
        <w:tblLook w:val="04A0" w:firstRow="1" w:lastRow="0" w:firstColumn="1" w:lastColumn="0" w:noHBand="0" w:noVBand="1"/>
      </w:tblPr>
      <w:tblGrid>
        <w:gridCol w:w="1240"/>
        <w:gridCol w:w="598"/>
        <w:gridCol w:w="1862"/>
        <w:gridCol w:w="831"/>
      </w:tblGrid>
      <w:tr w:rsidR="001E2D32" w:rsidRPr="00365169" w14:paraId="3DBB2D62" w14:textId="77777777" w:rsidTr="004F0E3E">
        <w:tc>
          <w:tcPr>
            <w:tcW w:w="4531" w:type="dxa"/>
            <w:gridSpan w:val="4"/>
          </w:tcPr>
          <w:p w14:paraId="3C7DB5FB" w14:textId="77777777" w:rsidR="001E2D32" w:rsidRPr="00365169" w:rsidRDefault="001E2D32" w:rsidP="004F0E3E">
            <w:pPr>
              <w:tabs>
                <w:tab w:val="left" w:pos="2565"/>
              </w:tabs>
              <w:jc w:val="center"/>
              <w:rPr>
                <w:b/>
                <w:bCs/>
                <w:lang w:val="en-US"/>
              </w:rPr>
            </w:pPr>
            <w:r>
              <w:rPr>
                <w:b/>
                <w:bCs/>
                <w:lang w:val="en-US"/>
              </w:rPr>
              <w:lastRenderedPageBreak/>
              <w:t>9 July 2025</w:t>
            </w:r>
          </w:p>
        </w:tc>
      </w:tr>
      <w:tr w:rsidR="001E2D32" w:rsidRPr="00365169" w14:paraId="722E1DEB" w14:textId="77777777" w:rsidTr="004F0E3E">
        <w:tc>
          <w:tcPr>
            <w:tcW w:w="1240" w:type="dxa"/>
            <w:vMerge w:val="restart"/>
          </w:tcPr>
          <w:p w14:paraId="50C8E237" w14:textId="77777777" w:rsidR="001E2D32" w:rsidRPr="00365169" w:rsidRDefault="001E2D32" w:rsidP="004F0E3E">
            <w:pPr>
              <w:rPr>
                <w:lang w:val="en-US"/>
              </w:rPr>
            </w:pPr>
            <w:r>
              <w:rPr>
                <w:lang w:val="en-US"/>
              </w:rPr>
              <w:t>Ittiam</w:t>
            </w:r>
          </w:p>
        </w:tc>
        <w:tc>
          <w:tcPr>
            <w:tcW w:w="598" w:type="dxa"/>
            <w:vMerge w:val="restart"/>
          </w:tcPr>
          <w:p w14:paraId="459B3B1C" w14:textId="77777777" w:rsidR="001E2D32" w:rsidRPr="00365169" w:rsidRDefault="001E2D32" w:rsidP="004F0E3E">
            <w:pPr>
              <w:jc w:val="center"/>
              <w:rPr>
                <w:lang w:val="en-US"/>
              </w:rPr>
            </w:pPr>
            <w:r>
              <w:rPr>
                <w:lang w:val="en-US"/>
              </w:rPr>
              <w:t>27</w:t>
            </w:r>
          </w:p>
        </w:tc>
        <w:tc>
          <w:tcPr>
            <w:tcW w:w="1862" w:type="dxa"/>
          </w:tcPr>
          <w:p w14:paraId="6F3786EC" w14:textId="77777777" w:rsidR="001E2D32" w:rsidRPr="00365169" w:rsidRDefault="001E2D32" w:rsidP="004F0E3E">
            <w:pPr>
              <w:rPr>
                <w:lang w:val="en-US"/>
              </w:rPr>
            </w:pPr>
            <w:r w:rsidRPr="00365169">
              <w:rPr>
                <w:lang w:val="en-US"/>
              </w:rPr>
              <w:t>Encoder</w:t>
            </w:r>
          </w:p>
        </w:tc>
        <w:tc>
          <w:tcPr>
            <w:tcW w:w="831" w:type="dxa"/>
          </w:tcPr>
          <w:p w14:paraId="403FFF33" w14:textId="77777777" w:rsidR="001E2D32" w:rsidRPr="00365169" w:rsidRDefault="001E2D32" w:rsidP="004F0E3E">
            <w:pPr>
              <w:rPr>
                <w:lang w:val="en-US"/>
              </w:rPr>
            </w:pPr>
            <w:r>
              <w:rPr>
                <w:lang w:val="en-US"/>
              </w:rPr>
              <w:t>18</w:t>
            </w:r>
          </w:p>
        </w:tc>
      </w:tr>
      <w:tr w:rsidR="001E2D32" w:rsidRPr="00365169" w14:paraId="6A5F252A" w14:textId="77777777" w:rsidTr="004F0E3E">
        <w:tc>
          <w:tcPr>
            <w:tcW w:w="1240" w:type="dxa"/>
            <w:vMerge/>
          </w:tcPr>
          <w:p w14:paraId="6E3EAAC4" w14:textId="77777777" w:rsidR="001E2D32" w:rsidRPr="00365169" w:rsidRDefault="001E2D32" w:rsidP="004F0E3E">
            <w:pPr>
              <w:rPr>
                <w:lang w:val="en-US"/>
              </w:rPr>
            </w:pPr>
          </w:p>
        </w:tc>
        <w:tc>
          <w:tcPr>
            <w:tcW w:w="598" w:type="dxa"/>
            <w:vMerge/>
          </w:tcPr>
          <w:p w14:paraId="752A1EB5" w14:textId="77777777" w:rsidR="001E2D32" w:rsidRPr="00365169" w:rsidRDefault="001E2D32" w:rsidP="004F0E3E">
            <w:pPr>
              <w:rPr>
                <w:lang w:val="en-US"/>
              </w:rPr>
            </w:pPr>
          </w:p>
        </w:tc>
        <w:tc>
          <w:tcPr>
            <w:tcW w:w="1862" w:type="dxa"/>
          </w:tcPr>
          <w:p w14:paraId="6BE8E92E" w14:textId="77777777" w:rsidR="001E2D32" w:rsidRPr="00365169" w:rsidRDefault="001E2D32" w:rsidP="004F0E3E">
            <w:pPr>
              <w:rPr>
                <w:lang w:val="en-US"/>
              </w:rPr>
            </w:pPr>
            <w:r w:rsidRPr="00365169">
              <w:rPr>
                <w:lang w:val="en-US"/>
              </w:rPr>
              <w:t>Decoder/Renderer</w:t>
            </w:r>
          </w:p>
        </w:tc>
        <w:tc>
          <w:tcPr>
            <w:tcW w:w="831" w:type="dxa"/>
          </w:tcPr>
          <w:p w14:paraId="61468B69" w14:textId="77777777" w:rsidR="001E2D32" w:rsidRPr="00365169" w:rsidRDefault="001E2D32" w:rsidP="004F0E3E">
            <w:pPr>
              <w:tabs>
                <w:tab w:val="center" w:pos="884"/>
              </w:tabs>
              <w:rPr>
                <w:lang w:val="en-US"/>
              </w:rPr>
            </w:pPr>
            <w:r>
              <w:rPr>
                <w:lang w:val="en-US"/>
              </w:rPr>
              <w:t>7</w:t>
            </w:r>
            <w:r w:rsidRPr="00365169">
              <w:rPr>
                <w:lang w:val="en-US"/>
              </w:rPr>
              <w:tab/>
            </w:r>
          </w:p>
        </w:tc>
      </w:tr>
      <w:tr w:rsidR="001E2D32" w:rsidRPr="00365169" w14:paraId="005BE619" w14:textId="77777777" w:rsidTr="004F0E3E">
        <w:tc>
          <w:tcPr>
            <w:tcW w:w="1240" w:type="dxa"/>
            <w:vMerge/>
          </w:tcPr>
          <w:p w14:paraId="5F21BD48" w14:textId="77777777" w:rsidR="001E2D32" w:rsidRPr="00365169" w:rsidRDefault="001E2D32" w:rsidP="004F0E3E">
            <w:pPr>
              <w:rPr>
                <w:lang w:val="en-US"/>
              </w:rPr>
            </w:pPr>
          </w:p>
        </w:tc>
        <w:tc>
          <w:tcPr>
            <w:tcW w:w="598" w:type="dxa"/>
            <w:vMerge/>
          </w:tcPr>
          <w:p w14:paraId="2C676B1E" w14:textId="77777777" w:rsidR="001E2D32" w:rsidRPr="00365169" w:rsidRDefault="001E2D32" w:rsidP="004F0E3E">
            <w:pPr>
              <w:rPr>
                <w:lang w:val="en-US"/>
              </w:rPr>
            </w:pPr>
          </w:p>
        </w:tc>
        <w:tc>
          <w:tcPr>
            <w:tcW w:w="1862" w:type="dxa"/>
          </w:tcPr>
          <w:p w14:paraId="16853053" w14:textId="77777777" w:rsidR="001E2D32" w:rsidRPr="00365169" w:rsidRDefault="001E2D32" w:rsidP="004F0E3E">
            <w:pPr>
              <w:rPr>
                <w:lang w:val="en-US"/>
              </w:rPr>
            </w:pPr>
            <w:r w:rsidRPr="00365169">
              <w:rPr>
                <w:lang w:val="en-US"/>
              </w:rPr>
              <w:t>Other</w:t>
            </w:r>
          </w:p>
        </w:tc>
        <w:tc>
          <w:tcPr>
            <w:tcW w:w="831" w:type="dxa"/>
          </w:tcPr>
          <w:p w14:paraId="0E9B8C23" w14:textId="77777777" w:rsidR="001E2D32" w:rsidRPr="00365169" w:rsidRDefault="001E2D32" w:rsidP="004F0E3E">
            <w:pPr>
              <w:rPr>
                <w:lang w:val="en-US"/>
              </w:rPr>
            </w:pPr>
            <w:r>
              <w:rPr>
                <w:lang w:val="en-US"/>
              </w:rPr>
              <w:t>2</w:t>
            </w:r>
          </w:p>
        </w:tc>
      </w:tr>
      <w:tr w:rsidR="001E2D32" w:rsidRPr="00365169" w14:paraId="20509EAF" w14:textId="77777777" w:rsidTr="004F0E3E">
        <w:tc>
          <w:tcPr>
            <w:tcW w:w="1240" w:type="dxa"/>
            <w:vMerge w:val="restart"/>
          </w:tcPr>
          <w:p w14:paraId="6096F637" w14:textId="77777777" w:rsidR="001E2D32" w:rsidRPr="0036516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1A709179" w14:textId="77777777" w:rsidR="001E2D32" w:rsidRPr="00365169" w:rsidRDefault="001E2D32" w:rsidP="004F0E3E">
            <w:pPr>
              <w:jc w:val="center"/>
              <w:rPr>
                <w:lang w:val="en-US"/>
              </w:rPr>
            </w:pPr>
            <w:r w:rsidRPr="00365169">
              <w:rPr>
                <w:lang w:val="en-US"/>
              </w:rPr>
              <w:t>7</w:t>
            </w:r>
            <w:r>
              <w:rPr>
                <w:lang w:val="en-US"/>
              </w:rPr>
              <w:t>9</w:t>
            </w:r>
          </w:p>
        </w:tc>
        <w:tc>
          <w:tcPr>
            <w:tcW w:w="1862" w:type="dxa"/>
          </w:tcPr>
          <w:p w14:paraId="6B8989A0" w14:textId="77777777" w:rsidR="001E2D32" w:rsidRPr="00365169" w:rsidRDefault="001E2D32" w:rsidP="004F0E3E">
            <w:pPr>
              <w:rPr>
                <w:lang w:val="en-US"/>
              </w:rPr>
            </w:pPr>
            <w:r w:rsidRPr="00365169">
              <w:rPr>
                <w:lang w:val="en-US"/>
              </w:rPr>
              <w:t>Encoder</w:t>
            </w:r>
          </w:p>
        </w:tc>
        <w:tc>
          <w:tcPr>
            <w:tcW w:w="831" w:type="dxa"/>
          </w:tcPr>
          <w:p w14:paraId="1671A195" w14:textId="77777777" w:rsidR="001E2D32" w:rsidRPr="00365169" w:rsidRDefault="001E2D32" w:rsidP="004F0E3E">
            <w:pPr>
              <w:rPr>
                <w:lang w:val="en-US"/>
              </w:rPr>
            </w:pPr>
            <w:r>
              <w:rPr>
                <w:lang w:val="en-US"/>
              </w:rPr>
              <w:t>26</w:t>
            </w:r>
          </w:p>
        </w:tc>
      </w:tr>
      <w:tr w:rsidR="001E2D32" w:rsidRPr="00365169" w14:paraId="50A58004" w14:textId="77777777" w:rsidTr="004F0E3E">
        <w:tc>
          <w:tcPr>
            <w:tcW w:w="1240" w:type="dxa"/>
            <w:vMerge/>
          </w:tcPr>
          <w:p w14:paraId="4FE452F9" w14:textId="77777777" w:rsidR="001E2D32" w:rsidRPr="00365169" w:rsidRDefault="001E2D32" w:rsidP="004F0E3E">
            <w:pPr>
              <w:rPr>
                <w:lang w:val="en-US"/>
              </w:rPr>
            </w:pPr>
          </w:p>
        </w:tc>
        <w:tc>
          <w:tcPr>
            <w:tcW w:w="598" w:type="dxa"/>
            <w:vMerge/>
          </w:tcPr>
          <w:p w14:paraId="05500B87" w14:textId="77777777" w:rsidR="001E2D32" w:rsidRPr="00365169" w:rsidRDefault="001E2D32" w:rsidP="004F0E3E">
            <w:pPr>
              <w:rPr>
                <w:lang w:val="en-US"/>
              </w:rPr>
            </w:pPr>
          </w:p>
        </w:tc>
        <w:tc>
          <w:tcPr>
            <w:tcW w:w="1862" w:type="dxa"/>
          </w:tcPr>
          <w:p w14:paraId="6AD6F130" w14:textId="77777777" w:rsidR="001E2D32" w:rsidRPr="00365169" w:rsidRDefault="001E2D32" w:rsidP="004F0E3E">
            <w:pPr>
              <w:rPr>
                <w:lang w:val="en-US"/>
              </w:rPr>
            </w:pPr>
            <w:r w:rsidRPr="00365169">
              <w:rPr>
                <w:lang w:val="en-US"/>
              </w:rPr>
              <w:t>Decoder/Renderer</w:t>
            </w:r>
          </w:p>
        </w:tc>
        <w:tc>
          <w:tcPr>
            <w:tcW w:w="831" w:type="dxa"/>
          </w:tcPr>
          <w:p w14:paraId="52EFB2A7" w14:textId="77777777" w:rsidR="001E2D32" w:rsidRPr="00365169" w:rsidRDefault="001E2D32" w:rsidP="004F0E3E">
            <w:pPr>
              <w:rPr>
                <w:lang w:val="en-US"/>
              </w:rPr>
            </w:pPr>
            <w:r w:rsidRPr="00365169">
              <w:rPr>
                <w:lang w:val="en-US"/>
              </w:rPr>
              <w:t>2</w:t>
            </w:r>
            <w:r>
              <w:rPr>
                <w:lang w:val="en-US"/>
              </w:rPr>
              <w:t>8</w:t>
            </w:r>
          </w:p>
        </w:tc>
      </w:tr>
      <w:tr w:rsidR="001E2D32" w:rsidRPr="004D7515" w14:paraId="150D5A38" w14:textId="77777777" w:rsidTr="004F0E3E">
        <w:tc>
          <w:tcPr>
            <w:tcW w:w="1240" w:type="dxa"/>
            <w:vMerge/>
          </w:tcPr>
          <w:p w14:paraId="782D0100" w14:textId="77777777" w:rsidR="001E2D32" w:rsidRPr="00365169" w:rsidRDefault="001E2D32" w:rsidP="004F0E3E">
            <w:pPr>
              <w:rPr>
                <w:lang w:val="en-US"/>
              </w:rPr>
            </w:pPr>
          </w:p>
        </w:tc>
        <w:tc>
          <w:tcPr>
            <w:tcW w:w="598" w:type="dxa"/>
            <w:vMerge/>
          </w:tcPr>
          <w:p w14:paraId="718C5E40" w14:textId="77777777" w:rsidR="001E2D32" w:rsidRPr="00365169" w:rsidRDefault="001E2D32" w:rsidP="004F0E3E">
            <w:pPr>
              <w:tabs>
                <w:tab w:val="center" w:pos="1495"/>
              </w:tabs>
              <w:rPr>
                <w:lang w:val="en-US"/>
              </w:rPr>
            </w:pPr>
          </w:p>
        </w:tc>
        <w:tc>
          <w:tcPr>
            <w:tcW w:w="1862" w:type="dxa"/>
          </w:tcPr>
          <w:p w14:paraId="3108A3D4" w14:textId="77777777" w:rsidR="001E2D32" w:rsidRPr="00365169" w:rsidRDefault="001E2D32" w:rsidP="004F0E3E">
            <w:pPr>
              <w:tabs>
                <w:tab w:val="center" w:pos="1495"/>
              </w:tabs>
              <w:rPr>
                <w:lang w:val="en-US"/>
              </w:rPr>
            </w:pPr>
            <w:r w:rsidRPr="00365169">
              <w:rPr>
                <w:lang w:val="en-US"/>
              </w:rPr>
              <w:t>Other</w:t>
            </w:r>
          </w:p>
        </w:tc>
        <w:tc>
          <w:tcPr>
            <w:tcW w:w="831" w:type="dxa"/>
          </w:tcPr>
          <w:p w14:paraId="3381C91E" w14:textId="77777777" w:rsidR="001E2D32" w:rsidRPr="00365169" w:rsidRDefault="001E2D32" w:rsidP="004F0E3E">
            <w:pPr>
              <w:tabs>
                <w:tab w:val="center" w:pos="1495"/>
              </w:tabs>
              <w:rPr>
                <w:lang w:val="en-US"/>
              </w:rPr>
            </w:pPr>
            <w:r>
              <w:rPr>
                <w:lang w:val="en-US"/>
              </w:rPr>
              <w:t>25</w:t>
            </w:r>
          </w:p>
        </w:tc>
      </w:tr>
    </w:tbl>
    <w:p w14:paraId="3C4AD369" w14:textId="77777777" w:rsidR="001E2D32" w:rsidRPr="00C84799" w:rsidRDefault="001E2D32" w:rsidP="001E2D32">
      <w:pPr>
        <w:rPr>
          <w:lang w:val="en-US"/>
        </w:rPr>
      </w:pPr>
    </w:p>
    <w:p w14:paraId="1D9D3E69" w14:textId="0F84CB32" w:rsidR="001E2D32" w:rsidRDefault="001E2D32" w:rsidP="001E2D32">
      <w:pPr>
        <w:pStyle w:val="Caption"/>
      </w:pPr>
      <w:bookmarkStart w:id="3" w:name="_Ref202971013"/>
      <w:r w:rsidRPr="00C84799">
        <w:t xml:space="preserve">Table </w:t>
      </w:r>
      <w:r w:rsidRPr="00C84799">
        <w:fldChar w:fldCharType="begin"/>
      </w:r>
      <w:r w:rsidRPr="00C84799">
        <w:instrText xml:space="preserve"> SEQ Table \* ARABIC </w:instrText>
      </w:r>
      <w:r w:rsidRPr="00C84799">
        <w:fldChar w:fldCharType="separate"/>
      </w:r>
      <w:r w:rsidR="00556CA1">
        <w:rPr>
          <w:noProof/>
        </w:rPr>
        <w:t>2</w:t>
      </w:r>
      <w:r w:rsidRPr="00C84799">
        <w:fldChar w:fldCharType="end"/>
      </w:r>
      <w:bookmarkEnd w:id="3"/>
      <w:r w:rsidRPr="00C84799">
        <w:t>: Open issues with prioritization labels</w:t>
      </w:r>
    </w:p>
    <w:p w14:paraId="346FFEC3" w14:textId="77777777" w:rsidR="001E2D32" w:rsidRPr="00C84799" w:rsidRDefault="001E2D32" w:rsidP="001E2D32"/>
    <w:tbl>
      <w:tblPr>
        <w:tblStyle w:val="TableGrid"/>
        <w:tblW w:w="0" w:type="auto"/>
        <w:tblLook w:val="04A0" w:firstRow="1" w:lastRow="0" w:firstColumn="1" w:lastColumn="0" w:noHBand="0" w:noVBand="1"/>
      </w:tblPr>
      <w:tblGrid>
        <w:gridCol w:w="1240"/>
        <w:gridCol w:w="598"/>
        <w:gridCol w:w="1843"/>
        <w:gridCol w:w="850"/>
      </w:tblGrid>
      <w:tr w:rsidR="001E2D32" w:rsidRPr="004D7515" w14:paraId="14424061" w14:textId="77777777" w:rsidTr="004F0E3E">
        <w:tc>
          <w:tcPr>
            <w:tcW w:w="4531" w:type="dxa"/>
            <w:gridSpan w:val="4"/>
          </w:tcPr>
          <w:p w14:paraId="478D56A8" w14:textId="77777777" w:rsidR="001E2D32" w:rsidRPr="00C84799" w:rsidRDefault="001E2D32" w:rsidP="004F0E3E">
            <w:pPr>
              <w:jc w:val="center"/>
              <w:rPr>
                <w:b/>
                <w:bCs/>
                <w:lang w:val="en-US"/>
              </w:rPr>
            </w:pPr>
            <w:r>
              <w:rPr>
                <w:b/>
                <w:bCs/>
                <w:lang w:val="en-US"/>
              </w:rPr>
              <w:t>16 May 2025</w:t>
            </w:r>
          </w:p>
        </w:tc>
      </w:tr>
      <w:tr w:rsidR="001E2D32" w:rsidRPr="004D7515" w14:paraId="7330FFC9" w14:textId="77777777" w:rsidTr="004F0E3E">
        <w:tc>
          <w:tcPr>
            <w:tcW w:w="1838" w:type="dxa"/>
            <w:gridSpan w:val="2"/>
          </w:tcPr>
          <w:p w14:paraId="4CAC7871" w14:textId="77777777" w:rsidR="001E2D32" w:rsidRPr="00C84799" w:rsidRDefault="001E2D32" w:rsidP="004F0E3E">
            <w:pPr>
              <w:rPr>
                <w:b/>
                <w:bCs/>
                <w:lang w:val="en-US"/>
              </w:rPr>
            </w:pPr>
            <w:r>
              <w:rPr>
                <w:b/>
                <w:bCs/>
                <w:lang w:val="en-US"/>
              </w:rPr>
              <w:t>Assignee</w:t>
            </w:r>
          </w:p>
        </w:tc>
        <w:tc>
          <w:tcPr>
            <w:tcW w:w="2693" w:type="dxa"/>
            <w:gridSpan w:val="2"/>
          </w:tcPr>
          <w:p w14:paraId="0F957187" w14:textId="77777777" w:rsidR="001E2D32" w:rsidRPr="00C84799" w:rsidRDefault="001E2D32" w:rsidP="004F0E3E">
            <w:pPr>
              <w:rPr>
                <w:b/>
                <w:bCs/>
                <w:lang w:val="en-US"/>
              </w:rPr>
            </w:pPr>
            <w:r w:rsidRPr="00C84799">
              <w:rPr>
                <w:b/>
                <w:bCs/>
                <w:lang w:val="en-US"/>
              </w:rPr>
              <w:t>Priority label</w:t>
            </w:r>
          </w:p>
        </w:tc>
      </w:tr>
      <w:tr w:rsidR="001E2D32" w:rsidRPr="004D7515" w14:paraId="55E1B101" w14:textId="77777777" w:rsidTr="004F0E3E">
        <w:tc>
          <w:tcPr>
            <w:tcW w:w="1240" w:type="dxa"/>
            <w:vMerge w:val="restart"/>
          </w:tcPr>
          <w:p w14:paraId="39D1C79E" w14:textId="77777777" w:rsidR="001E2D32" w:rsidRPr="00C84799" w:rsidRDefault="001E2D32" w:rsidP="004F0E3E">
            <w:pPr>
              <w:rPr>
                <w:lang w:val="en-US"/>
              </w:rPr>
            </w:pPr>
            <w:r w:rsidRPr="00C84799">
              <w:rPr>
                <w:lang w:val="en-US"/>
              </w:rPr>
              <w:t>Ittiam</w:t>
            </w:r>
          </w:p>
        </w:tc>
        <w:tc>
          <w:tcPr>
            <w:tcW w:w="598" w:type="dxa"/>
            <w:vMerge w:val="restart"/>
          </w:tcPr>
          <w:p w14:paraId="3FE3CD25" w14:textId="77777777" w:rsidR="001E2D32" w:rsidRPr="00C84799" w:rsidRDefault="001E2D32" w:rsidP="004F0E3E">
            <w:pPr>
              <w:jc w:val="center"/>
              <w:rPr>
                <w:lang w:val="en-US"/>
              </w:rPr>
            </w:pPr>
            <w:r w:rsidRPr="00C84799">
              <w:rPr>
                <w:lang w:val="en-US"/>
              </w:rPr>
              <w:t>83</w:t>
            </w:r>
          </w:p>
        </w:tc>
        <w:tc>
          <w:tcPr>
            <w:tcW w:w="1843" w:type="dxa"/>
          </w:tcPr>
          <w:p w14:paraId="2141C8A1" w14:textId="77777777" w:rsidR="001E2D32" w:rsidRPr="00C84799" w:rsidRDefault="001E2D32" w:rsidP="004F0E3E">
            <w:pPr>
              <w:rPr>
                <w:lang w:val="en-US"/>
              </w:rPr>
            </w:pPr>
            <w:r w:rsidRPr="00C84799">
              <w:rPr>
                <w:lang w:val="en-US"/>
              </w:rPr>
              <w:t>Blocker</w:t>
            </w:r>
          </w:p>
        </w:tc>
        <w:tc>
          <w:tcPr>
            <w:tcW w:w="850" w:type="dxa"/>
          </w:tcPr>
          <w:p w14:paraId="73BA8733" w14:textId="77777777" w:rsidR="001E2D32" w:rsidRPr="00C84799" w:rsidRDefault="001E2D32" w:rsidP="004F0E3E">
            <w:pPr>
              <w:rPr>
                <w:lang w:val="en-US"/>
              </w:rPr>
            </w:pPr>
            <w:r w:rsidRPr="00C84799">
              <w:rPr>
                <w:lang w:val="en-US"/>
              </w:rPr>
              <w:t>-</w:t>
            </w:r>
          </w:p>
        </w:tc>
      </w:tr>
      <w:tr w:rsidR="001E2D32" w:rsidRPr="004D7515" w14:paraId="57404A68" w14:textId="77777777" w:rsidTr="004F0E3E">
        <w:tc>
          <w:tcPr>
            <w:tcW w:w="1240" w:type="dxa"/>
            <w:vMerge/>
          </w:tcPr>
          <w:p w14:paraId="4E504868" w14:textId="77777777" w:rsidR="001E2D32" w:rsidRPr="00C84799" w:rsidRDefault="001E2D32" w:rsidP="004F0E3E">
            <w:pPr>
              <w:rPr>
                <w:lang w:val="en-US"/>
              </w:rPr>
            </w:pPr>
          </w:p>
        </w:tc>
        <w:tc>
          <w:tcPr>
            <w:tcW w:w="598" w:type="dxa"/>
            <w:vMerge/>
          </w:tcPr>
          <w:p w14:paraId="78F69DD6" w14:textId="77777777" w:rsidR="001E2D32" w:rsidRPr="00C84799" w:rsidRDefault="001E2D32" w:rsidP="004F0E3E">
            <w:pPr>
              <w:rPr>
                <w:lang w:val="en-US"/>
              </w:rPr>
            </w:pPr>
          </w:p>
        </w:tc>
        <w:tc>
          <w:tcPr>
            <w:tcW w:w="1843" w:type="dxa"/>
          </w:tcPr>
          <w:p w14:paraId="281215B4" w14:textId="77777777" w:rsidR="001E2D32" w:rsidRPr="00C84799" w:rsidRDefault="001E2D32" w:rsidP="004F0E3E">
            <w:pPr>
              <w:rPr>
                <w:lang w:val="en-US"/>
              </w:rPr>
            </w:pPr>
            <w:r w:rsidRPr="00C84799">
              <w:rPr>
                <w:lang w:val="en-US"/>
              </w:rPr>
              <w:t>Critical</w:t>
            </w:r>
          </w:p>
        </w:tc>
        <w:tc>
          <w:tcPr>
            <w:tcW w:w="850" w:type="dxa"/>
          </w:tcPr>
          <w:p w14:paraId="58D750B6" w14:textId="77777777" w:rsidR="001E2D32" w:rsidRPr="00C84799" w:rsidRDefault="001E2D32" w:rsidP="004F0E3E">
            <w:pPr>
              <w:rPr>
                <w:lang w:val="en-US"/>
              </w:rPr>
            </w:pPr>
            <w:r w:rsidRPr="00C84799">
              <w:rPr>
                <w:lang w:val="en-US"/>
              </w:rPr>
              <w:t>9</w:t>
            </w:r>
          </w:p>
        </w:tc>
      </w:tr>
      <w:tr w:rsidR="001E2D32" w:rsidRPr="004D7515" w14:paraId="698888CB" w14:textId="77777777" w:rsidTr="004F0E3E">
        <w:tc>
          <w:tcPr>
            <w:tcW w:w="1240" w:type="dxa"/>
            <w:vMerge/>
          </w:tcPr>
          <w:p w14:paraId="58734E06" w14:textId="77777777" w:rsidR="001E2D32" w:rsidRPr="00C84799" w:rsidRDefault="001E2D32" w:rsidP="004F0E3E">
            <w:pPr>
              <w:rPr>
                <w:lang w:val="en-US"/>
              </w:rPr>
            </w:pPr>
          </w:p>
        </w:tc>
        <w:tc>
          <w:tcPr>
            <w:tcW w:w="598" w:type="dxa"/>
            <w:vMerge/>
          </w:tcPr>
          <w:p w14:paraId="5A8518A4" w14:textId="77777777" w:rsidR="001E2D32" w:rsidRPr="00C84799" w:rsidRDefault="001E2D32" w:rsidP="004F0E3E">
            <w:pPr>
              <w:rPr>
                <w:lang w:val="en-US"/>
              </w:rPr>
            </w:pPr>
          </w:p>
        </w:tc>
        <w:tc>
          <w:tcPr>
            <w:tcW w:w="1843" w:type="dxa"/>
          </w:tcPr>
          <w:p w14:paraId="3F0F2AF6" w14:textId="77777777" w:rsidR="001E2D32" w:rsidRPr="00C84799" w:rsidRDefault="001E2D32" w:rsidP="004F0E3E">
            <w:pPr>
              <w:rPr>
                <w:lang w:val="en-US"/>
              </w:rPr>
            </w:pPr>
            <w:r w:rsidRPr="00C84799">
              <w:rPr>
                <w:lang w:val="en-US"/>
              </w:rPr>
              <w:t>Major</w:t>
            </w:r>
          </w:p>
        </w:tc>
        <w:tc>
          <w:tcPr>
            <w:tcW w:w="850" w:type="dxa"/>
          </w:tcPr>
          <w:p w14:paraId="43F001F9" w14:textId="77777777" w:rsidR="001E2D32" w:rsidRPr="00C84799" w:rsidRDefault="001E2D32" w:rsidP="004F0E3E">
            <w:pPr>
              <w:rPr>
                <w:lang w:val="en-US"/>
              </w:rPr>
            </w:pPr>
            <w:r w:rsidRPr="00C84799">
              <w:rPr>
                <w:lang w:val="en-US"/>
              </w:rPr>
              <w:t>35</w:t>
            </w:r>
          </w:p>
        </w:tc>
      </w:tr>
      <w:tr w:rsidR="001E2D32" w:rsidRPr="004D7515" w14:paraId="3DC2407E" w14:textId="77777777" w:rsidTr="004F0E3E">
        <w:tc>
          <w:tcPr>
            <w:tcW w:w="1240" w:type="dxa"/>
            <w:vMerge/>
          </w:tcPr>
          <w:p w14:paraId="35F4BDB2" w14:textId="77777777" w:rsidR="001E2D32" w:rsidRPr="00C84799" w:rsidRDefault="001E2D32" w:rsidP="004F0E3E">
            <w:pPr>
              <w:rPr>
                <w:lang w:val="en-US"/>
              </w:rPr>
            </w:pPr>
          </w:p>
        </w:tc>
        <w:tc>
          <w:tcPr>
            <w:tcW w:w="598" w:type="dxa"/>
            <w:vMerge/>
          </w:tcPr>
          <w:p w14:paraId="091E295D" w14:textId="77777777" w:rsidR="001E2D32" w:rsidRPr="00C84799" w:rsidRDefault="001E2D32" w:rsidP="004F0E3E">
            <w:pPr>
              <w:rPr>
                <w:lang w:val="en-US"/>
              </w:rPr>
            </w:pPr>
          </w:p>
        </w:tc>
        <w:tc>
          <w:tcPr>
            <w:tcW w:w="1843" w:type="dxa"/>
          </w:tcPr>
          <w:p w14:paraId="65258423" w14:textId="77777777" w:rsidR="001E2D32" w:rsidRPr="00C84799" w:rsidRDefault="001E2D32" w:rsidP="004F0E3E">
            <w:pPr>
              <w:rPr>
                <w:lang w:val="en-US"/>
              </w:rPr>
            </w:pPr>
            <w:r w:rsidRPr="00C84799">
              <w:rPr>
                <w:lang w:val="en-US"/>
              </w:rPr>
              <w:t>Medium</w:t>
            </w:r>
          </w:p>
        </w:tc>
        <w:tc>
          <w:tcPr>
            <w:tcW w:w="850" w:type="dxa"/>
          </w:tcPr>
          <w:p w14:paraId="6B4B2B1F" w14:textId="77777777" w:rsidR="001E2D32" w:rsidRPr="00C84799" w:rsidRDefault="001E2D32" w:rsidP="004F0E3E">
            <w:pPr>
              <w:rPr>
                <w:lang w:val="en-US"/>
              </w:rPr>
            </w:pPr>
            <w:r w:rsidRPr="00C84799">
              <w:rPr>
                <w:lang w:val="en-US"/>
              </w:rPr>
              <w:t>29</w:t>
            </w:r>
          </w:p>
        </w:tc>
      </w:tr>
      <w:tr w:rsidR="001E2D32" w:rsidRPr="004D7515" w14:paraId="04748FE0" w14:textId="77777777" w:rsidTr="004F0E3E">
        <w:tc>
          <w:tcPr>
            <w:tcW w:w="1240" w:type="dxa"/>
            <w:vMerge/>
          </w:tcPr>
          <w:p w14:paraId="603101E8" w14:textId="77777777" w:rsidR="001E2D32" w:rsidRPr="00C84799" w:rsidRDefault="001E2D32" w:rsidP="004F0E3E">
            <w:pPr>
              <w:rPr>
                <w:lang w:val="en-US"/>
              </w:rPr>
            </w:pPr>
          </w:p>
        </w:tc>
        <w:tc>
          <w:tcPr>
            <w:tcW w:w="598" w:type="dxa"/>
            <w:vMerge/>
          </w:tcPr>
          <w:p w14:paraId="5322FCD8" w14:textId="77777777" w:rsidR="001E2D32" w:rsidRPr="00C84799" w:rsidRDefault="001E2D32" w:rsidP="004F0E3E">
            <w:pPr>
              <w:rPr>
                <w:lang w:val="en-US"/>
              </w:rPr>
            </w:pPr>
          </w:p>
        </w:tc>
        <w:tc>
          <w:tcPr>
            <w:tcW w:w="1843" w:type="dxa"/>
          </w:tcPr>
          <w:p w14:paraId="004AC2F7" w14:textId="77777777" w:rsidR="001E2D32" w:rsidRPr="00C84799" w:rsidRDefault="001E2D32" w:rsidP="004F0E3E">
            <w:pPr>
              <w:rPr>
                <w:lang w:val="en-US"/>
              </w:rPr>
            </w:pPr>
            <w:r w:rsidRPr="00C84799">
              <w:rPr>
                <w:lang w:val="en-US"/>
              </w:rPr>
              <w:t>Minor</w:t>
            </w:r>
          </w:p>
        </w:tc>
        <w:tc>
          <w:tcPr>
            <w:tcW w:w="850" w:type="dxa"/>
          </w:tcPr>
          <w:p w14:paraId="4F261EB3" w14:textId="77777777" w:rsidR="001E2D32" w:rsidRPr="00C84799" w:rsidRDefault="001E2D32" w:rsidP="004F0E3E">
            <w:pPr>
              <w:rPr>
                <w:lang w:val="en-US"/>
              </w:rPr>
            </w:pPr>
            <w:r w:rsidRPr="00C84799">
              <w:rPr>
                <w:lang w:val="en-US"/>
              </w:rPr>
              <w:t>4</w:t>
            </w:r>
          </w:p>
        </w:tc>
      </w:tr>
      <w:tr w:rsidR="001E2D32" w:rsidRPr="004D7515" w14:paraId="72AE071D" w14:textId="77777777" w:rsidTr="004F0E3E">
        <w:tc>
          <w:tcPr>
            <w:tcW w:w="1240" w:type="dxa"/>
            <w:vMerge/>
          </w:tcPr>
          <w:p w14:paraId="06C033E2" w14:textId="77777777" w:rsidR="001E2D32" w:rsidRPr="00C84799" w:rsidRDefault="001E2D32" w:rsidP="004F0E3E">
            <w:pPr>
              <w:rPr>
                <w:lang w:val="en-US"/>
              </w:rPr>
            </w:pPr>
          </w:p>
        </w:tc>
        <w:tc>
          <w:tcPr>
            <w:tcW w:w="598" w:type="dxa"/>
            <w:vMerge/>
          </w:tcPr>
          <w:p w14:paraId="16931EB9" w14:textId="77777777" w:rsidR="001E2D32" w:rsidRPr="00C84799" w:rsidRDefault="001E2D32" w:rsidP="004F0E3E">
            <w:pPr>
              <w:rPr>
                <w:lang w:val="en-US"/>
              </w:rPr>
            </w:pPr>
          </w:p>
        </w:tc>
        <w:tc>
          <w:tcPr>
            <w:tcW w:w="1843" w:type="dxa"/>
          </w:tcPr>
          <w:p w14:paraId="250E6CD6" w14:textId="77777777" w:rsidR="001E2D32" w:rsidRPr="00C84799" w:rsidRDefault="001E2D32" w:rsidP="004F0E3E">
            <w:pPr>
              <w:rPr>
                <w:lang w:val="en-US"/>
              </w:rPr>
            </w:pPr>
            <w:r w:rsidRPr="00C84799">
              <w:rPr>
                <w:lang w:val="en-US"/>
              </w:rPr>
              <w:t>No priority</w:t>
            </w:r>
          </w:p>
        </w:tc>
        <w:tc>
          <w:tcPr>
            <w:tcW w:w="850" w:type="dxa"/>
          </w:tcPr>
          <w:p w14:paraId="3572081D" w14:textId="77777777" w:rsidR="001E2D32" w:rsidRPr="00C84799" w:rsidRDefault="001E2D32" w:rsidP="004F0E3E">
            <w:pPr>
              <w:rPr>
                <w:lang w:val="en-US"/>
              </w:rPr>
            </w:pPr>
            <w:r w:rsidRPr="00C84799">
              <w:rPr>
                <w:lang w:val="en-US"/>
              </w:rPr>
              <w:t>6</w:t>
            </w:r>
          </w:p>
        </w:tc>
      </w:tr>
      <w:tr w:rsidR="001E2D32" w:rsidRPr="004D7515" w14:paraId="05CC0522" w14:textId="77777777" w:rsidTr="004F0E3E">
        <w:tc>
          <w:tcPr>
            <w:tcW w:w="1240" w:type="dxa"/>
            <w:vMerge w:val="restart"/>
          </w:tcPr>
          <w:p w14:paraId="1953E7C9" w14:textId="77777777" w:rsidR="001E2D32" w:rsidRPr="00C8479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42EFD46C" w14:textId="77777777" w:rsidR="001E2D32" w:rsidRPr="00C84799" w:rsidRDefault="001E2D32" w:rsidP="004F0E3E">
            <w:pPr>
              <w:jc w:val="center"/>
              <w:rPr>
                <w:lang w:val="en-US"/>
              </w:rPr>
            </w:pPr>
            <w:r w:rsidRPr="00C84799">
              <w:rPr>
                <w:lang w:val="en-US"/>
              </w:rPr>
              <w:t>71</w:t>
            </w:r>
          </w:p>
        </w:tc>
        <w:tc>
          <w:tcPr>
            <w:tcW w:w="1843" w:type="dxa"/>
          </w:tcPr>
          <w:p w14:paraId="05B51B3D" w14:textId="77777777" w:rsidR="001E2D32" w:rsidRPr="00C84799" w:rsidRDefault="001E2D32" w:rsidP="004F0E3E">
            <w:pPr>
              <w:rPr>
                <w:lang w:val="en-US"/>
              </w:rPr>
            </w:pPr>
            <w:r w:rsidRPr="00C84799">
              <w:rPr>
                <w:lang w:val="en-US"/>
              </w:rPr>
              <w:t>Blocker</w:t>
            </w:r>
          </w:p>
        </w:tc>
        <w:tc>
          <w:tcPr>
            <w:tcW w:w="850" w:type="dxa"/>
          </w:tcPr>
          <w:p w14:paraId="0FE2AB23" w14:textId="77777777" w:rsidR="001E2D32" w:rsidRPr="00C84799" w:rsidRDefault="001E2D32" w:rsidP="004F0E3E">
            <w:pPr>
              <w:rPr>
                <w:lang w:val="en-US"/>
              </w:rPr>
            </w:pPr>
            <w:r w:rsidRPr="00C84799">
              <w:rPr>
                <w:lang w:val="en-US"/>
              </w:rPr>
              <w:t>-</w:t>
            </w:r>
          </w:p>
        </w:tc>
      </w:tr>
      <w:tr w:rsidR="001E2D32" w:rsidRPr="004D7515" w14:paraId="2FE8A74E" w14:textId="77777777" w:rsidTr="004F0E3E">
        <w:tc>
          <w:tcPr>
            <w:tcW w:w="1240" w:type="dxa"/>
            <w:vMerge/>
          </w:tcPr>
          <w:p w14:paraId="7EED8B4A" w14:textId="77777777" w:rsidR="001E2D32" w:rsidRPr="00C84799" w:rsidRDefault="001E2D32" w:rsidP="004F0E3E">
            <w:pPr>
              <w:rPr>
                <w:lang w:val="en-US"/>
              </w:rPr>
            </w:pPr>
          </w:p>
        </w:tc>
        <w:tc>
          <w:tcPr>
            <w:tcW w:w="598" w:type="dxa"/>
            <w:vMerge/>
          </w:tcPr>
          <w:p w14:paraId="7A05A0F2" w14:textId="77777777" w:rsidR="001E2D32" w:rsidRPr="00C84799" w:rsidRDefault="001E2D32" w:rsidP="004F0E3E">
            <w:pPr>
              <w:rPr>
                <w:lang w:val="en-US"/>
              </w:rPr>
            </w:pPr>
          </w:p>
        </w:tc>
        <w:tc>
          <w:tcPr>
            <w:tcW w:w="1843" w:type="dxa"/>
          </w:tcPr>
          <w:p w14:paraId="44FC68E9" w14:textId="77777777" w:rsidR="001E2D32" w:rsidRPr="00C84799" w:rsidRDefault="001E2D32" w:rsidP="004F0E3E">
            <w:pPr>
              <w:rPr>
                <w:lang w:val="en-US"/>
              </w:rPr>
            </w:pPr>
            <w:r w:rsidRPr="00C84799">
              <w:rPr>
                <w:lang w:val="en-US"/>
              </w:rPr>
              <w:t>Critical</w:t>
            </w:r>
          </w:p>
        </w:tc>
        <w:tc>
          <w:tcPr>
            <w:tcW w:w="850" w:type="dxa"/>
          </w:tcPr>
          <w:p w14:paraId="22519C5F" w14:textId="77777777" w:rsidR="001E2D32" w:rsidRPr="00C84799" w:rsidRDefault="001E2D32" w:rsidP="004F0E3E">
            <w:pPr>
              <w:rPr>
                <w:lang w:val="en-US"/>
              </w:rPr>
            </w:pPr>
            <w:r w:rsidRPr="00C84799">
              <w:rPr>
                <w:lang w:val="en-US"/>
              </w:rPr>
              <w:t>10</w:t>
            </w:r>
          </w:p>
        </w:tc>
      </w:tr>
      <w:tr w:rsidR="001E2D32" w:rsidRPr="004D7515" w14:paraId="0189A11B" w14:textId="77777777" w:rsidTr="004F0E3E">
        <w:tc>
          <w:tcPr>
            <w:tcW w:w="1240" w:type="dxa"/>
            <w:vMerge/>
          </w:tcPr>
          <w:p w14:paraId="0B67170F" w14:textId="77777777" w:rsidR="001E2D32" w:rsidRPr="00C84799" w:rsidRDefault="001E2D32" w:rsidP="004F0E3E">
            <w:pPr>
              <w:rPr>
                <w:lang w:val="en-US"/>
              </w:rPr>
            </w:pPr>
          </w:p>
        </w:tc>
        <w:tc>
          <w:tcPr>
            <w:tcW w:w="598" w:type="dxa"/>
            <w:vMerge/>
          </w:tcPr>
          <w:p w14:paraId="0CEC4503" w14:textId="77777777" w:rsidR="001E2D32" w:rsidRPr="00C84799" w:rsidRDefault="001E2D32" w:rsidP="004F0E3E">
            <w:pPr>
              <w:tabs>
                <w:tab w:val="center" w:pos="1495"/>
              </w:tabs>
              <w:rPr>
                <w:lang w:val="en-US"/>
              </w:rPr>
            </w:pPr>
          </w:p>
        </w:tc>
        <w:tc>
          <w:tcPr>
            <w:tcW w:w="1843" w:type="dxa"/>
          </w:tcPr>
          <w:p w14:paraId="5F203E28" w14:textId="77777777" w:rsidR="001E2D32" w:rsidRPr="00C84799" w:rsidRDefault="001E2D32" w:rsidP="004F0E3E">
            <w:pPr>
              <w:tabs>
                <w:tab w:val="center" w:pos="1495"/>
              </w:tabs>
              <w:rPr>
                <w:lang w:val="en-US"/>
              </w:rPr>
            </w:pPr>
            <w:r w:rsidRPr="00C84799">
              <w:rPr>
                <w:lang w:val="en-US"/>
              </w:rPr>
              <w:t>Major</w:t>
            </w:r>
          </w:p>
        </w:tc>
        <w:tc>
          <w:tcPr>
            <w:tcW w:w="850" w:type="dxa"/>
          </w:tcPr>
          <w:p w14:paraId="72FD7BF7" w14:textId="77777777" w:rsidR="001E2D32" w:rsidRPr="00C84799" w:rsidRDefault="001E2D32" w:rsidP="004F0E3E">
            <w:pPr>
              <w:tabs>
                <w:tab w:val="center" w:pos="1495"/>
              </w:tabs>
              <w:rPr>
                <w:lang w:val="en-US"/>
              </w:rPr>
            </w:pPr>
            <w:r w:rsidRPr="00C84799">
              <w:rPr>
                <w:lang w:val="en-US"/>
              </w:rPr>
              <w:t>26</w:t>
            </w:r>
          </w:p>
        </w:tc>
      </w:tr>
      <w:tr w:rsidR="001E2D32" w:rsidRPr="004D7515" w14:paraId="0D78B235" w14:textId="77777777" w:rsidTr="004F0E3E">
        <w:tc>
          <w:tcPr>
            <w:tcW w:w="1240" w:type="dxa"/>
            <w:vMerge/>
          </w:tcPr>
          <w:p w14:paraId="17F62B5A" w14:textId="77777777" w:rsidR="001E2D32" w:rsidRPr="00C84799" w:rsidRDefault="001E2D32" w:rsidP="004F0E3E">
            <w:pPr>
              <w:rPr>
                <w:lang w:val="en-US"/>
              </w:rPr>
            </w:pPr>
          </w:p>
        </w:tc>
        <w:tc>
          <w:tcPr>
            <w:tcW w:w="598" w:type="dxa"/>
            <w:vMerge/>
          </w:tcPr>
          <w:p w14:paraId="59E9EB6B" w14:textId="77777777" w:rsidR="001E2D32" w:rsidRPr="00C84799" w:rsidRDefault="001E2D32" w:rsidP="004F0E3E">
            <w:pPr>
              <w:tabs>
                <w:tab w:val="center" w:pos="1495"/>
              </w:tabs>
              <w:rPr>
                <w:lang w:val="en-US"/>
              </w:rPr>
            </w:pPr>
          </w:p>
        </w:tc>
        <w:tc>
          <w:tcPr>
            <w:tcW w:w="1843" w:type="dxa"/>
          </w:tcPr>
          <w:p w14:paraId="7DF95766" w14:textId="77777777" w:rsidR="001E2D32" w:rsidRPr="00C84799" w:rsidRDefault="001E2D32" w:rsidP="004F0E3E">
            <w:pPr>
              <w:tabs>
                <w:tab w:val="center" w:pos="1495"/>
              </w:tabs>
              <w:rPr>
                <w:lang w:val="en-US"/>
              </w:rPr>
            </w:pPr>
            <w:r w:rsidRPr="00C84799">
              <w:rPr>
                <w:lang w:val="en-US"/>
              </w:rPr>
              <w:t>Medium</w:t>
            </w:r>
          </w:p>
        </w:tc>
        <w:tc>
          <w:tcPr>
            <w:tcW w:w="850" w:type="dxa"/>
          </w:tcPr>
          <w:p w14:paraId="619ADF63" w14:textId="77777777" w:rsidR="001E2D32" w:rsidRPr="00C84799" w:rsidRDefault="001E2D32" w:rsidP="004F0E3E">
            <w:pPr>
              <w:tabs>
                <w:tab w:val="center" w:pos="1495"/>
              </w:tabs>
              <w:rPr>
                <w:lang w:val="en-US"/>
              </w:rPr>
            </w:pPr>
            <w:r w:rsidRPr="00C84799">
              <w:rPr>
                <w:lang w:val="en-US"/>
              </w:rPr>
              <w:t>14</w:t>
            </w:r>
          </w:p>
        </w:tc>
      </w:tr>
      <w:tr w:rsidR="001E2D32" w:rsidRPr="004D7515" w14:paraId="0C3AB9EE" w14:textId="77777777" w:rsidTr="004F0E3E">
        <w:tc>
          <w:tcPr>
            <w:tcW w:w="1240" w:type="dxa"/>
            <w:vMerge/>
          </w:tcPr>
          <w:p w14:paraId="6A595B8A" w14:textId="77777777" w:rsidR="001E2D32" w:rsidRPr="00C84799" w:rsidRDefault="001E2D32" w:rsidP="004F0E3E">
            <w:pPr>
              <w:rPr>
                <w:lang w:val="en-US"/>
              </w:rPr>
            </w:pPr>
          </w:p>
        </w:tc>
        <w:tc>
          <w:tcPr>
            <w:tcW w:w="598" w:type="dxa"/>
            <w:vMerge/>
          </w:tcPr>
          <w:p w14:paraId="0119B77F" w14:textId="77777777" w:rsidR="001E2D32" w:rsidRPr="00C84799" w:rsidRDefault="001E2D32" w:rsidP="004F0E3E">
            <w:pPr>
              <w:tabs>
                <w:tab w:val="center" w:pos="1495"/>
              </w:tabs>
              <w:rPr>
                <w:lang w:val="en-US"/>
              </w:rPr>
            </w:pPr>
          </w:p>
        </w:tc>
        <w:tc>
          <w:tcPr>
            <w:tcW w:w="1843" w:type="dxa"/>
          </w:tcPr>
          <w:p w14:paraId="52A12800" w14:textId="77777777" w:rsidR="001E2D32" w:rsidRPr="00C84799" w:rsidRDefault="001E2D32" w:rsidP="004F0E3E">
            <w:pPr>
              <w:tabs>
                <w:tab w:val="center" w:pos="1495"/>
              </w:tabs>
              <w:rPr>
                <w:lang w:val="en-US"/>
              </w:rPr>
            </w:pPr>
            <w:r w:rsidRPr="00C84799">
              <w:rPr>
                <w:lang w:val="en-US"/>
              </w:rPr>
              <w:t>Minor</w:t>
            </w:r>
          </w:p>
        </w:tc>
        <w:tc>
          <w:tcPr>
            <w:tcW w:w="850" w:type="dxa"/>
          </w:tcPr>
          <w:p w14:paraId="0B886FEE" w14:textId="77777777" w:rsidR="001E2D32" w:rsidRPr="00C84799" w:rsidRDefault="001E2D32" w:rsidP="004F0E3E">
            <w:pPr>
              <w:tabs>
                <w:tab w:val="center" w:pos="1495"/>
              </w:tabs>
              <w:rPr>
                <w:lang w:val="en-US"/>
              </w:rPr>
            </w:pPr>
            <w:r w:rsidRPr="00C84799">
              <w:rPr>
                <w:lang w:val="en-US"/>
              </w:rPr>
              <w:t>7</w:t>
            </w:r>
          </w:p>
        </w:tc>
      </w:tr>
      <w:tr w:rsidR="001E2D32" w14:paraId="6CB15FF6" w14:textId="77777777" w:rsidTr="004F0E3E">
        <w:tc>
          <w:tcPr>
            <w:tcW w:w="1240" w:type="dxa"/>
            <w:vMerge/>
          </w:tcPr>
          <w:p w14:paraId="43FBA957" w14:textId="77777777" w:rsidR="001E2D32" w:rsidRPr="00C84799" w:rsidRDefault="001E2D32" w:rsidP="004F0E3E">
            <w:pPr>
              <w:rPr>
                <w:lang w:val="en-US"/>
              </w:rPr>
            </w:pPr>
          </w:p>
        </w:tc>
        <w:tc>
          <w:tcPr>
            <w:tcW w:w="598" w:type="dxa"/>
            <w:vMerge/>
          </w:tcPr>
          <w:p w14:paraId="289C4C31" w14:textId="77777777" w:rsidR="001E2D32" w:rsidRPr="00C84799" w:rsidRDefault="001E2D32" w:rsidP="004F0E3E">
            <w:pPr>
              <w:tabs>
                <w:tab w:val="center" w:pos="1495"/>
              </w:tabs>
              <w:rPr>
                <w:lang w:val="en-US"/>
              </w:rPr>
            </w:pPr>
          </w:p>
        </w:tc>
        <w:tc>
          <w:tcPr>
            <w:tcW w:w="1843" w:type="dxa"/>
          </w:tcPr>
          <w:p w14:paraId="0F23C89F" w14:textId="77777777" w:rsidR="001E2D32" w:rsidRPr="00C84799" w:rsidRDefault="001E2D32" w:rsidP="004F0E3E">
            <w:pPr>
              <w:tabs>
                <w:tab w:val="center" w:pos="1495"/>
              </w:tabs>
              <w:rPr>
                <w:lang w:val="en-US"/>
              </w:rPr>
            </w:pPr>
            <w:r w:rsidRPr="00C84799">
              <w:rPr>
                <w:lang w:val="en-US"/>
              </w:rPr>
              <w:t>No priority</w:t>
            </w:r>
          </w:p>
        </w:tc>
        <w:tc>
          <w:tcPr>
            <w:tcW w:w="850" w:type="dxa"/>
          </w:tcPr>
          <w:p w14:paraId="6AD446EA" w14:textId="77777777" w:rsidR="001E2D32" w:rsidRPr="00C84799" w:rsidRDefault="001E2D32" w:rsidP="004F0E3E">
            <w:pPr>
              <w:tabs>
                <w:tab w:val="center" w:pos="1495"/>
              </w:tabs>
              <w:rPr>
                <w:lang w:val="en-US"/>
              </w:rPr>
            </w:pPr>
            <w:r w:rsidRPr="00C84799">
              <w:rPr>
                <w:lang w:val="en-US"/>
              </w:rPr>
              <w:t>14</w:t>
            </w:r>
          </w:p>
        </w:tc>
      </w:tr>
    </w:tbl>
    <w:p w14:paraId="6BBB625E" w14:textId="77777777" w:rsidR="001E2D32" w:rsidRDefault="001E2D32" w:rsidP="001E2D32">
      <w:pPr>
        <w:rPr>
          <w:lang w:val="en-US"/>
        </w:rPr>
      </w:pPr>
    </w:p>
    <w:tbl>
      <w:tblPr>
        <w:tblStyle w:val="TableGrid"/>
        <w:tblW w:w="0" w:type="auto"/>
        <w:tblLook w:val="04A0" w:firstRow="1" w:lastRow="0" w:firstColumn="1" w:lastColumn="0" w:noHBand="0" w:noVBand="1"/>
      </w:tblPr>
      <w:tblGrid>
        <w:gridCol w:w="1240"/>
        <w:gridCol w:w="598"/>
        <w:gridCol w:w="1843"/>
        <w:gridCol w:w="850"/>
      </w:tblGrid>
      <w:tr w:rsidR="001E2D32" w:rsidRPr="004D7515" w14:paraId="7FC9F6D3" w14:textId="77777777" w:rsidTr="004F0E3E">
        <w:tc>
          <w:tcPr>
            <w:tcW w:w="4531" w:type="dxa"/>
            <w:gridSpan w:val="4"/>
          </w:tcPr>
          <w:p w14:paraId="0EB98FAF" w14:textId="77777777" w:rsidR="001E2D32" w:rsidRPr="00C84799" w:rsidRDefault="001E2D32" w:rsidP="004F0E3E">
            <w:pPr>
              <w:jc w:val="center"/>
              <w:rPr>
                <w:b/>
                <w:bCs/>
                <w:lang w:val="en-US"/>
              </w:rPr>
            </w:pPr>
            <w:r>
              <w:rPr>
                <w:b/>
                <w:bCs/>
                <w:lang w:val="en-US"/>
              </w:rPr>
              <w:t>9 July 2025</w:t>
            </w:r>
          </w:p>
        </w:tc>
      </w:tr>
      <w:tr w:rsidR="001E2D32" w:rsidRPr="004D7515" w14:paraId="3D84C13D" w14:textId="77777777" w:rsidTr="004F0E3E">
        <w:tc>
          <w:tcPr>
            <w:tcW w:w="1838" w:type="dxa"/>
            <w:gridSpan w:val="2"/>
          </w:tcPr>
          <w:p w14:paraId="020EFD15" w14:textId="77777777" w:rsidR="001E2D32" w:rsidRPr="00C84799" w:rsidRDefault="001E2D32" w:rsidP="004F0E3E">
            <w:pPr>
              <w:rPr>
                <w:b/>
                <w:bCs/>
                <w:lang w:val="en-US"/>
              </w:rPr>
            </w:pPr>
            <w:r>
              <w:rPr>
                <w:b/>
                <w:bCs/>
                <w:lang w:val="en-US"/>
              </w:rPr>
              <w:t>Assignee</w:t>
            </w:r>
          </w:p>
        </w:tc>
        <w:tc>
          <w:tcPr>
            <w:tcW w:w="2693" w:type="dxa"/>
            <w:gridSpan w:val="2"/>
          </w:tcPr>
          <w:p w14:paraId="140FCEFF" w14:textId="77777777" w:rsidR="001E2D32" w:rsidRPr="00C84799" w:rsidRDefault="001E2D32" w:rsidP="004F0E3E">
            <w:pPr>
              <w:rPr>
                <w:b/>
                <w:bCs/>
                <w:lang w:val="en-US"/>
              </w:rPr>
            </w:pPr>
            <w:r w:rsidRPr="00C84799">
              <w:rPr>
                <w:b/>
                <w:bCs/>
                <w:lang w:val="en-US"/>
              </w:rPr>
              <w:t>Priority label</w:t>
            </w:r>
          </w:p>
        </w:tc>
      </w:tr>
      <w:tr w:rsidR="001E2D32" w:rsidRPr="004D7515" w14:paraId="6FED4DBA" w14:textId="77777777" w:rsidTr="004F0E3E">
        <w:tc>
          <w:tcPr>
            <w:tcW w:w="1240" w:type="dxa"/>
            <w:vMerge w:val="restart"/>
          </w:tcPr>
          <w:p w14:paraId="28F61F46" w14:textId="77777777" w:rsidR="001E2D32" w:rsidRPr="00C84799" w:rsidRDefault="001E2D32" w:rsidP="004F0E3E">
            <w:pPr>
              <w:rPr>
                <w:lang w:val="en-US"/>
              </w:rPr>
            </w:pPr>
            <w:r w:rsidRPr="00C84799">
              <w:rPr>
                <w:lang w:val="en-US"/>
              </w:rPr>
              <w:t>Ittiam</w:t>
            </w:r>
          </w:p>
        </w:tc>
        <w:tc>
          <w:tcPr>
            <w:tcW w:w="598" w:type="dxa"/>
            <w:vMerge w:val="restart"/>
          </w:tcPr>
          <w:p w14:paraId="051A794E" w14:textId="77777777" w:rsidR="001E2D32" w:rsidRPr="00C84799" w:rsidRDefault="001E2D32" w:rsidP="004F0E3E">
            <w:pPr>
              <w:jc w:val="center"/>
              <w:rPr>
                <w:lang w:val="en-US"/>
              </w:rPr>
            </w:pPr>
            <w:r>
              <w:rPr>
                <w:lang w:val="en-US"/>
              </w:rPr>
              <w:t>27</w:t>
            </w:r>
          </w:p>
        </w:tc>
        <w:tc>
          <w:tcPr>
            <w:tcW w:w="1843" w:type="dxa"/>
          </w:tcPr>
          <w:p w14:paraId="63AC53A4" w14:textId="77777777" w:rsidR="001E2D32" w:rsidRPr="00C84799" w:rsidRDefault="001E2D32" w:rsidP="004F0E3E">
            <w:pPr>
              <w:rPr>
                <w:lang w:val="en-US"/>
              </w:rPr>
            </w:pPr>
            <w:r w:rsidRPr="00C84799">
              <w:rPr>
                <w:lang w:val="en-US"/>
              </w:rPr>
              <w:t>Blocker</w:t>
            </w:r>
          </w:p>
        </w:tc>
        <w:tc>
          <w:tcPr>
            <w:tcW w:w="850" w:type="dxa"/>
          </w:tcPr>
          <w:p w14:paraId="65119E28" w14:textId="77777777" w:rsidR="001E2D32" w:rsidRPr="00C84799" w:rsidRDefault="001E2D32" w:rsidP="004F0E3E">
            <w:pPr>
              <w:rPr>
                <w:lang w:val="en-US"/>
              </w:rPr>
            </w:pPr>
            <w:r w:rsidRPr="00C84799">
              <w:rPr>
                <w:lang w:val="en-US"/>
              </w:rPr>
              <w:t>-</w:t>
            </w:r>
          </w:p>
        </w:tc>
      </w:tr>
      <w:tr w:rsidR="001E2D32" w:rsidRPr="004D7515" w14:paraId="24D4C4DF" w14:textId="77777777" w:rsidTr="004F0E3E">
        <w:tc>
          <w:tcPr>
            <w:tcW w:w="1240" w:type="dxa"/>
            <w:vMerge/>
          </w:tcPr>
          <w:p w14:paraId="7DCBD9AB" w14:textId="77777777" w:rsidR="001E2D32" w:rsidRPr="00C84799" w:rsidRDefault="001E2D32" w:rsidP="004F0E3E">
            <w:pPr>
              <w:rPr>
                <w:lang w:val="en-US"/>
              </w:rPr>
            </w:pPr>
          </w:p>
        </w:tc>
        <w:tc>
          <w:tcPr>
            <w:tcW w:w="598" w:type="dxa"/>
            <w:vMerge/>
          </w:tcPr>
          <w:p w14:paraId="106A7421" w14:textId="77777777" w:rsidR="001E2D32" w:rsidRPr="00C84799" w:rsidRDefault="001E2D32" w:rsidP="004F0E3E">
            <w:pPr>
              <w:rPr>
                <w:lang w:val="en-US"/>
              </w:rPr>
            </w:pPr>
          </w:p>
        </w:tc>
        <w:tc>
          <w:tcPr>
            <w:tcW w:w="1843" w:type="dxa"/>
          </w:tcPr>
          <w:p w14:paraId="5EF5C4F7" w14:textId="77777777" w:rsidR="001E2D32" w:rsidRPr="00C84799" w:rsidRDefault="001E2D32" w:rsidP="004F0E3E">
            <w:pPr>
              <w:rPr>
                <w:lang w:val="en-US"/>
              </w:rPr>
            </w:pPr>
            <w:r w:rsidRPr="00C84799">
              <w:rPr>
                <w:lang w:val="en-US"/>
              </w:rPr>
              <w:t>Critical</w:t>
            </w:r>
          </w:p>
        </w:tc>
        <w:tc>
          <w:tcPr>
            <w:tcW w:w="850" w:type="dxa"/>
          </w:tcPr>
          <w:p w14:paraId="159233AA" w14:textId="77777777" w:rsidR="001E2D32" w:rsidRPr="00C84799" w:rsidRDefault="001E2D32" w:rsidP="004F0E3E">
            <w:pPr>
              <w:rPr>
                <w:lang w:val="en-US"/>
              </w:rPr>
            </w:pPr>
            <w:r>
              <w:rPr>
                <w:lang w:val="en-US"/>
              </w:rPr>
              <w:t>5</w:t>
            </w:r>
          </w:p>
        </w:tc>
      </w:tr>
      <w:tr w:rsidR="001E2D32" w:rsidRPr="004D7515" w14:paraId="3018E5DC" w14:textId="77777777" w:rsidTr="004F0E3E">
        <w:tc>
          <w:tcPr>
            <w:tcW w:w="1240" w:type="dxa"/>
            <w:vMerge/>
          </w:tcPr>
          <w:p w14:paraId="119156C3" w14:textId="77777777" w:rsidR="001E2D32" w:rsidRPr="00C84799" w:rsidRDefault="001E2D32" w:rsidP="004F0E3E">
            <w:pPr>
              <w:rPr>
                <w:lang w:val="en-US"/>
              </w:rPr>
            </w:pPr>
          </w:p>
        </w:tc>
        <w:tc>
          <w:tcPr>
            <w:tcW w:w="598" w:type="dxa"/>
            <w:vMerge/>
          </w:tcPr>
          <w:p w14:paraId="0FBA2FB7" w14:textId="77777777" w:rsidR="001E2D32" w:rsidRPr="00C84799" w:rsidRDefault="001E2D32" w:rsidP="004F0E3E">
            <w:pPr>
              <w:rPr>
                <w:lang w:val="en-US"/>
              </w:rPr>
            </w:pPr>
          </w:p>
        </w:tc>
        <w:tc>
          <w:tcPr>
            <w:tcW w:w="1843" w:type="dxa"/>
          </w:tcPr>
          <w:p w14:paraId="74C52DC9" w14:textId="77777777" w:rsidR="001E2D32" w:rsidRPr="00C84799" w:rsidRDefault="001E2D32" w:rsidP="004F0E3E">
            <w:pPr>
              <w:rPr>
                <w:lang w:val="en-US"/>
              </w:rPr>
            </w:pPr>
            <w:r w:rsidRPr="00C84799">
              <w:rPr>
                <w:lang w:val="en-US"/>
              </w:rPr>
              <w:t>Major</w:t>
            </w:r>
          </w:p>
        </w:tc>
        <w:tc>
          <w:tcPr>
            <w:tcW w:w="850" w:type="dxa"/>
          </w:tcPr>
          <w:p w14:paraId="4B7A5B99" w14:textId="77777777" w:rsidR="001E2D32" w:rsidRPr="00C84799" w:rsidRDefault="001E2D32" w:rsidP="004F0E3E">
            <w:pPr>
              <w:rPr>
                <w:lang w:val="en-US"/>
              </w:rPr>
            </w:pPr>
            <w:r>
              <w:rPr>
                <w:lang w:val="en-US"/>
              </w:rPr>
              <w:t>12</w:t>
            </w:r>
          </w:p>
        </w:tc>
      </w:tr>
      <w:tr w:rsidR="001E2D32" w:rsidRPr="004D7515" w14:paraId="0D839DB8" w14:textId="77777777" w:rsidTr="004F0E3E">
        <w:tc>
          <w:tcPr>
            <w:tcW w:w="1240" w:type="dxa"/>
            <w:vMerge/>
          </w:tcPr>
          <w:p w14:paraId="4636E444" w14:textId="77777777" w:rsidR="001E2D32" w:rsidRPr="00C84799" w:rsidRDefault="001E2D32" w:rsidP="004F0E3E">
            <w:pPr>
              <w:rPr>
                <w:lang w:val="en-US"/>
              </w:rPr>
            </w:pPr>
          </w:p>
        </w:tc>
        <w:tc>
          <w:tcPr>
            <w:tcW w:w="598" w:type="dxa"/>
            <w:vMerge/>
          </w:tcPr>
          <w:p w14:paraId="42DFD926" w14:textId="77777777" w:rsidR="001E2D32" w:rsidRPr="00C84799" w:rsidRDefault="001E2D32" w:rsidP="004F0E3E">
            <w:pPr>
              <w:rPr>
                <w:lang w:val="en-US"/>
              </w:rPr>
            </w:pPr>
          </w:p>
        </w:tc>
        <w:tc>
          <w:tcPr>
            <w:tcW w:w="1843" w:type="dxa"/>
          </w:tcPr>
          <w:p w14:paraId="209A557B" w14:textId="77777777" w:rsidR="001E2D32" w:rsidRPr="00C84799" w:rsidRDefault="001E2D32" w:rsidP="004F0E3E">
            <w:pPr>
              <w:rPr>
                <w:lang w:val="en-US"/>
              </w:rPr>
            </w:pPr>
            <w:r w:rsidRPr="00C84799">
              <w:rPr>
                <w:lang w:val="en-US"/>
              </w:rPr>
              <w:t>Medium</w:t>
            </w:r>
          </w:p>
        </w:tc>
        <w:tc>
          <w:tcPr>
            <w:tcW w:w="850" w:type="dxa"/>
          </w:tcPr>
          <w:p w14:paraId="5BCE1EE2" w14:textId="77777777" w:rsidR="001E2D32" w:rsidRPr="00C84799" w:rsidRDefault="001E2D32" w:rsidP="004F0E3E">
            <w:pPr>
              <w:rPr>
                <w:lang w:val="en-US"/>
              </w:rPr>
            </w:pPr>
            <w:r>
              <w:rPr>
                <w:lang w:val="en-US"/>
              </w:rPr>
              <w:t>8</w:t>
            </w:r>
          </w:p>
        </w:tc>
      </w:tr>
      <w:tr w:rsidR="001E2D32" w:rsidRPr="004D7515" w14:paraId="39CD6066" w14:textId="77777777" w:rsidTr="004F0E3E">
        <w:tc>
          <w:tcPr>
            <w:tcW w:w="1240" w:type="dxa"/>
            <w:vMerge/>
          </w:tcPr>
          <w:p w14:paraId="0D46589D" w14:textId="77777777" w:rsidR="001E2D32" w:rsidRPr="00C84799" w:rsidRDefault="001E2D32" w:rsidP="004F0E3E">
            <w:pPr>
              <w:rPr>
                <w:lang w:val="en-US"/>
              </w:rPr>
            </w:pPr>
          </w:p>
        </w:tc>
        <w:tc>
          <w:tcPr>
            <w:tcW w:w="598" w:type="dxa"/>
            <w:vMerge/>
          </w:tcPr>
          <w:p w14:paraId="5EC23E6C" w14:textId="77777777" w:rsidR="001E2D32" w:rsidRPr="00C84799" w:rsidRDefault="001E2D32" w:rsidP="004F0E3E">
            <w:pPr>
              <w:rPr>
                <w:lang w:val="en-US"/>
              </w:rPr>
            </w:pPr>
          </w:p>
        </w:tc>
        <w:tc>
          <w:tcPr>
            <w:tcW w:w="1843" w:type="dxa"/>
          </w:tcPr>
          <w:p w14:paraId="5CE1A8B3" w14:textId="77777777" w:rsidR="001E2D32" w:rsidRPr="00C84799" w:rsidRDefault="001E2D32" w:rsidP="004F0E3E">
            <w:pPr>
              <w:rPr>
                <w:lang w:val="en-US"/>
              </w:rPr>
            </w:pPr>
            <w:r w:rsidRPr="00C84799">
              <w:rPr>
                <w:lang w:val="en-US"/>
              </w:rPr>
              <w:t>Minor</w:t>
            </w:r>
          </w:p>
        </w:tc>
        <w:tc>
          <w:tcPr>
            <w:tcW w:w="850" w:type="dxa"/>
          </w:tcPr>
          <w:p w14:paraId="5811B158" w14:textId="77777777" w:rsidR="001E2D32" w:rsidRPr="00C84799" w:rsidRDefault="001E2D32" w:rsidP="004F0E3E">
            <w:pPr>
              <w:rPr>
                <w:lang w:val="en-US"/>
              </w:rPr>
            </w:pPr>
            <w:r>
              <w:rPr>
                <w:lang w:val="en-US"/>
              </w:rPr>
              <w:t>2</w:t>
            </w:r>
          </w:p>
        </w:tc>
      </w:tr>
      <w:tr w:rsidR="001E2D32" w:rsidRPr="004D7515" w14:paraId="6F08CAAA" w14:textId="77777777" w:rsidTr="004F0E3E">
        <w:tc>
          <w:tcPr>
            <w:tcW w:w="1240" w:type="dxa"/>
            <w:vMerge/>
          </w:tcPr>
          <w:p w14:paraId="16F80452" w14:textId="77777777" w:rsidR="001E2D32" w:rsidRPr="00C84799" w:rsidRDefault="001E2D32" w:rsidP="004F0E3E">
            <w:pPr>
              <w:rPr>
                <w:lang w:val="en-US"/>
              </w:rPr>
            </w:pPr>
          </w:p>
        </w:tc>
        <w:tc>
          <w:tcPr>
            <w:tcW w:w="598" w:type="dxa"/>
            <w:vMerge/>
          </w:tcPr>
          <w:p w14:paraId="43CA7A68" w14:textId="77777777" w:rsidR="001E2D32" w:rsidRPr="00C84799" w:rsidRDefault="001E2D32" w:rsidP="004F0E3E">
            <w:pPr>
              <w:rPr>
                <w:lang w:val="en-US"/>
              </w:rPr>
            </w:pPr>
          </w:p>
        </w:tc>
        <w:tc>
          <w:tcPr>
            <w:tcW w:w="1843" w:type="dxa"/>
          </w:tcPr>
          <w:p w14:paraId="49C6BF99" w14:textId="77777777" w:rsidR="001E2D32" w:rsidRPr="00C84799" w:rsidRDefault="001E2D32" w:rsidP="004F0E3E">
            <w:pPr>
              <w:rPr>
                <w:lang w:val="en-US"/>
              </w:rPr>
            </w:pPr>
            <w:r w:rsidRPr="00C84799">
              <w:rPr>
                <w:lang w:val="en-US"/>
              </w:rPr>
              <w:t>No priority</w:t>
            </w:r>
          </w:p>
        </w:tc>
        <w:tc>
          <w:tcPr>
            <w:tcW w:w="850" w:type="dxa"/>
          </w:tcPr>
          <w:p w14:paraId="68B125EC" w14:textId="77777777" w:rsidR="001E2D32" w:rsidRPr="00C84799" w:rsidRDefault="001E2D32" w:rsidP="004F0E3E">
            <w:pPr>
              <w:rPr>
                <w:lang w:val="en-US"/>
              </w:rPr>
            </w:pPr>
            <w:r>
              <w:rPr>
                <w:lang w:val="en-US"/>
              </w:rPr>
              <w:t>-</w:t>
            </w:r>
          </w:p>
        </w:tc>
      </w:tr>
      <w:tr w:rsidR="001E2D32" w:rsidRPr="004D7515" w14:paraId="1C2333CE" w14:textId="77777777" w:rsidTr="004F0E3E">
        <w:tc>
          <w:tcPr>
            <w:tcW w:w="1240" w:type="dxa"/>
            <w:vMerge w:val="restart"/>
          </w:tcPr>
          <w:p w14:paraId="3F53C63B" w14:textId="77777777" w:rsidR="001E2D32" w:rsidRPr="00C84799" w:rsidRDefault="001E2D32" w:rsidP="004F0E3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0BE8A39F" w14:textId="77777777" w:rsidR="001E2D32" w:rsidRPr="00C84799" w:rsidRDefault="001E2D32" w:rsidP="004F0E3E">
            <w:pPr>
              <w:jc w:val="center"/>
              <w:rPr>
                <w:lang w:val="en-US"/>
              </w:rPr>
            </w:pPr>
            <w:r>
              <w:rPr>
                <w:lang w:val="en-US"/>
              </w:rPr>
              <w:t>79</w:t>
            </w:r>
          </w:p>
        </w:tc>
        <w:tc>
          <w:tcPr>
            <w:tcW w:w="1843" w:type="dxa"/>
          </w:tcPr>
          <w:p w14:paraId="76D9CA99" w14:textId="77777777" w:rsidR="001E2D32" w:rsidRPr="00C84799" w:rsidRDefault="001E2D32" w:rsidP="004F0E3E">
            <w:pPr>
              <w:rPr>
                <w:lang w:val="en-US"/>
              </w:rPr>
            </w:pPr>
            <w:r w:rsidRPr="00C84799">
              <w:rPr>
                <w:lang w:val="en-US"/>
              </w:rPr>
              <w:t>Blocker</w:t>
            </w:r>
          </w:p>
        </w:tc>
        <w:tc>
          <w:tcPr>
            <w:tcW w:w="850" w:type="dxa"/>
          </w:tcPr>
          <w:p w14:paraId="1C3E467F" w14:textId="77777777" w:rsidR="001E2D32" w:rsidRPr="00C84799" w:rsidRDefault="001E2D32" w:rsidP="004F0E3E">
            <w:pPr>
              <w:rPr>
                <w:lang w:val="en-US"/>
              </w:rPr>
            </w:pPr>
            <w:r w:rsidRPr="00C84799">
              <w:rPr>
                <w:lang w:val="en-US"/>
              </w:rPr>
              <w:t>-</w:t>
            </w:r>
          </w:p>
        </w:tc>
      </w:tr>
      <w:tr w:rsidR="001E2D32" w:rsidRPr="004D7515" w14:paraId="588252A1" w14:textId="77777777" w:rsidTr="004F0E3E">
        <w:tc>
          <w:tcPr>
            <w:tcW w:w="1240" w:type="dxa"/>
            <w:vMerge/>
          </w:tcPr>
          <w:p w14:paraId="0D872C1F" w14:textId="77777777" w:rsidR="001E2D32" w:rsidRPr="00C84799" w:rsidRDefault="001E2D32" w:rsidP="004F0E3E">
            <w:pPr>
              <w:rPr>
                <w:lang w:val="en-US"/>
              </w:rPr>
            </w:pPr>
          </w:p>
        </w:tc>
        <w:tc>
          <w:tcPr>
            <w:tcW w:w="598" w:type="dxa"/>
            <w:vMerge/>
          </w:tcPr>
          <w:p w14:paraId="15B46347" w14:textId="77777777" w:rsidR="001E2D32" w:rsidRPr="00C84799" w:rsidRDefault="001E2D32" w:rsidP="004F0E3E">
            <w:pPr>
              <w:rPr>
                <w:lang w:val="en-US"/>
              </w:rPr>
            </w:pPr>
          </w:p>
        </w:tc>
        <w:tc>
          <w:tcPr>
            <w:tcW w:w="1843" w:type="dxa"/>
          </w:tcPr>
          <w:p w14:paraId="44514F3E" w14:textId="77777777" w:rsidR="001E2D32" w:rsidRPr="00C84799" w:rsidRDefault="001E2D32" w:rsidP="004F0E3E">
            <w:pPr>
              <w:rPr>
                <w:lang w:val="en-US"/>
              </w:rPr>
            </w:pPr>
            <w:r w:rsidRPr="00C84799">
              <w:rPr>
                <w:lang w:val="en-US"/>
              </w:rPr>
              <w:t>Critical</w:t>
            </w:r>
          </w:p>
        </w:tc>
        <w:tc>
          <w:tcPr>
            <w:tcW w:w="850" w:type="dxa"/>
          </w:tcPr>
          <w:p w14:paraId="7E59DD0E" w14:textId="77777777" w:rsidR="001E2D32" w:rsidRPr="00C84799" w:rsidRDefault="001E2D32" w:rsidP="004F0E3E">
            <w:pPr>
              <w:rPr>
                <w:lang w:val="en-US"/>
              </w:rPr>
            </w:pPr>
            <w:r>
              <w:rPr>
                <w:lang w:val="en-US"/>
              </w:rPr>
              <w:t>3</w:t>
            </w:r>
          </w:p>
        </w:tc>
      </w:tr>
      <w:tr w:rsidR="001E2D32" w:rsidRPr="004D7515" w14:paraId="18505ACF" w14:textId="77777777" w:rsidTr="004F0E3E">
        <w:tc>
          <w:tcPr>
            <w:tcW w:w="1240" w:type="dxa"/>
            <w:vMerge/>
          </w:tcPr>
          <w:p w14:paraId="1AA8BDBC" w14:textId="77777777" w:rsidR="001E2D32" w:rsidRPr="00C84799" w:rsidRDefault="001E2D32" w:rsidP="004F0E3E">
            <w:pPr>
              <w:rPr>
                <w:lang w:val="en-US"/>
              </w:rPr>
            </w:pPr>
          </w:p>
        </w:tc>
        <w:tc>
          <w:tcPr>
            <w:tcW w:w="598" w:type="dxa"/>
            <w:vMerge/>
          </w:tcPr>
          <w:p w14:paraId="5683A791" w14:textId="77777777" w:rsidR="001E2D32" w:rsidRPr="00C84799" w:rsidRDefault="001E2D32" w:rsidP="004F0E3E">
            <w:pPr>
              <w:tabs>
                <w:tab w:val="center" w:pos="1495"/>
              </w:tabs>
              <w:rPr>
                <w:lang w:val="en-US"/>
              </w:rPr>
            </w:pPr>
          </w:p>
        </w:tc>
        <w:tc>
          <w:tcPr>
            <w:tcW w:w="1843" w:type="dxa"/>
          </w:tcPr>
          <w:p w14:paraId="13C05074" w14:textId="77777777" w:rsidR="001E2D32" w:rsidRPr="00C84799" w:rsidRDefault="001E2D32" w:rsidP="004F0E3E">
            <w:pPr>
              <w:tabs>
                <w:tab w:val="center" w:pos="1495"/>
              </w:tabs>
              <w:rPr>
                <w:lang w:val="en-US"/>
              </w:rPr>
            </w:pPr>
            <w:r w:rsidRPr="00C84799">
              <w:rPr>
                <w:lang w:val="en-US"/>
              </w:rPr>
              <w:t>Major</w:t>
            </w:r>
          </w:p>
        </w:tc>
        <w:tc>
          <w:tcPr>
            <w:tcW w:w="850" w:type="dxa"/>
          </w:tcPr>
          <w:p w14:paraId="53DB1F65" w14:textId="77777777" w:rsidR="001E2D32" w:rsidRPr="00C84799" w:rsidRDefault="001E2D32" w:rsidP="004F0E3E">
            <w:pPr>
              <w:tabs>
                <w:tab w:val="center" w:pos="1495"/>
              </w:tabs>
              <w:rPr>
                <w:lang w:val="en-US"/>
              </w:rPr>
            </w:pPr>
            <w:r>
              <w:rPr>
                <w:lang w:val="en-US"/>
              </w:rPr>
              <w:t>17</w:t>
            </w:r>
          </w:p>
        </w:tc>
      </w:tr>
      <w:tr w:rsidR="001E2D32" w:rsidRPr="004D7515" w14:paraId="7625C7ED" w14:textId="77777777" w:rsidTr="004F0E3E">
        <w:tc>
          <w:tcPr>
            <w:tcW w:w="1240" w:type="dxa"/>
            <w:vMerge/>
          </w:tcPr>
          <w:p w14:paraId="5DB86701" w14:textId="77777777" w:rsidR="001E2D32" w:rsidRPr="00C84799" w:rsidRDefault="001E2D32" w:rsidP="004F0E3E">
            <w:pPr>
              <w:rPr>
                <w:lang w:val="en-US"/>
              </w:rPr>
            </w:pPr>
          </w:p>
        </w:tc>
        <w:tc>
          <w:tcPr>
            <w:tcW w:w="598" w:type="dxa"/>
            <w:vMerge/>
          </w:tcPr>
          <w:p w14:paraId="065466DC" w14:textId="77777777" w:rsidR="001E2D32" w:rsidRPr="00C84799" w:rsidRDefault="001E2D32" w:rsidP="004F0E3E">
            <w:pPr>
              <w:tabs>
                <w:tab w:val="center" w:pos="1495"/>
              </w:tabs>
              <w:rPr>
                <w:lang w:val="en-US"/>
              </w:rPr>
            </w:pPr>
          </w:p>
        </w:tc>
        <w:tc>
          <w:tcPr>
            <w:tcW w:w="1843" w:type="dxa"/>
          </w:tcPr>
          <w:p w14:paraId="6EFAC310" w14:textId="77777777" w:rsidR="001E2D32" w:rsidRPr="00C84799" w:rsidRDefault="001E2D32" w:rsidP="004F0E3E">
            <w:pPr>
              <w:tabs>
                <w:tab w:val="center" w:pos="1495"/>
              </w:tabs>
              <w:rPr>
                <w:lang w:val="en-US"/>
              </w:rPr>
            </w:pPr>
            <w:r w:rsidRPr="00C84799">
              <w:rPr>
                <w:lang w:val="en-US"/>
              </w:rPr>
              <w:t>Medium</w:t>
            </w:r>
          </w:p>
        </w:tc>
        <w:tc>
          <w:tcPr>
            <w:tcW w:w="850" w:type="dxa"/>
          </w:tcPr>
          <w:p w14:paraId="251A1F0C" w14:textId="77777777" w:rsidR="001E2D32" w:rsidRPr="00C84799" w:rsidRDefault="001E2D32" w:rsidP="004F0E3E">
            <w:pPr>
              <w:tabs>
                <w:tab w:val="center" w:pos="1495"/>
              </w:tabs>
              <w:rPr>
                <w:lang w:val="en-US"/>
              </w:rPr>
            </w:pPr>
            <w:r>
              <w:rPr>
                <w:lang w:val="en-US"/>
              </w:rPr>
              <w:t>31</w:t>
            </w:r>
          </w:p>
        </w:tc>
      </w:tr>
      <w:tr w:rsidR="001E2D32" w:rsidRPr="004D7515" w14:paraId="7E9CE329" w14:textId="77777777" w:rsidTr="004F0E3E">
        <w:tc>
          <w:tcPr>
            <w:tcW w:w="1240" w:type="dxa"/>
            <w:vMerge/>
          </w:tcPr>
          <w:p w14:paraId="2273D49F" w14:textId="77777777" w:rsidR="001E2D32" w:rsidRPr="00C84799" w:rsidRDefault="001E2D32" w:rsidP="004F0E3E">
            <w:pPr>
              <w:rPr>
                <w:lang w:val="en-US"/>
              </w:rPr>
            </w:pPr>
          </w:p>
        </w:tc>
        <w:tc>
          <w:tcPr>
            <w:tcW w:w="598" w:type="dxa"/>
            <w:vMerge/>
          </w:tcPr>
          <w:p w14:paraId="50B0A59D" w14:textId="77777777" w:rsidR="001E2D32" w:rsidRPr="00C84799" w:rsidRDefault="001E2D32" w:rsidP="004F0E3E">
            <w:pPr>
              <w:tabs>
                <w:tab w:val="center" w:pos="1495"/>
              </w:tabs>
              <w:rPr>
                <w:lang w:val="en-US"/>
              </w:rPr>
            </w:pPr>
          </w:p>
        </w:tc>
        <w:tc>
          <w:tcPr>
            <w:tcW w:w="1843" w:type="dxa"/>
          </w:tcPr>
          <w:p w14:paraId="23CE4750" w14:textId="77777777" w:rsidR="001E2D32" w:rsidRPr="00C84799" w:rsidRDefault="001E2D32" w:rsidP="004F0E3E">
            <w:pPr>
              <w:tabs>
                <w:tab w:val="center" w:pos="1495"/>
              </w:tabs>
              <w:rPr>
                <w:lang w:val="en-US"/>
              </w:rPr>
            </w:pPr>
            <w:r w:rsidRPr="00C84799">
              <w:rPr>
                <w:lang w:val="en-US"/>
              </w:rPr>
              <w:t>Minor</w:t>
            </w:r>
          </w:p>
        </w:tc>
        <w:tc>
          <w:tcPr>
            <w:tcW w:w="850" w:type="dxa"/>
          </w:tcPr>
          <w:p w14:paraId="3B928248" w14:textId="77777777" w:rsidR="001E2D32" w:rsidRPr="00C84799" w:rsidRDefault="001E2D32" w:rsidP="004F0E3E">
            <w:pPr>
              <w:tabs>
                <w:tab w:val="center" w:pos="1495"/>
              </w:tabs>
              <w:rPr>
                <w:lang w:val="en-US"/>
              </w:rPr>
            </w:pPr>
            <w:r>
              <w:rPr>
                <w:lang w:val="en-US"/>
              </w:rPr>
              <w:t>19</w:t>
            </w:r>
          </w:p>
        </w:tc>
      </w:tr>
      <w:tr w:rsidR="001E2D32" w14:paraId="70CB16D3" w14:textId="77777777" w:rsidTr="004F0E3E">
        <w:tc>
          <w:tcPr>
            <w:tcW w:w="1240" w:type="dxa"/>
            <w:vMerge/>
          </w:tcPr>
          <w:p w14:paraId="63C3A862" w14:textId="77777777" w:rsidR="001E2D32" w:rsidRPr="00C84799" w:rsidRDefault="001E2D32" w:rsidP="004F0E3E">
            <w:pPr>
              <w:rPr>
                <w:lang w:val="en-US"/>
              </w:rPr>
            </w:pPr>
          </w:p>
        </w:tc>
        <w:tc>
          <w:tcPr>
            <w:tcW w:w="598" w:type="dxa"/>
            <w:vMerge/>
          </w:tcPr>
          <w:p w14:paraId="641FA79E" w14:textId="77777777" w:rsidR="001E2D32" w:rsidRPr="00C84799" w:rsidRDefault="001E2D32" w:rsidP="004F0E3E">
            <w:pPr>
              <w:tabs>
                <w:tab w:val="center" w:pos="1495"/>
              </w:tabs>
              <w:rPr>
                <w:lang w:val="en-US"/>
              </w:rPr>
            </w:pPr>
          </w:p>
        </w:tc>
        <w:tc>
          <w:tcPr>
            <w:tcW w:w="1843" w:type="dxa"/>
          </w:tcPr>
          <w:p w14:paraId="2D6E4772" w14:textId="77777777" w:rsidR="001E2D32" w:rsidRPr="00C84799" w:rsidRDefault="001E2D32" w:rsidP="004F0E3E">
            <w:pPr>
              <w:tabs>
                <w:tab w:val="center" w:pos="1495"/>
              </w:tabs>
              <w:rPr>
                <w:lang w:val="en-US"/>
              </w:rPr>
            </w:pPr>
            <w:r w:rsidRPr="00C84799">
              <w:rPr>
                <w:lang w:val="en-US"/>
              </w:rPr>
              <w:t>No priority</w:t>
            </w:r>
          </w:p>
        </w:tc>
        <w:tc>
          <w:tcPr>
            <w:tcW w:w="850" w:type="dxa"/>
          </w:tcPr>
          <w:p w14:paraId="7AB79B3B" w14:textId="77777777" w:rsidR="001E2D32" w:rsidRPr="00C84799" w:rsidRDefault="001E2D32" w:rsidP="004F0E3E">
            <w:pPr>
              <w:tabs>
                <w:tab w:val="center" w:pos="1495"/>
              </w:tabs>
              <w:rPr>
                <w:lang w:val="en-US"/>
              </w:rPr>
            </w:pPr>
            <w:r>
              <w:rPr>
                <w:lang w:val="en-US"/>
              </w:rPr>
              <w:t>8</w:t>
            </w:r>
          </w:p>
        </w:tc>
      </w:tr>
    </w:tbl>
    <w:p w14:paraId="6619DFEA" w14:textId="77777777" w:rsidR="00F60D03" w:rsidRPr="004B1258" w:rsidRDefault="00F60D03" w:rsidP="00A8270C">
      <w:pPr>
        <w:rPr>
          <w:lang w:val="en-US"/>
        </w:rPr>
      </w:pPr>
    </w:p>
    <w:p w14:paraId="2EFF5A8C" w14:textId="77777777" w:rsidR="00AE6014" w:rsidRPr="004B1258" w:rsidRDefault="00AE6014" w:rsidP="000D4906">
      <w:pPr>
        <w:pStyle w:val="Heading1"/>
        <w:rPr>
          <w:lang w:val="en-US"/>
        </w:rPr>
      </w:pPr>
      <w:r w:rsidRPr="004B1258">
        <w:rPr>
          <w:lang w:val="en-US"/>
        </w:rPr>
        <w:t>Summary</w:t>
      </w:r>
    </w:p>
    <w:p w14:paraId="7625C1E6" w14:textId="33A8E542" w:rsidR="00CA25C1" w:rsidRPr="004B1258" w:rsidRDefault="00505784" w:rsidP="002625A8">
      <w:pPr>
        <w:rPr>
          <w:lang w:val="en-US"/>
        </w:rPr>
      </w:pPr>
      <w:r w:rsidRPr="00F84BEC">
        <w:rPr>
          <w:highlight w:val="yellow"/>
        </w:rPr>
        <w:t xml:space="preserve">The evaluation shows that the most critical issues have been resolved by Ittiam, and that the objective quality scores have improved. The conclusion is that the IVAS fixed-point maintenance has been delivered by Ittiam, and that the maintenance milestone as defined in </w:t>
      </w:r>
      <w:r w:rsidRPr="00F84BEC">
        <w:rPr>
          <w:highlight w:val="yellow"/>
        </w:rPr>
        <w:fldChar w:fldCharType="begin"/>
      </w:r>
      <w:r w:rsidRPr="00F84BEC">
        <w:rPr>
          <w:highlight w:val="yellow"/>
        </w:rPr>
        <w:instrText xml:space="preserve"> REF _Ref198719565 \n \h </w:instrText>
      </w:r>
      <w:r>
        <w:rPr>
          <w:highlight w:val="yellow"/>
        </w:rPr>
        <w:instrText xml:space="preserve"> \* MERGEFORMAT </w:instrText>
      </w:r>
      <w:r w:rsidRPr="00F84BEC">
        <w:rPr>
          <w:highlight w:val="yellow"/>
        </w:rPr>
      </w:r>
      <w:r w:rsidRPr="00F84BEC">
        <w:rPr>
          <w:highlight w:val="yellow"/>
        </w:rPr>
        <w:fldChar w:fldCharType="separate"/>
      </w:r>
      <w:r>
        <w:rPr>
          <w:highlight w:val="yellow"/>
        </w:rPr>
        <w:t>[4]</w:t>
      </w:r>
      <w:r w:rsidRPr="00F84BEC">
        <w:rPr>
          <w:highlight w:val="yellow"/>
        </w:rPr>
        <w:fldChar w:fldCharType="end"/>
      </w:r>
      <w:r w:rsidRPr="00F84BEC">
        <w:rPr>
          <w:highlight w:val="yellow"/>
        </w:rPr>
        <w:t>, is reached.</w:t>
      </w:r>
    </w:p>
    <w:p w14:paraId="0DC8137B" w14:textId="77777777" w:rsidR="00AE6014" w:rsidRPr="004B1258" w:rsidRDefault="00AE6014" w:rsidP="000D4906">
      <w:pPr>
        <w:pStyle w:val="Heading1"/>
        <w:rPr>
          <w:lang w:val="en-US"/>
        </w:rPr>
      </w:pPr>
      <w:r w:rsidRPr="004B1258">
        <w:rPr>
          <w:lang w:val="en-US"/>
        </w:rPr>
        <w:t>References</w:t>
      </w:r>
    </w:p>
    <w:p w14:paraId="176E7681" w14:textId="77777777" w:rsidR="00505784" w:rsidRPr="00303C39" w:rsidRDefault="00505784" w:rsidP="00505784">
      <w:pPr>
        <w:pStyle w:val="ListParagraph"/>
        <w:numPr>
          <w:ilvl w:val="0"/>
          <w:numId w:val="1"/>
        </w:numPr>
        <w:rPr>
          <w:sz w:val="20"/>
          <w:lang w:val="en-US"/>
        </w:rPr>
      </w:pPr>
      <w:bookmarkStart w:id="4" w:name="_Ref179544892"/>
      <w:bookmarkStart w:id="5" w:name="_Ref176976724"/>
      <w:bookmarkStart w:id="6" w:name="_Ref179544912"/>
      <w:r w:rsidRPr="00303C39">
        <w:rPr>
          <w:sz w:val="20"/>
          <w:lang w:val="en-US"/>
        </w:rPr>
        <w:t>TR 26.258 Codec for Immersive Voice and Audio Services (IVAS); C code (floating-point)</w:t>
      </w:r>
      <w:bookmarkEnd w:id="4"/>
    </w:p>
    <w:p w14:paraId="03C4F4BB" w14:textId="77777777" w:rsidR="00505784" w:rsidRPr="00303C39" w:rsidRDefault="00505784" w:rsidP="00505784">
      <w:pPr>
        <w:pStyle w:val="ListParagraph"/>
        <w:numPr>
          <w:ilvl w:val="0"/>
          <w:numId w:val="1"/>
        </w:numPr>
        <w:rPr>
          <w:sz w:val="20"/>
          <w:lang w:val="sv-SE"/>
        </w:rPr>
      </w:pPr>
      <w:bookmarkStart w:id="7" w:name="_Ref193094935"/>
      <w:bookmarkStart w:id="8" w:name="_Ref179544901"/>
      <w:r w:rsidRPr="00303C39">
        <w:rPr>
          <w:sz w:val="20"/>
          <w:lang w:val="sv-SE"/>
        </w:rPr>
        <w:t xml:space="preserve">IVAS-10 IVAS BASOP </w:t>
      </w:r>
      <w:proofErr w:type="spellStart"/>
      <w:r w:rsidRPr="00303C39">
        <w:rPr>
          <w:sz w:val="20"/>
          <w:lang w:val="sv-SE"/>
        </w:rPr>
        <w:t>Verification</w:t>
      </w:r>
      <w:proofErr w:type="spellEnd"/>
      <w:r w:rsidRPr="00303C39">
        <w:rPr>
          <w:sz w:val="20"/>
          <w:lang w:val="sv-SE"/>
        </w:rPr>
        <w:t xml:space="preserve"> (IVAS-10), </w:t>
      </w:r>
      <w:bookmarkStart w:id="9" w:name="_Hlk198297764"/>
      <w:bookmarkEnd w:id="7"/>
      <w:r w:rsidRPr="00303C39">
        <w:rPr>
          <w:sz w:val="20"/>
        </w:rPr>
        <w:fldChar w:fldCharType="begin"/>
      </w:r>
      <w:r w:rsidRPr="00303C39">
        <w:rPr>
          <w:sz w:val="20"/>
          <w:lang w:val="sv-SE"/>
        </w:rPr>
        <w:instrText>HYPERLINK "https://www.3gpp.org/ftp/tsg_sa/WG4_CODEC/TSGS4_132_Fukuoka/Docs/S4-251012.zip"</w:instrText>
      </w:r>
      <w:r w:rsidRPr="00303C39">
        <w:rPr>
          <w:sz w:val="20"/>
        </w:rPr>
      </w:r>
      <w:r w:rsidRPr="00303C39">
        <w:rPr>
          <w:sz w:val="20"/>
        </w:rPr>
        <w:fldChar w:fldCharType="separate"/>
      </w:r>
      <w:r w:rsidRPr="00303C39">
        <w:rPr>
          <w:rStyle w:val="Hyperlink"/>
          <w:sz w:val="20"/>
          <w:lang w:val="sv-SE"/>
        </w:rPr>
        <w:t>https://www.3gpp.org/ftp/tsg_sa/WG4_CODEC/TSGS4_132_Fukuoka/Docs/S4-251012.zip</w:t>
      </w:r>
      <w:r w:rsidRPr="00303C39">
        <w:rPr>
          <w:sz w:val="20"/>
        </w:rPr>
        <w:fldChar w:fldCharType="end"/>
      </w:r>
      <w:bookmarkEnd w:id="9"/>
    </w:p>
    <w:p w14:paraId="35ED5073" w14:textId="77777777" w:rsidR="00505784" w:rsidRPr="00303C39" w:rsidRDefault="00505784" w:rsidP="00505784">
      <w:pPr>
        <w:pStyle w:val="ListParagraph"/>
        <w:numPr>
          <w:ilvl w:val="0"/>
          <w:numId w:val="1"/>
        </w:numPr>
        <w:rPr>
          <w:sz w:val="20"/>
          <w:lang w:val="en-US"/>
        </w:rPr>
      </w:pPr>
      <w:bookmarkStart w:id="10" w:name="_Ref181369553"/>
      <w:bookmarkStart w:id="11" w:name="_Ref176980520"/>
      <w:bookmarkEnd w:id="5"/>
      <w:bookmarkEnd w:id="6"/>
      <w:bookmarkEnd w:id="8"/>
      <w:r w:rsidRPr="00303C39">
        <w:rPr>
          <w:sz w:val="20"/>
          <w:lang w:val="en-US"/>
        </w:rPr>
        <w:t xml:space="preserve">IVAS BASOP repository on 3GPP Forge, </w:t>
      </w:r>
      <w:hyperlink r:id="rId12" w:history="1">
        <w:r w:rsidRPr="00303C39">
          <w:rPr>
            <w:rStyle w:val="Hyperlink"/>
            <w:sz w:val="20"/>
            <w:lang w:val="en-US"/>
          </w:rPr>
          <w:t>https://forge.3gpp.org/rep/sa4/audio/ivas-basop</w:t>
        </w:r>
      </w:hyperlink>
      <w:bookmarkEnd w:id="10"/>
      <w:r w:rsidRPr="00303C39">
        <w:rPr>
          <w:sz w:val="20"/>
          <w:lang w:val="en-US"/>
        </w:rPr>
        <w:t xml:space="preserve"> </w:t>
      </w:r>
    </w:p>
    <w:p w14:paraId="6C340D30" w14:textId="77777777" w:rsidR="00505784" w:rsidRPr="00303C39" w:rsidRDefault="00505784" w:rsidP="00505784">
      <w:pPr>
        <w:pStyle w:val="ListParagraph"/>
        <w:numPr>
          <w:ilvl w:val="0"/>
          <w:numId w:val="1"/>
        </w:numPr>
        <w:rPr>
          <w:rFonts w:cs="Arial"/>
          <w:sz w:val="20"/>
          <w:lang w:val="en-US"/>
        </w:rPr>
      </w:pPr>
      <w:bookmarkStart w:id="12" w:name="_Ref198719565"/>
      <w:bookmarkEnd w:id="11"/>
      <w:r w:rsidRPr="00303C39">
        <w:rPr>
          <w:rFonts w:cs="Arial"/>
          <w:sz w:val="20"/>
          <w:lang w:val="en-US"/>
        </w:rPr>
        <w:t xml:space="preserve">S4-212460, Status of IVAS fixed-point conversion, </w:t>
      </w:r>
      <w:hyperlink r:id="rId13" w:history="1">
        <w:r w:rsidRPr="00303C39">
          <w:rPr>
            <w:rStyle w:val="Hyperlink"/>
            <w:rFonts w:cs="Arial"/>
            <w:sz w:val="20"/>
            <w:lang w:val="en-US"/>
          </w:rPr>
          <w:t>https://www.3gpp.org/ftp/TSG_SA/WG4_CODEC/TSGS4_130_Orlando/Docs/S4-242160.zip</w:t>
        </w:r>
        <w:bookmarkEnd w:id="12"/>
      </w:hyperlink>
    </w:p>
    <w:p w14:paraId="3928011E" w14:textId="77777777" w:rsidR="00AE6014" w:rsidRPr="00505784" w:rsidRDefault="00AE6014">
      <w:pPr>
        <w:rPr>
          <w:lang w:val="en-US"/>
        </w:rPr>
      </w:pPr>
    </w:p>
    <w:p w14:paraId="2242D499" w14:textId="66C01BD9" w:rsidR="009A05F4" w:rsidRPr="00AE6014" w:rsidRDefault="009A05F4" w:rsidP="00AE6014"/>
    <w:sectPr w:rsidR="009A05F4" w:rsidRPr="00AE6014">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0B9A7" w14:textId="77777777" w:rsidR="00D14C30" w:rsidRDefault="00D14C30">
      <w:pPr>
        <w:spacing w:after="0" w:line="240" w:lineRule="auto"/>
      </w:pPr>
      <w:r>
        <w:separator/>
      </w:r>
    </w:p>
  </w:endnote>
  <w:endnote w:type="continuationSeparator" w:id="0">
    <w:p w14:paraId="64282F61" w14:textId="77777777" w:rsidR="00D14C30" w:rsidRDefault="00D14C30">
      <w:pPr>
        <w:spacing w:after="0" w:line="240" w:lineRule="auto"/>
      </w:pPr>
      <w:r>
        <w:continuationSeparator/>
      </w:r>
    </w:p>
  </w:endnote>
  <w:endnote w:type="continuationNotice" w:id="1">
    <w:p w14:paraId="64FD230A" w14:textId="77777777" w:rsidR="00D14C30" w:rsidRDefault="00D14C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C797" w14:textId="77777777" w:rsidR="00D14C30" w:rsidRDefault="00D14C30">
      <w:pPr>
        <w:spacing w:after="0" w:line="240" w:lineRule="auto"/>
      </w:pPr>
      <w:r>
        <w:separator/>
      </w:r>
    </w:p>
  </w:footnote>
  <w:footnote w:type="continuationSeparator" w:id="0">
    <w:p w14:paraId="3F76824A" w14:textId="77777777" w:rsidR="00D14C30" w:rsidRDefault="00D14C30">
      <w:pPr>
        <w:spacing w:after="0" w:line="240" w:lineRule="auto"/>
      </w:pPr>
      <w:r>
        <w:continuationSeparator/>
      </w:r>
    </w:p>
  </w:footnote>
  <w:footnote w:type="continuationNotice" w:id="1">
    <w:p w14:paraId="524CB830" w14:textId="77777777" w:rsidR="00D14C30" w:rsidRDefault="00D14C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59C99" w14:textId="18E28E34" w:rsidR="004B572E" w:rsidRPr="005924DC" w:rsidRDefault="005924DC" w:rsidP="004B572E">
    <w:pPr>
      <w:pStyle w:val="Header"/>
      <w:tabs>
        <w:tab w:val="clear" w:pos="9071"/>
        <w:tab w:val="right" w:pos="9631"/>
        <w:tab w:val="left" w:pos="11508"/>
      </w:tabs>
      <w:ind w:left="2160" w:hanging="2160"/>
      <w:rPr>
        <w:rFonts w:cs="Arial"/>
        <w:sz w:val="22"/>
        <w:lang w:val="en-US"/>
      </w:rPr>
    </w:pPr>
    <w:bookmarkStart w:id="13" w:name="_Hlk15727180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w:t>
      </w:r>
      <w:r w:rsidR="00B154AF">
        <w:rPr>
          <w:b/>
          <w:noProof/>
          <w:sz w:val="24"/>
        </w:rPr>
        <w:t>3</w:t>
      </w:r>
      <w:r w:rsidR="00C146DB">
        <w:rPr>
          <w:b/>
          <w:noProof/>
          <w:sz w:val="24"/>
        </w:rPr>
        <w:t>3-e</w:t>
      </w:r>
    </w:fldSimple>
    <w:bookmarkEnd w:id="13"/>
    <w:r w:rsidR="00DB0FEE">
      <w:rPr>
        <w:b/>
        <w:noProof/>
        <w:sz w:val="24"/>
      </w:rPr>
      <w:t xml:space="preserve"> </w:t>
    </w:r>
    <w:r w:rsidRPr="002F61D6">
      <w:rPr>
        <w:rFonts w:cs="Arial"/>
        <w:b/>
        <w:sz w:val="22"/>
        <w:lang w:val="en-US"/>
      </w:rPr>
      <w:tab/>
    </w:r>
    <w:r w:rsidR="00DB0FEE">
      <w:rPr>
        <w:rFonts w:cs="Arial"/>
        <w:b/>
        <w:sz w:val="22"/>
        <w:lang w:val="en-US"/>
      </w:rPr>
      <w:tab/>
    </w:r>
    <w:proofErr w:type="spellStart"/>
    <w:r w:rsidRPr="00E35D2B">
      <w:rPr>
        <w:rFonts w:eastAsia="Batang"/>
        <w:b/>
        <w:sz w:val="24"/>
        <w:szCs w:val="24"/>
        <w:lang w:val="en-US"/>
      </w:rPr>
      <w:t>Tdoc</w:t>
    </w:r>
    <w:proofErr w:type="spellEnd"/>
    <w:r w:rsidRPr="00E35D2B">
      <w:rPr>
        <w:rFonts w:eastAsia="Batang"/>
        <w:b/>
        <w:sz w:val="24"/>
        <w:szCs w:val="24"/>
        <w:lang w:val="en-US"/>
      </w:rPr>
      <w:t xml:space="preserve"> </w:t>
    </w:r>
    <w:r w:rsidR="00424415" w:rsidRPr="00BB78DA">
      <w:rPr>
        <w:rFonts w:cs="Arial"/>
        <w:b/>
        <w:bCs/>
        <w:color w:val="808080"/>
        <w:sz w:val="26"/>
        <w:szCs w:val="26"/>
      </w:rPr>
      <w:t>S4</w:t>
    </w:r>
    <w:r w:rsidR="0085112B" w:rsidRPr="00BB78DA">
      <w:rPr>
        <w:rFonts w:cs="Arial"/>
        <w:b/>
        <w:bCs/>
        <w:color w:val="808080"/>
        <w:sz w:val="26"/>
        <w:szCs w:val="26"/>
      </w:rPr>
      <w:t>-</w:t>
    </w:r>
    <w:r w:rsidR="00153082" w:rsidRPr="00BB78DA">
      <w:rPr>
        <w:rFonts w:cs="Arial"/>
        <w:b/>
        <w:bCs/>
        <w:color w:val="808080"/>
        <w:sz w:val="26"/>
        <w:szCs w:val="26"/>
      </w:rPr>
      <w:t>25</w:t>
    </w:r>
    <w:r w:rsidR="004C36DB">
      <w:rPr>
        <w:rFonts w:cs="Arial"/>
        <w:b/>
        <w:bCs/>
        <w:color w:val="808080"/>
        <w:sz w:val="26"/>
        <w:szCs w:val="26"/>
      </w:rPr>
      <w:t>1222</w:t>
    </w:r>
  </w:p>
  <w:p w14:paraId="0B97C341" w14:textId="10B6D87E" w:rsidR="00424D27" w:rsidRPr="005924DC" w:rsidRDefault="00C146DB" w:rsidP="005924DC">
    <w:pPr>
      <w:pStyle w:val="CRCoverPage"/>
      <w:outlineLvl w:val="0"/>
      <w:rPr>
        <w:b/>
        <w:noProof/>
        <w:sz w:val="24"/>
      </w:rPr>
    </w:pPr>
    <w:bookmarkStart w:id="14" w:name="_Hlk157271815"/>
    <w:bookmarkStart w:id="15" w:name="_Hlk157271816"/>
    <w:bookmarkStart w:id="16" w:name="_Hlk157271818"/>
    <w:bookmarkStart w:id="17" w:name="_Hlk157271819"/>
    <w:bookmarkStart w:id="18" w:name="_Hlk157271820"/>
    <w:bookmarkStart w:id="19" w:name="_Hlk157271821"/>
    <w:r>
      <w:rPr>
        <w:b/>
        <w:noProof/>
        <w:sz w:val="24"/>
      </w:rPr>
      <w:t>Online</w:t>
    </w:r>
    <w:r w:rsidR="00B154AF">
      <w:rPr>
        <w:b/>
        <w:noProof/>
        <w:sz w:val="24"/>
      </w:rPr>
      <w:t>,</w:t>
    </w:r>
    <w:r w:rsidR="005924DC">
      <w:rPr>
        <w:b/>
        <w:noProof/>
        <w:sz w:val="24"/>
      </w:rPr>
      <w:t xml:space="preserve"> </w:t>
    </w:r>
    <w:fldSimple w:instr=" DOCPROPERTY  StartDate  \* MERGEFORMAT ">
      <w:r>
        <w:rPr>
          <w:b/>
          <w:noProof/>
          <w:sz w:val="24"/>
        </w:rPr>
        <w:t>18</w:t>
      </w:r>
      <w:r w:rsidR="00DB0FEE">
        <w:rPr>
          <w:b/>
          <w:noProof/>
          <w:sz w:val="24"/>
        </w:rPr>
        <w:t>th</w:t>
      </w:r>
      <w:r w:rsidR="00B154AF">
        <w:rPr>
          <w:b/>
          <w:noProof/>
          <w:sz w:val="24"/>
        </w:rPr>
        <w:t xml:space="preserve"> - 2</w:t>
      </w:r>
      <w:r>
        <w:rPr>
          <w:b/>
          <w:noProof/>
          <w:sz w:val="24"/>
        </w:rPr>
        <w:t>5th</w:t>
      </w:r>
      <w:r w:rsidR="00C704D6">
        <w:rPr>
          <w:b/>
          <w:noProof/>
          <w:sz w:val="24"/>
        </w:rPr>
        <w:t xml:space="preserve"> </w:t>
      </w:r>
      <w:r>
        <w:rPr>
          <w:b/>
          <w:noProof/>
          <w:sz w:val="24"/>
        </w:rPr>
        <w:t>July</w:t>
      </w:r>
    </w:fldSimple>
    <w:bookmarkEnd w:id="14"/>
    <w:bookmarkEnd w:id="15"/>
    <w:bookmarkEnd w:id="16"/>
    <w:bookmarkEnd w:id="17"/>
    <w:bookmarkEnd w:id="18"/>
    <w:bookmarkEnd w:id="19"/>
    <w:r w:rsidR="00DB0FEE">
      <w:rPr>
        <w:b/>
        <w:noProof/>
        <w:sz w:val="24"/>
      </w:rPr>
      <w:t xml:space="preserve"> 202</w:t>
    </w:r>
    <w:r w:rsidR="005A4AE9">
      <w:rPr>
        <w:b/>
        <w:noProof/>
        <w:sz w:val="24"/>
      </w:rPr>
      <w:t>5</w:t>
    </w:r>
    <w:r w:rsidR="00D41574">
      <w:rPr>
        <w:b/>
        <w:noProof/>
        <w:sz w:val="24"/>
      </w:rPr>
      <w:tab/>
    </w:r>
    <w:r w:rsidR="00D41574">
      <w:rPr>
        <w:b/>
        <w:noProof/>
        <w:sz w:val="24"/>
      </w:rPr>
      <w:tab/>
    </w:r>
    <w:r w:rsidR="00D41574">
      <w:rPr>
        <w:b/>
        <w:noProof/>
        <w:sz w:val="24"/>
      </w:rPr>
      <w:tab/>
    </w:r>
    <w:r w:rsidR="00D41574">
      <w:rPr>
        <w:b/>
        <w:noProof/>
        <w:sz w:val="24"/>
      </w:rPr>
      <w:tab/>
    </w:r>
    <w:r w:rsidR="00D41574">
      <w:rPr>
        <w:b/>
        <w:noProof/>
        <w:sz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3C5578D"/>
    <w:multiLevelType w:val="hybridMultilevel"/>
    <w:tmpl w:val="F33AA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246AE"/>
    <w:multiLevelType w:val="hybridMultilevel"/>
    <w:tmpl w:val="CFFECEA2"/>
    <w:lvl w:ilvl="0" w:tplc="C50CD0D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214619"/>
    <w:multiLevelType w:val="hybridMultilevel"/>
    <w:tmpl w:val="D0584A7E"/>
    <w:lvl w:ilvl="0" w:tplc="33D611F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95B2504"/>
    <w:multiLevelType w:val="hybridMultilevel"/>
    <w:tmpl w:val="A470E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703E8"/>
    <w:multiLevelType w:val="hybridMultilevel"/>
    <w:tmpl w:val="39F00F8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44110FB0"/>
    <w:multiLevelType w:val="hybridMultilevel"/>
    <w:tmpl w:val="9878E324"/>
    <w:lvl w:ilvl="0" w:tplc="13FAE40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7F6461"/>
    <w:multiLevelType w:val="hybridMultilevel"/>
    <w:tmpl w:val="B8423E56"/>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531A4DFA"/>
    <w:multiLevelType w:val="hybridMultilevel"/>
    <w:tmpl w:val="4DBEFC82"/>
    <w:lvl w:ilvl="0" w:tplc="5A18B0F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9A7F55"/>
    <w:multiLevelType w:val="multilevel"/>
    <w:tmpl w:val="944A512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97" w:hanging="397"/>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964" w:hanging="964"/>
      </w:pPr>
      <w:rPr>
        <w:rFonts w:hint="default"/>
      </w:rPr>
    </w:lvl>
    <w:lvl w:ilvl="4">
      <w:start w:val="1"/>
      <w:numFmt w:val="decimal"/>
      <w:pStyle w:val="Heading5"/>
      <w:lvlText w:val="%1.%2.%3.%4.%5."/>
      <w:lvlJc w:val="left"/>
      <w:pPr>
        <w:ind w:left="964" w:hanging="96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437071"/>
    <w:multiLevelType w:val="hybridMultilevel"/>
    <w:tmpl w:val="C9FA0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A6724F"/>
    <w:multiLevelType w:val="hybridMultilevel"/>
    <w:tmpl w:val="275E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662062">
    <w:abstractNumId w:val="14"/>
  </w:num>
  <w:num w:numId="2" w16cid:durableId="1844466807">
    <w:abstractNumId w:val="11"/>
  </w:num>
  <w:num w:numId="3" w16cid:durableId="827789007">
    <w:abstractNumId w:val="10"/>
  </w:num>
  <w:num w:numId="4" w16cid:durableId="531068952">
    <w:abstractNumId w:val="13"/>
  </w:num>
  <w:num w:numId="5" w16cid:durableId="1780178039">
    <w:abstractNumId w:val="4"/>
  </w:num>
  <w:num w:numId="6" w16cid:durableId="1769890754">
    <w:abstractNumId w:val="1"/>
  </w:num>
  <w:num w:numId="7" w16cid:durableId="139076496">
    <w:abstractNumId w:val="5"/>
  </w:num>
  <w:num w:numId="8" w16cid:durableId="1285120437">
    <w:abstractNumId w:val="8"/>
  </w:num>
  <w:num w:numId="9" w16cid:durableId="2091536597">
    <w:abstractNumId w:val="12"/>
  </w:num>
  <w:num w:numId="10" w16cid:durableId="1536309084">
    <w:abstractNumId w:val="7"/>
  </w:num>
  <w:num w:numId="11" w16cid:durableId="1790926112">
    <w:abstractNumId w:val="9"/>
  </w:num>
  <w:num w:numId="12" w16cid:durableId="1258830096">
    <w:abstractNumId w:val="6"/>
  </w:num>
  <w:num w:numId="13" w16cid:durableId="815100445">
    <w:abstractNumId w:val="0"/>
  </w:num>
  <w:num w:numId="14" w16cid:durableId="1713770282">
    <w:abstractNumId w:val="3"/>
  </w:num>
  <w:num w:numId="15" w16cid:durableId="196518840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0CA3"/>
    <w:rsid w:val="0000118D"/>
    <w:rsid w:val="00001E5B"/>
    <w:rsid w:val="00003124"/>
    <w:rsid w:val="00003D36"/>
    <w:rsid w:val="00003F06"/>
    <w:rsid w:val="00004086"/>
    <w:rsid w:val="0000408D"/>
    <w:rsid w:val="00004ED3"/>
    <w:rsid w:val="0000670F"/>
    <w:rsid w:val="00006F14"/>
    <w:rsid w:val="00007A7D"/>
    <w:rsid w:val="00010897"/>
    <w:rsid w:val="00010CFE"/>
    <w:rsid w:val="00010D21"/>
    <w:rsid w:val="00010DC4"/>
    <w:rsid w:val="00010F4F"/>
    <w:rsid w:val="000112A1"/>
    <w:rsid w:val="00011B42"/>
    <w:rsid w:val="000125A3"/>
    <w:rsid w:val="00013288"/>
    <w:rsid w:val="0001352D"/>
    <w:rsid w:val="00013655"/>
    <w:rsid w:val="000138F0"/>
    <w:rsid w:val="000142E4"/>
    <w:rsid w:val="000159DE"/>
    <w:rsid w:val="0001659C"/>
    <w:rsid w:val="00016960"/>
    <w:rsid w:val="00017650"/>
    <w:rsid w:val="0002004B"/>
    <w:rsid w:val="0002142C"/>
    <w:rsid w:val="00022019"/>
    <w:rsid w:val="0002231C"/>
    <w:rsid w:val="00022392"/>
    <w:rsid w:val="0002262B"/>
    <w:rsid w:val="00022687"/>
    <w:rsid w:val="00022A3A"/>
    <w:rsid w:val="00022C8E"/>
    <w:rsid w:val="00023546"/>
    <w:rsid w:val="000245CD"/>
    <w:rsid w:val="00025E97"/>
    <w:rsid w:val="0002610F"/>
    <w:rsid w:val="00026A98"/>
    <w:rsid w:val="00027418"/>
    <w:rsid w:val="00027453"/>
    <w:rsid w:val="00030557"/>
    <w:rsid w:val="000308C1"/>
    <w:rsid w:val="00030A44"/>
    <w:rsid w:val="00030F06"/>
    <w:rsid w:val="000312BE"/>
    <w:rsid w:val="0003269D"/>
    <w:rsid w:val="0003283B"/>
    <w:rsid w:val="000329E1"/>
    <w:rsid w:val="00032C6F"/>
    <w:rsid w:val="00033902"/>
    <w:rsid w:val="00033B8F"/>
    <w:rsid w:val="00033BE7"/>
    <w:rsid w:val="0003492B"/>
    <w:rsid w:val="00035144"/>
    <w:rsid w:val="00035A6F"/>
    <w:rsid w:val="00037B49"/>
    <w:rsid w:val="00040789"/>
    <w:rsid w:val="00040F3A"/>
    <w:rsid w:val="00041B4E"/>
    <w:rsid w:val="0004236B"/>
    <w:rsid w:val="000423BC"/>
    <w:rsid w:val="000438FA"/>
    <w:rsid w:val="00044788"/>
    <w:rsid w:val="00044C67"/>
    <w:rsid w:val="00044C7B"/>
    <w:rsid w:val="000458E0"/>
    <w:rsid w:val="00046067"/>
    <w:rsid w:val="0004616A"/>
    <w:rsid w:val="00046BE6"/>
    <w:rsid w:val="00050BDD"/>
    <w:rsid w:val="00051B11"/>
    <w:rsid w:val="00051F52"/>
    <w:rsid w:val="00054B2D"/>
    <w:rsid w:val="00055C08"/>
    <w:rsid w:val="00055C8D"/>
    <w:rsid w:val="000561A7"/>
    <w:rsid w:val="00056C32"/>
    <w:rsid w:val="00056E05"/>
    <w:rsid w:val="00057A74"/>
    <w:rsid w:val="00057DA8"/>
    <w:rsid w:val="000601C7"/>
    <w:rsid w:val="000605A4"/>
    <w:rsid w:val="00060709"/>
    <w:rsid w:val="000618F3"/>
    <w:rsid w:val="0006208E"/>
    <w:rsid w:val="000628BE"/>
    <w:rsid w:val="000630A6"/>
    <w:rsid w:val="00063127"/>
    <w:rsid w:val="000637E3"/>
    <w:rsid w:val="00064883"/>
    <w:rsid w:val="00064F29"/>
    <w:rsid w:val="00065EBB"/>
    <w:rsid w:val="00066214"/>
    <w:rsid w:val="000664F0"/>
    <w:rsid w:val="0006657A"/>
    <w:rsid w:val="000668BB"/>
    <w:rsid w:val="00066BD7"/>
    <w:rsid w:val="0006715F"/>
    <w:rsid w:val="00067C3C"/>
    <w:rsid w:val="00070997"/>
    <w:rsid w:val="000714C9"/>
    <w:rsid w:val="00071AFC"/>
    <w:rsid w:val="00071DD9"/>
    <w:rsid w:val="00071EC0"/>
    <w:rsid w:val="00072106"/>
    <w:rsid w:val="00072FC8"/>
    <w:rsid w:val="0007369B"/>
    <w:rsid w:val="00073BCF"/>
    <w:rsid w:val="00073D29"/>
    <w:rsid w:val="0007447C"/>
    <w:rsid w:val="000744D8"/>
    <w:rsid w:val="00074613"/>
    <w:rsid w:val="00074810"/>
    <w:rsid w:val="000757E4"/>
    <w:rsid w:val="00075C1B"/>
    <w:rsid w:val="00076C96"/>
    <w:rsid w:val="00076FF6"/>
    <w:rsid w:val="00077778"/>
    <w:rsid w:val="00080118"/>
    <w:rsid w:val="00080525"/>
    <w:rsid w:val="00080740"/>
    <w:rsid w:val="00081193"/>
    <w:rsid w:val="000830EE"/>
    <w:rsid w:val="00083DFE"/>
    <w:rsid w:val="00084149"/>
    <w:rsid w:val="00084673"/>
    <w:rsid w:val="000846FA"/>
    <w:rsid w:val="0008546B"/>
    <w:rsid w:val="000863A2"/>
    <w:rsid w:val="0008677C"/>
    <w:rsid w:val="00086AAF"/>
    <w:rsid w:val="00086EC3"/>
    <w:rsid w:val="00087451"/>
    <w:rsid w:val="0009060C"/>
    <w:rsid w:val="00092597"/>
    <w:rsid w:val="000926C1"/>
    <w:rsid w:val="000929B0"/>
    <w:rsid w:val="00092DD8"/>
    <w:rsid w:val="00094E82"/>
    <w:rsid w:val="00094F92"/>
    <w:rsid w:val="0009506A"/>
    <w:rsid w:val="0009507B"/>
    <w:rsid w:val="00095596"/>
    <w:rsid w:val="00097785"/>
    <w:rsid w:val="000A0326"/>
    <w:rsid w:val="000A10AB"/>
    <w:rsid w:val="000A123E"/>
    <w:rsid w:val="000A16A7"/>
    <w:rsid w:val="000A1997"/>
    <w:rsid w:val="000A2612"/>
    <w:rsid w:val="000A27AF"/>
    <w:rsid w:val="000A2AA3"/>
    <w:rsid w:val="000A3108"/>
    <w:rsid w:val="000A3884"/>
    <w:rsid w:val="000A7316"/>
    <w:rsid w:val="000A7B70"/>
    <w:rsid w:val="000B0256"/>
    <w:rsid w:val="000B14E5"/>
    <w:rsid w:val="000B18C2"/>
    <w:rsid w:val="000B1DBA"/>
    <w:rsid w:val="000B224C"/>
    <w:rsid w:val="000B22E6"/>
    <w:rsid w:val="000B26A3"/>
    <w:rsid w:val="000B34C5"/>
    <w:rsid w:val="000B34CB"/>
    <w:rsid w:val="000B3778"/>
    <w:rsid w:val="000B3E54"/>
    <w:rsid w:val="000B48FB"/>
    <w:rsid w:val="000B4A14"/>
    <w:rsid w:val="000B541D"/>
    <w:rsid w:val="000B5CAD"/>
    <w:rsid w:val="000B6D69"/>
    <w:rsid w:val="000B6EAC"/>
    <w:rsid w:val="000B7A2C"/>
    <w:rsid w:val="000B7DE9"/>
    <w:rsid w:val="000C0BA7"/>
    <w:rsid w:val="000C154E"/>
    <w:rsid w:val="000C1758"/>
    <w:rsid w:val="000C4B23"/>
    <w:rsid w:val="000C56A5"/>
    <w:rsid w:val="000C5722"/>
    <w:rsid w:val="000C5BF9"/>
    <w:rsid w:val="000C6DDE"/>
    <w:rsid w:val="000C7207"/>
    <w:rsid w:val="000C76F3"/>
    <w:rsid w:val="000D0BB3"/>
    <w:rsid w:val="000D0CD8"/>
    <w:rsid w:val="000D14BA"/>
    <w:rsid w:val="000D495A"/>
    <w:rsid w:val="000D52B8"/>
    <w:rsid w:val="000D652E"/>
    <w:rsid w:val="000D66E8"/>
    <w:rsid w:val="000D7547"/>
    <w:rsid w:val="000E0632"/>
    <w:rsid w:val="000E07AC"/>
    <w:rsid w:val="000E083A"/>
    <w:rsid w:val="000E112D"/>
    <w:rsid w:val="000E1B9D"/>
    <w:rsid w:val="000E1BE1"/>
    <w:rsid w:val="000E2081"/>
    <w:rsid w:val="000E2D6A"/>
    <w:rsid w:val="000E3DA6"/>
    <w:rsid w:val="000E4105"/>
    <w:rsid w:val="000E4DCE"/>
    <w:rsid w:val="000E5345"/>
    <w:rsid w:val="000E6251"/>
    <w:rsid w:val="000E7CF3"/>
    <w:rsid w:val="000F0742"/>
    <w:rsid w:val="000F07FC"/>
    <w:rsid w:val="000F1AC9"/>
    <w:rsid w:val="000F2400"/>
    <w:rsid w:val="000F308D"/>
    <w:rsid w:val="000F3254"/>
    <w:rsid w:val="000F370C"/>
    <w:rsid w:val="000F3C0D"/>
    <w:rsid w:val="000F3EA7"/>
    <w:rsid w:val="000F3F1C"/>
    <w:rsid w:val="000F4427"/>
    <w:rsid w:val="000F512B"/>
    <w:rsid w:val="000F5178"/>
    <w:rsid w:val="000F5953"/>
    <w:rsid w:val="000F61F5"/>
    <w:rsid w:val="000F6461"/>
    <w:rsid w:val="000F6A35"/>
    <w:rsid w:val="000F6EE2"/>
    <w:rsid w:val="000F7683"/>
    <w:rsid w:val="000F784C"/>
    <w:rsid w:val="000F7EF2"/>
    <w:rsid w:val="00102B79"/>
    <w:rsid w:val="00103468"/>
    <w:rsid w:val="00103A41"/>
    <w:rsid w:val="00103B9B"/>
    <w:rsid w:val="00104E2F"/>
    <w:rsid w:val="00105439"/>
    <w:rsid w:val="00106936"/>
    <w:rsid w:val="001077A8"/>
    <w:rsid w:val="001126B8"/>
    <w:rsid w:val="0011274F"/>
    <w:rsid w:val="00112B53"/>
    <w:rsid w:val="00113600"/>
    <w:rsid w:val="00113F86"/>
    <w:rsid w:val="001146E6"/>
    <w:rsid w:val="0011489D"/>
    <w:rsid w:val="00114A2E"/>
    <w:rsid w:val="001165B4"/>
    <w:rsid w:val="001171DE"/>
    <w:rsid w:val="00117DA2"/>
    <w:rsid w:val="00117FD1"/>
    <w:rsid w:val="00120E0A"/>
    <w:rsid w:val="0012250B"/>
    <w:rsid w:val="001225D9"/>
    <w:rsid w:val="00122B68"/>
    <w:rsid w:val="001234E7"/>
    <w:rsid w:val="00123E16"/>
    <w:rsid w:val="00124747"/>
    <w:rsid w:val="00124F0C"/>
    <w:rsid w:val="00125A12"/>
    <w:rsid w:val="001260E6"/>
    <w:rsid w:val="001263D1"/>
    <w:rsid w:val="001276FF"/>
    <w:rsid w:val="00127891"/>
    <w:rsid w:val="00127B88"/>
    <w:rsid w:val="00130F2D"/>
    <w:rsid w:val="001319A8"/>
    <w:rsid w:val="00131B0F"/>
    <w:rsid w:val="00132CBE"/>
    <w:rsid w:val="00132E04"/>
    <w:rsid w:val="00132E64"/>
    <w:rsid w:val="00133444"/>
    <w:rsid w:val="00133F64"/>
    <w:rsid w:val="001342E3"/>
    <w:rsid w:val="0013464C"/>
    <w:rsid w:val="00134D77"/>
    <w:rsid w:val="001351C0"/>
    <w:rsid w:val="00135D81"/>
    <w:rsid w:val="001360CD"/>
    <w:rsid w:val="0013787D"/>
    <w:rsid w:val="00137BB4"/>
    <w:rsid w:val="001409D4"/>
    <w:rsid w:val="00143B90"/>
    <w:rsid w:val="00143F75"/>
    <w:rsid w:val="00143FBC"/>
    <w:rsid w:val="00144707"/>
    <w:rsid w:val="00144CAF"/>
    <w:rsid w:val="00144EC9"/>
    <w:rsid w:val="00145F17"/>
    <w:rsid w:val="00146310"/>
    <w:rsid w:val="00146C4B"/>
    <w:rsid w:val="00147C86"/>
    <w:rsid w:val="00147D31"/>
    <w:rsid w:val="00147F02"/>
    <w:rsid w:val="0015104C"/>
    <w:rsid w:val="00151D52"/>
    <w:rsid w:val="00153082"/>
    <w:rsid w:val="00153E1D"/>
    <w:rsid w:val="00154D25"/>
    <w:rsid w:val="001552D9"/>
    <w:rsid w:val="001553E3"/>
    <w:rsid w:val="001561BD"/>
    <w:rsid w:val="00156295"/>
    <w:rsid w:val="00156378"/>
    <w:rsid w:val="001565FF"/>
    <w:rsid w:val="001568B5"/>
    <w:rsid w:val="00156A3C"/>
    <w:rsid w:val="00156D92"/>
    <w:rsid w:val="001574C5"/>
    <w:rsid w:val="00157A9D"/>
    <w:rsid w:val="00160F17"/>
    <w:rsid w:val="00160FC9"/>
    <w:rsid w:val="0016109B"/>
    <w:rsid w:val="001612A9"/>
    <w:rsid w:val="001612D0"/>
    <w:rsid w:val="0016278C"/>
    <w:rsid w:val="00163434"/>
    <w:rsid w:val="00164509"/>
    <w:rsid w:val="00164895"/>
    <w:rsid w:val="001651A1"/>
    <w:rsid w:val="00165638"/>
    <w:rsid w:val="00165A77"/>
    <w:rsid w:val="00165CE2"/>
    <w:rsid w:val="00166117"/>
    <w:rsid w:val="00167D82"/>
    <w:rsid w:val="0017119D"/>
    <w:rsid w:val="00172685"/>
    <w:rsid w:val="00174141"/>
    <w:rsid w:val="001745DC"/>
    <w:rsid w:val="00174646"/>
    <w:rsid w:val="0017500C"/>
    <w:rsid w:val="0017501F"/>
    <w:rsid w:val="00175121"/>
    <w:rsid w:val="001773CF"/>
    <w:rsid w:val="00177511"/>
    <w:rsid w:val="00177542"/>
    <w:rsid w:val="00177728"/>
    <w:rsid w:val="00177AF8"/>
    <w:rsid w:val="00180A39"/>
    <w:rsid w:val="00181667"/>
    <w:rsid w:val="00181970"/>
    <w:rsid w:val="00181E35"/>
    <w:rsid w:val="00182B0F"/>
    <w:rsid w:val="00183331"/>
    <w:rsid w:val="001836E5"/>
    <w:rsid w:val="001849FC"/>
    <w:rsid w:val="00184BF2"/>
    <w:rsid w:val="0018555E"/>
    <w:rsid w:val="00186369"/>
    <w:rsid w:val="00186DA0"/>
    <w:rsid w:val="00186F05"/>
    <w:rsid w:val="001876BE"/>
    <w:rsid w:val="00190902"/>
    <w:rsid w:val="00190D6E"/>
    <w:rsid w:val="001919C2"/>
    <w:rsid w:val="00192040"/>
    <w:rsid w:val="001922F7"/>
    <w:rsid w:val="0019273E"/>
    <w:rsid w:val="00192CE9"/>
    <w:rsid w:val="001940B5"/>
    <w:rsid w:val="001941F7"/>
    <w:rsid w:val="0019467D"/>
    <w:rsid w:val="00194AF5"/>
    <w:rsid w:val="00194D2F"/>
    <w:rsid w:val="001970DE"/>
    <w:rsid w:val="0019780A"/>
    <w:rsid w:val="00197975"/>
    <w:rsid w:val="00197BC2"/>
    <w:rsid w:val="001A043C"/>
    <w:rsid w:val="001A0F4A"/>
    <w:rsid w:val="001A142F"/>
    <w:rsid w:val="001A1692"/>
    <w:rsid w:val="001A37EC"/>
    <w:rsid w:val="001A4002"/>
    <w:rsid w:val="001A4370"/>
    <w:rsid w:val="001A5587"/>
    <w:rsid w:val="001A56EE"/>
    <w:rsid w:val="001A57BD"/>
    <w:rsid w:val="001A6713"/>
    <w:rsid w:val="001A67C2"/>
    <w:rsid w:val="001A6F86"/>
    <w:rsid w:val="001A7924"/>
    <w:rsid w:val="001AAD4B"/>
    <w:rsid w:val="001B2B08"/>
    <w:rsid w:val="001B354E"/>
    <w:rsid w:val="001B37F7"/>
    <w:rsid w:val="001B40D8"/>
    <w:rsid w:val="001B475F"/>
    <w:rsid w:val="001B677C"/>
    <w:rsid w:val="001B67F3"/>
    <w:rsid w:val="001B7081"/>
    <w:rsid w:val="001B7B92"/>
    <w:rsid w:val="001C01AA"/>
    <w:rsid w:val="001C0361"/>
    <w:rsid w:val="001C20B1"/>
    <w:rsid w:val="001C24AE"/>
    <w:rsid w:val="001C3785"/>
    <w:rsid w:val="001C3CB2"/>
    <w:rsid w:val="001C445C"/>
    <w:rsid w:val="001C4741"/>
    <w:rsid w:val="001C47A5"/>
    <w:rsid w:val="001C4A95"/>
    <w:rsid w:val="001C6F0A"/>
    <w:rsid w:val="001C70AE"/>
    <w:rsid w:val="001D0041"/>
    <w:rsid w:val="001D08FB"/>
    <w:rsid w:val="001D18AF"/>
    <w:rsid w:val="001D272D"/>
    <w:rsid w:val="001D31DF"/>
    <w:rsid w:val="001D387E"/>
    <w:rsid w:val="001D42CD"/>
    <w:rsid w:val="001D48F0"/>
    <w:rsid w:val="001D588E"/>
    <w:rsid w:val="001E0D51"/>
    <w:rsid w:val="001E0DBB"/>
    <w:rsid w:val="001E144E"/>
    <w:rsid w:val="001E1678"/>
    <w:rsid w:val="001E1B4F"/>
    <w:rsid w:val="001E1FA6"/>
    <w:rsid w:val="001E24ED"/>
    <w:rsid w:val="001E2D32"/>
    <w:rsid w:val="001E2E26"/>
    <w:rsid w:val="001E4047"/>
    <w:rsid w:val="001E63E9"/>
    <w:rsid w:val="001E6C1A"/>
    <w:rsid w:val="001E7739"/>
    <w:rsid w:val="001E7935"/>
    <w:rsid w:val="001E7AA5"/>
    <w:rsid w:val="001F055C"/>
    <w:rsid w:val="001F0803"/>
    <w:rsid w:val="001F13C6"/>
    <w:rsid w:val="001F2862"/>
    <w:rsid w:val="001F31BA"/>
    <w:rsid w:val="001F3F75"/>
    <w:rsid w:val="001F43E2"/>
    <w:rsid w:val="001F467F"/>
    <w:rsid w:val="001F4AEC"/>
    <w:rsid w:val="001F521B"/>
    <w:rsid w:val="001F57AC"/>
    <w:rsid w:val="001F5D0C"/>
    <w:rsid w:val="001F62AD"/>
    <w:rsid w:val="001F790A"/>
    <w:rsid w:val="001F7B60"/>
    <w:rsid w:val="001F7BC5"/>
    <w:rsid w:val="001F7E60"/>
    <w:rsid w:val="002000D1"/>
    <w:rsid w:val="00200B92"/>
    <w:rsid w:val="00201952"/>
    <w:rsid w:val="00202250"/>
    <w:rsid w:val="0020228C"/>
    <w:rsid w:val="00202FD3"/>
    <w:rsid w:val="00203A65"/>
    <w:rsid w:val="0020421B"/>
    <w:rsid w:val="002059B8"/>
    <w:rsid w:val="00206FBF"/>
    <w:rsid w:val="0021084B"/>
    <w:rsid w:val="0021110D"/>
    <w:rsid w:val="002112F6"/>
    <w:rsid w:val="0021181C"/>
    <w:rsid w:val="002119BB"/>
    <w:rsid w:val="002125E1"/>
    <w:rsid w:val="00212B03"/>
    <w:rsid w:val="002131BF"/>
    <w:rsid w:val="0021358D"/>
    <w:rsid w:val="00214967"/>
    <w:rsid w:val="00214CBA"/>
    <w:rsid w:val="00215728"/>
    <w:rsid w:val="00215889"/>
    <w:rsid w:val="00215A2C"/>
    <w:rsid w:val="00216577"/>
    <w:rsid w:val="0021682D"/>
    <w:rsid w:val="00216D46"/>
    <w:rsid w:val="00216F45"/>
    <w:rsid w:val="002170E7"/>
    <w:rsid w:val="002221E5"/>
    <w:rsid w:val="00222B61"/>
    <w:rsid w:val="002237B9"/>
    <w:rsid w:val="00223D3E"/>
    <w:rsid w:val="00224141"/>
    <w:rsid w:val="00224158"/>
    <w:rsid w:val="002243EA"/>
    <w:rsid w:val="00225AB0"/>
    <w:rsid w:val="00225C11"/>
    <w:rsid w:val="0022680D"/>
    <w:rsid w:val="002310AC"/>
    <w:rsid w:val="00231F79"/>
    <w:rsid w:val="002332AC"/>
    <w:rsid w:val="002332BD"/>
    <w:rsid w:val="00233693"/>
    <w:rsid w:val="00233CE2"/>
    <w:rsid w:val="00235641"/>
    <w:rsid w:val="00235D6D"/>
    <w:rsid w:val="002360CB"/>
    <w:rsid w:val="00236346"/>
    <w:rsid w:val="00236BC7"/>
    <w:rsid w:val="00236BE7"/>
    <w:rsid w:val="002377DB"/>
    <w:rsid w:val="00237AF4"/>
    <w:rsid w:val="00240550"/>
    <w:rsid w:val="002405BB"/>
    <w:rsid w:val="00240C49"/>
    <w:rsid w:val="00241EFF"/>
    <w:rsid w:val="002422C6"/>
    <w:rsid w:val="002431D9"/>
    <w:rsid w:val="00243215"/>
    <w:rsid w:val="002450A3"/>
    <w:rsid w:val="00245401"/>
    <w:rsid w:val="00246004"/>
    <w:rsid w:val="00247BC2"/>
    <w:rsid w:val="0025009E"/>
    <w:rsid w:val="002500A4"/>
    <w:rsid w:val="00250390"/>
    <w:rsid w:val="002522A9"/>
    <w:rsid w:val="002529A1"/>
    <w:rsid w:val="00253195"/>
    <w:rsid w:val="0025341F"/>
    <w:rsid w:val="00253C2D"/>
    <w:rsid w:val="00253E05"/>
    <w:rsid w:val="0025408A"/>
    <w:rsid w:val="00254107"/>
    <w:rsid w:val="00255F53"/>
    <w:rsid w:val="00255FDC"/>
    <w:rsid w:val="002561E8"/>
    <w:rsid w:val="0025711F"/>
    <w:rsid w:val="002572DC"/>
    <w:rsid w:val="00257713"/>
    <w:rsid w:val="002609F4"/>
    <w:rsid w:val="00261636"/>
    <w:rsid w:val="002619D5"/>
    <w:rsid w:val="00261E6F"/>
    <w:rsid w:val="002625A8"/>
    <w:rsid w:val="002626D4"/>
    <w:rsid w:val="002628CB"/>
    <w:rsid w:val="00262986"/>
    <w:rsid w:val="00262C52"/>
    <w:rsid w:val="00262FD9"/>
    <w:rsid w:val="00263276"/>
    <w:rsid w:val="002637C5"/>
    <w:rsid w:val="002644B2"/>
    <w:rsid w:val="00264DBC"/>
    <w:rsid w:val="00267030"/>
    <w:rsid w:val="00267185"/>
    <w:rsid w:val="00270B82"/>
    <w:rsid w:val="00270D79"/>
    <w:rsid w:val="002717CD"/>
    <w:rsid w:val="00272CFE"/>
    <w:rsid w:val="00274712"/>
    <w:rsid w:val="0027487C"/>
    <w:rsid w:val="002748FD"/>
    <w:rsid w:val="00275F90"/>
    <w:rsid w:val="00276613"/>
    <w:rsid w:val="002776F9"/>
    <w:rsid w:val="002777FE"/>
    <w:rsid w:val="00277C22"/>
    <w:rsid w:val="00277CE2"/>
    <w:rsid w:val="00277EDA"/>
    <w:rsid w:val="002802C2"/>
    <w:rsid w:val="0028115A"/>
    <w:rsid w:val="00281758"/>
    <w:rsid w:val="002818DB"/>
    <w:rsid w:val="00281E5C"/>
    <w:rsid w:val="00281F4A"/>
    <w:rsid w:val="002820F3"/>
    <w:rsid w:val="00283AA0"/>
    <w:rsid w:val="0028424E"/>
    <w:rsid w:val="0028594B"/>
    <w:rsid w:val="00285B34"/>
    <w:rsid w:val="002900BB"/>
    <w:rsid w:val="00290919"/>
    <w:rsid w:val="002909E1"/>
    <w:rsid w:val="00291833"/>
    <w:rsid w:val="0029254C"/>
    <w:rsid w:val="0029258A"/>
    <w:rsid w:val="00292706"/>
    <w:rsid w:val="002937FA"/>
    <w:rsid w:val="002948C5"/>
    <w:rsid w:val="00294CDE"/>
    <w:rsid w:val="00294D24"/>
    <w:rsid w:val="002953A2"/>
    <w:rsid w:val="00296226"/>
    <w:rsid w:val="00296428"/>
    <w:rsid w:val="00296F14"/>
    <w:rsid w:val="00297836"/>
    <w:rsid w:val="002A2376"/>
    <w:rsid w:val="002A2499"/>
    <w:rsid w:val="002A2C7C"/>
    <w:rsid w:val="002A306D"/>
    <w:rsid w:val="002A3BAD"/>
    <w:rsid w:val="002A4A0E"/>
    <w:rsid w:val="002A5196"/>
    <w:rsid w:val="002A6144"/>
    <w:rsid w:val="002A620A"/>
    <w:rsid w:val="002A6879"/>
    <w:rsid w:val="002A6A7F"/>
    <w:rsid w:val="002A6E46"/>
    <w:rsid w:val="002A7D30"/>
    <w:rsid w:val="002A7E72"/>
    <w:rsid w:val="002A7E81"/>
    <w:rsid w:val="002A7E9B"/>
    <w:rsid w:val="002B11DC"/>
    <w:rsid w:val="002B124D"/>
    <w:rsid w:val="002B1883"/>
    <w:rsid w:val="002B1ACF"/>
    <w:rsid w:val="002B1B0E"/>
    <w:rsid w:val="002B1C06"/>
    <w:rsid w:val="002B24B5"/>
    <w:rsid w:val="002B2BE6"/>
    <w:rsid w:val="002B2C3F"/>
    <w:rsid w:val="002B353A"/>
    <w:rsid w:val="002B3AEA"/>
    <w:rsid w:val="002B41FC"/>
    <w:rsid w:val="002B5022"/>
    <w:rsid w:val="002B567B"/>
    <w:rsid w:val="002B5A71"/>
    <w:rsid w:val="002B5F0A"/>
    <w:rsid w:val="002B6172"/>
    <w:rsid w:val="002B700C"/>
    <w:rsid w:val="002B78A4"/>
    <w:rsid w:val="002C0F98"/>
    <w:rsid w:val="002C1E50"/>
    <w:rsid w:val="002C1E98"/>
    <w:rsid w:val="002C1EBE"/>
    <w:rsid w:val="002C3351"/>
    <w:rsid w:val="002C38C5"/>
    <w:rsid w:val="002C3A05"/>
    <w:rsid w:val="002C3A38"/>
    <w:rsid w:val="002C42D8"/>
    <w:rsid w:val="002C503C"/>
    <w:rsid w:val="002C5149"/>
    <w:rsid w:val="002C5265"/>
    <w:rsid w:val="002C52F9"/>
    <w:rsid w:val="002C693F"/>
    <w:rsid w:val="002C6F6F"/>
    <w:rsid w:val="002C7728"/>
    <w:rsid w:val="002C7B9C"/>
    <w:rsid w:val="002C7E21"/>
    <w:rsid w:val="002D2DCE"/>
    <w:rsid w:val="002D30DC"/>
    <w:rsid w:val="002D317A"/>
    <w:rsid w:val="002D433C"/>
    <w:rsid w:val="002D472C"/>
    <w:rsid w:val="002D513B"/>
    <w:rsid w:val="002D5FEF"/>
    <w:rsid w:val="002D6D0F"/>
    <w:rsid w:val="002D6D8F"/>
    <w:rsid w:val="002E2129"/>
    <w:rsid w:val="002E2188"/>
    <w:rsid w:val="002E27E7"/>
    <w:rsid w:val="002E2A67"/>
    <w:rsid w:val="002E2CE8"/>
    <w:rsid w:val="002E3FA3"/>
    <w:rsid w:val="002E575E"/>
    <w:rsid w:val="002E5835"/>
    <w:rsid w:val="002E6699"/>
    <w:rsid w:val="002E7342"/>
    <w:rsid w:val="002E735E"/>
    <w:rsid w:val="002E7460"/>
    <w:rsid w:val="002F0348"/>
    <w:rsid w:val="002F0439"/>
    <w:rsid w:val="002F2431"/>
    <w:rsid w:val="002F2E76"/>
    <w:rsid w:val="002F4F45"/>
    <w:rsid w:val="002F507B"/>
    <w:rsid w:val="002F58BB"/>
    <w:rsid w:val="002F58E2"/>
    <w:rsid w:val="002F61D6"/>
    <w:rsid w:val="002F689F"/>
    <w:rsid w:val="002F7E01"/>
    <w:rsid w:val="0030008E"/>
    <w:rsid w:val="00301CC4"/>
    <w:rsid w:val="003022F8"/>
    <w:rsid w:val="0030236F"/>
    <w:rsid w:val="003042C3"/>
    <w:rsid w:val="003054BF"/>
    <w:rsid w:val="00305B7B"/>
    <w:rsid w:val="00305D6A"/>
    <w:rsid w:val="00306F6C"/>
    <w:rsid w:val="003103B0"/>
    <w:rsid w:val="003111AD"/>
    <w:rsid w:val="003112FD"/>
    <w:rsid w:val="00312149"/>
    <w:rsid w:val="0031250F"/>
    <w:rsid w:val="00312FEB"/>
    <w:rsid w:val="0031322F"/>
    <w:rsid w:val="003133FF"/>
    <w:rsid w:val="00314041"/>
    <w:rsid w:val="0031484D"/>
    <w:rsid w:val="00314B37"/>
    <w:rsid w:val="00314CD6"/>
    <w:rsid w:val="0031587B"/>
    <w:rsid w:val="003161F8"/>
    <w:rsid w:val="0031682C"/>
    <w:rsid w:val="00316B18"/>
    <w:rsid w:val="00316B98"/>
    <w:rsid w:val="00316FC5"/>
    <w:rsid w:val="00317920"/>
    <w:rsid w:val="00317F56"/>
    <w:rsid w:val="003208BC"/>
    <w:rsid w:val="00320B41"/>
    <w:rsid w:val="00320C34"/>
    <w:rsid w:val="00320D58"/>
    <w:rsid w:val="00320F4F"/>
    <w:rsid w:val="003215C5"/>
    <w:rsid w:val="0032163A"/>
    <w:rsid w:val="003221D9"/>
    <w:rsid w:val="0032250A"/>
    <w:rsid w:val="003232FA"/>
    <w:rsid w:val="00323D79"/>
    <w:rsid w:val="00323DB2"/>
    <w:rsid w:val="00323E2E"/>
    <w:rsid w:val="003251E1"/>
    <w:rsid w:val="00325E7E"/>
    <w:rsid w:val="00327156"/>
    <w:rsid w:val="003277D8"/>
    <w:rsid w:val="0033006C"/>
    <w:rsid w:val="003305CE"/>
    <w:rsid w:val="00330EE8"/>
    <w:rsid w:val="003312E9"/>
    <w:rsid w:val="003313AB"/>
    <w:rsid w:val="003314B1"/>
    <w:rsid w:val="00331764"/>
    <w:rsid w:val="00331793"/>
    <w:rsid w:val="00331881"/>
    <w:rsid w:val="00331907"/>
    <w:rsid w:val="003324AE"/>
    <w:rsid w:val="00333212"/>
    <w:rsid w:val="003339F3"/>
    <w:rsid w:val="00333EF2"/>
    <w:rsid w:val="0033405C"/>
    <w:rsid w:val="003340D4"/>
    <w:rsid w:val="00334C2A"/>
    <w:rsid w:val="00335BCD"/>
    <w:rsid w:val="003369D8"/>
    <w:rsid w:val="00336C1A"/>
    <w:rsid w:val="00340A9C"/>
    <w:rsid w:val="0034144A"/>
    <w:rsid w:val="00343410"/>
    <w:rsid w:val="003448D4"/>
    <w:rsid w:val="0034580D"/>
    <w:rsid w:val="00345DE4"/>
    <w:rsid w:val="003461A9"/>
    <w:rsid w:val="00346938"/>
    <w:rsid w:val="00347506"/>
    <w:rsid w:val="003502E3"/>
    <w:rsid w:val="00350367"/>
    <w:rsid w:val="00350610"/>
    <w:rsid w:val="003510D7"/>
    <w:rsid w:val="003517FE"/>
    <w:rsid w:val="003519F9"/>
    <w:rsid w:val="00351E9B"/>
    <w:rsid w:val="0035253B"/>
    <w:rsid w:val="003544C4"/>
    <w:rsid w:val="003554E5"/>
    <w:rsid w:val="00355772"/>
    <w:rsid w:val="00357492"/>
    <w:rsid w:val="003617C3"/>
    <w:rsid w:val="003627F9"/>
    <w:rsid w:val="0036287B"/>
    <w:rsid w:val="003629F6"/>
    <w:rsid w:val="003631EE"/>
    <w:rsid w:val="00363337"/>
    <w:rsid w:val="00363559"/>
    <w:rsid w:val="003638C2"/>
    <w:rsid w:val="0036630D"/>
    <w:rsid w:val="00367808"/>
    <w:rsid w:val="00367AE3"/>
    <w:rsid w:val="00367C96"/>
    <w:rsid w:val="00367DF7"/>
    <w:rsid w:val="00370057"/>
    <w:rsid w:val="00370DC6"/>
    <w:rsid w:val="00370E9A"/>
    <w:rsid w:val="003715B0"/>
    <w:rsid w:val="00371B76"/>
    <w:rsid w:val="00372418"/>
    <w:rsid w:val="00372EA3"/>
    <w:rsid w:val="003731BE"/>
    <w:rsid w:val="00373264"/>
    <w:rsid w:val="0037418F"/>
    <w:rsid w:val="00374864"/>
    <w:rsid w:val="003750CA"/>
    <w:rsid w:val="003754FE"/>
    <w:rsid w:val="00376083"/>
    <w:rsid w:val="003765CF"/>
    <w:rsid w:val="00376667"/>
    <w:rsid w:val="00377451"/>
    <w:rsid w:val="00380665"/>
    <w:rsid w:val="003809F1"/>
    <w:rsid w:val="00381797"/>
    <w:rsid w:val="00383632"/>
    <w:rsid w:val="003842D5"/>
    <w:rsid w:val="00384D1D"/>
    <w:rsid w:val="00385529"/>
    <w:rsid w:val="00385661"/>
    <w:rsid w:val="0038643A"/>
    <w:rsid w:val="00387019"/>
    <w:rsid w:val="003872B3"/>
    <w:rsid w:val="00390B15"/>
    <w:rsid w:val="00390DE9"/>
    <w:rsid w:val="00390DEA"/>
    <w:rsid w:val="00392229"/>
    <w:rsid w:val="00392920"/>
    <w:rsid w:val="00393DD2"/>
    <w:rsid w:val="003956C2"/>
    <w:rsid w:val="00397FD8"/>
    <w:rsid w:val="003A00F2"/>
    <w:rsid w:val="003A0716"/>
    <w:rsid w:val="003A0B91"/>
    <w:rsid w:val="003A0BC6"/>
    <w:rsid w:val="003A1FA0"/>
    <w:rsid w:val="003A20A0"/>
    <w:rsid w:val="003A298B"/>
    <w:rsid w:val="003A366C"/>
    <w:rsid w:val="003A38A2"/>
    <w:rsid w:val="003A46D5"/>
    <w:rsid w:val="003A4979"/>
    <w:rsid w:val="003A5809"/>
    <w:rsid w:val="003A5BE5"/>
    <w:rsid w:val="003A63C2"/>
    <w:rsid w:val="003A6BCC"/>
    <w:rsid w:val="003A6D3B"/>
    <w:rsid w:val="003A7A14"/>
    <w:rsid w:val="003B010F"/>
    <w:rsid w:val="003B0BFB"/>
    <w:rsid w:val="003B1EA3"/>
    <w:rsid w:val="003B2895"/>
    <w:rsid w:val="003B3650"/>
    <w:rsid w:val="003B554F"/>
    <w:rsid w:val="003B60BE"/>
    <w:rsid w:val="003B61C8"/>
    <w:rsid w:val="003B6211"/>
    <w:rsid w:val="003B6CCD"/>
    <w:rsid w:val="003C06F6"/>
    <w:rsid w:val="003C0C17"/>
    <w:rsid w:val="003C11B1"/>
    <w:rsid w:val="003C30B4"/>
    <w:rsid w:val="003C3389"/>
    <w:rsid w:val="003C348A"/>
    <w:rsid w:val="003C4830"/>
    <w:rsid w:val="003C5161"/>
    <w:rsid w:val="003C575C"/>
    <w:rsid w:val="003C6194"/>
    <w:rsid w:val="003C6CFF"/>
    <w:rsid w:val="003C75A8"/>
    <w:rsid w:val="003C7F53"/>
    <w:rsid w:val="003D0615"/>
    <w:rsid w:val="003D0885"/>
    <w:rsid w:val="003D0C80"/>
    <w:rsid w:val="003D1273"/>
    <w:rsid w:val="003D1CA9"/>
    <w:rsid w:val="003D1D9B"/>
    <w:rsid w:val="003D278F"/>
    <w:rsid w:val="003D6825"/>
    <w:rsid w:val="003D6A94"/>
    <w:rsid w:val="003D6E55"/>
    <w:rsid w:val="003D75B7"/>
    <w:rsid w:val="003D7A22"/>
    <w:rsid w:val="003E0A7A"/>
    <w:rsid w:val="003E1B5C"/>
    <w:rsid w:val="003E2563"/>
    <w:rsid w:val="003E2842"/>
    <w:rsid w:val="003E2BAF"/>
    <w:rsid w:val="003E3FD9"/>
    <w:rsid w:val="003E4D72"/>
    <w:rsid w:val="003E4DD0"/>
    <w:rsid w:val="003E62C0"/>
    <w:rsid w:val="003E6734"/>
    <w:rsid w:val="003E743A"/>
    <w:rsid w:val="003E7593"/>
    <w:rsid w:val="003E7690"/>
    <w:rsid w:val="003E76ED"/>
    <w:rsid w:val="003E7B39"/>
    <w:rsid w:val="003E7D5F"/>
    <w:rsid w:val="003F1BDC"/>
    <w:rsid w:val="003F22C2"/>
    <w:rsid w:val="003F34C8"/>
    <w:rsid w:val="003F35C7"/>
    <w:rsid w:val="003F403A"/>
    <w:rsid w:val="003F4AE1"/>
    <w:rsid w:val="003F64AD"/>
    <w:rsid w:val="003F6A0F"/>
    <w:rsid w:val="003F6C8F"/>
    <w:rsid w:val="003F75F6"/>
    <w:rsid w:val="003F7A91"/>
    <w:rsid w:val="003F7DCB"/>
    <w:rsid w:val="003F7F0C"/>
    <w:rsid w:val="004001AF"/>
    <w:rsid w:val="00400AF3"/>
    <w:rsid w:val="00400B74"/>
    <w:rsid w:val="00401F64"/>
    <w:rsid w:val="00402CF1"/>
    <w:rsid w:val="00402D98"/>
    <w:rsid w:val="004030E3"/>
    <w:rsid w:val="004037BE"/>
    <w:rsid w:val="004044CB"/>
    <w:rsid w:val="0040482A"/>
    <w:rsid w:val="00404ECC"/>
    <w:rsid w:val="00405DFC"/>
    <w:rsid w:val="004065E6"/>
    <w:rsid w:val="004076B6"/>
    <w:rsid w:val="004078F9"/>
    <w:rsid w:val="00407DAB"/>
    <w:rsid w:val="004104E1"/>
    <w:rsid w:val="00410531"/>
    <w:rsid w:val="004108B8"/>
    <w:rsid w:val="00410D13"/>
    <w:rsid w:val="00410F41"/>
    <w:rsid w:val="004115B0"/>
    <w:rsid w:val="00412496"/>
    <w:rsid w:val="00412988"/>
    <w:rsid w:val="0041340B"/>
    <w:rsid w:val="00413FB3"/>
    <w:rsid w:val="0041497C"/>
    <w:rsid w:val="00414D26"/>
    <w:rsid w:val="00415230"/>
    <w:rsid w:val="00415FC9"/>
    <w:rsid w:val="00416739"/>
    <w:rsid w:val="00416BE6"/>
    <w:rsid w:val="00416C27"/>
    <w:rsid w:val="00417F63"/>
    <w:rsid w:val="00420A94"/>
    <w:rsid w:val="00420ACE"/>
    <w:rsid w:val="00421E15"/>
    <w:rsid w:val="004236A1"/>
    <w:rsid w:val="00423AC3"/>
    <w:rsid w:val="00423AD3"/>
    <w:rsid w:val="00424415"/>
    <w:rsid w:val="00424425"/>
    <w:rsid w:val="00424D27"/>
    <w:rsid w:val="0042514B"/>
    <w:rsid w:val="004253E1"/>
    <w:rsid w:val="0042585D"/>
    <w:rsid w:val="00425EF4"/>
    <w:rsid w:val="004263B7"/>
    <w:rsid w:val="00427CCA"/>
    <w:rsid w:val="004306E6"/>
    <w:rsid w:val="0043089C"/>
    <w:rsid w:val="00430E05"/>
    <w:rsid w:val="00431F00"/>
    <w:rsid w:val="00431F30"/>
    <w:rsid w:val="00432369"/>
    <w:rsid w:val="0043266D"/>
    <w:rsid w:val="00432A2D"/>
    <w:rsid w:val="00433947"/>
    <w:rsid w:val="0043451F"/>
    <w:rsid w:val="004354CF"/>
    <w:rsid w:val="00435CA3"/>
    <w:rsid w:val="00436C58"/>
    <w:rsid w:val="00436D1C"/>
    <w:rsid w:val="00437260"/>
    <w:rsid w:val="00437553"/>
    <w:rsid w:val="004376D9"/>
    <w:rsid w:val="00440AFD"/>
    <w:rsid w:val="00440C53"/>
    <w:rsid w:val="00444D25"/>
    <w:rsid w:val="00445316"/>
    <w:rsid w:val="0044559E"/>
    <w:rsid w:val="00446504"/>
    <w:rsid w:val="0045019E"/>
    <w:rsid w:val="00451253"/>
    <w:rsid w:val="004514E3"/>
    <w:rsid w:val="00451A11"/>
    <w:rsid w:val="00452980"/>
    <w:rsid w:val="0045362E"/>
    <w:rsid w:val="004536B8"/>
    <w:rsid w:val="00453EE4"/>
    <w:rsid w:val="004542AC"/>
    <w:rsid w:val="00456030"/>
    <w:rsid w:val="00457294"/>
    <w:rsid w:val="00457465"/>
    <w:rsid w:val="00460008"/>
    <w:rsid w:val="004605B1"/>
    <w:rsid w:val="00460A48"/>
    <w:rsid w:val="00462109"/>
    <w:rsid w:val="00462A15"/>
    <w:rsid w:val="0046332E"/>
    <w:rsid w:val="00464E44"/>
    <w:rsid w:val="00466784"/>
    <w:rsid w:val="00467741"/>
    <w:rsid w:val="00467B4B"/>
    <w:rsid w:val="00467B51"/>
    <w:rsid w:val="0047116C"/>
    <w:rsid w:val="004712A0"/>
    <w:rsid w:val="004717D9"/>
    <w:rsid w:val="00471ED0"/>
    <w:rsid w:val="00472138"/>
    <w:rsid w:val="00472A23"/>
    <w:rsid w:val="00473AB2"/>
    <w:rsid w:val="00474994"/>
    <w:rsid w:val="00474A96"/>
    <w:rsid w:val="00474B82"/>
    <w:rsid w:val="00474DA8"/>
    <w:rsid w:val="00474EAA"/>
    <w:rsid w:val="004750BF"/>
    <w:rsid w:val="00475A7D"/>
    <w:rsid w:val="00475BB2"/>
    <w:rsid w:val="00475BF2"/>
    <w:rsid w:val="00475CF7"/>
    <w:rsid w:val="004765BE"/>
    <w:rsid w:val="004768D4"/>
    <w:rsid w:val="00476AF5"/>
    <w:rsid w:val="00476ED2"/>
    <w:rsid w:val="00477CDE"/>
    <w:rsid w:val="00477F80"/>
    <w:rsid w:val="004802F2"/>
    <w:rsid w:val="00480850"/>
    <w:rsid w:val="00480F85"/>
    <w:rsid w:val="0048130D"/>
    <w:rsid w:val="00481BB7"/>
    <w:rsid w:val="00481DF1"/>
    <w:rsid w:val="0048296E"/>
    <w:rsid w:val="00483AE4"/>
    <w:rsid w:val="0048417F"/>
    <w:rsid w:val="00484C05"/>
    <w:rsid w:val="00484CE9"/>
    <w:rsid w:val="004850D6"/>
    <w:rsid w:val="00486325"/>
    <w:rsid w:val="004877CC"/>
    <w:rsid w:val="00487D7F"/>
    <w:rsid w:val="00490559"/>
    <w:rsid w:val="004911B3"/>
    <w:rsid w:val="00493099"/>
    <w:rsid w:val="00494453"/>
    <w:rsid w:val="00494A22"/>
    <w:rsid w:val="00495F41"/>
    <w:rsid w:val="004967C2"/>
    <w:rsid w:val="004969E2"/>
    <w:rsid w:val="00496BC9"/>
    <w:rsid w:val="00496BD9"/>
    <w:rsid w:val="004A0133"/>
    <w:rsid w:val="004A12EB"/>
    <w:rsid w:val="004A21BF"/>
    <w:rsid w:val="004A302A"/>
    <w:rsid w:val="004A351B"/>
    <w:rsid w:val="004A4194"/>
    <w:rsid w:val="004A45FA"/>
    <w:rsid w:val="004A6212"/>
    <w:rsid w:val="004A6494"/>
    <w:rsid w:val="004A64FC"/>
    <w:rsid w:val="004A7B24"/>
    <w:rsid w:val="004B1258"/>
    <w:rsid w:val="004B1727"/>
    <w:rsid w:val="004B1EEF"/>
    <w:rsid w:val="004B350F"/>
    <w:rsid w:val="004B3858"/>
    <w:rsid w:val="004B3DDA"/>
    <w:rsid w:val="004B4D6A"/>
    <w:rsid w:val="004B5190"/>
    <w:rsid w:val="004B572E"/>
    <w:rsid w:val="004B5CE6"/>
    <w:rsid w:val="004B66EC"/>
    <w:rsid w:val="004B6E6C"/>
    <w:rsid w:val="004B76FB"/>
    <w:rsid w:val="004C0787"/>
    <w:rsid w:val="004C1407"/>
    <w:rsid w:val="004C1E3C"/>
    <w:rsid w:val="004C23F7"/>
    <w:rsid w:val="004C3201"/>
    <w:rsid w:val="004C32A0"/>
    <w:rsid w:val="004C36DB"/>
    <w:rsid w:val="004C48BE"/>
    <w:rsid w:val="004C74E0"/>
    <w:rsid w:val="004D07EE"/>
    <w:rsid w:val="004D0CF8"/>
    <w:rsid w:val="004D12BB"/>
    <w:rsid w:val="004D1619"/>
    <w:rsid w:val="004D22BD"/>
    <w:rsid w:val="004D2A27"/>
    <w:rsid w:val="004D42DA"/>
    <w:rsid w:val="004D446F"/>
    <w:rsid w:val="004D58F4"/>
    <w:rsid w:val="004D63DB"/>
    <w:rsid w:val="004D643F"/>
    <w:rsid w:val="004D71C7"/>
    <w:rsid w:val="004D73CE"/>
    <w:rsid w:val="004D7515"/>
    <w:rsid w:val="004D7FF2"/>
    <w:rsid w:val="004E03FF"/>
    <w:rsid w:val="004E1C67"/>
    <w:rsid w:val="004E23A5"/>
    <w:rsid w:val="004E34A5"/>
    <w:rsid w:val="004E463B"/>
    <w:rsid w:val="004E46AE"/>
    <w:rsid w:val="004E60D9"/>
    <w:rsid w:val="004E64BE"/>
    <w:rsid w:val="004E730C"/>
    <w:rsid w:val="004F01D6"/>
    <w:rsid w:val="004F2566"/>
    <w:rsid w:val="004F4DAF"/>
    <w:rsid w:val="004F4DF7"/>
    <w:rsid w:val="004F7501"/>
    <w:rsid w:val="00502016"/>
    <w:rsid w:val="00502FEA"/>
    <w:rsid w:val="005032B3"/>
    <w:rsid w:val="005043A3"/>
    <w:rsid w:val="00505143"/>
    <w:rsid w:val="00505784"/>
    <w:rsid w:val="005061FD"/>
    <w:rsid w:val="005069E0"/>
    <w:rsid w:val="00506E4D"/>
    <w:rsid w:val="005078D9"/>
    <w:rsid w:val="00510734"/>
    <w:rsid w:val="00510768"/>
    <w:rsid w:val="0051149C"/>
    <w:rsid w:val="00511C89"/>
    <w:rsid w:val="0051249D"/>
    <w:rsid w:val="00512C9B"/>
    <w:rsid w:val="00512F1A"/>
    <w:rsid w:val="005144F8"/>
    <w:rsid w:val="005148D8"/>
    <w:rsid w:val="00514980"/>
    <w:rsid w:val="00514D6A"/>
    <w:rsid w:val="005161C5"/>
    <w:rsid w:val="0052016E"/>
    <w:rsid w:val="00520253"/>
    <w:rsid w:val="005207B6"/>
    <w:rsid w:val="00521655"/>
    <w:rsid w:val="0052292E"/>
    <w:rsid w:val="00522A43"/>
    <w:rsid w:val="00523E71"/>
    <w:rsid w:val="005244BA"/>
    <w:rsid w:val="0052475F"/>
    <w:rsid w:val="00524EBD"/>
    <w:rsid w:val="0052543C"/>
    <w:rsid w:val="00525736"/>
    <w:rsid w:val="00525A89"/>
    <w:rsid w:val="0052602B"/>
    <w:rsid w:val="00526CC7"/>
    <w:rsid w:val="00530444"/>
    <w:rsid w:val="00530901"/>
    <w:rsid w:val="00530B79"/>
    <w:rsid w:val="0053133B"/>
    <w:rsid w:val="0053179B"/>
    <w:rsid w:val="00531F8C"/>
    <w:rsid w:val="0053343D"/>
    <w:rsid w:val="00533486"/>
    <w:rsid w:val="00533A3C"/>
    <w:rsid w:val="00533B21"/>
    <w:rsid w:val="00534A9D"/>
    <w:rsid w:val="00534E86"/>
    <w:rsid w:val="00535292"/>
    <w:rsid w:val="005354A9"/>
    <w:rsid w:val="00535E7B"/>
    <w:rsid w:val="0053601F"/>
    <w:rsid w:val="00536EFD"/>
    <w:rsid w:val="005374EB"/>
    <w:rsid w:val="0053762C"/>
    <w:rsid w:val="00537B3E"/>
    <w:rsid w:val="00540193"/>
    <w:rsid w:val="00540A69"/>
    <w:rsid w:val="00540D2B"/>
    <w:rsid w:val="00540EB3"/>
    <w:rsid w:val="005411AA"/>
    <w:rsid w:val="00541725"/>
    <w:rsid w:val="005418D0"/>
    <w:rsid w:val="00541C1B"/>
    <w:rsid w:val="00544306"/>
    <w:rsid w:val="005445C0"/>
    <w:rsid w:val="005445DF"/>
    <w:rsid w:val="00544C16"/>
    <w:rsid w:val="005455F9"/>
    <w:rsid w:val="0054599C"/>
    <w:rsid w:val="00546AB7"/>
    <w:rsid w:val="00546E57"/>
    <w:rsid w:val="00546E76"/>
    <w:rsid w:val="005501AA"/>
    <w:rsid w:val="005513DE"/>
    <w:rsid w:val="00551C65"/>
    <w:rsid w:val="00552111"/>
    <w:rsid w:val="005529E7"/>
    <w:rsid w:val="0055347F"/>
    <w:rsid w:val="00553635"/>
    <w:rsid w:val="00553A07"/>
    <w:rsid w:val="00553E4B"/>
    <w:rsid w:val="005542F0"/>
    <w:rsid w:val="005548E4"/>
    <w:rsid w:val="00555023"/>
    <w:rsid w:val="005550A7"/>
    <w:rsid w:val="00555281"/>
    <w:rsid w:val="00555C26"/>
    <w:rsid w:val="00555E28"/>
    <w:rsid w:val="00556BFE"/>
    <w:rsid w:val="00556CA1"/>
    <w:rsid w:val="00556D5D"/>
    <w:rsid w:val="0055703F"/>
    <w:rsid w:val="00557085"/>
    <w:rsid w:val="0055711B"/>
    <w:rsid w:val="00561602"/>
    <w:rsid w:val="00561B08"/>
    <w:rsid w:val="00561D63"/>
    <w:rsid w:val="00564044"/>
    <w:rsid w:val="0056436D"/>
    <w:rsid w:val="0056696A"/>
    <w:rsid w:val="00567A15"/>
    <w:rsid w:val="00567CCF"/>
    <w:rsid w:val="00567F27"/>
    <w:rsid w:val="005703C2"/>
    <w:rsid w:val="0057076C"/>
    <w:rsid w:val="00572304"/>
    <w:rsid w:val="00572520"/>
    <w:rsid w:val="00572903"/>
    <w:rsid w:val="0057329E"/>
    <w:rsid w:val="005733A5"/>
    <w:rsid w:val="00573B5A"/>
    <w:rsid w:val="00574C1A"/>
    <w:rsid w:val="005762C3"/>
    <w:rsid w:val="00576D04"/>
    <w:rsid w:val="005770BD"/>
    <w:rsid w:val="00577F3A"/>
    <w:rsid w:val="00581189"/>
    <w:rsid w:val="0058191A"/>
    <w:rsid w:val="0058200F"/>
    <w:rsid w:val="00583529"/>
    <w:rsid w:val="00583C30"/>
    <w:rsid w:val="00584458"/>
    <w:rsid w:val="005847A7"/>
    <w:rsid w:val="00584E49"/>
    <w:rsid w:val="005873AD"/>
    <w:rsid w:val="005874BC"/>
    <w:rsid w:val="00587860"/>
    <w:rsid w:val="00587CC7"/>
    <w:rsid w:val="00587E22"/>
    <w:rsid w:val="00590625"/>
    <w:rsid w:val="00591384"/>
    <w:rsid w:val="005922E2"/>
    <w:rsid w:val="005924DC"/>
    <w:rsid w:val="005927FD"/>
    <w:rsid w:val="00592CED"/>
    <w:rsid w:val="005935F5"/>
    <w:rsid w:val="00593C46"/>
    <w:rsid w:val="00594D40"/>
    <w:rsid w:val="00596321"/>
    <w:rsid w:val="0059649E"/>
    <w:rsid w:val="005965D3"/>
    <w:rsid w:val="00596ABD"/>
    <w:rsid w:val="00596B43"/>
    <w:rsid w:val="00597631"/>
    <w:rsid w:val="005A135F"/>
    <w:rsid w:val="005A14A4"/>
    <w:rsid w:val="005A1915"/>
    <w:rsid w:val="005A427B"/>
    <w:rsid w:val="005A4565"/>
    <w:rsid w:val="005A496D"/>
    <w:rsid w:val="005A4AE9"/>
    <w:rsid w:val="005A5301"/>
    <w:rsid w:val="005A60BF"/>
    <w:rsid w:val="005A6F93"/>
    <w:rsid w:val="005A6FB5"/>
    <w:rsid w:val="005A75E2"/>
    <w:rsid w:val="005A7F04"/>
    <w:rsid w:val="005B008E"/>
    <w:rsid w:val="005B045F"/>
    <w:rsid w:val="005B0F83"/>
    <w:rsid w:val="005B19F6"/>
    <w:rsid w:val="005B2F35"/>
    <w:rsid w:val="005B38C9"/>
    <w:rsid w:val="005B4CB1"/>
    <w:rsid w:val="005B5FCE"/>
    <w:rsid w:val="005B5FD6"/>
    <w:rsid w:val="005B7387"/>
    <w:rsid w:val="005B751B"/>
    <w:rsid w:val="005B7BFA"/>
    <w:rsid w:val="005B7CE5"/>
    <w:rsid w:val="005C04D3"/>
    <w:rsid w:val="005C18CA"/>
    <w:rsid w:val="005C19A7"/>
    <w:rsid w:val="005C1CFA"/>
    <w:rsid w:val="005C2291"/>
    <w:rsid w:val="005C25A7"/>
    <w:rsid w:val="005C2917"/>
    <w:rsid w:val="005C29E7"/>
    <w:rsid w:val="005C2AC3"/>
    <w:rsid w:val="005C2AD8"/>
    <w:rsid w:val="005C2CB2"/>
    <w:rsid w:val="005C2F98"/>
    <w:rsid w:val="005C4169"/>
    <w:rsid w:val="005C41EA"/>
    <w:rsid w:val="005C43DF"/>
    <w:rsid w:val="005C5D03"/>
    <w:rsid w:val="005C69A4"/>
    <w:rsid w:val="005D051D"/>
    <w:rsid w:val="005D1305"/>
    <w:rsid w:val="005D1976"/>
    <w:rsid w:val="005D1C23"/>
    <w:rsid w:val="005D1C91"/>
    <w:rsid w:val="005D23ED"/>
    <w:rsid w:val="005D491B"/>
    <w:rsid w:val="005D5639"/>
    <w:rsid w:val="005D5C52"/>
    <w:rsid w:val="005D6245"/>
    <w:rsid w:val="005D65F9"/>
    <w:rsid w:val="005D6E55"/>
    <w:rsid w:val="005E051F"/>
    <w:rsid w:val="005E0CD9"/>
    <w:rsid w:val="005E0D76"/>
    <w:rsid w:val="005E0E78"/>
    <w:rsid w:val="005E1078"/>
    <w:rsid w:val="005E3BBB"/>
    <w:rsid w:val="005E413E"/>
    <w:rsid w:val="005E4F10"/>
    <w:rsid w:val="005E4F1F"/>
    <w:rsid w:val="005E5678"/>
    <w:rsid w:val="005E5909"/>
    <w:rsid w:val="005E5E21"/>
    <w:rsid w:val="005E62C2"/>
    <w:rsid w:val="005E6DFC"/>
    <w:rsid w:val="005F093B"/>
    <w:rsid w:val="005F0BBF"/>
    <w:rsid w:val="005F1F01"/>
    <w:rsid w:val="005F237A"/>
    <w:rsid w:val="005F4380"/>
    <w:rsid w:val="005F4A59"/>
    <w:rsid w:val="005F4E36"/>
    <w:rsid w:val="005F5444"/>
    <w:rsid w:val="005F571C"/>
    <w:rsid w:val="005F5B92"/>
    <w:rsid w:val="005F6A2E"/>
    <w:rsid w:val="00600542"/>
    <w:rsid w:val="006005A8"/>
    <w:rsid w:val="00600988"/>
    <w:rsid w:val="00601102"/>
    <w:rsid w:val="00601A07"/>
    <w:rsid w:val="00602010"/>
    <w:rsid w:val="00602249"/>
    <w:rsid w:val="0060415F"/>
    <w:rsid w:val="00604C65"/>
    <w:rsid w:val="006056B4"/>
    <w:rsid w:val="006057FF"/>
    <w:rsid w:val="00606541"/>
    <w:rsid w:val="006072C4"/>
    <w:rsid w:val="00610560"/>
    <w:rsid w:val="00610909"/>
    <w:rsid w:val="00610BDD"/>
    <w:rsid w:val="00611373"/>
    <w:rsid w:val="006118F0"/>
    <w:rsid w:val="006135B4"/>
    <w:rsid w:val="00613B19"/>
    <w:rsid w:val="0061432C"/>
    <w:rsid w:val="00614E04"/>
    <w:rsid w:val="00614F80"/>
    <w:rsid w:val="00614FF0"/>
    <w:rsid w:val="00615D3E"/>
    <w:rsid w:val="006168C0"/>
    <w:rsid w:val="00616E7F"/>
    <w:rsid w:val="00617D1B"/>
    <w:rsid w:val="00620396"/>
    <w:rsid w:val="00620A54"/>
    <w:rsid w:val="00620EB6"/>
    <w:rsid w:val="006218D5"/>
    <w:rsid w:val="00621928"/>
    <w:rsid w:val="00622C83"/>
    <w:rsid w:val="00622DF2"/>
    <w:rsid w:val="00623F39"/>
    <w:rsid w:val="00624D29"/>
    <w:rsid w:val="00625BD6"/>
    <w:rsid w:val="0062684C"/>
    <w:rsid w:val="00626B99"/>
    <w:rsid w:val="0063095F"/>
    <w:rsid w:val="00631A84"/>
    <w:rsid w:val="00631E89"/>
    <w:rsid w:val="00632949"/>
    <w:rsid w:val="00633EB9"/>
    <w:rsid w:val="006348F2"/>
    <w:rsid w:val="006351A9"/>
    <w:rsid w:val="00635A44"/>
    <w:rsid w:val="006361D6"/>
    <w:rsid w:val="0063647F"/>
    <w:rsid w:val="0063680A"/>
    <w:rsid w:val="006373B7"/>
    <w:rsid w:val="00637CD9"/>
    <w:rsid w:val="006402F0"/>
    <w:rsid w:val="00640CED"/>
    <w:rsid w:val="00641AF4"/>
    <w:rsid w:val="00641B65"/>
    <w:rsid w:val="00641E6C"/>
    <w:rsid w:val="00643750"/>
    <w:rsid w:val="006441C1"/>
    <w:rsid w:val="00644204"/>
    <w:rsid w:val="0064433D"/>
    <w:rsid w:val="00645322"/>
    <w:rsid w:val="0064533B"/>
    <w:rsid w:val="00645810"/>
    <w:rsid w:val="00645E5A"/>
    <w:rsid w:val="006474E2"/>
    <w:rsid w:val="006506BB"/>
    <w:rsid w:val="00650B70"/>
    <w:rsid w:val="006511FC"/>
    <w:rsid w:val="00651B79"/>
    <w:rsid w:val="00651EA4"/>
    <w:rsid w:val="006524A5"/>
    <w:rsid w:val="006527F9"/>
    <w:rsid w:val="00652B50"/>
    <w:rsid w:val="00653D8E"/>
    <w:rsid w:val="00654B58"/>
    <w:rsid w:val="00655B51"/>
    <w:rsid w:val="00655E65"/>
    <w:rsid w:val="00656401"/>
    <w:rsid w:val="00656D8F"/>
    <w:rsid w:val="006573B1"/>
    <w:rsid w:val="006573C5"/>
    <w:rsid w:val="006611A9"/>
    <w:rsid w:val="006616AB"/>
    <w:rsid w:val="00662604"/>
    <w:rsid w:val="0066272F"/>
    <w:rsid w:val="006629E5"/>
    <w:rsid w:val="006636D5"/>
    <w:rsid w:val="00663F5D"/>
    <w:rsid w:val="0066409C"/>
    <w:rsid w:val="00665662"/>
    <w:rsid w:val="006658E7"/>
    <w:rsid w:val="00666F90"/>
    <w:rsid w:val="006702F2"/>
    <w:rsid w:val="00670FAD"/>
    <w:rsid w:val="006715F2"/>
    <w:rsid w:val="00671A4B"/>
    <w:rsid w:val="00672532"/>
    <w:rsid w:val="006734CF"/>
    <w:rsid w:val="00674962"/>
    <w:rsid w:val="00675306"/>
    <w:rsid w:val="006755A0"/>
    <w:rsid w:val="00675777"/>
    <w:rsid w:val="006761CB"/>
    <w:rsid w:val="006768FB"/>
    <w:rsid w:val="00676C3C"/>
    <w:rsid w:val="0067752D"/>
    <w:rsid w:val="006802ED"/>
    <w:rsid w:val="00680CA0"/>
    <w:rsid w:val="0068140B"/>
    <w:rsid w:val="00681B58"/>
    <w:rsid w:val="00681FD4"/>
    <w:rsid w:val="00682277"/>
    <w:rsid w:val="006822C7"/>
    <w:rsid w:val="006822FB"/>
    <w:rsid w:val="0068367F"/>
    <w:rsid w:val="00684293"/>
    <w:rsid w:val="00685D2E"/>
    <w:rsid w:val="00685DF5"/>
    <w:rsid w:val="00686962"/>
    <w:rsid w:val="00686F0C"/>
    <w:rsid w:val="00687588"/>
    <w:rsid w:val="006879EA"/>
    <w:rsid w:val="00687DE8"/>
    <w:rsid w:val="006900D8"/>
    <w:rsid w:val="0069069C"/>
    <w:rsid w:val="006907A0"/>
    <w:rsid w:val="00690F0B"/>
    <w:rsid w:val="00690F9F"/>
    <w:rsid w:val="00691B6C"/>
    <w:rsid w:val="006922FE"/>
    <w:rsid w:val="00692FBB"/>
    <w:rsid w:val="00694C2D"/>
    <w:rsid w:val="00694EAD"/>
    <w:rsid w:val="0069506D"/>
    <w:rsid w:val="00695157"/>
    <w:rsid w:val="00696067"/>
    <w:rsid w:val="00696710"/>
    <w:rsid w:val="00697CF9"/>
    <w:rsid w:val="006A0BB0"/>
    <w:rsid w:val="006A0FCA"/>
    <w:rsid w:val="006A2A96"/>
    <w:rsid w:val="006A3630"/>
    <w:rsid w:val="006A4161"/>
    <w:rsid w:val="006A478B"/>
    <w:rsid w:val="006A4B96"/>
    <w:rsid w:val="006A58D0"/>
    <w:rsid w:val="006A6CD1"/>
    <w:rsid w:val="006A6E12"/>
    <w:rsid w:val="006A7149"/>
    <w:rsid w:val="006A7261"/>
    <w:rsid w:val="006A7883"/>
    <w:rsid w:val="006B0209"/>
    <w:rsid w:val="006B020E"/>
    <w:rsid w:val="006B071C"/>
    <w:rsid w:val="006B0F7A"/>
    <w:rsid w:val="006B21A2"/>
    <w:rsid w:val="006B3CAA"/>
    <w:rsid w:val="006B3D00"/>
    <w:rsid w:val="006B454B"/>
    <w:rsid w:val="006B48B6"/>
    <w:rsid w:val="006B49DE"/>
    <w:rsid w:val="006B5245"/>
    <w:rsid w:val="006B547F"/>
    <w:rsid w:val="006B67DD"/>
    <w:rsid w:val="006B703B"/>
    <w:rsid w:val="006C0352"/>
    <w:rsid w:val="006C0A16"/>
    <w:rsid w:val="006C1FCB"/>
    <w:rsid w:val="006C2D46"/>
    <w:rsid w:val="006C2EBC"/>
    <w:rsid w:val="006C302E"/>
    <w:rsid w:val="006C4547"/>
    <w:rsid w:val="006C48C3"/>
    <w:rsid w:val="006C52FD"/>
    <w:rsid w:val="006C57A5"/>
    <w:rsid w:val="006C59E6"/>
    <w:rsid w:val="006C5DEE"/>
    <w:rsid w:val="006C6BF4"/>
    <w:rsid w:val="006C7638"/>
    <w:rsid w:val="006C7CC2"/>
    <w:rsid w:val="006D01E5"/>
    <w:rsid w:val="006D0397"/>
    <w:rsid w:val="006D0A06"/>
    <w:rsid w:val="006D1B10"/>
    <w:rsid w:val="006D2982"/>
    <w:rsid w:val="006D2D9A"/>
    <w:rsid w:val="006D2FE1"/>
    <w:rsid w:val="006D3E86"/>
    <w:rsid w:val="006D51D4"/>
    <w:rsid w:val="006D5696"/>
    <w:rsid w:val="006D589E"/>
    <w:rsid w:val="006D6CC1"/>
    <w:rsid w:val="006D7098"/>
    <w:rsid w:val="006D7284"/>
    <w:rsid w:val="006E0163"/>
    <w:rsid w:val="006E01CC"/>
    <w:rsid w:val="006E076C"/>
    <w:rsid w:val="006E0E96"/>
    <w:rsid w:val="006E27C8"/>
    <w:rsid w:val="006E28B5"/>
    <w:rsid w:val="006E2913"/>
    <w:rsid w:val="006E30F4"/>
    <w:rsid w:val="006E3C92"/>
    <w:rsid w:val="006E3E89"/>
    <w:rsid w:val="006E4294"/>
    <w:rsid w:val="006E448F"/>
    <w:rsid w:val="006E4776"/>
    <w:rsid w:val="006E6A81"/>
    <w:rsid w:val="006E6FB4"/>
    <w:rsid w:val="006E7471"/>
    <w:rsid w:val="006E7974"/>
    <w:rsid w:val="006F0A88"/>
    <w:rsid w:val="006F144C"/>
    <w:rsid w:val="006F259C"/>
    <w:rsid w:val="006F2CE7"/>
    <w:rsid w:val="006F2DFD"/>
    <w:rsid w:val="006F307A"/>
    <w:rsid w:val="006F31A9"/>
    <w:rsid w:val="006F6B6D"/>
    <w:rsid w:val="006F6BA3"/>
    <w:rsid w:val="006F74E1"/>
    <w:rsid w:val="006F7524"/>
    <w:rsid w:val="007001DE"/>
    <w:rsid w:val="0070199A"/>
    <w:rsid w:val="00702C0B"/>
    <w:rsid w:val="007032D1"/>
    <w:rsid w:val="007038BB"/>
    <w:rsid w:val="00703F7D"/>
    <w:rsid w:val="007049B2"/>
    <w:rsid w:val="00705403"/>
    <w:rsid w:val="00705B4B"/>
    <w:rsid w:val="0070667A"/>
    <w:rsid w:val="00706F07"/>
    <w:rsid w:val="007079B2"/>
    <w:rsid w:val="00707A7E"/>
    <w:rsid w:val="00707DBD"/>
    <w:rsid w:val="00710121"/>
    <w:rsid w:val="007107DE"/>
    <w:rsid w:val="00710B4D"/>
    <w:rsid w:val="00711205"/>
    <w:rsid w:val="00711499"/>
    <w:rsid w:val="00711D70"/>
    <w:rsid w:val="00712070"/>
    <w:rsid w:val="0071219B"/>
    <w:rsid w:val="00714B7C"/>
    <w:rsid w:val="00714C9A"/>
    <w:rsid w:val="007154A5"/>
    <w:rsid w:val="007156F1"/>
    <w:rsid w:val="007166C9"/>
    <w:rsid w:val="00716F20"/>
    <w:rsid w:val="00717888"/>
    <w:rsid w:val="007202FE"/>
    <w:rsid w:val="007209EF"/>
    <w:rsid w:val="00721228"/>
    <w:rsid w:val="00722EB5"/>
    <w:rsid w:val="00723843"/>
    <w:rsid w:val="00724324"/>
    <w:rsid w:val="0072447B"/>
    <w:rsid w:val="007254F3"/>
    <w:rsid w:val="00725E82"/>
    <w:rsid w:val="00726585"/>
    <w:rsid w:val="0072683E"/>
    <w:rsid w:val="0072717F"/>
    <w:rsid w:val="00727B43"/>
    <w:rsid w:val="00727B79"/>
    <w:rsid w:val="00727D38"/>
    <w:rsid w:val="007301D3"/>
    <w:rsid w:val="00730504"/>
    <w:rsid w:val="007306AC"/>
    <w:rsid w:val="007322A5"/>
    <w:rsid w:val="00733DA0"/>
    <w:rsid w:val="00734281"/>
    <w:rsid w:val="007343C6"/>
    <w:rsid w:val="00734813"/>
    <w:rsid w:val="00734BC5"/>
    <w:rsid w:val="00734CD1"/>
    <w:rsid w:val="0073514C"/>
    <w:rsid w:val="00735735"/>
    <w:rsid w:val="00735762"/>
    <w:rsid w:val="007357F4"/>
    <w:rsid w:val="007403BF"/>
    <w:rsid w:val="00740566"/>
    <w:rsid w:val="00741003"/>
    <w:rsid w:val="00741637"/>
    <w:rsid w:val="00741C6E"/>
    <w:rsid w:val="00741D96"/>
    <w:rsid w:val="00743D7B"/>
    <w:rsid w:val="00744154"/>
    <w:rsid w:val="00745052"/>
    <w:rsid w:val="007452ED"/>
    <w:rsid w:val="00745B6E"/>
    <w:rsid w:val="00746284"/>
    <w:rsid w:val="00750225"/>
    <w:rsid w:val="007503CE"/>
    <w:rsid w:val="00750BB5"/>
    <w:rsid w:val="00751032"/>
    <w:rsid w:val="00751A41"/>
    <w:rsid w:val="00751EC5"/>
    <w:rsid w:val="00752F1B"/>
    <w:rsid w:val="0075476C"/>
    <w:rsid w:val="00755023"/>
    <w:rsid w:val="00755BB3"/>
    <w:rsid w:val="00756DBA"/>
    <w:rsid w:val="00757B45"/>
    <w:rsid w:val="007607D3"/>
    <w:rsid w:val="00761D1C"/>
    <w:rsid w:val="0076205B"/>
    <w:rsid w:val="00762D15"/>
    <w:rsid w:val="00763D8E"/>
    <w:rsid w:val="0076485A"/>
    <w:rsid w:val="00764A0B"/>
    <w:rsid w:val="0076551D"/>
    <w:rsid w:val="007668A0"/>
    <w:rsid w:val="0076765B"/>
    <w:rsid w:val="0077013D"/>
    <w:rsid w:val="0077069C"/>
    <w:rsid w:val="00771AFE"/>
    <w:rsid w:val="007733F0"/>
    <w:rsid w:val="00773EAD"/>
    <w:rsid w:val="00774492"/>
    <w:rsid w:val="00775CEF"/>
    <w:rsid w:val="0077615F"/>
    <w:rsid w:val="007779AD"/>
    <w:rsid w:val="00777CCE"/>
    <w:rsid w:val="007801DE"/>
    <w:rsid w:val="007808DB"/>
    <w:rsid w:val="0078221C"/>
    <w:rsid w:val="0078275B"/>
    <w:rsid w:val="00782FA9"/>
    <w:rsid w:val="007835AB"/>
    <w:rsid w:val="007842F5"/>
    <w:rsid w:val="007852CC"/>
    <w:rsid w:val="00785E7E"/>
    <w:rsid w:val="007863A5"/>
    <w:rsid w:val="007875CA"/>
    <w:rsid w:val="0078774B"/>
    <w:rsid w:val="007904D1"/>
    <w:rsid w:val="00790F85"/>
    <w:rsid w:val="00791B22"/>
    <w:rsid w:val="007932D6"/>
    <w:rsid w:val="00793693"/>
    <w:rsid w:val="00794447"/>
    <w:rsid w:val="00795130"/>
    <w:rsid w:val="007953DD"/>
    <w:rsid w:val="0079541D"/>
    <w:rsid w:val="00797E32"/>
    <w:rsid w:val="007A0409"/>
    <w:rsid w:val="007A04D4"/>
    <w:rsid w:val="007A1858"/>
    <w:rsid w:val="007A387B"/>
    <w:rsid w:val="007A3B74"/>
    <w:rsid w:val="007A4857"/>
    <w:rsid w:val="007A4A21"/>
    <w:rsid w:val="007A4E2C"/>
    <w:rsid w:val="007A6E6D"/>
    <w:rsid w:val="007A7125"/>
    <w:rsid w:val="007A7133"/>
    <w:rsid w:val="007B0C0C"/>
    <w:rsid w:val="007B13AF"/>
    <w:rsid w:val="007B212E"/>
    <w:rsid w:val="007B229F"/>
    <w:rsid w:val="007B3552"/>
    <w:rsid w:val="007B3808"/>
    <w:rsid w:val="007B4820"/>
    <w:rsid w:val="007B5191"/>
    <w:rsid w:val="007B5ECE"/>
    <w:rsid w:val="007B6C0F"/>
    <w:rsid w:val="007B6D04"/>
    <w:rsid w:val="007B721A"/>
    <w:rsid w:val="007B782B"/>
    <w:rsid w:val="007B7C42"/>
    <w:rsid w:val="007C0059"/>
    <w:rsid w:val="007C0A73"/>
    <w:rsid w:val="007C0B36"/>
    <w:rsid w:val="007C0EF8"/>
    <w:rsid w:val="007C0F05"/>
    <w:rsid w:val="007C11D6"/>
    <w:rsid w:val="007C1739"/>
    <w:rsid w:val="007C1BFA"/>
    <w:rsid w:val="007C2100"/>
    <w:rsid w:val="007C212D"/>
    <w:rsid w:val="007C2733"/>
    <w:rsid w:val="007C2AD0"/>
    <w:rsid w:val="007C2E5B"/>
    <w:rsid w:val="007C30AF"/>
    <w:rsid w:val="007C32C0"/>
    <w:rsid w:val="007C35DB"/>
    <w:rsid w:val="007C379F"/>
    <w:rsid w:val="007C3BFC"/>
    <w:rsid w:val="007C3C34"/>
    <w:rsid w:val="007C4059"/>
    <w:rsid w:val="007C43DA"/>
    <w:rsid w:val="007C4D88"/>
    <w:rsid w:val="007C51C9"/>
    <w:rsid w:val="007C602A"/>
    <w:rsid w:val="007C664E"/>
    <w:rsid w:val="007C79A4"/>
    <w:rsid w:val="007C79D4"/>
    <w:rsid w:val="007C7AFC"/>
    <w:rsid w:val="007C7D6F"/>
    <w:rsid w:val="007D0631"/>
    <w:rsid w:val="007D133F"/>
    <w:rsid w:val="007D1930"/>
    <w:rsid w:val="007D2040"/>
    <w:rsid w:val="007D2B19"/>
    <w:rsid w:val="007D2E6C"/>
    <w:rsid w:val="007D3F65"/>
    <w:rsid w:val="007D4EF5"/>
    <w:rsid w:val="007D5641"/>
    <w:rsid w:val="007D5EAA"/>
    <w:rsid w:val="007D6741"/>
    <w:rsid w:val="007D674B"/>
    <w:rsid w:val="007D6CB5"/>
    <w:rsid w:val="007E00E4"/>
    <w:rsid w:val="007E050B"/>
    <w:rsid w:val="007E0D39"/>
    <w:rsid w:val="007E0F2A"/>
    <w:rsid w:val="007E22E8"/>
    <w:rsid w:val="007E2CB0"/>
    <w:rsid w:val="007E2CC6"/>
    <w:rsid w:val="007E33EC"/>
    <w:rsid w:val="007E3D66"/>
    <w:rsid w:val="007E42D7"/>
    <w:rsid w:val="007E44ED"/>
    <w:rsid w:val="007E450E"/>
    <w:rsid w:val="007E671A"/>
    <w:rsid w:val="007E6CA9"/>
    <w:rsid w:val="007E700F"/>
    <w:rsid w:val="007E7210"/>
    <w:rsid w:val="007F0462"/>
    <w:rsid w:val="007F04AC"/>
    <w:rsid w:val="007F06BF"/>
    <w:rsid w:val="007F096A"/>
    <w:rsid w:val="007F1BBF"/>
    <w:rsid w:val="007F4247"/>
    <w:rsid w:val="007F511C"/>
    <w:rsid w:val="007F51FE"/>
    <w:rsid w:val="007F528B"/>
    <w:rsid w:val="007F5FEA"/>
    <w:rsid w:val="007F6336"/>
    <w:rsid w:val="007F72C4"/>
    <w:rsid w:val="007F7341"/>
    <w:rsid w:val="00800ABF"/>
    <w:rsid w:val="00801085"/>
    <w:rsid w:val="00801573"/>
    <w:rsid w:val="00801EE7"/>
    <w:rsid w:val="00803385"/>
    <w:rsid w:val="00803A2D"/>
    <w:rsid w:val="00803F7B"/>
    <w:rsid w:val="00804081"/>
    <w:rsid w:val="0080428F"/>
    <w:rsid w:val="00804339"/>
    <w:rsid w:val="0080527A"/>
    <w:rsid w:val="00805940"/>
    <w:rsid w:val="0081093E"/>
    <w:rsid w:val="00810E6F"/>
    <w:rsid w:val="0081159D"/>
    <w:rsid w:val="00811DFB"/>
    <w:rsid w:val="008129BF"/>
    <w:rsid w:val="00813384"/>
    <w:rsid w:val="008134B4"/>
    <w:rsid w:val="00814524"/>
    <w:rsid w:val="00814738"/>
    <w:rsid w:val="00814A90"/>
    <w:rsid w:val="00815550"/>
    <w:rsid w:val="00815D71"/>
    <w:rsid w:val="00816798"/>
    <w:rsid w:val="008173A3"/>
    <w:rsid w:val="00817CD1"/>
    <w:rsid w:val="00820CD9"/>
    <w:rsid w:val="008211E0"/>
    <w:rsid w:val="0082182B"/>
    <w:rsid w:val="00821C02"/>
    <w:rsid w:val="0082241D"/>
    <w:rsid w:val="00822AE8"/>
    <w:rsid w:val="00822BD5"/>
    <w:rsid w:val="00822DAF"/>
    <w:rsid w:val="00823CA6"/>
    <w:rsid w:val="008258CF"/>
    <w:rsid w:val="00825C96"/>
    <w:rsid w:val="0082648C"/>
    <w:rsid w:val="00826F28"/>
    <w:rsid w:val="00827DD2"/>
    <w:rsid w:val="008307B6"/>
    <w:rsid w:val="00830B1E"/>
    <w:rsid w:val="00830E7D"/>
    <w:rsid w:val="008312F2"/>
    <w:rsid w:val="0083240F"/>
    <w:rsid w:val="008327E5"/>
    <w:rsid w:val="0083312B"/>
    <w:rsid w:val="008338FF"/>
    <w:rsid w:val="00833AB3"/>
    <w:rsid w:val="00833AE8"/>
    <w:rsid w:val="008340E3"/>
    <w:rsid w:val="008350AF"/>
    <w:rsid w:val="00835679"/>
    <w:rsid w:val="008367C1"/>
    <w:rsid w:val="0083764A"/>
    <w:rsid w:val="008401BF"/>
    <w:rsid w:val="00840874"/>
    <w:rsid w:val="008409DC"/>
    <w:rsid w:val="00840A23"/>
    <w:rsid w:val="008423A9"/>
    <w:rsid w:val="0084330B"/>
    <w:rsid w:val="008456A9"/>
    <w:rsid w:val="0084582A"/>
    <w:rsid w:val="00845B3D"/>
    <w:rsid w:val="0084666E"/>
    <w:rsid w:val="00846903"/>
    <w:rsid w:val="0084694C"/>
    <w:rsid w:val="008474D5"/>
    <w:rsid w:val="00850D3D"/>
    <w:rsid w:val="0085112B"/>
    <w:rsid w:val="00851A32"/>
    <w:rsid w:val="00851BC2"/>
    <w:rsid w:val="008525A3"/>
    <w:rsid w:val="00852ED5"/>
    <w:rsid w:val="00852F6F"/>
    <w:rsid w:val="008536B8"/>
    <w:rsid w:val="0085423E"/>
    <w:rsid w:val="008543D1"/>
    <w:rsid w:val="0085445E"/>
    <w:rsid w:val="0085450B"/>
    <w:rsid w:val="008549A9"/>
    <w:rsid w:val="00855A22"/>
    <w:rsid w:val="0085752F"/>
    <w:rsid w:val="008576C9"/>
    <w:rsid w:val="00857E46"/>
    <w:rsid w:val="008615DC"/>
    <w:rsid w:val="00862FE9"/>
    <w:rsid w:val="00863A8D"/>
    <w:rsid w:val="00863BEE"/>
    <w:rsid w:val="00865233"/>
    <w:rsid w:val="008658ED"/>
    <w:rsid w:val="00865A4B"/>
    <w:rsid w:val="00866321"/>
    <w:rsid w:val="00867703"/>
    <w:rsid w:val="00870597"/>
    <w:rsid w:val="00871048"/>
    <w:rsid w:val="0087124F"/>
    <w:rsid w:val="00871607"/>
    <w:rsid w:val="0087169C"/>
    <w:rsid w:val="0087190A"/>
    <w:rsid w:val="0087215F"/>
    <w:rsid w:val="008728C5"/>
    <w:rsid w:val="008737D8"/>
    <w:rsid w:val="00873988"/>
    <w:rsid w:val="00874E71"/>
    <w:rsid w:val="0087533E"/>
    <w:rsid w:val="00875B1B"/>
    <w:rsid w:val="00875F32"/>
    <w:rsid w:val="00876A39"/>
    <w:rsid w:val="008772FC"/>
    <w:rsid w:val="00877D43"/>
    <w:rsid w:val="008806A3"/>
    <w:rsid w:val="00881222"/>
    <w:rsid w:val="00882A6E"/>
    <w:rsid w:val="00882D16"/>
    <w:rsid w:val="00882EB3"/>
    <w:rsid w:val="00883ABD"/>
    <w:rsid w:val="00884BA4"/>
    <w:rsid w:val="00885AC5"/>
    <w:rsid w:val="00885E94"/>
    <w:rsid w:val="00886CED"/>
    <w:rsid w:val="00886EBB"/>
    <w:rsid w:val="0088723F"/>
    <w:rsid w:val="00887E9A"/>
    <w:rsid w:val="00890984"/>
    <w:rsid w:val="00890ED2"/>
    <w:rsid w:val="00891211"/>
    <w:rsid w:val="00892488"/>
    <w:rsid w:val="008925A5"/>
    <w:rsid w:val="00892D8F"/>
    <w:rsid w:val="00893E6A"/>
    <w:rsid w:val="008949AD"/>
    <w:rsid w:val="00894AB7"/>
    <w:rsid w:val="008957A7"/>
    <w:rsid w:val="00895A12"/>
    <w:rsid w:val="008967E3"/>
    <w:rsid w:val="00896E53"/>
    <w:rsid w:val="00897BD3"/>
    <w:rsid w:val="008A06BC"/>
    <w:rsid w:val="008A1866"/>
    <w:rsid w:val="008A18DA"/>
    <w:rsid w:val="008A2AD5"/>
    <w:rsid w:val="008A2B1F"/>
    <w:rsid w:val="008A2E7B"/>
    <w:rsid w:val="008A36E1"/>
    <w:rsid w:val="008A4194"/>
    <w:rsid w:val="008A6A63"/>
    <w:rsid w:val="008B01C9"/>
    <w:rsid w:val="008B0B1B"/>
    <w:rsid w:val="008B2771"/>
    <w:rsid w:val="008B313D"/>
    <w:rsid w:val="008B33C5"/>
    <w:rsid w:val="008B4B9E"/>
    <w:rsid w:val="008B5182"/>
    <w:rsid w:val="008B542F"/>
    <w:rsid w:val="008B5785"/>
    <w:rsid w:val="008B71FC"/>
    <w:rsid w:val="008C1A92"/>
    <w:rsid w:val="008C3ACD"/>
    <w:rsid w:val="008C3E84"/>
    <w:rsid w:val="008C4841"/>
    <w:rsid w:val="008C52BE"/>
    <w:rsid w:val="008C773C"/>
    <w:rsid w:val="008C79B6"/>
    <w:rsid w:val="008D05B9"/>
    <w:rsid w:val="008D09D2"/>
    <w:rsid w:val="008D33E1"/>
    <w:rsid w:val="008D37BA"/>
    <w:rsid w:val="008D4B3C"/>
    <w:rsid w:val="008D5958"/>
    <w:rsid w:val="008D63DA"/>
    <w:rsid w:val="008E121B"/>
    <w:rsid w:val="008E2984"/>
    <w:rsid w:val="008E318B"/>
    <w:rsid w:val="008E31FD"/>
    <w:rsid w:val="008E350D"/>
    <w:rsid w:val="008E41B9"/>
    <w:rsid w:val="008E505B"/>
    <w:rsid w:val="008E59C8"/>
    <w:rsid w:val="008F1413"/>
    <w:rsid w:val="008F1676"/>
    <w:rsid w:val="008F27ED"/>
    <w:rsid w:val="008F303B"/>
    <w:rsid w:val="008F3218"/>
    <w:rsid w:val="008F339C"/>
    <w:rsid w:val="008F42C4"/>
    <w:rsid w:val="008F46A5"/>
    <w:rsid w:val="008F4B47"/>
    <w:rsid w:val="008F4CDB"/>
    <w:rsid w:val="008F51E9"/>
    <w:rsid w:val="008F5E7D"/>
    <w:rsid w:val="008F5FAE"/>
    <w:rsid w:val="008F6E89"/>
    <w:rsid w:val="008F6F97"/>
    <w:rsid w:val="008F7735"/>
    <w:rsid w:val="008F7C03"/>
    <w:rsid w:val="0090093B"/>
    <w:rsid w:val="00900C58"/>
    <w:rsid w:val="00900EB1"/>
    <w:rsid w:val="009016AA"/>
    <w:rsid w:val="00902CEB"/>
    <w:rsid w:val="00902ED1"/>
    <w:rsid w:val="00903167"/>
    <w:rsid w:val="0090530C"/>
    <w:rsid w:val="00905EA5"/>
    <w:rsid w:val="00906A49"/>
    <w:rsid w:val="00907305"/>
    <w:rsid w:val="00907A39"/>
    <w:rsid w:val="00910D28"/>
    <w:rsid w:val="0091441D"/>
    <w:rsid w:val="00914845"/>
    <w:rsid w:val="00914EA4"/>
    <w:rsid w:val="00916836"/>
    <w:rsid w:val="009177AF"/>
    <w:rsid w:val="009219AD"/>
    <w:rsid w:val="009219E6"/>
    <w:rsid w:val="009221BC"/>
    <w:rsid w:val="00922504"/>
    <w:rsid w:val="00922A0E"/>
    <w:rsid w:val="00922BF2"/>
    <w:rsid w:val="00923D37"/>
    <w:rsid w:val="00926326"/>
    <w:rsid w:val="00926477"/>
    <w:rsid w:val="00926506"/>
    <w:rsid w:val="00926712"/>
    <w:rsid w:val="00926D58"/>
    <w:rsid w:val="00926E55"/>
    <w:rsid w:val="00926EF3"/>
    <w:rsid w:val="00927114"/>
    <w:rsid w:val="00927B38"/>
    <w:rsid w:val="0093037B"/>
    <w:rsid w:val="00930391"/>
    <w:rsid w:val="00930476"/>
    <w:rsid w:val="00930751"/>
    <w:rsid w:val="00932FE6"/>
    <w:rsid w:val="00933981"/>
    <w:rsid w:val="00934389"/>
    <w:rsid w:val="00934AA0"/>
    <w:rsid w:val="00935220"/>
    <w:rsid w:val="0093551F"/>
    <w:rsid w:val="009356AB"/>
    <w:rsid w:val="0093658F"/>
    <w:rsid w:val="00936B07"/>
    <w:rsid w:val="00937D0F"/>
    <w:rsid w:val="009401E7"/>
    <w:rsid w:val="00940617"/>
    <w:rsid w:val="009410EF"/>
    <w:rsid w:val="00942E68"/>
    <w:rsid w:val="00942E74"/>
    <w:rsid w:val="009451B6"/>
    <w:rsid w:val="009454AB"/>
    <w:rsid w:val="00945825"/>
    <w:rsid w:val="00946424"/>
    <w:rsid w:val="009464E7"/>
    <w:rsid w:val="009465C4"/>
    <w:rsid w:val="00946F32"/>
    <w:rsid w:val="00947306"/>
    <w:rsid w:val="00947B7E"/>
    <w:rsid w:val="0095086B"/>
    <w:rsid w:val="00950B66"/>
    <w:rsid w:val="00950CAB"/>
    <w:rsid w:val="009518A0"/>
    <w:rsid w:val="009519EF"/>
    <w:rsid w:val="009530AD"/>
    <w:rsid w:val="0095394F"/>
    <w:rsid w:val="00953D40"/>
    <w:rsid w:val="00954425"/>
    <w:rsid w:val="00954765"/>
    <w:rsid w:val="00954E75"/>
    <w:rsid w:val="00955594"/>
    <w:rsid w:val="00955E03"/>
    <w:rsid w:val="00957D35"/>
    <w:rsid w:val="00957D76"/>
    <w:rsid w:val="00957F30"/>
    <w:rsid w:val="00960A80"/>
    <w:rsid w:val="00961DED"/>
    <w:rsid w:val="00961E79"/>
    <w:rsid w:val="00962D1C"/>
    <w:rsid w:val="00962DC9"/>
    <w:rsid w:val="009650F1"/>
    <w:rsid w:val="0096512E"/>
    <w:rsid w:val="009664DA"/>
    <w:rsid w:val="00966A19"/>
    <w:rsid w:val="00966FF7"/>
    <w:rsid w:val="009672BA"/>
    <w:rsid w:val="00967649"/>
    <w:rsid w:val="00970CA3"/>
    <w:rsid w:val="0097111D"/>
    <w:rsid w:val="009717B9"/>
    <w:rsid w:val="00971B17"/>
    <w:rsid w:val="00972CFE"/>
    <w:rsid w:val="0097375F"/>
    <w:rsid w:val="00974175"/>
    <w:rsid w:val="009757E7"/>
    <w:rsid w:val="00975CDC"/>
    <w:rsid w:val="00975EC4"/>
    <w:rsid w:val="009764C6"/>
    <w:rsid w:val="0097696E"/>
    <w:rsid w:val="00976D05"/>
    <w:rsid w:val="00976FE1"/>
    <w:rsid w:val="009807F2"/>
    <w:rsid w:val="00980A11"/>
    <w:rsid w:val="00981D52"/>
    <w:rsid w:val="00981E2B"/>
    <w:rsid w:val="009834F9"/>
    <w:rsid w:val="0098354D"/>
    <w:rsid w:val="00983EF6"/>
    <w:rsid w:val="0098448E"/>
    <w:rsid w:val="00984BAF"/>
    <w:rsid w:val="00986C40"/>
    <w:rsid w:val="00990147"/>
    <w:rsid w:val="00990197"/>
    <w:rsid w:val="00990AD1"/>
    <w:rsid w:val="00991BE2"/>
    <w:rsid w:val="00991C05"/>
    <w:rsid w:val="00992142"/>
    <w:rsid w:val="009927BE"/>
    <w:rsid w:val="0099364A"/>
    <w:rsid w:val="00993E2B"/>
    <w:rsid w:val="00994629"/>
    <w:rsid w:val="0099489B"/>
    <w:rsid w:val="00994962"/>
    <w:rsid w:val="009951F7"/>
    <w:rsid w:val="0099646B"/>
    <w:rsid w:val="00997174"/>
    <w:rsid w:val="009974FB"/>
    <w:rsid w:val="00997BE7"/>
    <w:rsid w:val="009A03B2"/>
    <w:rsid w:val="009A05F4"/>
    <w:rsid w:val="009A171B"/>
    <w:rsid w:val="009A2250"/>
    <w:rsid w:val="009A2C75"/>
    <w:rsid w:val="009A4CD5"/>
    <w:rsid w:val="009A4E1E"/>
    <w:rsid w:val="009A4E8B"/>
    <w:rsid w:val="009A56EF"/>
    <w:rsid w:val="009A5AED"/>
    <w:rsid w:val="009A7510"/>
    <w:rsid w:val="009A756C"/>
    <w:rsid w:val="009A7683"/>
    <w:rsid w:val="009A7D09"/>
    <w:rsid w:val="009B0148"/>
    <w:rsid w:val="009B146C"/>
    <w:rsid w:val="009B171F"/>
    <w:rsid w:val="009B1BDB"/>
    <w:rsid w:val="009B25B6"/>
    <w:rsid w:val="009B2FD4"/>
    <w:rsid w:val="009B31A4"/>
    <w:rsid w:val="009B32FA"/>
    <w:rsid w:val="009B343B"/>
    <w:rsid w:val="009B3709"/>
    <w:rsid w:val="009B41A3"/>
    <w:rsid w:val="009B45B9"/>
    <w:rsid w:val="009B4CCD"/>
    <w:rsid w:val="009B4DB6"/>
    <w:rsid w:val="009B624B"/>
    <w:rsid w:val="009B6F47"/>
    <w:rsid w:val="009B7393"/>
    <w:rsid w:val="009B77C8"/>
    <w:rsid w:val="009C3384"/>
    <w:rsid w:val="009C365F"/>
    <w:rsid w:val="009C36A8"/>
    <w:rsid w:val="009C3C26"/>
    <w:rsid w:val="009C4FF7"/>
    <w:rsid w:val="009C5C9A"/>
    <w:rsid w:val="009C6DF1"/>
    <w:rsid w:val="009D1837"/>
    <w:rsid w:val="009D1AD5"/>
    <w:rsid w:val="009D1AEE"/>
    <w:rsid w:val="009D2198"/>
    <w:rsid w:val="009D231C"/>
    <w:rsid w:val="009D234A"/>
    <w:rsid w:val="009D23EE"/>
    <w:rsid w:val="009D269B"/>
    <w:rsid w:val="009D2A7C"/>
    <w:rsid w:val="009D3188"/>
    <w:rsid w:val="009D3FEE"/>
    <w:rsid w:val="009D476E"/>
    <w:rsid w:val="009D55ED"/>
    <w:rsid w:val="009D55FF"/>
    <w:rsid w:val="009D794E"/>
    <w:rsid w:val="009E0048"/>
    <w:rsid w:val="009E00C9"/>
    <w:rsid w:val="009E0648"/>
    <w:rsid w:val="009E0B9D"/>
    <w:rsid w:val="009E1418"/>
    <w:rsid w:val="009E1C80"/>
    <w:rsid w:val="009E20CE"/>
    <w:rsid w:val="009E23E4"/>
    <w:rsid w:val="009E2B44"/>
    <w:rsid w:val="009E3DF2"/>
    <w:rsid w:val="009E4B2C"/>
    <w:rsid w:val="009E52A2"/>
    <w:rsid w:val="009E55EF"/>
    <w:rsid w:val="009E5F53"/>
    <w:rsid w:val="009E629B"/>
    <w:rsid w:val="009E6BC3"/>
    <w:rsid w:val="009E73F1"/>
    <w:rsid w:val="009E7CA9"/>
    <w:rsid w:val="009F0980"/>
    <w:rsid w:val="009F1006"/>
    <w:rsid w:val="009F1022"/>
    <w:rsid w:val="009F113A"/>
    <w:rsid w:val="009F46C7"/>
    <w:rsid w:val="009F50B2"/>
    <w:rsid w:val="009F5BF7"/>
    <w:rsid w:val="009F5D6E"/>
    <w:rsid w:val="009F6022"/>
    <w:rsid w:val="009F6360"/>
    <w:rsid w:val="009F6993"/>
    <w:rsid w:val="009F7434"/>
    <w:rsid w:val="009F78D9"/>
    <w:rsid w:val="00A01AB6"/>
    <w:rsid w:val="00A02CFF"/>
    <w:rsid w:val="00A03F1E"/>
    <w:rsid w:val="00A0496C"/>
    <w:rsid w:val="00A04CAE"/>
    <w:rsid w:val="00A04D14"/>
    <w:rsid w:val="00A056B3"/>
    <w:rsid w:val="00A059C0"/>
    <w:rsid w:val="00A05D53"/>
    <w:rsid w:val="00A06BF2"/>
    <w:rsid w:val="00A10973"/>
    <w:rsid w:val="00A1177B"/>
    <w:rsid w:val="00A117B0"/>
    <w:rsid w:val="00A11D12"/>
    <w:rsid w:val="00A11F33"/>
    <w:rsid w:val="00A11FC6"/>
    <w:rsid w:val="00A1249C"/>
    <w:rsid w:val="00A132B4"/>
    <w:rsid w:val="00A1394A"/>
    <w:rsid w:val="00A14615"/>
    <w:rsid w:val="00A14CC2"/>
    <w:rsid w:val="00A155EC"/>
    <w:rsid w:val="00A156FE"/>
    <w:rsid w:val="00A15742"/>
    <w:rsid w:val="00A160ED"/>
    <w:rsid w:val="00A169D7"/>
    <w:rsid w:val="00A17A29"/>
    <w:rsid w:val="00A2089B"/>
    <w:rsid w:val="00A20B3B"/>
    <w:rsid w:val="00A21409"/>
    <w:rsid w:val="00A21BAE"/>
    <w:rsid w:val="00A22A34"/>
    <w:rsid w:val="00A22C86"/>
    <w:rsid w:val="00A2375E"/>
    <w:rsid w:val="00A24CBF"/>
    <w:rsid w:val="00A25B85"/>
    <w:rsid w:val="00A264D2"/>
    <w:rsid w:val="00A2687C"/>
    <w:rsid w:val="00A268FE"/>
    <w:rsid w:val="00A26F1A"/>
    <w:rsid w:val="00A300C0"/>
    <w:rsid w:val="00A30F2F"/>
    <w:rsid w:val="00A31E14"/>
    <w:rsid w:val="00A32711"/>
    <w:rsid w:val="00A32ADA"/>
    <w:rsid w:val="00A32C1C"/>
    <w:rsid w:val="00A33433"/>
    <w:rsid w:val="00A341E7"/>
    <w:rsid w:val="00A34610"/>
    <w:rsid w:val="00A349AB"/>
    <w:rsid w:val="00A3690F"/>
    <w:rsid w:val="00A401F6"/>
    <w:rsid w:val="00A40FA9"/>
    <w:rsid w:val="00A44A87"/>
    <w:rsid w:val="00A45B52"/>
    <w:rsid w:val="00A46245"/>
    <w:rsid w:val="00A463C3"/>
    <w:rsid w:val="00A46FA6"/>
    <w:rsid w:val="00A47064"/>
    <w:rsid w:val="00A47546"/>
    <w:rsid w:val="00A47D26"/>
    <w:rsid w:val="00A5044A"/>
    <w:rsid w:val="00A505C5"/>
    <w:rsid w:val="00A51A21"/>
    <w:rsid w:val="00A549DA"/>
    <w:rsid w:val="00A54C3A"/>
    <w:rsid w:val="00A54EE1"/>
    <w:rsid w:val="00A5533E"/>
    <w:rsid w:val="00A553FE"/>
    <w:rsid w:val="00A558F5"/>
    <w:rsid w:val="00A55FF0"/>
    <w:rsid w:val="00A56166"/>
    <w:rsid w:val="00A5757C"/>
    <w:rsid w:val="00A57E05"/>
    <w:rsid w:val="00A61C8A"/>
    <w:rsid w:val="00A61E17"/>
    <w:rsid w:val="00A61EBE"/>
    <w:rsid w:val="00A629A2"/>
    <w:rsid w:val="00A63C7E"/>
    <w:rsid w:val="00A63E62"/>
    <w:rsid w:val="00A65325"/>
    <w:rsid w:val="00A661AD"/>
    <w:rsid w:val="00A66867"/>
    <w:rsid w:val="00A66EDF"/>
    <w:rsid w:val="00A67231"/>
    <w:rsid w:val="00A70518"/>
    <w:rsid w:val="00A70610"/>
    <w:rsid w:val="00A70B65"/>
    <w:rsid w:val="00A70BD1"/>
    <w:rsid w:val="00A70D1A"/>
    <w:rsid w:val="00A70D65"/>
    <w:rsid w:val="00A70DEA"/>
    <w:rsid w:val="00A71B0D"/>
    <w:rsid w:val="00A74622"/>
    <w:rsid w:val="00A746F6"/>
    <w:rsid w:val="00A748A0"/>
    <w:rsid w:val="00A7532C"/>
    <w:rsid w:val="00A75B03"/>
    <w:rsid w:val="00A7602C"/>
    <w:rsid w:val="00A77F9E"/>
    <w:rsid w:val="00A80E55"/>
    <w:rsid w:val="00A81576"/>
    <w:rsid w:val="00A819F5"/>
    <w:rsid w:val="00A81E3C"/>
    <w:rsid w:val="00A8270C"/>
    <w:rsid w:val="00A827AA"/>
    <w:rsid w:val="00A8335A"/>
    <w:rsid w:val="00A847CC"/>
    <w:rsid w:val="00A84BAF"/>
    <w:rsid w:val="00A86513"/>
    <w:rsid w:val="00A8673E"/>
    <w:rsid w:val="00A86D3D"/>
    <w:rsid w:val="00A86F5F"/>
    <w:rsid w:val="00A87806"/>
    <w:rsid w:val="00A87A20"/>
    <w:rsid w:val="00A87FDC"/>
    <w:rsid w:val="00A90A46"/>
    <w:rsid w:val="00A90A64"/>
    <w:rsid w:val="00A911C8"/>
    <w:rsid w:val="00A91F1D"/>
    <w:rsid w:val="00A93333"/>
    <w:rsid w:val="00A9395B"/>
    <w:rsid w:val="00A93C32"/>
    <w:rsid w:val="00A93CC0"/>
    <w:rsid w:val="00A93D7C"/>
    <w:rsid w:val="00A943EC"/>
    <w:rsid w:val="00A94A0B"/>
    <w:rsid w:val="00A95AB8"/>
    <w:rsid w:val="00A9616E"/>
    <w:rsid w:val="00A96968"/>
    <w:rsid w:val="00A97350"/>
    <w:rsid w:val="00AA0A86"/>
    <w:rsid w:val="00AA1A53"/>
    <w:rsid w:val="00AA1CE2"/>
    <w:rsid w:val="00AA1E81"/>
    <w:rsid w:val="00AA1F4F"/>
    <w:rsid w:val="00AA23DE"/>
    <w:rsid w:val="00AA3ABA"/>
    <w:rsid w:val="00AA4C48"/>
    <w:rsid w:val="00AA4F1E"/>
    <w:rsid w:val="00AA5703"/>
    <w:rsid w:val="00AA5CAF"/>
    <w:rsid w:val="00AA62B9"/>
    <w:rsid w:val="00AA6B67"/>
    <w:rsid w:val="00AA794E"/>
    <w:rsid w:val="00AA7A5A"/>
    <w:rsid w:val="00AA7A69"/>
    <w:rsid w:val="00AB1361"/>
    <w:rsid w:val="00AB1623"/>
    <w:rsid w:val="00AB2BC5"/>
    <w:rsid w:val="00AB2FF6"/>
    <w:rsid w:val="00AB3A93"/>
    <w:rsid w:val="00AB41BD"/>
    <w:rsid w:val="00AB4E99"/>
    <w:rsid w:val="00AB61EA"/>
    <w:rsid w:val="00AB66C0"/>
    <w:rsid w:val="00AB68E7"/>
    <w:rsid w:val="00AB68F6"/>
    <w:rsid w:val="00AB7196"/>
    <w:rsid w:val="00AB74CD"/>
    <w:rsid w:val="00AB76FD"/>
    <w:rsid w:val="00AB7A8E"/>
    <w:rsid w:val="00AC02C7"/>
    <w:rsid w:val="00AC0812"/>
    <w:rsid w:val="00AC089D"/>
    <w:rsid w:val="00AC22E5"/>
    <w:rsid w:val="00AC2730"/>
    <w:rsid w:val="00AC2949"/>
    <w:rsid w:val="00AC3CCF"/>
    <w:rsid w:val="00AC3F7E"/>
    <w:rsid w:val="00AC4054"/>
    <w:rsid w:val="00AC47F3"/>
    <w:rsid w:val="00AC52D9"/>
    <w:rsid w:val="00AC55B8"/>
    <w:rsid w:val="00AC5D33"/>
    <w:rsid w:val="00AC606F"/>
    <w:rsid w:val="00AC6109"/>
    <w:rsid w:val="00AC693D"/>
    <w:rsid w:val="00AC6A1B"/>
    <w:rsid w:val="00AC6AB9"/>
    <w:rsid w:val="00AC70BD"/>
    <w:rsid w:val="00AC7240"/>
    <w:rsid w:val="00AC773D"/>
    <w:rsid w:val="00AD0057"/>
    <w:rsid w:val="00AD0415"/>
    <w:rsid w:val="00AD04C8"/>
    <w:rsid w:val="00AD0570"/>
    <w:rsid w:val="00AD0DBE"/>
    <w:rsid w:val="00AD1461"/>
    <w:rsid w:val="00AD17D4"/>
    <w:rsid w:val="00AD280B"/>
    <w:rsid w:val="00AD3A14"/>
    <w:rsid w:val="00AD3F12"/>
    <w:rsid w:val="00AD4EC3"/>
    <w:rsid w:val="00AD55A3"/>
    <w:rsid w:val="00AD5C60"/>
    <w:rsid w:val="00AD6795"/>
    <w:rsid w:val="00AD7133"/>
    <w:rsid w:val="00AD762E"/>
    <w:rsid w:val="00AE00A9"/>
    <w:rsid w:val="00AE0384"/>
    <w:rsid w:val="00AE04AB"/>
    <w:rsid w:val="00AE05A0"/>
    <w:rsid w:val="00AE0FCF"/>
    <w:rsid w:val="00AE134B"/>
    <w:rsid w:val="00AE1A0A"/>
    <w:rsid w:val="00AE3A9F"/>
    <w:rsid w:val="00AE4359"/>
    <w:rsid w:val="00AE46FA"/>
    <w:rsid w:val="00AE6014"/>
    <w:rsid w:val="00AE6912"/>
    <w:rsid w:val="00AE69AE"/>
    <w:rsid w:val="00AE6ECA"/>
    <w:rsid w:val="00AE7B0C"/>
    <w:rsid w:val="00AF006D"/>
    <w:rsid w:val="00AF02C2"/>
    <w:rsid w:val="00AF0662"/>
    <w:rsid w:val="00AF1234"/>
    <w:rsid w:val="00AF2A0F"/>
    <w:rsid w:val="00AF2C03"/>
    <w:rsid w:val="00AF5600"/>
    <w:rsid w:val="00AF6308"/>
    <w:rsid w:val="00AF6E69"/>
    <w:rsid w:val="00AF71B7"/>
    <w:rsid w:val="00AF729E"/>
    <w:rsid w:val="00B00486"/>
    <w:rsid w:val="00B00501"/>
    <w:rsid w:val="00B00852"/>
    <w:rsid w:val="00B01515"/>
    <w:rsid w:val="00B017FE"/>
    <w:rsid w:val="00B041DA"/>
    <w:rsid w:val="00B04BF0"/>
    <w:rsid w:val="00B04DF0"/>
    <w:rsid w:val="00B0501E"/>
    <w:rsid w:val="00B05952"/>
    <w:rsid w:val="00B068B6"/>
    <w:rsid w:val="00B0743B"/>
    <w:rsid w:val="00B07E67"/>
    <w:rsid w:val="00B1013F"/>
    <w:rsid w:val="00B1059F"/>
    <w:rsid w:val="00B1145F"/>
    <w:rsid w:val="00B11B8A"/>
    <w:rsid w:val="00B12836"/>
    <w:rsid w:val="00B12D00"/>
    <w:rsid w:val="00B12F56"/>
    <w:rsid w:val="00B143D6"/>
    <w:rsid w:val="00B14674"/>
    <w:rsid w:val="00B154AF"/>
    <w:rsid w:val="00B1583F"/>
    <w:rsid w:val="00B158E3"/>
    <w:rsid w:val="00B164FC"/>
    <w:rsid w:val="00B20167"/>
    <w:rsid w:val="00B20688"/>
    <w:rsid w:val="00B20D40"/>
    <w:rsid w:val="00B21291"/>
    <w:rsid w:val="00B22498"/>
    <w:rsid w:val="00B22B52"/>
    <w:rsid w:val="00B22D20"/>
    <w:rsid w:val="00B2422A"/>
    <w:rsid w:val="00B243E8"/>
    <w:rsid w:val="00B25271"/>
    <w:rsid w:val="00B25896"/>
    <w:rsid w:val="00B27DF6"/>
    <w:rsid w:val="00B30EC4"/>
    <w:rsid w:val="00B30F3E"/>
    <w:rsid w:val="00B31A32"/>
    <w:rsid w:val="00B31F33"/>
    <w:rsid w:val="00B328A0"/>
    <w:rsid w:val="00B32AF7"/>
    <w:rsid w:val="00B33117"/>
    <w:rsid w:val="00B3333F"/>
    <w:rsid w:val="00B336D4"/>
    <w:rsid w:val="00B34729"/>
    <w:rsid w:val="00B35392"/>
    <w:rsid w:val="00B35732"/>
    <w:rsid w:val="00B357FA"/>
    <w:rsid w:val="00B36533"/>
    <w:rsid w:val="00B36920"/>
    <w:rsid w:val="00B36F28"/>
    <w:rsid w:val="00B370F0"/>
    <w:rsid w:val="00B3713A"/>
    <w:rsid w:val="00B37341"/>
    <w:rsid w:val="00B378B5"/>
    <w:rsid w:val="00B37A31"/>
    <w:rsid w:val="00B41DC6"/>
    <w:rsid w:val="00B4209F"/>
    <w:rsid w:val="00B431D8"/>
    <w:rsid w:val="00B43C5C"/>
    <w:rsid w:val="00B43E8F"/>
    <w:rsid w:val="00B43F1D"/>
    <w:rsid w:val="00B4425F"/>
    <w:rsid w:val="00B4433A"/>
    <w:rsid w:val="00B44F4C"/>
    <w:rsid w:val="00B457A8"/>
    <w:rsid w:val="00B45889"/>
    <w:rsid w:val="00B45C30"/>
    <w:rsid w:val="00B469F9"/>
    <w:rsid w:val="00B47462"/>
    <w:rsid w:val="00B50CFF"/>
    <w:rsid w:val="00B50D06"/>
    <w:rsid w:val="00B5191A"/>
    <w:rsid w:val="00B519F7"/>
    <w:rsid w:val="00B522EA"/>
    <w:rsid w:val="00B54A2D"/>
    <w:rsid w:val="00B54AAF"/>
    <w:rsid w:val="00B554CA"/>
    <w:rsid w:val="00B556FA"/>
    <w:rsid w:val="00B5639A"/>
    <w:rsid w:val="00B567AD"/>
    <w:rsid w:val="00B56D54"/>
    <w:rsid w:val="00B57CF7"/>
    <w:rsid w:val="00B60309"/>
    <w:rsid w:val="00B61E02"/>
    <w:rsid w:val="00B6204B"/>
    <w:rsid w:val="00B62AF9"/>
    <w:rsid w:val="00B62E1B"/>
    <w:rsid w:val="00B6483A"/>
    <w:rsid w:val="00B6562A"/>
    <w:rsid w:val="00B6574E"/>
    <w:rsid w:val="00B65BF7"/>
    <w:rsid w:val="00B65F89"/>
    <w:rsid w:val="00B66043"/>
    <w:rsid w:val="00B663C3"/>
    <w:rsid w:val="00B716F5"/>
    <w:rsid w:val="00B72707"/>
    <w:rsid w:val="00B736A3"/>
    <w:rsid w:val="00B75560"/>
    <w:rsid w:val="00B75DE8"/>
    <w:rsid w:val="00B7770D"/>
    <w:rsid w:val="00B77B6D"/>
    <w:rsid w:val="00B77F20"/>
    <w:rsid w:val="00B802F7"/>
    <w:rsid w:val="00B81587"/>
    <w:rsid w:val="00B822C7"/>
    <w:rsid w:val="00B83E09"/>
    <w:rsid w:val="00B85390"/>
    <w:rsid w:val="00B86294"/>
    <w:rsid w:val="00B86BD8"/>
    <w:rsid w:val="00B87081"/>
    <w:rsid w:val="00B90E58"/>
    <w:rsid w:val="00B90F4E"/>
    <w:rsid w:val="00B92609"/>
    <w:rsid w:val="00B9310F"/>
    <w:rsid w:val="00B9323B"/>
    <w:rsid w:val="00B93428"/>
    <w:rsid w:val="00B934DF"/>
    <w:rsid w:val="00B93EB8"/>
    <w:rsid w:val="00B93ECB"/>
    <w:rsid w:val="00B94EA4"/>
    <w:rsid w:val="00B95092"/>
    <w:rsid w:val="00B9670B"/>
    <w:rsid w:val="00B968AB"/>
    <w:rsid w:val="00B97097"/>
    <w:rsid w:val="00B9732E"/>
    <w:rsid w:val="00B976D1"/>
    <w:rsid w:val="00BA061C"/>
    <w:rsid w:val="00BA0A76"/>
    <w:rsid w:val="00BA1548"/>
    <w:rsid w:val="00BA37C5"/>
    <w:rsid w:val="00BA39BF"/>
    <w:rsid w:val="00BA3B1A"/>
    <w:rsid w:val="00BA3B78"/>
    <w:rsid w:val="00BA6E94"/>
    <w:rsid w:val="00BA6F4C"/>
    <w:rsid w:val="00BA718B"/>
    <w:rsid w:val="00BA79DA"/>
    <w:rsid w:val="00BB1188"/>
    <w:rsid w:val="00BB1B42"/>
    <w:rsid w:val="00BB2D2C"/>
    <w:rsid w:val="00BB3665"/>
    <w:rsid w:val="00BB45E0"/>
    <w:rsid w:val="00BB55FC"/>
    <w:rsid w:val="00BB5FE1"/>
    <w:rsid w:val="00BB6CF0"/>
    <w:rsid w:val="00BB6E57"/>
    <w:rsid w:val="00BB78DA"/>
    <w:rsid w:val="00BC038A"/>
    <w:rsid w:val="00BC267B"/>
    <w:rsid w:val="00BC3342"/>
    <w:rsid w:val="00BC43CC"/>
    <w:rsid w:val="00BC490B"/>
    <w:rsid w:val="00BC4D9E"/>
    <w:rsid w:val="00BC7029"/>
    <w:rsid w:val="00BD0C3D"/>
    <w:rsid w:val="00BD0CB2"/>
    <w:rsid w:val="00BD17A1"/>
    <w:rsid w:val="00BD5395"/>
    <w:rsid w:val="00BD5A27"/>
    <w:rsid w:val="00BD5BBF"/>
    <w:rsid w:val="00BD76DC"/>
    <w:rsid w:val="00BE066B"/>
    <w:rsid w:val="00BE1000"/>
    <w:rsid w:val="00BE156B"/>
    <w:rsid w:val="00BE1A10"/>
    <w:rsid w:val="00BE225B"/>
    <w:rsid w:val="00BE3281"/>
    <w:rsid w:val="00BE3E67"/>
    <w:rsid w:val="00BE67FB"/>
    <w:rsid w:val="00BE6A69"/>
    <w:rsid w:val="00BE6AD3"/>
    <w:rsid w:val="00BE7057"/>
    <w:rsid w:val="00BE71FF"/>
    <w:rsid w:val="00BF037E"/>
    <w:rsid w:val="00BF093B"/>
    <w:rsid w:val="00BF15E5"/>
    <w:rsid w:val="00BF1722"/>
    <w:rsid w:val="00BF1B89"/>
    <w:rsid w:val="00BF2400"/>
    <w:rsid w:val="00BF2680"/>
    <w:rsid w:val="00BF278B"/>
    <w:rsid w:val="00BF394C"/>
    <w:rsid w:val="00BF5CB8"/>
    <w:rsid w:val="00BF6D59"/>
    <w:rsid w:val="00BF70EA"/>
    <w:rsid w:val="00BF71C8"/>
    <w:rsid w:val="00BF77D3"/>
    <w:rsid w:val="00BF7A8F"/>
    <w:rsid w:val="00C001B6"/>
    <w:rsid w:val="00C00DBF"/>
    <w:rsid w:val="00C00E87"/>
    <w:rsid w:val="00C01B8D"/>
    <w:rsid w:val="00C01FC3"/>
    <w:rsid w:val="00C02443"/>
    <w:rsid w:val="00C02496"/>
    <w:rsid w:val="00C030E5"/>
    <w:rsid w:val="00C05150"/>
    <w:rsid w:val="00C05236"/>
    <w:rsid w:val="00C057BE"/>
    <w:rsid w:val="00C07791"/>
    <w:rsid w:val="00C07C29"/>
    <w:rsid w:val="00C10904"/>
    <w:rsid w:val="00C10C62"/>
    <w:rsid w:val="00C11BD5"/>
    <w:rsid w:val="00C11CB7"/>
    <w:rsid w:val="00C11D20"/>
    <w:rsid w:val="00C11D45"/>
    <w:rsid w:val="00C12072"/>
    <w:rsid w:val="00C124D8"/>
    <w:rsid w:val="00C13154"/>
    <w:rsid w:val="00C13896"/>
    <w:rsid w:val="00C13ADC"/>
    <w:rsid w:val="00C13D76"/>
    <w:rsid w:val="00C146DB"/>
    <w:rsid w:val="00C14DAD"/>
    <w:rsid w:val="00C15615"/>
    <w:rsid w:val="00C157BD"/>
    <w:rsid w:val="00C15A03"/>
    <w:rsid w:val="00C15EE2"/>
    <w:rsid w:val="00C16762"/>
    <w:rsid w:val="00C20B98"/>
    <w:rsid w:val="00C21B5F"/>
    <w:rsid w:val="00C220F9"/>
    <w:rsid w:val="00C2216A"/>
    <w:rsid w:val="00C243EC"/>
    <w:rsid w:val="00C252CE"/>
    <w:rsid w:val="00C25409"/>
    <w:rsid w:val="00C26DD2"/>
    <w:rsid w:val="00C26FEB"/>
    <w:rsid w:val="00C270CD"/>
    <w:rsid w:val="00C27773"/>
    <w:rsid w:val="00C27E89"/>
    <w:rsid w:val="00C30249"/>
    <w:rsid w:val="00C302C9"/>
    <w:rsid w:val="00C306EC"/>
    <w:rsid w:val="00C31004"/>
    <w:rsid w:val="00C3175A"/>
    <w:rsid w:val="00C32FD2"/>
    <w:rsid w:val="00C3391C"/>
    <w:rsid w:val="00C3414F"/>
    <w:rsid w:val="00C35EA6"/>
    <w:rsid w:val="00C3622D"/>
    <w:rsid w:val="00C365DD"/>
    <w:rsid w:val="00C3660E"/>
    <w:rsid w:val="00C37303"/>
    <w:rsid w:val="00C3754D"/>
    <w:rsid w:val="00C375A0"/>
    <w:rsid w:val="00C3778D"/>
    <w:rsid w:val="00C37938"/>
    <w:rsid w:val="00C37946"/>
    <w:rsid w:val="00C406E5"/>
    <w:rsid w:val="00C40E97"/>
    <w:rsid w:val="00C41688"/>
    <w:rsid w:val="00C42339"/>
    <w:rsid w:val="00C42619"/>
    <w:rsid w:val="00C42C7E"/>
    <w:rsid w:val="00C43402"/>
    <w:rsid w:val="00C451AD"/>
    <w:rsid w:val="00C4534D"/>
    <w:rsid w:val="00C45980"/>
    <w:rsid w:val="00C463C8"/>
    <w:rsid w:val="00C477AE"/>
    <w:rsid w:val="00C501B2"/>
    <w:rsid w:val="00C5091B"/>
    <w:rsid w:val="00C50B01"/>
    <w:rsid w:val="00C5118F"/>
    <w:rsid w:val="00C51401"/>
    <w:rsid w:val="00C51541"/>
    <w:rsid w:val="00C51F5D"/>
    <w:rsid w:val="00C52182"/>
    <w:rsid w:val="00C52345"/>
    <w:rsid w:val="00C52779"/>
    <w:rsid w:val="00C538CF"/>
    <w:rsid w:val="00C556D0"/>
    <w:rsid w:val="00C56ED3"/>
    <w:rsid w:val="00C609AF"/>
    <w:rsid w:val="00C6187E"/>
    <w:rsid w:val="00C618ED"/>
    <w:rsid w:val="00C61AA3"/>
    <w:rsid w:val="00C61D19"/>
    <w:rsid w:val="00C61D34"/>
    <w:rsid w:val="00C62BAA"/>
    <w:rsid w:val="00C62EB5"/>
    <w:rsid w:val="00C63011"/>
    <w:rsid w:val="00C630A3"/>
    <w:rsid w:val="00C63113"/>
    <w:rsid w:val="00C63313"/>
    <w:rsid w:val="00C637FB"/>
    <w:rsid w:val="00C63B15"/>
    <w:rsid w:val="00C63D67"/>
    <w:rsid w:val="00C63DF1"/>
    <w:rsid w:val="00C63EC1"/>
    <w:rsid w:val="00C643DF"/>
    <w:rsid w:val="00C6495C"/>
    <w:rsid w:val="00C65493"/>
    <w:rsid w:val="00C66878"/>
    <w:rsid w:val="00C66A63"/>
    <w:rsid w:val="00C70089"/>
    <w:rsid w:val="00C704D6"/>
    <w:rsid w:val="00C70801"/>
    <w:rsid w:val="00C708C5"/>
    <w:rsid w:val="00C70BCD"/>
    <w:rsid w:val="00C71F8B"/>
    <w:rsid w:val="00C72E56"/>
    <w:rsid w:val="00C7425C"/>
    <w:rsid w:val="00C7575D"/>
    <w:rsid w:val="00C75840"/>
    <w:rsid w:val="00C75E62"/>
    <w:rsid w:val="00C77A55"/>
    <w:rsid w:val="00C77E2F"/>
    <w:rsid w:val="00C77EB9"/>
    <w:rsid w:val="00C800CB"/>
    <w:rsid w:val="00C80754"/>
    <w:rsid w:val="00C8191A"/>
    <w:rsid w:val="00C82184"/>
    <w:rsid w:val="00C825C5"/>
    <w:rsid w:val="00C825EC"/>
    <w:rsid w:val="00C8364C"/>
    <w:rsid w:val="00C83CF5"/>
    <w:rsid w:val="00C846A3"/>
    <w:rsid w:val="00C85927"/>
    <w:rsid w:val="00C8607D"/>
    <w:rsid w:val="00C877CF"/>
    <w:rsid w:val="00C87E67"/>
    <w:rsid w:val="00C90353"/>
    <w:rsid w:val="00C9069C"/>
    <w:rsid w:val="00C9099C"/>
    <w:rsid w:val="00C91A49"/>
    <w:rsid w:val="00C9207C"/>
    <w:rsid w:val="00C926FD"/>
    <w:rsid w:val="00C927A7"/>
    <w:rsid w:val="00C92971"/>
    <w:rsid w:val="00C93822"/>
    <w:rsid w:val="00C9414D"/>
    <w:rsid w:val="00C95BC8"/>
    <w:rsid w:val="00C95ED0"/>
    <w:rsid w:val="00C961CF"/>
    <w:rsid w:val="00C9711B"/>
    <w:rsid w:val="00C978B7"/>
    <w:rsid w:val="00CA0067"/>
    <w:rsid w:val="00CA0A6C"/>
    <w:rsid w:val="00CA1426"/>
    <w:rsid w:val="00CA1F19"/>
    <w:rsid w:val="00CA25C1"/>
    <w:rsid w:val="00CA338C"/>
    <w:rsid w:val="00CA342C"/>
    <w:rsid w:val="00CA3B08"/>
    <w:rsid w:val="00CA4BC1"/>
    <w:rsid w:val="00CA578A"/>
    <w:rsid w:val="00CA60A2"/>
    <w:rsid w:val="00CA6570"/>
    <w:rsid w:val="00CA754F"/>
    <w:rsid w:val="00CA76B0"/>
    <w:rsid w:val="00CA7E8D"/>
    <w:rsid w:val="00CA7F23"/>
    <w:rsid w:val="00CB0652"/>
    <w:rsid w:val="00CB0A2A"/>
    <w:rsid w:val="00CB3417"/>
    <w:rsid w:val="00CB3CA1"/>
    <w:rsid w:val="00CB3CEE"/>
    <w:rsid w:val="00CB40B1"/>
    <w:rsid w:val="00CB5167"/>
    <w:rsid w:val="00CB6574"/>
    <w:rsid w:val="00CB6844"/>
    <w:rsid w:val="00CB76C6"/>
    <w:rsid w:val="00CB7B54"/>
    <w:rsid w:val="00CB7E87"/>
    <w:rsid w:val="00CC0897"/>
    <w:rsid w:val="00CC08B8"/>
    <w:rsid w:val="00CC0A0C"/>
    <w:rsid w:val="00CC20AD"/>
    <w:rsid w:val="00CC26DC"/>
    <w:rsid w:val="00CC33D3"/>
    <w:rsid w:val="00CC47C0"/>
    <w:rsid w:val="00CC5669"/>
    <w:rsid w:val="00CC5DA0"/>
    <w:rsid w:val="00CC79A4"/>
    <w:rsid w:val="00CC7B4D"/>
    <w:rsid w:val="00CD0036"/>
    <w:rsid w:val="00CD08BD"/>
    <w:rsid w:val="00CD0ED6"/>
    <w:rsid w:val="00CD2161"/>
    <w:rsid w:val="00CD2E0D"/>
    <w:rsid w:val="00CD377B"/>
    <w:rsid w:val="00CD5505"/>
    <w:rsid w:val="00CD7924"/>
    <w:rsid w:val="00CE0566"/>
    <w:rsid w:val="00CE1101"/>
    <w:rsid w:val="00CE153F"/>
    <w:rsid w:val="00CE1675"/>
    <w:rsid w:val="00CE1B1C"/>
    <w:rsid w:val="00CE2D2E"/>
    <w:rsid w:val="00CE2FF6"/>
    <w:rsid w:val="00CE4615"/>
    <w:rsid w:val="00CE5EE1"/>
    <w:rsid w:val="00CE629A"/>
    <w:rsid w:val="00CE6DF4"/>
    <w:rsid w:val="00CE7100"/>
    <w:rsid w:val="00CE7986"/>
    <w:rsid w:val="00CF0953"/>
    <w:rsid w:val="00CF0A91"/>
    <w:rsid w:val="00CF127D"/>
    <w:rsid w:val="00CF151A"/>
    <w:rsid w:val="00CF1628"/>
    <w:rsid w:val="00CF1844"/>
    <w:rsid w:val="00CF1ADF"/>
    <w:rsid w:val="00CF1BFD"/>
    <w:rsid w:val="00CF2DDC"/>
    <w:rsid w:val="00CF3654"/>
    <w:rsid w:val="00CF3A67"/>
    <w:rsid w:val="00CF4C6A"/>
    <w:rsid w:val="00CF52D4"/>
    <w:rsid w:val="00CF6332"/>
    <w:rsid w:val="00CF69BD"/>
    <w:rsid w:val="00CF6B7C"/>
    <w:rsid w:val="00CF6C52"/>
    <w:rsid w:val="00CF7362"/>
    <w:rsid w:val="00CF772E"/>
    <w:rsid w:val="00D0024A"/>
    <w:rsid w:val="00D021AD"/>
    <w:rsid w:val="00D029AC"/>
    <w:rsid w:val="00D02FDD"/>
    <w:rsid w:val="00D031AE"/>
    <w:rsid w:val="00D0334D"/>
    <w:rsid w:val="00D039C9"/>
    <w:rsid w:val="00D03A30"/>
    <w:rsid w:val="00D049F3"/>
    <w:rsid w:val="00D05593"/>
    <w:rsid w:val="00D06141"/>
    <w:rsid w:val="00D06FC0"/>
    <w:rsid w:val="00D10CE8"/>
    <w:rsid w:val="00D123AB"/>
    <w:rsid w:val="00D127EF"/>
    <w:rsid w:val="00D12B34"/>
    <w:rsid w:val="00D12EA8"/>
    <w:rsid w:val="00D12EE4"/>
    <w:rsid w:val="00D13CD9"/>
    <w:rsid w:val="00D1466F"/>
    <w:rsid w:val="00D148C0"/>
    <w:rsid w:val="00D14C30"/>
    <w:rsid w:val="00D1506B"/>
    <w:rsid w:val="00D15679"/>
    <w:rsid w:val="00D156A1"/>
    <w:rsid w:val="00D164E9"/>
    <w:rsid w:val="00D164EE"/>
    <w:rsid w:val="00D16632"/>
    <w:rsid w:val="00D16C21"/>
    <w:rsid w:val="00D16D63"/>
    <w:rsid w:val="00D170A3"/>
    <w:rsid w:val="00D178CC"/>
    <w:rsid w:val="00D20443"/>
    <w:rsid w:val="00D20A4A"/>
    <w:rsid w:val="00D21301"/>
    <w:rsid w:val="00D21869"/>
    <w:rsid w:val="00D21FDB"/>
    <w:rsid w:val="00D2369E"/>
    <w:rsid w:val="00D25150"/>
    <w:rsid w:val="00D25221"/>
    <w:rsid w:val="00D25B75"/>
    <w:rsid w:val="00D2680D"/>
    <w:rsid w:val="00D268D0"/>
    <w:rsid w:val="00D26C75"/>
    <w:rsid w:val="00D27599"/>
    <w:rsid w:val="00D30001"/>
    <w:rsid w:val="00D306CD"/>
    <w:rsid w:val="00D310D2"/>
    <w:rsid w:val="00D310FB"/>
    <w:rsid w:val="00D31C9E"/>
    <w:rsid w:val="00D3208A"/>
    <w:rsid w:val="00D34327"/>
    <w:rsid w:val="00D34C82"/>
    <w:rsid w:val="00D34F66"/>
    <w:rsid w:val="00D369B7"/>
    <w:rsid w:val="00D378A3"/>
    <w:rsid w:val="00D379C9"/>
    <w:rsid w:val="00D4067F"/>
    <w:rsid w:val="00D40DC5"/>
    <w:rsid w:val="00D41574"/>
    <w:rsid w:val="00D41AA1"/>
    <w:rsid w:val="00D41E71"/>
    <w:rsid w:val="00D4263A"/>
    <w:rsid w:val="00D42BD1"/>
    <w:rsid w:val="00D44197"/>
    <w:rsid w:val="00D45910"/>
    <w:rsid w:val="00D45953"/>
    <w:rsid w:val="00D46314"/>
    <w:rsid w:val="00D47F14"/>
    <w:rsid w:val="00D511A8"/>
    <w:rsid w:val="00D51550"/>
    <w:rsid w:val="00D515FB"/>
    <w:rsid w:val="00D516DB"/>
    <w:rsid w:val="00D517C4"/>
    <w:rsid w:val="00D527B0"/>
    <w:rsid w:val="00D551CC"/>
    <w:rsid w:val="00D55CDC"/>
    <w:rsid w:val="00D5759C"/>
    <w:rsid w:val="00D6319D"/>
    <w:rsid w:val="00D6392B"/>
    <w:rsid w:val="00D63CE9"/>
    <w:rsid w:val="00D6401F"/>
    <w:rsid w:val="00D65C72"/>
    <w:rsid w:val="00D666DD"/>
    <w:rsid w:val="00D666F9"/>
    <w:rsid w:val="00D66FC7"/>
    <w:rsid w:val="00D7014D"/>
    <w:rsid w:val="00D70D5F"/>
    <w:rsid w:val="00D70E0A"/>
    <w:rsid w:val="00D71AC1"/>
    <w:rsid w:val="00D71C5B"/>
    <w:rsid w:val="00D722CC"/>
    <w:rsid w:val="00D729F8"/>
    <w:rsid w:val="00D7315B"/>
    <w:rsid w:val="00D737F6"/>
    <w:rsid w:val="00D7412C"/>
    <w:rsid w:val="00D74736"/>
    <w:rsid w:val="00D759A8"/>
    <w:rsid w:val="00D76291"/>
    <w:rsid w:val="00D76506"/>
    <w:rsid w:val="00D766E2"/>
    <w:rsid w:val="00D772B6"/>
    <w:rsid w:val="00D77359"/>
    <w:rsid w:val="00D800C9"/>
    <w:rsid w:val="00D80975"/>
    <w:rsid w:val="00D8127C"/>
    <w:rsid w:val="00D81632"/>
    <w:rsid w:val="00D8271A"/>
    <w:rsid w:val="00D82970"/>
    <w:rsid w:val="00D82F19"/>
    <w:rsid w:val="00D83648"/>
    <w:rsid w:val="00D841F1"/>
    <w:rsid w:val="00D8450B"/>
    <w:rsid w:val="00D8529C"/>
    <w:rsid w:val="00D8585B"/>
    <w:rsid w:val="00D85866"/>
    <w:rsid w:val="00D85C24"/>
    <w:rsid w:val="00D87895"/>
    <w:rsid w:val="00D9077C"/>
    <w:rsid w:val="00D90845"/>
    <w:rsid w:val="00D90F85"/>
    <w:rsid w:val="00D917CC"/>
    <w:rsid w:val="00D91F65"/>
    <w:rsid w:val="00D91FDE"/>
    <w:rsid w:val="00D933C6"/>
    <w:rsid w:val="00D93671"/>
    <w:rsid w:val="00D9398C"/>
    <w:rsid w:val="00D94ADF"/>
    <w:rsid w:val="00D94F26"/>
    <w:rsid w:val="00D95CC3"/>
    <w:rsid w:val="00D95E20"/>
    <w:rsid w:val="00D95EA2"/>
    <w:rsid w:val="00D960F1"/>
    <w:rsid w:val="00D96D26"/>
    <w:rsid w:val="00D96F54"/>
    <w:rsid w:val="00D97736"/>
    <w:rsid w:val="00D97989"/>
    <w:rsid w:val="00D97DA7"/>
    <w:rsid w:val="00DA1B7A"/>
    <w:rsid w:val="00DA31C0"/>
    <w:rsid w:val="00DA4C4F"/>
    <w:rsid w:val="00DA552C"/>
    <w:rsid w:val="00DA599C"/>
    <w:rsid w:val="00DA5D00"/>
    <w:rsid w:val="00DA5FE8"/>
    <w:rsid w:val="00DA63D0"/>
    <w:rsid w:val="00DA67F0"/>
    <w:rsid w:val="00DA6AC9"/>
    <w:rsid w:val="00DA71FA"/>
    <w:rsid w:val="00DB0099"/>
    <w:rsid w:val="00DB0543"/>
    <w:rsid w:val="00DB0CF4"/>
    <w:rsid w:val="00DB0FEE"/>
    <w:rsid w:val="00DB1D9E"/>
    <w:rsid w:val="00DB1F69"/>
    <w:rsid w:val="00DB240E"/>
    <w:rsid w:val="00DB35F2"/>
    <w:rsid w:val="00DB4AA1"/>
    <w:rsid w:val="00DB4DBA"/>
    <w:rsid w:val="00DB4FA2"/>
    <w:rsid w:val="00DB4FB9"/>
    <w:rsid w:val="00DB4FE7"/>
    <w:rsid w:val="00DB7D74"/>
    <w:rsid w:val="00DC0557"/>
    <w:rsid w:val="00DC098B"/>
    <w:rsid w:val="00DC0EB0"/>
    <w:rsid w:val="00DC1B55"/>
    <w:rsid w:val="00DC1F1B"/>
    <w:rsid w:val="00DC225D"/>
    <w:rsid w:val="00DC2D96"/>
    <w:rsid w:val="00DC3A02"/>
    <w:rsid w:val="00DC4A77"/>
    <w:rsid w:val="00DC51D1"/>
    <w:rsid w:val="00DC56C3"/>
    <w:rsid w:val="00DC5C2B"/>
    <w:rsid w:val="00DC5F18"/>
    <w:rsid w:val="00DC6127"/>
    <w:rsid w:val="00DC6404"/>
    <w:rsid w:val="00DC7D8B"/>
    <w:rsid w:val="00DD0CED"/>
    <w:rsid w:val="00DD14A4"/>
    <w:rsid w:val="00DD14BE"/>
    <w:rsid w:val="00DD1810"/>
    <w:rsid w:val="00DD1A92"/>
    <w:rsid w:val="00DD3D0E"/>
    <w:rsid w:val="00DD3F95"/>
    <w:rsid w:val="00DD43CC"/>
    <w:rsid w:val="00DD481F"/>
    <w:rsid w:val="00DD51D0"/>
    <w:rsid w:val="00DD5790"/>
    <w:rsid w:val="00DD7544"/>
    <w:rsid w:val="00DE0B5B"/>
    <w:rsid w:val="00DE19B3"/>
    <w:rsid w:val="00DE24D6"/>
    <w:rsid w:val="00DE2BEA"/>
    <w:rsid w:val="00DE31DF"/>
    <w:rsid w:val="00DE3759"/>
    <w:rsid w:val="00DE3B91"/>
    <w:rsid w:val="00DE3E0E"/>
    <w:rsid w:val="00DE4046"/>
    <w:rsid w:val="00DE465D"/>
    <w:rsid w:val="00DE4C84"/>
    <w:rsid w:val="00DE536D"/>
    <w:rsid w:val="00DE6FD1"/>
    <w:rsid w:val="00DE7E50"/>
    <w:rsid w:val="00DF04C1"/>
    <w:rsid w:val="00DF12DD"/>
    <w:rsid w:val="00DF2E2F"/>
    <w:rsid w:val="00DF3A4C"/>
    <w:rsid w:val="00DF3BF8"/>
    <w:rsid w:val="00DF410A"/>
    <w:rsid w:val="00DF4499"/>
    <w:rsid w:val="00DF44D6"/>
    <w:rsid w:val="00DF492A"/>
    <w:rsid w:val="00DF4A4C"/>
    <w:rsid w:val="00DF4C70"/>
    <w:rsid w:val="00DF51AA"/>
    <w:rsid w:val="00DF6000"/>
    <w:rsid w:val="00DF7215"/>
    <w:rsid w:val="00DF7CEF"/>
    <w:rsid w:val="00DF7FCC"/>
    <w:rsid w:val="00E001D4"/>
    <w:rsid w:val="00E01EF5"/>
    <w:rsid w:val="00E03F3D"/>
    <w:rsid w:val="00E04C9C"/>
    <w:rsid w:val="00E06712"/>
    <w:rsid w:val="00E06977"/>
    <w:rsid w:val="00E06CA0"/>
    <w:rsid w:val="00E0785B"/>
    <w:rsid w:val="00E07BAC"/>
    <w:rsid w:val="00E101E9"/>
    <w:rsid w:val="00E10CDA"/>
    <w:rsid w:val="00E10FD9"/>
    <w:rsid w:val="00E1143E"/>
    <w:rsid w:val="00E11C9F"/>
    <w:rsid w:val="00E11DDA"/>
    <w:rsid w:val="00E11FBC"/>
    <w:rsid w:val="00E1236F"/>
    <w:rsid w:val="00E135ED"/>
    <w:rsid w:val="00E13DD2"/>
    <w:rsid w:val="00E13F96"/>
    <w:rsid w:val="00E14005"/>
    <w:rsid w:val="00E140EA"/>
    <w:rsid w:val="00E14148"/>
    <w:rsid w:val="00E15789"/>
    <w:rsid w:val="00E15E6C"/>
    <w:rsid w:val="00E15F73"/>
    <w:rsid w:val="00E17E1A"/>
    <w:rsid w:val="00E20126"/>
    <w:rsid w:val="00E214B8"/>
    <w:rsid w:val="00E2206D"/>
    <w:rsid w:val="00E22667"/>
    <w:rsid w:val="00E2370A"/>
    <w:rsid w:val="00E24344"/>
    <w:rsid w:val="00E249D6"/>
    <w:rsid w:val="00E24F30"/>
    <w:rsid w:val="00E25A33"/>
    <w:rsid w:val="00E26293"/>
    <w:rsid w:val="00E26367"/>
    <w:rsid w:val="00E264F8"/>
    <w:rsid w:val="00E30A9C"/>
    <w:rsid w:val="00E31504"/>
    <w:rsid w:val="00E31D5C"/>
    <w:rsid w:val="00E3242F"/>
    <w:rsid w:val="00E32541"/>
    <w:rsid w:val="00E33E54"/>
    <w:rsid w:val="00E3402F"/>
    <w:rsid w:val="00E35026"/>
    <w:rsid w:val="00E351E2"/>
    <w:rsid w:val="00E35EFD"/>
    <w:rsid w:val="00E36DED"/>
    <w:rsid w:val="00E3718B"/>
    <w:rsid w:val="00E376D4"/>
    <w:rsid w:val="00E37B78"/>
    <w:rsid w:val="00E40F38"/>
    <w:rsid w:val="00E4102F"/>
    <w:rsid w:val="00E4142C"/>
    <w:rsid w:val="00E41837"/>
    <w:rsid w:val="00E41A69"/>
    <w:rsid w:val="00E42064"/>
    <w:rsid w:val="00E426D2"/>
    <w:rsid w:val="00E427B2"/>
    <w:rsid w:val="00E42C8D"/>
    <w:rsid w:val="00E437CF"/>
    <w:rsid w:val="00E439EE"/>
    <w:rsid w:val="00E44088"/>
    <w:rsid w:val="00E44D67"/>
    <w:rsid w:val="00E4530E"/>
    <w:rsid w:val="00E45389"/>
    <w:rsid w:val="00E458D7"/>
    <w:rsid w:val="00E4686A"/>
    <w:rsid w:val="00E46EB3"/>
    <w:rsid w:val="00E472E8"/>
    <w:rsid w:val="00E47C9B"/>
    <w:rsid w:val="00E47DB0"/>
    <w:rsid w:val="00E501D9"/>
    <w:rsid w:val="00E51482"/>
    <w:rsid w:val="00E52A82"/>
    <w:rsid w:val="00E52EE0"/>
    <w:rsid w:val="00E53003"/>
    <w:rsid w:val="00E54DB7"/>
    <w:rsid w:val="00E552C6"/>
    <w:rsid w:val="00E5564C"/>
    <w:rsid w:val="00E55D54"/>
    <w:rsid w:val="00E56162"/>
    <w:rsid w:val="00E56923"/>
    <w:rsid w:val="00E56B2B"/>
    <w:rsid w:val="00E56D8D"/>
    <w:rsid w:val="00E57ECA"/>
    <w:rsid w:val="00E6022A"/>
    <w:rsid w:val="00E60D52"/>
    <w:rsid w:val="00E61BB1"/>
    <w:rsid w:val="00E61DA6"/>
    <w:rsid w:val="00E624BA"/>
    <w:rsid w:val="00E638A0"/>
    <w:rsid w:val="00E641C0"/>
    <w:rsid w:val="00E642AD"/>
    <w:rsid w:val="00E64AC5"/>
    <w:rsid w:val="00E64C04"/>
    <w:rsid w:val="00E64E96"/>
    <w:rsid w:val="00E660B6"/>
    <w:rsid w:val="00E66C69"/>
    <w:rsid w:val="00E6790C"/>
    <w:rsid w:val="00E7179C"/>
    <w:rsid w:val="00E73339"/>
    <w:rsid w:val="00E75DEC"/>
    <w:rsid w:val="00E764C3"/>
    <w:rsid w:val="00E7689A"/>
    <w:rsid w:val="00E774C0"/>
    <w:rsid w:val="00E7774B"/>
    <w:rsid w:val="00E77FF4"/>
    <w:rsid w:val="00E8043D"/>
    <w:rsid w:val="00E81110"/>
    <w:rsid w:val="00E81548"/>
    <w:rsid w:val="00E81776"/>
    <w:rsid w:val="00E82300"/>
    <w:rsid w:val="00E82543"/>
    <w:rsid w:val="00E8272A"/>
    <w:rsid w:val="00E82FB3"/>
    <w:rsid w:val="00E840F1"/>
    <w:rsid w:val="00E842A4"/>
    <w:rsid w:val="00E84D20"/>
    <w:rsid w:val="00E85320"/>
    <w:rsid w:val="00E8568B"/>
    <w:rsid w:val="00E86021"/>
    <w:rsid w:val="00E871AA"/>
    <w:rsid w:val="00E90F50"/>
    <w:rsid w:val="00E910E1"/>
    <w:rsid w:val="00E912B9"/>
    <w:rsid w:val="00E91CE5"/>
    <w:rsid w:val="00E91F26"/>
    <w:rsid w:val="00E92281"/>
    <w:rsid w:val="00E92931"/>
    <w:rsid w:val="00E929C6"/>
    <w:rsid w:val="00E93145"/>
    <w:rsid w:val="00E933D1"/>
    <w:rsid w:val="00E93FE3"/>
    <w:rsid w:val="00E942F6"/>
    <w:rsid w:val="00E948C0"/>
    <w:rsid w:val="00E970E1"/>
    <w:rsid w:val="00EA0657"/>
    <w:rsid w:val="00EA0918"/>
    <w:rsid w:val="00EA14D0"/>
    <w:rsid w:val="00EA351B"/>
    <w:rsid w:val="00EA4B14"/>
    <w:rsid w:val="00EA671D"/>
    <w:rsid w:val="00EA6FAE"/>
    <w:rsid w:val="00EA73BB"/>
    <w:rsid w:val="00EA7A71"/>
    <w:rsid w:val="00EA7DEF"/>
    <w:rsid w:val="00EA7EF0"/>
    <w:rsid w:val="00EB0369"/>
    <w:rsid w:val="00EB04B2"/>
    <w:rsid w:val="00EB0EAC"/>
    <w:rsid w:val="00EB1307"/>
    <w:rsid w:val="00EB154E"/>
    <w:rsid w:val="00EB17E1"/>
    <w:rsid w:val="00EB1835"/>
    <w:rsid w:val="00EB191F"/>
    <w:rsid w:val="00EB2B4E"/>
    <w:rsid w:val="00EB2BF8"/>
    <w:rsid w:val="00EB2FBD"/>
    <w:rsid w:val="00EB3294"/>
    <w:rsid w:val="00EB3329"/>
    <w:rsid w:val="00EB3D91"/>
    <w:rsid w:val="00EB429F"/>
    <w:rsid w:val="00EB4877"/>
    <w:rsid w:val="00EB52B8"/>
    <w:rsid w:val="00EB565B"/>
    <w:rsid w:val="00EB5F15"/>
    <w:rsid w:val="00EB611C"/>
    <w:rsid w:val="00EB61EC"/>
    <w:rsid w:val="00EB6317"/>
    <w:rsid w:val="00EB6DEA"/>
    <w:rsid w:val="00EB7769"/>
    <w:rsid w:val="00EB7D8D"/>
    <w:rsid w:val="00EC0741"/>
    <w:rsid w:val="00EC1272"/>
    <w:rsid w:val="00EC1DEF"/>
    <w:rsid w:val="00EC27A6"/>
    <w:rsid w:val="00EC3848"/>
    <w:rsid w:val="00EC4477"/>
    <w:rsid w:val="00EC57B0"/>
    <w:rsid w:val="00EC7B0E"/>
    <w:rsid w:val="00EC7E4D"/>
    <w:rsid w:val="00ED04B0"/>
    <w:rsid w:val="00ED15D7"/>
    <w:rsid w:val="00ED1A0A"/>
    <w:rsid w:val="00ED1C1F"/>
    <w:rsid w:val="00ED1D5D"/>
    <w:rsid w:val="00ED203C"/>
    <w:rsid w:val="00ED2948"/>
    <w:rsid w:val="00ED2DDC"/>
    <w:rsid w:val="00ED2E8C"/>
    <w:rsid w:val="00ED4CBB"/>
    <w:rsid w:val="00ED63D0"/>
    <w:rsid w:val="00ED6B51"/>
    <w:rsid w:val="00EE2183"/>
    <w:rsid w:val="00EE23D2"/>
    <w:rsid w:val="00EE2C0E"/>
    <w:rsid w:val="00EE36A2"/>
    <w:rsid w:val="00EE420A"/>
    <w:rsid w:val="00EE4536"/>
    <w:rsid w:val="00EE469E"/>
    <w:rsid w:val="00EE489A"/>
    <w:rsid w:val="00EE4929"/>
    <w:rsid w:val="00EE4F99"/>
    <w:rsid w:val="00EE5134"/>
    <w:rsid w:val="00EE7271"/>
    <w:rsid w:val="00EE7296"/>
    <w:rsid w:val="00EE7461"/>
    <w:rsid w:val="00EE74F4"/>
    <w:rsid w:val="00EE79DA"/>
    <w:rsid w:val="00EF04B9"/>
    <w:rsid w:val="00EF04BB"/>
    <w:rsid w:val="00EF0C51"/>
    <w:rsid w:val="00EF1268"/>
    <w:rsid w:val="00EF12C2"/>
    <w:rsid w:val="00EF1623"/>
    <w:rsid w:val="00EF21C4"/>
    <w:rsid w:val="00EF2800"/>
    <w:rsid w:val="00EF2910"/>
    <w:rsid w:val="00EF2B58"/>
    <w:rsid w:val="00EF3682"/>
    <w:rsid w:val="00EF415E"/>
    <w:rsid w:val="00EF48FD"/>
    <w:rsid w:val="00EF5516"/>
    <w:rsid w:val="00EF5CD8"/>
    <w:rsid w:val="00EF67FC"/>
    <w:rsid w:val="00EF7252"/>
    <w:rsid w:val="00EF7F8F"/>
    <w:rsid w:val="00F001F6"/>
    <w:rsid w:val="00F009FB"/>
    <w:rsid w:val="00F01F7B"/>
    <w:rsid w:val="00F026C5"/>
    <w:rsid w:val="00F026D5"/>
    <w:rsid w:val="00F0423C"/>
    <w:rsid w:val="00F05116"/>
    <w:rsid w:val="00F052BE"/>
    <w:rsid w:val="00F05DEC"/>
    <w:rsid w:val="00F05F9B"/>
    <w:rsid w:val="00F067BC"/>
    <w:rsid w:val="00F0702A"/>
    <w:rsid w:val="00F070F2"/>
    <w:rsid w:val="00F07C21"/>
    <w:rsid w:val="00F07CA6"/>
    <w:rsid w:val="00F104E3"/>
    <w:rsid w:val="00F11B87"/>
    <w:rsid w:val="00F12786"/>
    <w:rsid w:val="00F13991"/>
    <w:rsid w:val="00F13D1E"/>
    <w:rsid w:val="00F13F55"/>
    <w:rsid w:val="00F14968"/>
    <w:rsid w:val="00F15147"/>
    <w:rsid w:val="00F15185"/>
    <w:rsid w:val="00F1617D"/>
    <w:rsid w:val="00F1647E"/>
    <w:rsid w:val="00F1669C"/>
    <w:rsid w:val="00F17190"/>
    <w:rsid w:val="00F178B2"/>
    <w:rsid w:val="00F17C7D"/>
    <w:rsid w:val="00F2025F"/>
    <w:rsid w:val="00F20B91"/>
    <w:rsid w:val="00F20CE2"/>
    <w:rsid w:val="00F210FF"/>
    <w:rsid w:val="00F22789"/>
    <w:rsid w:val="00F23207"/>
    <w:rsid w:val="00F232AC"/>
    <w:rsid w:val="00F23FD9"/>
    <w:rsid w:val="00F24E1A"/>
    <w:rsid w:val="00F2585B"/>
    <w:rsid w:val="00F264F2"/>
    <w:rsid w:val="00F26A58"/>
    <w:rsid w:val="00F26B71"/>
    <w:rsid w:val="00F26E20"/>
    <w:rsid w:val="00F27687"/>
    <w:rsid w:val="00F302A5"/>
    <w:rsid w:val="00F30748"/>
    <w:rsid w:val="00F320C2"/>
    <w:rsid w:val="00F3298E"/>
    <w:rsid w:val="00F333B7"/>
    <w:rsid w:val="00F336C4"/>
    <w:rsid w:val="00F33AF0"/>
    <w:rsid w:val="00F34BAD"/>
    <w:rsid w:val="00F34D3D"/>
    <w:rsid w:val="00F35784"/>
    <w:rsid w:val="00F35902"/>
    <w:rsid w:val="00F35B46"/>
    <w:rsid w:val="00F35F2E"/>
    <w:rsid w:val="00F3669C"/>
    <w:rsid w:val="00F3672A"/>
    <w:rsid w:val="00F373E4"/>
    <w:rsid w:val="00F37B41"/>
    <w:rsid w:val="00F40191"/>
    <w:rsid w:val="00F40DD8"/>
    <w:rsid w:val="00F42850"/>
    <w:rsid w:val="00F4378F"/>
    <w:rsid w:val="00F43B64"/>
    <w:rsid w:val="00F43DFD"/>
    <w:rsid w:val="00F45B06"/>
    <w:rsid w:val="00F45D25"/>
    <w:rsid w:val="00F46035"/>
    <w:rsid w:val="00F46335"/>
    <w:rsid w:val="00F47ECE"/>
    <w:rsid w:val="00F50091"/>
    <w:rsid w:val="00F51712"/>
    <w:rsid w:val="00F537E4"/>
    <w:rsid w:val="00F53876"/>
    <w:rsid w:val="00F53CBE"/>
    <w:rsid w:val="00F54587"/>
    <w:rsid w:val="00F54CDF"/>
    <w:rsid w:val="00F5509C"/>
    <w:rsid w:val="00F55792"/>
    <w:rsid w:val="00F558AD"/>
    <w:rsid w:val="00F5716B"/>
    <w:rsid w:val="00F57975"/>
    <w:rsid w:val="00F57A3C"/>
    <w:rsid w:val="00F608DC"/>
    <w:rsid w:val="00F60D03"/>
    <w:rsid w:val="00F60DF6"/>
    <w:rsid w:val="00F60F18"/>
    <w:rsid w:val="00F610C6"/>
    <w:rsid w:val="00F61DD9"/>
    <w:rsid w:val="00F62C0C"/>
    <w:rsid w:val="00F62C6B"/>
    <w:rsid w:val="00F6579A"/>
    <w:rsid w:val="00F670FD"/>
    <w:rsid w:val="00F6740D"/>
    <w:rsid w:val="00F67FA7"/>
    <w:rsid w:val="00F70338"/>
    <w:rsid w:val="00F709B2"/>
    <w:rsid w:val="00F71443"/>
    <w:rsid w:val="00F715C5"/>
    <w:rsid w:val="00F74983"/>
    <w:rsid w:val="00F7514B"/>
    <w:rsid w:val="00F75386"/>
    <w:rsid w:val="00F759A4"/>
    <w:rsid w:val="00F77609"/>
    <w:rsid w:val="00F7778D"/>
    <w:rsid w:val="00F81FF5"/>
    <w:rsid w:val="00F82B3E"/>
    <w:rsid w:val="00F82CE1"/>
    <w:rsid w:val="00F8336D"/>
    <w:rsid w:val="00F84102"/>
    <w:rsid w:val="00F85350"/>
    <w:rsid w:val="00F853E0"/>
    <w:rsid w:val="00F869D1"/>
    <w:rsid w:val="00F86F4C"/>
    <w:rsid w:val="00F87A1E"/>
    <w:rsid w:val="00F9055E"/>
    <w:rsid w:val="00F93057"/>
    <w:rsid w:val="00F93708"/>
    <w:rsid w:val="00F93ED1"/>
    <w:rsid w:val="00F94499"/>
    <w:rsid w:val="00F958EC"/>
    <w:rsid w:val="00F96A55"/>
    <w:rsid w:val="00F974C1"/>
    <w:rsid w:val="00F97F06"/>
    <w:rsid w:val="00FA160B"/>
    <w:rsid w:val="00FA2D0E"/>
    <w:rsid w:val="00FA3607"/>
    <w:rsid w:val="00FA3C5F"/>
    <w:rsid w:val="00FA504E"/>
    <w:rsid w:val="00FA505D"/>
    <w:rsid w:val="00FA5E8F"/>
    <w:rsid w:val="00FA5F73"/>
    <w:rsid w:val="00FA6A5B"/>
    <w:rsid w:val="00FA6D69"/>
    <w:rsid w:val="00FA6F34"/>
    <w:rsid w:val="00FA76AE"/>
    <w:rsid w:val="00FA7A04"/>
    <w:rsid w:val="00FB0270"/>
    <w:rsid w:val="00FB0748"/>
    <w:rsid w:val="00FB2018"/>
    <w:rsid w:val="00FB2AB9"/>
    <w:rsid w:val="00FB2CFD"/>
    <w:rsid w:val="00FB33A1"/>
    <w:rsid w:val="00FB37D7"/>
    <w:rsid w:val="00FB3BF8"/>
    <w:rsid w:val="00FB4237"/>
    <w:rsid w:val="00FB4996"/>
    <w:rsid w:val="00FB4F2F"/>
    <w:rsid w:val="00FB51B8"/>
    <w:rsid w:val="00FB52A5"/>
    <w:rsid w:val="00FB6617"/>
    <w:rsid w:val="00FB7510"/>
    <w:rsid w:val="00FB7B9B"/>
    <w:rsid w:val="00FB7DE3"/>
    <w:rsid w:val="00FC06AC"/>
    <w:rsid w:val="00FC0951"/>
    <w:rsid w:val="00FC1972"/>
    <w:rsid w:val="00FC255D"/>
    <w:rsid w:val="00FC2D01"/>
    <w:rsid w:val="00FC2FAD"/>
    <w:rsid w:val="00FC3702"/>
    <w:rsid w:val="00FC3890"/>
    <w:rsid w:val="00FC4042"/>
    <w:rsid w:val="00FC525D"/>
    <w:rsid w:val="00FC6496"/>
    <w:rsid w:val="00FC6863"/>
    <w:rsid w:val="00FC687C"/>
    <w:rsid w:val="00FC75F7"/>
    <w:rsid w:val="00FC7CA3"/>
    <w:rsid w:val="00FD03A0"/>
    <w:rsid w:val="00FD0776"/>
    <w:rsid w:val="00FD0BB0"/>
    <w:rsid w:val="00FD2DFC"/>
    <w:rsid w:val="00FD3084"/>
    <w:rsid w:val="00FD41FA"/>
    <w:rsid w:val="00FD43AE"/>
    <w:rsid w:val="00FD463D"/>
    <w:rsid w:val="00FD5C1A"/>
    <w:rsid w:val="00FD69F8"/>
    <w:rsid w:val="00FD770D"/>
    <w:rsid w:val="00FD7A9C"/>
    <w:rsid w:val="00FE0671"/>
    <w:rsid w:val="00FE109D"/>
    <w:rsid w:val="00FE16AE"/>
    <w:rsid w:val="00FE17B8"/>
    <w:rsid w:val="00FE2DB8"/>
    <w:rsid w:val="00FE32BA"/>
    <w:rsid w:val="00FE3B0D"/>
    <w:rsid w:val="00FE3D59"/>
    <w:rsid w:val="00FE43B8"/>
    <w:rsid w:val="00FE457D"/>
    <w:rsid w:val="00FE512E"/>
    <w:rsid w:val="00FE516B"/>
    <w:rsid w:val="00FE5C25"/>
    <w:rsid w:val="00FE5FC0"/>
    <w:rsid w:val="00FE62E2"/>
    <w:rsid w:val="00FE6824"/>
    <w:rsid w:val="00FE6D06"/>
    <w:rsid w:val="00FF0C2A"/>
    <w:rsid w:val="00FF0F44"/>
    <w:rsid w:val="00FF12E6"/>
    <w:rsid w:val="00FF154B"/>
    <w:rsid w:val="00FF1D9B"/>
    <w:rsid w:val="00FF210A"/>
    <w:rsid w:val="00FF2EF5"/>
    <w:rsid w:val="00FF3176"/>
    <w:rsid w:val="00FF4C1C"/>
    <w:rsid w:val="00FF5515"/>
    <w:rsid w:val="00FF6033"/>
    <w:rsid w:val="00FF678C"/>
    <w:rsid w:val="00FF6D1E"/>
    <w:rsid w:val="00FF6DCD"/>
    <w:rsid w:val="00FF75AB"/>
    <w:rsid w:val="00FF7DDA"/>
    <w:rsid w:val="00FF7F4C"/>
    <w:rsid w:val="0572DE93"/>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EB3398"/>
  <w15:chartTrackingRefBased/>
  <w15:docId w15:val="{0D35CCEC-E029-472F-A0EE-B5C0BF9F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caption" w:semiHidden="1" w:uiPriority="35" w:unhideWhenUsed="1" w:qFormat="1"/>
    <w:lsdException w:name="annotation reference" w:semiHidden="1" w:uiPriority="99"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2C4"/>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rsid w:val="00ED1D5D"/>
    <w:pPr>
      <w:keepNext/>
      <w:numPr>
        <w:numId w:val="2"/>
      </w:numPr>
      <w:outlineLvl w:val="0"/>
    </w:pPr>
    <w:rPr>
      <w:b/>
      <w:i/>
      <w:sz w:val="24"/>
    </w:rPr>
  </w:style>
  <w:style w:type="paragraph" w:styleId="Heading2">
    <w:name w:val="heading 2"/>
    <w:basedOn w:val="Normal"/>
    <w:next w:val="Normal"/>
    <w:link w:val="Heading2Char"/>
    <w:qFormat/>
    <w:pPr>
      <w:keepNext/>
      <w:numPr>
        <w:ilvl w:val="1"/>
        <w:numId w:val="2"/>
      </w:numPr>
      <w:spacing w:before="240" w:after="60"/>
      <w:outlineLvl w:val="1"/>
    </w:pPr>
    <w:rPr>
      <w:b/>
      <w:i/>
      <w:sz w:val="24"/>
    </w:rPr>
  </w:style>
  <w:style w:type="paragraph" w:styleId="Heading3">
    <w:name w:val="heading 3"/>
    <w:basedOn w:val="Heading2"/>
    <w:next w:val="Normal"/>
    <w:link w:val="Heading3Char"/>
    <w:qFormat/>
    <w:rsid w:val="00ED1D5D"/>
    <w:pPr>
      <w:keepLines/>
      <w:numPr>
        <w:ilvl w:val="2"/>
      </w:numPr>
      <w:spacing w:before="40" w:after="0"/>
      <w:outlineLvl w:val="2"/>
    </w:pPr>
    <w:rPr>
      <w:rFonts w:asciiTheme="majorHAnsi" w:eastAsiaTheme="majorEastAsia" w:hAnsiTheme="majorHAnsi" w:cstheme="majorBidi"/>
      <w:szCs w:val="24"/>
    </w:rPr>
  </w:style>
  <w:style w:type="paragraph" w:styleId="Heading4">
    <w:name w:val="heading 4"/>
    <w:basedOn w:val="Normal"/>
    <w:next w:val="Normal"/>
    <w:link w:val="Heading4Char"/>
    <w:qFormat/>
    <w:rsid w:val="00ED1D5D"/>
    <w:pPr>
      <w:keepNext/>
      <w:keepLines/>
      <w:numPr>
        <w:ilvl w:val="3"/>
        <w:numId w:val="2"/>
      </w:numPr>
      <w:spacing w:before="40" w:after="0"/>
      <w:outlineLvl w:val="3"/>
    </w:pPr>
    <w:rPr>
      <w:rFonts w:asciiTheme="majorHAnsi" w:eastAsiaTheme="majorEastAsia" w:hAnsiTheme="majorHAnsi" w:cstheme="majorBidi"/>
      <w:b/>
      <w:i/>
      <w:iCs/>
      <w:sz w:val="24"/>
    </w:rPr>
  </w:style>
  <w:style w:type="paragraph" w:styleId="Heading5">
    <w:name w:val="heading 5"/>
    <w:basedOn w:val="Normal"/>
    <w:next w:val="Normal"/>
    <w:link w:val="Heading5Char"/>
    <w:qFormat/>
    <w:rsid w:val="00ED1D5D"/>
    <w:pPr>
      <w:keepNext/>
      <w:keepLines/>
      <w:numPr>
        <w:ilvl w:val="4"/>
        <w:numId w:val="2"/>
      </w:numPr>
      <w:spacing w:before="40" w:after="0"/>
      <w:outlineLvl w:val="4"/>
    </w:pPr>
    <w:rPr>
      <w:rFonts w:asciiTheme="majorHAnsi" w:eastAsiaTheme="majorEastAsia" w:hAnsiTheme="majorHAnsi" w:cstheme="majorBidi"/>
      <w:b/>
      <w:i/>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uiPriority w:val="99"/>
    <w:qFormat/>
    <w:rPr>
      <w:sz w:val="16"/>
      <w:szCs w:val="16"/>
    </w:rPr>
  </w:style>
  <w:style w:type="character" w:customStyle="1" w:styleId="CommentTextChar">
    <w:name w:val="Comment Text Char"/>
    <w:link w:val="CommentText"/>
    <w:uiPriority w:val="99"/>
    <w:qFormat/>
    <w:rPr>
      <w:rFonts w:ascii="Arial" w:hAnsi="Arial"/>
      <w:lang w:eastAsia="en-US"/>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sid w:val="00ED1D5D"/>
    <w:rPr>
      <w:rFonts w:ascii="Arial" w:hAnsi="Arial"/>
      <w:b/>
      <w:i/>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link w:val="ListParagraphChar"/>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customStyle="1" w:styleId="CRCoverPage">
    <w:name w:val="CR Cover Page"/>
    <w:rsid w:val="005924DC"/>
    <w:pPr>
      <w:spacing w:after="120"/>
    </w:pPr>
    <w:rPr>
      <w:rFonts w:ascii="Arial" w:eastAsia="Times New Roman" w:hAnsi="Arial"/>
      <w:lang w:val="en-GB" w:eastAsia="en-US"/>
    </w:rPr>
  </w:style>
  <w:style w:type="paragraph" w:customStyle="1" w:styleId="Heading">
    <w:name w:val="Heading"/>
    <w:aliases w:val="1_"/>
    <w:basedOn w:val="Normal"/>
    <w:link w:val="HeadingCar"/>
    <w:rsid w:val="00A04D14"/>
    <w:pPr>
      <w:ind w:left="1260" w:hanging="551"/>
      <w:jc w:val="left"/>
    </w:pPr>
    <w:rPr>
      <w:b/>
      <w:sz w:val="22"/>
    </w:rPr>
  </w:style>
  <w:style w:type="character" w:customStyle="1" w:styleId="HeadingCar">
    <w:name w:val="Heading Car"/>
    <w:aliases w:val="1_ Car"/>
    <w:link w:val="Heading"/>
    <w:locked/>
    <w:rsid w:val="00A04D14"/>
    <w:rPr>
      <w:rFonts w:ascii="Arial" w:hAnsi="Arial"/>
      <w:b/>
      <w:sz w:val="22"/>
      <w:lang w:val="en-GB" w:eastAsia="en-US"/>
    </w:rPr>
  </w:style>
  <w:style w:type="table" w:styleId="PlainTable1">
    <w:name w:val="Plain Table 1"/>
    <w:basedOn w:val="TableNormal"/>
    <w:uiPriority w:val="41"/>
    <w:rsid w:val="003022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6FF6"/>
  </w:style>
  <w:style w:type="paragraph" w:customStyle="1" w:styleId="paragraph">
    <w:name w:val="paragraph"/>
    <w:basedOn w:val="Normal"/>
    <w:rsid w:val="00076FF6"/>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076FF6"/>
  </w:style>
  <w:style w:type="paragraph" w:styleId="NormalWeb">
    <w:name w:val="Normal (Web)"/>
    <w:basedOn w:val="Normal"/>
    <w:uiPriority w:val="99"/>
    <w:unhideWhenUsed/>
    <w:rsid w:val="0020228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20228C"/>
    <w:rPr>
      <w:i/>
      <w:iCs/>
    </w:rPr>
  </w:style>
  <w:style w:type="character" w:styleId="Strong">
    <w:name w:val="Strong"/>
    <w:basedOn w:val="DefaultParagraphFont"/>
    <w:uiPriority w:val="22"/>
    <w:qFormat/>
    <w:rsid w:val="0020228C"/>
    <w:rPr>
      <w:b/>
      <w:bCs/>
    </w:rPr>
  </w:style>
  <w:style w:type="table" w:styleId="TableGrid">
    <w:name w:val="Table Grid"/>
    <w:basedOn w:val="TableNormal"/>
    <w:uiPriority w:val="39"/>
    <w:rsid w:val="00935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210FF"/>
    <w:rPr>
      <w:color w:val="666666"/>
    </w:rPr>
  </w:style>
  <w:style w:type="character" w:customStyle="1" w:styleId="Heading3Char">
    <w:name w:val="Heading 3 Char"/>
    <w:basedOn w:val="DefaultParagraphFont"/>
    <w:link w:val="Heading3"/>
    <w:rsid w:val="00ED1D5D"/>
    <w:rPr>
      <w:rFonts w:asciiTheme="majorHAnsi" w:eastAsiaTheme="majorEastAsia" w:hAnsiTheme="majorHAnsi" w:cstheme="majorBidi"/>
      <w:b/>
      <w:i/>
      <w:sz w:val="24"/>
      <w:szCs w:val="24"/>
      <w:lang w:val="en-GB" w:eastAsia="en-US"/>
    </w:rPr>
  </w:style>
  <w:style w:type="character" w:customStyle="1" w:styleId="Heading4Char">
    <w:name w:val="Heading 4 Char"/>
    <w:basedOn w:val="DefaultParagraphFont"/>
    <w:link w:val="Heading4"/>
    <w:rsid w:val="00ED1D5D"/>
    <w:rPr>
      <w:rFonts w:asciiTheme="majorHAnsi" w:eastAsiaTheme="majorEastAsia" w:hAnsiTheme="majorHAnsi" w:cstheme="majorBidi"/>
      <w:b/>
      <w:i/>
      <w:iCs/>
      <w:sz w:val="24"/>
      <w:lang w:val="en-GB" w:eastAsia="en-US"/>
    </w:rPr>
  </w:style>
  <w:style w:type="paragraph" w:styleId="Caption">
    <w:name w:val="caption"/>
    <w:basedOn w:val="Normal"/>
    <w:next w:val="Normal"/>
    <w:uiPriority w:val="35"/>
    <w:unhideWhenUsed/>
    <w:qFormat/>
    <w:rsid w:val="00C62BAA"/>
    <w:pPr>
      <w:spacing w:after="200" w:line="240" w:lineRule="auto"/>
    </w:pPr>
    <w:rPr>
      <w:i/>
      <w:iCs/>
      <w:color w:val="44546A" w:themeColor="text2"/>
      <w:sz w:val="18"/>
      <w:szCs w:val="18"/>
    </w:rPr>
  </w:style>
  <w:style w:type="paragraph" w:customStyle="1" w:styleId="MTDisplayEquation">
    <w:name w:val="MTDisplayEquation"/>
    <w:basedOn w:val="Normal"/>
    <w:next w:val="Normal"/>
    <w:link w:val="MTDisplayEquationChar"/>
    <w:rsid w:val="00F264F2"/>
    <w:pPr>
      <w:tabs>
        <w:tab w:val="center" w:pos="4820"/>
        <w:tab w:val="right" w:pos="9640"/>
      </w:tabs>
      <w:jc w:val="center"/>
    </w:pPr>
  </w:style>
  <w:style w:type="character" w:customStyle="1" w:styleId="MTDisplayEquationChar">
    <w:name w:val="MTDisplayEquation Char"/>
    <w:basedOn w:val="DefaultParagraphFont"/>
    <w:link w:val="MTDisplayEquation"/>
    <w:rsid w:val="00F264F2"/>
    <w:rPr>
      <w:rFonts w:ascii="Arial" w:hAnsi="Arial"/>
      <w:lang w:val="en-GB" w:eastAsia="en-US"/>
    </w:rPr>
  </w:style>
  <w:style w:type="paragraph" w:styleId="Subtitle">
    <w:name w:val="Subtitle"/>
    <w:basedOn w:val="Normal"/>
    <w:next w:val="Normal"/>
    <w:link w:val="SubtitleChar"/>
    <w:qFormat/>
    <w:rsid w:val="00BD5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5395"/>
    <w:rPr>
      <w:rFonts w:asciiTheme="minorHAnsi" w:eastAsiaTheme="minorEastAsia" w:hAnsiTheme="minorHAnsi" w:cstheme="minorBidi"/>
      <w:color w:val="5A5A5A" w:themeColor="text1" w:themeTint="A5"/>
      <w:spacing w:val="15"/>
      <w:sz w:val="22"/>
      <w:szCs w:val="22"/>
      <w:lang w:val="en-GB" w:eastAsia="en-US"/>
    </w:rPr>
  </w:style>
  <w:style w:type="table" w:styleId="GridTable1Light">
    <w:name w:val="Grid Table 1 Light"/>
    <w:basedOn w:val="TableNormal"/>
    <w:uiPriority w:val="46"/>
    <w:rsid w:val="00F60F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ED1D5D"/>
    <w:rPr>
      <w:rFonts w:asciiTheme="majorHAnsi" w:eastAsiaTheme="majorEastAsia" w:hAnsiTheme="majorHAnsi" w:cstheme="majorBidi"/>
      <w:b/>
      <w:i/>
      <w:color w:val="000000" w:themeColor="text1"/>
      <w:sz w:val="24"/>
      <w:lang w:val="en-GB" w:eastAsia="en-US"/>
    </w:rPr>
  </w:style>
  <w:style w:type="table" w:customStyle="1" w:styleId="GridTable1Light1">
    <w:name w:val="Grid Table 1 Light1"/>
    <w:basedOn w:val="TableNormal"/>
    <w:next w:val="GridTable1Light"/>
    <w:uiPriority w:val="46"/>
    <w:rsid w:val="003A7A14"/>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62AF9"/>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9A2250"/>
    <w:rPr>
      <w:rFonts w:asciiTheme="minorHAnsi" w:eastAsiaTheme="minorHAnsi" w:hAnsiTheme="minorHAnsi" w:cstheme="minorBidi"/>
      <w:kern w:val="2"/>
      <w:sz w:val="24"/>
      <w:szCs w:val="24"/>
      <w:lang w:val="en-CA" w:eastAsia="en-US"/>
      <w14:ligatures w14:val="standardContextua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1A043C"/>
    <w:rPr>
      <w:color w:val="2B579A"/>
      <w:shd w:val="clear" w:color="auto" w:fill="E1DFDD"/>
    </w:rPr>
  </w:style>
  <w:style w:type="character" w:styleId="IntenseEmphasis">
    <w:name w:val="Intense Emphasis"/>
    <w:basedOn w:val="DefaultParagraphFont"/>
    <w:uiPriority w:val="21"/>
    <w:qFormat/>
    <w:rsid w:val="005C5D03"/>
    <w:rPr>
      <w:i/>
      <w:iCs/>
      <w:color w:val="4472C4" w:themeColor="accent1"/>
    </w:rPr>
  </w:style>
  <w:style w:type="table" w:customStyle="1" w:styleId="TableGrid1">
    <w:name w:val="Table Grid1"/>
    <w:basedOn w:val="TableNormal"/>
    <w:next w:val="TableGrid"/>
    <w:uiPriority w:val="39"/>
    <w:rsid w:val="009E20CE"/>
    <w:rPr>
      <w:rFonts w:asciiTheme="minorHAnsi" w:eastAsiaTheme="minorHAnsi" w:hAnsiTheme="minorHAnsi" w:cstheme="minorBidi"/>
      <w:kern w:val="2"/>
      <w:sz w:val="24"/>
      <w:szCs w:val="24"/>
      <w:lang w:val="en-CA"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button-text">
    <w:name w:val="gl-button-text"/>
    <w:basedOn w:val="DefaultParagraphFont"/>
    <w:rsid w:val="00235641"/>
  </w:style>
  <w:style w:type="character" w:customStyle="1" w:styleId="gl-new-dropdown-button-text">
    <w:name w:val="gl-new-dropdown-button-text"/>
    <w:basedOn w:val="DefaultParagraphFont"/>
    <w:rsid w:val="00235641"/>
  </w:style>
  <w:style w:type="character" w:customStyle="1" w:styleId="gl-align-middle">
    <w:name w:val="gl-align-middle"/>
    <w:basedOn w:val="DefaultParagraphFont"/>
    <w:rsid w:val="00033B8F"/>
  </w:style>
  <w:style w:type="paragraph" w:styleId="ListNumber4">
    <w:name w:val="List Number 4"/>
    <w:basedOn w:val="Normal"/>
    <w:rsid w:val="00AE6014"/>
    <w:pPr>
      <w:widowControl/>
      <w:numPr>
        <w:numId w:val="13"/>
      </w:numPr>
      <w:spacing w:after="180" w:line="240" w:lineRule="auto"/>
      <w:contextualSpacing/>
      <w:jc w:val="left"/>
    </w:pPr>
    <w:rPr>
      <w:rFonts w:ascii="Times New Roman" w:eastAsia="Times New Roman" w:hAnsi="Times New Roman"/>
    </w:rPr>
  </w:style>
  <w:style w:type="character" w:customStyle="1" w:styleId="Heading2Char">
    <w:name w:val="Heading 2 Char"/>
    <w:basedOn w:val="DefaultParagraphFont"/>
    <w:link w:val="Heading2"/>
    <w:rsid w:val="00AE6014"/>
    <w:rPr>
      <w:rFonts w:ascii="Arial" w:hAnsi="Arial"/>
      <w:b/>
      <w:i/>
      <w:sz w:val="24"/>
      <w:lang w:val="en-GB" w:eastAsia="en-US"/>
    </w:rPr>
  </w:style>
  <w:style w:type="character" w:customStyle="1" w:styleId="Heading3Char11">
    <w:name w:val="Heading 3 Char11"/>
    <w:basedOn w:val="DefaultParagraphFont"/>
    <w:rsid w:val="00AE6014"/>
    <w:rPr>
      <w:rFonts w:ascii="Arial" w:eastAsia="Times New Roman" w:hAnsi="Arial" w:cs="Times New Roman"/>
      <w:sz w:val="28"/>
      <w:szCs w:val="20"/>
      <w:lang w:val="en-GB" w:eastAsia="en-US"/>
    </w:rPr>
  </w:style>
  <w:style w:type="character" w:customStyle="1" w:styleId="Heading1Char11">
    <w:name w:val="Heading 1 Char11"/>
    <w:basedOn w:val="DefaultParagraphFont"/>
    <w:rsid w:val="00AE6014"/>
    <w:rPr>
      <w:rFonts w:ascii="Arial" w:eastAsia="Times New Roman" w:hAnsi="Arial" w:cs="Times New Roman"/>
      <w:sz w:val="36"/>
      <w:szCs w:val="20"/>
      <w:lang w:val="en-GB" w:eastAsia="en-US"/>
    </w:rPr>
  </w:style>
  <w:style w:type="character" w:customStyle="1" w:styleId="Heading4Char11">
    <w:name w:val="Heading 4 Char11"/>
    <w:basedOn w:val="Heading3Char11"/>
    <w:rsid w:val="00AE6014"/>
    <w:rPr>
      <w:rFonts w:ascii="Arial" w:eastAsia="Times New Roman" w:hAnsi="Arial" w:cs="Times New Roman"/>
      <w:sz w:val="24"/>
      <w:szCs w:val="20"/>
      <w:lang w:val="en-GB" w:eastAsia="en-US"/>
    </w:rPr>
  </w:style>
  <w:style w:type="character" w:customStyle="1" w:styleId="Heading5Char11">
    <w:name w:val="Heading 5 Char11"/>
    <w:basedOn w:val="Heading4Char11"/>
    <w:rsid w:val="00AE6014"/>
    <w:rPr>
      <w:rFonts w:ascii="Arial" w:eastAsia="Times New Roman" w:hAnsi="Arial" w:cs="Times New Roman"/>
      <w:sz w:val="24"/>
      <w:szCs w:val="20"/>
      <w:lang w:val="en-GB" w:eastAsia="en-US"/>
    </w:rPr>
  </w:style>
  <w:style w:type="character" w:customStyle="1" w:styleId="ListParagraphChar">
    <w:name w:val="List Paragraph Char"/>
    <w:link w:val="ListParagraph"/>
    <w:uiPriority w:val="34"/>
    <w:qFormat/>
    <w:locked/>
    <w:rsid w:val="00AE60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426">
      <w:bodyDiv w:val="1"/>
      <w:marLeft w:val="0"/>
      <w:marRight w:val="0"/>
      <w:marTop w:val="0"/>
      <w:marBottom w:val="0"/>
      <w:divBdr>
        <w:top w:val="none" w:sz="0" w:space="0" w:color="auto"/>
        <w:left w:val="none" w:sz="0" w:space="0" w:color="auto"/>
        <w:bottom w:val="none" w:sz="0" w:space="0" w:color="auto"/>
        <w:right w:val="none" w:sz="0" w:space="0" w:color="auto"/>
      </w:divBdr>
      <w:divsChild>
        <w:div w:id="463353947">
          <w:marLeft w:val="0"/>
          <w:marRight w:val="0"/>
          <w:marTop w:val="0"/>
          <w:marBottom w:val="0"/>
          <w:divBdr>
            <w:top w:val="none" w:sz="0" w:space="0" w:color="auto"/>
            <w:left w:val="none" w:sz="0" w:space="0" w:color="auto"/>
            <w:bottom w:val="none" w:sz="0" w:space="0" w:color="auto"/>
            <w:right w:val="none" w:sz="0" w:space="0" w:color="auto"/>
          </w:divBdr>
          <w:divsChild>
            <w:div w:id="10049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36541">
      <w:bodyDiv w:val="1"/>
      <w:marLeft w:val="0"/>
      <w:marRight w:val="0"/>
      <w:marTop w:val="0"/>
      <w:marBottom w:val="0"/>
      <w:divBdr>
        <w:top w:val="none" w:sz="0" w:space="0" w:color="auto"/>
        <w:left w:val="none" w:sz="0" w:space="0" w:color="auto"/>
        <w:bottom w:val="none" w:sz="0" w:space="0" w:color="auto"/>
        <w:right w:val="none" w:sz="0" w:space="0" w:color="auto"/>
      </w:divBdr>
    </w:div>
    <w:div w:id="93787088">
      <w:bodyDiv w:val="1"/>
      <w:marLeft w:val="0"/>
      <w:marRight w:val="0"/>
      <w:marTop w:val="0"/>
      <w:marBottom w:val="0"/>
      <w:divBdr>
        <w:top w:val="none" w:sz="0" w:space="0" w:color="auto"/>
        <w:left w:val="none" w:sz="0" w:space="0" w:color="auto"/>
        <w:bottom w:val="none" w:sz="0" w:space="0" w:color="auto"/>
        <w:right w:val="none" w:sz="0" w:space="0" w:color="auto"/>
      </w:divBdr>
    </w:div>
    <w:div w:id="107117842">
      <w:bodyDiv w:val="1"/>
      <w:marLeft w:val="0"/>
      <w:marRight w:val="0"/>
      <w:marTop w:val="0"/>
      <w:marBottom w:val="0"/>
      <w:divBdr>
        <w:top w:val="none" w:sz="0" w:space="0" w:color="auto"/>
        <w:left w:val="none" w:sz="0" w:space="0" w:color="auto"/>
        <w:bottom w:val="none" w:sz="0" w:space="0" w:color="auto"/>
        <w:right w:val="none" w:sz="0" w:space="0" w:color="auto"/>
      </w:divBdr>
    </w:div>
    <w:div w:id="136345167">
      <w:bodyDiv w:val="1"/>
      <w:marLeft w:val="0"/>
      <w:marRight w:val="0"/>
      <w:marTop w:val="0"/>
      <w:marBottom w:val="0"/>
      <w:divBdr>
        <w:top w:val="none" w:sz="0" w:space="0" w:color="auto"/>
        <w:left w:val="none" w:sz="0" w:space="0" w:color="auto"/>
        <w:bottom w:val="none" w:sz="0" w:space="0" w:color="auto"/>
        <w:right w:val="none" w:sz="0" w:space="0" w:color="auto"/>
      </w:divBdr>
    </w:div>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159541758">
      <w:bodyDiv w:val="1"/>
      <w:marLeft w:val="0"/>
      <w:marRight w:val="0"/>
      <w:marTop w:val="0"/>
      <w:marBottom w:val="0"/>
      <w:divBdr>
        <w:top w:val="none" w:sz="0" w:space="0" w:color="auto"/>
        <w:left w:val="none" w:sz="0" w:space="0" w:color="auto"/>
        <w:bottom w:val="none" w:sz="0" w:space="0" w:color="auto"/>
        <w:right w:val="none" w:sz="0" w:space="0" w:color="auto"/>
      </w:divBdr>
    </w:div>
    <w:div w:id="162817872">
      <w:bodyDiv w:val="1"/>
      <w:marLeft w:val="0"/>
      <w:marRight w:val="0"/>
      <w:marTop w:val="0"/>
      <w:marBottom w:val="0"/>
      <w:divBdr>
        <w:top w:val="none" w:sz="0" w:space="0" w:color="auto"/>
        <w:left w:val="none" w:sz="0" w:space="0" w:color="auto"/>
        <w:bottom w:val="none" w:sz="0" w:space="0" w:color="auto"/>
        <w:right w:val="none" w:sz="0" w:space="0" w:color="auto"/>
      </w:divBdr>
    </w:div>
    <w:div w:id="165175458">
      <w:bodyDiv w:val="1"/>
      <w:marLeft w:val="0"/>
      <w:marRight w:val="0"/>
      <w:marTop w:val="0"/>
      <w:marBottom w:val="0"/>
      <w:divBdr>
        <w:top w:val="none" w:sz="0" w:space="0" w:color="auto"/>
        <w:left w:val="none" w:sz="0" w:space="0" w:color="auto"/>
        <w:bottom w:val="none" w:sz="0" w:space="0" w:color="auto"/>
        <w:right w:val="none" w:sz="0" w:space="0" w:color="auto"/>
      </w:divBdr>
    </w:div>
    <w:div w:id="188764745">
      <w:bodyDiv w:val="1"/>
      <w:marLeft w:val="0"/>
      <w:marRight w:val="0"/>
      <w:marTop w:val="0"/>
      <w:marBottom w:val="0"/>
      <w:divBdr>
        <w:top w:val="none" w:sz="0" w:space="0" w:color="auto"/>
        <w:left w:val="none" w:sz="0" w:space="0" w:color="auto"/>
        <w:bottom w:val="none" w:sz="0" w:space="0" w:color="auto"/>
        <w:right w:val="none" w:sz="0" w:space="0" w:color="auto"/>
      </w:divBdr>
    </w:div>
    <w:div w:id="188881720">
      <w:bodyDiv w:val="1"/>
      <w:marLeft w:val="0"/>
      <w:marRight w:val="0"/>
      <w:marTop w:val="0"/>
      <w:marBottom w:val="0"/>
      <w:divBdr>
        <w:top w:val="none" w:sz="0" w:space="0" w:color="auto"/>
        <w:left w:val="none" w:sz="0" w:space="0" w:color="auto"/>
        <w:bottom w:val="none" w:sz="0" w:space="0" w:color="auto"/>
        <w:right w:val="none" w:sz="0" w:space="0" w:color="auto"/>
      </w:divBdr>
    </w:div>
    <w:div w:id="206727374">
      <w:bodyDiv w:val="1"/>
      <w:marLeft w:val="0"/>
      <w:marRight w:val="0"/>
      <w:marTop w:val="0"/>
      <w:marBottom w:val="0"/>
      <w:divBdr>
        <w:top w:val="none" w:sz="0" w:space="0" w:color="auto"/>
        <w:left w:val="none" w:sz="0" w:space="0" w:color="auto"/>
        <w:bottom w:val="none" w:sz="0" w:space="0" w:color="auto"/>
        <w:right w:val="none" w:sz="0" w:space="0" w:color="auto"/>
      </w:divBdr>
    </w:div>
    <w:div w:id="244842685">
      <w:bodyDiv w:val="1"/>
      <w:marLeft w:val="0"/>
      <w:marRight w:val="0"/>
      <w:marTop w:val="0"/>
      <w:marBottom w:val="0"/>
      <w:divBdr>
        <w:top w:val="none" w:sz="0" w:space="0" w:color="auto"/>
        <w:left w:val="none" w:sz="0" w:space="0" w:color="auto"/>
        <w:bottom w:val="none" w:sz="0" w:space="0" w:color="auto"/>
        <w:right w:val="none" w:sz="0" w:space="0" w:color="auto"/>
      </w:divBdr>
    </w:div>
    <w:div w:id="272053220">
      <w:bodyDiv w:val="1"/>
      <w:marLeft w:val="0"/>
      <w:marRight w:val="0"/>
      <w:marTop w:val="0"/>
      <w:marBottom w:val="0"/>
      <w:divBdr>
        <w:top w:val="none" w:sz="0" w:space="0" w:color="auto"/>
        <w:left w:val="none" w:sz="0" w:space="0" w:color="auto"/>
        <w:bottom w:val="none" w:sz="0" w:space="0" w:color="auto"/>
        <w:right w:val="none" w:sz="0" w:space="0" w:color="auto"/>
      </w:divBdr>
    </w:div>
    <w:div w:id="312955118">
      <w:bodyDiv w:val="1"/>
      <w:marLeft w:val="0"/>
      <w:marRight w:val="0"/>
      <w:marTop w:val="0"/>
      <w:marBottom w:val="0"/>
      <w:divBdr>
        <w:top w:val="none" w:sz="0" w:space="0" w:color="auto"/>
        <w:left w:val="none" w:sz="0" w:space="0" w:color="auto"/>
        <w:bottom w:val="none" w:sz="0" w:space="0" w:color="auto"/>
        <w:right w:val="none" w:sz="0" w:space="0" w:color="auto"/>
      </w:divBdr>
    </w:div>
    <w:div w:id="327174365">
      <w:bodyDiv w:val="1"/>
      <w:marLeft w:val="0"/>
      <w:marRight w:val="0"/>
      <w:marTop w:val="0"/>
      <w:marBottom w:val="0"/>
      <w:divBdr>
        <w:top w:val="none" w:sz="0" w:space="0" w:color="auto"/>
        <w:left w:val="none" w:sz="0" w:space="0" w:color="auto"/>
        <w:bottom w:val="none" w:sz="0" w:space="0" w:color="auto"/>
        <w:right w:val="none" w:sz="0" w:space="0" w:color="auto"/>
      </w:divBdr>
    </w:div>
    <w:div w:id="368844448">
      <w:bodyDiv w:val="1"/>
      <w:marLeft w:val="0"/>
      <w:marRight w:val="0"/>
      <w:marTop w:val="0"/>
      <w:marBottom w:val="0"/>
      <w:divBdr>
        <w:top w:val="none" w:sz="0" w:space="0" w:color="auto"/>
        <w:left w:val="none" w:sz="0" w:space="0" w:color="auto"/>
        <w:bottom w:val="none" w:sz="0" w:space="0" w:color="auto"/>
        <w:right w:val="none" w:sz="0" w:space="0" w:color="auto"/>
      </w:divBdr>
    </w:div>
    <w:div w:id="427585425">
      <w:bodyDiv w:val="1"/>
      <w:marLeft w:val="0"/>
      <w:marRight w:val="0"/>
      <w:marTop w:val="0"/>
      <w:marBottom w:val="0"/>
      <w:divBdr>
        <w:top w:val="none" w:sz="0" w:space="0" w:color="auto"/>
        <w:left w:val="none" w:sz="0" w:space="0" w:color="auto"/>
        <w:bottom w:val="none" w:sz="0" w:space="0" w:color="auto"/>
        <w:right w:val="none" w:sz="0" w:space="0" w:color="auto"/>
      </w:divBdr>
    </w:div>
    <w:div w:id="439106959">
      <w:bodyDiv w:val="1"/>
      <w:marLeft w:val="0"/>
      <w:marRight w:val="0"/>
      <w:marTop w:val="0"/>
      <w:marBottom w:val="0"/>
      <w:divBdr>
        <w:top w:val="none" w:sz="0" w:space="0" w:color="auto"/>
        <w:left w:val="none" w:sz="0" w:space="0" w:color="auto"/>
        <w:bottom w:val="none" w:sz="0" w:space="0" w:color="auto"/>
        <w:right w:val="none" w:sz="0" w:space="0" w:color="auto"/>
      </w:divBdr>
    </w:div>
    <w:div w:id="462161101">
      <w:bodyDiv w:val="1"/>
      <w:marLeft w:val="0"/>
      <w:marRight w:val="0"/>
      <w:marTop w:val="0"/>
      <w:marBottom w:val="0"/>
      <w:divBdr>
        <w:top w:val="none" w:sz="0" w:space="0" w:color="auto"/>
        <w:left w:val="none" w:sz="0" w:space="0" w:color="auto"/>
        <w:bottom w:val="none" w:sz="0" w:space="0" w:color="auto"/>
        <w:right w:val="none" w:sz="0" w:space="0" w:color="auto"/>
      </w:divBdr>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543442618">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705519720">
      <w:bodyDiv w:val="1"/>
      <w:marLeft w:val="0"/>
      <w:marRight w:val="0"/>
      <w:marTop w:val="0"/>
      <w:marBottom w:val="0"/>
      <w:divBdr>
        <w:top w:val="none" w:sz="0" w:space="0" w:color="auto"/>
        <w:left w:val="none" w:sz="0" w:space="0" w:color="auto"/>
        <w:bottom w:val="none" w:sz="0" w:space="0" w:color="auto"/>
        <w:right w:val="none" w:sz="0" w:space="0" w:color="auto"/>
      </w:divBdr>
    </w:div>
    <w:div w:id="797794840">
      <w:bodyDiv w:val="1"/>
      <w:marLeft w:val="0"/>
      <w:marRight w:val="0"/>
      <w:marTop w:val="0"/>
      <w:marBottom w:val="0"/>
      <w:divBdr>
        <w:top w:val="none" w:sz="0" w:space="0" w:color="auto"/>
        <w:left w:val="none" w:sz="0" w:space="0" w:color="auto"/>
        <w:bottom w:val="none" w:sz="0" w:space="0" w:color="auto"/>
        <w:right w:val="none" w:sz="0" w:space="0" w:color="auto"/>
      </w:divBdr>
    </w:div>
    <w:div w:id="888032341">
      <w:bodyDiv w:val="1"/>
      <w:marLeft w:val="0"/>
      <w:marRight w:val="0"/>
      <w:marTop w:val="0"/>
      <w:marBottom w:val="0"/>
      <w:divBdr>
        <w:top w:val="none" w:sz="0" w:space="0" w:color="auto"/>
        <w:left w:val="none" w:sz="0" w:space="0" w:color="auto"/>
        <w:bottom w:val="none" w:sz="0" w:space="0" w:color="auto"/>
        <w:right w:val="none" w:sz="0" w:space="0" w:color="auto"/>
      </w:divBdr>
    </w:div>
    <w:div w:id="894512017">
      <w:bodyDiv w:val="1"/>
      <w:marLeft w:val="0"/>
      <w:marRight w:val="0"/>
      <w:marTop w:val="0"/>
      <w:marBottom w:val="0"/>
      <w:divBdr>
        <w:top w:val="none" w:sz="0" w:space="0" w:color="auto"/>
        <w:left w:val="none" w:sz="0" w:space="0" w:color="auto"/>
        <w:bottom w:val="none" w:sz="0" w:space="0" w:color="auto"/>
        <w:right w:val="none" w:sz="0" w:space="0" w:color="auto"/>
      </w:divBdr>
    </w:div>
    <w:div w:id="1011954390">
      <w:bodyDiv w:val="1"/>
      <w:marLeft w:val="0"/>
      <w:marRight w:val="0"/>
      <w:marTop w:val="0"/>
      <w:marBottom w:val="0"/>
      <w:divBdr>
        <w:top w:val="none" w:sz="0" w:space="0" w:color="auto"/>
        <w:left w:val="none" w:sz="0" w:space="0" w:color="auto"/>
        <w:bottom w:val="none" w:sz="0" w:space="0" w:color="auto"/>
        <w:right w:val="none" w:sz="0" w:space="0" w:color="auto"/>
      </w:divBdr>
    </w:div>
    <w:div w:id="1069229433">
      <w:bodyDiv w:val="1"/>
      <w:marLeft w:val="0"/>
      <w:marRight w:val="0"/>
      <w:marTop w:val="0"/>
      <w:marBottom w:val="0"/>
      <w:divBdr>
        <w:top w:val="none" w:sz="0" w:space="0" w:color="auto"/>
        <w:left w:val="none" w:sz="0" w:space="0" w:color="auto"/>
        <w:bottom w:val="none" w:sz="0" w:space="0" w:color="auto"/>
        <w:right w:val="none" w:sz="0" w:space="0" w:color="auto"/>
      </w:divBdr>
      <w:divsChild>
        <w:div w:id="265894224">
          <w:marLeft w:val="0"/>
          <w:marRight w:val="0"/>
          <w:marTop w:val="0"/>
          <w:marBottom w:val="0"/>
          <w:divBdr>
            <w:top w:val="none" w:sz="0" w:space="0" w:color="auto"/>
            <w:left w:val="none" w:sz="0" w:space="0" w:color="auto"/>
            <w:bottom w:val="none" w:sz="0" w:space="0" w:color="auto"/>
            <w:right w:val="none" w:sz="0" w:space="0" w:color="auto"/>
          </w:divBdr>
          <w:divsChild>
            <w:div w:id="9694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1381">
      <w:bodyDiv w:val="1"/>
      <w:marLeft w:val="0"/>
      <w:marRight w:val="0"/>
      <w:marTop w:val="0"/>
      <w:marBottom w:val="0"/>
      <w:divBdr>
        <w:top w:val="none" w:sz="0" w:space="0" w:color="auto"/>
        <w:left w:val="none" w:sz="0" w:space="0" w:color="auto"/>
        <w:bottom w:val="none" w:sz="0" w:space="0" w:color="auto"/>
        <w:right w:val="none" w:sz="0" w:space="0" w:color="auto"/>
      </w:divBdr>
    </w:div>
    <w:div w:id="1077632720">
      <w:bodyDiv w:val="1"/>
      <w:marLeft w:val="0"/>
      <w:marRight w:val="0"/>
      <w:marTop w:val="0"/>
      <w:marBottom w:val="0"/>
      <w:divBdr>
        <w:top w:val="none" w:sz="0" w:space="0" w:color="auto"/>
        <w:left w:val="none" w:sz="0" w:space="0" w:color="auto"/>
        <w:bottom w:val="none" w:sz="0" w:space="0" w:color="auto"/>
        <w:right w:val="none" w:sz="0" w:space="0" w:color="auto"/>
      </w:divBdr>
      <w:divsChild>
        <w:div w:id="1368527885">
          <w:marLeft w:val="0"/>
          <w:marRight w:val="0"/>
          <w:marTop w:val="0"/>
          <w:marBottom w:val="0"/>
          <w:divBdr>
            <w:top w:val="none" w:sz="0" w:space="0" w:color="auto"/>
            <w:left w:val="none" w:sz="0" w:space="0" w:color="auto"/>
            <w:bottom w:val="none" w:sz="0" w:space="0" w:color="auto"/>
            <w:right w:val="none" w:sz="0" w:space="0" w:color="auto"/>
          </w:divBdr>
          <w:divsChild>
            <w:div w:id="98285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298873001">
      <w:bodyDiv w:val="1"/>
      <w:marLeft w:val="0"/>
      <w:marRight w:val="0"/>
      <w:marTop w:val="0"/>
      <w:marBottom w:val="0"/>
      <w:divBdr>
        <w:top w:val="none" w:sz="0" w:space="0" w:color="auto"/>
        <w:left w:val="none" w:sz="0" w:space="0" w:color="auto"/>
        <w:bottom w:val="none" w:sz="0" w:space="0" w:color="auto"/>
        <w:right w:val="none" w:sz="0" w:space="0" w:color="auto"/>
      </w:divBdr>
    </w:div>
    <w:div w:id="1311909837">
      <w:bodyDiv w:val="1"/>
      <w:marLeft w:val="0"/>
      <w:marRight w:val="0"/>
      <w:marTop w:val="0"/>
      <w:marBottom w:val="0"/>
      <w:divBdr>
        <w:top w:val="none" w:sz="0" w:space="0" w:color="auto"/>
        <w:left w:val="none" w:sz="0" w:space="0" w:color="auto"/>
        <w:bottom w:val="none" w:sz="0" w:space="0" w:color="auto"/>
        <w:right w:val="none" w:sz="0" w:space="0" w:color="auto"/>
      </w:divBdr>
    </w:div>
    <w:div w:id="1354111168">
      <w:bodyDiv w:val="1"/>
      <w:marLeft w:val="0"/>
      <w:marRight w:val="0"/>
      <w:marTop w:val="0"/>
      <w:marBottom w:val="0"/>
      <w:divBdr>
        <w:top w:val="none" w:sz="0" w:space="0" w:color="auto"/>
        <w:left w:val="none" w:sz="0" w:space="0" w:color="auto"/>
        <w:bottom w:val="none" w:sz="0" w:space="0" w:color="auto"/>
        <w:right w:val="none" w:sz="0" w:space="0" w:color="auto"/>
      </w:divBdr>
    </w:div>
    <w:div w:id="1357196247">
      <w:bodyDiv w:val="1"/>
      <w:marLeft w:val="0"/>
      <w:marRight w:val="0"/>
      <w:marTop w:val="0"/>
      <w:marBottom w:val="0"/>
      <w:divBdr>
        <w:top w:val="none" w:sz="0" w:space="0" w:color="auto"/>
        <w:left w:val="none" w:sz="0" w:space="0" w:color="auto"/>
        <w:bottom w:val="none" w:sz="0" w:space="0" w:color="auto"/>
        <w:right w:val="none" w:sz="0" w:space="0" w:color="auto"/>
      </w:divBdr>
    </w:div>
    <w:div w:id="1366373120">
      <w:bodyDiv w:val="1"/>
      <w:marLeft w:val="0"/>
      <w:marRight w:val="0"/>
      <w:marTop w:val="0"/>
      <w:marBottom w:val="0"/>
      <w:divBdr>
        <w:top w:val="none" w:sz="0" w:space="0" w:color="auto"/>
        <w:left w:val="none" w:sz="0" w:space="0" w:color="auto"/>
        <w:bottom w:val="none" w:sz="0" w:space="0" w:color="auto"/>
        <w:right w:val="none" w:sz="0" w:space="0" w:color="auto"/>
      </w:divBdr>
    </w:div>
    <w:div w:id="1416367144">
      <w:bodyDiv w:val="1"/>
      <w:marLeft w:val="0"/>
      <w:marRight w:val="0"/>
      <w:marTop w:val="0"/>
      <w:marBottom w:val="0"/>
      <w:divBdr>
        <w:top w:val="none" w:sz="0" w:space="0" w:color="auto"/>
        <w:left w:val="none" w:sz="0" w:space="0" w:color="auto"/>
        <w:bottom w:val="none" w:sz="0" w:space="0" w:color="auto"/>
        <w:right w:val="none" w:sz="0" w:space="0" w:color="auto"/>
      </w:divBdr>
    </w:div>
    <w:div w:id="1449080125">
      <w:bodyDiv w:val="1"/>
      <w:marLeft w:val="0"/>
      <w:marRight w:val="0"/>
      <w:marTop w:val="0"/>
      <w:marBottom w:val="0"/>
      <w:divBdr>
        <w:top w:val="none" w:sz="0" w:space="0" w:color="auto"/>
        <w:left w:val="none" w:sz="0" w:space="0" w:color="auto"/>
        <w:bottom w:val="none" w:sz="0" w:space="0" w:color="auto"/>
        <w:right w:val="none" w:sz="0" w:space="0" w:color="auto"/>
      </w:divBdr>
      <w:divsChild>
        <w:div w:id="858005985">
          <w:marLeft w:val="0"/>
          <w:marRight w:val="0"/>
          <w:marTop w:val="0"/>
          <w:marBottom w:val="0"/>
          <w:divBdr>
            <w:top w:val="none" w:sz="0" w:space="0" w:color="auto"/>
            <w:left w:val="none" w:sz="0" w:space="0" w:color="auto"/>
            <w:bottom w:val="none" w:sz="0" w:space="0" w:color="auto"/>
            <w:right w:val="none" w:sz="0" w:space="0" w:color="auto"/>
          </w:divBdr>
          <w:divsChild>
            <w:div w:id="32278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76810">
      <w:bodyDiv w:val="1"/>
      <w:marLeft w:val="0"/>
      <w:marRight w:val="0"/>
      <w:marTop w:val="0"/>
      <w:marBottom w:val="0"/>
      <w:divBdr>
        <w:top w:val="none" w:sz="0" w:space="0" w:color="auto"/>
        <w:left w:val="none" w:sz="0" w:space="0" w:color="auto"/>
        <w:bottom w:val="none" w:sz="0" w:space="0" w:color="auto"/>
        <w:right w:val="none" w:sz="0" w:space="0" w:color="auto"/>
      </w:divBdr>
    </w:div>
    <w:div w:id="1494376209">
      <w:bodyDiv w:val="1"/>
      <w:marLeft w:val="0"/>
      <w:marRight w:val="0"/>
      <w:marTop w:val="0"/>
      <w:marBottom w:val="0"/>
      <w:divBdr>
        <w:top w:val="none" w:sz="0" w:space="0" w:color="auto"/>
        <w:left w:val="none" w:sz="0" w:space="0" w:color="auto"/>
        <w:bottom w:val="none" w:sz="0" w:space="0" w:color="auto"/>
        <w:right w:val="none" w:sz="0" w:space="0" w:color="auto"/>
      </w:divBdr>
      <w:divsChild>
        <w:div w:id="1534490608">
          <w:marLeft w:val="0"/>
          <w:marRight w:val="0"/>
          <w:marTop w:val="0"/>
          <w:marBottom w:val="0"/>
          <w:divBdr>
            <w:top w:val="none" w:sz="0" w:space="0" w:color="auto"/>
            <w:left w:val="none" w:sz="0" w:space="0" w:color="auto"/>
            <w:bottom w:val="none" w:sz="0" w:space="0" w:color="auto"/>
            <w:right w:val="none" w:sz="0" w:space="0" w:color="auto"/>
          </w:divBdr>
          <w:divsChild>
            <w:div w:id="193312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869221">
      <w:bodyDiv w:val="1"/>
      <w:marLeft w:val="0"/>
      <w:marRight w:val="0"/>
      <w:marTop w:val="0"/>
      <w:marBottom w:val="0"/>
      <w:divBdr>
        <w:top w:val="none" w:sz="0" w:space="0" w:color="auto"/>
        <w:left w:val="none" w:sz="0" w:space="0" w:color="auto"/>
        <w:bottom w:val="none" w:sz="0" w:space="0" w:color="auto"/>
        <w:right w:val="none" w:sz="0" w:space="0" w:color="auto"/>
      </w:divBdr>
    </w:div>
    <w:div w:id="1609198590">
      <w:bodyDiv w:val="1"/>
      <w:marLeft w:val="0"/>
      <w:marRight w:val="0"/>
      <w:marTop w:val="0"/>
      <w:marBottom w:val="0"/>
      <w:divBdr>
        <w:top w:val="none" w:sz="0" w:space="0" w:color="auto"/>
        <w:left w:val="none" w:sz="0" w:space="0" w:color="auto"/>
        <w:bottom w:val="none" w:sz="0" w:space="0" w:color="auto"/>
        <w:right w:val="none" w:sz="0" w:space="0" w:color="auto"/>
      </w:divBdr>
    </w:div>
    <w:div w:id="1619412674">
      <w:bodyDiv w:val="1"/>
      <w:marLeft w:val="0"/>
      <w:marRight w:val="0"/>
      <w:marTop w:val="0"/>
      <w:marBottom w:val="0"/>
      <w:divBdr>
        <w:top w:val="none" w:sz="0" w:space="0" w:color="auto"/>
        <w:left w:val="none" w:sz="0" w:space="0" w:color="auto"/>
        <w:bottom w:val="none" w:sz="0" w:space="0" w:color="auto"/>
        <w:right w:val="none" w:sz="0" w:space="0" w:color="auto"/>
      </w:divBdr>
    </w:div>
    <w:div w:id="1635914845">
      <w:bodyDiv w:val="1"/>
      <w:marLeft w:val="0"/>
      <w:marRight w:val="0"/>
      <w:marTop w:val="0"/>
      <w:marBottom w:val="0"/>
      <w:divBdr>
        <w:top w:val="none" w:sz="0" w:space="0" w:color="auto"/>
        <w:left w:val="none" w:sz="0" w:space="0" w:color="auto"/>
        <w:bottom w:val="none" w:sz="0" w:space="0" w:color="auto"/>
        <w:right w:val="none" w:sz="0" w:space="0" w:color="auto"/>
      </w:divBdr>
      <w:divsChild>
        <w:div w:id="564532085">
          <w:marLeft w:val="0"/>
          <w:marRight w:val="0"/>
          <w:marTop w:val="0"/>
          <w:marBottom w:val="0"/>
          <w:divBdr>
            <w:top w:val="none" w:sz="0" w:space="0" w:color="auto"/>
            <w:left w:val="none" w:sz="0" w:space="0" w:color="auto"/>
            <w:bottom w:val="none" w:sz="0" w:space="0" w:color="auto"/>
            <w:right w:val="none" w:sz="0" w:space="0" w:color="auto"/>
          </w:divBdr>
          <w:divsChild>
            <w:div w:id="86537900">
              <w:marLeft w:val="0"/>
              <w:marRight w:val="0"/>
              <w:marTop w:val="0"/>
              <w:marBottom w:val="0"/>
              <w:divBdr>
                <w:top w:val="none" w:sz="0" w:space="0" w:color="auto"/>
                <w:left w:val="none" w:sz="0" w:space="0" w:color="auto"/>
                <w:bottom w:val="none" w:sz="0" w:space="0" w:color="auto"/>
                <w:right w:val="none" w:sz="0" w:space="0" w:color="auto"/>
              </w:divBdr>
            </w:div>
            <w:div w:id="2147312294">
              <w:marLeft w:val="0"/>
              <w:marRight w:val="0"/>
              <w:marTop w:val="0"/>
              <w:marBottom w:val="0"/>
              <w:divBdr>
                <w:top w:val="none" w:sz="0" w:space="0" w:color="auto"/>
                <w:left w:val="none" w:sz="0" w:space="0" w:color="auto"/>
                <w:bottom w:val="none" w:sz="0" w:space="0" w:color="auto"/>
                <w:right w:val="none" w:sz="0" w:space="0" w:color="auto"/>
              </w:divBdr>
              <w:divsChild>
                <w:div w:id="778598482">
                  <w:marLeft w:val="0"/>
                  <w:marRight w:val="0"/>
                  <w:marTop w:val="0"/>
                  <w:marBottom w:val="0"/>
                  <w:divBdr>
                    <w:top w:val="none" w:sz="0" w:space="0" w:color="auto"/>
                    <w:left w:val="none" w:sz="0" w:space="0" w:color="auto"/>
                    <w:bottom w:val="none" w:sz="0" w:space="0" w:color="auto"/>
                    <w:right w:val="none" w:sz="0" w:space="0" w:color="auto"/>
                  </w:divBdr>
                  <w:divsChild>
                    <w:div w:id="104359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9342">
          <w:marLeft w:val="0"/>
          <w:marRight w:val="0"/>
          <w:marTop w:val="0"/>
          <w:marBottom w:val="0"/>
          <w:divBdr>
            <w:top w:val="none" w:sz="0" w:space="0" w:color="auto"/>
            <w:left w:val="none" w:sz="0" w:space="0" w:color="auto"/>
            <w:bottom w:val="none" w:sz="0" w:space="0" w:color="auto"/>
            <w:right w:val="none" w:sz="0" w:space="0" w:color="auto"/>
          </w:divBdr>
          <w:divsChild>
            <w:div w:id="800850537">
              <w:marLeft w:val="0"/>
              <w:marRight w:val="0"/>
              <w:marTop w:val="0"/>
              <w:marBottom w:val="0"/>
              <w:divBdr>
                <w:top w:val="none" w:sz="0" w:space="0" w:color="auto"/>
                <w:left w:val="none" w:sz="0" w:space="0" w:color="auto"/>
                <w:bottom w:val="none" w:sz="0" w:space="0" w:color="auto"/>
                <w:right w:val="none" w:sz="0" w:space="0" w:color="auto"/>
              </w:divBdr>
              <w:divsChild>
                <w:div w:id="18008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51194">
      <w:bodyDiv w:val="1"/>
      <w:marLeft w:val="0"/>
      <w:marRight w:val="0"/>
      <w:marTop w:val="0"/>
      <w:marBottom w:val="0"/>
      <w:divBdr>
        <w:top w:val="none" w:sz="0" w:space="0" w:color="auto"/>
        <w:left w:val="none" w:sz="0" w:space="0" w:color="auto"/>
        <w:bottom w:val="none" w:sz="0" w:space="0" w:color="auto"/>
        <w:right w:val="none" w:sz="0" w:space="0" w:color="auto"/>
      </w:divBdr>
    </w:div>
    <w:div w:id="1815874488">
      <w:bodyDiv w:val="1"/>
      <w:marLeft w:val="0"/>
      <w:marRight w:val="0"/>
      <w:marTop w:val="0"/>
      <w:marBottom w:val="0"/>
      <w:divBdr>
        <w:top w:val="none" w:sz="0" w:space="0" w:color="auto"/>
        <w:left w:val="none" w:sz="0" w:space="0" w:color="auto"/>
        <w:bottom w:val="none" w:sz="0" w:space="0" w:color="auto"/>
        <w:right w:val="none" w:sz="0" w:space="0" w:color="auto"/>
      </w:divBdr>
    </w:div>
    <w:div w:id="1922060246">
      <w:bodyDiv w:val="1"/>
      <w:marLeft w:val="0"/>
      <w:marRight w:val="0"/>
      <w:marTop w:val="0"/>
      <w:marBottom w:val="0"/>
      <w:divBdr>
        <w:top w:val="none" w:sz="0" w:space="0" w:color="auto"/>
        <w:left w:val="none" w:sz="0" w:space="0" w:color="auto"/>
        <w:bottom w:val="none" w:sz="0" w:space="0" w:color="auto"/>
        <w:right w:val="none" w:sz="0" w:space="0" w:color="auto"/>
      </w:divBdr>
    </w:div>
    <w:div w:id="1929804234">
      <w:bodyDiv w:val="1"/>
      <w:marLeft w:val="0"/>
      <w:marRight w:val="0"/>
      <w:marTop w:val="0"/>
      <w:marBottom w:val="0"/>
      <w:divBdr>
        <w:top w:val="none" w:sz="0" w:space="0" w:color="auto"/>
        <w:left w:val="none" w:sz="0" w:space="0" w:color="auto"/>
        <w:bottom w:val="none" w:sz="0" w:space="0" w:color="auto"/>
        <w:right w:val="none" w:sz="0" w:space="0" w:color="auto"/>
      </w:divBdr>
    </w:div>
    <w:div w:id="2061858061">
      <w:bodyDiv w:val="1"/>
      <w:marLeft w:val="0"/>
      <w:marRight w:val="0"/>
      <w:marTop w:val="0"/>
      <w:marBottom w:val="0"/>
      <w:divBdr>
        <w:top w:val="none" w:sz="0" w:space="0" w:color="auto"/>
        <w:left w:val="none" w:sz="0" w:space="0" w:color="auto"/>
        <w:bottom w:val="none" w:sz="0" w:space="0" w:color="auto"/>
        <w:right w:val="none" w:sz="0" w:space="0" w:color="auto"/>
      </w:divBdr>
      <w:divsChild>
        <w:div w:id="739716930">
          <w:marLeft w:val="0"/>
          <w:marRight w:val="0"/>
          <w:marTop w:val="0"/>
          <w:marBottom w:val="0"/>
          <w:divBdr>
            <w:top w:val="none" w:sz="0" w:space="0" w:color="auto"/>
            <w:left w:val="none" w:sz="0" w:space="0" w:color="auto"/>
            <w:bottom w:val="none" w:sz="0" w:space="0" w:color="auto"/>
            <w:right w:val="none" w:sz="0" w:space="0" w:color="auto"/>
          </w:divBdr>
          <w:divsChild>
            <w:div w:id="18766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8398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0_Orlando/Docs/S4-24216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ge.3gpp.org/rep/sa4/audio/ivas-baso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B155-C209-41D3-A725-B29CABCF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CDDF-4B66-4685-B31F-17D429E23868}">
  <ds:schemaRefs>
    <ds:schemaRef ds:uri="http://www.w3.org/XML/1998/namespace"/>
    <ds:schemaRef ds:uri="http://schemas.microsoft.com/office/infopath/2007/PartnerControls"/>
    <ds:schemaRef ds:uri="http://purl.org/dc/dcmitype/"/>
    <ds:schemaRef ds:uri="http://schemas.openxmlformats.org/package/2006/metadata/core-properties"/>
    <ds:schemaRef ds:uri="http://purl.org/dc/terms/"/>
    <ds:schemaRef ds:uri="http://schemas.microsoft.com/office/2006/documentManagement/types"/>
    <ds:schemaRef ds:uri="http://schemas.microsoft.com/office/2006/metadata/properties"/>
    <ds:schemaRef ds:uri="1de583ba-540d-436c-b73b-f56671c7292e"/>
    <ds:schemaRef ds:uri="http://purl.org/dc/elements/1.1/"/>
  </ds:schemaRefs>
</ds:datastoreItem>
</file>

<file path=customXml/itemProps3.xml><?xml version="1.0" encoding="utf-8"?>
<ds:datastoreItem xmlns:ds="http://schemas.openxmlformats.org/officeDocument/2006/customXml" ds:itemID="{DB848681-D958-4E91-B19B-92B91EE515E3}">
  <ds:schemaRefs>
    <ds:schemaRef ds:uri="http://schemas.microsoft.com/sharepoint/v3/contenttype/forms"/>
  </ds:schemaRefs>
</ds:datastoreItem>
</file>

<file path=customXml/itemProps4.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279</TotalTime>
  <Pages>5</Pages>
  <Words>937</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6266</CharactersWithSpaces>
  <SharedDoc>false</SharedDoc>
  <HLinks>
    <vt:vector size="48" baseType="variant">
      <vt:variant>
        <vt:i4>5242902</vt:i4>
      </vt:variant>
      <vt:variant>
        <vt:i4>51</vt:i4>
      </vt:variant>
      <vt:variant>
        <vt:i4>0</vt:i4>
      </vt:variant>
      <vt:variant>
        <vt:i4>5</vt:i4>
      </vt:variant>
      <vt:variant>
        <vt:lpwstr>https://forge.3gpp.org/rep/sa4/audio/ivas-basop/-/issues/891</vt:lpwstr>
      </vt:variant>
      <vt:variant>
        <vt:lpwstr/>
      </vt:variant>
      <vt:variant>
        <vt:i4>6488160</vt:i4>
      </vt:variant>
      <vt:variant>
        <vt:i4>48</vt:i4>
      </vt:variant>
      <vt:variant>
        <vt:i4>0</vt:i4>
      </vt:variant>
      <vt:variant>
        <vt:i4>5</vt:i4>
      </vt:variant>
      <vt:variant>
        <vt:lpwstr>https://www.etsi.org/deliver/etsi_tr/126900_126999/126952/12.05.00_60/tr_126952v120500p.pdf</vt:lpwstr>
      </vt:variant>
      <vt:variant>
        <vt:lpwstr/>
      </vt:variant>
      <vt:variant>
        <vt:i4>7143500</vt:i4>
      </vt:variant>
      <vt:variant>
        <vt:i4>45</vt:i4>
      </vt:variant>
      <vt:variant>
        <vt:i4>0</vt:i4>
      </vt:variant>
      <vt:variant>
        <vt:i4>5</vt:i4>
      </vt:variant>
      <vt:variant>
        <vt:lpwstr>https://github.com/openitu/STL/tree/dev/src/wmc_tool</vt:lpwstr>
      </vt:variant>
      <vt:variant>
        <vt:lpwstr/>
      </vt:variant>
      <vt:variant>
        <vt:i4>5636180</vt:i4>
      </vt:variant>
      <vt:variant>
        <vt:i4>42</vt:i4>
      </vt:variant>
      <vt:variant>
        <vt:i4>0</vt:i4>
      </vt:variant>
      <vt:variant>
        <vt:i4>5</vt:i4>
      </vt:variant>
      <vt:variant>
        <vt:lpwstr>https://forge.3gpp.org/rep/sa4/audio/ivas-basop/-/wikis/Verification-Assignment-table</vt:lpwstr>
      </vt:variant>
      <vt:variant>
        <vt:lpwstr/>
      </vt:variant>
      <vt:variant>
        <vt:i4>2883618</vt:i4>
      </vt:variant>
      <vt:variant>
        <vt:i4>39</vt:i4>
      </vt:variant>
      <vt:variant>
        <vt:i4>0</vt:i4>
      </vt:variant>
      <vt:variant>
        <vt:i4>5</vt:i4>
      </vt:variant>
      <vt:variant>
        <vt:lpwstr>https://forge.3gpp.org/rep/sa4/audio/ivas-basop</vt:lpwstr>
      </vt:variant>
      <vt:variant>
        <vt:lpwstr/>
      </vt:variant>
      <vt:variant>
        <vt:i4>3539002</vt:i4>
      </vt:variant>
      <vt:variant>
        <vt:i4>36</vt:i4>
      </vt:variant>
      <vt:variant>
        <vt:i4>0</vt:i4>
      </vt:variant>
      <vt:variant>
        <vt:i4>5</vt:i4>
      </vt:variant>
      <vt:variant>
        <vt:lpwstr>https://forge.3gpp.org/rep/sa4/audio/ivas-basop/-/wikis/Verification-time-plan</vt:lpwstr>
      </vt:variant>
      <vt:variant>
        <vt:lpwstr/>
      </vt:variant>
      <vt:variant>
        <vt:i4>3538983</vt:i4>
      </vt:variant>
      <vt:variant>
        <vt:i4>33</vt:i4>
      </vt:variant>
      <vt:variant>
        <vt:i4>0</vt:i4>
      </vt:variant>
      <vt:variant>
        <vt:i4>5</vt:i4>
      </vt:variant>
      <vt:variant>
        <vt:lpwstr>https://forge.3gpp.org/rep/sa4/audio/ivas-basop/-/releases/20240831_Ittiam_fixed_point_decoder_renderer_release</vt:lpwstr>
      </vt:variant>
      <vt:variant>
        <vt:lpwstr/>
      </vt:variant>
      <vt:variant>
        <vt:i4>6684732</vt:i4>
      </vt:variant>
      <vt:variant>
        <vt:i4>30</vt:i4>
      </vt:variant>
      <vt:variant>
        <vt:i4>0</vt:i4>
      </vt:variant>
      <vt:variant>
        <vt:i4>5</vt:i4>
      </vt:variant>
      <vt:variant>
        <vt:lpwstr>https://www.3gpp.org/ftp/TSG_SA/WG4_CODEC/3GPP_SA4_AHOC_MTGs/SA4_Audio/Docs/SA4aA240038.zip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Erik Norvell</cp:lastModifiedBy>
  <cp:revision>99</cp:revision>
  <dcterms:created xsi:type="dcterms:W3CDTF">2025-05-13T17:54:00Z</dcterms:created>
  <dcterms:modified xsi:type="dcterms:W3CDTF">2025-07-14T14:35:00Z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MediaServiceImageTags">
    <vt:lpwstr/>
  </property>
  <property fmtid="{D5CDD505-2E9C-101B-9397-08002B2CF9AE}" pid="4" name="MTWinEqns">
    <vt:bool>true</vt:bool>
  </property>
</Properties>
</file>