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1288AC99"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r w:rsidR="00F970F5">
              <w:t>5</w:t>
            </w:r>
            <w:r w:rsidRPr="008D2BFE">
              <w:t>.</w:t>
            </w:r>
            <w:bookmarkEnd w:id="6"/>
            <w:r w:rsidR="00772163">
              <w:t>1</w:t>
            </w:r>
            <w:r w:rsidR="00772163"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F970F5">
              <w:rPr>
                <w:sz w:val="32"/>
              </w:rPr>
              <w:t>02</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5" w:name="_Toc149913012"/>
      <w:r w:rsidRPr="00434FD6">
        <w:lastRenderedPageBreak/>
        <w:t>Foreword</w:t>
      </w:r>
      <w:bookmarkEnd w:id="3"/>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pPr>
      <w:bookmarkStart w:id="17" w:name="introduction"/>
      <w:bookmarkStart w:id="18" w:name="_Toc120864989"/>
      <w:bookmarkStart w:id="19" w:name="_Toc149913013"/>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0" w:name="_Toc130977696"/>
      <w:bookmarkStart w:id="21" w:name="_Toc149913014"/>
      <w:r w:rsidRPr="00A2225F">
        <w:lastRenderedPageBreak/>
        <w:t>1</w:t>
      </w:r>
      <w:r w:rsidRPr="00A2225F">
        <w:tab/>
        <w:t>Scope</w:t>
      </w:r>
      <w:bookmarkEnd w:id="20"/>
      <w:bookmarkEnd w:id="21"/>
    </w:p>
    <w:p w14:paraId="1C3983CE" w14:textId="1F45E75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[bb].</w:t>
      </w:r>
    </w:p>
    <w:p w14:paraId="1B60CAAE" w14:textId="77777777" w:rsidR="00080512" w:rsidRPr="00434FD6" w:rsidRDefault="00080512">
      <w:pPr>
        <w:pStyle w:val="1"/>
      </w:pPr>
      <w:bookmarkStart w:id="22" w:name="references"/>
      <w:bookmarkStart w:id="23" w:name="_Toc120864991"/>
      <w:bookmarkStart w:id="24" w:name="_Toc149913015"/>
      <w:bookmarkEnd w:id="22"/>
      <w:r w:rsidRPr="00434FD6">
        <w:t>2</w:t>
      </w:r>
      <w:r w:rsidRPr="00434FD6">
        <w:tab/>
        <w:t>References</w:t>
      </w:r>
      <w:bookmarkEnd w:id="23"/>
      <w:bookmarkEnd w:id="2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lastRenderedPageBreak/>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1"/>
      </w:pPr>
      <w:bookmarkStart w:id="25" w:name="definitions"/>
      <w:bookmarkStart w:id="26" w:name="_Toc120864992"/>
      <w:bookmarkStart w:id="27" w:name="_Toc149913016"/>
      <w:bookmarkEnd w:id="25"/>
      <w:r w:rsidRPr="00434FD6">
        <w:t>3</w:t>
      </w:r>
      <w:r w:rsidRPr="00434FD6">
        <w:tab/>
        <w:t>Definitions</w:t>
      </w:r>
      <w:r w:rsidR="00602AEA" w:rsidRPr="00434FD6">
        <w:t xml:space="preserve"> of terms, symbols and abbreviations</w:t>
      </w:r>
      <w:bookmarkEnd w:id="26"/>
      <w:bookmarkEnd w:id="27"/>
    </w:p>
    <w:p w14:paraId="4551975C" w14:textId="77777777" w:rsidR="00080512" w:rsidRPr="00434FD6" w:rsidRDefault="00080512">
      <w:pPr>
        <w:pStyle w:val="21"/>
      </w:pPr>
      <w:bookmarkStart w:id="28" w:name="_Toc120864993"/>
      <w:bookmarkStart w:id="29" w:name="_Toc149913017"/>
      <w:r w:rsidRPr="00434FD6">
        <w:t>3.1</w:t>
      </w:r>
      <w:r w:rsidRPr="00434FD6">
        <w:tab/>
      </w:r>
      <w:r w:rsidR="002B6339" w:rsidRPr="00434FD6">
        <w:t>Terms</w:t>
      </w:r>
      <w:bookmarkEnd w:id="28"/>
      <w:bookmarkEnd w:id="2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r w:rsidRPr="00791108">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21"/>
      </w:pPr>
      <w:bookmarkStart w:id="30" w:name="_Toc120864994"/>
      <w:bookmarkStart w:id="31" w:name="_Toc149913018"/>
      <w:r w:rsidRPr="00434FD6">
        <w:t>3.2</w:t>
      </w:r>
      <w:r w:rsidRPr="00434FD6">
        <w:tab/>
        <w:t>Symbols</w:t>
      </w:r>
      <w:bookmarkEnd w:id="30"/>
      <w:bookmarkEnd w:id="31"/>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32" w:name="_Toc120864995"/>
      <w:bookmarkStart w:id="33" w:name="_Toc149913019"/>
      <w:r w:rsidRPr="00434FD6">
        <w:lastRenderedPageBreak/>
        <w:t>3.3</w:t>
      </w:r>
      <w:r w:rsidRPr="00434FD6">
        <w:tab/>
        <w:t>Abbreviations</w:t>
      </w:r>
      <w:bookmarkEnd w:id="32"/>
      <w:bookmarkEnd w:id="3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34" w:name="clause4"/>
      <w:bookmarkStart w:id="35" w:name="_Toc120864996"/>
      <w:bookmarkStart w:id="36" w:name="_Toc149913020"/>
      <w:bookmarkEnd w:id="34"/>
      <w:r w:rsidRPr="00434FD6">
        <w:t>4</w:t>
      </w:r>
      <w:r w:rsidRPr="00434FD6">
        <w:tab/>
      </w:r>
      <w:bookmarkEnd w:id="35"/>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6"/>
    </w:p>
    <w:p w14:paraId="34A6B45C" w14:textId="34ABB6F5" w:rsidR="00080512" w:rsidRDefault="00080512">
      <w:pPr>
        <w:pStyle w:val="21"/>
      </w:pPr>
      <w:bookmarkStart w:id="37" w:name="_Toc120864997"/>
      <w:bookmarkStart w:id="38" w:name="_Toc149913021"/>
      <w:r w:rsidRPr="00434FD6">
        <w:t>4.1</w:t>
      </w:r>
      <w:r w:rsidRPr="00434FD6">
        <w:tab/>
      </w:r>
      <w:bookmarkEnd w:id="37"/>
      <w:r w:rsidR="00AD39D8">
        <w:t>General</w:t>
      </w:r>
      <w:bookmarkEnd w:id="38"/>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w:t>
      </w:r>
      <w:proofErr w:type="gramStart"/>
      <w:r w:rsidR="00DF0642">
        <w:t>e.g.</w:t>
      </w:r>
      <w:proofErr w:type="gramEnd"/>
      <w:r w:rsidR="00DF0642">
        <w:t xml:space="preserve">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lastRenderedPageBreak/>
        <w:t>The derivation process may include:</w:t>
      </w:r>
    </w:p>
    <w:p w14:paraId="35D0BC08" w14:textId="06C33597" w:rsidR="00DF0642" w:rsidRDefault="00791108" w:rsidP="00EE2C68">
      <w:pPr>
        <w:pStyle w:val="B1"/>
      </w:pPr>
      <w:r>
        <w:t>-</w:t>
      </w:r>
      <w:r>
        <w:tab/>
      </w:r>
      <w:r w:rsidR="00DF0642">
        <w:t xml:space="preserve">Quantization to match the device’s inference engine, </w:t>
      </w:r>
      <w:proofErr w:type="gramStart"/>
      <w:r w:rsidR="00DF0642">
        <w:t>e.g.</w:t>
      </w:r>
      <w:proofErr w:type="gramEnd"/>
      <w:r w:rsidR="00DF0642">
        <w:t xml:space="preserve">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39" w:name="_Toc120864998"/>
      <w:bookmarkStart w:id="40" w:name="_Toc149913022"/>
      <w:r w:rsidRPr="00434FD6">
        <w:t>4.</w:t>
      </w:r>
      <w:r w:rsidR="00C31006" w:rsidRPr="00434FD6">
        <w:t>2</w:t>
      </w:r>
      <w:r w:rsidRPr="00434FD6">
        <w:tab/>
      </w:r>
      <w:bookmarkEnd w:id="39"/>
      <w:r w:rsidR="00AD39D8">
        <w:t>Split inference intermediate data testbed architecture</w:t>
      </w:r>
      <w:bookmarkEnd w:id="40"/>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1pt" o:ole="">
            <v:imagedata r:id="rId18" o:title=""/>
          </v:shape>
          <o:OLEObject Type="Embed" ProgID="Visio.Drawing.15" ShapeID="_x0000_i1025" DrawAspect="Content" ObjectID="_1801640012" r:id="rId19"/>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lastRenderedPageBreak/>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41" w:name="_Toc120865010"/>
      <w:bookmarkStart w:id="42" w:name="_Toc149913023"/>
      <w:r w:rsidRPr="00434FD6">
        <w:t>4.3</w:t>
      </w:r>
      <w:r w:rsidRPr="00434FD6">
        <w:tab/>
      </w:r>
      <w:bookmarkEnd w:id="41"/>
      <w:r w:rsidR="00AD39D8">
        <w:t>Model data testbed architecture</w:t>
      </w:r>
      <w:bookmarkEnd w:id="42"/>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15pt;height:251.7pt" o:ole="">
            <v:imagedata r:id="rId20" o:title=""/>
          </v:shape>
          <o:OLEObject Type="Embed" ProgID="Visio.Drawing.15" ShapeID="_x0000_i1026" DrawAspect="Content" ObjectID="_1801640013" r:id="rId21"/>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43" w:name="_Toc149913024"/>
      <w:r>
        <w:lastRenderedPageBreak/>
        <w:t>4.4</w:t>
      </w:r>
      <w:r>
        <w:tab/>
        <w:t>Metrics</w:t>
      </w:r>
      <w:bookmarkEnd w:id="43"/>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lastRenderedPageBreak/>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 xml:space="preserve">Root Mean Squared Error (RMSE): the square root of the mean squared </w:t>
      </w:r>
      <w:proofErr w:type="gramStart"/>
      <w:r w:rsidR="00DF0642" w:rsidRPr="00DF0642">
        <w:t>error,</w:t>
      </w:r>
      <w:proofErr w:type="gramEnd"/>
      <w:r w:rsidR="00DF0642" w:rsidRPr="00DF0642">
        <w:t xml:space="preserve">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lastRenderedPageBreak/>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64B5E072" w:rsidR="00DF0642" w:rsidRPr="00DF0642" w:rsidRDefault="00DF0642" w:rsidP="00B54645">
      <w:pPr>
        <w:pStyle w:val="B2"/>
        <w:numPr>
          <w:ilvl w:val="0"/>
          <w:numId w:val="11"/>
        </w:numPr>
      </w:pPr>
      <w:r w:rsidRPr="00DF0642">
        <w:t>Memory usage</w:t>
      </w:r>
    </w:p>
    <w:p w14:paraId="6A66507B" w14:textId="40F0F1BA" w:rsidR="00DF0642" w:rsidRPr="00DF0642" w:rsidRDefault="00DF0642" w:rsidP="00B54645">
      <w:pPr>
        <w:pStyle w:val="B2"/>
        <w:numPr>
          <w:ilvl w:val="0"/>
          <w:numId w:val="11"/>
        </w:numPr>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44" w:name="_Toc120865023"/>
      <w:bookmarkStart w:id="45" w:name="_Toc149913025"/>
      <w:r w:rsidRPr="00434FD6">
        <w:t>5</w:t>
      </w:r>
      <w:r w:rsidRPr="00434FD6">
        <w:tab/>
      </w:r>
      <w:bookmarkEnd w:id="44"/>
      <w:r w:rsidR="0065745D">
        <w:t xml:space="preserve">Evaluation </w:t>
      </w:r>
      <w:r w:rsidR="00C16C93">
        <w:t>S</w:t>
      </w:r>
      <w:r w:rsidR="0065745D">
        <w:t>cenarios</w:t>
      </w:r>
      <w:bookmarkEnd w:id="45"/>
    </w:p>
    <w:p w14:paraId="77FC2142" w14:textId="77777777" w:rsidR="00D66347" w:rsidRDefault="00C31006" w:rsidP="00C31006">
      <w:pPr>
        <w:pStyle w:val="21"/>
        <w:rPr>
          <w:lang w:eastAsia="ko-KR"/>
        </w:rPr>
      </w:pPr>
      <w:bookmarkStart w:id="46" w:name="_Toc120865024"/>
      <w:bookmarkStart w:id="47" w:name="_Toc149913026"/>
      <w:r w:rsidRPr="00434FD6">
        <w:rPr>
          <w:lang w:eastAsia="ko-KR"/>
        </w:rPr>
        <w:t>5.1</w:t>
      </w:r>
      <w:r w:rsidRPr="00434FD6">
        <w:rPr>
          <w:lang w:eastAsia="ko-KR"/>
        </w:rPr>
        <w:tab/>
      </w:r>
      <w:bookmarkEnd w:id="46"/>
      <w:r w:rsidR="002E0184" w:rsidRPr="00434FD6">
        <w:rPr>
          <w:lang w:eastAsia="ko-KR"/>
        </w:rPr>
        <w:t>General</w:t>
      </w:r>
      <w:bookmarkEnd w:id="47"/>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48" w:name="_Toc149913027"/>
      <w:r>
        <w:rPr>
          <w:lang w:eastAsia="ko-KR"/>
        </w:rPr>
        <w:t>5.2</w:t>
      </w:r>
      <w:r w:rsidR="002B41A6">
        <w:rPr>
          <w:lang w:eastAsia="ko-KR"/>
        </w:rPr>
        <w:tab/>
      </w:r>
      <w:r>
        <w:rPr>
          <w:lang w:eastAsia="ko-KR"/>
        </w:rPr>
        <w:t>Scenario 1:</w:t>
      </w:r>
      <w:bookmarkEnd w:id="48"/>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lastRenderedPageBreak/>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w:t>
      </w:r>
      <w:proofErr w:type="spellStart"/>
      <w:r w:rsidRPr="00EE2C68">
        <w:rPr>
          <w:rFonts w:eastAsia="바탕"/>
        </w:rPr>
        <w:t>numParam</w:t>
      </w:r>
      <w:proofErr w:type="spellEnd"/>
      <w:r w:rsidRPr="00EE2C68">
        <w:rPr>
          <w:rFonts w:eastAsia="바탕"/>
        </w:rPr>
        <w:t>), size (</w:t>
      </w:r>
      <w:proofErr w:type="spellStart"/>
      <w:r w:rsidRPr="00EE2C68">
        <w:rPr>
          <w:rFonts w:eastAsia="바탕"/>
        </w:rPr>
        <w:t>sizeAnc</w:t>
      </w:r>
      <w:proofErr w:type="spellEnd"/>
      <w:r w:rsidRPr="00EE2C68">
        <w:rPr>
          <w:rFonts w:eastAsia="바탕"/>
        </w:rPr>
        <w:t>) and word error rates (</w:t>
      </w:r>
      <w:proofErr w:type="spellStart"/>
      <w:r w:rsidRPr="00EE2C68">
        <w:rPr>
          <w:rFonts w:eastAsia="바탕"/>
        </w:rPr>
        <w:t>werAnc</w:t>
      </w:r>
      <w:proofErr w:type="spellEnd"/>
      <w:r w:rsidRPr="00EE2C68">
        <w:rPr>
          <w:rFonts w:eastAsia="바탕"/>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proofErr w:type="spellStart"/>
            <w:r w:rsidRPr="004347C6">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proofErr w:type="gramStart"/>
            <w:r w:rsidRPr="004347C6">
              <w:t>werAnc</w:t>
            </w:r>
            <w:proofErr w:type="spellEnd"/>
            <w:r w:rsidRPr="004347C6">
              <w:t>[</w:t>
            </w:r>
            <w:proofErr w:type="gram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lastRenderedPageBreak/>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49" w:name="_Ref134157837"/>
      <w:r w:rsidRPr="004347C6">
        <w:t xml:space="preserve">Table </w:t>
      </w:r>
      <w:bookmarkEnd w:id="49"/>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0" w:name="_Ref132128795"/>
      <w:r w:rsidRPr="004347C6">
        <w:rPr>
          <w:rFonts w:ascii="Arial" w:eastAsia="Times New Roman" w:hAnsi="Arial"/>
          <w:b/>
        </w:rPr>
        <w:t xml:space="preserve">Figure </w:t>
      </w:r>
      <w:bookmarkEnd w:id="50"/>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EE2C68">
      <w:pPr>
        <w:pStyle w:val="TH"/>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51" w:name="_Toc149913028"/>
      <w:r>
        <w:rPr>
          <w:lang w:eastAsia="ko-KR"/>
        </w:rPr>
        <w:t>5.3</w:t>
      </w:r>
      <w:r>
        <w:rPr>
          <w:lang w:eastAsia="ko-KR"/>
        </w:rPr>
        <w:tab/>
        <w:t>Scenario 2:</w:t>
      </w:r>
      <w:bookmarkEnd w:id="51"/>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31"/>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31"/>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r>
        <w:rPr>
          <w:lang w:eastAsia="ko-KR"/>
        </w:rPr>
        <w:t>5.3.3</w:t>
      </w:r>
      <w:r>
        <w:rPr>
          <w:lang w:eastAsia="ko-KR"/>
        </w:rPr>
        <w:tab/>
      </w:r>
      <w:r w:rsidRPr="00BE5EAD">
        <w:t>Supporting companies and 3GPP members</w:t>
      </w:r>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07F1891" w:rsidR="00BE5EAD" w:rsidRPr="00CD4E59" w:rsidRDefault="001559C4" w:rsidP="00EE2C68">
      <w:pPr>
        <w:pStyle w:val="B1"/>
      </w:pPr>
      <w:r>
        <w:t>-</w:t>
      </w:r>
      <w:r>
        <w:tab/>
      </w:r>
      <w:proofErr w:type="spellStart"/>
      <w:r w:rsidR="00BE5EAD">
        <w:t>retinanet</w:t>
      </w:r>
      <w:proofErr w:type="spell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r w:rsidR="00BE5EAD">
        <w:t>[x2]</w:t>
      </w:r>
      <w:r w:rsidR="00BE5EAD">
        <w:fldChar w:fldCharType="end"/>
      </w:r>
    </w:p>
    <w:p w14:paraId="1B2C82B0" w14:textId="7AFD744C"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BE5EAD">
        <w:t>[x1]</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3pt;height:202.55pt" o:ole="">
            <v:imagedata r:id="rId26" o:title=""/>
          </v:shape>
          <o:OLEObject Type="Embed" ProgID="Visio.Drawing.15" ShapeID="_x0000_i1027" DrawAspect="Content" ObjectID="_1801640014" r:id="rId27"/>
        </w:object>
      </w:r>
    </w:p>
    <w:p w14:paraId="6F0A6E9D" w14:textId="7D5F00A9" w:rsidR="00464F64" w:rsidRPr="005E5B25" w:rsidRDefault="00464F64" w:rsidP="00EE2C68">
      <w:pPr>
        <w:pStyle w:val="TH"/>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20657506"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D0E53"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1pt" o:ole="">
            <v:imagedata r:id="rId28" o:title=""/>
          </v:shape>
          <o:OLEObject Type="Embed" ProgID="Visio.Drawing.15" ShapeID="_x0000_i1028" DrawAspect="Content" ObjectID="_1801640015" r:id="rId29"/>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r>
        <w:t>5.3.9</w:t>
      </w:r>
      <w:r w:rsidRPr="00EB7DF3">
        <w:tab/>
      </w:r>
      <w:r>
        <w:t>Results for single and multi-branch split on ONNX models</w:t>
      </w:r>
    </w:p>
    <w:p w14:paraId="2961A40E" w14:textId="117FE95E" w:rsidR="006D5142" w:rsidRDefault="006D5142" w:rsidP="006D5142">
      <w:pPr>
        <w:pStyle w:val="41"/>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EE2C68">
      <w:pPr>
        <w:pStyle w:val="TH"/>
      </w:pPr>
      <w:bookmarkStart w:id="52" w:name="_Ref134222221"/>
      <w:r w:rsidRPr="005E5B25">
        <w:t xml:space="preserve">Figure </w:t>
      </w:r>
      <w:bookmarkEnd w:id="52"/>
      <w:r w:rsidRPr="005E5B25">
        <w:t xml:space="preserve">5.3.9.1-1: ONNX </w:t>
      </w:r>
      <w:proofErr w:type="spellStart"/>
      <w:r w:rsidRPr="005E5B25">
        <w:t>extract_model</w:t>
      </w:r>
      <w:proofErr w:type="spellEnd"/>
      <w:r w:rsidRPr="005E5B25">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5E5B25">
      <w:pPr>
        <w:jc w:val="center"/>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EE2C68">
      <w:pPr>
        <w:pStyle w:val="TH"/>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EE2C68">
      <w:pPr>
        <w:pStyle w:val="TH"/>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rFonts w:hint="eastAsia"/>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lang w:eastAsia="ko-KR"/>
        </w:rPr>
      </w:pPr>
    </w:p>
    <w:p w14:paraId="111BA7F2" w14:textId="7D0BAF94" w:rsidR="00023987" w:rsidRPr="00731172" w:rsidRDefault="00023987" w:rsidP="00023987">
      <w:pPr>
        <w:pStyle w:val="41"/>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53" w:name="_Int_t6jbRENb"/>
      <w:proofErr w:type="gramStart"/>
      <w:r w:rsidR="00023987" w:rsidRPr="4572A83D">
        <w:rPr>
          <w:lang w:eastAsia="ko-KR"/>
        </w:rPr>
        <w:t>” ,</w:t>
      </w:r>
      <w:bookmarkEnd w:id="53"/>
      <w:proofErr w:type="gramEnd"/>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lastRenderedPageBreak/>
        <w:t>-</w:t>
      </w:r>
      <w:r>
        <w:rPr>
          <w:lang w:eastAsia="ko-KR"/>
        </w:rPr>
        <w:tab/>
      </w:r>
      <w:r w:rsidR="00023987" w:rsidRPr="4572A83D">
        <w:rPr>
          <w:lang w:eastAsia="ko-KR"/>
        </w:rPr>
        <w:t>Part II is generating anchor outputs [“output1</w:t>
      </w:r>
      <w:bookmarkStart w:id="54" w:name="_Int_Y3CJOSVn"/>
      <w:proofErr w:type="gramStart"/>
      <w:r w:rsidR="00023987" w:rsidRPr="4572A83D">
        <w:rPr>
          <w:lang w:eastAsia="ko-KR"/>
        </w:rPr>
        <w:t>” ,</w:t>
      </w:r>
      <w:bookmarkEnd w:id="54"/>
      <w:proofErr w:type="gramEnd"/>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55" w:name="_Int_OpQdGknl"/>
      <w:proofErr w:type="gramStart"/>
      <w:r w:rsidR="00023987" w:rsidRPr="4572A83D">
        <w:rPr>
          <w:lang w:eastAsia="ko-KR"/>
        </w:rPr>
        <w:t>” ,</w:t>
      </w:r>
      <w:bookmarkEnd w:id="55"/>
      <w:proofErr w:type="gramEnd"/>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r>
        <w:rPr>
          <w:rFonts w:hint="eastAsia"/>
          <w:lang w:eastAsia="ko-KR"/>
        </w:rPr>
        <w:lastRenderedPageBreak/>
        <w:t>5</w:t>
      </w:r>
      <w:r>
        <w:rPr>
          <w:lang w:eastAsia="ko-KR"/>
        </w:rPr>
        <w:t>.3.9.6</w:t>
      </w:r>
      <w:r>
        <w:rPr>
          <w:lang w:eastAsia="ko-KR"/>
        </w:rPr>
        <w:tab/>
        <w:t>Intermediate data size evaluation</w:t>
      </w:r>
    </w:p>
    <w:p w14:paraId="46D99A66" w14:textId="17163746" w:rsidR="00023987" w:rsidRPr="005E5B25" w:rsidRDefault="00023987" w:rsidP="005E5B25">
      <w:pPr>
        <w:pStyle w:val="51"/>
        <w:rPr>
          <w:lang w:val="en-US" w:eastAsia="ko-KR"/>
        </w:rPr>
      </w:pPr>
      <w:bookmarkStart w:id="56" w:name="_Ref181111555"/>
      <w:r>
        <w:t>5.3.9.6.1</w:t>
      </w:r>
      <w:r>
        <w:tab/>
      </w:r>
      <w:r w:rsidRPr="00BD7422">
        <w:t>Evaluation of the extraction of intermediate data size from ONNX model</w:t>
      </w:r>
      <w:r>
        <w:t xml:space="preserve"> file</w:t>
      </w:r>
      <w:bookmarkEnd w:id="56"/>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lang w:eastAsia="ko-KR"/>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EE2C68">
      <w:pPr>
        <w:pStyle w:val="TH"/>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lang w:eastAsia="ko-KR"/>
        </w:rPr>
        <w:lastRenderedPageBreak/>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EE2C68">
      <w:pPr>
        <w:pStyle w:val="TH"/>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lang w:eastAsia="ko-KR"/>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EE2C68">
      <w:pPr>
        <w:pStyle w:val="TH"/>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lang w:eastAsia="ko-KR"/>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EE2C68">
      <w:pPr>
        <w:pStyle w:val="TH"/>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51"/>
        <w:rPr>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41"/>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proofErr w:type="gramStart"/>
      <w:r w:rsidRPr="00DA5081">
        <w:t>Multi-branch</w:t>
      </w:r>
      <w:proofErr w:type="gramEnd"/>
      <w:r w:rsidRPr="00DA5081">
        <w:t xml:space="preserve"> script results for </w:t>
      </w:r>
      <w:proofErr w:type="spellStart"/>
      <w:r w:rsidRPr="00DA5081">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proofErr w:type="gramStart"/>
            <w:r w:rsidRPr="00200224">
              <w:t>feature</w:t>
            </w:r>
            <w:proofErr w:type="gramEnd"/>
            <w:r w:rsidRPr="00200224">
              <w:t>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xml:space="preserve">: </w:t>
      </w:r>
      <w:proofErr w:type="gramStart"/>
      <w:r w:rsidRPr="005E5B25">
        <w:t>Multi-branch</w:t>
      </w:r>
      <w:proofErr w:type="gramEnd"/>
      <w:r w:rsidRPr="005E5B25">
        <w:t xml:space="preserve"> script results for </w:t>
      </w:r>
      <w:proofErr w:type="spellStart"/>
      <w:r w:rsidRPr="005E5B25">
        <w:t>retinanet</w:t>
      </w:r>
      <w:proofErr w:type="spellEnd"/>
      <w:r w:rsidRPr="005E5B25">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r>
        <w:rPr>
          <w:rFonts w:hint="eastAsia"/>
          <w:lang w:eastAsia="ko-KR"/>
        </w:rPr>
        <w:lastRenderedPageBreak/>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w:t>
      </w:r>
      <w:proofErr w:type="gramStart"/>
      <w:r w:rsidR="00C90B8E">
        <w:rPr>
          <w:lang w:val="en-US" w:eastAsia="ko-KR"/>
        </w:rPr>
        <w:t>resnet.onnx</w:t>
      </w:r>
      <w:proofErr w:type="spellEnd"/>
      <w:proofErr w:type="gramEnd"/>
      <w:r w:rsidR="00C90B8E">
        <w:rPr>
          <w:lang w:val="en-US" w:eastAsia="ko-KR"/>
        </w:rPr>
        <w:t xml:space="preserve"> generated by </w:t>
      </w:r>
      <w:hyperlink r:id="rId43"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proofErr w:type="gramStart"/>
      <w:r w:rsidR="00C90B8E" w:rsidRPr="009635D6">
        <w:rPr>
          <w:lang w:val="en-US" w:eastAsia="ko-KR"/>
        </w:rPr>
        <w:t>retinanet</w:t>
      </w:r>
      <w:proofErr w:type="spellEnd"/>
      <w:r w:rsidR="00C90B8E" w:rsidRPr="009635D6">
        <w:rPr>
          <w:lang w:val="en-US" w:eastAsia="ko-KR"/>
        </w:rPr>
        <w:t xml:space="preserve"> :</w:t>
      </w:r>
      <w:proofErr w:type="gramEnd"/>
      <w:r w:rsidR="00C90B8E" w:rsidRPr="009635D6">
        <w:rPr>
          <w:lang w:val="en-US" w:eastAsia="ko-KR"/>
        </w:rPr>
        <w:t xml:space="preserve">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44"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proofErr w:type="gramStart"/>
      <w:r w:rsidR="00C90B8E" w:rsidRPr="00EE2C68">
        <w:t>Compressions</w:t>
      </w:r>
      <w:proofErr w:type="gramEnd"/>
      <w:r w:rsidR="00C90B8E" w:rsidRPr="00EE2C68">
        <w:t xml:space="preserve">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r>
      <w:proofErr w:type="gramStart"/>
      <w:r w:rsidR="00C90B8E" w:rsidRPr="00C73A07">
        <w:rPr>
          <w:lang w:val="en-US"/>
        </w:rPr>
        <w:t>numpy.float</w:t>
      </w:r>
      <w:proofErr w:type="gramEnd"/>
      <w:r w:rsidR="00C90B8E" w:rsidRPr="00C73A07">
        <w:rPr>
          <w:lang w:val="en-US"/>
        </w:rPr>
        <w:t xml:space="preserve">16 </w:t>
      </w:r>
      <w:r w:rsidR="00C90B8E">
        <w:rPr>
          <w:lang w:val="en-US"/>
        </w:rPr>
        <w:t xml:space="preserve">: </w:t>
      </w:r>
      <w:r w:rsidR="00C90B8E" w:rsidRPr="00C73A07">
        <w:rPr>
          <w:lang w:val="en-US"/>
        </w:rPr>
        <w:t>Half precision float: sign bit, 5 bits exponent, 10 bits mantissa</w:t>
      </w:r>
    </w:p>
    <w:p w14:paraId="0E74CCBD" w14:textId="3194445D"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sidR="00C90B8E">
        <w:rPr>
          <w:lang w:val="en-US"/>
        </w:rPr>
      </w:r>
      <w:r>
        <w:rPr>
          <w:lang w:val="en-US"/>
        </w:rPr>
        <w:instrText xml:space="preserve"> \* MERGEFORMAT </w:instrText>
      </w:r>
      <w:r w:rsidR="00C90B8E">
        <w:rPr>
          <w:lang w:val="en-US"/>
        </w:rPr>
        <w:fldChar w:fldCharType="separate"/>
      </w:r>
      <w:r w:rsidR="00C90B8E">
        <w:rPr>
          <w:lang w:val="en-US"/>
        </w:rPr>
        <w:t>[x9]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hyperlink r:id="rId45" w:history="1">
        <w:r w:rsidR="00C90B8E" w:rsidRPr="009B039A">
          <w:rPr>
            <w:rStyle w:val="a9"/>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4D1BEB35"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hyperlink r:id="rId46" w:history="1">
        <w:r w:rsidR="00C90B8E" w:rsidRPr="009B039A">
          <w:rPr>
            <w:rStyle w:val="a9"/>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sidR="00C90B8E">
        <w:rPr>
          <w:lang w:val="en-US"/>
        </w:rPr>
      </w:r>
      <w:r>
        <w:rPr>
          <w:lang w:val="en-US"/>
        </w:rPr>
        <w:instrText xml:space="preserve"> \* MERGEFORMAT </w:instrText>
      </w:r>
      <w:r w:rsidR="00C90B8E">
        <w:rPr>
          <w:lang w:val="en-US"/>
        </w:rPr>
        <w:fldChar w:fldCharType="separate"/>
      </w:r>
      <w:r w:rsidR="00C90B8E">
        <w:rPr>
          <w:lang w:val="en-US"/>
        </w:rPr>
        <w:t>[x3]</w:t>
      </w:r>
      <w:r w:rsidR="00C90B8E">
        <w:rPr>
          <w:lang w:val="en-US"/>
        </w:rPr>
        <w:fldChar w:fldCharType="end"/>
      </w:r>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w:t>
      </w:r>
      <w:proofErr w:type="gramStart"/>
      <w:r w:rsidRPr="00643259">
        <w:rPr>
          <w:lang w:val="en-US"/>
        </w:rPr>
        <w:t>map</w:t>
      </w:r>
      <w:proofErr w:type="spellEnd"/>
      <w:r w:rsidRPr="00643259">
        <w:rPr>
          <w:lang w:val="en-US"/>
        </w:rPr>
        <w:t>(</w:t>
      </w:r>
      <w:proofErr w:type="gram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rFonts w:hint="eastAsia"/>
          <w:lang w:val="en-US" w:eastAsia="ko-KR"/>
        </w:rPr>
      </w:pPr>
    </w:p>
    <w:p w14:paraId="6CDA68EA" w14:textId="431B3BB4" w:rsidR="00C90B8E" w:rsidRPr="00EE2C68" w:rsidRDefault="00F50BB9" w:rsidP="00EE2C68">
      <w:pPr>
        <w:pStyle w:val="B2"/>
        <w:rPr>
          <w:rFonts w:hint="eastAsia"/>
        </w:rPr>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32CCE2A4"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[x3].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w:t>
      </w:r>
      <w:proofErr w:type="gramStart"/>
      <w:r w:rsidR="00C90B8E">
        <w:rPr>
          <w:lang w:val="en-US"/>
        </w:rPr>
        <w:t>compression  will</w:t>
      </w:r>
      <w:proofErr w:type="gramEnd"/>
      <w:r w:rsidR="00C90B8E">
        <w:rPr>
          <w:lang w:val="en-US"/>
        </w:rPr>
        <w:t xml:space="preserve">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EE2C68">
      <w:pPr>
        <w:pStyle w:val="NW"/>
      </w:pPr>
      <w:r>
        <w:t>Outcome:</w:t>
      </w:r>
    </w:p>
    <w:p w14:paraId="7A03FD21" w14:textId="11AD3027" w:rsidR="00653BF4" w:rsidRPr="00A157C9" w:rsidRDefault="00F50BB9" w:rsidP="00EE2C68">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EE2C68">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EE2C68">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5E5B25">
      <w:pPr>
        <w:jc w:val="center"/>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76916BE1" w14:textId="376D6DB8" w:rsidR="00653BF4" w:rsidRDefault="00653BF4" w:rsidP="00EE2C68">
      <w:pPr>
        <w:jc w:val="cente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C5FAB94" w14:textId="120D433B" w:rsidR="00653BF4" w:rsidRPr="000200A0" w:rsidRDefault="00653BF4" w:rsidP="00B54645">
      <w:pPr>
        <w:pStyle w:val="B1"/>
        <w:numPr>
          <w:ilvl w:val="0"/>
          <w:numId w:val="11"/>
        </w:numPr>
      </w:pPr>
      <w:r>
        <w:t xml:space="preserve">Representation of </w:t>
      </w:r>
      <w:proofErr w:type="spellStart"/>
      <w:r>
        <w:t>mAP</w:t>
      </w:r>
      <w:proofErr w:type="spellEnd"/>
      <w:r>
        <w:t xml:space="preserve"> score according to the size of intermediate data and split point:</w:t>
      </w:r>
      <w:r>
        <w:br/>
        <w:t>A curve per split point.</w:t>
      </w:r>
      <w:r>
        <w:br/>
        <w:t xml:space="preserve">For each split point, the curve is built by plotting for each compression algorithm the point (compressed intermediate size, </w:t>
      </w:r>
      <w:proofErr w:type="spellStart"/>
      <w:r>
        <w:t>mAP</w:t>
      </w:r>
      <w:proofErr w:type="spellEnd"/>
      <w:r>
        <w:t xml:space="preserve"> score).</w:t>
      </w:r>
    </w:p>
    <w:p w14:paraId="7FDE77D2" w14:textId="77777777" w:rsidR="00653BF4" w:rsidRPr="005E5B25" w:rsidRDefault="00653BF4" w:rsidP="006E3A29">
      <w:pPr>
        <w:rPr>
          <w:lang w:eastAsia="ko-KR"/>
        </w:rPr>
      </w:pPr>
    </w:p>
    <w:p w14:paraId="31ABCF65" w14:textId="329B82F4" w:rsidR="00653BF4" w:rsidRDefault="00653BF4" w:rsidP="005E5B25">
      <w:pPr>
        <w:jc w:val="center"/>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 xml:space="preserve">For each split point, and each compression algorithm compute the </w:t>
      </w:r>
      <w:proofErr w:type="gramStart"/>
      <w:r>
        <w:rPr>
          <w:lang w:val="en-US"/>
        </w:rPr>
        <w:t>ratio :</w:t>
      </w:r>
      <w:proofErr w:type="gramEnd"/>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EE2C68">
      <w:pPr>
        <w:pStyle w:val="NW"/>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EE2C68">
      <w:pPr>
        <w:pStyle w:val="NW"/>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ADCAF31" w:rsidR="007161FC" w:rsidRPr="00CF5606" w:rsidRDefault="007161FC" w:rsidP="007161FC">
      <w:pPr>
        <w:keepNext/>
        <w:keepLines/>
        <w:spacing w:before="180"/>
        <w:ind w:left="1134" w:hanging="1134"/>
        <w:outlineLvl w:val="1"/>
        <w:rPr>
          <w:rFonts w:ascii="Arial" w:hAnsi="Arial"/>
          <w:sz w:val="32"/>
        </w:rPr>
      </w:pPr>
      <w:r>
        <w:rPr>
          <w:rFonts w:ascii="Arial" w:hAnsi="Arial"/>
          <w:sz w:val="32"/>
        </w:rPr>
        <w:t>5</w:t>
      </w:r>
      <w:r w:rsidRPr="00CF5606">
        <w:rPr>
          <w:rFonts w:ascii="Arial" w:hAnsi="Arial"/>
          <w:sz w:val="32"/>
        </w:rPr>
        <w:t>.</w:t>
      </w:r>
      <w:r>
        <w:rPr>
          <w:rFonts w:ascii="Arial" w:hAnsi="Arial"/>
          <w:sz w:val="32"/>
        </w:rPr>
        <w:t xml:space="preserve">4 Scenario 3: </w:t>
      </w:r>
      <w:r w:rsidRPr="00CF5606">
        <w:rPr>
          <w:rFonts w:ascii="Arial" w:hAnsi="Arial"/>
          <w:sz w:val="32"/>
        </w:rPr>
        <w:tab/>
        <w:t>Bit-incremental transmission and deployment of AI/ML models</w:t>
      </w:r>
    </w:p>
    <w:p w14:paraId="15FF96C6" w14:textId="7DB15884" w:rsidR="007161FC" w:rsidRPr="00CF5606" w:rsidRDefault="007161FC" w:rsidP="007161FC">
      <w:pPr>
        <w:keepNext/>
        <w:keepLines/>
        <w:spacing w:before="120"/>
        <w:ind w:left="1134" w:hanging="1134"/>
        <w:outlineLvl w:val="2"/>
        <w:rPr>
          <w:rFonts w:ascii="Arial" w:hAnsi="Arial"/>
          <w:sz w:val="28"/>
          <w:szCs w:val="28"/>
        </w:rPr>
      </w:pPr>
      <w:r w:rsidRPr="33AA4EAB">
        <w:rPr>
          <w:rFonts w:ascii="Arial" w:hAnsi="Arial"/>
          <w:sz w:val="28"/>
          <w:szCs w:val="28"/>
        </w:rPr>
        <w:t>5.</w:t>
      </w:r>
      <w:r>
        <w:rPr>
          <w:rFonts w:ascii="Arial" w:hAnsi="Arial"/>
          <w:sz w:val="28"/>
          <w:szCs w:val="28"/>
        </w:rPr>
        <w:t>4</w:t>
      </w:r>
      <w:r w:rsidRPr="33AA4EAB">
        <w:rPr>
          <w:rFonts w:ascii="Arial" w:hAnsi="Arial"/>
          <w:sz w:val="28"/>
          <w:szCs w:val="28"/>
        </w:rPr>
        <w:t>.1</w:t>
      </w:r>
      <w:r>
        <w:tab/>
      </w:r>
      <w:r w:rsidRPr="33AA4EAB">
        <w:rPr>
          <w:rFonts w:ascii="Arial" w:hAnsi="Arial"/>
          <w:sz w:val="28"/>
          <w:szCs w:val="28"/>
        </w:rPr>
        <w:t xml:space="preserve"> Motivation and use case relevance</w:t>
      </w:r>
    </w:p>
    <w:p w14:paraId="0947E2CE" w14:textId="77777777"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Clause 4.2.2 of TR 26.927.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77777777" w:rsidR="007161FC" w:rsidRPr="009E115F" w:rsidRDefault="007161FC" w:rsidP="007161FC">
      <w:pPr>
        <w:rPr>
          <w:color w:val="000000"/>
        </w:rPr>
      </w:pPr>
      <w:r w:rsidRPr="009E115F">
        <w:rPr>
          <w:color w:val="000000"/>
        </w:rPr>
        <w:t>The described technique is not specific to any of the scenario categories listed in TR 26.927. For evaluation purposes, the technique is applied to a binary image classification use case.</w:t>
      </w:r>
    </w:p>
    <w:p w14:paraId="73BC5D3A" w14:textId="1B88F7A1"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.2</w:t>
      </w:r>
      <w:r w:rsidRPr="00CF5606">
        <w:rPr>
          <w:rFonts w:ascii="Arial" w:hAnsi="Arial"/>
          <w:sz w:val="28"/>
        </w:rPr>
        <w:tab/>
        <w:t>Description of the scenario</w:t>
      </w:r>
    </w:p>
    <w:p w14:paraId="1C517B2D" w14:textId="7BFF9197" w:rsidR="007161FC" w:rsidRPr="009E115F" w:rsidRDefault="007161FC" w:rsidP="007161FC">
      <w:pPr>
        <w:rPr>
          <w:color w:val="000000"/>
        </w:rPr>
      </w:pPr>
      <w:r w:rsidRPr="009E115F">
        <w:rPr>
          <w:color w:val="000000"/>
        </w:rPr>
        <w:t>The scenario consists of two UEs and a server. The server has different versions of a model with different bit width in its local storage, e.g., two versions of the model described in Section 5.</w:t>
      </w:r>
      <w:r>
        <w:rPr>
          <w:color w:val="000000"/>
        </w:rPr>
        <w:t>4</w:t>
      </w:r>
      <w:r w:rsidRPr="009E115F">
        <w:rPr>
          <w:color w:val="000000"/>
        </w:rPr>
        <w:t>.4: (</w:t>
      </w:r>
      <w:proofErr w:type="spellStart"/>
      <w:r w:rsidRPr="009E115F">
        <w:rPr>
          <w:color w:val="000000"/>
        </w:rPr>
        <w:t>i</w:t>
      </w:r>
      <w:proofErr w:type="spellEnd"/>
      <w:r w:rsidRPr="009E115F">
        <w:rPr>
          <w:color w:val="000000"/>
        </w:rPr>
        <w:t>) a low-precision version of type 16-bit integer, and (ii) a full-precision version of type 32-bit integer. The UEs send request to the server to access the CNN model introduced in Section 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77777777"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ISO/IEC 15938-17, namely the Neural Network Compression (NNC) standard is used to carry out compression. However, the proposed scenario is not tied any particular </w:t>
      </w:r>
      <w:r w:rsidRPr="009E115F">
        <w:rPr>
          <w:color w:val="000000"/>
          <w:lang w:val="en-US" w:bidi="fa-IR"/>
        </w:rPr>
        <w:lastRenderedPageBreak/>
        <w:t xml:space="preserve">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3</w:t>
      </w:r>
      <w:r w:rsidRPr="00CF5606">
        <w:rPr>
          <w:rFonts w:ascii="Arial" w:hAnsi="Arial"/>
          <w:sz w:val="28"/>
        </w:rPr>
        <w:tab/>
        <w:t>Anchor AI/ML DNN model(s) for the scenario</w:t>
      </w:r>
    </w:p>
    <w:p w14:paraId="30D77B71" w14:textId="5A672B03"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791108">
        <w:rPr>
          <w:highlight w:val="yellow"/>
        </w:rPr>
        <w:t>[1]</w:t>
      </w:r>
      <w:r w:rsidRPr="009E115F">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7161FC">
      <w:r w:rsidRPr="009E115F">
        <w:t>NOTE: Other models may be used by proponents of the evaluation of this scenario.</w:t>
      </w:r>
    </w:p>
    <w:p w14:paraId="73BD2823" w14:textId="77777777" w:rsidR="007161FC" w:rsidRPr="00FF3ADF" w:rsidRDefault="007161FC" w:rsidP="007161FC">
      <w:pPr>
        <w:keepNext/>
        <w:ind w:left="284"/>
        <w:jc w:val="center"/>
        <w:rPr>
          <w:rFonts w:ascii="Arial" w:hAnsi="Arial" w:cs="Arial"/>
          <w:b/>
          <w:bCs/>
        </w:rPr>
      </w:pPr>
      <w:r w:rsidRPr="00FF3ADF">
        <w:rPr>
          <w:rFonts w:ascii="Arial" w:hAnsi="Arial" w:cs="Arial"/>
          <w:b/>
          <w:bCs/>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3</w:t>
      </w:r>
      <w:r w:rsidRPr="00FF3ADF">
        <w:rPr>
          <w:rFonts w:ascii="Arial" w:eastAsia="Microsoft YaHei" w:hAnsi="Arial" w:cs="Arial"/>
          <w:b/>
          <w:bCs/>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rFonts w:ascii="Arial" w:eastAsia="Microsoft YaHei" w:hAnsi="Arial" w:cs="Arial"/>
          <w:b/>
          <w:bCs/>
          <w:lang w:val="en-US" w:eastAsia="zh-CN"/>
        </w:rPr>
        <w:t>ReLu</w:t>
      </w:r>
      <w:proofErr w:type="spellEnd"/>
      <w:r w:rsidRPr="00FF3ADF">
        <w:rPr>
          <w:rFonts w:ascii="Arial" w:eastAsia="Microsoft YaHei" w:hAnsi="Arial" w:cs="Arial"/>
          <w:b/>
          <w:bCs/>
          <w:lang w:val="en-US" w:eastAsia="zh-CN"/>
        </w:rPr>
        <w:t xml:space="preserve"> layer. The brown cube determines the </w:t>
      </w:r>
      <w:proofErr w:type="spellStart"/>
      <w:r w:rsidRPr="00FF3ADF">
        <w:rPr>
          <w:rFonts w:ascii="Arial" w:eastAsia="Microsoft YaHei" w:hAnsi="Arial" w:cs="Arial"/>
          <w:b/>
          <w:bCs/>
          <w:lang w:val="en-US" w:eastAsia="zh-CN"/>
        </w:rPr>
        <w:t>MaxPool</w:t>
      </w:r>
      <w:proofErr w:type="spellEnd"/>
      <w:r w:rsidRPr="00FF3ADF">
        <w:rPr>
          <w:rFonts w:ascii="Arial" w:eastAsia="Microsoft YaHei" w:hAnsi="Arial" w:cs="Arial"/>
          <w:b/>
          <w:bCs/>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791108">
      <w:pPr>
        <w:jc w:val="center"/>
        <w:rPr>
          <w:rFonts w:ascii="Arial" w:eastAsia="Times New Roman" w:hAnsi="Arial"/>
          <w:b/>
        </w:rPr>
      </w:pPr>
      <w:r w:rsidRPr="00791108">
        <w:rPr>
          <w:rFonts w:ascii="Arial" w:eastAsia="Times New Roman" w:hAnsi="Arial"/>
          <w:b/>
        </w:rPr>
        <w:t>Table 5.4.3-1: Dimensions of each convolutional layer (</w:t>
      </w:r>
      <w:proofErr w:type="spellStart"/>
      <w:r w:rsidRPr="00791108">
        <w:rPr>
          <w:rFonts w:ascii="Arial" w:eastAsia="Times New Roman" w:hAnsi="Arial"/>
          <w:b/>
        </w:rPr>
        <w:t>in_channel</w:t>
      </w:r>
      <w:proofErr w:type="spellEnd"/>
      <w:r w:rsidRPr="00791108">
        <w:rPr>
          <w:rFonts w:ascii="Arial" w:eastAsia="Times New Roman" w:hAnsi="Arial"/>
          <w:b/>
        </w:rPr>
        <w:t xml:space="preserve">, </w:t>
      </w:r>
      <w:proofErr w:type="spellStart"/>
      <w:r w:rsidRPr="00791108">
        <w:rPr>
          <w:rFonts w:ascii="Arial" w:eastAsia="Times New Roman" w:hAnsi="Arial"/>
          <w:b/>
        </w:rPr>
        <w:t>out_channel</w:t>
      </w:r>
      <w:proofErr w:type="spellEnd"/>
      <w:r w:rsidRPr="00791108">
        <w:rPr>
          <w:rFonts w:ascii="Arial" w:eastAsia="Times New Roman" w:hAnsi="Arial"/>
          <w:b/>
        </w:rPr>
        <w:t xml:space="preserve">, </w:t>
      </w:r>
      <w:proofErr w:type="spellStart"/>
      <w:r w:rsidRPr="00791108">
        <w:rPr>
          <w:rFonts w:ascii="Arial" w:eastAsia="Times New Roman" w:hAnsi="Arial"/>
          <w:b/>
        </w:rPr>
        <w:t>kernel_</w:t>
      </w:r>
      <w:proofErr w:type="gramStart"/>
      <w:r w:rsidRPr="00791108">
        <w:rPr>
          <w:rFonts w:ascii="Arial" w:eastAsia="Times New Roman" w:hAnsi="Arial"/>
          <w:b/>
        </w:rPr>
        <w:t>height,kernel</w:t>
      </w:r>
      <w:proofErr w:type="gramEnd"/>
      <w:r w:rsidRPr="00791108">
        <w:rPr>
          <w:rFonts w:ascii="Arial" w:eastAsia="Times New Roman" w:hAnsi="Arial"/>
          <w:b/>
        </w:rPr>
        <w:t>_width</w:t>
      </w:r>
      <w:proofErr w:type="spellEnd"/>
      <w:r w:rsidRPr="00791108">
        <w:rPr>
          <w:rFonts w:ascii="Arial" w:eastAsia="Times New Roman" w:hAnsi="Arial"/>
          <w:b/>
        </w:rPr>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6F54BD">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B54645"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6F54BD">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B54645"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6F54BD">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6F54BD">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6F54BD">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6F54BD">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B54645"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6F54BD">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B54645"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6F54BD">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6F54BD">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6F54BD">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6F54BD">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6F54BD">
        <w:trPr>
          <w:jc w:val="center"/>
        </w:trPr>
        <w:tc>
          <w:tcPr>
            <w:tcW w:w="1076" w:type="dxa"/>
            <w:vMerge/>
          </w:tcPr>
          <w:p w14:paraId="15BFEFFB" w14:textId="77777777" w:rsidR="007161FC" w:rsidRPr="00CF5606" w:rsidRDefault="007161FC" w:rsidP="006F54BD">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6F54BD">
        <w:trPr>
          <w:jc w:val="center"/>
        </w:trPr>
        <w:tc>
          <w:tcPr>
            <w:tcW w:w="1076" w:type="dxa"/>
            <w:vMerge/>
          </w:tcPr>
          <w:p w14:paraId="0E19DEC1" w14:textId="77777777" w:rsidR="007161FC" w:rsidRPr="00CF5606" w:rsidRDefault="007161FC" w:rsidP="006F54BD">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B54645"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w:t>
      </w:r>
      <w:proofErr w:type="gramStart"/>
      <w:r w:rsidRPr="009E115F">
        <w:t>e.g.</w:t>
      </w:r>
      <w:proofErr w:type="gramEnd"/>
      <w:r w:rsidRPr="009E115F">
        <w:t xml:space="preserve">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4</w:t>
      </w:r>
      <w:r w:rsidRPr="00CF5606">
        <w:rPr>
          <w:rFonts w:ascii="Arial" w:hAnsi="Arial"/>
          <w:sz w:val="28"/>
        </w:rPr>
        <w:tab/>
        <w:t>Testbed architecture and anchors</w:t>
      </w:r>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7161FC">
      <w:pPr>
        <w:keepNext/>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7161FC">
      <w:pPr>
        <w:spacing w:after="120"/>
        <w:jc w:val="center"/>
        <w:rPr>
          <w:rFonts w:ascii="Arial" w:eastAsia="Microsoft YaHei" w:hAnsi="Arial" w:cs="Arial"/>
          <w:b/>
          <w:bCs/>
          <w:lang w:val="en-US" w:eastAsia="zh-CN"/>
        </w:rPr>
      </w:pPr>
      <w:r w:rsidRPr="00FF3ADF">
        <w:rPr>
          <w:rFonts w:ascii="Arial" w:eastAsia="Microsoft YaHei" w:hAnsi="Arial" w:cs="Arial"/>
          <w:b/>
          <w:bCs/>
          <w:lang w:val="en-US" w:eastAsia="zh-CN"/>
        </w:rPr>
        <w:t>Figure 5.</w:t>
      </w:r>
      <w:r>
        <w:rPr>
          <w:rFonts w:ascii="Arial" w:eastAsia="Microsoft YaHei" w:hAnsi="Arial" w:cs="Arial"/>
          <w:b/>
          <w:bCs/>
          <w:lang w:val="en-US" w:eastAsia="zh-CN"/>
        </w:rPr>
        <w:t>4</w:t>
      </w:r>
      <w:r w:rsidRPr="00FF3ADF">
        <w:rPr>
          <w:rFonts w:ascii="Arial" w:eastAsia="Microsoft YaHei" w:hAnsi="Arial" w:cs="Arial"/>
          <w:b/>
          <w:bCs/>
          <w:lang w:val="en-US" w:eastAsia="zh-CN"/>
        </w:rPr>
        <w:t>.</w:t>
      </w:r>
      <w:r>
        <w:rPr>
          <w:rFonts w:ascii="Arial" w:eastAsia="Microsoft YaHei" w:hAnsi="Arial" w:cs="Arial"/>
          <w:b/>
          <w:bCs/>
          <w:lang w:val="en-US" w:eastAsia="zh-CN"/>
        </w:rPr>
        <w:t>4</w:t>
      </w:r>
      <w:r w:rsidRPr="00FF3ADF">
        <w:rPr>
          <w:rFonts w:ascii="Arial" w:eastAsia="Microsoft YaHei" w:hAnsi="Arial" w:cs="Arial"/>
          <w:b/>
          <w:bCs/>
          <w:lang w:val="en-US" w:eastAsia="zh-CN"/>
        </w:rPr>
        <w:t>-1: Architecture of the scenario.</w:t>
      </w:r>
    </w:p>
    <w:p w14:paraId="0DA79D01" w14:textId="77777777" w:rsidR="007161FC" w:rsidRPr="009E115F" w:rsidRDefault="007161FC" w:rsidP="007161FC">
      <w:pPr>
        <w:rPr>
          <w:color w:val="000000"/>
        </w:rPr>
      </w:pPr>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5</w:t>
      </w:r>
      <w:r w:rsidRPr="00CF5606">
        <w:rPr>
          <w:rFonts w:ascii="Arial" w:hAnsi="Arial"/>
          <w:sz w:val="28"/>
        </w:rPr>
        <w:tab/>
        <w:t>Test configuration factors, constraints and settings</w:t>
      </w:r>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6</w:t>
      </w:r>
      <w:r w:rsidRPr="00CF5606">
        <w:rPr>
          <w:rFonts w:ascii="Arial" w:hAnsi="Arial"/>
          <w:sz w:val="28"/>
        </w:rPr>
        <w:tab/>
        <w:t>Feasibility/performance evaluation metrics and requirements</w:t>
      </w:r>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EE2C68">
      <w:pPr>
        <w:pStyle w:val="NW"/>
      </w:pPr>
      <w:r w:rsidRPr="009E115F">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lastRenderedPageBreak/>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7</w:t>
      </w:r>
      <w:r w:rsidRPr="00CF5606">
        <w:rPr>
          <w:rFonts w:ascii="Arial" w:hAnsi="Arial"/>
          <w:sz w:val="28"/>
        </w:rPr>
        <w:tab/>
        <w:t>Test dataset(s) and scripts for the scenario</w:t>
      </w:r>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7777777" w:rsidR="007161FC" w:rsidRPr="009E115F" w:rsidRDefault="007161FC" w:rsidP="007161FC">
      <w:pPr>
        <w:rPr>
          <w:color w:val="000000"/>
        </w:rPr>
      </w:pPr>
      <w:r w:rsidRPr="009E115F">
        <w:rPr>
          <w:color w:val="000000"/>
        </w:rPr>
        <w:t>The Chest X-ray 2017 dataset can be fetched from</w:t>
      </w:r>
      <w:r w:rsidRPr="009E115F">
        <w:t xml:space="preserve"> </w:t>
      </w:r>
      <w:r w:rsidRPr="00791108">
        <w:rPr>
          <w:highlight w:val="yellow"/>
        </w:rPr>
        <w:t>[2]</w:t>
      </w:r>
      <w:r w:rsidRPr="009E115F">
        <w:rPr>
          <w:color w:val="000000"/>
        </w:rPr>
        <w:t>.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5AB82A6F" w:rsidR="007161FC" w:rsidRPr="009E115F" w:rsidRDefault="007161FC" w:rsidP="007161FC">
      <w:pPr>
        <w:rPr>
          <w:color w:val="000000"/>
        </w:rPr>
      </w:pPr>
      <w:r w:rsidRPr="009E115F">
        <w:rPr>
          <w:color w:val="000000"/>
        </w:rPr>
        <w:t xml:space="preserve">PASCAL VOC 2012 dataset is publicly available in </w:t>
      </w:r>
      <w:r w:rsidRPr="00791108">
        <w:rPr>
          <w:color w:val="000000"/>
          <w:highlight w:val="yellow"/>
        </w:rPr>
        <w:t>[3]</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xml:space="preserve">; one low-bit precision, </w:t>
      </w:r>
      <w:proofErr w:type="gramStart"/>
      <w:r w:rsidR="007161FC" w:rsidRPr="009E115F">
        <w:t>e.g.</w:t>
      </w:r>
      <w:proofErr w:type="gramEnd"/>
      <w:r w:rsidR="007161FC" w:rsidRPr="009E115F">
        <w:t xml:space="preserve">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encode each quantized model,</w:t>
      </w:r>
    </w:p>
    <w:p w14:paraId="1FA50A62" w14:textId="5F1BC22F" w:rsidR="007161FC" w:rsidRPr="009E115F" w:rsidRDefault="007161FC" w:rsidP="00EE2C68">
      <w:pPr>
        <w:pStyle w:val="B2"/>
      </w:pPr>
      <w:r w:rsidRPr="009E115F">
        <w:t>b.</w:t>
      </w:r>
      <w:r w:rsidR="008D116D">
        <w:tab/>
      </w:r>
      <w:proofErr w:type="gramStart"/>
      <w:r w:rsidRPr="009E115F">
        <w:t>compute</w:t>
      </w:r>
      <w:proofErr w:type="gramEnd"/>
      <w:r w:rsidRPr="009E115F">
        <w:t xml:space="preserv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7161FC">
      <w:pPr>
        <w:jc w:val="center"/>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7161FC">
      <w:pPr>
        <w:jc w:val="center"/>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lastRenderedPageBreak/>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7161FC">
      <w:pPr>
        <w:jc w:val="center"/>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7161FC">
      <w:pPr>
        <w:ind w:left="568" w:hanging="284"/>
        <w:jc w:val="center"/>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5ED9E8D3" wp14:editId="68C5D791">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58EF1C20">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8</w:t>
      </w:r>
      <w:r w:rsidRPr="00CF5606">
        <w:rPr>
          <w:rFonts w:ascii="Arial" w:hAnsi="Arial"/>
          <w:sz w:val="28"/>
        </w:rPr>
        <w:tab/>
        <w:t>Detailed test conditions</w:t>
      </w:r>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44BD2FF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Pr="00791108">
        <w:rPr>
          <w:color w:val="000000" w:themeColor="text1"/>
          <w:highlight w:val="yellow"/>
          <w:lang w:val="en-US"/>
        </w:rPr>
        <w:t>Sec. 2.7</w:t>
      </w:r>
      <w:r w:rsidRPr="009E115F">
        <w:rPr>
          <w:color w:val="000000" w:themeColor="text1"/>
          <w:lang w:val="en-US"/>
        </w:rPr>
        <w:t xml:space="preserve"> are not tied to any compression tools. However, NNC is used in this evaluation as it provides the tools (</w:t>
      </w:r>
      <w:proofErr w:type="gramStart"/>
      <w:r w:rsidRPr="009E115F">
        <w:rPr>
          <w:color w:val="000000" w:themeColor="text1"/>
          <w:lang w:val="en-US"/>
        </w:rPr>
        <w:t>e.g.</w:t>
      </w:r>
      <w:proofErr w:type="gramEnd"/>
      <w:r w:rsidRPr="009E115F">
        <w:rPr>
          <w:color w:val="000000" w:themeColor="text1"/>
          <w:lang w:val="en-US"/>
        </w:rPr>
        <w:t xml:space="preserve"> encoding, bitstream generation) required to compute these metrics.</w:t>
      </w:r>
    </w:p>
    <w:p w14:paraId="0BA3BA6D" w14:textId="77777777"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791108">
        <w:rPr>
          <w:color w:val="000000"/>
          <w:highlight w:val="yellow"/>
          <w:lang w:val="en-US"/>
        </w:rPr>
        <w:t>[4]</w:t>
      </w:r>
      <w:r w:rsidRPr="009E115F">
        <w:rPr>
          <w:color w:val="000000"/>
          <w:lang w:val="en-US"/>
        </w:rPr>
        <w:t>,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w:t>
      </w:r>
      <w:r>
        <w:rPr>
          <w:rFonts w:ascii="Arial" w:hAnsi="Arial"/>
          <w:sz w:val="28"/>
        </w:rPr>
        <w:t>9</w:t>
      </w:r>
      <w:r w:rsidRPr="00CF5606">
        <w:rPr>
          <w:rFonts w:ascii="Arial" w:hAnsi="Arial"/>
          <w:sz w:val="28"/>
        </w:rPr>
        <w:tab/>
        <w:t>Interoperability considerations for the scenario</w:t>
      </w:r>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0</w:t>
      </w:r>
      <w:r w:rsidRPr="00CF5606">
        <w:rPr>
          <w:rFonts w:ascii="Arial" w:hAnsi="Arial"/>
          <w:sz w:val="28"/>
        </w:rPr>
        <w:tab/>
        <w:t>External performance data</w:t>
      </w:r>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1</w:t>
      </w:r>
      <w:r w:rsidRPr="00CF5606">
        <w:rPr>
          <w:rFonts w:ascii="Arial" w:hAnsi="Arial"/>
          <w:sz w:val="28"/>
        </w:rPr>
        <w:tab/>
        <w:t>Expected time plan for the scenario completion</w:t>
      </w:r>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2</w:t>
      </w:r>
      <w:r w:rsidRPr="00CF5606">
        <w:rPr>
          <w:rFonts w:ascii="Arial" w:hAnsi="Arial"/>
          <w:sz w:val="28"/>
        </w:rPr>
        <w:tab/>
        <w:t>Additional information</w:t>
      </w:r>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7161FC">
      <w:pPr>
        <w:keepNext/>
        <w:keepLines/>
        <w:spacing w:before="120"/>
        <w:ind w:left="1134" w:hanging="1134"/>
        <w:outlineLvl w:val="2"/>
        <w:rPr>
          <w:rFonts w:ascii="Arial" w:hAnsi="Arial"/>
          <w:sz w:val="28"/>
        </w:rPr>
      </w:pPr>
      <w:r>
        <w:rPr>
          <w:rFonts w:ascii="Arial" w:hAnsi="Arial"/>
          <w:sz w:val="28"/>
        </w:rPr>
        <w:lastRenderedPageBreak/>
        <w:t>5.3</w:t>
      </w:r>
      <w:r w:rsidRPr="00CF5606">
        <w:rPr>
          <w:rFonts w:ascii="Arial" w:hAnsi="Arial"/>
          <w:sz w:val="28"/>
        </w:rPr>
        <w:t>.1</w:t>
      </w:r>
      <w:r>
        <w:rPr>
          <w:rFonts w:ascii="Arial" w:hAnsi="Arial"/>
          <w:sz w:val="28"/>
        </w:rPr>
        <w:t>3</w:t>
      </w:r>
      <w:r w:rsidRPr="00CF5606">
        <w:rPr>
          <w:rFonts w:ascii="Arial" w:hAnsi="Arial"/>
          <w:sz w:val="28"/>
        </w:rPr>
        <w:tab/>
        <w:t>Results</w:t>
      </w:r>
    </w:p>
    <w:p w14:paraId="3FC71682" w14:textId="77777777" w:rsidR="007161FC" w:rsidRPr="009E115F" w:rsidRDefault="007161FC" w:rsidP="00EE2C68">
      <w:pPr>
        <w:pStyle w:val="NW"/>
      </w:pPr>
      <w:r w:rsidRPr="009E115F">
        <w:t xml:space="preserve">Note: The results may vary on different hardware platforms and require </w:t>
      </w:r>
      <w:proofErr w:type="spellStart"/>
      <w:r w:rsidRPr="009E115F">
        <w:t>qp</w:t>
      </w:r>
      <w:proofErr w:type="spellEnd"/>
      <w:r w:rsidRPr="009E115F">
        <w:t xml:space="preserve"> adjustment to obtain similar results.</w:t>
      </w:r>
    </w:p>
    <w:p w14:paraId="7A9B24FE" w14:textId="77777777" w:rsidR="0057271D" w:rsidRDefault="0057271D" w:rsidP="007161FC"/>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6F54BD">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6F54BD">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6F54BD">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6F54BD">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6F54BD">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6F54BD">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6F54BD">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6F54BD">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6F54BD">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6F54BD">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proofErr w:type="gramStart"/>
      <w:r w:rsidRPr="009E115F">
        <w:rPr>
          <w:lang w:eastAsia="en-GB"/>
        </w:rPr>
        <w:t>Torchvision</w:t>
      </w:r>
      <w:proofErr w:type="spellEnd"/>
      <w:r w:rsidRPr="009E115F">
        <w:rPr>
          <w:lang w:eastAsia="en-GB"/>
        </w:rPr>
        <w:t xml:space="preserve"> :</w:t>
      </w:r>
      <w:proofErr w:type="gramEnd"/>
      <w:r w:rsidRPr="009E115F">
        <w:rPr>
          <w:lang w:eastAsia="en-GB"/>
        </w:rPr>
        <w:t xml:space="preserve">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proofErr w:type="gramStart"/>
      <w:r w:rsidRPr="009E115F">
        <w:rPr>
          <w:lang w:eastAsia="en-GB"/>
        </w:rPr>
        <w:t>cuDNN</w:t>
      </w:r>
      <w:proofErr w:type="spellEnd"/>
      <w:r w:rsidRPr="009E115F">
        <w:rPr>
          <w:lang w:eastAsia="en-GB"/>
        </w:rPr>
        <w:t xml:space="preserve"> :</w:t>
      </w:r>
      <w:proofErr w:type="gramEnd"/>
      <w:r w:rsidRPr="009E115F">
        <w:rPr>
          <w:lang w:eastAsia="en-GB"/>
        </w:rPr>
        <w:t xml:space="preserve">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proofErr w:type="spellStart"/>
      <w:r w:rsidRPr="009E115F">
        <w:rPr>
          <w:lang w:eastAsia="en-GB"/>
        </w:rPr>
        <w:t>Cuda</w:t>
      </w:r>
      <w:proofErr w:type="spellEnd"/>
      <w:r w:rsidRPr="009E115F">
        <w:rPr>
          <w:lang w:eastAsia="en-GB"/>
        </w:rPr>
        <w:t xml:space="preserve">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6F54BD">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6F54BD">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6F54BD">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6F54BD">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6F54BD">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6F54BD">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6F54BD">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6F54BD">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6F54BD">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6F54BD">
            <w:pPr>
              <w:rPr>
                <w:b/>
                <w:bCs/>
                <w:sz w:val="14"/>
                <w:szCs w:val="14"/>
              </w:rPr>
            </w:pPr>
            <w:r w:rsidRPr="00CF5606">
              <w:rPr>
                <w:b/>
                <w:bCs/>
                <w:sz w:val="14"/>
                <w:szCs w:val="14"/>
              </w:rPr>
              <w:t>Started with</w:t>
            </w:r>
          </w:p>
        </w:tc>
      </w:tr>
      <w:tr w:rsidR="007161FC" w:rsidRPr="00CF5606" w14:paraId="295A0CA1"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6F54BD">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6F54BD">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6F54BD">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6F54BD">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440CE39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6F54BD">
            <w:pPr>
              <w:rPr>
                <w:color w:val="98A7BD"/>
                <w:sz w:val="14"/>
                <w:szCs w:val="14"/>
              </w:rPr>
            </w:pPr>
            <w:r w:rsidRPr="00CF5606">
              <w:rPr>
                <w:color w:val="98A7BD"/>
                <w:sz w:val="14"/>
                <w:szCs w:val="14"/>
              </w:rPr>
              <w:t xml:space="preserve">        --seed=420 \</w:t>
            </w:r>
          </w:p>
          <w:p w14:paraId="1A1537E6"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w:t>
            </w:r>
            <w:proofErr w:type="gramStart"/>
            <w:r w:rsidRPr="00CF5606">
              <w:rPr>
                <w:color w:val="98A7BD"/>
                <w:sz w:val="14"/>
                <w:szCs w:val="14"/>
              </w:rPr>
              <w:t>26  \</w:t>
            </w:r>
            <w:proofErr w:type="gramEnd"/>
          </w:p>
          <w:p w14:paraId="3B0E297A"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F1B71F4"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6F54BD">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6F54BD">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6F54BD">
            <w:pPr>
              <w:rPr>
                <w:color w:val="98A7BD"/>
                <w:sz w:val="14"/>
                <w:szCs w:val="14"/>
                <w:lang w:eastAsia="en-GB"/>
                <w14:ligatures w14:val="standardContextual"/>
              </w:rPr>
            </w:pPr>
          </w:p>
        </w:tc>
      </w:tr>
      <w:tr w:rsidR="007161FC" w:rsidRPr="00CF5606" w14:paraId="1F7563B7"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6F54BD">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6F54BD">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6F54BD">
            <w:pPr>
              <w:rPr>
                <w:color w:val="98A7BD"/>
                <w:sz w:val="14"/>
                <w:szCs w:val="14"/>
                <w:lang w:eastAsia="en-GB"/>
                <w14:ligatures w14:val="standardContextual"/>
              </w:rPr>
            </w:pPr>
          </w:p>
        </w:tc>
      </w:tr>
      <w:tr w:rsidR="007161FC" w:rsidRPr="00CF5606" w14:paraId="252AB4A3"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6F54BD">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6F54BD">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6F54BD">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095F0FB5"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6F54BD">
            <w:pPr>
              <w:rPr>
                <w:color w:val="98A7BD"/>
                <w:sz w:val="14"/>
                <w:szCs w:val="14"/>
              </w:rPr>
            </w:pPr>
            <w:r w:rsidRPr="00CF5606">
              <w:rPr>
                <w:color w:val="98A7BD"/>
                <w:sz w:val="14"/>
                <w:szCs w:val="14"/>
              </w:rPr>
              <w:t xml:space="preserve">        --seed=420 \</w:t>
            </w:r>
          </w:p>
          <w:p w14:paraId="4DA0901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86B4C36"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6F54BD">
            <w:pPr>
              <w:rPr>
                <w:color w:val="98A7BD"/>
                <w:sz w:val="14"/>
                <w:szCs w:val="14"/>
                <w:lang w:eastAsia="en-GB"/>
                <w14:ligatures w14:val="standardContextual"/>
              </w:rPr>
            </w:pPr>
          </w:p>
        </w:tc>
      </w:tr>
      <w:tr w:rsidR="007161FC" w:rsidRPr="00CF5606" w14:paraId="30500D50"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6F54BD">
            <w:pPr>
              <w:rPr>
                <w:color w:val="98A7BD"/>
                <w:sz w:val="14"/>
                <w:szCs w:val="14"/>
                <w:lang w:eastAsia="en-GB"/>
                <w14:ligatures w14:val="standardContextual"/>
              </w:rPr>
            </w:pPr>
          </w:p>
        </w:tc>
      </w:tr>
      <w:tr w:rsidR="007161FC" w:rsidRPr="00CF5606" w14:paraId="757EC469"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6F54BD">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6F54BD">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6F54BD">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6F54BD">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6F54BD">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6F54BD">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6F54BD">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37083EBB"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6F54BD">
            <w:pPr>
              <w:rPr>
                <w:color w:val="98A7BD"/>
                <w:sz w:val="14"/>
                <w:szCs w:val="14"/>
              </w:rPr>
            </w:pPr>
            <w:r w:rsidRPr="00CF5606">
              <w:rPr>
                <w:color w:val="98A7BD"/>
                <w:sz w:val="14"/>
                <w:szCs w:val="14"/>
              </w:rPr>
              <w:t xml:space="preserve">        --seed=420 \</w:t>
            </w:r>
          </w:p>
          <w:p w14:paraId="7480D55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6F54BD">
            <w:pPr>
              <w:rPr>
                <w:color w:val="98A7BD"/>
                <w:sz w:val="14"/>
                <w:szCs w:val="14"/>
              </w:rPr>
            </w:pPr>
            <w:r w:rsidRPr="00CF5606">
              <w:rPr>
                <w:color w:val="98A7BD"/>
                <w:sz w:val="14"/>
                <w:szCs w:val="14"/>
              </w:rPr>
              <w:t xml:space="preserve">        --results=$RESULTS_DIR</w:t>
            </w:r>
          </w:p>
        </w:tc>
      </w:tr>
    </w:tbl>
    <w:p w14:paraId="1B41F645" w14:textId="77777777" w:rsidR="007161FC" w:rsidRDefault="007161FC" w:rsidP="007161FC">
      <w:pPr>
        <w:pStyle w:val="CRCoverPage"/>
        <w:rPr>
          <w:noProof/>
        </w:rPr>
      </w:pPr>
    </w:p>
    <w:p w14:paraId="4C916DF0" w14:textId="571D5F98" w:rsidR="007161FC" w:rsidRDefault="007161FC" w:rsidP="007161FC">
      <w:pPr>
        <w:keepNext/>
        <w:keepLines/>
        <w:spacing w:before="120"/>
        <w:ind w:left="1134" w:hanging="1134"/>
        <w:outlineLvl w:val="2"/>
        <w:rPr>
          <w:rFonts w:ascii="Arial" w:hAnsi="Arial"/>
          <w:sz w:val="28"/>
        </w:rPr>
      </w:pPr>
      <w:r>
        <w:rPr>
          <w:rFonts w:ascii="Arial" w:hAnsi="Arial"/>
          <w:sz w:val="28"/>
        </w:rPr>
        <w:t>5.4</w:t>
      </w:r>
      <w:r w:rsidRPr="00CF5606">
        <w:rPr>
          <w:rFonts w:ascii="Arial" w:hAnsi="Arial"/>
          <w:sz w:val="28"/>
        </w:rPr>
        <w:t>.1</w:t>
      </w:r>
      <w:r>
        <w:rPr>
          <w:rFonts w:ascii="Arial" w:hAnsi="Arial"/>
          <w:sz w:val="28"/>
        </w:rPr>
        <w:t>4</w:t>
      </w:r>
      <w:r>
        <w:rPr>
          <w:rFonts w:ascii="Arial" w:hAnsi="Arial"/>
          <w:sz w:val="28"/>
        </w:rPr>
        <w:tab/>
        <w:t>Conclusion</w:t>
      </w:r>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1"/>
        <w:rPr>
          <w:lang w:eastAsia="ko-KR"/>
        </w:rPr>
      </w:pPr>
      <w:r>
        <w:rPr>
          <w:lang w:eastAsia="ko-KR"/>
        </w:rPr>
        <w:t>6</w:t>
      </w:r>
      <w:r>
        <w:rPr>
          <w:lang w:eastAsia="ko-KR"/>
        </w:rPr>
        <w:tab/>
        <w:t>Traffic characteristics</w:t>
      </w:r>
    </w:p>
    <w:p w14:paraId="7F69E743" w14:textId="77777777" w:rsidR="00922730" w:rsidRDefault="00922730" w:rsidP="00922730">
      <w:pPr>
        <w:pStyle w:val="21"/>
      </w:pPr>
      <w:bookmarkStart w:id="57" w:name="_Toc175315477"/>
      <w:r>
        <w:t>6.1</w:t>
      </w:r>
      <w:r>
        <w:tab/>
        <w:t>General</w:t>
      </w:r>
      <w:bookmarkEnd w:id="57"/>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1"/>
      </w:pPr>
      <w:bookmarkStart w:id="58" w:name="_Toc175315481"/>
      <w:r>
        <w:lastRenderedPageBreak/>
        <w:t>7</w:t>
      </w:r>
      <w:r>
        <w:tab/>
        <w:t>KPIs</w:t>
      </w:r>
      <w:bookmarkEnd w:id="58"/>
    </w:p>
    <w:p w14:paraId="5B748A69" w14:textId="77777777" w:rsidR="00922730" w:rsidRDefault="00922730" w:rsidP="00922730">
      <w:pPr>
        <w:pStyle w:val="21"/>
      </w:pPr>
      <w:bookmarkStart w:id="59" w:name="_Toc175315482"/>
      <w:r>
        <w:t>7.1</w:t>
      </w:r>
      <w:r>
        <w:tab/>
        <w:t>General</w:t>
      </w:r>
      <w:bookmarkEnd w:id="59"/>
    </w:p>
    <w:p w14:paraId="20EED4C2" w14:textId="77777777" w:rsidR="00922730" w:rsidRDefault="00922730" w:rsidP="00922730">
      <w:pPr>
        <w:pStyle w:val="21"/>
      </w:pPr>
      <w:bookmarkStart w:id="60" w:name="_Toc175315483"/>
      <w:r>
        <w:t>7.2</w:t>
      </w:r>
      <w:r>
        <w:tab/>
        <w:t>List of KPIs</w:t>
      </w:r>
      <w:bookmarkEnd w:id="60"/>
      <w:r>
        <w:t xml:space="preserve"> </w:t>
      </w:r>
    </w:p>
    <w:p w14:paraId="43D1BE93" w14:textId="73549FB3" w:rsidR="00922730" w:rsidRPr="005E5B25" w:rsidRDefault="00922730" w:rsidP="006E3A29">
      <w:r w:rsidRPr="00447D50">
        <w:rPr>
          <w:highlight w:val="yellow"/>
        </w:rPr>
        <w:t>[Editor’s note: E.g. Latency, data rate, reliability, accuracy…]</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1"/>
        <w:rPr>
          <w:lang w:eastAsia="ko-KR"/>
        </w:rPr>
      </w:pPr>
      <w:bookmarkStart w:id="61" w:name="_Toc149913029"/>
      <w:r>
        <w:rPr>
          <w:lang w:eastAsia="ko-KR"/>
        </w:rPr>
        <w:t>8</w:t>
      </w:r>
      <w:r w:rsidR="002F236C">
        <w:rPr>
          <w:lang w:eastAsia="ko-KR"/>
        </w:rPr>
        <w:tab/>
        <w:t>Conclusions and Proposed Next Steps</w:t>
      </w:r>
      <w:bookmarkEnd w:id="61"/>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62" w:name="_Toc120865026"/>
      <w:bookmarkStart w:id="63" w:name="_Toc149913030"/>
      <w:r w:rsidRPr="0065745D">
        <w:lastRenderedPageBreak/>
        <w:t>Annex A</w:t>
      </w:r>
      <w:bookmarkEnd w:id="62"/>
      <w:r w:rsidR="00CD0862">
        <w:t>: Scenario Template</w:t>
      </w:r>
      <w:bookmarkEnd w:id="63"/>
    </w:p>
    <w:p w14:paraId="6123B5C4" w14:textId="3DF879B8" w:rsidR="009848D8" w:rsidRDefault="009848D8" w:rsidP="00FE5DAB">
      <w:pPr>
        <w:pStyle w:val="21"/>
      </w:pPr>
      <w:bookmarkStart w:id="64" w:name="_Toc120865027"/>
      <w:bookmarkStart w:id="65" w:name="_Toc149913031"/>
      <w:r w:rsidRPr="00434FD6">
        <w:t>A.1</w:t>
      </w:r>
      <w:r w:rsidRPr="00434FD6">
        <w:tab/>
      </w:r>
      <w:bookmarkEnd w:id="64"/>
      <w:r w:rsidR="009140DE">
        <w:t>Introduction</w:t>
      </w:r>
      <w:bookmarkEnd w:id="65"/>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66" w:name="_Toc120865028"/>
      <w:bookmarkStart w:id="67" w:name="_Toc149913032"/>
      <w:r w:rsidRPr="00434FD6">
        <w:t>A.2</w:t>
      </w:r>
      <w:r w:rsidRPr="00434FD6">
        <w:tab/>
      </w:r>
      <w:bookmarkEnd w:id="66"/>
      <w:r w:rsidR="009140DE">
        <w:t>Template</w:t>
      </w:r>
      <w:bookmarkEnd w:id="67"/>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w:t>
      </w:r>
      <w:proofErr w:type="gramStart"/>
      <w:r w:rsidRPr="00601E02">
        <w:t>e.g.</w:t>
      </w:r>
      <w:proofErr w:type="gramEnd"/>
      <w:r w:rsidRPr="00601E02">
        <w:t xml:space="preserve">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w:t>
      </w:r>
      <w:proofErr w:type="gramStart"/>
      <w:r w:rsidRPr="00601E02">
        <w:t>e.g.</w:t>
      </w:r>
      <w:proofErr w:type="gramEnd"/>
      <w:r w:rsidRPr="00601E02">
        <w:t xml:space="preserve">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 xml:space="preserve">Latency </w:t>
            </w:r>
            <w:proofErr w:type="gramStart"/>
            <w:r w:rsidRPr="00601E02">
              <w:rPr>
                <w:rFonts w:hint="eastAsia"/>
                <w:lang w:val="en-IN"/>
              </w:rPr>
              <w:t>Requirement ,</w:t>
            </w:r>
            <w:proofErr w:type="gramEnd"/>
            <w:r w:rsidRPr="00601E02">
              <w:rPr>
                <w:rFonts w:hint="eastAsia"/>
                <w:lang w:val="en-IN"/>
              </w:rPr>
              <w:t xml:space="preserve">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w:t>
      </w:r>
      <w:proofErr w:type="gramStart"/>
      <w:r w:rsidR="00601E02" w:rsidRPr="00601E02">
        <w:t>e.g.</w:t>
      </w:r>
      <w:proofErr w:type="gramEnd"/>
      <w:r w:rsidR="00601E02" w:rsidRPr="00601E02">
        <w:t xml:space="preserve">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68" w:history="1">
        <w:r w:rsidRPr="00EE2C68">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lastRenderedPageBreak/>
        <w:t>Containers have been tested with CUDA version 12.0 and docker engine version 24.0.5.</w:t>
      </w:r>
    </w:p>
    <w:p w14:paraId="001F5D4B" w14:textId="08234F73" w:rsidR="001014B1" w:rsidRDefault="001014B1" w:rsidP="001014B1">
      <w:pPr>
        <w:pStyle w:val="31"/>
      </w:pPr>
      <w:r>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proofErr w:type="gramStart"/>
            <w:r w:rsidRPr="00EF4414">
              <w:rPr>
                <w:i/>
              </w:rPr>
              <w:t>C,R</w:t>
            </w:r>
            <w:proofErr w:type="gramEnd"/>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proofErr w:type="gramStart"/>
            <w:r w:rsidRPr="00EF4414">
              <w:rPr>
                <w:i/>
              </w:rPr>
              <w:t>S,R</w:t>
            </w:r>
            <w:proofErr w:type="gramEnd"/>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proofErr w:type="gramStart"/>
            <w:r w:rsidRPr="00EF4414">
              <w:rPr>
                <w:i/>
              </w:rPr>
              <w:t>S,R</w:t>
            </w:r>
            <w:proofErr w:type="gramEnd"/>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proofErr w:type="gramStart"/>
            <w:r w:rsidRPr="00EF4414">
              <w:rPr>
                <w:i/>
              </w:rPr>
              <w:t>S,R</w:t>
            </w:r>
            <w:proofErr w:type="gramEnd"/>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proofErr w:type="gramStart"/>
            <w:r w:rsidRPr="00EF4414">
              <w:rPr>
                <w:i/>
              </w:rPr>
              <w:t>C,R</w:t>
            </w:r>
            <w:proofErr w:type="gramEnd"/>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lastRenderedPageBreak/>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p>
    <w:p w14:paraId="1DE8666B" w14:textId="3687DC8D" w:rsidR="00653BF4" w:rsidRDefault="00653BF4" w:rsidP="00653BF4">
      <w:pPr>
        <w:pStyle w:val="31"/>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4488806" w:rsidR="00653BF4" w:rsidRPr="005D4940" w:rsidRDefault="00C30EA9" w:rsidP="00EE2C68">
      <w:pPr>
        <w:pStyle w:val="B1"/>
      </w:pPr>
      <w:r>
        <w:t>-</w:t>
      </w:r>
      <w:r>
        <w:tab/>
      </w:r>
      <w:proofErr w:type="spellStart"/>
      <w:r w:rsidR="00653BF4" w:rsidRPr="005D4940">
        <w:t>ssd_</w:t>
      </w:r>
      <w:proofErr w:type="gramStart"/>
      <w:r w:rsidR="00653BF4" w:rsidRPr="005D4940">
        <w:t>resnet.onnx</w:t>
      </w:r>
      <w:proofErr w:type="spellEnd"/>
      <w:proofErr w:type="gramEnd"/>
      <w:r w:rsidR="00653BF4" w:rsidRPr="005D4940">
        <w:t xml:space="preserve"> is generated by </w:t>
      </w:r>
      <w:hyperlink r:id="rId72" w:history="1">
        <w:r w:rsidR="00653BF4" w:rsidRPr="005D4940">
          <w:t>convert_ssd300_to_onnx.py</w:t>
        </w:r>
      </w:hyperlink>
      <w:r w:rsidR="00653BF4">
        <w:t xml:space="preserve"> and available at</w:t>
      </w:r>
      <w:r w:rsidR="00653BF4" w:rsidRPr="005D4940">
        <w:t xml:space="preserve"> </w:t>
      </w:r>
      <w:r w:rsidR="00653BF4">
        <w:t>[x4].</w:t>
      </w:r>
    </w:p>
    <w:p w14:paraId="3EF204E0" w14:textId="748DDBC8" w:rsidR="00653BF4" w:rsidRDefault="00C30EA9" w:rsidP="00EE2C68">
      <w:pPr>
        <w:pStyle w:val="B1"/>
      </w:pPr>
      <w:r>
        <w:t>-</w:t>
      </w:r>
      <w:r>
        <w:tab/>
      </w:r>
      <w:proofErr w:type="spellStart"/>
      <w:proofErr w:type="gramStart"/>
      <w:r w:rsidR="00653BF4" w:rsidRPr="005D4940">
        <w:t>retinanet.onnx</w:t>
      </w:r>
      <w:proofErr w:type="spellEnd"/>
      <w:proofErr w:type="gramEnd"/>
      <w:r w:rsidR="00653BF4" w:rsidRPr="005D4940">
        <w:t xml:space="preserve"> is available at </w:t>
      </w:r>
      <w:r w:rsidR="00653BF4">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31"/>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68" w:name="_Hlk171339644"/>
      <w:r w:rsidRPr="006B5FB6">
        <w:t xml:space="preserve"> are the following:</w:t>
      </w:r>
    </w:p>
    <w:bookmarkEnd w:id="68"/>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lastRenderedPageBreak/>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68F2CA59" w:rsidR="00653BF4" w:rsidRPr="00B8497D" w:rsidRDefault="00653BF4" w:rsidP="00EE2C68">
      <w:pPr>
        <w:pStyle w:val="NW"/>
        <w:rPr>
          <w:lang w:val="en-US"/>
        </w:rPr>
      </w:pPr>
      <w:r w:rsidRPr="006B5FB6">
        <w:t xml:space="preserve">Note: to use </w:t>
      </w:r>
      <w:proofErr w:type="spellStart"/>
      <w:r w:rsidRPr="006B5FB6">
        <w:t>NNCodec</w:t>
      </w:r>
      <w:proofErr w:type="spellEnd"/>
      <w:r w:rsidRPr="006B5FB6">
        <w:t>,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t>[x9]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69" w:name="_Int_oXWhACg0"/>
      <w:r w:rsidRPr="006B5FB6">
        <w:t>are</w:t>
      </w:r>
      <w:bookmarkEnd w:id="69"/>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r>
        <w:t>B.3.3</w:t>
      </w:r>
      <w:r>
        <w:tab/>
        <w:t>Single branch APIs and scripts applied to SSD300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ab"/>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lastRenderedPageBreak/>
        <w:t xml:space="preserve">Script outputs are the two model </w:t>
      </w:r>
      <w:bookmarkStart w:id="70" w:name="_Int_jTu30BBq"/>
      <w:r w:rsidRPr="00E75CA2">
        <w:rPr>
          <w:lang w:val="en-US" w:eastAsia="ko-KR"/>
        </w:rPr>
        <w:t>subsets</w:t>
      </w:r>
      <w:bookmarkEnd w:id="70"/>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 xml:space="preserve">Verification of the ONNX model by using </w:t>
      </w:r>
      <w:proofErr w:type="spellStart"/>
      <w:proofErr w:type="gramStart"/>
      <w:r w:rsidR="00922730" w:rsidRPr="00504430">
        <w:rPr>
          <w:lang w:val="en-US"/>
        </w:rPr>
        <w:t>checker.check</w:t>
      </w:r>
      <w:proofErr w:type="gramEnd"/>
      <w:r w:rsidR="00922730" w:rsidRPr="00504430">
        <w:rPr>
          <w:lang w:val="en-US"/>
        </w:rPr>
        <w:t>_model</w:t>
      </w:r>
      <w:proofErr w:type="spellEnd"/>
      <w:r w:rsidR="00922730" w:rsidRPr="00504430">
        <w:rPr>
          <w:lang w:val="en-US"/>
        </w:rPr>
        <w:t xml:space="preserve">() function. This verification can be skipped especially for the </w:t>
      </w:r>
      <w:proofErr w:type="spellStart"/>
      <w:r w:rsidR="00922730" w:rsidRPr="00504430">
        <w:rPr>
          <w:lang w:val="en-US"/>
        </w:rPr>
        <w:t>splitted</w:t>
      </w:r>
      <w:proofErr w:type="spellEnd"/>
      <w:r w:rsidR="00922730" w:rsidRPr="00504430">
        <w:rPr>
          <w:lang w:val="en-US"/>
        </w:rPr>
        <w:t xml:space="preserve">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w:t>
      </w:r>
      <w:proofErr w:type="spellStart"/>
      <w:r w:rsidR="00922730" w:rsidRPr="00504430">
        <w:rPr>
          <w:lang w:val="en-US"/>
        </w:rPr>
        <w:t>no_GPU_anchor</w:t>
      </w:r>
      <w:proofErr w:type="spellEnd"/>
      <w:r w:rsidR="00922730" w:rsidRPr="00504430">
        <w:rPr>
          <w:lang w:val="en-US"/>
        </w:rPr>
        <w:t xml:space="preserve">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w:t>
      </w:r>
      <w:proofErr w:type="spellStart"/>
      <w:r w:rsidR="00922730" w:rsidRPr="00504430">
        <w:rPr>
          <w:lang w:val="en-US"/>
        </w:rPr>
        <w:t>PU_</w:t>
      </w:r>
      <w:proofErr w:type="gramStart"/>
      <w:r w:rsidR="00922730" w:rsidRPr="00504430">
        <w:rPr>
          <w:lang w:val="en-US"/>
        </w:rPr>
        <w:t>partI</w:t>
      </w:r>
      <w:proofErr w:type="spellEnd"/>
      <w:r w:rsidR="00922730" w:rsidRPr="00504430">
        <w:rPr>
          <w:lang w:val="en-US"/>
        </w:rPr>
        <w:t xml:space="preserve">  and</w:t>
      </w:r>
      <w:proofErr w:type="gramEnd"/>
      <w:r w:rsidR="00922730" w:rsidRPr="00504430">
        <w:rPr>
          <w:lang w:val="en-US"/>
        </w:rPr>
        <w:t xml:space="preserve"> -</w:t>
      </w:r>
      <w:proofErr w:type="spellStart"/>
      <w:r w:rsidR="00922730" w:rsidRPr="00504430">
        <w:rPr>
          <w:lang w:val="en-US"/>
        </w:rPr>
        <w:t>PU_partII</w:t>
      </w:r>
      <w:proofErr w:type="spellEnd"/>
      <w:r w:rsidR="00922730" w:rsidRPr="00504430">
        <w:rPr>
          <w:lang w:val="en-US"/>
        </w:rPr>
        <w:t>)(except if flag -</w:t>
      </w:r>
      <w:proofErr w:type="spellStart"/>
      <w:r w:rsidR="00922730" w:rsidRPr="00504430">
        <w:rPr>
          <w:lang w:val="en-US"/>
        </w:rPr>
        <w:t>no_split</w:t>
      </w:r>
      <w:proofErr w:type="spellEnd"/>
      <w:r w:rsidR="00922730" w:rsidRPr="00504430">
        <w:rPr>
          <w:lang w:val="en-US"/>
        </w:rPr>
        <w:t xml:space="preserve"> is activated). Intermediate data are encoded and decoded using the algorithm indicated by the identifier -</w:t>
      </w:r>
      <w:proofErr w:type="spellStart"/>
      <w:r w:rsidR="00922730" w:rsidRPr="00504430">
        <w:rPr>
          <w:lang w:val="en-US"/>
        </w:rPr>
        <w:t>encode_algo</w:t>
      </w:r>
      <w:proofErr w:type="spellEnd"/>
      <w:r w:rsidR="00922730" w:rsidRPr="00504430">
        <w:rPr>
          <w:lang w:val="en-US"/>
        </w:rPr>
        <w:t>.</w:t>
      </w:r>
    </w:p>
    <w:p w14:paraId="68B7A0B1" w14:textId="1D02F683" w:rsidR="00922730" w:rsidRPr="00E75CA2" w:rsidRDefault="00C30EA9" w:rsidP="00EE2C68">
      <w:pPr>
        <w:pStyle w:val="B1"/>
        <w:rPr>
          <w:rFonts w:hint="eastAsia"/>
          <w:lang w:val="en-US" w:eastAsia="ko-KR"/>
        </w:rPr>
      </w:pPr>
      <w:r>
        <w:rPr>
          <w:lang w:val="en-US"/>
        </w:rPr>
        <w:t>-</w:t>
      </w:r>
      <w:r>
        <w:rPr>
          <w:lang w:val="en-US"/>
        </w:rPr>
        <w:tab/>
      </w:r>
      <w:r w:rsidR="00922730" w:rsidRPr="00504430">
        <w:rPr>
          <w:lang w:val="en-US"/>
        </w:rPr>
        <w:t>inference of the anchor using CPU (except if flag -</w:t>
      </w:r>
      <w:proofErr w:type="spellStart"/>
      <w:r w:rsidR="00922730" w:rsidRPr="00504430">
        <w:rPr>
          <w:lang w:val="en-US"/>
        </w:rPr>
        <w:t>no_CPU_anchor</w:t>
      </w:r>
      <w:proofErr w:type="spellEnd"/>
      <w:r w:rsidR="00922730" w:rsidRPr="00504430">
        <w:rPr>
          <w:lang w:val="en-US"/>
        </w:rPr>
        <w:t xml:space="preserve">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w:t>
      </w:r>
      <w:proofErr w:type="spellStart"/>
      <w:r w:rsidR="00922730" w:rsidRPr="00504430">
        <w:rPr>
          <w:lang w:val="en-US"/>
        </w:rPr>
        <w:t>calc_map</w:t>
      </w:r>
      <w:proofErr w:type="spellEnd"/>
      <w:r w:rsidR="00922730"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EE2C68">
            <w:pPr>
              <w:pStyle w:val="TAL"/>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the source</w:t>
            </w:r>
          </w:p>
        </w:tc>
      </w:tr>
      <w:tr w:rsidR="00922730" w:rsidRPr="00E75CA2" w14:paraId="0084D54A" w14:textId="77777777" w:rsidTr="00731172">
        <w:tc>
          <w:tcPr>
            <w:tcW w:w="4440" w:type="dxa"/>
          </w:tcPr>
          <w:p w14:paraId="398C99C6" w14:textId="77777777" w:rsidR="00922730" w:rsidRPr="00E75CA2" w:rsidRDefault="00922730" w:rsidP="00EE2C68">
            <w:pPr>
              <w:pStyle w:val="TAL"/>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EE2C68">
            <w:pPr>
              <w:pStyle w:val="TAL"/>
              <w:rPr>
                <w:lang w:val="en-US" w:eastAsia="ko-KR"/>
              </w:rPr>
            </w:pPr>
            <w:proofErr w:type="spellStart"/>
            <w:r w:rsidRPr="00E75CA2">
              <w:rPr>
                <w:lang w:val="en-US" w:eastAsia="ko-KR"/>
              </w:rPr>
              <w:t>UE_inference_time_CPU_steady_state</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 xml:space="preserve">)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EE2C68">
            <w:pPr>
              <w:pStyle w:val="TAL"/>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EE2C68">
            <w:pPr>
              <w:pStyle w:val="TAL"/>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EE2C68">
            <w:pPr>
              <w:pStyle w:val="TAL"/>
              <w:rPr>
                <w:lang w:val="en-US" w:eastAsia="ko-KR"/>
              </w:rPr>
            </w:pPr>
            <w:proofErr w:type="spellStart"/>
            <w:r w:rsidRPr="00E75CA2">
              <w:rPr>
                <w:lang w:val="en-US" w:eastAsia="ko-KR"/>
              </w:rPr>
              <w:t>Server_inference_time_</w:t>
            </w:r>
            <w:proofErr w:type="gramStart"/>
            <w:r w:rsidRPr="00E75CA2">
              <w:rPr>
                <w:lang w:val="en-US" w:eastAsia="ko-KR"/>
              </w:rPr>
              <w:t>CPU</w:t>
            </w:r>
            <w:proofErr w:type="spellEnd"/>
            <w:r w:rsidRPr="00E75CA2">
              <w:rPr>
                <w:lang w:val="en-US" w:eastAsia="ko-KR"/>
              </w:rPr>
              <w:t>(</w:t>
            </w:r>
            <w:proofErr w:type="gramEnd"/>
            <w:r w:rsidRPr="00E75CA2">
              <w:rPr>
                <w:lang w:val="en-US" w:eastAsia="ko-KR"/>
              </w:rPr>
              <w:t xml:space="preserve">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EE2C68">
            <w:pPr>
              <w:pStyle w:val="TAL"/>
              <w:rPr>
                <w:lang w:val="en-US" w:eastAsia="ko-KR"/>
              </w:rPr>
            </w:pPr>
            <w:proofErr w:type="spellStart"/>
            <w:r w:rsidRPr="00E75CA2">
              <w:rPr>
                <w:lang w:val="en-US" w:eastAsia="ko-KR"/>
              </w:rPr>
              <w:t>Server_inference_time_CPU_steady_</w:t>
            </w:r>
            <w:proofErr w:type="gramStart"/>
            <w:r w:rsidRPr="00E75CA2">
              <w:rPr>
                <w:lang w:val="en-US" w:eastAsia="ko-KR"/>
              </w:rPr>
              <w:t>state</w:t>
            </w:r>
            <w:proofErr w:type="spellEnd"/>
            <w:r w:rsidRPr="00E75CA2">
              <w:rPr>
                <w:lang w:val="en-US" w:eastAsia="ko-KR"/>
              </w:rPr>
              <w:t>(</w:t>
            </w:r>
            <w:proofErr w:type="gramEnd"/>
            <w:r w:rsidRPr="00E75CA2">
              <w:rPr>
                <w:lang w:val="en-US" w:eastAsia="ko-KR"/>
              </w:rPr>
              <w:t xml:space="preserv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EE2C68">
            <w:pPr>
              <w:pStyle w:val="TAL"/>
              <w:rPr>
                <w:lang w:val="en-US" w:eastAsia="ko-KR"/>
              </w:rPr>
            </w:pPr>
            <w:proofErr w:type="spellStart"/>
            <w:r w:rsidRPr="00E75CA2">
              <w:rPr>
                <w:lang w:val="en-US" w:eastAsia="ko-KR"/>
              </w:rPr>
              <w:t>Server_inference_time_</w:t>
            </w:r>
            <w:proofErr w:type="gramStart"/>
            <w:r w:rsidRPr="00E75CA2">
              <w:rPr>
                <w:lang w:val="en-US" w:eastAsia="ko-KR"/>
              </w:rPr>
              <w:t>GPU</w:t>
            </w:r>
            <w:proofErr w:type="spellEnd"/>
            <w:r w:rsidRPr="00E75CA2">
              <w:rPr>
                <w:lang w:val="en-US" w:eastAsia="ko-KR"/>
              </w:rPr>
              <w:t>(</w:t>
            </w:r>
            <w:proofErr w:type="gramEnd"/>
            <w:r w:rsidRPr="00E75CA2">
              <w:rPr>
                <w:lang w:val="en-US" w:eastAsia="ko-KR"/>
              </w:rPr>
              <w:t>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EE2C68">
            <w:pPr>
              <w:pStyle w:val="TAL"/>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EE2C68">
            <w:pPr>
              <w:pStyle w:val="TAL"/>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EE2C68">
            <w:pPr>
              <w:pStyle w:val="TAL"/>
              <w:rPr>
                <w:lang w:val="en-US" w:eastAsia="ko-KR"/>
              </w:rPr>
            </w:pPr>
            <w:r w:rsidRPr="00E75CA2">
              <w:rPr>
                <w:lang w:val="en-US" w:eastAsia="ko-KR"/>
              </w:rPr>
              <w:t xml:space="preserve">Sum of “UE inference time steady state” </w:t>
            </w:r>
            <w:proofErr w:type="gramStart"/>
            <w:r w:rsidRPr="00E75CA2">
              <w:rPr>
                <w:lang w:val="en-US" w:eastAsia="ko-KR"/>
              </w:rPr>
              <w:t>+  “</w:t>
            </w:r>
            <w:proofErr w:type="gramEnd"/>
            <w:r w:rsidRPr="00E75CA2">
              <w:rPr>
                <w:lang w:val="en-US" w:eastAsia="ko-KR"/>
              </w:rPr>
              <w:t>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EE2C68">
            <w:pPr>
              <w:pStyle w:val="TAL"/>
              <w:rPr>
                <w:lang w:eastAsia="ko-KR"/>
              </w:rPr>
            </w:pPr>
            <w:proofErr w:type="spellStart"/>
            <w:r w:rsidRPr="4572A83D">
              <w:rPr>
                <w:lang w:eastAsia="ko-KR"/>
              </w:rPr>
              <w:t>Encoding_time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EE2C68">
            <w:pPr>
              <w:pStyle w:val="TAL"/>
              <w:rPr>
                <w:lang w:eastAsia="ko-KR"/>
              </w:rPr>
            </w:pPr>
            <w:proofErr w:type="spellStart"/>
            <w:r w:rsidRPr="4572A83D">
              <w:rPr>
                <w:lang w:eastAsia="ko-KR"/>
              </w:rPr>
              <w:t>Decoding_time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EE2C68">
            <w:pPr>
              <w:pStyle w:val="TAL"/>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EE2C68">
            <w:pPr>
              <w:pStyle w:val="TAL"/>
              <w:rPr>
                <w:lang w:eastAsia="ko-KR"/>
              </w:rPr>
            </w:pPr>
            <w:proofErr w:type="spellStart"/>
            <w:r w:rsidRPr="4572A83D">
              <w:rPr>
                <w:lang w:eastAsia="ko-KR"/>
              </w:rPr>
              <w:t>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EE2C68">
            <w:pPr>
              <w:pStyle w:val="TAL"/>
              <w:rPr>
                <w:lang w:eastAsia="ko-KR"/>
              </w:rPr>
            </w:pPr>
            <w:proofErr w:type="spellStart"/>
            <w:r w:rsidRPr="4572A83D">
              <w:rPr>
                <w:lang w:eastAsia="ko-KR"/>
              </w:rPr>
              <w:t>encoded_intermediate_data_size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EE2C68">
            <w:pPr>
              <w:pStyle w:val="TAL"/>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EE2C68">
            <w:pPr>
              <w:pStyle w:val="TAL"/>
              <w:rPr>
                <w:lang w:eastAsia="ko-KR"/>
              </w:rPr>
            </w:pPr>
            <w:proofErr w:type="spellStart"/>
            <w:r w:rsidRPr="4572A83D">
              <w:rPr>
                <w:lang w:eastAsia="ko-KR"/>
              </w:rPr>
              <w:t>predictions_size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w:t>
            </w:r>
            <w:proofErr w:type="gramStart"/>
            <w:r w:rsidRPr="00E75CA2">
              <w:rPr>
                <w:lang w:val="en-US" w:eastAsia="ko-KR"/>
              </w:rPr>
              <w:t>label</w:t>
            </w:r>
            <w:proofErr w:type="gramEnd"/>
            <w:r w:rsidRPr="00E75CA2">
              <w:rPr>
                <w:lang w:val="en-US" w:eastAsia="ko-KR"/>
              </w:rPr>
              <w:t>,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r>
        <w:t>B.3.5</w:t>
      </w:r>
      <w:r>
        <w:tab/>
        <w:t xml:space="preserve">FPN/RPN </w:t>
      </w:r>
      <w:proofErr w:type="spellStart"/>
      <w:r>
        <w:t>retinanet</w:t>
      </w:r>
      <w:proofErr w:type="spellEnd"/>
      <w:r>
        <w:t xml:space="preserve"> scripts</w:t>
      </w:r>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ab"/>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proofErr w:type="spellStart"/>
      <w:r w:rsidR="00922730" w:rsidRPr="00A50EC5">
        <w:rPr>
          <w:i/>
          <w:iCs/>
        </w:rPr>
        <w:t>retinanet</w:t>
      </w:r>
      <w:proofErr w:type="spellEnd"/>
      <w:r w:rsidR="00922730">
        <w:t xml:space="preserve"> represented in the ONNX format. It takes the model at models/</w:t>
      </w:r>
      <w:proofErr w:type="spellStart"/>
      <w:r w:rsidR="00922730">
        <w:t>retinanet.onnx</w:t>
      </w:r>
      <w:proofErr w:type="spellEnd"/>
      <w:r w:rsidR="00922730">
        <w:t xml:space="preserve"> and splits at the </w:t>
      </w:r>
      <w:proofErr w:type="gramStart"/>
      <w:r w:rsidR="00922730">
        <w:t>four feature</w:t>
      </w:r>
      <w:proofErr w:type="gramEnd"/>
      <w:r w:rsidR="00922730">
        <w:t xml:space="preserv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00922730" w:rsidRPr="00A50EC5">
        <w:rPr>
          <w:i/>
          <w:iCs/>
        </w:rPr>
        <w:t>retinanet</w:t>
      </w:r>
      <w:proofErr w:type="spellEnd"/>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proofErr w:type="spellStart"/>
      <w:proofErr w:type="gramStart"/>
      <w:r>
        <w:t>retinanet.onnx</w:t>
      </w:r>
      <w:proofErr w:type="spellEnd"/>
      <w:proofErr w:type="gramEnd"/>
      <w:r>
        <w:t>: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71" w:name="_Toc120865032"/>
      <w:bookmarkStart w:id="72"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71"/>
      <w:bookmarkEnd w:id="72"/>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73" w:name="historyclause"/>
            <w:bookmarkEnd w:id="73"/>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rFonts w:hint="eastAsia"/>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FC12A9C" w:rsidR="00C30EA9" w:rsidRDefault="00C30EA9" w:rsidP="00C72833">
            <w:pPr>
              <w:pStyle w:val="TAC"/>
              <w:rPr>
                <w:rFonts w:hint="eastAsia"/>
                <w:sz w:val="16"/>
                <w:szCs w:val="16"/>
                <w:lang w:eastAsia="ko-KR"/>
              </w:rPr>
            </w:pPr>
            <w:r>
              <w:rPr>
                <w:rFonts w:hint="eastAsia"/>
                <w:sz w:val="16"/>
                <w:szCs w:val="16"/>
                <w:lang w:eastAsia="ko-KR"/>
              </w:rPr>
              <w:t>S</w:t>
            </w:r>
            <w:r>
              <w:rPr>
                <w:sz w:val="16"/>
                <w:szCs w:val="16"/>
                <w:lang w:eastAsia="ko-KR"/>
              </w:rPr>
              <w:t>A#131</w:t>
            </w:r>
          </w:p>
        </w:tc>
        <w:tc>
          <w:tcPr>
            <w:tcW w:w="1094" w:type="dxa"/>
            <w:shd w:val="solid" w:color="FFFFFF" w:fill="auto"/>
          </w:tcPr>
          <w:p w14:paraId="0716861B" w14:textId="2AE7D74B" w:rsidR="00C30EA9" w:rsidRDefault="00BC3110">
            <w:pPr>
              <w:pStyle w:val="TAC"/>
              <w:rPr>
                <w:rFonts w:hint="eastAsia"/>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rFonts w:hint="eastAsia"/>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rFonts w:hint="eastAsia"/>
                <w:sz w:val="16"/>
                <w:szCs w:val="16"/>
                <w:lang w:eastAsia="ko-KR"/>
              </w:rPr>
            </w:pPr>
            <w:r>
              <w:rPr>
                <w:rFonts w:hint="eastAsia"/>
                <w:sz w:val="16"/>
                <w:szCs w:val="16"/>
                <w:lang w:eastAsia="ko-KR"/>
              </w:rPr>
              <w:t>0</w:t>
            </w:r>
            <w:r>
              <w:rPr>
                <w:sz w:val="16"/>
                <w:szCs w:val="16"/>
                <w:lang w:eastAsia="ko-KR"/>
              </w:rPr>
              <w:t>.5.1</w:t>
            </w:r>
          </w:p>
        </w:tc>
      </w:tr>
    </w:tbl>
    <w:p w14:paraId="1D5C6C2D" w14:textId="77777777" w:rsidR="003C3971" w:rsidRPr="00434FD6" w:rsidRDefault="003C3971" w:rsidP="003C3971"/>
    <w:sectPr w:rsidR="003C3971" w:rsidRPr="00434FD6">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310BC" w14:textId="77777777" w:rsidR="00B54645" w:rsidRDefault="00B54645">
      <w:r>
        <w:separator/>
      </w:r>
    </w:p>
  </w:endnote>
  <w:endnote w:type="continuationSeparator" w:id="0">
    <w:p w14:paraId="4076DADC" w14:textId="77777777" w:rsidR="00B54645" w:rsidRDefault="00B546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D2A02" w14:textId="77777777" w:rsidR="00B54645" w:rsidRDefault="00B54645">
      <w:r>
        <w:separator/>
      </w:r>
    </w:p>
  </w:footnote>
  <w:footnote w:type="continuationSeparator" w:id="0">
    <w:p w14:paraId="5B923A50" w14:textId="77777777" w:rsidR="00B54645" w:rsidRDefault="00B546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4A119129"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C68">
      <w:rPr>
        <w:rFonts w:ascii="Arial" w:hAnsi="Arial" w:cs="Arial"/>
        <w:b/>
        <w:noProof/>
        <w:sz w:val="18"/>
        <w:szCs w:val="18"/>
      </w:rPr>
      <w:t>3GPP TR 26.847 V0.5.1 (2025-02)</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13BA6487"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C68">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5334A"/>
    <w:rsid w:val="001559C4"/>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A0188"/>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61FC"/>
    <w:rsid w:val="00717B9F"/>
    <w:rsid w:val="00717C2E"/>
    <w:rsid w:val="0072285B"/>
    <w:rsid w:val="007250B2"/>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11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225F"/>
    <w:rsid w:val="00A2381C"/>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4645"/>
    <w:rsid w:val="00B5750D"/>
    <w:rsid w:val="00B93086"/>
    <w:rsid w:val="00BA19ED"/>
    <w:rsid w:val="00BA4B8D"/>
    <w:rsid w:val="00BA67DB"/>
    <w:rsid w:val="00BB00B9"/>
    <w:rsid w:val="00BB18AB"/>
    <w:rsid w:val="00BB56E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0">
    <w:name w:val="Unresolved Mention"/>
    <w:basedOn w:val="a2"/>
    <w:uiPriority w:val="99"/>
    <w:semiHidden/>
    <w:unhideWhenUsed/>
    <w:rsid w:val="00572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hyperlink" Target="https://github.com/5G-MAG/rt-ai-ml-evaluation-framework/tree/main/scripts/asr/compression" TargetMode="Externa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hyperlink" Target="https://github.com/fraunhoferhhi/nncodec.git"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github.com/5G-MAG/rt-ai-ml-evaluation-framework/blob/development/scripts/objectdetection/ssd300/convert_ssd300_to_onnx.py" TargetMode="Externa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yperlink" Target="https://github.com/fraunhoferhhi/nncodec.git"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github.com/fraunhoferhhi/nncodec/wiki/Usag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Pages>
  <Words>20352</Words>
  <Characters>116007</Characters>
  <Application>Microsoft Office Word</Application>
  <DocSecurity>0</DocSecurity>
  <Lines>966</Lines>
  <Paragraphs>272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136087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cp:lastModifiedBy>
  <cp:revision>2</cp:revision>
  <cp:lastPrinted>2019-02-25T14:05:00Z</cp:lastPrinted>
  <dcterms:created xsi:type="dcterms:W3CDTF">2025-02-21T09:43:00Z</dcterms:created>
  <dcterms:modified xsi:type="dcterms:W3CDTF">2025-02-21T09:43:00Z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