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AE71" w14:textId="252E5472"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CC4">
          <w:rPr>
            <w:b/>
            <w:noProof/>
            <w:sz w:val="24"/>
          </w:rPr>
          <w:t>SA4</w:t>
        </w:r>
      </w:fldSimple>
      <w:r w:rsidR="00C66BA2">
        <w:rPr>
          <w:b/>
          <w:noProof/>
          <w:sz w:val="24"/>
        </w:rPr>
        <w:t xml:space="preserve"> </w:t>
      </w:r>
      <w:r>
        <w:rPr>
          <w:b/>
          <w:noProof/>
          <w:sz w:val="24"/>
        </w:rPr>
        <w:t xml:space="preserve">Meeting </w:t>
      </w:r>
      <w:r w:rsidR="00C52F0A">
        <w:rPr>
          <w:b/>
          <w:noProof/>
          <w:sz w:val="24"/>
        </w:rPr>
        <w:t xml:space="preserve">Post </w:t>
      </w:r>
      <w:r>
        <w:rPr>
          <w:b/>
          <w:noProof/>
          <w:sz w:val="24"/>
        </w:rPr>
        <w:t>#</w:t>
      </w:r>
      <w:fldSimple w:instr=" DOCPROPERTY  MtgSeq  \* MERGEFORMAT ">
        <w:r w:rsidR="00DE1E09">
          <w:rPr>
            <w:b/>
            <w:noProof/>
            <w:sz w:val="24"/>
          </w:rPr>
          <w:t>12</w:t>
        </w:r>
        <w:r w:rsidR="00F77930">
          <w:rPr>
            <w:b/>
            <w:noProof/>
            <w:sz w:val="24"/>
          </w:rPr>
          <w:t>8</w:t>
        </w:r>
      </w:fldSimple>
      <w:r>
        <w:rPr>
          <w:b/>
          <w:i/>
          <w:noProof/>
          <w:sz w:val="28"/>
        </w:rPr>
        <w:tab/>
      </w:r>
      <w:r w:rsidR="00D1370F" w:rsidRPr="00A81771">
        <w:rPr>
          <w:b/>
          <w:i/>
          <w:noProof/>
          <w:sz w:val="28"/>
        </w:rPr>
        <w:t>S4-240919</w:t>
      </w:r>
    </w:p>
    <w:p w14:paraId="3B97E796" w14:textId="7CD70AAF"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D1370F">
          <w:rPr>
            <w:b/>
            <w:noProof/>
            <w:sz w:val="24"/>
          </w:rPr>
          <w:t>Jeju, Korea</w:t>
        </w:r>
      </w:fldSimple>
      <w:r w:rsidR="001E41F3">
        <w:rPr>
          <w:b/>
          <w:noProof/>
          <w:sz w:val="24"/>
        </w:rPr>
        <w:t xml:space="preserve">, </w:t>
      </w:r>
      <w:fldSimple w:instr=" DOCPROPERTY  StartDate  \* MERGEFORMAT ">
        <w:r w:rsidR="003609EF" w:rsidRPr="00BA51D9">
          <w:rPr>
            <w:b/>
            <w:noProof/>
            <w:sz w:val="24"/>
          </w:rPr>
          <w:t xml:space="preserve"> </w:t>
        </w:r>
        <w:r w:rsidR="00C52F0A">
          <w:rPr>
            <w:b/>
            <w:noProof/>
            <w:sz w:val="24"/>
          </w:rPr>
          <w:t>2</w:t>
        </w:r>
        <w:r w:rsidR="00D1370F">
          <w:rPr>
            <w:b/>
            <w:noProof/>
            <w:sz w:val="24"/>
          </w:rPr>
          <w:t>0</w:t>
        </w:r>
        <w:r w:rsidR="009356EF">
          <w:rPr>
            <w:b/>
            <w:noProof/>
            <w:sz w:val="24"/>
          </w:rPr>
          <w:t>.</w:t>
        </w:r>
        <w:r w:rsidR="00FE61DC">
          <w:rPr>
            <w:b/>
            <w:noProof/>
            <w:sz w:val="24"/>
          </w:rPr>
          <w:t xml:space="preserve"> </w:t>
        </w:r>
        <w:r w:rsidR="009356EF">
          <w:rPr>
            <w:b/>
            <w:noProof/>
            <w:sz w:val="24"/>
          </w:rPr>
          <w:t xml:space="preserve">- </w:t>
        </w:r>
        <w:r w:rsidR="00D1370F">
          <w:rPr>
            <w:b/>
            <w:noProof/>
            <w:sz w:val="24"/>
          </w:rPr>
          <w:t>24</w:t>
        </w:r>
        <w:r w:rsidR="009356EF">
          <w:rPr>
            <w:b/>
            <w:noProof/>
            <w:sz w:val="24"/>
          </w:rPr>
          <w:t xml:space="preserve">. </w:t>
        </w:r>
        <w:r w:rsidR="00C52F0A">
          <w:rPr>
            <w:b/>
            <w:noProof/>
            <w:sz w:val="24"/>
          </w:rPr>
          <w:t>May</w:t>
        </w:r>
        <w:r w:rsidR="009356EF">
          <w:rPr>
            <w:b/>
            <w:noProof/>
            <w:sz w:val="24"/>
          </w:rPr>
          <w:t>, 202</w:t>
        </w:r>
        <w:r w:rsidR="00FE61DC">
          <w:rPr>
            <w:b/>
            <w:noProof/>
            <w:sz w:val="24"/>
          </w:rPr>
          <w:t>4</w:t>
        </w:r>
      </w:fldSimple>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t xml:space="preserve">revision of </w:t>
      </w:r>
      <w:r w:rsidR="00D1370F" w:rsidRPr="00A81771">
        <w:rPr>
          <w:b/>
          <w:noProof/>
          <w:sz w:val="24"/>
        </w:rPr>
        <w:t>S4aI240060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EB5DE4" w14:textId="77777777" w:rsidTr="00547111">
        <w:tc>
          <w:tcPr>
            <w:tcW w:w="9641" w:type="dxa"/>
            <w:gridSpan w:val="9"/>
            <w:tcBorders>
              <w:top w:val="single" w:sz="4" w:space="0" w:color="auto"/>
              <w:left w:val="single" w:sz="4" w:space="0" w:color="auto"/>
              <w:right w:val="single" w:sz="4" w:space="0" w:color="auto"/>
            </w:tcBorders>
          </w:tcPr>
          <w:p w14:paraId="4D9C4AB8"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10137F29" w14:textId="77777777" w:rsidTr="00547111">
        <w:tc>
          <w:tcPr>
            <w:tcW w:w="9641" w:type="dxa"/>
            <w:gridSpan w:val="9"/>
            <w:tcBorders>
              <w:left w:val="single" w:sz="4" w:space="0" w:color="auto"/>
              <w:right w:val="single" w:sz="4" w:space="0" w:color="auto"/>
            </w:tcBorders>
          </w:tcPr>
          <w:p w14:paraId="037DE6FF" w14:textId="77777777" w:rsidR="001E41F3" w:rsidRDefault="001E41F3">
            <w:pPr>
              <w:pStyle w:val="CRCoverPage"/>
              <w:spacing w:after="0"/>
              <w:jc w:val="center"/>
              <w:rPr>
                <w:noProof/>
              </w:rPr>
            </w:pPr>
            <w:r>
              <w:rPr>
                <w:b/>
                <w:noProof/>
                <w:sz w:val="32"/>
              </w:rPr>
              <w:t>CHANGE REQUEST</w:t>
            </w:r>
          </w:p>
        </w:tc>
      </w:tr>
      <w:tr w:rsidR="001E41F3" w14:paraId="0149265F" w14:textId="77777777" w:rsidTr="00547111">
        <w:tc>
          <w:tcPr>
            <w:tcW w:w="9641" w:type="dxa"/>
            <w:gridSpan w:val="9"/>
            <w:tcBorders>
              <w:left w:val="single" w:sz="4" w:space="0" w:color="auto"/>
              <w:right w:val="single" w:sz="4" w:space="0" w:color="auto"/>
            </w:tcBorders>
          </w:tcPr>
          <w:p w14:paraId="5701F60D" w14:textId="77777777" w:rsidR="001E41F3" w:rsidRDefault="001E41F3">
            <w:pPr>
              <w:pStyle w:val="CRCoverPage"/>
              <w:spacing w:after="0"/>
              <w:rPr>
                <w:noProof/>
                <w:sz w:val="8"/>
                <w:szCs w:val="8"/>
              </w:rPr>
            </w:pPr>
          </w:p>
        </w:tc>
      </w:tr>
      <w:tr w:rsidR="001E41F3" w14:paraId="6BD46A60" w14:textId="77777777" w:rsidTr="00547111">
        <w:tc>
          <w:tcPr>
            <w:tcW w:w="142" w:type="dxa"/>
            <w:tcBorders>
              <w:left w:val="single" w:sz="4" w:space="0" w:color="auto"/>
            </w:tcBorders>
          </w:tcPr>
          <w:p w14:paraId="6E51AF39" w14:textId="77777777" w:rsidR="001E41F3" w:rsidRDefault="001E41F3">
            <w:pPr>
              <w:pStyle w:val="CRCoverPage"/>
              <w:spacing w:after="0"/>
              <w:jc w:val="right"/>
              <w:rPr>
                <w:noProof/>
              </w:rPr>
            </w:pPr>
          </w:p>
        </w:tc>
        <w:tc>
          <w:tcPr>
            <w:tcW w:w="1559" w:type="dxa"/>
            <w:shd w:val="pct30" w:color="FFFF00" w:fill="auto"/>
          </w:tcPr>
          <w:p w14:paraId="4EBC1E0F" w14:textId="77777777" w:rsidR="001E41F3" w:rsidRPr="00410371" w:rsidRDefault="00000000" w:rsidP="00E13F3D">
            <w:pPr>
              <w:pStyle w:val="CRCoverPage"/>
              <w:spacing w:after="0"/>
              <w:jc w:val="right"/>
              <w:rPr>
                <w:b/>
                <w:noProof/>
                <w:sz w:val="28"/>
              </w:rPr>
            </w:pPr>
            <w:fldSimple w:instr=" DOCPROPERTY  Spec#  \* MERGEFORMAT ">
              <w:r w:rsidR="00C818B1">
                <w:rPr>
                  <w:b/>
                  <w:noProof/>
                  <w:sz w:val="28"/>
                </w:rPr>
                <w:t>26.</w:t>
              </w:r>
              <w:r w:rsidR="00B47705">
                <w:rPr>
                  <w:b/>
                  <w:noProof/>
                  <w:sz w:val="28"/>
                </w:rPr>
                <w:t>5</w:t>
              </w:r>
              <w:r w:rsidR="00124F28">
                <w:rPr>
                  <w:b/>
                  <w:noProof/>
                  <w:sz w:val="28"/>
                </w:rPr>
                <w:t>01</w:t>
              </w:r>
            </w:fldSimple>
          </w:p>
        </w:tc>
        <w:tc>
          <w:tcPr>
            <w:tcW w:w="709" w:type="dxa"/>
          </w:tcPr>
          <w:p w14:paraId="21DA10A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5BE6D8D" w14:textId="77777777" w:rsidR="001E41F3" w:rsidRPr="00410371" w:rsidRDefault="00000000" w:rsidP="00547111">
            <w:pPr>
              <w:pStyle w:val="CRCoverPage"/>
              <w:spacing w:after="0"/>
              <w:rPr>
                <w:noProof/>
              </w:rPr>
            </w:pPr>
            <w:fldSimple w:instr=" DOCPROPERTY  Cr#  \* MERGEFORMAT ">
              <w:r w:rsidR="009E222D">
                <w:rPr>
                  <w:b/>
                  <w:noProof/>
                  <w:sz w:val="28"/>
                </w:rPr>
                <w:t>00</w:t>
              </w:r>
              <w:r w:rsidR="007763FE">
                <w:rPr>
                  <w:b/>
                  <w:noProof/>
                  <w:sz w:val="28"/>
                </w:rPr>
                <w:t>9</w:t>
              </w:r>
              <w:r w:rsidR="00327B63">
                <w:rPr>
                  <w:b/>
                  <w:noProof/>
                  <w:sz w:val="28"/>
                </w:rPr>
                <w:t>0</w:t>
              </w:r>
            </w:fldSimple>
          </w:p>
        </w:tc>
        <w:tc>
          <w:tcPr>
            <w:tcW w:w="709" w:type="dxa"/>
          </w:tcPr>
          <w:p w14:paraId="357D969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07B717" w14:textId="2A7D6659" w:rsidR="001E41F3" w:rsidRPr="00410371" w:rsidRDefault="00D1370F" w:rsidP="00E13F3D">
            <w:pPr>
              <w:pStyle w:val="CRCoverPage"/>
              <w:spacing w:after="0"/>
              <w:jc w:val="center"/>
              <w:rPr>
                <w:b/>
                <w:noProof/>
              </w:rPr>
            </w:pPr>
            <w:r>
              <w:rPr>
                <w:b/>
                <w:noProof/>
                <w:sz w:val="28"/>
              </w:rPr>
              <w:t>3</w:t>
            </w:r>
          </w:p>
        </w:tc>
        <w:tc>
          <w:tcPr>
            <w:tcW w:w="2410" w:type="dxa"/>
          </w:tcPr>
          <w:p w14:paraId="7907AD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A046CF" w14:textId="77777777" w:rsidR="001E41F3" w:rsidRPr="00410371" w:rsidRDefault="00000000">
            <w:pPr>
              <w:pStyle w:val="CRCoverPage"/>
              <w:spacing w:after="0"/>
              <w:jc w:val="center"/>
              <w:rPr>
                <w:noProof/>
                <w:sz w:val="28"/>
              </w:rPr>
            </w:pPr>
            <w:fldSimple w:instr=" DOCPROPERTY  Version  \* MERGEFORMAT ">
              <w:r w:rsidR="00F76C14">
                <w:rPr>
                  <w:b/>
                  <w:noProof/>
                  <w:sz w:val="28"/>
                </w:rPr>
                <w:t>1</w:t>
              </w:r>
              <w:r w:rsidR="00124F28">
                <w:rPr>
                  <w:b/>
                  <w:noProof/>
                  <w:sz w:val="28"/>
                </w:rPr>
                <w:t>8</w:t>
              </w:r>
              <w:r w:rsidR="00F76C14">
                <w:rPr>
                  <w:b/>
                  <w:noProof/>
                  <w:sz w:val="28"/>
                </w:rPr>
                <w:t>.</w:t>
              </w:r>
              <w:r w:rsidR="00124F28">
                <w:rPr>
                  <w:b/>
                  <w:noProof/>
                  <w:sz w:val="28"/>
                </w:rPr>
                <w:t>5</w:t>
              </w:r>
              <w:r w:rsidR="00F76C14">
                <w:rPr>
                  <w:b/>
                  <w:noProof/>
                  <w:sz w:val="28"/>
                </w:rPr>
                <w:t>.0</w:t>
              </w:r>
            </w:fldSimple>
          </w:p>
        </w:tc>
        <w:tc>
          <w:tcPr>
            <w:tcW w:w="143" w:type="dxa"/>
            <w:tcBorders>
              <w:right w:val="single" w:sz="4" w:space="0" w:color="auto"/>
            </w:tcBorders>
          </w:tcPr>
          <w:p w14:paraId="3DC93A75" w14:textId="77777777" w:rsidR="001E41F3" w:rsidRDefault="001E41F3">
            <w:pPr>
              <w:pStyle w:val="CRCoverPage"/>
              <w:spacing w:after="0"/>
              <w:rPr>
                <w:noProof/>
              </w:rPr>
            </w:pPr>
          </w:p>
        </w:tc>
      </w:tr>
      <w:tr w:rsidR="001E41F3" w14:paraId="149BDA96" w14:textId="77777777" w:rsidTr="00547111">
        <w:tc>
          <w:tcPr>
            <w:tcW w:w="9641" w:type="dxa"/>
            <w:gridSpan w:val="9"/>
            <w:tcBorders>
              <w:left w:val="single" w:sz="4" w:space="0" w:color="auto"/>
              <w:right w:val="single" w:sz="4" w:space="0" w:color="auto"/>
            </w:tcBorders>
          </w:tcPr>
          <w:p w14:paraId="4F01D6D7" w14:textId="77777777" w:rsidR="001E41F3" w:rsidRDefault="001E41F3">
            <w:pPr>
              <w:pStyle w:val="CRCoverPage"/>
              <w:spacing w:after="0"/>
              <w:rPr>
                <w:noProof/>
              </w:rPr>
            </w:pPr>
          </w:p>
        </w:tc>
      </w:tr>
      <w:tr w:rsidR="001E41F3" w14:paraId="174D385C" w14:textId="77777777" w:rsidTr="00547111">
        <w:tc>
          <w:tcPr>
            <w:tcW w:w="9641" w:type="dxa"/>
            <w:gridSpan w:val="9"/>
            <w:tcBorders>
              <w:top w:val="single" w:sz="4" w:space="0" w:color="auto"/>
            </w:tcBorders>
          </w:tcPr>
          <w:p w14:paraId="3A1D76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78AAE7AA" w14:textId="77777777" w:rsidTr="00547111">
        <w:tc>
          <w:tcPr>
            <w:tcW w:w="9641" w:type="dxa"/>
            <w:gridSpan w:val="9"/>
          </w:tcPr>
          <w:p w14:paraId="0877D820" w14:textId="77777777" w:rsidR="001E41F3" w:rsidRDefault="001E41F3">
            <w:pPr>
              <w:pStyle w:val="CRCoverPage"/>
              <w:spacing w:after="0"/>
              <w:rPr>
                <w:noProof/>
                <w:sz w:val="8"/>
                <w:szCs w:val="8"/>
              </w:rPr>
            </w:pPr>
          </w:p>
        </w:tc>
      </w:tr>
    </w:tbl>
    <w:p w14:paraId="4F864CC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31A1D07" w14:textId="77777777" w:rsidTr="00A7671C">
        <w:tc>
          <w:tcPr>
            <w:tcW w:w="2835" w:type="dxa"/>
          </w:tcPr>
          <w:p w14:paraId="6E3B8CC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95D55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26330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81B92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A95DB1" w14:textId="77777777" w:rsidR="00F25D98" w:rsidRDefault="00394153" w:rsidP="001E41F3">
            <w:pPr>
              <w:pStyle w:val="CRCoverPage"/>
              <w:spacing w:after="0"/>
              <w:jc w:val="center"/>
              <w:rPr>
                <w:b/>
                <w:caps/>
                <w:noProof/>
              </w:rPr>
            </w:pPr>
            <w:r>
              <w:rPr>
                <w:b/>
                <w:caps/>
                <w:noProof/>
              </w:rPr>
              <w:t>X</w:t>
            </w:r>
          </w:p>
        </w:tc>
        <w:tc>
          <w:tcPr>
            <w:tcW w:w="2126" w:type="dxa"/>
          </w:tcPr>
          <w:p w14:paraId="477C3C9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E7A21" w14:textId="77777777" w:rsidR="00F25D98" w:rsidRDefault="00F25D98" w:rsidP="001E41F3">
            <w:pPr>
              <w:pStyle w:val="CRCoverPage"/>
              <w:spacing w:after="0"/>
              <w:jc w:val="center"/>
              <w:rPr>
                <w:b/>
                <w:caps/>
                <w:noProof/>
              </w:rPr>
            </w:pPr>
          </w:p>
        </w:tc>
        <w:tc>
          <w:tcPr>
            <w:tcW w:w="1418" w:type="dxa"/>
            <w:tcBorders>
              <w:left w:val="nil"/>
            </w:tcBorders>
          </w:tcPr>
          <w:p w14:paraId="060FF9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EB9E06" w14:textId="77777777" w:rsidR="00F25D98" w:rsidRDefault="00394153" w:rsidP="001E41F3">
            <w:pPr>
              <w:pStyle w:val="CRCoverPage"/>
              <w:spacing w:after="0"/>
              <w:jc w:val="center"/>
              <w:rPr>
                <w:b/>
                <w:bCs/>
                <w:caps/>
                <w:noProof/>
              </w:rPr>
            </w:pPr>
            <w:r>
              <w:rPr>
                <w:b/>
                <w:bCs/>
                <w:caps/>
                <w:noProof/>
              </w:rPr>
              <w:t>X</w:t>
            </w:r>
          </w:p>
        </w:tc>
      </w:tr>
    </w:tbl>
    <w:p w14:paraId="5BD86F0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9BD495E" w14:textId="77777777" w:rsidTr="00547111">
        <w:tc>
          <w:tcPr>
            <w:tcW w:w="9640" w:type="dxa"/>
            <w:gridSpan w:val="11"/>
          </w:tcPr>
          <w:p w14:paraId="192774EC" w14:textId="77777777" w:rsidR="001E41F3" w:rsidRDefault="001E41F3">
            <w:pPr>
              <w:pStyle w:val="CRCoverPage"/>
              <w:spacing w:after="0"/>
              <w:rPr>
                <w:noProof/>
                <w:sz w:val="8"/>
                <w:szCs w:val="8"/>
              </w:rPr>
            </w:pPr>
          </w:p>
        </w:tc>
      </w:tr>
      <w:tr w:rsidR="001E41F3" w14:paraId="0323BC34" w14:textId="77777777" w:rsidTr="00547111">
        <w:tc>
          <w:tcPr>
            <w:tcW w:w="1843" w:type="dxa"/>
            <w:tcBorders>
              <w:top w:val="single" w:sz="4" w:space="0" w:color="auto"/>
              <w:left w:val="single" w:sz="4" w:space="0" w:color="auto"/>
            </w:tcBorders>
          </w:tcPr>
          <w:p w14:paraId="0DB4678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F376DC" w14:textId="77777777" w:rsidR="001E41F3" w:rsidRDefault="00000000">
            <w:pPr>
              <w:pStyle w:val="CRCoverPage"/>
              <w:spacing w:after="0"/>
              <w:ind w:left="100"/>
              <w:rPr>
                <w:noProof/>
              </w:rPr>
            </w:pPr>
            <w:fldSimple w:instr=" DOCPROPERTY  CrTitle  \* MERGEFORMAT ">
              <w:r w:rsidR="00016134">
                <w:t>[</w:t>
              </w:r>
              <w:r w:rsidR="00B47705" w:rsidRPr="00D9793C">
                <w:rPr>
                  <w:rFonts w:cs="Arial"/>
                  <w:bCs/>
                  <w:color w:val="000000"/>
                  <w:lang w:val="en-US"/>
                </w:rPr>
                <w:t>5GMS_Ph2</w:t>
              </w:r>
              <w:r w:rsidR="00016134">
                <w:t>]</w:t>
              </w:r>
            </w:fldSimple>
            <w:r w:rsidR="00016134">
              <w:t xml:space="preserve">: </w:t>
            </w:r>
            <w:r w:rsidR="00E713F5">
              <w:t xml:space="preserve">Stage 2 corrections </w:t>
            </w:r>
            <w:r w:rsidR="00D7663A">
              <w:t xml:space="preserve">to </w:t>
            </w:r>
            <w:r w:rsidR="00E713F5">
              <w:t xml:space="preserve">support </w:t>
            </w:r>
            <w:proofErr w:type="spellStart"/>
            <w:r w:rsidR="009356EF">
              <w:t>Oauth</w:t>
            </w:r>
            <w:proofErr w:type="spellEnd"/>
            <w:r w:rsidR="009356EF">
              <w:t xml:space="preserve"> 2.0 </w:t>
            </w:r>
            <w:r w:rsidR="00E713F5">
              <w:t>authorization</w:t>
            </w:r>
          </w:p>
        </w:tc>
      </w:tr>
      <w:tr w:rsidR="001E41F3" w14:paraId="6C651B0F" w14:textId="77777777" w:rsidTr="00547111">
        <w:tc>
          <w:tcPr>
            <w:tcW w:w="1843" w:type="dxa"/>
            <w:tcBorders>
              <w:left w:val="single" w:sz="4" w:space="0" w:color="auto"/>
            </w:tcBorders>
          </w:tcPr>
          <w:p w14:paraId="0CF7C80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8C22DD6" w14:textId="77777777" w:rsidR="001E41F3" w:rsidRDefault="001E41F3">
            <w:pPr>
              <w:pStyle w:val="CRCoverPage"/>
              <w:spacing w:after="0"/>
              <w:rPr>
                <w:noProof/>
                <w:sz w:val="8"/>
                <w:szCs w:val="8"/>
              </w:rPr>
            </w:pPr>
          </w:p>
        </w:tc>
      </w:tr>
      <w:tr w:rsidR="001E41F3" w14:paraId="2EC8FD45" w14:textId="77777777" w:rsidTr="00547111">
        <w:tc>
          <w:tcPr>
            <w:tcW w:w="1843" w:type="dxa"/>
            <w:tcBorders>
              <w:left w:val="single" w:sz="4" w:space="0" w:color="auto"/>
            </w:tcBorders>
          </w:tcPr>
          <w:p w14:paraId="7DCC05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FACE4C" w14:textId="77777777" w:rsidR="001E41F3" w:rsidRDefault="00000000">
            <w:pPr>
              <w:pStyle w:val="CRCoverPage"/>
              <w:spacing w:after="0"/>
              <w:ind w:left="100"/>
              <w:rPr>
                <w:noProof/>
              </w:rPr>
            </w:pPr>
            <w:fldSimple w:instr=" DOCPROPERTY  SourceIfWg  \* MERGEFORMAT ">
              <w:r w:rsidR="00C818B1">
                <w:rPr>
                  <w:noProof/>
                </w:rPr>
                <w:t>Ericsson LM</w:t>
              </w:r>
            </w:fldSimple>
          </w:p>
        </w:tc>
      </w:tr>
      <w:tr w:rsidR="001E41F3" w14:paraId="72D8B8E6" w14:textId="77777777" w:rsidTr="00547111">
        <w:tc>
          <w:tcPr>
            <w:tcW w:w="1843" w:type="dxa"/>
            <w:tcBorders>
              <w:left w:val="single" w:sz="4" w:space="0" w:color="auto"/>
            </w:tcBorders>
          </w:tcPr>
          <w:p w14:paraId="6FA91A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734988" w14:textId="77777777" w:rsidR="001E41F3" w:rsidRDefault="00000000" w:rsidP="00547111">
            <w:pPr>
              <w:pStyle w:val="CRCoverPage"/>
              <w:spacing w:after="0"/>
              <w:ind w:left="100"/>
              <w:rPr>
                <w:noProof/>
              </w:rPr>
            </w:pPr>
            <w:fldSimple w:instr=" DOCPROPERTY  SourceIfTsg  \* MERGEFORMAT ">
              <w:r w:rsidR="00C818B1">
                <w:rPr>
                  <w:noProof/>
                </w:rPr>
                <w:t>S4</w:t>
              </w:r>
            </w:fldSimple>
          </w:p>
        </w:tc>
      </w:tr>
      <w:tr w:rsidR="001E41F3" w14:paraId="0F50810A" w14:textId="77777777" w:rsidTr="00547111">
        <w:tc>
          <w:tcPr>
            <w:tcW w:w="1843" w:type="dxa"/>
            <w:tcBorders>
              <w:left w:val="single" w:sz="4" w:space="0" w:color="auto"/>
            </w:tcBorders>
          </w:tcPr>
          <w:p w14:paraId="7F3A4F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FE780D" w14:textId="77777777" w:rsidR="001E41F3" w:rsidRDefault="001E41F3">
            <w:pPr>
              <w:pStyle w:val="CRCoverPage"/>
              <w:spacing w:after="0"/>
              <w:rPr>
                <w:noProof/>
                <w:sz w:val="8"/>
                <w:szCs w:val="8"/>
              </w:rPr>
            </w:pPr>
          </w:p>
        </w:tc>
      </w:tr>
      <w:tr w:rsidR="001E41F3" w14:paraId="766557E8" w14:textId="77777777" w:rsidTr="00547111">
        <w:tc>
          <w:tcPr>
            <w:tcW w:w="1843" w:type="dxa"/>
            <w:tcBorders>
              <w:left w:val="single" w:sz="4" w:space="0" w:color="auto"/>
            </w:tcBorders>
          </w:tcPr>
          <w:p w14:paraId="1E7308E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29E042" w14:textId="77777777" w:rsidR="001E41F3" w:rsidRDefault="00B47705">
            <w:pPr>
              <w:pStyle w:val="CRCoverPage"/>
              <w:spacing w:after="0"/>
              <w:ind w:left="100"/>
              <w:rPr>
                <w:noProof/>
              </w:rPr>
            </w:pPr>
            <w:r w:rsidRPr="00D9793C">
              <w:rPr>
                <w:rFonts w:cs="Arial"/>
                <w:bCs/>
                <w:color w:val="000000"/>
                <w:lang w:val="en-US"/>
              </w:rPr>
              <w:t>5GMS_Ph2</w:t>
            </w:r>
          </w:p>
        </w:tc>
        <w:tc>
          <w:tcPr>
            <w:tcW w:w="567" w:type="dxa"/>
            <w:tcBorders>
              <w:left w:val="nil"/>
            </w:tcBorders>
          </w:tcPr>
          <w:p w14:paraId="678D295A" w14:textId="77777777" w:rsidR="001E41F3" w:rsidRDefault="001E41F3">
            <w:pPr>
              <w:pStyle w:val="CRCoverPage"/>
              <w:spacing w:after="0"/>
              <w:ind w:right="100"/>
              <w:rPr>
                <w:noProof/>
              </w:rPr>
            </w:pPr>
          </w:p>
        </w:tc>
        <w:tc>
          <w:tcPr>
            <w:tcW w:w="1417" w:type="dxa"/>
            <w:gridSpan w:val="3"/>
            <w:tcBorders>
              <w:left w:val="nil"/>
            </w:tcBorders>
          </w:tcPr>
          <w:p w14:paraId="2D7858A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EEF621" w14:textId="77777777" w:rsidR="001E41F3" w:rsidRDefault="00B47705">
            <w:pPr>
              <w:pStyle w:val="CRCoverPage"/>
              <w:spacing w:after="0"/>
              <w:ind w:left="100"/>
              <w:rPr>
                <w:noProof/>
              </w:rPr>
            </w:pPr>
            <w:r>
              <w:t>03.11.2023</w:t>
            </w:r>
          </w:p>
        </w:tc>
      </w:tr>
      <w:tr w:rsidR="001E41F3" w14:paraId="5F1B5A1F" w14:textId="77777777" w:rsidTr="00547111">
        <w:tc>
          <w:tcPr>
            <w:tcW w:w="1843" w:type="dxa"/>
            <w:tcBorders>
              <w:left w:val="single" w:sz="4" w:space="0" w:color="auto"/>
            </w:tcBorders>
          </w:tcPr>
          <w:p w14:paraId="28EA4C4E" w14:textId="77777777" w:rsidR="001E41F3" w:rsidRDefault="001E41F3">
            <w:pPr>
              <w:pStyle w:val="CRCoverPage"/>
              <w:spacing w:after="0"/>
              <w:rPr>
                <w:b/>
                <w:i/>
                <w:noProof/>
                <w:sz w:val="8"/>
                <w:szCs w:val="8"/>
              </w:rPr>
            </w:pPr>
          </w:p>
        </w:tc>
        <w:tc>
          <w:tcPr>
            <w:tcW w:w="1986" w:type="dxa"/>
            <w:gridSpan w:val="4"/>
          </w:tcPr>
          <w:p w14:paraId="3F7E0AE7" w14:textId="77777777" w:rsidR="001E41F3" w:rsidRDefault="001E41F3">
            <w:pPr>
              <w:pStyle w:val="CRCoverPage"/>
              <w:spacing w:after="0"/>
              <w:rPr>
                <w:noProof/>
                <w:sz w:val="8"/>
                <w:szCs w:val="8"/>
              </w:rPr>
            </w:pPr>
          </w:p>
        </w:tc>
        <w:tc>
          <w:tcPr>
            <w:tcW w:w="2267" w:type="dxa"/>
            <w:gridSpan w:val="2"/>
          </w:tcPr>
          <w:p w14:paraId="61750D18" w14:textId="77777777" w:rsidR="001E41F3" w:rsidRDefault="001E41F3">
            <w:pPr>
              <w:pStyle w:val="CRCoverPage"/>
              <w:spacing w:after="0"/>
              <w:rPr>
                <w:noProof/>
                <w:sz w:val="8"/>
                <w:szCs w:val="8"/>
              </w:rPr>
            </w:pPr>
          </w:p>
        </w:tc>
        <w:tc>
          <w:tcPr>
            <w:tcW w:w="1417" w:type="dxa"/>
            <w:gridSpan w:val="3"/>
          </w:tcPr>
          <w:p w14:paraId="62842F01" w14:textId="77777777" w:rsidR="001E41F3" w:rsidRDefault="001E41F3">
            <w:pPr>
              <w:pStyle w:val="CRCoverPage"/>
              <w:spacing w:after="0"/>
              <w:rPr>
                <w:noProof/>
                <w:sz w:val="8"/>
                <w:szCs w:val="8"/>
              </w:rPr>
            </w:pPr>
          </w:p>
        </w:tc>
        <w:tc>
          <w:tcPr>
            <w:tcW w:w="2127" w:type="dxa"/>
            <w:tcBorders>
              <w:right w:val="single" w:sz="4" w:space="0" w:color="auto"/>
            </w:tcBorders>
          </w:tcPr>
          <w:p w14:paraId="040C18AD" w14:textId="77777777" w:rsidR="001E41F3" w:rsidRDefault="001E41F3">
            <w:pPr>
              <w:pStyle w:val="CRCoverPage"/>
              <w:spacing w:after="0"/>
              <w:rPr>
                <w:noProof/>
                <w:sz w:val="8"/>
                <w:szCs w:val="8"/>
              </w:rPr>
            </w:pPr>
          </w:p>
        </w:tc>
      </w:tr>
      <w:tr w:rsidR="001E41F3" w14:paraId="3E531C0F" w14:textId="77777777" w:rsidTr="00547111">
        <w:trPr>
          <w:cantSplit/>
        </w:trPr>
        <w:tc>
          <w:tcPr>
            <w:tcW w:w="1843" w:type="dxa"/>
            <w:tcBorders>
              <w:left w:val="single" w:sz="4" w:space="0" w:color="auto"/>
            </w:tcBorders>
          </w:tcPr>
          <w:p w14:paraId="375D36B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091A6C" w14:textId="77777777" w:rsidR="001E41F3" w:rsidRPr="00BE486E" w:rsidRDefault="00BE486E" w:rsidP="00D24991">
            <w:pPr>
              <w:pStyle w:val="CRCoverPage"/>
              <w:spacing w:after="0"/>
              <w:ind w:left="100" w:right="-609"/>
              <w:rPr>
                <w:b/>
                <w:bCs/>
                <w:noProof/>
              </w:rPr>
            </w:pPr>
            <w:r w:rsidRPr="00BE486E">
              <w:rPr>
                <w:b/>
                <w:bCs/>
              </w:rPr>
              <w:t>F</w:t>
            </w:r>
          </w:p>
        </w:tc>
        <w:tc>
          <w:tcPr>
            <w:tcW w:w="3402" w:type="dxa"/>
            <w:gridSpan w:val="5"/>
            <w:tcBorders>
              <w:left w:val="nil"/>
            </w:tcBorders>
          </w:tcPr>
          <w:p w14:paraId="0E475217" w14:textId="77777777" w:rsidR="001E41F3" w:rsidRDefault="001E41F3">
            <w:pPr>
              <w:pStyle w:val="CRCoverPage"/>
              <w:spacing w:after="0"/>
              <w:rPr>
                <w:noProof/>
              </w:rPr>
            </w:pPr>
          </w:p>
        </w:tc>
        <w:tc>
          <w:tcPr>
            <w:tcW w:w="1417" w:type="dxa"/>
            <w:gridSpan w:val="3"/>
            <w:tcBorders>
              <w:left w:val="nil"/>
            </w:tcBorders>
          </w:tcPr>
          <w:p w14:paraId="6125005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9F399" w14:textId="77777777" w:rsidR="001E41F3" w:rsidRDefault="00000000">
            <w:pPr>
              <w:pStyle w:val="CRCoverPage"/>
              <w:spacing w:after="0"/>
              <w:ind w:left="100"/>
              <w:rPr>
                <w:noProof/>
              </w:rPr>
            </w:pPr>
            <w:fldSimple w:instr=" DOCPROPERTY  Release  \* MERGEFORMAT ">
              <w:r w:rsidR="00D24991">
                <w:rPr>
                  <w:noProof/>
                </w:rPr>
                <w:t>Rel</w:t>
              </w:r>
              <w:r w:rsidR="00B47705">
                <w:rPr>
                  <w:noProof/>
                </w:rPr>
                <w:t>-18</w:t>
              </w:r>
            </w:fldSimple>
          </w:p>
        </w:tc>
      </w:tr>
      <w:tr w:rsidR="001E41F3" w14:paraId="40F32FF6" w14:textId="77777777" w:rsidTr="00547111">
        <w:tc>
          <w:tcPr>
            <w:tcW w:w="1843" w:type="dxa"/>
            <w:tcBorders>
              <w:left w:val="single" w:sz="4" w:space="0" w:color="auto"/>
              <w:bottom w:val="single" w:sz="4" w:space="0" w:color="auto"/>
            </w:tcBorders>
          </w:tcPr>
          <w:p w14:paraId="15683F5F" w14:textId="77777777" w:rsidR="001E41F3" w:rsidRDefault="001E41F3">
            <w:pPr>
              <w:pStyle w:val="CRCoverPage"/>
              <w:spacing w:after="0"/>
              <w:rPr>
                <w:b/>
                <w:i/>
                <w:noProof/>
              </w:rPr>
            </w:pPr>
          </w:p>
        </w:tc>
        <w:tc>
          <w:tcPr>
            <w:tcW w:w="4677" w:type="dxa"/>
            <w:gridSpan w:val="8"/>
            <w:tcBorders>
              <w:bottom w:val="single" w:sz="4" w:space="0" w:color="auto"/>
            </w:tcBorders>
          </w:tcPr>
          <w:p w14:paraId="5B53E3C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55E89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C9A60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1E09558E" w14:textId="77777777" w:rsidTr="00547111">
        <w:tc>
          <w:tcPr>
            <w:tcW w:w="1843" w:type="dxa"/>
          </w:tcPr>
          <w:p w14:paraId="4C83CCE7" w14:textId="77777777" w:rsidR="001E41F3" w:rsidRDefault="001E41F3">
            <w:pPr>
              <w:pStyle w:val="CRCoverPage"/>
              <w:spacing w:after="0"/>
              <w:rPr>
                <w:b/>
                <w:i/>
                <w:noProof/>
                <w:sz w:val="8"/>
                <w:szCs w:val="8"/>
              </w:rPr>
            </w:pPr>
          </w:p>
        </w:tc>
        <w:tc>
          <w:tcPr>
            <w:tcW w:w="7797" w:type="dxa"/>
            <w:gridSpan w:val="10"/>
          </w:tcPr>
          <w:p w14:paraId="7758A044" w14:textId="77777777" w:rsidR="001E41F3" w:rsidRDefault="001E41F3">
            <w:pPr>
              <w:pStyle w:val="CRCoverPage"/>
              <w:spacing w:after="0"/>
              <w:rPr>
                <w:noProof/>
                <w:sz w:val="8"/>
                <w:szCs w:val="8"/>
              </w:rPr>
            </w:pPr>
          </w:p>
        </w:tc>
      </w:tr>
      <w:tr w:rsidR="001E41F3" w14:paraId="7D8AE697" w14:textId="77777777" w:rsidTr="00547111">
        <w:tc>
          <w:tcPr>
            <w:tcW w:w="2694" w:type="dxa"/>
            <w:gridSpan w:val="2"/>
            <w:tcBorders>
              <w:top w:val="single" w:sz="4" w:space="0" w:color="auto"/>
              <w:left w:val="single" w:sz="4" w:space="0" w:color="auto"/>
            </w:tcBorders>
          </w:tcPr>
          <w:p w14:paraId="6723DE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8E01F" w14:textId="77777777" w:rsidR="001E41F3" w:rsidRDefault="001E41F3">
            <w:pPr>
              <w:pStyle w:val="CRCoverPage"/>
              <w:spacing w:after="0"/>
              <w:ind w:left="100"/>
              <w:rPr>
                <w:noProof/>
              </w:rPr>
            </w:pPr>
          </w:p>
        </w:tc>
      </w:tr>
      <w:tr w:rsidR="001E41F3" w14:paraId="2C72FB21" w14:textId="77777777" w:rsidTr="00547111">
        <w:tc>
          <w:tcPr>
            <w:tcW w:w="2694" w:type="dxa"/>
            <w:gridSpan w:val="2"/>
            <w:tcBorders>
              <w:left w:val="single" w:sz="4" w:space="0" w:color="auto"/>
            </w:tcBorders>
          </w:tcPr>
          <w:p w14:paraId="54BD2D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7B4780" w14:textId="77777777" w:rsidR="001E41F3" w:rsidRDefault="001E41F3">
            <w:pPr>
              <w:pStyle w:val="CRCoverPage"/>
              <w:spacing w:after="0"/>
              <w:rPr>
                <w:noProof/>
                <w:sz w:val="8"/>
                <w:szCs w:val="8"/>
              </w:rPr>
            </w:pPr>
          </w:p>
        </w:tc>
      </w:tr>
      <w:tr w:rsidR="001E41F3" w14:paraId="621383BF" w14:textId="77777777" w:rsidTr="00547111">
        <w:tc>
          <w:tcPr>
            <w:tcW w:w="2694" w:type="dxa"/>
            <w:gridSpan w:val="2"/>
            <w:tcBorders>
              <w:left w:val="single" w:sz="4" w:space="0" w:color="auto"/>
            </w:tcBorders>
          </w:tcPr>
          <w:p w14:paraId="5218DDC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001ADE" w14:textId="77777777" w:rsidR="001E41F3" w:rsidRDefault="00704200">
            <w:pPr>
              <w:pStyle w:val="CRCoverPage"/>
              <w:spacing w:after="0"/>
              <w:ind w:left="100"/>
              <w:rPr>
                <w:noProof/>
              </w:rPr>
            </w:pPr>
            <w:r>
              <w:rPr>
                <w:noProof/>
              </w:rPr>
              <w:t>The OpenAPI definitions within TS 26.51</w:t>
            </w:r>
            <w:r w:rsidR="007763FE">
              <w:rPr>
                <w:noProof/>
              </w:rPr>
              <w:t>0</w:t>
            </w:r>
            <w:r>
              <w:rPr>
                <w:noProof/>
              </w:rPr>
              <w:t xml:space="preserve"> are extended for </w:t>
            </w:r>
            <w:r w:rsidRPr="00704200">
              <w:rPr>
                <w:noProof/>
              </w:rPr>
              <w:t xml:space="preserve">the usage of Oauth 2.0 (according to the SA3 guidelines) for 5GMS protocols based on the conclusions in </w:t>
            </w:r>
            <w:r>
              <w:rPr>
                <w:noProof/>
              </w:rPr>
              <w:t xml:space="preserve">TR 26.804, </w:t>
            </w:r>
            <w:r w:rsidRPr="00704200">
              <w:rPr>
                <w:noProof/>
              </w:rPr>
              <w:t>clause 6.9.</w:t>
            </w:r>
            <w:r w:rsidR="00915F84">
              <w:rPr>
                <w:noProof/>
              </w:rPr>
              <w:t xml:space="preserve"> This CR is adding and clarifying the stage 2 procedures. </w:t>
            </w:r>
          </w:p>
        </w:tc>
      </w:tr>
      <w:tr w:rsidR="001E41F3" w14:paraId="4BCA7392" w14:textId="77777777" w:rsidTr="00547111">
        <w:tc>
          <w:tcPr>
            <w:tcW w:w="2694" w:type="dxa"/>
            <w:gridSpan w:val="2"/>
            <w:tcBorders>
              <w:left w:val="single" w:sz="4" w:space="0" w:color="auto"/>
            </w:tcBorders>
          </w:tcPr>
          <w:p w14:paraId="21B23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5DF69B" w14:textId="77777777" w:rsidR="001E41F3" w:rsidRDefault="001E41F3">
            <w:pPr>
              <w:pStyle w:val="CRCoverPage"/>
              <w:spacing w:after="0"/>
              <w:rPr>
                <w:noProof/>
                <w:sz w:val="8"/>
                <w:szCs w:val="8"/>
              </w:rPr>
            </w:pPr>
          </w:p>
        </w:tc>
      </w:tr>
      <w:tr w:rsidR="001E41F3" w14:paraId="164B1A33" w14:textId="77777777" w:rsidTr="00547111">
        <w:tc>
          <w:tcPr>
            <w:tcW w:w="2694" w:type="dxa"/>
            <w:gridSpan w:val="2"/>
            <w:tcBorders>
              <w:left w:val="single" w:sz="4" w:space="0" w:color="auto"/>
              <w:bottom w:val="single" w:sz="4" w:space="0" w:color="auto"/>
            </w:tcBorders>
          </w:tcPr>
          <w:p w14:paraId="30C08B0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216A1" w14:textId="77777777" w:rsidR="001E41F3" w:rsidRDefault="001E41F3">
            <w:pPr>
              <w:pStyle w:val="CRCoverPage"/>
              <w:spacing w:after="0"/>
              <w:ind w:left="100"/>
              <w:rPr>
                <w:noProof/>
              </w:rPr>
            </w:pPr>
          </w:p>
        </w:tc>
      </w:tr>
      <w:tr w:rsidR="001E41F3" w14:paraId="479F50E4" w14:textId="77777777" w:rsidTr="00547111">
        <w:tc>
          <w:tcPr>
            <w:tcW w:w="2694" w:type="dxa"/>
            <w:gridSpan w:val="2"/>
          </w:tcPr>
          <w:p w14:paraId="5A38C5BB" w14:textId="77777777" w:rsidR="001E41F3" w:rsidRDefault="001E41F3">
            <w:pPr>
              <w:pStyle w:val="CRCoverPage"/>
              <w:spacing w:after="0"/>
              <w:rPr>
                <w:b/>
                <w:i/>
                <w:noProof/>
                <w:sz w:val="8"/>
                <w:szCs w:val="8"/>
              </w:rPr>
            </w:pPr>
          </w:p>
        </w:tc>
        <w:tc>
          <w:tcPr>
            <w:tcW w:w="6946" w:type="dxa"/>
            <w:gridSpan w:val="9"/>
          </w:tcPr>
          <w:p w14:paraId="4F068168" w14:textId="77777777" w:rsidR="001E41F3" w:rsidRDefault="001E41F3">
            <w:pPr>
              <w:pStyle w:val="CRCoverPage"/>
              <w:spacing w:after="0"/>
              <w:rPr>
                <w:noProof/>
                <w:sz w:val="8"/>
                <w:szCs w:val="8"/>
              </w:rPr>
            </w:pPr>
          </w:p>
        </w:tc>
      </w:tr>
      <w:tr w:rsidR="001E41F3" w14:paraId="0730CE44" w14:textId="77777777" w:rsidTr="00547111">
        <w:tc>
          <w:tcPr>
            <w:tcW w:w="2694" w:type="dxa"/>
            <w:gridSpan w:val="2"/>
            <w:tcBorders>
              <w:top w:val="single" w:sz="4" w:space="0" w:color="auto"/>
              <w:left w:val="single" w:sz="4" w:space="0" w:color="auto"/>
            </w:tcBorders>
          </w:tcPr>
          <w:p w14:paraId="45EF1A1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0C7AC7C" w14:textId="18671E7C" w:rsidR="001E41F3" w:rsidRDefault="00CC02F2">
            <w:pPr>
              <w:pStyle w:val="CRCoverPage"/>
              <w:spacing w:after="0"/>
              <w:ind w:left="100"/>
              <w:rPr>
                <w:noProof/>
              </w:rPr>
            </w:pPr>
            <w:r>
              <w:rPr>
                <w:noProof/>
              </w:rPr>
              <w:t xml:space="preserve">2, 4.10.2, 4.11 (new), </w:t>
            </w:r>
            <w:r w:rsidR="007763FE">
              <w:rPr>
                <w:noProof/>
              </w:rPr>
              <w:t>5.2.5</w:t>
            </w:r>
            <w:r w:rsidR="006A426F">
              <w:rPr>
                <w:noProof/>
              </w:rPr>
              <w:t xml:space="preserve"> (new)</w:t>
            </w:r>
            <w:r w:rsidR="007763FE">
              <w:rPr>
                <w:noProof/>
              </w:rPr>
              <w:t xml:space="preserve">, </w:t>
            </w:r>
            <w:r w:rsidR="00B27073">
              <w:rPr>
                <w:noProof/>
              </w:rPr>
              <w:t xml:space="preserve">5.3.2, </w:t>
            </w:r>
            <w:r w:rsidR="007763FE">
              <w:rPr>
                <w:noProof/>
              </w:rPr>
              <w:t>5.3.3</w:t>
            </w:r>
            <w:r w:rsidR="006A426F">
              <w:rPr>
                <w:noProof/>
              </w:rPr>
              <w:t xml:space="preserve"> (new)</w:t>
            </w:r>
            <w:r w:rsidR="007763FE">
              <w:rPr>
                <w:noProof/>
              </w:rPr>
              <w:t xml:space="preserve">, </w:t>
            </w:r>
            <w:r w:rsidR="001F1300">
              <w:rPr>
                <w:noProof/>
              </w:rPr>
              <w:t xml:space="preserve">6.2.2.3 (New), </w:t>
            </w:r>
            <w:r>
              <w:rPr>
                <w:noProof/>
              </w:rPr>
              <w:t xml:space="preserve">6.3, </w:t>
            </w:r>
            <w:r w:rsidR="00601FDE">
              <w:rPr>
                <w:noProof/>
              </w:rPr>
              <w:t xml:space="preserve">Annex </w:t>
            </w:r>
            <w:r w:rsidR="006A426F">
              <w:rPr>
                <w:noProof/>
              </w:rPr>
              <w:t>X (new)</w:t>
            </w:r>
          </w:p>
        </w:tc>
      </w:tr>
      <w:tr w:rsidR="001E41F3" w14:paraId="0495B8D7" w14:textId="77777777" w:rsidTr="00547111">
        <w:tc>
          <w:tcPr>
            <w:tcW w:w="2694" w:type="dxa"/>
            <w:gridSpan w:val="2"/>
            <w:tcBorders>
              <w:left w:val="single" w:sz="4" w:space="0" w:color="auto"/>
            </w:tcBorders>
          </w:tcPr>
          <w:p w14:paraId="7665C98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F19960" w14:textId="77777777" w:rsidR="001E41F3" w:rsidRDefault="001E41F3">
            <w:pPr>
              <w:pStyle w:val="CRCoverPage"/>
              <w:spacing w:after="0"/>
              <w:rPr>
                <w:noProof/>
                <w:sz w:val="8"/>
                <w:szCs w:val="8"/>
              </w:rPr>
            </w:pPr>
          </w:p>
        </w:tc>
      </w:tr>
      <w:tr w:rsidR="001E41F3" w14:paraId="054F500B" w14:textId="77777777" w:rsidTr="00547111">
        <w:tc>
          <w:tcPr>
            <w:tcW w:w="2694" w:type="dxa"/>
            <w:gridSpan w:val="2"/>
            <w:tcBorders>
              <w:left w:val="single" w:sz="4" w:space="0" w:color="auto"/>
            </w:tcBorders>
          </w:tcPr>
          <w:p w14:paraId="7EE0D61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81FC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CE48EF" w14:textId="77777777" w:rsidR="001E41F3" w:rsidRDefault="001E41F3">
            <w:pPr>
              <w:pStyle w:val="CRCoverPage"/>
              <w:spacing w:after="0"/>
              <w:jc w:val="center"/>
              <w:rPr>
                <w:b/>
                <w:caps/>
                <w:noProof/>
              </w:rPr>
            </w:pPr>
            <w:r>
              <w:rPr>
                <w:b/>
                <w:caps/>
                <w:noProof/>
              </w:rPr>
              <w:t>N</w:t>
            </w:r>
          </w:p>
        </w:tc>
        <w:tc>
          <w:tcPr>
            <w:tcW w:w="2977" w:type="dxa"/>
            <w:gridSpan w:val="4"/>
          </w:tcPr>
          <w:p w14:paraId="47D0B7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1B2460" w14:textId="77777777" w:rsidR="001E41F3" w:rsidRDefault="001E41F3">
            <w:pPr>
              <w:pStyle w:val="CRCoverPage"/>
              <w:spacing w:after="0"/>
              <w:ind w:left="99"/>
              <w:rPr>
                <w:noProof/>
              </w:rPr>
            </w:pPr>
          </w:p>
        </w:tc>
      </w:tr>
      <w:tr w:rsidR="001E41F3" w14:paraId="7FC5429D" w14:textId="77777777" w:rsidTr="00547111">
        <w:tc>
          <w:tcPr>
            <w:tcW w:w="2694" w:type="dxa"/>
            <w:gridSpan w:val="2"/>
            <w:tcBorders>
              <w:left w:val="single" w:sz="4" w:space="0" w:color="auto"/>
            </w:tcBorders>
          </w:tcPr>
          <w:p w14:paraId="4EBE6F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C14E8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F559" w14:textId="77777777" w:rsidR="001E41F3" w:rsidRDefault="00394153">
            <w:pPr>
              <w:pStyle w:val="CRCoverPage"/>
              <w:spacing w:after="0"/>
              <w:jc w:val="center"/>
              <w:rPr>
                <w:b/>
                <w:caps/>
                <w:noProof/>
              </w:rPr>
            </w:pPr>
            <w:r>
              <w:rPr>
                <w:b/>
                <w:caps/>
                <w:noProof/>
              </w:rPr>
              <w:t>X</w:t>
            </w:r>
          </w:p>
        </w:tc>
        <w:tc>
          <w:tcPr>
            <w:tcW w:w="2977" w:type="dxa"/>
            <w:gridSpan w:val="4"/>
          </w:tcPr>
          <w:p w14:paraId="3E4742D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DC9822" w14:textId="77777777" w:rsidR="001E41F3" w:rsidRDefault="001E41F3">
            <w:pPr>
              <w:pStyle w:val="CRCoverPage"/>
              <w:spacing w:after="0"/>
              <w:ind w:left="99"/>
              <w:rPr>
                <w:noProof/>
              </w:rPr>
            </w:pPr>
          </w:p>
        </w:tc>
      </w:tr>
      <w:tr w:rsidR="001E41F3" w14:paraId="0C3DA963" w14:textId="77777777" w:rsidTr="00547111">
        <w:tc>
          <w:tcPr>
            <w:tcW w:w="2694" w:type="dxa"/>
            <w:gridSpan w:val="2"/>
            <w:tcBorders>
              <w:left w:val="single" w:sz="4" w:space="0" w:color="auto"/>
            </w:tcBorders>
          </w:tcPr>
          <w:p w14:paraId="4D99815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02B2B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78A9" w14:textId="77777777" w:rsidR="001E41F3" w:rsidRDefault="00394153">
            <w:pPr>
              <w:pStyle w:val="CRCoverPage"/>
              <w:spacing w:after="0"/>
              <w:jc w:val="center"/>
              <w:rPr>
                <w:b/>
                <w:caps/>
                <w:noProof/>
              </w:rPr>
            </w:pPr>
            <w:r>
              <w:rPr>
                <w:b/>
                <w:caps/>
                <w:noProof/>
              </w:rPr>
              <w:t>X</w:t>
            </w:r>
          </w:p>
        </w:tc>
        <w:tc>
          <w:tcPr>
            <w:tcW w:w="2977" w:type="dxa"/>
            <w:gridSpan w:val="4"/>
          </w:tcPr>
          <w:p w14:paraId="2BB7B9F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6733DE" w14:textId="77777777" w:rsidR="001E41F3" w:rsidRDefault="001E41F3">
            <w:pPr>
              <w:pStyle w:val="CRCoverPage"/>
              <w:spacing w:after="0"/>
              <w:ind w:left="99"/>
              <w:rPr>
                <w:noProof/>
              </w:rPr>
            </w:pPr>
          </w:p>
        </w:tc>
      </w:tr>
      <w:tr w:rsidR="001E41F3" w14:paraId="0A75C9A3" w14:textId="77777777" w:rsidTr="00547111">
        <w:tc>
          <w:tcPr>
            <w:tcW w:w="2694" w:type="dxa"/>
            <w:gridSpan w:val="2"/>
            <w:tcBorders>
              <w:left w:val="single" w:sz="4" w:space="0" w:color="auto"/>
            </w:tcBorders>
          </w:tcPr>
          <w:p w14:paraId="3497F7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F9475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996" w14:textId="77777777" w:rsidR="001E41F3" w:rsidRDefault="00394153">
            <w:pPr>
              <w:pStyle w:val="CRCoverPage"/>
              <w:spacing w:after="0"/>
              <w:jc w:val="center"/>
              <w:rPr>
                <w:b/>
                <w:caps/>
                <w:noProof/>
              </w:rPr>
            </w:pPr>
            <w:r>
              <w:rPr>
                <w:b/>
                <w:caps/>
                <w:noProof/>
              </w:rPr>
              <w:t>X</w:t>
            </w:r>
          </w:p>
        </w:tc>
        <w:tc>
          <w:tcPr>
            <w:tcW w:w="2977" w:type="dxa"/>
            <w:gridSpan w:val="4"/>
          </w:tcPr>
          <w:p w14:paraId="6B0973E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B18CDC" w14:textId="77777777" w:rsidR="001E41F3" w:rsidRDefault="001E41F3">
            <w:pPr>
              <w:pStyle w:val="CRCoverPage"/>
              <w:spacing w:after="0"/>
              <w:ind w:left="99"/>
              <w:rPr>
                <w:noProof/>
              </w:rPr>
            </w:pPr>
          </w:p>
        </w:tc>
      </w:tr>
      <w:tr w:rsidR="001E41F3" w14:paraId="20D783D7" w14:textId="77777777" w:rsidTr="008863B9">
        <w:tc>
          <w:tcPr>
            <w:tcW w:w="2694" w:type="dxa"/>
            <w:gridSpan w:val="2"/>
            <w:tcBorders>
              <w:left w:val="single" w:sz="4" w:space="0" w:color="auto"/>
            </w:tcBorders>
          </w:tcPr>
          <w:p w14:paraId="63C53367" w14:textId="77777777" w:rsidR="001E41F3" w:rsidRDefault="001E41F3">
            <w:pPr>
              <w:pStyle w:val="CRCoverPage"/>
              <w:spacing w:after="0"/>
              <w:rPr>
                <w:b/>
                <w:i/>
                <w:noProof/>
              </w:rPr>
            </w:pPr>
          </w:p>
        </w:tc>
        <w:tc>
          <w:tcPr>
            <w:tcW w:w="6946" w:type="dxa"/>
            <w:gridSpan w:val="9"/>
            <w:tcBorders>
              <w:right w:val="single" w:sz="4" w:space="0" w:color="auto"/>
            </w:tcBorders>
          </w:tcPr>
          <w:p w14:paraId="1F51D14F" w14:textId="77777777" w:rsidR="001E41F3" w:rsidRDefault="001E41F3">
            <w:pPr>
              <w:pStyle w:val="CRCoverPage"/>
              <w:spacing w:after="0"/>
              <w:rPr>
                <w:noProof/>
              </w:rPr>
            </w:pPr>
          </w:p>
        </w:tc>
      </w:tr>
      <w:tr w:rsidR="001E41F3" w14:paraId="52F5A9BF" w14:textId="77777777" w:rsidTr="008863B9">
        <w:tc>
          <w:tcPr>
            <w:tcW w:w="2694" w:type="dxa"/>
            <w:gridSpan w:val="2"/>
            <w:tcBorders>
              <w:left w:val="single" w:sz="4" w:space="0" w:color="auto"/>
              <w:bottom w:val="single" w:sz="4" w:space="0" w:color="auto"/>
            </w:tcBorders>
          </w:tcPr>
          <w:p w14:paraId="06E995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0C3FBA" w14:textId="77777777" w:rsidR="001E41F3" w:rsidRDefault="001E41F3">
            <w:pPr>
              <w:pStyle w:val="CRCoverPage"/>
              <w:spacing w:after="0"/>
              <w:ind w:left="100"/>
              <w:rPr>
                <w:noProof/>
              </w:rPr>
            </w:pPr>
          </w:p>
        </w:tc>
      </w:tr>
      <w:tr w:rsidR="008863B9" w:rsidRPr="008863B9" w14:paraId="78C615BD" w14:textId="77777777" w:rsidTr="008863B9">
        <w:tc>
          <w:tcPr>
            <w:tcW w:w="2694" w:type="dxa"/>
            <w:gridSpan w:val="2"/>
            <w:tcBorders>
              <w:top w:val="single" w:sz="4" w:space="0" w:color="auto"/>
              <w:bottom w:val="single" w:sz="4" w:space="0" w:color="auto"/>
            </w:tcBorders>
          </w:tcPr>
          <w:p w14:paraId="357DE2C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7280DB" w14:textId="77777777" w:rsidR="008863B9" w:rsidRPr="008863B9" w:rsidRDefault="008863B9">
            <w:pPr>
              <w:pStyle w:val="CRCoverPage"/>
              <w:spacing w:after="0"/>
              <w:ind w:left="100"/>
              <w:rPr>
                <w:noProof/>
                <w:sz w:val="8"/>
                <w:szCs w:val="8"/>
              </w:rPr>
            </w:pPr>
          </w:p>
        </w:tc>
      </w:tr>
      <w:tr w:rsidR="008863B9" w14:paraId="57E219DD" w14:textId="77777777" w:rsidTr="008863B9">
        <w:tc>
          <w:tcPr>
            <w:tcW w:w="2694" w:type="dxa"/>
            <w:gridSpan w:val="2"/>
            <w:tcBorders>
              <w:top w:val="single" w:sz="4" w:space="0" w:color="auto"/>
              <w:left w:val="single" w:sz="4" w:space="0" w:color="auto"/>
              <w:bottom w:val="single" w:sz="4" w:space="0" w:color="auto"/>
            </w:tcBorders>
          </w:tcPr>
          <w:p w14:paraId="623CFF1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1363A2" w14:textId="31A31BBF" w:rsidR="008863B9" w:rsidRDefault="00D1370F">
            <w:pPr>
              <w:pStyle w:val="CRCoverPage"/>
              <w:spacing w:after="0"/>
              <w:ind w:left="100"/>
              <w:rPr>
                <w:noProof/>
              </w:rPr>
            </w:pPr>
            <w:r w:rsidRPr="00A81771">
              <w:rPr>
                <w:noProof/>
              </w:rPr>
              <w:t>S4aI240060</w:t>
            </w:r>
            <w:r>
              <w:rPr>
                <w:noProof/>
              </w:rPr>
              <w:t xml:space="preserve">, </w:t>
            </w:r>
            <w:r w:rsidRPr="00A81771">
              <w:rPr>
                <w:noProof/>
              </w:rPr>
              <w:t>S4-240842</w:t>
            </w:r>
            <w:r>
              <w:rPr>
                <w:noProof/>
              </w:rPr>
              <w:t xml:space="preserve">, </w:t>
            </w:r>
            <w:r w:rsidR="00230F94" w:rsidRPr="00230F94">
              <w:rPr>
                <w:noProof/>
              </w:rPr>
              <w:t>S4-240675</w:t>
            </w:r>
          </w:p>
        </w:tc>
      </w:tr>
    </w:tbl>
    <w:p w14:paraId="18070F3A" w14:textId="77777777" w:rsidR="001E41F3" w:rsidRDefault="001E41F3">
      <w:pPr>
        <w:pStyle w:val="CRCoverPage"/>
        <w:spacing w:after="0"/>
        <w:rPr>
          <w:noProof/>
          <w:sz w:val="8"/>
          <w:szCs w:val="8"/>
        </w:rPr>
      </w:pPr>
    </w:p>
    <w:p w14:paraId="61DFD2AD" w14:textId="77777777" w:rsidR="001E41F3" w:rsidRDefault="001E41F3">
      <w:pPr>
        <w:rPr>
          <w:noProof/>
        </w:rPr>
        <w:sectPr w:rsidR="001E41F3" w:rsidSect="00162273">
          <w:headerReference w:type="even" r:id="rId13"/>
          <w:footnotePr>
            <w:numRestart w:val="eachSect"/>
          </w:footnotePr>
          <w:pgSz w:w="11907" w:h="16840" w:code="9"/>
          <w:pgMar w:top="1418" w:right="1134" w:bottom="1134" w:left="1134" w:header="680" w:footer="567" w:gutter="0"/>
          <w:cols w:space="720"/>
        </w:sectPr>
      </w:pPr>
    </w:p>
    <w:p w14:paraId="7310F4D4" w14:textId="77777777" w:rsidR="00AD181A" w:rsidRDefault="00AD181A" w:rsidP="00C65293">
      <w:pPr>
        <w:pStyle w:val="NO"/>
        <w:pageBreakBefore/>
        <w:spacing w:before="720"/>
        <w:rPr>
          <w:lang w:val="en-US"/>
        </w:rPr>
      </w:pPr>
      <w:r w:rsidRPr="00AB08EF">
        <w:rPr>
          <w:highlight w:val="yellow"/>
          <w:lang w:val="en-US"/>
        </w:rPr>
        <w:lastRenderedPageBreak/>
        <w:t>*** First Change ***</w:t>
      </w:r>
    </w:p>
    <w:p w14:paraId="6C8D659E" w14:textId="77777777" w:rsidR="007955D1" w:rsidRDefault="007955D1" w:rsidP="007955D1">
      <w:pPr>
        <w:pStyle w:val="Heading1"/>
      </w:pPr>
      <w:bookmarkStart w:id="1" w:name="_Toc161838992"/>
      <w:r w:rsidRPr="004C0EB8">
        <w:t>2</w:t>
      </w:r>
      <w:r w:rsidRPr="004C0EB8">
        <w:tab/>
        <w:t>References</w:t>
      </w:r>
      <w:bookmarkEnd w:id="1"/>
    </w:p>
    <w:p w14:paraId="31F4231C" w14:textId="77777777" w:rsidR="00924072" w:rsidRPr="00924072" w:rsidRDefault="00924072" w:rsidP="00924072"/>
    <w:p w14:paraId="452CCAB2" w14:textId="77777777" w:rsidR="00924072" w:rsidRPr="00CB3DD1" w:rsidRDefault="00924072" w:rsidP="00924072">
      <w:pPr>
        <w:pStyle w:val="EX"/>
        <w:rPr>
          <w:ins w:id="2" w:author="Thorsten Lohmar #128 r01" w:date="2024-05-21T04:07:00Z"/>
        </w:rPr>
      </w:pPr>
      <w:ins w:id="3" w:author="Thorsten Lohmar #128 r01" w:date="2024-05-21T04:07:00Z">
        <w:r w:rsidRPr="00CB3DD1">
          <w:t>[</w:t>
        </w:r>
        <w:r>
          <w:t>23222</w:t>
        </w:r>
        <w:r w:rsidRPr="00CB3DD1">
          <w:t>]</w:t>
        </w:r>
        <w:r w:rsidRPr="00CB3DD1">
          <w:tab/>
          <w:t>3GPP TS 23.222: "Common API Framework for 3GPP Northbound APIs".</w:t>
        </w:r>
      </w:ins>
    </w:p>
    <w:p w14:paraId="6268FA09" w14:textId="77777777" w:rsidR="00924072" w:rsidRDefault="00924072" w:rsidP="00924072">
      <w:pPr>
        <w:pStyle w:val="EX"/>
        <w:rPr>
          <w:ins w:id="4" w:author="Thorsten Lohmar #128 r01" w:date="2024-05-21T04:07:00Z"/>
          <w:noProof/>
        </w:rPr>
      </w:pPr>
      <w:ins w:id="5" w:author="Thorsten Lohmar #128 r01" w:date="2024-05-21T04:07:00Z">
        <w:r>
          <w:rPr>
            <w:noProof/>
          </w:rPr>
          <w:t>[33122]</w:t>
        </w:r>
        <w:r>
          <w:rPr>
            <w:noProof/>
          </w:rPr>
          <w:tab/>
          <w:t xml:space="preserve">3GPP TS 33.122: </w:t>
        </w:r>
        <w:r w:rsidRPr="000211B4">
          <w:rPr>
            <w:noProof/>
          </w:rPr>
          <w:t>"</w:t>
        </w:r>
        <w:r w:rsidRPr="00D67B73">
          <w:rPr>
            <w:noProof/>
          </w:rPr>
          <w:t>Security aspects of Common API Framework (CAPIF) for 3GPP northbound APIs</w:t>
        </w:r>
        <w:r w:rsidRPr="000211B4">
          <w:rPr>
            <w:noProof/>
          </w:rPr>
          <w:t>"</w:t>
        </w:r>
        <w:r>
          <w:rPr>
            <w:noProof/>
          </w:rPr>
          <w:t>.</w:t>
        </w:r>
      </w:ins>
    </w:p>
    <w:p w14:paraId="704D1045" w14:textId="77777777" w:rsidR="00924072" w:rsidRDefault="00924072" w:rsidP="00924072">
      <w:pPr>
        <w:pStyle w:val="EX"/>
        <w:rPr>
          <w:ins w:id="6" w:author="Thorsten Lohmar #128 r01" w:date="2024-05-21T04:07:00Z"/>
          <w:noProof/>
        </w:rPr>
      </w:pPr>
      <w:bookmarkStart w:id="7" w:name="_Hlk166734945"/>
      <w:ins w:id="8" w:author="Thorsten Lohmar #128 r01" w:date="2024-05-21T04:07:00Z">
        <w:r>
          <w:rPr>
            <w:noProof/>
          </w:rPr>
          <w:t>[RFC6749]</w:t>
        </w:r>
        <w:r>
          <w:rPr>
            <w:noProof/>
          </w:rPr>
          <w:tab/>
        </w:r>
        <w:r w:rsidRPr="000211B4">
          <w:rPr>
            <w:noProof/>
          </w:rPr>
          <w:t>IETF RFC</w:t>
        </w:r>
        <w:r>
          <w:rPr>
            <w:noProof/>
          </w:rPr>
          <w:t> </w:t>
        </w:r>
        <w:r w:rsidRPr="000211B4">
          <w:rPr>
            <w:noProof/>
          </w:rPr>
          <w:t>6749: "</w:t>
        </w:r>
        <w:r>
          <w:rPr>
            <w:noProof/>
          </w:rPr>
          <w:t xml:space="preserve">The </w:t>
        </w:r>
        <w:r w:rsidRPr="000211B4">
          <w:rPr>
            <w:noProof/>
          </w:rPr>
          <w:t>OAuth</w:t>
        </w:r>
        <w:r>
          <w:rPr>
            <w:noProof/>
          </w:rPr>
          <w:t> </w:t>
        </w:r>
        <w:r w:rsidRPr="000211B4">
          <w:rPr>
            <w:noProof/>
          </w:rPr>
          <w:t>2.0 Authorization Framework"</w:t>
        </w:r>
        <w:r>
          <w:rPr>
            <w:noProof/>
          </w:rPr>
          <w:t>, October 2012</w:t>
        </w:r>
        <w:r w:rsidRPr="000211B4">
          <w:rPr>
            <w:noProof/>
          </w:rPr>
          <w:t>.</w:t>
        </w:r>
      </w:ins>
    </w:p>
    <w:bookmarkEnd w:id="7"/>
    <w:p w14:paraId="63218709" w14:textId="77777777" w:rsidR="007955D1" w:rsidRDefault="007955D1" w:rsidP="00BC2804">
      <w:pPr>
        <w:pStyle w:val="NO"/>
        <w:spacing w:before="480"/>
        <w:rPr>
          <w:lang w:val="en-US"/>
        </w:rPr>
      </w:pPr>
      <w:r w:rsidRPr="004F43E3">
        <w:rPr>
          <w:highlight w:val="yellow"/>
          <w:lang w:val="en-US"/>
        </w:rPr>
        <w:t>*** Next Change ***</w:t>
      </w:r>
    </w:p>
    <w:p w14:paraId="3D186403" w14:textId="77777777" w:rsidR="004F43E3" w:rsidRPr="004C0EB8" w:rsidRDefault="004F43E3" w:rsidP="004F43E3">
      <w:pPr>
        <w:pStyle w:val="Heading3"/>
      </w:pPr>
      <w:bookmarkStart w:id="9" w:name="_Toc161839094"/>
      <w:r w:rsidRPr="004C0EB8">
        <w:t>4.10.2</w:t>
      </w:r>
      <w:r w:rsidRPr="004C0EB8">
        <w:tab/>
        <w:t>Baseline parameters of 3GPP Service URL for 5G Media Streaming</w:t>
      </w:r>
      <w:bookmarkEnd w:id="9"/>
    </w:p>
    <w:p w14:paraId="6BC1A92B" w14:textId="77777777" w:rsidR="004F43E3" w:rsidRPr="004C0EB8" w:rsidRDefault="004F43E3" w:rsidP="004F43E3">
      <w:pPr>
        <w:keepNext/>
      </w:pPr>
      <w:r w:rsidRPr="004C0EB8">
        <w:t>The parameters in table 4.10.2-1 may be included explicitly or implicitly in the 3GPP Service URL when it is used to launch a 5G Media Streaming session:</w:t>
      </w:r>
    </w:p>
    <w:p w14:paraId="7F83CDE7" w14:textId="77777777" w:rsidR="004F43E3" w:rsidRPr="004C0EB8" w:rsidRDefault="004F43E3" w:rsidP="004F43E3">
      <w:pPr>
        <w:pStyle w:val="TH"/>
        <w:rPr>
          <w:lang w:val="en-US"/>
        </w:rPr>
      </w:pPr>
      <w:r w:rsidRPr="004C0EB8">
        <w:rPr>
          <w:lang w:val="en-US"/>
        </w:rPr>
        <w:t>Table 4.10.2-1: Baseline parameters of 3GPP Service URL for 5G Media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4F43E3" w:rsidRPr="004C0EB8" w14:paraId="2BCAC2E3" w14:textId="77777777" w:rsidTr="002C0295">
        <w:trPr>
          <w:jc w:val="center"/>
        </w:trPr>
        <w:tc>
          <w:tcPr>
            <w:tcW w:w="1696" w:type="dxa"/>
            <w:shd w:val="clear" w:color="auto" w:fill="BFBFBF" w:themeFill="background1" w:themeFillShade="BF"/>
            <w:tcMar>
              <w:top w:w="0" w:type="dxa"/>
              <w:left w:w="28" w:type="dxa"/>
              <w:bottom w:w="0" w:type="dxa"/>
              <w:right w:w="115" w:type="dxa"/>
            </w:tcMar>
            <w:hideMark/>
          </w:tcPr>
          <w:p w14:paraId="7E7F1DB6" w14:textId="77777777" w:rsidR="004F43E3" w:rsidRPr="004C0EB8" w:rsidRDefault="004F43E3" w:rsidP="002C0295">
            <w:pPr>
              <w:pStyle w:val="TAH"/>
            </w:pPr>
            <w:r w:rsidRPr="004C0EB8">
              <w:t>Parameter</w:t>
            </w:r>
          </w:p>
        </w:tc>
        <w:tc>
          <w:tcPr>
            <w:tcW w:w="709" w:type="dxa"/>
            <w:shd w:val="clear" w:color="auto" w:fill="BFBFBF" w:themeFill="background1" w:themeFillShade="BF"/>
          </w:tcPr>
          <w:p w14:paraId="6DA3C6A0" w14:textId="77777777" w:rsidR="004F43E3" w:rsidRPr="004C0EB8" w:rsidRDefault="004F43E3" w:rsidP="002C0295">
            <w:pPr>
              <w:pStyle w:val="TAH"/>
            </w:pPr>
            <w:r w:rsidRPr="004C0EB8">
              <w:t>Use</w:t>
            </w:r>
          </w:p>
        </w:tc>
        <w:tc>
          <w:tcPr>
            <w:tcW w:w="7224" w:type="dxa"/>
            <w:shd w:val="clear" w:color="auto" w:fill="BFBFBF" w:themeFill="background1" w:themeFillShade="BF"/>
            <w:tcMar>
              <w:top w:w="0" w:type="dxa"/>
              <w:left w:w="28" w:type="dxa"/>
              <w:bottom w:w="0" w:type="dxa"/>
              <w:right w:w="115" w:type="dxa"/>
            </w:tcMar>
            <w:hideMark/>
          </w:tcPr>
          <w:p w14:paraId="3F07DD8A" w14:textId="77777777" w:rsidR="004F43E3" w:rsidRPr="004C0EB8" w:rsidRDefault="004F43E3" w:rsidP="002C0295">
            <w:pPr>
              <w:pStyle w:val="TAH"/>
            </w:pPr>
            <w:r w:rsidRPr="004C0EB8">
              <w:t>Description</w:t>
            </w:r>
          </w:p>
        </w:tc>
      </w:tr>
      <w:tr w:rsidR="004F43E3" w:rsidRPr="004C0EB8" w14:paraId="107EEF9D" w14:textId="77777777" w:rsidTr="002C0295">
        <w:trPr>
          <w:jc w:val="center"/>
        </w:trPr>
        <w:tc>
          <w:tcPr>
            <w:tcW w:w="1696" w:type="dxa"/>
            <w:tcMar>
              <w:top w:w="0" w:type="dxa"/>
              <w:left w:w="28" w:type="dxa"/>
              <w:bottom w:w="0" w:type="dxa"/>
              <w:right w:w="115" w:type="dxa"/>
            </w:tcMar>
          </w:tcPr>
          <w:p w14:paraId="1CA34A72" w14:textId="77777777" w:rsidR="004F43E3" w:rsidRPr="004C0EB8" w:rsidRDefault="004F43E3" w:rsidP="002C0295">
            <w:pPr>
              <w:pStyle w:val="TAL"/>
            </w:pPr>
            <w:r w:rsidRPr="004C0EB8">
              <w:t>Service type</w:t>
            </w:r>
          </w:p>
        </w:tc>
        <w:tc>
          <w:tcPr>
            <w:tcW w:w="709" w:type="dxa"/>
          </w:tcPr>
          <w:p w14:paraId="3F6BB1EF" w14:textId="77777777" w:rsidR="004F43E3" w:rsidRPr="004C0EB8" w:rsidRDefault="004F43E3" w:rsidP="002C0295">
            <w:pPr>
              <w:pStyle w:val="TAC"/>
            </w:pPr>
            <w:r w:rsidRPr="004C0EB8">
              <w:t>M</w:t>
            </w:r>
          </w:p>
        </w:tc>
        <w:tc>
          <w:tcPr>
            <w:tcW w:w="7224" w:type="dxa"/>
            <w:tcMar>
              <w:top w:w="0" w:type="dxa"/>
              <w:left w:w="28" w:type="dxa"/>
              <w:bottom w:w="0" w:type="dxa"/>
              <w:right w:w="115" w:type="dxa"/>
            </w:tcMar>
          </w:tcPr>
          <w:p w14:paraId="2195F258" w14:textId="77777777" w:rsidR="004F43E3" w:rsidRPr="004C0EB8" w:rsidRDefault="004F43E3" w:rsidP="002C0295">
            <w:pPr>
              <w:pStyle w:val="TAL"/>
            </w:pPr>
            <w:r w:rsidRPr="004C0EB8">
              <w:t>Uniquely indicating either downlink 5G Media Streaming or uplink 5G Media Streaming.</w:t>
            </w:r>
          </w:p>
        </w:tc>
      </w:tr>
      <w:tr w:rsidR="004F43E3" w:rsidRPr="004C0EB8" w14:paraId="024566E8" w14:textId="77777777" w:rsidTr="002C0295">
        <w:trPr>
          <w:jc w:val="center"/>
        </w:trPr>
        <w:tc>
          <w:tcPr>
            <w:tcW w:w="1696" w:type="dxa"/>
            <w:tcMar>
              <w:top w:w="0" w:type="dxa"/>
              <w:left w:w="28" w:type="dxa"/>
              <w:bottom w:w="0" w:type="dxa"/>
              <w:right w:w="115" w:type="dxa"/>
            </w:tcMar>
          </w:tcPr>
          <w:p w14:paraId="70BB251C" w14:textId="77777777" w:rsidR="004F43E3" w:rsidRPr="004C0EB8" w:rsidRDefault="004F43E3" w:rsidP="002C0295">
            <w:pPr>
              <w:pStyle w:val="TAL"/>
            </w:pPr>
            <w:r w:rsidRPr="004C0EB8">
              <w:t xml:space="preserve">External </w:t>
            </w:r>
            <w:r>
              <w:t>service</w:t>
            </w:r>
            <w:r w:rsidRPr="004C0EB8">
              <w:t xml:space="preserve"> identifier</w:t>
            </w:r>
          </w:p>
        </w:tc>
        <w:tc>
          <w:tcPr>
            <w:tcW w:w="709" w:type="dxa"/>
          </w:tcPr>
          <w:p w14:paraId="568BA386" w14:textId="77777777" w:rsidR="004F43E3" w:rsidRPr="004C0EB8" w:rsidRDefault="004F43E3" w:rsidP="002C0295">
            <w:pPr>
              <w:pStyle w:val="TAC"/>
            </w:pPr>
            <w:r w:rsidRPr="004C0EB8">
              <w:t>M</w:t>
            </w:r>
          </w:p>
        </w:tc>
        <w:tc>
          <w:tcPr>
            <w:tcW w:w="7224" w:type="dxa"/>
            <w:tcMar>
              <w:top w:w="0" w:type="dxa"/>
              <w:left w:w="28" w:type="dxa"/>
              <w:bottom w:w="0" w:type="dxa"/>
              <w:right w:w="115" w:type="dxa"/>
            </w:tcMar>
          </w:tcPr>
          <w:p w14:paraId="460D2B5D" w14:textId="77777777" w:rsidR="004F43E3" w:rsidRPr="004C0EB8" w:rsidRDefault="004F43E3" w:rsidP="002C0295">
            <w:pPr>
              <w:pStyle w:val="TAL"/>
            </w:pPr>
            <w:r w:rsidRPr="004C0EB8">
              <w:t xml:space="preserve">A globally unique </w:t>
            </w:r>
            <w:r>
              <w:t>service</w:t>
            </w:r>
            <w:r w:rsidRPr="004C0EB8">
              <w:t xml:space="preserve"> identifier nominated by the 5GMS Application Provider that resolves to a Provisioning Session in the 5GMS System.</w:t>
            </w:r>
          </w:p>
        </w:tc>
      </w:tr>
      <w:tr w:rsidR="004F43E3" w:rsidRPr="004C0EB8" w14:paraId="6A744AB6" w14:textId="77777777" w:rsidTr="002C0295">
        <w:trPr>
          <w:jc w:val="center"/>
        </w:trPr>
        <w:tc>
          <w:tcPr>
            <w:tcW w:w="1696" w:type="dxa"/>
            <w:tcMar>
              <w:top w:w="0" w:type="dxa"/>
              <w:left w:w="28" w:type="dxa"/>
              <w:bottom w:w="0" w:type="dxa"/>
              <w:right w:w="115" w:type="dxa"/>
            </w:tcMar>
          </w:tcPr>
          <w:p w14:paraId="3B8976C6" w14:textId="77777777" w:rsidR="004F43E3" w:rsidRPr="004C0EB8" w:rsidRDefault="004F43E3" w:rsidP="002C0295">
            <w:pPr>
              <w:pStyle w:val="TAL"/>
            </w:pPr>
            <w:r w:rsidRPr="004C0EB8">
              <w:t>5GMS AF endpoint addresses</w:t>
            </w:r>
          </w:p>
        </w:tc>
        <w:tc>
          <w:tcPr>
            <w:tcW w:w="709" w:type="dxa"/>
          </w:tcPr>
          <w:p w14:paraId="239E4F05" w14:textId="77777777" w:rsidR="004F43E3" w:rsidRPr="004C0EB8" w:rsidRDefault="004F43E3" w:rsidP="002C0295">
            <w:pPr>
              <w:pStyle w:val="TAC"/>
            </w:pPr>
            <w:proofErr w:type="gramStart"/>
            <w:r w:rsidRPr="004C0EB8">
              <w:t>0..N</w:t>
            </w:r>
            <w:proofErr w:type="gramEnd"/>
          </w:p>
        </w:tc>
        <w:tc>
          <w:tcPr>
            <w:tcW w:w="7224" w:type="dxa"/>
            <w:tcMar>
              <w:top w:w="0" w:type="dxa"/>
              <w:left w:w="28" w:type="dxa"/>
              <w:bottom w:w="0" w:type="dxa"/>
              <w:right w:w="115" w:type="dxa"/>
            </w:tcMar>
          </w:tcPr>
          <w:p w14:paraId="0B4A2911" w14:textId="77777777" w:rsidR="004F43E3" w:rsidRPr="004C0EB8" w:rsidRDefault="004F43E3" w:rsidP="002C0295">
            <w:pPr>
              <w:pStyle w:val="TAL"/>
            </w:pPr>
            <w:r w:rsidRPr="004C0EB8">
              <w:t>Endpoint address(es) for 5GMS AF instance(s) to be used by the Media Session Handler at reference point M5. Any of the provided addresses may be used for media session handling of this 3GPP Service URL.</w:t>
            </w:r>
          </w:p>
          <w:p w14:paraId="37163822" w14:textId="77777777" w:rsidR="004F43E3" w:rsidRPr="004C0EB8" w:rsidRDefault="004F43E3" w:rsidP="002C0295">
            <w:pPr>
              <w:pStyle w:val="TALcontinuation"/>
              <w:spacing w:before="60"/>
            </w:pPr>
            <w:r w:rsidRPr="004C0EB8">
              <w:t>Present only in the case where the 5GMS AF is deployed outside the Trusted DN.</w:t>
            </w:r>
          </w:p>
        </w:tc>
      </w:tr>
      <w:tr w:rsidR="00642393" w:rsidRPr="004C0EB8" w14:paraId="799ECC2D" w14:textId="77777777" w:rsidTr="002C0295">
        <w:trPr>
          <w:jc w:val="center"/>
          <w:ins w:id="10" w:author="Richard Bradbury (2025-05-14)" w:date="2024-05-14T16:29:00Z"/>
        </w:trPr>
        <w:tc>
          <w:tcPr>
            <w:tcW w:w="1696" w:type="dxa"/>
            <w:tcMar>
              <w:top w:w="0" w:type="dxa"/>
              <w:left w:w="28" w:type="dxa"/>
              <w:bottom w:w="0" w:type="dxa"/>
              <w:right w:w="115" w:type="dxa"/>
            </w:tcMar>
          </w:tcPr>
          <w:p w14:paraId="3242A339" w14:textId="696781CE" w:rsidR="00642393" w:rsidRPr="004C0EB8" w:rsidRDefault="00642393" w:rsidP="002C0295">
            <w:pPr>
              <w:pStyle w:val="TAL"/>
              <w:rPr>
                <w:ins w:id="11" w:author="Richard Bradbury (2025-05-14)" w:date="2024-05-14T16:29:00Z"/>
              </w:rPr>
            </w:pPr>
            <w:ins w:id="12" w:author="Richard Bradbury (2025-05-14)" w:date="2024-05-14T16:29:00Z">
              <w:r>
                <w:t>5</w:t>
              </w:r>
            </w:ins>
            <w:ins w:id="13" w:author="Richard Bradbury (2025-05-14)" w:date="2024-05-14T16:30:00Z">
              <w:r>
                <w:t>GMS AF access token</w:t>
              </w:r>
            </w:ins>
          </w:p>
        </w:tc>
        <w:tc>
          <w:tcPr>
            <w:tcW w:w="709" w:type="dxa"/>
          </w:tcPr>
          <w:p w14:paraId="417C8AD6" w14:textId="670966EB" w:rsidR="00642393" w:rsidRPr="004C0EB8" w:rsidRDefault="00642393" w:rsidP="002C0295">
            <w:pPr>
              <w:pStyle w:val="TAC"/>
              <w:rPr>
                <w:ins w:id="14" w:author="Richard Bradbury (2025-05-14)" w:date="2024-05-14T16:29:00Z"/>
              </w:rPr>
            </w:pPr>
            <w:ins w:id="15" w:author="Richard Bradbury (2025-05-14)" w:date="2024-05-14T16:30:00Z">
              <w:r>
                <w:t>0..1</w:t>
              </w:r>
            </w:ins>
          </w:p>
        </w:tc>
        <w:tc>
          <w:tcPr>
            <w:tcW w:w="7224" w:type="dxa"/>
            <w:tcMar>
              <w:top w:w="0" w:type="dxa"/>
              <w:left w:w="28" w:type="dxa"/>
              <w:bottom w:w="0" w:type="dxa"/>
              <w:right w:w="115" w:type="dxa"/>
            </w:tcMar>
          </w:tcPr>
          <w:p w14:paraId="61E7185E" w14:textId="631B1CC3" w:rsidR="00642393" w:rsidRPr="004C0EB8" w:rsidRDefault="00642393" w:rsidP="002C0295">
            <w:pPr>
              <w:pStyle w:val="TAL"/>
              <w:rPr>
                <w:ins w:id="16" w:author="Richard Bradbury (2025-05-14)" w:date="2024-05-14T16:29:00Z"/>
              </w:rPr>
            </w:pPr>
            <w:ins w:id="17" w:author="Richard Bradbury (2025-05-14)" w:date="2024-05-14T16:30:00Z">
              <w:r>
                <w:t xml:space="preserve">A token that is </w:t>
              </w:r>
            </w:ins>
            <w:ins w:id="18" w:author="Richard Bradbury (2025-05-14)" w:date="2024-05-14T16:32:00Z">
              <w:r>
                <w:t>presented</w:t>
              </w:r>
            </w:ins>
            <w:ins w:id="19" w:author="Richard Bradbury (2025-05-14)" w:date="2024-05-14T16:30:00Z">
              <w:r>
                <w:t xml:space="preserve"> by the Media Session Handler to</w:t>
              </w:r>
            </w:ins>
            <w:ins w:id="20" w:author="Richard Bradbury (2025-05-14)" w:date="2024-05-14T16:31:00Z">
              <w:r>
                <w:t xml:space="preserve"> </w:t>
              </w:r>
            </w:ins>
            <w:ins w:id="21" w:author="Richard Bradbury (2025-05-14)" w:date="2024-05-14T16:32:00Z">
              <w:r>
                <w:t>the 5GMS AF at reference point M5 that asserts</w:t>
              </w:r>
            </w:ins>
            <w:ins w:id="22" w:author="Richard Bradbury (2025-05-14)" w:date="2024-05-14T16:31:00Z">
              <w:r>
                <w:t xml:space="preserve"> its right to </w:t>
              </w:r>
            </w:ins>
            <w:ins w:id="23" w:author="Richard Bradbury (2025-05-14)" w:date="2024-05-14T16:33:00Z">
              <w:r>
                <w:t xml:space="preserve">invoke </w:t>
              </w:r>
            </w:ins>
            <w:ins w:id="24" w:author="Richard Bradbury (2025-05-14)" w:date="2024-05-14T16:30:00Z">
              <w:r>
                <w:t xml:space="preserve">the </w:t>
              </w:r>
            </w:ins>
            <w:ins w:id="25" w:author="Richard Bradbury (2025-05-14)" w:date="2024-05-14T16:31:00Z">
              <w:r>
                <w:t xml:space="preserve">media session handling operations exposed by </w:t>
              </w:r>
            </w:ins>
            <w:ins w:id="26" w:author="Richard Bradbury (2025-05-14)" w:date="2024-05-14T16:33:00Z">
              <w:r>
                <w:t xml:space="preserve">the </w:t>
              </w:r>
            </w:ins>
            <w:ins w:id="27" w:author="Richard Bradbury (2025-05-14)" w:date="2024-05-14T16:30:00Z">
              <w:r>
                <w:t>5GMS AF.</w:t>
              </w:r>
            </w:ins>
          </w:p>
        </w:tc>
      </w:tr>
      <w:tr w:rsidR="004F43E3" w:rsidRPr="004C0EB8" w14:paraId="78247B48" w14:textId="77777777" w:rsidTr="002C0295">
        <w:trPr>
          <w:jc w:val="center"/>
        </w:trPr>
        <w:tc>
          <w:tcPr>
            <w:tcW w:w="1696" w:type="dxa"/>
            <w:tcMar>
              <w:top w:w="0" w:type="dxa"/>
              <w:left w:w="28" w:type="dxa"/>
              <w:bottom w:w="0" w:type="dxa"/>
              <w:right w:w="115" w:type="dxa"/>
            </w:tcMar>
          </w:tcPr>
          <w:p w14:paraId="0A632A92" w14:textId="77777777" w:rsidR="004F43E3" w:rsidRPr="004C0EB8" w:rsidRDefault="004F43E3" w:rsidP="002C0295">
            <w:pPr>
              <w:pStyle w:val="TAL"/>
            </w:pPr>
            <w:r w:rsidRPr="004C0EB8">
              <w:t>Media Entry Point URLs</w:t>
            </w:r>
          </w:p>
        </w:tc>
        <w:tc>
          <w:tcPr>
            <w:tcW w:w="709" w:type="dxa"/>
          </w:tcPr>
          <w:p w14:paraId="1964DF95" w14:textId="77777777" w:rsidR="004F43E3" w:rsidRPr="004C0EB8" w:rsidRDefault="004F43E3" w:rsidP="002C0295">
            <w:pPr>
              <w:pStyle w:val="TAC"/>
            </w:pPr>
            <w:proofErr w:type="gramStart"/>
            <w:r w:rsidRPr="004C0EB8">
              <w:t>0..N</w:t>
            </w:r>
            <w:proofErr w:type="gramEnd"/>
          </w:p>
        </w:tc>
        <w:tc>
          <w:tcPr>
            <w:tcW w:w="7224" w:type="dxa"/>
            <w:tcMar>
              <w:top w:w="0" w:type="dxa"/>
              <w:left w:w="28" w:type="dxa"/>
              <w:bottom w:w="0" w:type="dxa"/>
              <w:right w:w="115" w:type="dxa"/>
            </w:tcMar>
          </w:tcPr>
          <w:p w14:paraId="4DE227FA" w14:textId="77777777" w:rsidR="004F43E3" w:rsidRPr="004C0EB8" w:rsidRDefault="004F43E3" w:rsidP="002C0295">
            <w:pPr>
              <w:pStyle w:val="TAL"/>
            </w:pPr>
            <w:r w:rsidRPr="004C0EB8">
              <w:t>URLs of Media Entry Points on a 5GMS AS to be launched by the Media Session Handler after successful initiation of media session handling and establishment of communication with the Media Stream Handler (Media Player or Media Streamer).</w:t>
            </w:r>
          </w:p>
        </w:tc>
      </w:tr>
      <w:tr w:rsidR="004F43E3" w:rsidRPr="004C0EB8" w14:paraId="711DA522" w14:textId="77777777" w:rsidTr="002C0295">
        <w:trPr>
          <w:jc w:val="center"/>
        </w:trPr>
        <w:tc>
          <w:tcPr>
            <w:tcW w:w="1696" w:type="dxa"/>
            <w:tcMar>
              <w:top w:w="0" w:type="dxa"/>
              <w:left w:w="28" w:type="dxa"/>
              <w:bottom w:w="0" w:type="dxa"/>
              <w:right w:w="115" w:type="dxa"/>
            </w:tcMar>
          </w:tcPr>
          <w:p w14:paraId="2A9A74B7" w14:textId="77777777" w:rsidR="004F43E3" w:rsidRPr="004C0EB8" w:rsidRDefault="004F43E3" w:rsidP="002C0295">
            <w:pPr>
              <w:pStyle w:val="TAL"/>
            </w:pPr>
            <w:r w:rsidRPr="004C0EB8">
              <w:t>Acceptable media types</w:t>
            </w:r>
          </w:p>
        </w:tc>
        <w:tc>
          <w:tcPr>
            <w:tcW w:w="709" w:type="dxa"/>
          </w:tcPr>
          <w:p w14:paraId="027C5831" w14:textId="77777777" w:rsidR="004F43E3" w:rsidRPr="004C0EB8" w:rsidRDefault="004F43E3" w:rsidP="002C0295">
            <w:pPr>
              <w:pStyle w:val="TAC"/>
            </w:pPr>
            <w:r w:rsidRPr="004C0EB8">
              <w:t>C</w:t>
            </w:r>
          </w:p>
        </w:tc>
        <w:tc>
          <w:tcPr>
            <w:tcW w:w="7224" w:type="dxa"/>
            <w:tcMar>
              <w:top w:w="0" w:type="dxa"/>
              <w:left w:w="28" w:type="dxa"/>
              <w:bottom w:w="0" w:type="dxa"/>
              <w:right w:w="115" w:type="dxa"/>
            </w:tcMar>
          </w:tcPr>
          <w:p w14:paraId="774FFCC1" w14:textId="77777777" w:rsidR="004F43E3" w:rsidRPr="004C0EB8" w:rsidRDefault="004F43E3" w:rsidP="002C0295">
            <w:pPr>
              <w:pStyle w:val="TAL"/>
            </w:pPr>
            <w:r w:rsidRPr="004C0EB8">
              <w:t>Indicating a set of media types acceptable to the 5GMS-Aware Application for a 5G Media Streaming session.</w:t>
            </w:r>
          </w:p>
          <w:p w14:paraId="52A077B8" w14:textId="77777777" w:rsidR="004F43E3" w:rsidRPr="004C0EB8" w:rsidRDefault="004F43E3" w:rsidP="002C0295">
            <w:pPr>
              <w:pStyle w:val="TALcontinuation"/>
              <w:spacing w:before="60"/>
            </w:pPr>
            <w:r w:rsidRPr="004C0EB8">
              <w:t>Present if no Media Entry Point is provided. This value is used by the Media Session Handler to select the appropriate Media Entry Point provided by the 5GMS AF.</w:t>
            </w:r>
          </w:p>
        </w:tc>
      </w:tr>
      <w:tr w:rsidR="004F43E3" w:rsidRPr="004C0EB8" w14:paraId="275792F1" w14:textId="77777777" w:rsidTr="002C0295">
        <w:trPr>
          <w:jc w:val="center"/>
        </w:trPr>
        <w:tc>
          <w:tcPr>
            <w:tcW w:w="1696" w:type="dxa"/>
            <w:tcMar>
              <w:top w:w="0" w:type="dxa"/>
              <w:left w:w="28" w:type="dxa"/>
              <w:bottom w:w="0" w:type="dxa"/>
              <w:right w:w="115" w:type="dxa"/>
            </w:tcMar>
          </w:tcPr>
          <w:p w14:paraId="1954FAA5" w14:textId="77777777" w:rsidR="004F43E3" w:rsidRPr="004C0EB8" w:rsidRDefault="004F43E3" w:rsidP="002C0295">
            <w:pPr>
              <w:pStyle w:val="TAL"/>
            </w:pPr>
            <w:r w:rsidRPr="004C0EB8">
              <w:t>Acceptable media profiles</w:t>
            </w:r>
          </w:p>
        </w:tc>
        <w:tc>
          <w:tcPr>
            <w:tcW w:w="709" w:type="dxa"/>
          </w:tcPr>
          <w:p w14:paraId="6C2057FE" w14:textId="77777777" w:rsidR="004F43E3" w:rsidRPr="004C0EB8" w:rsidRDefault="004F43E3" w:rsidP="002C0295">
            <w:pPr>
              <w:pStyle w:val="TAC"/>
            </w:pPr>
            <w:r w:rsidRPr="004C0EB8">
              <w:t>C</w:t>
            </w:r>
          </w:p>
        </w:tc>
        <w:tc>
          <w:tcPr>
            <w:tcW w:w="7224" w:type="dxa"/>
            <w:tcMar>
              <w:top w:w="0" w:type="dxa"/>
              <w:left w:w="28" w:type="dxa"/>
              <w:bottom w:w="0" w:type="dxa"/>
              <w:right w:w="115" w:type="dxa"/>
            </w:tcMar>
          </w:tcPr>
          <w:p w14:paraId="2FDC9320" w14:textId="77777777" w:rsidR="004F43E3" w:rsidRPr="004C0EB8" w:rsidRDefault="004F43E3" w:rsidP="002C0295">
            <w:pPr>
              <w:pStyle w:val="TAL"/>
            </w:pPr>
            <w:r w:rsidRPr="004C0EB8">
              <w:t>Indicating a set of acceptable conformance profiles for a 5G Media Streaming session.</w:t>
            </w:r>
          </w:p>
          <w:p w14:paraId="3C05032C" w14:textId="77777777" w:rsidR="004F43E3" w:rsidRPr="004C0EB8" w:rsidRDefault="004F43E3" w:rsidP="002C0295">
            <w:pPr>
              <w:pStyle w:val="TALcontinuation"/>
              <w:spacing w:before="60"/>
            </w:pPr>
            <w:r w:rsidRPr="004C0EB8">
              <w:t>Present if no Media Entry Point is provided. This value is used by the Media Session Handler to select the appropriate Media Entry Point provided by the 5GMS AF.</w:t>
            </w:r>
          </w:p>
        </w:tc>
      </w:tr>
    </w:tbl>
    <w:p w14:paraId="65ACE6DD" w14:textId="77777777" w:rsidR="004F43E3" w:rsidRPr="004C0EB8" w:rsidRDefault="004F43E3" w:rsidP="004F43E3">
      <w:pPr>
        <w:pStyle w:val="TAN"/>
        <w:keepNext w:val="0"/>
        <w:rPr>
          <w:lang w:val="en-US"/>
        </w:rPr>
      </w:pPr>
    </w:p>
    <w:p w14:paraId="352198C8" w14:textId="77777777" w:rsidR="004F43E3" w:rsidRPr="004C0EB8" w:rsidRDefault="004F43E3" w:rsidP="004F43E3">
      <w:pPr>
        <w:rPr>
          <w:lang w:val="en-US"/>
        </w:rPr>
      </w:pPr>
      <w:r w:rsidRPr="004C0EB8">
        <w:rPr>
          <w:lang w:val="en-US"/>
        </w:rPr>
        <w:t xml:space="preserve">The 3GPP Service URL for 5G Media Streaming may also include information to support handling of </w:t>
      </w:r>
      <w:proofErr w:type="spellStart"/>
      <w:r w:rsidRPr="004C0EB8">
        <w:rPr>
          <w:lang w:val="en-US"/>
        </w:rPr>
        <w:t>eMBMS</w:t>
      </w:r>
      <w:proofErr w:type="spellEnd"/>
      <w:r w:rsidRPr="004C0EB8">
        <w:rPr>
          <w:lang w:val="en-US"/>
        </w:rPr>
        <w:t xml:space="preserve"> or MBS delivery.</w:t>
      </w:r>
    </w:p>
    <w:p w14:paraId="0F81EF18" w14:textId="77777777" w:rsidR="004F43E3" w:rsidRDefault="004F43E3" w:rsidP="008D1C7F">
      <w:pPr>
        <w:pStyle w:val="NO"/>
        <w:keepNext/>
        <w:spacing w:before="480"/>
        <w:rPr>
          <w:lang w:val="en-US"/>
        </w:rPr>
      </w:pPr>
      <w:r w:rsidRPr="004F43E3">
        <w:rPr>
          <w:highlight w:val="yellow"/>
          <w:lang w:val="en-US"/>
        </w:rPr>
        <w:t>*** Next Change ***</w:t>
      </w:r>
    </w:p>
    <w:p w14:paraId="49B055D9" w14:textId="77777777" w:rsidR="00924072" w:rsidRDefault="00924072" w:rsidP="00924072">
      <w:pPr>
        <w:pStyle w:val="Heading2"/>
        <w:rPr>
          <w:ins w:id="28" w:author="Thorsten Lohmar #128 r01" w:date="2024-05-21T04:11:00Z"/>
          <w:lang w:val="en-US"/>
        </w:rPr>
      </w:pPr>
      <w:ins w:id="29" w:author="Thorsten Lohmar #128 r01" w:date="2024-05-21T04:11:00Z">
        <w:r>
          <w:rPr>
            <w:lang w:val="en-US"/>
          </w:rPr>
          <w:t>4.11</w:t>
        </w:r>
        <w:r>
          <w:rPr>
            <w:lang w:val="en-US"/>
          </w:rPr>
          <w:tab/>
        </w:r>
        <w:r w:rsidRPr="007955D1">
          <w:t>Security</w:t>
        </w:r>
        <w:r>
          <w:rPr>
            <w:lang w:val="en-US"/>
          </w:rPr>
          <w:t xml:space="preserve"> architecture</w:t>
        </w:r>
      </w:ins>
    </w:p>
    <w:p w14:paraId="0CDA4299" w14:textId="77777777" w:rsidR="00924072" w:rsidRDefault="00924072" w:rsidP="00924072">
      <w:pPr>
        <w:pStyle w:val="Heading3"/>
        <w:rPr>
          <w:ins w:id="30" w:author="Thorsten Lohmar #128 r01" w:date="2024-05-21T04:11:00Z"/>
          <w:lang w:val="en-US"/>
        </w:rPr>
      </w:pPr>
      <w:ins w:id="31" w:author="Thorsten Lohmar #128 r01" w:date="2024-05-21T04:11:00Z">
        <w:r>
          <w:rPr>
            <w:lang w:val="en-US"/>
          </w:rPr>
          <w:t>4.11.1</w:t>
        </w:r>
        <w:r>
          <w:rPr>
            <w:lang w:val="en-US"/>
          </w:rPr>
          <w:tab/>
          <w:t>General</w:t>
        </w:r>
      </w:ins>
    </w:p>
    <w:p w14:paraId="2C39961D" w14:textId="77777777" w:rsidR="00924072" w:rsidRDefault="00924072" w:rsidP="00924072">
      <w:pPr>
        <w:rPr>
          <w:ins w:id="32" w:author="Thorsten Lohmar #128 r01" w:date="2024-05-21T04:11:00Z"/>
        </w:rPr>
      </w:pPr>
      <w:ins w:id="33" w:author="Thorsten Lohmar #128 r01" w:date="2024-05-21T04:11:00Z">
        <w:r>
          <w:rPr>
            <w:lang w:val="en-US"/>
          </w:rPr>
          <w:t xml:space="preserve">The </w:t>
        </w:r>
        <w:r w:rsidRPr="007955D1">
          <w:t>5GMS</w:t>
        </w:r>
        <w:r>
          <w:rPr>
            <w:lang w:val="en-US"/>
          </w:rPr>
          <w:t xml:space="preserve"> architecture </w:t>
        </w:r>
        <w:r w:rsidRPr="00CB3DD1">
          <w:t xml:space="preserve">may support </w:t>
        </w:r>
        <w:r>
          <w:t>the Common API Framework (</w:t>
        </w:r>
        <w:r w:rsidRPr="00CB3DD1">
          <w:t>CAPIF</w:t>
        </w:r>
        <w:r>
          <w:t>) as specified in TS 23.222 </w:t>
        </w:r>
        <w:r w:rsidRPr="00CB3DD1">
          <w:t>[</w:t>
        </w:r>
        <w:r w:rsidRPr="004B4814">
          <w:rPr>
            <w:highlight w:val="yellow"/>
          </w:rPr>
          <w:t>23222</w:t>
        </w:r>
        <w:r w:rsidRPr="00CB3DD1">
          <w:t>]</w:t>
        </w:r>
        <w:r>
          <w:t xml:space="preserve"> for the interactions across security trust boundaries defined in clause 4.11.2</w:t>
        </w:r>
        <w:r w:rsidRPr="00CB3DD1">
          <w:t>.</w:t>
        </w:r>
      </w:ins>
    </w:p>
    <w:p w14:paraId="3840A8A8" w14:textId="77777777" w:rsidR="00924072" w:rsidRDefault="00924072" w:rsidP="00924072">
      <w:pPr>
        <w:pStyle w:val="Heading3"/>
        <w:rPr>
          <w:ins w:id="34" w:author="Thorsten Lohmar #128 r01" w:date="2024-05-21T04:11:00Z"/>
          <w:lang w:val="en-US"/>
        </w:rPr>
      </w:pPr>
      <w:ins w:id="35" w:author="Thorsten Lohmar #128 r01" w:date="2024-05-21T04:11:00Z">
        <w:r>
          <w:rPr>
            <w:lang w:val="en-US"/>
          </w:rPr>
          <w:lastRenderedPageBreak/>
          <w:t>4.11.2</w:t>
        </w:r>
        <w:r>
          <w:rPr>
            <w:lang w:val="en-US"/>
          </w:rPr>
          <w:tab/>
          <w:t>Mapping of CAPIF to 5GMS architecture</w:t>
        </w:r>
      </w:ins>
    </w:p>
    <w:p w14:paraId="239311DF" w14:textId="77777777" w:rsidR="00924072" w:rsidRPr="00925B23" w:rsidRDefault="00924072" w:rsidP="00924072">
      <w:pPr>
        <w:pStyle w:val="Heading4"/>
        <w:rPr>
          <w:ins w:id="36" w:author="Thorsten Lohmar #128 r01" w:date="2024-05-21T04:11:00Z"/>
          <w:lang w:val="en-US"/>
        </w:rPr>
      </w:pPr>
      <w:ins w:id="37" w:author="Thorsten Lohmar #128 r01" w:date="2024-05-21T04:11:00Z">
        <w:r>
          <w:rPr>
            <w:lang w:val="en-US"/>
          </w:rPr>
          <w:t>4.11.2.1</w:t>
        </w:r>
        <w:r>
          <w:rPr>
            <w:lang w:val="en-US"/>
          </w:rPr>
          <w:tab/>
          <w:t xml:space="preserve">Provisioning a trusted 5GMS AF from a 5GMS Application Provider in the Trusted or External DN at reference point </w:t>
        </w:r>
        <w:proofErr w:type="gramStart"/>
        <w:r>
          <w:rPr>
            <w:lang w:val="en-US"/>
          </w:rPr>
          <w:t>M1</w:t>
        </w:r>
        <w:proofErr w:type="gramEnd"/>
      </w:ins>
    </w:p>
    <w:p w14:paraId="5C214D82" w14:textId="77777777" w:rsidR="00924072" w:rsidRDefault="00924072" w:rsidP="00924072">
      <w:pPr>
        <w:keepNext/>
        <w:keepLines/>
        <w:rPr>
          <w:ins w:id="38" w:author="Thorsten Lohmar #128 r01" w:date="2024-05-21T04:11:00Z"/>
        </w:rPr>
      </w:pPr>
      <w:ins w:id="39" w:author="Thorsten Lohmar #128 r01" w:date="2024-05-21T04:11:00Z">
        <w:r>
          <w:t>Aligned with the provisions for securing northbound APIs defined in TS 33.122 [</w:t>
        </w:r>
        <w:r w:rsidRPr="004B4814">
          <w:rPr>
            <w:noProof/>
            <w:highlight w:val="yellow"/>
          </w:rPr>
          <w:t>33122</w:t>
        </w:r>
        <w:r>
          <w:t>], access to the provisioning operations of the 5GMS AF at reference point M1 may be authorised by means of the OAuth 2.0 framework defined in RFC 6749 [</w:t>
        </w:r>
        <w:r w:rsidRPr="004B4814">
          <w:rPr>
            <w:noProof/>
            <w:highlight w:val="yellow"/>
          </w:rPr>
          <w:t>RFC6749</w:t>
        </w:r>
        <w:r>
          <w:t>]. In this case, the CAPIF core function defined in TS 29.222 [</w:t>
        </w:r>
        <w:r w:rsidRPr="004B4814">
          <w:rPr>
            <w:noProof/>
            <w:highlight w:val="yellow"/>
          </w:rPr>
          <w:t>29222</w:t>
        </w:r>
        <w:r>
          <w:t>] plays the role of authorization server, the 5GMS AF plays the role of resource server and the 5GMS Application Provider plays the role of client.</w:t>
        </w:r>
      </w:ins>
    </w:p>
    <w:p w14:paraId="04A76898" w14:textId="77777777" w:rsidR="00924072" w:rsidRDefault="00924072" w:rsidP="00924072">
      <w:pPr>
        <w:keepNext/>
        <w:keepLines/>
        <w:rPr>
          <w:ins w:id="40" w:author="Thorsten Lohmar #128 r01" w:date="2024-05-21T04:11:00Z"/>
        </w:rPr>
      </w:pPr>
      <w:ins w:id="41" w:author="Thorsten Lohmar #128 r01" w:date="2024-05-21T04:11:00Z">
        <w:r w:rsidRPr="00CB3DD1">
          <w:t>When CAPIF is supported</w:t>
        </w:r>
        <w:r>
          <w:t xml:space="preserve"> at reference point M1</w:t>
        </w:r>
        <w:r w:rsidRPr="00CB3DD1">
          <w:t xml:space="preserve">, </w:t>
        </w:r>
        <w:r>
          <w:t>t</w:t>
        </w:r>
        <w:r w:rsidRPr="00CB3DD1">
          <w:t xml:space="preserve">he </w:t>
        </w:r>
        <w:r>
          <w:t>5GMS Application Provider in the Trusted or External DN shall</w:t>
        </w:r>
        <w:r w:rsidRPr="00CB3DD1">
          <w:t xml:space="preserve"> be authenticated and authori</w:t>
        </w:r>
        <w:r>
          <w:t>s</w:t>
        </w:r>
        <w:r w:rsidRPr="00CB3DD1">
          <w:t xml:space="preserve">ed </w:t>
        </w:r>
        <w:r>
          <w:t>by the CAPIF core function before it is permitted</w:t>
        </w:r>
        <w:r w:rsidRPr="00CB3DD1">
          <w:t xml:space="preserve"> to </w:t>
        </w:r>
        <w:r>
          <w:t xml:space="preserve">create, </w:t>
        </w:r>
        <w:proofErr w:type="gramStart"/>
        <w:r w:rsidRPr="00CB3DD1">
          <w:t>modify</w:t>
        </w:r>
        <w:proofErr w:type="gramEnd"/>
        <w:r w:rsidRPr="00CB3DD1">
          <w:t xml:space="preserve"> or remove the provisioned services</w:t>
        </w:r>
        <w:r>
          <w:t xml:space="preserve"> in the trusted 5GMS AF at reference point M1.</w:t>
        </w:r>
        <w:r w:rsidRPr="00CB3DD1">
          <w:t xml:space="preserve"> </w:t>
        </w:r>
        <w:r>
          <w:t>To successfully invoke provisioning operations at reference point M1, the 5GMS Application Provider is required to present</w:t>
        </w:r>
        <w:r w:rsidRPr="00CB3DD1">
          <w:t xml:space="preserve"> a valid access token</w:t>
        </w:r>
        <w:r>
          <w:t xml:space="preserve"> that has previously been issued to it by the CAPIF core function at CAPIF</w:t>
        </w:r>
        <w:r>
          <w:noBreakHyphen/>
          <w:t>1/1e</w:t>
        </w:r>
        <w:r w:rsidRPr="00CB3DD1">
          <w:t>.</w:t>
        </w:r>
      </w:ins>
    </w:p>
    <w:p w14:paraId="25644611" w14:textId="77777777" w:rsidR="00924072" w:rsidRDefault="00924072" w:rsidP="00924072">
      <w:pPr>
        <w:keepNext/>
        <w:jc w:val="center"/>
        <w:rPr>
          <w:ins w:id="42" w:author="Thorsten Lohmar #128 r01" w:date="2024-05-21T04:11:00Z"/>
          <w:noProof/>
          <w:lang w:val="en-US"/>
        </w:rPr>
      </w:pPr>
      <w:ins w:id="43" w:author="Thorsten Lohmar #128 r01" w:date="2024-05-21T04:11:00Z">
        <w:r>
          <w:object w:dxaOrig="11391" w:dyaOrig="9691" w14:anchorId="34C3D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62.7pt" o:ole="">
              <v:imagedata r:id="rId14" o:title=""/>
            </v:shape>
            <o:OLEObject Type="Embed" ProgID="Visio.Drawing.15" ShapeID="_x0000_i1025" DrawAspect="Content" ObjectID="_1777857012" r:id="rId15"/>
          </w:object>
        </w:r>
      </w:ins>
      <w:ins w:id="44" w:author="Thorsten Lohmar #128 r01" w:date="2024-05-21T04:11:00Z">
        <w:r>
          <w:fldChar w:fldCharType="begin"/>
        </w:r>
        <w:r w:rsidR="00000000">
          <w:fldChar w:fldCharType="separate"/>
        </w:r>
        <w:r>
          <w:fldChar w:fldCharType="end"/>
        </w:r>
      </w:ins>
    </w:p>
    <w:p w14:paraId="12E0D285" w14:textId="77777777" w:rsidR="00924072" w:rsidRPr="002B5242" w:rsidRDefault="00924072" w:rsidP="00924072">
      <w:pPr>
        <w:pStyle w:val="TF"/>
        <w:rPr>
          <w:ins w:id="45" w:author="Thorsten Lohmar #128 r01" w:date="2024-05-21T04:11:00Z"/>
        </w:rPr>
      </w:pPr>
      <w:ins w:id="46" w:author="Thorsten Lohmar #128 r01" w:date="2024-05-21T04:11:00Z">
        <w:r w:rsidRPr="002B5242">
          <w:t>Figure </w:t>
        </w:r>
        <w:r>
          <w:t>4.11.2.1</w:t>
        </w:r>
        <w:r w:rsidRPr="002B5242">
          <w:t xml:space="preserve">-1: </w:t>
        </w:r>
        <w:r>
          <w:t>Mapping of 5G Media Streaming architecture to</w:t>
        </w:r>
        <w:r w:rsidRPr="002B5242">
          <w:t xml:space="preserve"> CAPIF</w:t>
        </w:r>
        <w:r>
          <w:br/>
          <w:t>for 5GMS Application Provider provisioning trusted 5GMS AF</w:t>
        </w:r>
      </w:ins>
    </w:p>
    <w:p w14:paraId="55F8F1B6" w14:textId="77777777" w:rsidR="00924072" w:rsidRPr="00CB3DD1" w:rsidRDefault="00924072" w:rsidP="00924072">
      <w:pPr>
        <w:keepNext/>
        <w:rPr>
          <w:ins w:id="47" w:author="Thorsten Lohmar #128 r01" w:date="2024-05-21T04:11:00Z"/>
        </w:rPr>
      </w:pPr>
      <w:ins w:id="48" w:author="Thorsten Lohmar #128 r01" w:date="2024-05-21T04:11:00Z">
        <w:r w:rsidRPr="00CB3DD1">
          <w:t>When CAPIF is supported</w:t>
        </w:r>
        <w:r>
          <w:t xml:space="preserve"> at reference point M1</w:t>
        </w:r>
        <w:r w:rsidRPr="00CB3DD1">
          <w:t>, then:</w:t>
        </w:r>
      </w:ins>
    </w:p>
    <w:p w14:paraId="4A5DB233" w14:textId="77777777" w:rsidR="00924072" w:rsidRPr="00CB3DD1" w:rsidRDefault="00924072" w:rsidP="00924072">
      <w:pPr>
        <w:pStyle w:val="B1"/>
        <w:keepNext/>
        <w:rPr>
          <w:ins w:id="49" w:author="Thorsten Lohmar #128 r01" w:date="2024-05-21T04:11:00Z"/>
        </w:rPr>
      </w:pPr>
      <w:ins w:id="50" w:author="Thorsten Lohmar #128 r01" w:date="2024-05-21T04:11:00Z">
        <w:r w:rsidRPr="00CB3DD1">
          <w:t>-</w:t>
        </w:r>
        <w:r w:rsidRPr="00CB3DD1">
          <w:tab/>
        </w:r>
        <w:r>
          <w:t>T</w:t>
        </w:r>
        <w:r w:rsidRPr="00CB3DD1">
          <w:t xml:space="preserve">he </w:t>
        </w:r>
        <w:r>
          <w:t>5GMS AF</w:t>
        </w:r>
        <w:r w:rsidRPr="00CB3DD1">
          <w:t xml:space="preserve"> shall support the CAPIF API provider domain functions (i.e. CAPIF-2/2e, CAPIF-3, CAPIF-4 and CAPIF-5 as specified in TS 23.222</w:t>
        </w:r>
        <w:r>
          <w:t> </w:t>
        </w:r>
        <w:r w:rsidRPr="00CB3DD1">
          <w:t>[</w:t>
        </w:r>
        <w:r>
          <w:t>33</w:t>
        </w:r>
        <w:r w:rsidRPr="00CB3DD1">
          <w:t>])</w:t>
        </w:r>
        <w:r>
          <w:t>.</w:t>
        </w:r>
      </w:ins>
    </w:p>
    <w:p w14:paraId="078A3BA0" w14:textId="77777777" w:rsidR="00924072" w:rsidRPr="00CB3DD1" w:rsidRDefault="00924072" w:rsidP="00924072">
      <w:pPr>
        <w:pStyle w:val="B1"/>
        <w:rPr>
          <w:ins w:id="51" w:author="Thorsten Lohmar #128 r01" w:date="2024-05-21T04:11:00Z"/>
        </w:rPr>
      </w:pPr>
      <w:ins w:id="52" w:author="Thorsten Lohmar #128 r01" w:date="2024-05-21T04:11:00Z">
        <w:r>
          <w:t>-</w:t>
        </w:r>
        <w:r>
          <w:tab/>
          <w:t xml:space="preserve">The </w:t>
        </w:r>
        <w:r w:rsidRPr="006B3F8E">
          <w:rPr>
            <w:rStyle w:val="Codechar0"/>
          </w:rPr>
          <w:t>Maf_Provisioning</w:t>
        </w:r>
        <w:r>
          <w:t xml:space="preserve"> service shall be exposed to the 5GMS Application Provider at reference point CAPIF-2/2e, realising reference point M1.</w:t>
        </w:r>
      </w:ins>
    </w:p>
    <w:p w14:paraId="5D1E2E95" w14:textId="77777777" w:rsidR="00924072" w:rsidRDefault="00924072" w:rsidP="00924072">
      <w:pPr>
        <w:rPr>
          <w:ins w:id="53" w:author="Thorsten Lohmar #128 r01" w:date="2024-05-21T04:11:00Z"/>
          <w:lang w:val="en-US"/>
        </w:rPr>
      </w:pPr>
      <w:ins w:id="54" w:author="Thorsten Lohmar #128 r01" w:date="2024-05-21T04:11:00Z">
        <w:r>
          <w:rPr>
            <w:lang w:val="en-US"/>
          </w:rPr>
          <w:t>Procedures for provisioning access to the 5GMS AF are defined in clause 5.3.3 (downlink media streaming) and </w:t>
        </w:r>
        <w:r w:rsidRPr="00734A32">
          <w:rPr>
            <w:lang w:val="en-US"/>
          </w:rPr>
          <w:t>6.2.2.3</w:t>
        </w:r>
        <w:r>
          <w:rPr>
            <w:lang w:val="en-US"/>
          </w:rPr>
          <w:t xml:space="preserve"> (uplink media streaming).</w:t>
        </w:r>
      </w:ins>
    </w:p>
    <w:p w14:paraId="69EDF294" w14:textId="77777777" w:rsidR="00924072" w:rsidRDefault="00924072" w:rsidP="00924072">
      <w:pPr>
        <w:pStyle w:val="Heading4"/>
        <w:rPr>
          <w:ins w:id="55" w:author="Thorsten Lohmar #128 r01" w:date="2024-05-21T04:11:00Z"/>
          <w:lang w:val="en-US"/>
        </w:rPr>
      </w:pPr>
      <w:ins w:id="56" w:author="Thorsten Lohmar #128 r01" w:date="2024-05-21T04:11:00Z">
        <w:r>
          <w:rPr>
            <w:lang w:val="en-US"/>
          </w:rPr>
          <w:lastRenderedPageBreak/>
          <w:t>4.11.2.2</w:t>
        </w:r>
        <w:r>
          <w:rPr>
            <w:lang w:val="en-US"/>
          </w:rPr>
          <w:tab/>
          <w:t>Configuring a trusted 5GMS AS from a 5GMS AF in the Trusted or External DN at reference point M3</w:t>
        </w:r>
      </w:ins>
    </w:p>
    <w:p w14:paraId="687FF98B" w14:textId="77777777" w:rsidR="00924072" w:rsidRDefault="00924072" w:rsidP="00924072">
      <w:pPr>
        <w:keepNext/>
        <w:keepLines/>
        <w:rPr>
          <w:ins w:id="57" w:author="Thorsten Lohmar #128 r01" w:date="2024-05-21T04:11:00Z"/>
        </w:rPr>
      </w:pPr>
      <w:ins w:id="58" w:author="Thorsten Lohmar #128 r01" w:date="2024-05-21T04:11:00Z">
        <w:r>
          <w:t>Aligned with the provisions for securing northbound APIs defined in TS 33.122 [</w:t>
        </w:r>
        <w:r w:rsidRPr="004B4814">
          <w:rPr>
            <w:noProof/>
            <w:highlight w:val="yellow"/>
          </w:rPr>
          <w:t>33122</w:t>
        </w:r>
        <w:r>
          <w:t>], access to the configuration operations of the 5GMS AS at reference point M3 may be authorised by means of the OAuth 2.0 framework defined in RFC 6749 [</w:t>
        </w:r>
        <w:r w:rsidRPr="004B4814">
          <w:rPr>
            <w:noProof/>
            <w:highlight w:val="yellow"/>
          </w:rPr>
          <w:t>RFC6749</w:t>
        </w:r>
        <w:r>
          <w:t>]. In this case, the CAPIF core function defined in TS 29.222 [</w:t>
        </w:r>
        <w:r w:rsidRPr="004B4814">
          <w:rPr>
            <w:noProof/>
            <w:highlight w:val="yellow"/>
          </w:rPr>
          <w:t>29222</w:t>
        </w:r>
        <w:r>
          <w:t>] plays the role of authorization server, the 5GMS AS plays the role of resource server and the 5GMS AF plays the role of client.</w:t>
        </w:r>
      </w:ins>
    </w:p>
    <w:p w14:paraId="10954B46" w14:textId="77777777" w:rsidR="00924072" w:rsidRPr="009B0E9A" w:rsidRDefault="00924072" w:rsidP="00924072">
      <w:pPr>
        <w:keepNext/>
        <w:keepLines/>
        <w:rPr>
          <w:ins w:id="59" w:author="Thorsten Lohmar #128 r01" w:date="2024-05-21T04:11:00Z"/>
        </w:rPr>
      </w:pPr>
      <w:ins w:id="60" w:author="Thorsten Lohmar #128 r01" w:date="2024-05-21T04:11:00Z">
        <w:r w:rsidRPr="00CB3DD1">
          <w:t>When CAPIF is supported</w:t>
        </w:r>
        <w:r>
          <w:t xml:space="preserve"> at reference point M3</w:t>
        </w:r>
        <w:r w:rsidRPr="00CB3DD1">
          <w:t xml:space="preserve">, </w:t>
        </w:r>
        <w:r>
          <w:t>t</w:t>
        </w:r>
        <w:r w:rsidRPr="00CB3DD1">
          <w:t xml:space="preserve">he </w:t>
        </w:r>
        <w:r>
          <w:t>5GMS AF in the Trusted or External DN shall</w:t>
        </w:r>
        <w:r w:rsidRPr="00CB3DD1">
          <w:t xml:space="preserve"> be authenticated and authori</w:t>
        </w:r>
        <w:r>
          <w:t>s</w:t>
        </w:r>
        <w:r w:rsidRPr="00CB3DD1">
          <w:t xml:space="preserve">ed </w:t>
        </w:r>
        <w:r>
          <w:t>by the CAPIF core function before it is permitted</w:t>
        </w:r>
        <w:r w:rsidRPr="00CB3DD1">
          <w:t xml:space="preserve"> to </w:t>
        </w:r>
        <w:r>
          <w:t xml:space="preserve">create, </w:t>
        </w:r>
        <w:r w:rsidRPr="00CB3DD1">
          <w:t xml:space="preserve">modify or remove the </w:t>
        </w:r>
        <w:r>
          <w:t>configuration</w:t>
        </w:r>
        <w:r w:rsidRPr="00CB3DD1">
          <w:t>s</w:t>
        </w:r>
        <w:r>
          <w:t xml:space="preserve"> in the trusted 5GMS AS at reference point M3. To successfully invoke configuration operations at reference point M3, the 5GMS AF is required to present</w:t>
        </w:r>
        <w:r w:rsidRPr="00CB3DD1">
          <w:t xml:space="preserve"> a valid access token</w:t>
        </w:r>
        <w:r>
          <w:t xml:space="preserve"> that has previously been issued to it by the CAPIF core function at CAPIF</w:t>
        </w:r>
        <w:r>
          <w:noBreakHyphen/>
          <w:t>1/1e</w:t>
        </w:r>
        <w:r w:rsidRPr="00CB3DD1">
          <w:t>.</w:t>
        </w:r>
      </w:ins>
    </w:p>
    <w:p w14:paraId="4A7586FC" w14:textId="77777777" w:rsidR="00924072" w:rsidRDefault="00924072" w:rsidP="00924072">
      <w:pPr>
        <w:keepNext/>
        <w:jc w:val="center"/>
        <w:rPr>
          <w:ins w:id="61" w:author="Thorsten Lohmar #128 r01" w:date="2024-05-21T04:11:00Z"/>
        </w:rPr>
      </w:pPr>
      <w:ins w:id="62" w:author="Thorsten Lohmar #128 r01" w:date="2024-05-21T04:11:00Z">
        <w:r>
          <w:fldChar w:fldCharType="begin"/>
        </w:r>
        <w:r w:rsidR="00000000">
          <w:fldChar w:fldCharType="separate"/>
        </w:r>
        <w:r>
          <w:fldChar w:fldCharType="end"/>
        </w:r>
      </w:ins>
      <w:ins w:id="63" w:author="Thorsten Lohmar #128 r01" w:date="2024-05-21T04:11:00Z">
        <w:r>
          <w:object w:dxaOrig="11391" w:dyaOrig="9691" w14:anchorId="583A6933">
            <v:shape id="_x0000_i1026" type="#_x0000_t75" style="width:424.5pt;height:362.7pt" o:ole="">
              <v:imagedata r:id="rId16" o:title=""/>
            </v:shape>
            <o:OLEObject Type="Embed" ProgID="Visio.Drawing.15" ShapeID="_x0000_i1026" DrawAspect="Content" ObjectID="_1777857013" r:id="rId17"/>
          </w:object>
        </w:r>
      </w:ins>
    </w:p>
    <w:p w14:paraId="19C84120" w14:textId="77777777" w:rsidR="00924072" w:rsidRPr="002B5242" w:rsidRDefault="00924072" w:rsidP="00924072">
      <w:pPr>
        <w:pStyle w:val="TF"/>
        <w:rPr>
          <w:ins w:id="64" w:author="Thorsten Lohmar #128 r01" w:date="2024-05-21T04:11:00Z"/>
        </w:rPr>
      </w:pPr>
      <w:ins w:id="65" w:author="Thorsten Lohmar #128 r01" w:date="2024-05-21T04:11:00Z">
        <w:r w:rsidRPr="002B5242">
          <w:t>Figure </w:t>
        </w:r>
        <w:r>
          <w:t>4.11.2.2</w:t>
        </w:r>
        <w:r w:rsidRPr="002B5242">
          <w:t xml:space="preserve">-1: </w:t>
        </w:r>
        <w:r>
          <w:t>Mapping of 5G Media Streaming architecture to</w:t>
        </w:r>
        <w:r w:rsidRPr="002B5242">
          <w:t xml:space="preserve"> CAPIF</w:t>
        </w:r>
        <w:r>
          <w:br/>
          <w:t>for 5GMS AF provisioning trusted 5GMS AS</w:t>
        </w:r>
      </w:ins>
    </w:p>
    <w:p w14:paraId="3277185B" w14:textId="77777777" w:rsidR="00924072" w:rsidRPr="00CB3DD1" w:rsidRDefault="00924072" w:rsidP="00924072">
      <w:pPr>
        <w:keepNext/>
        <w:rPr>
          <w:ins w:id="66" w:author="Thorsten Lohmar #128 r01" w:date="2024-05-21T04:11:00Z"/>
        </w:rPr>
      </w:pPr>
      <w:ins w:id="67" w:author="Thorsten Lohmar #128 r01" w:date="2024-05-21T04:11:00Z">
        <w:r w:rsidRPr="00CB3DD1">
          <w:t>When CAPIF is supported</w:t>
        </w:r>
        <w:r>
          <w:t xml:space="preserve"> at refernece point M3</w:t>
        </w:r>
        <w:r w:rsidRPr="00CB3DD1">
          <w:t>, then:</w:t>
        </w:r>
      </w:ins>
    </w:p>
    <w:p w14:paraId="1DEE2996" w14:textId="77777777" w:rsidR="00924072" w:rsidRPr="00CB3DD1" w:rsidRDefault="00924072" w:rsidP="00924072">
      <w:pPr>
        <w:pStyle w:val="B1"/>
        <w:keepNext/>
        <w:rPr>
          <w:ins w:id="68" w:author="Thorsten Lohmar #128 r01" w:date="2024-05-21T04:11:00Z"/>
        </w:rPr>
      </w:pPr>
      <w:ins w:id="69" w:author="Thorsten Lohmar #128 r01" w:date="2024-05-21T04:11:00Z">
        <w:r w:rsidRPr="00CB3DD1">
          <w:t>-</w:t>
        </w:r>
        <w:r w:rsidRPr="00CB3DD1">
          <w:tab/>
        </w:r>
        <w:r>
          <w:t>T</w:t>
        </w:r>
        <w:r w:rsidRPr="00CB3DD1">
          <w:t xml:space="preserve">he </w:t>
        </w:r>
        <w:r>
          <w:t>5GMS AS</w:t>
        </w:r>
        <w:r w:rsidRPr="00CB3DD1">
          <w:t xml:space="preserve"> shall support the CAPIF API provider domain functions (i.e. CAPIF-2/2e, CAPIF-3, CAPIF-4 and CAPIF-5 as specified in TS 23.222</w:t>
        </w:r>
        <w:r>
          <w:t> </w:t>
        </w:r>
        <w:r w:rsidRPr="00CB3DD1">
          <w:t>[</w:t>
        </w:r>
        <w:r>
          <w:t>33</w:t>
        </w:r>
        <w:r w:rsidRPr="00CB3DD1">
          <w:t>])</w:t>
        </w:r>
        <w:r>
          <w:t>.</w:t>
        </w:r>
      </w:ins>
    </w:p>
    <w:p w14:paraId="54BE20C1" w14:textId="77777777" w:rsidR="00924072" w:rsidRDefault="00924072" w:rsidP="00924072">
      <w:pPr>
        <w:pStyle w:val="B1"/>
        <w:rPr>
          <w:ins w:id="70" w:author="Thorsten Lohmar #128 r01" w:date="2024-05-21T04:11:00Z"/>
        </w:rPr>
      </w:pPr>
      <w:ins w:id="71" w:author="Thorsten Lohmar #128 r01" w:date="2024-05-21T04:11:00Z">
        <w:r>
          <w:t>-</w:t>
        </w:r>
        <w:r>
          <w:tab/>
          <w:t xml:space="preserve">The </w:t>
        </w:r>
        <w:r w:rsidRPr="006B3F8E">
          <w:rPr>
            <w:rStyle w:val="Codechar0"/>
          </w:rPr>
          <w:t>Ma</w:t>
        </w:r>
        <w:r>
          <w:rPr>
            <w:rStyle w:val="Codechar0"/>
          </w:rPr>
          <w:t>s</w:t>
        </w:r>
        <w:r w:rsidRPr="006B3F8E">
          <w:rPr>
            <w:rStyle w:val="Codechar0"/>
          </w:rPr>
          <w:t>_</w:t>
        </w:r>
        <w:r>
          <w:rPr>
            <w:rStyle w:val="Codechar0"/>
          </w:rPr>
          <w:t>Configuration</w:t>
        </w:r>
        <w:r>
          <w:t xml:space="preserve"> service shall be exposed to the 5GMS AF at reference point CAPIF-2/2e, realising reference point M3.</w:t>
        </w:r>
      </w:ins>
    </w:p>
    <w:p w14:paraId="1CFB6DF9" w14:textId="77777777" w:rsidR="00924072" w:rsidRDefault="00924072" w:rsidP="00924072">
      <w:pPr>
        <w:rPr>
          <w:ins w:id="72" w:author="Thorsten Lohmar #128 r01" w:date="2024-05-21T04:11:00Z"/>
          <w:lang w:val="en-US"/>
        </w:rPr>
      </w:pPr>
      <w:commentRangeStart w:id="73"/>
      <w:commentRangeStart w:id="74"/>
      <w:commentRangeStart w:id="75"/>
      <w:ins w:id="76" w:author="Thorsten Lohmar #128 r01" w:date="2024-05-21T04:11:00Z">
        <w:r>
          <w:rPr>
            <w:lang w:val="en-US"/>
          </w:rPr>
          <w:t>Procedures for provisioning access to the 5GMS AS are defined in clause </w:t>
        </w:r>
        <w:r w:rsidRPr="0058529F">
          <w:rPr>
            <w:highlight w:val="yellow"/>
            <w:lang w:val="en-US"/>
          </w:rPr>
          <w:t>5.3.X</w:t>
        </w:r>
        <w:r>
          <w:rPr>
            <w:lang w:val="en-US"/>
          </w:rPr>
          <w:t xml:space="preserve"> (downlink media streaming) and </w:t>
        </w:r>
        <w:r w:rsidRPr="0058529F">
          <w:rPr>
            <w:highlight w:val="yellow"/>
            <w:lang w:val="en-US"/>
          </w:rPr>
          <w:t>6.2.2.X</w:t>
        </w:r>
        <w:r>
          <w:rPr>
            <w:lang w:val="en-US"/>
          </w:rPr>
          <w:t xml:space="preserve"> (uplink media streaming).</w:t>
        </w:r>
        <w:commentRangeEnd w:id="73"/>
        <w:r>
          <w:rPr>
            <w:rStyle w:val="CommentReference"/>
          </w:rPr>
          <w:commentReference w:id="73"/>
        </w:r>
      </w:ins>
      <w:commentRangeEnd w:id="74"/>
      <w:r w:rsidR="00E822C7">
        <w:rPr>
          <w:rStyle w:val="CommentReference"/>
        </w:rPr>
        <w:commentReference w:id="74"/>
      </w:r>
      <w:commentRangeEnd w:id="75"/>
      <w:r w:rsidR="00056314">
        <w:rPr>
          <w:rStyle w:val="CommentReference"/>
        </w:rPr>
        <w:commentReference w:id="75"/>
      </w:r>
    </w:p>
    <w:p w14:paraId="74B6A579" w14:textId="77777777" w:rsidR="00924072" w:rsidRPr="00925B23" w:rsidRDefault="00924072" w:rsidP="00924072">
      <w:pPr>
        <w:pStyle w:val="Heading4"/>
        <w:rPr>
          <w:ins w:id="77" w:author="Thorsten Lohmar #128 r01" w:date="2024-05-21T04:11:00Z"/>
          <w:lang w:val="en-US"/>
        </w:rPr>
      </w:pPr>
      <w:ins w:id="78" w:author="Thorsten Lohmar #128 r01" w:date="2024-05-21T04:11:00Z">
        <w:r w:rsidRPr="00925B23">
          <w:lastRenderedPageBreak/>
          <w:t>4.11.2.3</w:t>
        </w:r>
        <w:r w:rsidRPr="00925B23">
          <w:tab/>
        </w:r>
        <w:r>
          <w:rPr>
            <w:lang w:val="en-US"/>
          </w:rPr>
          <w:t>Invoking a</w:t>
        </w:r>
        <w:r w:rsidRPr="00925B23">
          <w:rPr>
            <w:lang w:val="en-US"/>
          </w:rPr>
          <w:t xml:space="preserve"> 5GMS A</w:t>
        </w:r>
        <w:r>
          <w:rPr>
            <w:lang w:val="en-US"/>
          </w:rPr>
          <w:t>F</w:t>
        </w:r>
        <w:r w:rsidRPr="00925B23">
          <w:rPr>
            <w:lang w:val="en-US"/>
          </w:rPr>
          <w:t xml:space="preserve"> in the </w:t>
        </w:r>
        <w:r>
          <w:rPr>
            <w:lang w:val="en-US"/>
          </w:rPr>
          <w:t>Trusted</w:t>
        </w:r>
        <w:r w:rsidRPr="00925B23">
          <w:rPr>
            <w:lang w:val="en-US"/>
          </w:rPr>
          <w:t xml:space="preserve"> DN </w:t>
        </w:r>
        <w:r>
          <w:rPr>
            <w:lang w:val="en-US"/>
          </w:rPr>
          <w:t xml:space="preserve">from a Media Session Handler </w:t>
        </w:r>
        <w:r w:rsidRPr="00925B23">
          <w:rPr>
            <w:lang w:val="en-US"/>
          </w:rPr>
          <w:t>at reference point M</w:t>
        </w:r>
        <w:r>
          <w:rPr>
            <w:lang w:val="en-US"/>
          </w:rPr>
          <w:t>5</w:t>
        </w:r>
      </w:ins>
    </w:p>
    <w:p w14:paraId="1DF6FFC1" w14:textId="2F375122" w:rsidR="00924072" w:rsidRDefault="00924072" w:rsidP="00924072">
      <w:pPr>
        <w:keepNext/>
        <w:keepLines/>
        <w:rPr>
          <w:ins w:id="79" w:author="Thorsten Lohmar #128 r01" w:date="2024-05-21T04:11:00Z"/>
        </w:rPr>
      </w:pPr>
      <w:commentRangeStart w:id="80"/>
      <w:commentRangeStart w:id="81"/>
      <w:ins w:id="82" w:author="Thorsten Lohmar #128 r01" w:date="2024-05-21T04:11:00Z">
        <w:r>
          <w:t>Aligned with the provisions for securing southbound APIs defined in TS </w:t>
        </w:r>
      </w:ins>
      <w:ins w:id="83" w:author="Thorsten Lohmar #128 r02" w:date="2024-05-21T07:42:00Z">
        <w:r w:rsidR="00E822C7">
          <w:t>23.222 [23222]</w:t>
        </w:r>
      </w:ins>
      <w:ins w:id="84" w:author="Thorsten Lohmar #128 r01" w:date="2024-05-21T04:11:00Z">
        <w:del w:id="85" w:author="Thorsten Lohmar #128 r02" w:date="2024-05-21T07:42:00Z">
          <w:r w:rsidDel="00E822C7">
            <w:delText>SS.NNN [</w:delText>
          </w:r>
          <w:r w:rsidRPr="004B4814" w:rsidDel="00E822C7">
            <w:rPr>
              <w:noProof/>
              <w:highlight w:val="yellow"/>
            </w:rPr>
            <w:delText>SSNNN</w:delText>
          </w:r>
          <w:r w:rsidDel="00E822C7">
            <w:delText>]</w:delText>
          </w:r>
          <w:commentRangeEnd w:id="80"/>
          <w:r w:rsidDel="00E822C7">
            <w:rPr>
              <w:rStyle w:val="CommentReference"/>
            </w:rPr>
            <w:commentReference w:id="80"/>
          </w:r>
        </w:del>
      </w:ins>
      <w:commentRangeEnd w:id="81"/>
      <w:r w:rsidR="00056314">
        <w:rPr>
          <w:rStyle w:val="CommentReference"/>
        </w:rPr>
        <w:commentReference w:id="81"/>
      </w:r>
      <w:ins w:id="86" w:author="Thorsten Lohmar #128 r01" w:date="2024-05-21T04:11:00Z">
        <w:del w:id="87" w:author="Thorsten Lohmar #128 r02" w:date="2024-05-21T07:42:00Z">
          <w:r w:rsidDel="00E822C7">
            <w:delText>,</w:delText>
          </w:r>
        </w:del>
        <w:r>
          <w:t xml:space="preserve"> access to the media session handling operations of the 5GMS AF at reference point M5 may be authorised by means of the OAuth 2.0 framework defined in RFC 6749 [</w:t>
        </w:r>
        <w:r w:rsidRPr="004B4814">
          <w:rPr>
            <w:noProof/>
            <w:highlight w:val="yellow"/>
          </w:rPr>
          <w:t>RFC6749</w:t>
        </w:r>
        <w:r>
          <w:t xml:space="preserve">]. In this case, the </w:t>
        </w:r>
        <w:del w:id="88" w:author="Thorsten Lohmar #128 r02" w:date="2024-05-21T07:44:00Z">
          <w:r w:rsidDel="00E822C7">
            <w:delText>[</w:delText>
          </w:r>
        </w:del>
        <w:r>
          <w:t>CAPIF core function defined in TS </w:t>
        </w:r>
        <w:del w:id="89" w:author="Thorsten Lohmar #128 r02" w:date="2024-05-21T07:44:00Z">
          <w:r w:rsidDel="00E822C7">
            <w:delText>29</w:delText>
          </w:r>
        </w:del>
      </w:ins>
      <w:ins w:id="90" w:author="Thorsten Lohmar #128 r02" w:date="2024-05-21T07:44:00Z">
        <w:r w:rsidR="00E822C7">
          <w:t>23</w:t>
        </w:r>
      </w:ins>
      <w:ins w:id="91" w:author="Thorsten Lohmar #128 r01" w:date="2024-05-21T04:11:00Z">
        <w:r>
          <w:t>.222 [</w:t>
        </w:r>
        <w:r w:rsidRPr="004B4814">
          <w:rPr>
            <w:noProof/>
            <w:highlight w:val="yellow"/>
          </w:rPr>
          <w:t>2</w:t>
        </w:r>
        <w:del w:id="92" w:author="Thorsten Lohmar #128 r02" w:date="2024-05-21T07:44:00Z">
          <w:r w:rsidRPr="004B4814" w:rsidDel="00E822C7">
            <w:rPr>
              <w:noProof/>
              <w:highlight w:val="yellow"/>
            </w:rPr>
            <w:delText>9</w:delText>
          </w:r>
        </w:del>
      </w:ins>
      <w:proofErr w:type="gramStart"/>
      <w:ins w:id="93" w:author="Thorsten Lohmar #128 r02" w:date="2024-05-21T07:44:00Z">
        <w:r w:rsidR="00E822C7">
          <w:rPr>
            <w:noProof/>
            <w:highlight w:val="yellow"/>
          </w:rPr>
          <w:t>3</w:t>
        </w:r>
      </w:ins>
      <w:ins w:id="94" w:author="Thorsten Lohmar #128 r01" w:date="2024-05-21T04:11:00Z">
        <w:r w:rsidRPr="004B4814">
          <w:rPr>
            <w:noProof/>
            <w:highlight w:val="yellow"/>
          </w:rPr>
          <w:t>222</w:t>
        </w:r>
        <w:r>
          <w:t>]|</w:t>
        </w:r>
        <w:proofErr w:type="gramEnd"/>
        <w:r>
          <w:t>5GMS Application Provider</w:t>
        </w:r>
        <w:del w:id="95" w:author="Thorsten Lohmar #128 r02" w:date="2024-05-21T07:44:00Z">
          <w:r w:rsidDel="00E822C7">
            <w:delText>]</w:delText>
          </w:r>
        </w:del>
        <w:r>
          <w:t xml:space="preserve"> plays the role of authorization server, the 5GMS AF plays the role of resource server and the Media Session Handler plays the role of client.</w:t>
        </w:r>
      </w:ins>
    </w:p>
    <w:p w14:paraId="27BE5F10" w14:textId="29B7A1DC" w:rsidR="00924072" w:rsidRPr="00FB5398" w:rsidRDefault="00924072" w:rsidP="00924072">
      <w:pPr>
        <w:keepNext/>
        <w:keepLines/>
        <w:rPr>
          <w:ins w:id="96" w:author="Thorsten Lohmar #128 r01" w:date="2024-05-21T04:11:00Z"/>
        </w:rPr>
      </w:pPr>
      <w:ins w:id="97" w:author="Thorsten Lohmar #128 r01" w:date="2024-05-21T04:11:00Z">
        <w:r w:rsidRPr="00CB3DD1">
          <w:t>When CAPIF is supported</w:t>
        </w:r>
        <w:r>
          <w:t xml:space="preserve"> at reference point M5</w:t>
        </w:r>
        <w:r w:rsidRPr="00CB3DD1">
          <w:t xml:space="preserve">, </w:t>
        </w:r>
        <w:r>
          <w:t xml:space="preserve">the </w:t>
        </w:r>
        <w:r w:rsidRPr="001F311D">
          <w:rPr>
            <w:i/>
            <w:iCs/>
            <w:lang w:eastAsia="ja-JP"/>
          </w:rPr>
          <w:t>Resource owner-aware Northbound API Access</w:t>
        </w:r>
        <w:r>
          <w:t xml:space="preserve"> (RNAA) model is recommended as defined in clause 6.2.3 of TS 23.222 [33]. </w:t>
        </w:r>
        <w:r w:rsidRPr="00E822C7">
          <w:rPr>
            <w:highlight w:val="yellow"/>
            <w:rPrChange w:id="98" w:author="Thorsten Lohmar #128 r02" w:date="2024-05-21T07:50:00Z">
              <w:rPr/>
            </w:rPrChange>
          </w:rPr>
          <w:t>The Media Session Handler in the 5GMS Client shall be authenticated and authorised by the CAPIF core function before it is permitted to invoke media session handling</w:t>
        </w:r>
        <w:r w:rsidRPr="00CB3DD1">
          <w:t xml:space="preserve"> </w:t>
        </w:r>
        <w:r w:rsidRPr="00E822C7">
          <w:rPr>
            <w:highlight w:val="yellow"/>
            <w:rPrChange w:id="99" w:author="Thorsten Lohmar #128 r02" w:date="2024-05-21T07:52:00Z">
              <w:rPr/>
            </w:rPrChange>
          </w:rPr>
          <w:t>operations on the 5GMS AF at reference point M5.</w:t>
        </w:r>
        <w:r>
          <w:rPr>
            <w:lang w:val="en-US"/>
          </w:rPr>
          <w:t xml:space="preserve"> </w:t>
        </w:r>
        <w:r>
          <w:t>To successfully invoke media session handling operations at reference point M5, the Media Session Handler in the 5GMS Client is required to present</w:t>
        </w:r>
        <w:r w:rsidRPr="00CB3DD1">
          <w:t xml:space="preserve"> a valid access token</w:t>
        </w:r>
        <w:r>
          <w:t xml:space="preserve"> that has previously been issued to it by the CAPIF core function at CAPIF</w:t>
        </w:r>
        <w:r>
          <w:noBreakHyphen/>
          <w:t>1</w:t>
        </w:r>
      </w:ins>
      <w:ins w:id="100" w:author="Thorsten Lohmar #128 r02" w:date="2024-05-21T07:49:00Z">
        <w:r w:rsidR="00E822C7">
          <w:t>e</w:t>
        </w:r>
      </w:ins>
      <w:ins w:id="101" w:author="Thorsten Lohmar #128 r01" w:date="2024-05-21T04:11:00Z">
        <w:r w:rsidRPr="00CB3DD1">
          <w:t>.</w:t>
        </w:r>
      </w:ins>
    </w:p>
    <w:p w14:paraId="4D51BB62" w14:textId="717B0B78" w:rsidR="00924072" w:rsidRDefault="00F96ABD" w:rsidP="00924072">
      <w:pPr>
        <w:keepNext/>
        <w:jc w:val="center"/>
        <w:rPr>
          <w:ins w:id="102" w:author="Thorsten Lohmar #128 r01" w:date="2024-05-21T04:11:00Z"/>
        </w:rPr>
      </w:pPr>
      <w:del w:id="103" w:author="Thorsten Lohmar #128 r02" w:date="2024-05-21T11:11:00Z">
        <w:r w:rsidDel="004157C7">
          <w:object w:dxaOrig="11387" w:dyaOrig="11671" w14:anchorId="6D7FDD7E">
            <v:shape id="_x0000_i1027" type="#_x0000_t75" style="width:423.4pt;height:435.75pt" o:ole="">
              <v:imagedata r:id="rId22" o:title=""/>
            </v:shape>
            <o:OLEObject Type="Embed" ProgID="Visio.Drawing.15" ShapeID="_x0000_i1027" DrawAspect="Content" ObjectID="_1777857014" r:id="rId23"/>
          </w:object>
        </w:r>
      </w:del>
      <w:ins w:id="104" w:author="Thorsten Lohmar #128 r02" w:date="2024-05-21T11:12:00Z">
        <w:r w:rsidR="004157C7">
          <w:object w:dxaOrig="11390" w:dyaOrig="11390" w14:anchorId="33341E4C">
            <v:shape id="_x0000_i1028" type="#_x0000_t75" style="width:428.25pt;height:428.25pt" o:ole="">
              <v:imagedata r:id="rId24" o:title=""/>
            </v:shape>
            <o:OLEObject Type="Embed" ProgID="Visio.Drawing.15" ShapeID="_x0000_i1028" DrawAspect="Content" ObjectID="_1777857015" r:id="rId25"/>
          </w:object>
        </w:r>
      </w:ins>
    </w:p>
    <w:p w14:paraId="538E7EE2" w14:textId="77777777" w:rsidR="00924072" w:rsidRPr="002B5242" w:rsidRDefault="00924072" w:rsidP="00924072">
      <w:pPr>
        <w:pStyle w:val="TF"/>
        <w:rPr>
          <w:ins w:id="105" w:author="Thorsten Lohmar #128 r01" w:date="2024-05-21T04:11:00Z"/>
        </w:rPr>
      </w:pPr>
      <w:ins w:id="106" w:author="Thorsten Lohmar #128 r01" w:date="2024-05-21T04:11:00Z">
        <w:r w:rsidRPr="002B5242">
          <w:t>Figure </w:t>
        </w:r>
        <w:r>
          <w:t>4.11.2.3</w:t>
        </w:r>
        <w:r>
          <w:noBreakHyphen/>
          <w:t>1</w:t>
        </w:r>
        <w:r w:rsidRPr="002B5242">
          <w:t xml:space="preserve">: </w:t>
        </w:r>
        <w:r>
          <w:t>Mapping of 5G Media Streaming architecture to</w:t>
        </w:r>
        <w:r w:rsidRPr="002B5242">
          <w:t xml:space="preserve"> CAPIF</w:t>
        </w:r>
        <w:r>
          <w:br/>
          <w:t>for a 5GMS Client accessing the 5GMS </w:t>
        </w:r>
        <w:proofErr w:type="gramStart"/>
        <w:r>
          <w:t>AF</w:t>
        </w:r>
        <w:proofErr w:type="gramEnd"/>
      </w:ins>
    </w:p>
    <w:p w14:paraId="1CA68D9A" w14:textId="77777777" w:rsidR="00924072" w:rsidRPr="00CB3DD1" w:rsidRDefault="00924072" w:rsidP="00924072">
      <w:pPr>
        <w:keepNext/>
        <w:rPr>
          <w:ins w:id="107" w:author="Thorsten Lohmar #128 r01" w:date="2024-05-21T04:11:00Z"/>
        </w:rPr>
      </w:pPr>
      <w:ins w:id="108" w:author="Thorsten Lohmar #128 r01" w:date="2024-05-21T04:11:00Z">
        <w:r w:rsidRPr="00CB3DD1">
          <w:t>When CAPIF is supported</w:t>
        </w:r>
        <w:r>
          <w:t xml:space="preserve"> at reference point M5</w:t>
        </w:r>
        <w:r w:rsidRPr="00CB3DD1">
          <w:t>, then:</w:t>
        </w:r>
      </w:ins>
    </w:p>
    <w:p w14:paraId="3C931D32" w14:textId="5F09FC76" w:rsidR="00924072" w:rsidRPr="00CB3DD1" w:rsidRDefault="00924072" w:rsidP="00924072">
      <w:pPr>
        <w:pStyle w:val="B1"/>
        <w:keepNext/>
        <w:rPr>
          <w:ins w:id="109" w:author="Thorsten Lohmar #128 r01" w:date="2024-05-21T04:11:00Z"/>
        </w:rPr>
      </w:pPr>
      <w:ins w:id="110" w:author="Thorsten Lohmar #128 r01" w:date="2024-05-21T04:11:00Z">
        <w:r w:rsidRPr="00CB3DD1">
          <w:t>-</w:t>
        </w:r>
        <w:r w:rsidRPr="00CB3DD1">
          <w:tab/>
        </w:r>
        <w:r>
          <w:t>T</w:t>
        </w:r>
        <w:r w:rsidRPr="00CB3DD1">
          <w:t xml:space="preserve">he </w:t>
        </w:r>
        <w:r>
          <w:t>5GMS AF</w:t>
        </w:r>
        <w:r w:rsidRPr="00CB3DD1">
          <w:t xml:space="preserve"> shall support the CAPIF API provider domain functions (</w:t>
        </w:r>
        <w:proofErr w:type="gramStart"/>
        <w:r w:rsidRPr="00CB3DD1">
          <w:t>i.e.</w:t>
        </w:r>
        <w:proofErr w:type="gramEnd"/>
        <w:r w:rsidRPr="00CB3DD1">
          <w:t xml:space="preserve"> CAPIF-</w:t>
        </w:r>
      </w:ins>
      <w:ins w:id="111" w:author="Thorsten Lohmar #128 r02" w:date="2024-05-21T07:53:00Z">
        <w:r w:rsidR="00E02A74">
          <w:t>2e</w:t>
        </w:r>
      </w:ins>
      <w:ins w:id="112" w:author="Thorsten Lohmar #128 r01" w:date="2024-05-21T04:11:00Z">
        <w:r w:rsidRPr="00CB3DD1">
          <w:t>, CAPIF-3, CAPIF-4 and CAPIF-5 as specified in TS 23.222</w:t>
        </w:r>
        <w:r>
          <w:t> </w:t>
        </w:r>
        <w:r w:rsidRPr="00CB3DD1">
          <w:t>[</w:t>
        </w:r>
        <w:r>
          <w:t>33</w:t>
        </w:r>
        <w:r w:rsidRPr="00CB3DD1">
          <w:t>])</w:t>
        </w:r>
        <w:r>
          <w:t>.</w:t>
        </w:r>
      </w:ins>
    </w:p>
    <w:p w14:paraId="72D3CF3E" w14:textId="77777777" w:rsidR="00924072" w:rsidRDefault="00924072" w:rsidP="00924072">
      <w:pPr>
        <w:pStyle w:val="B1"/>
        <w:rPr>
          <w:ins w:id="113" w:author="Thorsten Lohmar #128 r01" w:date="2024-05-21T04:11:00Z"/>
        </w:rPr>
      </w:pPr>
      <w:ins w:id="114" w:author="Thorsten Lohmar #128 r01" w:date="2024-05-21T04:11:00Z">
        <w:r>
          <w:t>-</w:t>
        </w:r>
        <w:r>
          <w:tab/>
          <w:t xml:space="preserve">The </w:t>
        </w:r>
        <w:r w:rsidRPr="006B3F8E">
          <w:rPr>
            <w:rStyle w:val="Codechar0"/>
          </w:rPr>
          <w:t>Maf_</w:t>
        </w:r>
        <w:r>
          <w:rPr>
            <w:rStyle w:val="Codechar0"/>
          </w:rPr>
          <w:t>SessionHandling</w:t>
        </w:r>
        <w:r>
          <w:t xml:space="preserve"> service shall be exposed to the Media Session Handler in the 5GMS Client at reference point CAPIF-2e, realising reference point M5.</w:t>
        </w:r>
      </w:ins>
    </w:p>
    <w:p w14:paraId="42C273AF" w14:textId="77777777" w:rsidR="00924072" w:rsidRDefault="00924072" w:rsidP="00924072">
      <w:pPr>
        <w:rPr>
          <w:ins w:id="115" w:author="Thorsten Lohmar #128 r01" w:date="2024-05-21T04:11:00Z"/>
          <w:lang w:val="en-US"/>
        </w:rPr>
      </w:pPr>
      <w:ins w:id="116" w:author="Thorsten Lohmar #128 r01" w:date="2024-05-21T04:11:00Z">
        <w:r>
          <w:rPr>
            <w:lang w:val="en-US"/>
          </w:rPr>
          <w:t>Procedures used by the 5GMS Application Provider to provision future access to the 5GMS AF by Media Session Handlers are defined in clause 5.3.3 (downlink media streaming) and 6.2.2.3 (uplink media streaming).</w:t>
        </w:r>
      </w:ins>
    </w:p>
    <w:p w14:paraId="38DCEBA6" w14:textId="77777777" w:rsidR="00924072" w:rsidRDefault="00924072" w:rsidP="00924072">
      <w:pPr>
        <w:rPr>
          <w:ins w:id="117" w:author="Thorsten Lohmar #128 r01" w:date="2024-05-21T04:11:00Z"/>
          <w:lang w:val="en-US"/>
        </w:rPr>
      </w:pPr>
      <w:ins w:id="118" w:author="Thorsten Lohmar #128 r01" w:date="2024-05-21T04:11:00Z">
        <w:r>
          <w:rPr>
            <w:lang w:val="en-US"/>
          </w:rPr>
          <w:t>Procedures for authorising access to the 5GMS AF by the Media Session Handler under the control of the 5GMS-Aware Application are defined in clause 5.2.5 (downlink media streaming) and 6.3.3 (uplink media streaming).</w:t>
        </w:r>
      </w:ins>
    </w:p>
    <w:p w14:paraId="12655E83" w14:textId="77777777" w:rsidR="007955D1" w:rsidRDefault="007955D1" w:rsidP="009B0E9A">
      <w:pPr>
        <w:pStyle w:val="NO"/>
        <w:keepNext/>
        <w:spacing w:before="720"/>
        <w:rPr>
          <w:lang w:val="en-US"/>
        </w:rPr>
      </w:pPr>
      <w:r>
        <w:rPr>
          <w:lang w:val="en-US"/>
        </w:rPr>
        <w:lastRenderedPageBreak/>
        <w:t>*** Next Change ***</w:t>
      </w:r>
    </w:p>
    <w:p w14:paraId="6524BA45" w14:textId="77777777" w:rsidR="00924072" w:rsidRPr="004C0EB8" w:rsidRDefault="00924072" w:rsidP="00924072">
      <w:pPr>
        <w:pStyle w:val="Heading3"/>
        <w:rPr>
          <w:ins w:id="119" w:author="Thorsten Lohmar #128 r01" w:date="2024-05-21T04:13:00Z"/>
        </w:rPr>
      </w:pPr>
      <w:bookmarkStart w:id="120" w:name="_Toc161839101"/>
      <w:ins w:id="121" w:author="Thorsten Lohmar #128 r01" w:date="2024-05-21T04:13:00Z">
        <w:r w:rsidRPr="004C0EB8">
          <w:t>5.2.</w:t>
        </w:r>
        <w:r>
          <w:t>5</w:t>
        </w:r>
        <w:r w:rsidRPr="004C0EB8">
          <w:tab/>
          <w:t xml:space="preserve">Procedures for downlink </w:t>
        </w:r>
        <w:r>
          <w:t xml:space="preserve">media </w:t>
        </w:r>
        <w:r w:rsidRPr="004C0EB8">
          <w:t xml:space="preserve">streaming </w:t>
        </w:r>
        <w:bookmarkEnd w:id="120"/>
        <w:r>
          <w:t>with per-application authorisation of media session handling operations</w:t>
        </w:r>
      </w:ins>
    </w:p>
    <w:p w14:paraId="4D0ADBC8" w14:textId="77777777" w:rsidR="00924072" w:rsidRDefault="00924072" w:rsidP="00924072">
      <w:pPr>
        <w:pStyle w:val="Heading4"/>
        <w:rPr>
          <w:ins w:id="122" w:author="Thorsten Lohmar #128 r01" w:date="2024-05-21T04:13:00Z"/>
        </w:rPr>
      </w:pPr>
      <w:ins w:id="123" w:author="Thorsten Lohmar #128 r01" w:date="2024-05-21T04:13:00Z">
        <w:r>
          <w:t>5.2.5.1</w:t>
        </w:r>
        <w:r>
          <w:tab/>
          <w:t>Overview</w:t>
        </w:r>
      </w:ins>
    </w:p>
    <w:p w14:paraId="349E6505" w14:textId="77777777" w:rsidR="00924072" w:rsidRDefault="00924072" w:rsidP="00924072">
      <w:pPr>
        <w:rPr>
          <w:ins w:id="124" w:author="Thorsten Lohmar #128 r01" w:date="2024-05-21T04:13:00Z"/>
        </w:rPr>
      </w:pPr>
      <w:ins w:id="125" w:author="Thorsten Lohmar #128 r01" w:date="2024-05-21T04:13:00Z">
        <w:r>
          <w:t>This clause defines procedures by which a 5GMSd Application Provider authorises a 5GMSd-Aware Application to invoke media session handling operations on the 5GMSd AF at reference point M5d.</w:t>
        </w:r>
      </w:ins>
    </w:p>
    <w:p w14:paraId="3B9630BB" w14:textId="77777777" w:rsidR="00924072" w:rsidRDefault="00924072" w:rsidP="00924072">
      <w:pPr>
        <w:pStyle w:val="Heading4"/>
        <w:rPr>
          <w:ins w:id="126" w:author="Thorsten Lohmar #128 r01" w:date="2024-05-21T04:13:00Z"/>
        </w:rPr>
      </w:pPr>
      <w:ins w:id="127" w:author="Thorsten Lohmar #128 r01" w:date="2024-05-21T04:13:00Z">
        <w:r>
          <w:t>5.2.5.2</w:t>
        </w:r>
        <w:r>
          <w:tab/>
          <w:t>Authorisation of media session handling at M5d based on access token</w:t>
        </w:r>
      </w:ins>
    </w:p>
    <w:p w14:paraId="0BD84D74" w14:textId="77777777" w:rsidR="00924072" w:rsidRPr="00A954DF" w:rsidRDefault="00924072" w:rsidP="00924072">
      <w:pPr>
        <w:rPr>
          <w:ins w:id="128" w:author="Thorsten Lohmar #128 r01" w:date="2024-05-21T04:13:00Z"/>
          <w:lang w:val="en-US"/>
        </w:rPr>
      </w:pPr>
      <w:ins w:id="129" w:author="Thorsten Lohmar #128 r01" w:date="2024-05-21T04:13:00Z">
        <w:r w:rsidRPr="00A954DF">
          <w:rPr>
            <w:lang w:val="en-US"/>
          </w:rPr>
          <w:t>The 5GMS</w:t>
        </w:r>
        <w:r>
          <w:rPr>
            <w:lang w:val="en-US"/>
          </w:rPr>
          <w:t>d</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 xml:space="preserve">token (e.g. a random string) via M8 to </w:t>
        </w:r>
        <w:r>
          <w:rPr>
            <w:lang w:val="en-US"/>
          </w:rPr>
          <w:t>each</w:t>
        </w:r>
        <w:r w:rsidRPr="00A954DF">
          <w:rPr>
            <w:lang w:val="en-US"/>
          </w:rPr>
          <w:t xml:space="preserve"> 5GMS</w:t>
        </w:r>
        <w:r>
          <w:rPr>
            <w:lang w:val="en-US"/>
          </w:rPr>
          <w:t>d-</w:t>
        </w:r>
        <w:r w:rsidRPr="00A954DF">
          <w:rPr>
            <w:lang w:val="en-US"/>
          </w:rPr>
          <w:t xml:space="preserve">Aware Application, so that each </w:t>
        </w:r>
        <w:r>
          <w:rPr>
            <w:lang w:val="en-US"/>
          </w:rPr>
          <w:t>a</w:t>
        </w:r>
        <w:r w:rsidRPr="00A954DF">
          <w:rPr>
            <w:lang w:val="en-US"/>
          </w:rPr>
          <w:t>pplication</w:t>
        </w:r>
        <w:r>
          <w:rPr>
            <w:lang w:val="en-US"/>
          </w:rPr>
          <w:t xml:space="preserve"> instance</w:t>
        </w:r>
        <w:r w:rsidRPr="00A954DF">
          <w:rPr>
            <w:lang w:val="en-US"/>
          </w:rPr>
          <w:t xml:space="preserve"> can identify itself </w:t>
        </w:r>
        <w:r>
          <w:rPr>
            <w:lang w:val="en-US"/>
          </w:rPr>
          <w:t xml:space="preserve">uniquely </w:t>
        </w:r>
        <w:r w:rsidRPr="00A954DF">
          <w:rPr>
            <w:lang w:val="en-US"/>
          </w:rPr>
          <w:t>to the 5GMS</w:t>
        </w:r>
        <w:r>
          <w:rPr>
            <w:lang w:val="en-US"/>
          </w:rPr>
          <w:t>d </w:t>
        </w:r>
        <w:r w:rsidRPr="00A954DF">
          <w:rPr>
            <w:lang w:val="en-US"/>
          </w:rPr>
          <w:t>AF.</w:t>
        </w:r>
        <w:r>
          <w:rPr>
            <w:lang w:val="en-US"/>
          </w:rPr>
          <w:t xml:space="preserve"> </w:t>
        </w:r>
        <w:r w:rsidRPr="00A954DF" w:rsidDel="00D34C9C">
          <w:rPr>
            <w:lang w:val="en-US"/>
          </w:rPr>
          <w:t xml:space="preserve">The </w:t>
        </w:r>
        <w:r w:rsidDel="00D34C9C">
          <w:rPr>
            <w:lang w:val="en-US"/>
          </w:rPr>
          <w:t xml:space="preserve">access </w:t>
        </w:r>
        <w:r w:rsidRPr="00A954DF" w:rsidDel="00D34C9C">
          <w:rPr>
            <w:lang w:val="en-US"/>
          </w:rPr>
          <w:t>token is provided</w:t>
        </w:r>
        <w:r>
          <w:rPr>
            <w:lang w:val="en-US"/>
          </w:rPr>
          <w:t>, for example,</w:t>
        </w:r>
        <w:r w:rsidRPr="00A954DF" w:rsidDel="00D34C9C">
          <w:rPr>
            <w:lang w:val="en-US"/>
          </w:rPr>
          <w:t xml:space="preserve"> during the login procedure or is requested at a later stage.</w:t>
        </w:r>
        <w:r>
          <w:rPr>
            <w:lang w:val="en-US"/>
          </w:rPr>
          <w:t xml:space="preserve"> </w:t>
        </w:r>
        <w:r>
          <w:t>The validity of access tokens is often limited in time. The 5GMSd-Aware Application may need to refresh the access token depending on the token validity.</w:t>
        </w:r>
      </w:ins>
    </w:p>
    <w:p w14:paraId="0420149D" w14:textId="77777777" w:rsidR="00924072" w:rsidRDefault="00924072" w:rsidP="00924072">
      <w:pPr>
        <w:rPr>
          <w:ins w:id="130" w:author="Thorsten Lohmar #128 r01" w:date="2024-05-21T04:13:00Z"/>
          <w:lang w:val="en-US"/>
        </w:rPr>
      </w:pPr>
      <w:ins w:id="131" w:author="Thorsten Lohmar #128 r01" w:date="2024-05-21T04:13:00Z">
        <w:r>
          <w:rPr>
            <w:lang w:val="en-US"/>
          </w:rPr>
          <w:t>T</w:t>
        </w:r>
        <w:r w:rsidRPr="00A954DF">
          <w:rPr>
            <w:lang w:val="en-US"/>
          </w:rPr>
          <w:t>he 5GMS</w:t>
        </w:r>
        <w:r>
          <w:rPr>
            <w:lang w:val="en-US"/>
          </w:rPr>
          <w:t>d-</w:t>
        </w:r>
        <w:r w:rsidRPr="00A954DF">
          <w:rPr>
            <w:lang w:val="en-US"/>
          </w:rPr>
          <w:t xml:space="preserve">Aware Application passes the </w:t>
        </w:r>
        <w:r>
          <w:rPr>
            <w:lang w:val="en-US"/>
          </w:rPr>
          <w:t xml:space="preserve">access </w:t>
        </w:r>
        <w:r w:rsidRPr="00A954DF">
          <w:rPr>
            <w:lang w:val="en-US"/>
          </w:rPr>
          <w:t xml:space="preserve">token (via </w:t>
        </w:r>
        <w:r>
          <w:rPr>
            <w:lang w:val="en-US"/>
          </w:rPr>
          <w:t xml:space="preserve">an </w:t>
        </w:r>
        <w:r w:rsidRPr="00A954DF">
          <w:rPr>
            <w:lang w:val="en-US"/>
          </w:rPr>
          <w:t>M6 API</w:t>
        </w:r>
        <w:r>
          <w:rPr>
            <w:lang w:val="en-US"/>
          </w:rPr>
          <w:t xml:space="preserve"> call</w:t>
        </w:r>
        <w:r w:rsidRPr="00A954DF">
          <w:rPr>
            <w:lang w:val="en-US"/>
          </w:rPr>
          <w:t>) to the Media Session Handler. When the M</w:t>
        </w:r>
        <w:r>
          <w:rPr>
            <w:lang w:val="en-US"/>
          </w:rPr>
          <w:t xml:space="preserve">edia </w:t>
        </w:r>
        <w:r w:rsidRPr="00A954DF">
          <w:rPr>
            <w:lang w:val="en-US"/>
          </w:rPr>
          <w:t>S</w:t>
        </w:r>
        <w:r>
          <w:rPr>
            <w:lang w:val="en-US"/>
          </w:rPr>
          <w:t xml:space="preserve">ession </w:t>
        </w:r>
        <w:r w:rsidRPr="00A954DF">
          <w:rPr>
            <w:lang w:val="en-US"/>
          </w:rPr>
          <w:t>H</w:t>
        </w:r>
        <w:r>
          <w:rPr>
            <w:lang w:val="en-US"/>
          </w:rPr>
          <w:t>andler</w:t>
        </w:r>
        <w:r w:rsidRPr="00A954DF">
          <w:rPr>
            <w:lang w:val="en-US"/>
          </w:rPr>
          <w:t xml:space="preserve"> </w:t>
        </w:r>
        <w:r>
          <w:rPr>
            <w:lang w:val="en-US"/>
          </w:rPr>
          <w:t>invokes a media session handling operation at reference point M5</w:t>
        </w:r>
        <w:r w:rsidRPr="00A954DF">
          <w:rPr>
            <w:lang w:val="en-US"/>
          </w:rPr>
          <w:t xml:space="preserve">, </w:t>
        </w:r>
        <w:r>
          <w:rPr>
            <w:lang w:val="en-US"/>
          </w:rPr>
          <w:t>it</w:t>
        </w:r>
        <w:r w:rsidRPr="00A954DF">
          <w:rPr>
            <w:lang w:val="en-US"/>
          </w:rPr>
          <w:t xml:space="preserve"> </w:t>
        </w:r>
        <w:r>
          <w:rPr>
            <w:lang w:val="en-US"/>
          </w:rPr>
          <w:t>presents</w:t>
        </w:r>
        <w:r w:rsidRPr="00A954DF">
          <w:rPr>
            <w:lang w:val="en-US"/>
          </w:rPr>
          <w:t xml:space="preserve"> the </w:t>
        </w:r>
        <w:r>
          <w:rPr>
            <w:lang w:val="en-US"/>
          </w:rPr>
          <w:t xml:space="preserve">access </w:t>
        </w:r>
        <w:r w:rsidRPr="00A954DF">
          <w:rPr>
            <w:lang w:val="en-US"/>
          </w:rPr>
          <w:t>token to the 5GMS</w:t>
        </w:r>
        <w:r>
          <w:rPr>
            <w:lang w:val="en-US"/>
          </w:rPr>
          <w:t>d </w:t>
        </w:r>
        <w:r w:rsidRPr="00A954DF">
          <w:rPr>
            <w:lang w:val="en-US"/>
          </w:rPr>
          <w:t>AF. Upon rece</w:t>
        </w:r>
        <w:r>
          <w:rPr>
            <w:lang w:val="en-US"/>
          </w:rPr>
          <w:t>ipt</w:t>
        </w:r>
        <w:r w:rsidRPr="00A954DF">
          <w:rPr>
            <w:lang w:val="en-US"/>
          </w:rPr>
          <w:t xml:space="preserve"> of such a</w:t>
        </w:r>
        <w:r>
          <w:rPr>
            <w:lang w:val="en-US"/>
          </w:rPr>
          <w:t>n</w:t>
        </w:r>
        <w:r w:rsidRPr="00A954DF">
          <w:rPr>
            <w:lang w:val="en-US"/>
          </w:rPr>
          <w:t xml:space="preserve"> </w:t>
        </w:r>
        <w:r>
          <w:rPr>
            <w:lang w:val="en-US"/>
          </w:rPr>
          <w:t xml:space="preserve">access </w:t>
        </w:r>
        <w:r w:rsidRPr="00A954DF">
          <w:rPr>
            <w:lang w:val="en-US"/>
          </w:rPr>
          <w:t>token, the 5GMS</w:t>
        </w:r>
        <w:r>
          <w:rPr>
            <w:lang w:val="en-US"/>
          </w:rPr>
          <w:t>d </w:t>
        </w:r>
        <w:r w:rsidRPr="00A954DF">
          <w:rPr>
            <w:lang w:val="en-US"/>
          </w:rPr>
          <w:t>AF verif</w:t>
        </w:r>
        <w:r>
          <w:rPr>
            <w:lang w:val="en-US"/>
          </w:rPr>
          <w:t>ies</w:t>
        </w:r>
        <w:r w:rsidRPr="00A954DF">
          <w:rPr>
            <w:lang w:val="en-US"/>
          </w:rPr>
          <w:t xml:space="preserve"> whether th</w:t>
        </w:r>
        <w:r>
          <w:rPr>
            <w:lang w:val="en-US"/>
          </w:rPr>
          <w:t>e</w:t>
        </w:r>
        <w:r w:rsidRPr="00A954DF">
          <w:rPr>
            <w:lang w:val="en-US"/>
          </w:rPr>
          <w:t xml:space="preserve"> </w:t>
        </w:r>
        <w:r>
          <w:rPr>
            <w:lang w:val="en-US"/>
          </w:rPr>
          <w:t xml:space="preserve">access </w:t>
        </w:r>
        <w:r w:rsidRPr="00A954DF">
          <w:rPr>
            <w:lang w:val="en-US"/>
          </w:rPr>
          <w:t xml:space="preserve">token is valid. </w:t>
        </w:r>
        <w:r>
          <w:rPr>
            <w:lang w:val="en-US"/>
          </w:rPr>
          <w:t>If</w:t>
        </w:r>
        <w:r w:rsidRPr="00A954DF">
          <w:rPr>
            <w:lang w:val="en-US"/>
          </w:rPr>
          <w:t xml:space="preserve"> the token is valid, the </w:t>
        </w:r>
        <w:r>
          <w:rPr>
            <w:lang w:val="en-US"/>
          </w:rPr>
          <w:t>5GMSd-Aware</w:t>
        </w:r>
        <w:r w:rsidRPr="00A954DF">
          <w:rPr>
            <w:lang w:val="en-US"/>
          </w:rPr>
          <w:t xml:space="preserve"> </w:t>
        </w:r>
        <w:r>
          <w:rPr>
            <w:lang w:val="en-US"/>
          </w:rPr>
          <w:t>A</w:t>
        </w:r>
        <w:r w:rsidRPr="00A954DF">
          <w:rPr>
            <w:lang w:val="en-US"/>
          </w:rPr>
          <w:t>pplication is authori</w:t>
        </w:r>
        <w:r>
          <w:rPr>
            <w:lang w:val="en-US"/>
          </w:rPr>
          <w:t>s</w:t>
        </w:r>
        <w:r w:rsidRPr="00A954DF">
          <w:rPr>
            <w:lang w:val="en-US"/>
          </w:rPr>
          <w:t xml:space="preserve">ed to </w:t>
        </w:r>
        <w:r>
          <w:rPr>
            <w:lang w:val="en-US"/>
          </w:rPr>
          <w:t>invoke the operation</w:t>
        </w:r>
        <w:r w:rsidRPr="00A954DF">
          <w:rPr>
            <w:lang w:val="en-US"/>
          </w:rPr>
          <w:t>.</w:t>
        </w:r>
      </w:ins>
    </w:p>
    <w:p w14:paraId="5DC38AB9" w14:textId="77777777" w:rsidR="00924072" w:rsidRPr="00A954DF" w:rsidRDefault="00924072" w:rsidP="00924072">
      <w:pPr>
        <w:rPr>
          <w:ins w:id="132" w:author="Thorsten Lohmar #128 r01" w:date="2024-05-21T04:13:00Z"/>
          <w:lang w:val="en-US"/>
        </w:rPr>
      </w:pPr>
      <w:ins w:id="133" w:author="Thorsten Lohmar #128 r01" w:date="2024-05-21T04:13:00Z">
        <w:r>
          <w:rPr>
            <w:lang w:val="en-US"/>
          </w:rPr>
          <w:t>When the OAuth 2.0 architecture [</w:t>
        </w:r>
        <w:r w:rsidRPr="00BC3312">
          <w:rPr>
            <w:highlight w:val="yellow"/>
            <w:lang w:val="en-US"/>
          </w:rPr>
          <w:t>RFC6749</w:t>
        </w:r>
        <w:r>
          <w:rPr>
            <w:lang w:val="en-US"/>
          </w:rPr>
          <w:t>] is used, the 5GMSd Application Provider acts as authorization server, the 5GMSd-Aware Application acts as client and the 5GMSd AF acts as resource server.</w:t>
        </w:r>
      </w:ins>
    </w:p>
    <w:p w14:paraId="31ADC42F" w14:textId="77777777" w:rsidR="00924072" w:rsidRDefault="00924072" w:rsidP="00924072">
      <w:pPr>
        <w:rPr>
          <w:ins w:id="134" w:author="Thorsten Lohmar #128 r01" w:date="2024-05-21T04:13:00Z"/>
          <w:lang w:val="en-US"/>
        </w:rPr>
      </w:pPr>
      <w:ins w:id="135" w:author="Thorsten Lohmar #128 r01" w:date="2024-05-21T04:13:00Z">
        <w:r w:rsidRPr="00A954DF">
          <w:rPr>
            <w:lang w:val="en-US"/>
          </w:rPr>
          <w:t>The call flow is depicted below.</w:t>
        </w:r>
      </w:ins>
    </w:p>
    <w:p w14:paraId="724C04E8" w14:textId="77777777" w:rsidR="00924072" w:rsidRDefault="00924072" w:rsidP="00924072">
      <w:pPr>
        <w:jc w:val="center"/>
        <w:rPr>
          <w:ins w:id="136" w:author="Thorsten Lohmar #128 r01" w:date="2024-05-21T04:13:00Z"/>
        </w:rPr>
      </w:pPr>
      <w:ins w:id="137" w:author="Thorsten Lohmar #128 r01" w:date="2024-05-21T04:13:00Z">
        <w:r w:rsidRPr="007D78CC">
          <w:object w:dxaOrig="9460" w:dyaOrig="9960" w14:anchorId="1229A26F">
            <v:shape id="_x0000_i1029" type="#_x0000_t75" style="width:367pt;height:384.2pt" o:ole="">
              <v:imagedata r:id="rId26" o:title=""/>
            </v:shape>
            <o:OLEObject Type="Embed" ProgID="Mscgen.Chart" ShapeID="_x0000_i1029" DrawAspect="Content" ObjectID="_1777857016" r:id="rId27"/>
          </w:object>
        </w:r>
      </w:ins>
    </w:p>
    <w:p w14:paraId="69651D35" w14:textId="77777777" w:rsidR="00924072" w:rsidRDefault="00924072" w:rsidP="00924072">
      <w:pPr>
        <w:pStyle w:val="TF"/>
        <w:rPr>
          <w:ins w:id="138" w:author="Thorsten Lohmar #128 r01" w:date="2024-05-21T04:13:00Z"/>
          <w:noProof/>
          <w:lang w:val="en-US"/>
        </w:rPr>
      </w:pPr>
      <w:ins w:id="139" w:author="Thorsten Lohmar #128 r01" w:date="2024-05-21T04:13:00Z">
        <w:r>
          <w:rPr>
            <w:noProof/>
            <w:lang w:val="en-US"/>
          </w:rPr>
          <w:t>Figure 5.2.5.2</w:t>
        </w:r>
        <w:r>
          <w:rPr>
            <w:noProof/>
            <w:lang w:val="en-US"/>
          </w:rPr>
          <w:noBreakHyphen/>
          <w:t>1: Call flow for authorisation based on access token</w:t>
        </w:r>
      </w:ins>
    </w:p>
    <w:p w14:paraId="671E6DDE" w14:textId="77777777" w:rsidR="00924072" w:rsidRDefault="00924072" w:rsidP="00924072">
      <w:pPr>
        <w:keepNext/>
        <w:rPr>
          <w:ins w:id="140" w:author="Thorsten Lohmar #128 r01" w:date="2024-05-21T04:13:00Z"/>
          <w:noProof/>
          <w:lang w:val="en-US"/>
        </w:rPr>
      </w:pPr>
      <w:ins w:id="141" w:author="Thorsten Lohmar #128 r01" w:date="2024-05-21T04:13:00Z">
        <w:r>
          <w:rPr>
            <w:noProof/>
            <w:lang w:val="en-US"/>
          </w:rPr>
          <w:lastRenderedPageBreak/>
          <w:t>The steps are as follows:</w:t>
        </w:r>
      </w:ins>
    </w:p>
    <w:p w14:paraId="1569C1E8" w14:textId="77777777" w:rsidR="00924072" w:rsidRDefault="00924072" w:rsidP="00924072">
      <w:pPr>
        <w:pStyle w:val="B1"/>
        <w:keepNext/>
        <w:rPr>
          <w:ins w:id="142" w:author="Thorsten Lohmar #128 r01" w:date="2024-05-21T04:13:00Z"/>
        </w:rPr>
      </w:pPr>
      <w:ins w:id="143" w:author="Thorsten Lohmar #128 r01" w:date="2024-05-21T04:13:00Z">
        <w:r>
          <w:t>1.</w:t>
        </w:r>
        <w:r>
          <w:tab/>
          <w:t>When the user wants to use the 5GMSd-Aware Application to consume e.g. video content, the user needs to authenticate with the application and the 5GMSd Application Provider at reference point M8. (In some cases, this authorisation may be cached/stored by the application, so that the user is not always challenged to provide the login credentials.)</w:t>
        </w:r>
      </w:ins>
    </w:p>
    <w:p w14:paraId="1540961C" w14:textId="77777777" w:rsidR="00924072" w:rsidRDefault="00924072" w:rsidP="00924072">
      <w:pPr>
        <w:pStyle w:val="NO"/>
        <w:rPr>
          <w:ins w:id="144" w:author="Thorsten Lohmar #128 r01" w:date="2024-05-21T04:13:00Z"/>
        </w:rPr>
      </w:pPr>
      <w:ins w:id="145" w:author="Thorsten Lohmar #128 r01" w:date="2024-05-21T04:13:00Z">
        <w:r>
          <w:t>NOTE 1:</w:t>
        </w:r>
        <w:r>
          <w:tab/>
          <w:t>The application may be a native application (e.g. an Android application) or a browser application.</w:t>
        </w:r>
      </w:ins>
    </w:p>
    <w:p w14:paraId="69CB65D1" w14:textId="77777777" w:rsidR="00924072" w:rsidRDefault="00924072" w:rsidP="00924072">
      <w:pPr>
        <w:pStyle w:val="B1"/>
        <w:keepNext/>
        <w:rPr>
          <w:ins w:id="146" w:author="Thorsten Lohmar #128 r01" w:date="2024-05-21T04:13:00Z"/>
        </w:rPr>
      </w:pPr>
      <w:ins w:id="147" w:author="Thorsten Lohmar #128 r01" w:date="2024-05-21T04:13:00Z">
        <w:r>
          <w:t>2.</w:t>
        </w:r>
        <w:r>
          <w:tab/>
          <w:t xml:space="preserve">Based on the login credentials supplied in the previous step, the </w:t>
        </w:r>
        <w:bookmarkStart w:id="148" w:name="_Hlk95251729"/>
        <w:r>
          <w:t xml:space="preserve">5GMSd Application Provider </w:t>
        </w:r>
        <w:bookmarkEnd w:id="148"/>
        <w:r>
          <w:t>determines the policy rights to which this application service subscription is entitled (e.g. the user may have subscribed to an SD quality video service or a 4K quality video service). According to the subscription entitlement level, the 5GMSd Application Provider creates an access token and passes this token back to the application with the login response.</w:t>
        </w:r>
      </w:ins>
    </w:p>
    <w:p w14:paraId="3B0E053A" w14:textId="77777777" w:rsidR="00924072" w:rsidRDefault="00924072" w:rsidP="00924072">
      <w:pPr>
        <w:pStyle w:val="NO"/>
        <w:rPr>
          <w:ins w:id="149" w:author="Thorsten Lohmar #128 r01" w:date="2024-05-21T04:13:00Z"/>
        </w:rPr>
      </w:pPr>
      <w:ins w:id="150" w:author="Thorsten Lohmar #128 r01" w:date="2024-05-21T04:13:00Z">
        <w:r>
          <w:t>NOTE 2:</w:t>
        </w:r>
        <w:r>
          <w:tab/>
          <w:t>Access tokens may be long-lived. The 5GMSd-Aware Application may need to refresh the access token, depending on its validity period.</w:t>
        </w:r>
      </w:ins>
    </w:p>
    <w:p w14:paraId="23EB570B" w14:textId="77777777" w:rsidR="00924072" w:rsidRDefault="00924072" w:rsidP="00924072">
      <w:pPr>
        <w:pStyle w:val="B1"/>
        <w:rPr>
          <w:ins w:id="151" w:author="Thorsten Lohmar #128 r01" w:date="2024-05-21T04:13:00Z"/>
        </w:rPr>
      </w:pPr>
      <w:ins w:id="152" w:author="Thorsten Lohmar #128 r01" w:date="2024-05-21T04:13:00Z">
        <w:r>
          <w:t>3.</w:t>
        </w:r>
        <w:r>
          <w:tab/>
          <w:t>When the 5GMSd-Aware Application (immediately or later) invokes the Media Session Handler to activate media session handling for a media delivery session, the application passes the access token to the Media Session Handler. The access token may embed a user identifier, or the user identifier may be passed as separate (anonymised) parameter.</w:t>
        </w:r>
      </w:ins>
    </w:p>
    <w:p w14:paraId="1676F3BA" w14:textId="77777777" w:rsidR="00924072" w:rsidRDefault="00924072" w:rsidP="00924072">
      <w:pPr>
        <w:pStyle w:val="NO"/>
        <w:rPr>
          <w:ins w:id="153" w:author="Thorsten Lohmar #128 r01" w:date="2024-05-21T04:13:00Z"/>
        </w:rPr>
      </w:pPr>
      <w:ins w:id="154" w:author="Thorsten Lohmar #128 r01" w:date="2024-05-21T04:13:00Z">
        <w:r>
          <w:t>NOTE 3:</w:t>
        </w:r>
        <w:r>
          <w:tab/>
          <w:t>The access token may be included as a parameter of the 3GPP Service URL used to launch media session handling (see table 4.10.2</w:t>
        </w:r>
        <w:r>
          <w:noBreakHyphen/>
          <w:t>1).</w:t>
        </w:r>
      </w:ins>
    </w:p>
    <w:p w14:paraId="6C70D8EB" w14:textId="77777777" w:rsidR="00924072" w:rsidRDefault="00924072" w:rsidP="00924072">
      <w:pPr>
        <w:pStyle w:val="B1"/>
        <w:rPr>
          <w:ins w:id="155" w:author="Thorsten Lohmar #128 r01" w:date="2024-05-21T04:13:00Z"/>
        </w:rPr>
      </w:pPr>
      <w:ins w:id="156" w:author="Thorsten Lohmar #128 r01" w:date="2024-05-21T04:13:00Z">
        <w:r>
          <w:t>4.</w:t>
        </w:r>
        <w:r>
          <w:tab/>
          <w:t>When the Media Session Handler invokes a media session handling operation on the 5GMSd AF at reference point M5, it provides the the access token, e.g. as an HTTP request header.</w:t>
        </w:r>
      </w:ins>
    </w:p>
    <w:p w14:paraId="403EB1F9" w14:textId="77777777" w:rsidR="00924072" w:rsidRPr="00394153" w:rsidRDefault="00924072" w:rsidP="00924072">
      <w:pPr>
        <w:pStyle w:val="B1"/>
        <w:rPr>
          <w:ins w:id="157" w:author="Thorsten Lohmar #128 r01" w:date="2024-05-21T04:13:00Z"/>
        </w:rPr>
      </w:pPr>
      <w:ins w:id="158" w:author="Thorsten Lohmar #128 r01" w:date="2024-05-21T04:13:00Z">
        <w:r w:rsidRPr="00394153">
          <w:t>5.</w:t>
        </w:r>
        <w:r w:rsidRPr="00394153">
          <w:tab/>
          <w:t>The 5GMSd</w:t>
        </w:r>
        <w:r>
          <w:t> </w:t>
        </w:r>
        <w:r w:rsidRPr="00394153">
          <w:t xml:space="preserve">AF verifies the </w:t>
        </w:r>
        <w:r>
          <w:t>access</w:t>
        </w:r>
        <w:r w:rsidRPr="00394153">
          <w:t xml:space="preserve"> token with the 5GMS</w:t>
        </w:r>
        <w:r>
          <w:t>d</w:t>
        </w:r>
        <w:r w:rsidRPr="00394153">
          <w:t xml:space="preserve"> Application Provider.</w:t>
        </w:r>
      </w:ins>
    </w:p>
    <w:p w14:paraId="403E6803" w14:textId="77777777" w:rsidR="00924072" w:rsidRDefault="00924072" w:rsidP="00924072">
      <w:pPr>
        <w:pStyle w:val="B1"/>
        <w:rPr>
          <w:ins w:id="159" w:author="Thorsten Lohmar #128 r01" w:date="2024-05-21T04:13:00Z"/>
        </w:rPr>
      </w:pPr>
      <w:ins w:id="160" w:author="Thorsten Lohmar #128 r01" w:date="2024-05-21T04:13:00Z">
        <w:r>
          <w:t>6.</w:t>
        </w:r>
        <w:r>
          <w:tab/>
          <w:t>If the 5GMSd AF has verified that the 5GMSd-Aware Application is authorised to invoke the media session handling operation (based on the token), the 5GMSd AF carries out the requested operation. (This may involve further interaction with the PCF or NEF.)</w:t>
        </w:r>
      </w:ins>
    </w:p>
    <w:p w14:paraId="35290AAA" w14:textId="77777777" w:rsidR="00924072" w:rsidRPr="00FF0219" w:rsidRDefault="00924072" w:rsidP="00924072">
      <w:pPr>
        <w:pStyle w:val="Heading4"/>
        <w:rPr>
          <w:ins w:id="161" w:author="Thorsten Lohmar #128 r01" w:date="2024-05-21T04:13:00Z"/>
        </w:rPr>
      </w:pPr>
      <w:ins w:id="162" w:author="Thorsten Lohmar #128 r01" w:date="2024-05-21T04:13:00Z">
        <w:r>
          <w:t>5.2.5.3</w:t>
        </w:r>
        <w:r>
          <w:tab/>
          <w:t>Authorisation of media session handling at M5d based on redirection</w:t>
        </w:r>
      </w:ins>
    </w:p>
    <w:p w14:paraId="028AF1DB" w14:textId="77777777" w:rsidR="00924072" w:rsidRDefault="00924072" w:rsidP="00924072">
      <w:pPr>
        <w:keepNext/>
        <w:rPr>
          <w:ins w:id="163" w:author="Thorsten Lohmar #128 r01" w:date="2024-05-21T04:13:00Z"/>
          <w:lang w:val="en-US"/>
        </w:rPr>
      </w:pPr>
      <w:ins w:id="164" w:author="Thorsten Lohmar #128 r01" w:date="2024-05-21T04:13:00Z">
        <w:r>
          <w:rPr>
            <w:lang w:val="en-US"/>
          </w:rPr>
          <w:t>When the OAuth 2.0 [</w:t>
        </w:r>
        <w:r w:rsidRPr="00BC3312">
          <w:rPr>
            <w:highlight w:val="yellow"/>
            <w:lang w:val="en-US"/>
          </w:rPr>
          <w:t>RFC6749</w:t>
        </w:r>
        <w:r>
          <w:rPr>
            <w:lang w:val="en-US"/>
          </w:rPr>
          <w:t xml:space="preserve">] Authorization Code grant type is used, </w:t>
        </w:r>
        <w:commentRangeStart w:id="165"/>
        <w:commentRangeStart w:id="166"/>
        <w:r>
          <w:rPr>
            <w:lang w:val="en-US"/>
          </w:rPr>
          <w:t>either the 5GMSd Application Provider or the 5GMSd AF acts as authorization server</w:t>
        </w:r>
        <w:commentRangeEnd w:id="165"/>
        <w:r>
          <w:rPr>
            <w:rStyle w:val="CommentReference"/>
          </w:rPr>
          <w:commentReference w:id="165"/>
        </w:r>
      </w:ins>
      <w:commentRangeEnd w:id="166"/>
      <w:r w:rsidR="00E3547F">
        <w:rPr>
          <w:rStyle w:val="CommentReference"/>
        </w:rPr>
        <w:commentReference w:id="166"/>
      </w:r>
      <w:ins w:id="167" w:author="Thorsten Lohmar #128 r01" w:date="2024-05-21T04:13:00Z">
        <w:r>
          <w:rPr>
            <w:lang w:val="en-US"/>
          </w:rPr>
          <w:t>, as shown in figure 5.2.5.3</w:t>
        </w:r>
        <w:r>
          <w:rPr>
            <w:lang w:val="en-US"/>
          </w:rPr>
          <w:noBreakHyphen/>
          <w:t>1. The Media Session Handler acts as client and the 5GMSd AF acts as resource server.</w:t>
        </w:r>
      </w:ins>
    </w:p>
    <w:tbl>
      <w:tblPr>
        <w:tblStyle w:val="TableGrid"/>
        <w:tblW w:w="4995" w:type="pct"/>
        <w:tblLook w:val="04A0" w:firstRow="1" w:lastRow="0" w:firstColumn="1" w:lastColumn="0" w:noHBand="0" w:noVBand="1"/>
      </w:tblPr>
      <w:tblGrid>
        <w:gridCol w:w="4814"/>
        <w:gridCol w:w="4815"/>
      </w:tblGrid>
      <w:tr w:rsidR="00924072" w14:paraId="66F6FC73" w14:textId="77777777" w:rsidTr="00F815FC">
        <w:trPr>
          <w:ins w:id="168" w:author="Thorsten Lohmar #128 r01" w:date="2024-05-21T04:13:00Z"/>
        </w:trPr>
        <w:tc>
          <w:tcPr>
            <w:tcW w:w="2500" w:type="pct"/>
            <w:tcBorders>
              <w:top w:val="nil"/>
              <w:left w:val="nil"/>
              <w:bottom w:val="nil"/>
              <w:right w:val="nil"/>
            </w:tcBorders>
            <w:vAlign w:val="bottom"/>
          </w:tcPr>
          <w:p w14:paraId="276D06B9" w14:textId="77777777" w:rsidR="00924072" w:rsidRPr="00691E83" w:rsidRDefault="00924072" w:rsidP="00F815FC">
            <w:pPr>
              <w:pStyle w:val="TAC"/>
              <w:rPr>
                <w:ins w:id="169" w:author="Thorsten Lohmar #128 r01" w:date="2024-05-21T04:13:00Z"/>
              </w:rPr>
            </w:pPr>
            <w:ins w:id="170" w:author="Thorsten Lohmar #128 r01" w:date="2024-05-21T04:13:00Z">
              <w:r>
                <w:object w:dxaOrig="5050" w:dyaOrig="1410" w14:anchorId="624926CF">
                  <v:shape id="_x0000_i1030" type="#_x0000_t75" style="width:210.1pt;height:59.1pt" o:ole="">
                    <v:imagedata r:id="rId28" o:title=""/>
                  </v:shape>
                  <o:OLEObject Type="Embed" ProgID="Mscgen.Chart" ShapeID="_x0000_i1030" DrawAspect="Content" ObjectID="_1777857017" r:id="rId29"/>
                </w:object>
              </w:r>
            </w:ins>
          </w:p>
        </w:tc>
        <w:tc>
          <w:tcPr>
            <w:tcW w:w="2500" w:type="pct"/>
            <w:tcBorders>
              <w:top w:val="nil"/>
              <w:left w:val="nil"/>
              <w:bottom w:val="nil"/>
              <w:right w:val="nil"/>
            </w:tcBorders>
            <w:vAlign w:val="bottom"/>
          </w:tcPr>
          <w:p w14:paraId="1CA7A879" w14:textId="77777777" w:rsidR="00924072" w:rsidRDefault="00924072" w:rsidP="00F815FC">
            <w:pPr>
              <w:pStyle w:val="TAC"/>
              <w:rPr>
                <w:ins w:id="171" w:author="Thorsten Lohmar #128 r01" w:date="2024-05-21T04:13:00Z"/>
                <w:lang w:val="en-US"/>
              </w:rPr>
            </w:pPr>
            <w:ins w:id="172" w:author="Thorsten Lohmar #128 r01" w:date="2024-05-21T04:13:00Z">
              <w:r>
                <w:rPr>
                  <w:lang w:val="en-US"/>
                </w:rPr>
                <w:object w:dxaOrig="5260" w:dyaOrig="1370" w14:anchorId="2B62ACAA">
                  <v:shape id="_x0000_i1031" type="#_x0000_t75" style="width:212.25pt;height:54.8pt" o:ole="">
                    <v:imagedata r:id="rId30" o:title=""/>
                  </v:shape>
                  <o:OLEObject Type="Embed" ProgID="Mscgen.Chart" ShapeID="_x0000_i1031" DrawAspect="Content" ObjectID="_1777857018" r:id="rId31"/>
                </w:object>
              </w:r>
            </w:ins>
          </w:p>
        </w:tc>
      </w:tr>
      <w:tr w:rsidR="00924072" w14:paraId="41E4FAB7" w14:textId="77777777" w:rsidTr="00F815FC">
        <w:trPr>
          <w:ins w:id="173" w:author="Thorsten Lohmar #128 r01" w:date="2024-05-21T04:13:00Z"/>
        </w:trPr>
        <w:tc>
          <w:tcPr>
            <w:tcW w:w="2500" w:type="pct"/>
            <w:tcBorders>
              <w:top w:val="nil"/>
              <w:left w:val="nil"/>
              <w:bottom w:val="nil"/>
              <w:right w:val="nil"/>
            </w:tcBorders>
          </w:tcPr>
          <w:p w14:paraId="2C3FC775" w14:textId="77777777" w:rsidR="00924072" w:rsidRPr="007D78CC" w:rsidRDefault="00924072" w:rsidP="00F815FC">
            <w:pPr>
              <w:pStyle w:val="TF"/>
              <w:rPr>
                <w:ins w:id="174" w:author="Thorsten Lohmar #128 r01" w:date="2024-05-21T04:13:00Z"/>
              </w:rPr>
            </w:pPr>
            <w:ins w:id="175" w:author="Thorsten Lohmar #128 r01" w:date="2024-05-21T04:13:00Z">
              <w:r>
                <w:t>a.</w:t>
              </w:r>
              <w:r>
                <w:tab/>
                <w:t>5GMSd Application Provider acts as authorization server</w:t>
              </w:r>
            </w:ins>
          </w:p>
        </w:tc>
        <w:tc>
          <w:tcPr>
            <w:tcW w:w="2500" w:type="pct"/>
            <w:tcBorders>
              <w:top w:val="nil"/>
              <w:left w:val="nil"/>
              <w:bottom w:val="nil"/>
              <w:right w:val="nil"/>
            </w:tcBorders>
          </w:tcPr>
          <w:p w14:paraId="25D39AC3" w14:textId="77777777" w:rsidR="00924072" w:rsidRPr="007D78CC" w:rsidRDefault="00924072" w:rsidP="00F815FC">
            <w:pPr>
              <w:pStyle w:val="TF"/>
              <w:rPr>
                <w:ins w:id="176" w:author="Thorsten Lohmar #128 r01" w:date="2024-05-21T04:13:00Z"/>
              </w:rPr>
            </w:pPr>
            <w:ins w:id="177" w:author="Thorsten Lohmar #128 r01" w:date="2024-05-21T04:13:00Z">
              <w:r>
                <w:t>b.</w:t>
              </w:r>
              <w:r>
                <w:tab/>
                <w:t>5GMSd AF acts as authorization server</w:t>
              </w:r>
            </w:ins>
          </w:p>
        </w:tc>
      </w:tr>
    </w:tbl>
    <w:p w14:paraId="08730A16" w14:textId="77777777" w:rsidR="00924072" w:rsidRPr="00A954DF" w:rsidRDefault="00924072" w:rsidP="00924072">
      <w:pPr>
        <w:pStyle w:val="TF"/>
        <w:rPr>
          <w:ins w:id="178" w:author="Thorsten Lohmar #128 r01" w:date="2024-05-21T04:13:00Z"/>
          <w:lang w:val="en-US"/>
        </w:rPr>
      </w:pPr>
      <w:ins w:id="179" w:author="Thorsten Lohmar #128 r01" w:date="2024-05-21T04:13:00Z">
        <w:r>
          <w:rPr>
            <w:lang w:val="en-US"/>
          </w:rPr>
          <w:t>Figure 5.2.5.3</w:t>
        </w:r>
        <w:r>
          <w:rPr>
            <w:lang w:val="en-US"/>
          </w:rPr>
          <w:noBreakHyphen/>
          <w:t>1: Alternative deployments of authorization server</w:t>
        </w:r>
      </w:ins>
    </w:p>
    <w:p w14:paraId="4056AC08" w14:textId="77777777" w:rsidR="00924072" w:rsidRDefault="00924072" w:rsidP="00924072">
      <w:pPr>
        <w:keepNext/>
        <w:rPr>
          <w:ins w:id="180" w:author="Thorsten Lohmar #128 r01" w:date="2024-05-21T04:13:00Z"/>
          <w:lang w:val="en-US"/>
        </w:rPr>
      </w:pPr>
      <w:ins w:id="181" w:author="Thorsten Lohmar #128 r01" w:date="2024-05-21T04:13:00Z">
        <w:r w:rsidRPr="00A954DF">
          <w:rPr>
            <w:lang w:val="en-US"/>
          </w:rPr>
          <w:lastRenderedPageBreak/>
          <w:t>The call flow is depicted below.</w:t>
        </w:r>
      </w:ins>
    </w:p>
    <w:p w14:paraId="58129808" w14:textId="77777777" w:rsidR="00924072" w:rsidRDefault="00924072" w:rsidP="00924072">
      <w:pPr>
        <w:jc w:val="center"/>
        <w:rPr>
          <w:ins w:id="182" w:author="Thorsten Lohmar #128 r01" w:date="2024-05-21T04:13:00Z"/>
        </w:rPr>
      </w:pPr>
      <w:ins w:id="183" w:author="Thorsten Lohmar #128 r01" w:date="2024-05-21T04:13:00Z">
        <w:r w:rsidRPr="007D78CC">
          <w:object w:dxaOrig="10070" w:dyaOrig="12340" w14:anchorId="0386CAF5">
            <v:shape id="_x0000_i1032" type="#_x0000_t75" style="width:389pt;height:476.05pt" o:ole="">
              <v:imagedata r:id="rId32" o:title=""/>
            </v:shape>
            <o:OLEObject Type="Embed" ProgID="Mscgen.Chart" ShapeID="_x0000_i1032" DrawAspect="Content" ObjectID="_1777857019" r:id="rId33"/>
          </w:object>
        </w:r>
      </w:ins>
    </w:p>
    <w:p w14:paraId="5C5F3EAD" w14:textId="77777777" w:rsidR="00924072" w:rsidRDefault="00924072" w:rsidP="00924072">
      <w:pPr>
        <w:pStyle w:val="NF"/>
        <w:rPr>
          <w:ins w:id="184" w:author="Thorsten Lohmar #128 r01" w:date="2024-05-21T04:13:00Z"/>
        </w:rPr>
      </w:pPr>
      <w:ins w:id="185" w:author="Thorsten Lohmar #128 r01" w:date="2024-05-21T04:13:00Z">
        <w:r>
          <w:t>NOTE:</w:t>
        </w:r>
        <w:r>
          <w:tab/>
          <w:t>The AuthZ function is realised by the 5GMSd Application Provider or by the 5GMSd AF.</w:t>
        </w:r>
      </w:ins>
    </w:p>
    <w:p w14:paraId="4CF44F89" w14:textId="77777777" w:rsidR="00924072" w:rsidRDefault="00924072" w:rsidP="00924072">
      <w:pPr>
        <w:pStyle w:val="NF"/>
        <w:rPr>
          <w:ins w:id="186" w:author="Thorsten Lohmar #128 r01" w:date="2024-05-21T04:13:00Z"/>
        </w:rPr>
      </w:pPr>
    </w:p>
    <w:p w14:paraId="539C08B2" w14:textId="77777777" w:rsidR="00924072" w:rsidRDefault="00924072" w:rsidP="00924072">
      <w:pPr>
        <w:pStyle w:val="TF"/>
        <w:rPr>
          <w:ins w:id="187" w:author="Thorsten Lohmar #128 r01" w:date="2024-05-21T04:13:00Z"/>
          <w:noProof/>
          <w:lang w:val="en-US"/>
        </w:rPr>
      </w:pPr>
      <w:ins w:id="188" w:author="Thorsten Lohmar #128 r01" w:date="2024-05-21T04:13:00Z">
        <w:r>
          <w:rPr>
            <w:noProof/>
            <w:lang w:val="en-US"/>
          </w:rPr>
          <w:t>Figure 5.2.5.3</w:t>
        </w:r>
        <w:r>
          <w:rPr>
            <w:noProof/>
            <w:lang w:val="en-US"/>
          </w:rPr>
          <w:noBreakHyphen/>
          <w:t>2: Call flow for authorisation based on access token</w:t>
        </w:r>
      </w:ins>
    </w:p>
    <w:p w14:paraId="24066AE9" w14:textId="77777777" w:rsidR="00924072" w:rsidRDefault="00924072" w:rsidP="00924072">
      <w:pPr>
        <w:pStyle w:val="B1"/>
        <w:rPr>
          <w:ins w:id="189" w:author="Thorsten Lohmar #128 r01" w:date="2024-05-21T04:13:00Z"/>
        </w:rPr>
      </w:pPr>
      <w:ins w:id="190" w:author="Thorsten Lohmar #128 r01" w:date="2024-05-21T04:13:00Z">
        <w:r>
          <w:t>1.</w:t>
        </w:r>
        <w:r>
          <w:tab/>
          <w:t>When the 5GMSd-Aware Application (immediately or later) invokes the Media Session Handler to activate media session handling for a media delivery session, the application passes only the session access information.</w:t>
        </w:r>
      </w:ins>
    </w:p>
    <w:p w14:paraId="254022BF" w14:textId="77777777" w:rsidR="00924072" w:rsidRDefault="00924072" w:rsidP="00924072">
      <w:pPr>
        <w:pStyle w:val="B1"/>
        <w:rPr>
          <w:ins w:id="191" w:author="Thorsten Lohmar #128 r01" w:date="2024-05-21T04:13:00Z"/>
        </w:rPr>
      </w:pPr>
      <w:ins w:id="192" w:author="Thorsten Lohmar #128 r01" w:date="2024-05-21T04:13:00Z">
        <w:r>
          <w:t>2.</w:t>
        </w:r>
        <w:r>
          <w:tab/>
          <w:t>When the Media Session Handler invokes a media session handling operation on the 5GMSd AF (M5 Service) at reference point M5...</w:t>
        </w:r>
      </w:ins>
    </w:p>
    <w:p w14:paraId="2881B269" w14:textId="77777777" w:rsidR="00924072" w:rsidRDefault="00924072" w:rsidP="00924072">
      <w:pPr>
        <w:pStyle w:val="B1"/>
        <w:rPr>
          <w:ins w:id="193" w:author="Thorsten Lohmar #128 r01" w:date="2024-05-21T04:13:00Z"/>
        </w:rPr>
      </w:pPr>
      <w:ins w:id="194" w:author="Thorsten Lohmar #128 r01" w:date="2024-05-21T04:13:00Z">
        <w:r>
          <w:t>3.</w:t>
        </w:r>
        <w:r>
          <w:tab/>
          <w:t>...t</w:t>
        </w:r>
        <w:r w:rsidRPr="00394153">
          <w:t>he 5GMSd</w:t>
        </w:r>
        <w:r>
          <w:t> </w:t>
        </w:r>
        <w:r w:rsidRPr="00394153">
          <w:t>AF</w:t>
        </w:r>
        <w:r>
          <w:t xml:space="preserve"> identifies that authorisation is required for accessing the requested service. The 5GMSd AF sends a redirect to the Media Session Handler, which is forwarded to the 5GMSd-Aware Application.</w:t>
        </w:r>
      </w:ins>
    </w:p>
    <w:p w14:paraId="12A62264" w14:textId="77777777" w:rsidR="00924072" w:rsidRDefault="00924072" w:rsidP="00924072">
      <w:pPr>
        <w:pStyle w:val="B1"/>
        <w:rPr>
          <w:ins w:id="195" w:author="Thorsten Lohmar #128 r01" w:date="2024-05-21T04:13:00Z"/>
        </w:rPr>
      </w:pPr>
      <w:ins w:id="196" w:author="Thorsten Lohmar #128 r01" w:date="2024-05-21T04:13:00Z">
        <w:r>
          <w:t>4.</w:t>
        </w:r>
        <w:r>
          <w:tab/>
          <w:t>The 5GMSd-Aware Application requests an access token from the authorization server, which is realised either by the 5GMSd Application Provider (at reference point M8u) or by the 5GMSd AF (at reference point M5u).</w:t>
        </w:r>
      </w:ins>
    </w:p>
    <w:p w14:paraId="0A820B4E" w14:textId="77777777" w:rsidR="00924072" w:rsidRDefault="00924072" w:rsidP="00924072">
      <w:pPr>
        <w:pStyle w:val="B1"/>
        <w:rPr>
          <w:ins w:id="197" w:author="Thorsten Lohmar #128 r01" w:date="2024-05-21T04:13:00Z"/>
        </w:rPr>
      </w:pPr>
      <w:ins w:id="198" w:author="Thorsten Lohmar #128 r01" w:date="2024-05-21T04:13:00Z">
        <w:r>
          <w:t>5.</w:t>
        </w:r>
        <w:r>
          <w:tab/>
          <w:t>After determining the policy rights of the requesting 5GMSd-Aware Application, the Authorization Service creates an access token and provides it to the 5GMSd-Aware Application.</w:t>
        </w:r>
      </w:ins>
    </w:p>
    <w:p w14:paraId="39F872EC" w14:textId="77777777" w:rsidR="00924072" w:rsidRDefault="00924072" w:rsidP="00924072">
      <w:pPr>
        <w:pStyle w:val="B1"/>
        <w:rPr>
          <w:ins w:id="199" w:author="Thorsten Lohmar #128 r01" w:date="2024-05-21T04:13:00Z"/>
        </w:rPr>
      </w:pPr>
      <w:ins w:id="200" w:author="Thorsten Lohmar #128 r01" w:date="2024-05-21T04:13:00Z">
        <w:r>
          <w:lastRenderedPageBreak/>
          <w:t>6.</w:t>
        </w:r>
        <w:r>
          <w:tab/>
          <w:t>The 5GMSd-Aware Application attempts to activate the media session handling operation again, this time providing the access token obtained in the previous step as an additional input paramrter.</w:t>
        </w:r>
      </w:ins>
    </w:p>
    <w:p w14:paraId="0B5D9B6F" w14:textId="77777777" w:rsidR="00924072" w:rsidRDefault="00924072" w:rsidP="00924072">
      <w:pPr>
        <w:pStyle w:val="B1"/>
        <w:rPr>
          <w:ins w:id="201" w:author="Thorsten Lohmar #128 r01" w:date="2024-05-21T04:13:00Z"/>
        </w:rPr>
      </w:pPr>
      <w:ins w:id="202" w:author="Thorsten Lohmar #128 r01" w:date="2024-05-21T04:13:00Z">
        <w:r>
          <w:t>7.</w:t>
        </w:r>
        <w:r>
          <w:tab/>
          <w:t>The Media Session Handler invokes the media session handling operation again, this time providing the obtained access token.</w:t>
        </w:r>
      </w:ins>
    </w:p>
    <w:p w14:paraId="2120A0AE" w14:textId="77777777" w:rsidR="00924072" w:rsidRPr="00394153" w:rsidRDefault="00924072" w:rsidP="00924072">
      <w:pPr>
        <w:pStyle w:val="B1"/>
        <w:rPr>
          <w:ins w:id="203" w:author="Thorsten Lohmar #128 r01" w:date="2024-05-21T04:13:00Z"/>
        </w:rPr>
      </w:pPr>
      <w:ins w:id="204" w:author="Thorsten Lohmar #128 r01" w:date="2024-05-21T04:13:00Z">
        <w:r w:rsidRPr="00394153">
          <w:t>5.</w:t>
        </w:r>
        <w:r w:rsidRPr="00394153">
          <w:tab/>
          <w:t>The 5GMSd</w:t>
        </w:r>
        <w:r>
          <w:t> </w:t>
        </w:r>
        <w:r w:rsidRPr="00394153">
          <w:t xml:space="preserve">AF verifies the </w:t>
        </w:r>
        <w:r>
          <w:t>access</w:t>
        </w:r>
        <w:r w:rsidRPr="00394153">
          <w:t xml:space="preserve"> token with the 5GMS</w:t>
        </w:r>
        <w:r>
          <w:t>d</w:t>
        </w:r>
        <w:r w:rsidRPr="00394153">
          <w:t xml:space="preserve"> Application Provider.</w:t>
        </w:r>
      </w:ins>
    </w:p>
    <w:p w14:paraId="7BC10541" w14:textId="77777777" w:rsidR="00924072" w:rsidRDefault="00924072" w:rsidP="00924072">
      <w:pPr>
        <w:pStyle w:val="B1"/>
        <w:rPr>
          <w:ins w:id="205" w:author="Thorsten Lohmar #128 r01" w:date="2024-05-21T04:13:00Z"/>
          <w:lang w:val="en-US"/>
        </w:rPr>
      </w:pPr>
      <w:ins w:id="206" w:author="Thorsten Lohmar #128 r01" w:date="2024-05-21T04:13:00Z">
        <w:r>
          <w:t>6.</w:t>
        </w:r>
        <w:r>
          <w:tab/>
          <w:t>If the 5GMSd AF is satisfied that the 5GMSd-Aware Application is authorised to invoke the media session handling operation (based on the presented access token), the 5GMSd AF carries out the requested operation. (This may involve further interaction with the PCF or NEF.)</w:t>
        </w:r>
      </w:ins>
    </w:p>
    <w:p w14:paraId="0F7A14D9" w14:textId="77777777" w:rsidR="007763FE" w:rsidRDefault="007763FE" w:rsidP="00394153">
      <w:pPr>
        <w:spacing w:before="720"/>
        <w:rPr>
          <w:lang w:val="en-US"/>
        </w:rPr>
      </w:pPr>
      <w:r>
        <w:rPr>
          <w:lang w:val="en-US"/>
        </w:rPr>
        <w:t>**** Next Change ****</w:t>
      </w:r>
    </w:p>
    <w:p w14:paraId="449F7B54" w14:textId="77777777" w:rsidR="00B27073" w:rsidRPr="004C0EB8" w:rsidRDefault="00B27073" w:rsidP="00B27073">
      <w:pPr>
        <w:pStyle w:val="Heading3"/>
      </w:pPr>
      <w:bookmarkStart w:id="207" w:name="_Toc161839104"/>
      <w:r w:rsidRPr="004C0EB8">
        <w:t>5.3.2</w:t>
      </w:r>
      <w:r w:rsidRPr="004C0EB8">
        <w:tab/>
        <w:t>Baseline provisioning procedure</w:t>
      </w:r>
      <w:bookmarkEnd w:id="207"/>
    </w:p>
    <w:p w14:paraId="354B2041" w14:textId="77777777" w:rsidR="00B27073" w:rsidRPr="004C0EB8" w:rsidRDefault="00B27073" w:rsidP="00B27073">
      <w:r w:rsidRPr="004C0EB8">
        <w:t>The present clause describes the baseline procedure to provision the features using the 5GMS System.</w:t>
      </w:r>
    </w:p>
    <w:p w14:paraId="1E21362E" w14:textId="77777777" w:rsidR="00B27073" w:rsidRPr="004C0EB8" w:rsidRDefault="00B27073" w:rsidP="00B27073">
      <w:pPr>
        <w:pStyle w:val="NO"/>
        <w:keepNext/>
      </w:pPr>
      <w:r w:rsidRPr="004C0EB8">
        <w:lastRenderedPageBreak/>
        <w:t>NOTE 1:</w:t>
      </w:r>
      <w:r w:rsidRPr="004C0EB8">
        <w:tab/>
        <w:t>SLA negotiations between the 5GMSd Application Provider and the 5GMS System provider are outside the scope of the present specification and are included in the figure below for illustrative purposes only.</w:t>
      </w:r>
    </w:p>
    <w:moveFromRangeStart w:id="208" w:author="Thorsten Lohmar #128 r02" w:date="2024-05-21T10:56:00Z" w:name="move167181379"/>
    <w:commentRangeStart w:id="209"/>
    <w:p w14:paraId="7B285102" w14:textId="59375C81" w:rsidR="00B27073" w:rsidRPr="004C0EB8" w:rsidRDefault="00B27073" w:rsidP="00B27073">
      <w:pPr>
        <w:pStyle w:val="TH"/>
      </w:pPr>
      <w:moveFrom w:id="210" w:author="Thorsten Lohmar #128 r02" w:date="2024-05-21T10:56:00Z">
        <w:r w:rsidRPr="004C0EB8" w:rsidDel="00783869">
          <w:object w:dxaOrig="9920" w:dyaOrig="12080" w14:anchorId="736D5695">
            <v:shape id="_x0000_i1033" type="#_x0000_t75" style="width:396pt;height:511pt" o:ole="" o:preferrelative="f" filled="t">
              <v:imagedata r:id="rId34" o:title=""/>
              <o:lock v:ext="edit" aspectratio="f"/>
            </v:shape>
            <o:OLEObject Type="Embed" ProgID="Mscgen.Chart" ShapeID="_x0000_i1033" DrawAspect="Content" ObjectID="_1777857020" r:id="rId35"/>
          </w:object>
        </w:r>
      </w:moveFrom>
      <w:moveFromRangeEnd w:id="208"/>
      <w:commentRangeEnd w:id="209"/>
      <w:r w:rsidR="00783869">
        <w:rPr>
          <w:rStyle w:val="CommentReference"/>
          <w:rFonts w:ascii="Times New Roman" w:hAnsi="Times New Roman"/>
          <w:b w:val="0"/>
        </w:rPr>
        <w:commentReference w:id="209"/>
      </w:r>
      <w:moveToRangeStart w:id="211" w:author="Thorsten Lohmar #128 r02" w:date="2024-05-21T10:56:00Z" w:name="move167181379"/>
      <w:moveTo w:id="212" w:author="Thorsten Lohmar #128 r02" w:date="2024-05-21T10:56:00Z">
        <w:r w:rsidR="00783869" w:rsidRPr="004C0EB8">
          <w:object w:dxaOrig="9915" w:dyaOrig="11640" w14:anchorId="3538D837">
            <v:shape id="_x0000_i1034" type="#_x0000_t75" style="width:395.45pt;height:492.2pt" o:ole="" o:preferrelative="f" filled="t">
              <v:imagedata r:id="rId36" o:title=""/>
              <o:lock v:ext="edit" aspectratio="f"/>
            </v:shape>
            <o:OLEObject Type="Embed" ProgID="Mscgen.Chart" ShapeID="_x0000_i1034" DrawAspect="Content" ObjectID="_1777857021" r:id="rId37"/>
          </w:object>
        </w:r>
      </w:moveTo>
      <w:moveToRangeEnd w:id="211"/>
    </w:p>
    <w:p w14:paraId="54B8B2CF" w14:textId="77777777" w:rsidR="00B27073" w:rsidRPr="004C0EB8" w:rsidRDefault="00B27073" w:rsidP="00B27073">
      <w:pPr>
        <w:pStyle w:val="TF"/>
      </w:pPr>
      <w:r w:rsidRPr="004C0EB8">
        <w:t>Figure 5.3.2-1: High-level procedure for provisioning the 5GMS System</w:t>
      </w:r>
      <w:r w:rsidRPr="004C0EB8">
        <w:br/>
        <w:t xml:space="preserve">for downlink media streaming </w:t>
      </w:r>
      <w:proofErr w:type="gramStart"/>
      <w:r w:rsidRPr="004C0EB8">
        <w:t>sessions</w:t>
      </w:r>
      <w:proofErr w:type="gramEnd"/>
    </w:p>
    <w:p w14:paraId="4CB09D6B" w14:textId="77777777" w:rsidR="00B27073" w:rsidRPr="004C0EB8" w:rsidRDefault="00B27073" w:rsidP="00B27073">
      <w:pPr>
        <w:keepNext/>
      </w:pPr>
      <w:r w:rsidRPr="004C0EB8">
        <w:t>Steps:</w:t>
      </w:r>
    </w:p>
    <w:p w14:paraId="2E93F321" w14:textId="77777777" w:rsidR="00B27073" w:rsidRPr="004C0EB8" w:rsidRDefault="00B27073" w:rsidP="00B27073">
      <w:pPr>
        <w:pStyle w:val="B1"/>
        <w:keepNext/>
      </w:pPr>
      <w:r w:rsidRPr="004C0EB8">
        <w:t>1.</w:t>
      </w:r>
      <w:r w:rsidRPr="004C0EB8">
        <w:tab/>
        <w:t>The 5GMSd Application Provider discovers the address (URL) of the 5GMSd AF (M1d) for Session Provisioning.</w:t>
      </w:r>
    </w:p>
    <w:p w14:paraId="7CE309FB" w14:textId="2395AB72" w:rsidR="00B27073" w:rsidRPr="004C0EB8" w:rsidRDefault="00B27073" w:rsidP="00B27073">
      <w:pPr>
        <w:pStyle w:val="B1"/>
        <w:keepNext/>
      </w:pPr>
      <w:del w:id="213" w:author="Thorsten Lohmar #128 r02" w:date="2024-05-21T10:57:00Z">
        <w:r w:rsidRPr="004C0EB8" w:rsidDel="00783869">
          <w:delText>2.</w:delText>
        </w:r>
        <w:r w:rsidRPr="004C0EB8" w:rsidDel="00783869">
          <w:tab/>
          <w:delText>The 5GMSd Application Provider authenticates itself with the system. This procedure reuses existing authentication/authorization procedures, e.g. as defined for CAPIF [13].</w:delText>
        </w:r>
      </w:del>
    </w:p>
    <w:p w14:paraId="2D02EFF3" w14:textId="4B82385E" w:rsidR="00B27073" w:rsidRPr="004C0EB8" w:rsidRDefault="00B27073" w:rsidP="00B27073">
      <w:pPr>
        <w:pStyle w:val="B1"/>
      </w:pPr>
      <w:del w:id="214" w:author="Thorsten Lohmar #128 r02" w:date="2024-05-21T10:57:00Z">
        <w:r w:rsidRPr="004C0EB8" w:rsidDel="00783869">
          <w:delText>3</w:delText>
        </w:r>
      </w:del>
      <w:ins w:id="215" w:author="Thorsten Lohmar #128 r02" w:date="2024-05-21T10:57:00Z">
        <w:r w:rsidR="00783869">
          <w:t>2</w:t>
        </w:r>
      </w:ins>
      <w:r w:rsidRPr="004C0EB8">
        <w:t>.</w:t>
      </w:r>
      <w:r w:rsidRPr="004C0EB8">
        <w:tab/>
        <w:t>The 5GMSd Application Provider creates a Provisioning Session, providing its 5GMSd Application Provider identifier as input. 5GMSd Application Provider queries the capabilities and authorized features.</w:t>
      </w:r>
    </w:p>
    <w:p w14:paraId="64BC0A3A" w14:textId="4E8AE9DC" w:rsidR="00B27073" w:rsidRPr="004C0EB8" w:rsidRDefault="00783869" w:rsidP="00B27073">
      <w:pPr>
        <w:pStyle w:val="B1"/>
      </w:pPr>
      <w:ins w:id="216" w:author="Thorsten Lohmar #128 r02" w:date="2024-05-21T10:57:00Z">
        <w:r>
          <w:t>3</w:t>
        </w:r>
      </w:ins>
      <w:del w:id="217" w:author="Thorsten Lohmar #128 r02" w:date="2024-05-21T10:57:00Z">
        <w:r w:rsidR="00B27073" w:rsidRPr="004C0EB8" w:rsidDel="00783869">
          <w:delText>4</w:delText>
        </w:r>
      </w:del>
      <w:r w:rsidR="00B27073" w:rsidRPr="004C0EB8">
        <w:t>.</w:t>
      </w:r>
      <w:r w:rsidR="00B27073" w:rsidRPr="004C0EB8">
        <w:tab/>
        <w:t xml:space="preserve">The 5GMSd Application Provider specifies one or more 5GMSd features in the Provisioning Session. A set of authorized features is activated, such as content consumption measurement, logging, </w:t>
      </w:r>
      <w:proofErr w:type="gramStart"/>
      <w:r w:rsidR="00B27073" w:rsidRPr="004C0EB8">
        <w:t>collection</w:t>
      </w:r>
      <w:proofErr w:type="gramEnd"/>
      <w:r w:rsidR="00B27073" w:rsidRPr="004C0EB8">
        <w:t xml:space="preserve"> and reporting; </w:t>
      </w:r>
      <w:proofErr w:type="spellStart"/>
      <w:r w:rsidR="00B27073" w:rsidRPr="004C0EB8">
        <w:t>QoE</w:t>
      </w:r>
      <w:proofErr w:type="spellEnd"/>
      <w:r w:rsidR="00B27073" w:rsidRPr="004C0EB8">
        <w:t xml:space="preserve"> metrics measurement, logging, collection and reporting; dynamic policy; network assistance; and content hosting (including ingest).</w:t>
      </w:r>
    </w:p>
    <w:p w14:paraId="1CE141D1" w14:textId="77777777" w:rsidR="00B27073" w:rsidRPr="004C0EB8" w:rsidRDefault="00B27073" w:rsidP="00B27073">
      <w:pPr>
        <w:pStyle w:val="B1"/>
      </w:pPr>
      <w:r w:rsidRPr="004C0EB8">
        <w:lastRenderedPageBreak/>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p>
    <w:p w14:paraId="08A6B43D" w14:textId="77777777" w:rsidR="00B27073" w:rsidRPr="004C0EB8" w:rsidRDefault="00B27073" w:rsidP="00B27073">
      <w:pPr>
        <w:pStyle w:val="B1"/>
      </w:pPr>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w:t>
      </w:r>
      <w:proofErr w:type="gramStart"/>
      <w:r w:rsidRPr="004C0EB8">
        <w:t>e.g.</w:t>
      </w:r>
      <w:proofErr w:type="gramEnd"/>
      <w:r w:rsidRPr="004C0EB8">
        <w:t xml:space="preserve"> URL signing) and indicating a target distribution area (e.g. through geofencing).</w:t>
      </w:r>
    </w:p>
    <w:p w14:paraId="7E5D3C4F" w14:textId="77777777" w:rsidR="00B27073" w:rsidRPr="004C0EB8" w:rsidRDefault="00B27073" w:rsidP="00B27073">
      <w:pPr>
        <w:pStyle w:val="B1"/>
      </w:pPr>
      <w:r w:rsidRPr="004C0EB8">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p>
    <w:p w14:paraId="59DF8CB9" w14:textId="77777777" w:rsidR="00B27073" w:rsidRPr="004C0EB8" w:rsidRDefault="00B27073" w:rsidP="00B27073">
      <w:pPr>
        <w:pStyle w:val="B1"/>
      </w:pPr>
      <w:r w:rsidRPr="004C0EB8">
        <w:tab/>
        <w:t xml:space="preserve">When the content consumption measurement, logging, </w:t>
      </w:r>
      <w:proofErr w:type="gramStart"/>
      <w:r w:rsidRPr="004C0EB8">
        <w:t>collection</w:t>
      </w:r>
      <w:proofErr w:type="gramEnd"/>
      <w:r w:rsidRPr="004C0EB8">
        <w:t xml:space="preserve">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70266FF1" w14:textId="77777777" w:rsidR="00B27073" w:rsidRPr="004C0EB8" w:rsidRDefault="00B27073" w:rsidP="00B27073">
      <w:pPr>
        <w:pStyle w:val="B1"/>
      </w:pPr>
      <w:r w:rsidRPr="004C0EB8">
        <w:tab/>
        <w:t xml:space="preserve">When the </w:t>
      </w:r>
      <w:proofErr w:type="spellStart"/>
      <w:r w:rsidRPr="004C0EB8">
        <w:t>QoE</w:t>
      </w:r>
      <w:proofErr w:type="spellEnd"/>
      <w:r w:rsidRPr="004C0EB8">
        <w:t xml:space="preserve"> metrics measurement, logging, </w:t>
      </w:r>
      <w:proofErr w:type="gramStart"/>
      <w:r w:rsidRPr="004C0EB8">
        <w:t>collection</w:t>
      </w:r>
      <w:proofErr w:type="gramEnd"/>
      <w:r w:rsidRPr="004C0EB8">
        <w:t xml:space="preserve"> and reporting feature is offered and selected, the 5GMSd Application Provider provides configuration input on the </w:t>
      </w:r>
      <w:proofErr w:type="spellStart"/>
      <w:r w:rsidRPr="004C0EB8">
        <w:t>QoE</w:t>
      </w:r>
      <w:proofErr w:type="spellEnd"/>
      <w:r w:rsidRPr="004C0EB8">
        <w:t xml:space="preserve"> post processing. When the 5GMSd Application Provider has delegated Service Access Information handling to the 5GMS System, then more detailed metrics reporting is configured.</w:t>
      </w:r>
    </w:p>
    <w:p w14:paraId="0DA16F7C" w14:textId="77777777" w:rsidR="00B27073" w:rsidRPr="004C0EB8" w:rsidRDefault="00B27073" w:rsidP="00B27073">
      <w:pPr>
        <w:pStyle w:val="B1"/>
      </w:pPr>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053E9023" w14:textId="77777777" w:rsidR="00B27073" w:rsidRPr="004C0EB8" w:rsidRDefault="00B27073" w:rsidP="00B27073">
      <w:pPr>
        <w:pStyle w:val="B1"/>
      </w:pPr>
      <w:r w:rsidRPr="004C0EB8">
        <w:tab/>
        <w:t xml:space="preserve">When the event data processing feature is offered and selected, the 5GMSd Application Provider provides one or more Event Data Processing Configurations that determine how, in the scope of the Provisioning Session, content consumption and </w:t>
      </w:r>
      <w:proofErr w:type="spellStart"/>
      <w:r w:rsidRPr="004C0EB8">
        <w:t>QoE</w:t>
      </w:r>
      <w:proofErr w:type="spellEnd"/>
      <w:r w:rsidRPr="004C0EB8">
        <w:t xml:space="preserve"> metrics collected from the UE and application logs collected from the 5GMSd AS are processed into events and exposed to subscribers.</w:t>
      </w:r>
    </w:p>
    <w:p w14:paraId="4C2C4902" w14:textId="7D86737A" w:rsidR="00B27073" w:rsidRPr="004C0EB8" w:rsidRDefault="00783869" w:rsidP="00B27073">
      <w:pPr>
        <w:pStyle w:val="B1"/>
      </w:pPr>
      <w:ins w:id="218" w:author="Thorsten Lohmar #128 r02" w:date="2024-05-21T10:57:00Z">
        <w:r>
          <w:t>4</w:t>
        </w:r>
      </w:ins>
      <w:del w:id="219" w:author="Thorsten Lohmar #128 r02" w:date="2024-05-21T10:57:00Z">
        <w:r w:rsidR="00B27073" w:rsidRPr="004C0EB8" w:rsidDel="00783869">
          <w:delText>5</w:delText>
        </w:r>
      </w:del>
      <w:r w:rsidR="00B27073" w:rsidRPr="004C0EB8">
        <w:t>.</w:t>
      </w:r>
      <w:r w:rsidR="00B27073"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p>
    <w:p w14:paraId="59F9B7B4" w14:textId="69BA3ED3" w:rsidR="00B27073" w:rsidRPr="004C0EB8" w:rsidRDefault="00783869" w:rsidP="00B27073">
      <w:pPr>
        <w:pStyle w:val="B1"/>
      </w:pPr>
      <w:ins w:id="220" w:author="Thorsten Lohmar #128 r02" w:date="2024-05-21T10:57:00Z">
        <w:r>
          <w:t>5</w:t>
        </w:r>
      </w:ins>
      <w:del w:id="221" w:author="Thorsten Lohmar #128 r02" w:date="2024-05-21T10:57:00Z">
        <w:r w:rsidR="00B27073" w:rsidRPr="004C0EB8" w:rsidDel="00783869">
          <w:delText>6</w:delText>
        </w:r>
      </w:del>
      <w:r w:rsidR="00B27073" w:rsidRPr="004C0EB8">
        <w:t>.</w:t>
      </w:r>
      <w:r w:rsidR="00B27073" w:rsidRPr="004C0EB8">
        <w:tab/>
        <w:t>The 5GMSd</w:t>
      </w:r>
      <w:r w:rsidR="00B27073" w:rsidRPr="004C0EB8" w:rsidDel="009F6BF5">
        <w:t xml:space="preserve"> </w:t>
      </w:r>
      <w:r w:rsidR="00B27073" w:rsidRPr="004C0EB8">
        <w:t xml:space="preserve">AF compiles the Service Access Information. The Service Access Information contains access details and options such as the Provisioning Session identifier, M5d (Media Session Handling) addresses for content consumption reporting, </w:t>
      </w:r>
      <w:proofErr w:type="spellStart"/>
      <w:r w:rsidR="00B27073" w:rsidRPr="004C0EB8">
        <w:t>QoE</w:t>
      </w:r>
      <w:proofErr w:type="spellEnd"/>
      <w:r w:rsidR="00B27073" w:rsidRPr="004C0EB8">
        <w:t xml:space="preserve"> metrics reporting, dynamic policy, network assistance, etc. When content hosting is offered and has been selected in step 4, then also M4d (Media Streaming) information such as the DASH MPD is included.</w:t>
      </w:r>
    </w:p>
    <w:p w14:paraId="5C095665" w14:textId="5C512448" w:rsidR="00B27073" w:rsidRPr="004C0EB8" w:rsidRDefault="00783869" w:rsidP="00B27073">
      <w:pPr>
        <w:pStyle w:val="B1"/>
      </w:pPr>
      <w:ins w:id="222" w:author="Thorsten Lohmar #128 r02" w:date="2024-05-21T10:57:00Z">
        <w:r>
          <w:t>6</w:t>
        </w:r>
      </w:ins>
      <w:del w:id="223" w:author="Thorsten Lohmar #128 r02" w:date="2024-05-21T10:57:00Z">
        <w:r w:rsidR="00B27073" w:rsidRPr="004C0EB8" w:rsidDel="00783869">
          <w:delText>7</w:delText>
        </w:r>
      </w:del>
      <w:r w:rsidR="00B27073" w:rsidRPr="004C0EB8">
        <w:t>.</w:t>
      </w:r>
      <w:r w:rsidR="00B27073" w:rsidRPr="004C0EB8">
        <w:tab/>
        <w:t>The 5GMSd</w:t>
      </w:r>
      <w:r w:rsidR="00B27073" w:rsidRPr="004C0EB8" w:rsidDel="009F6BF5">
        <w:t xml:space="preserve"> </w:t>
      </w:r>
      <w:r w:rsidR="00B27073" w:rsidRPr="004C0EB8">
        <w:t>AF provides the results to the 5GMSd Application Provider.</w:t>
      </w:r>
    </w:p>
    <w:p w14:paraId="6D445102" w14:textId="77777777" w:rsidR="00B27073" w:rsidRPr="004C0EB8" w:rsidRDefault="00B27073" w:rsidP="00B27073">
      <w:pPr>
        <w:pStyle w:val="B2"/>
      </w:pPr>
      <w:r w:rsidRPr="004C0EB8">
        <w:t>a.</w:t>
      </w:r>
      <w:r w:rsidRPr="004C0EB8">
        <w:tab/>
        <w:t xml:space="preserve">When the 5GMSd Application Provider has selected </w:t>
      </w:r>
      <w:proofErr w:type="gramStart"/>
      <w:r w:rsidRPr="004C0EB8">
        <w:t>full Service</w:t>
      </w:r>
      <w:proofErr w:type="gramEnd"/>
      <w:r w:rsidRPr="004C0EB8">
        <w:t xml:space="preserve"> Access Information, then the results are provided in the form of addresses and configurations for M2d (Ingest), M5d (Media Session Handling) and M4d (Media Streaming).</w:t>
      </w:r>
    </w:p>
    <w:p w14:paraId="70E49E47" w14:textId="77777777" w:rsidR="00B27073" w:rsidRPr="004C0EB8" w:rsidRDefault="00B27073" w:rsidP="00B27073">
      <w:pPr>
        <w:pStyle w:val="B2"/>
      </w:pPr>
      <w:r w:rsidRPr="004C0EB8">
        <w:t>b.</w:t>
      </w:r>
      <w:r w:rsidRPr="004C0EB8">
        <w:tab/>
        <w:t xml:space="preserve">When the 5GMSd Application Provider delegated the Service Access Information handling to the 5GMS System, then a reference to the Service Access Information (e.g., a URL) is provided. The Media Session Handler fetches the </w:t>
      </w:r>
      <w:proofErr w:type="gramStart"/>
      <w:r w:rsidRPr="004C0EB8">
        <w:t>full Service</w:t>
      </w:r>
      <w:proofErr w:type="gramEnd"/>
      <w:r w:rsidRPr="004C0EB8">
        <w:t xml:space="preserve"> Access Information later from the 5GMSd</w:t>
      </w:r>
      <w:r w:rsidRPr="004C0EB8" w:rsidDel="009F6BF5">
        <w:t xml:space="preserve"> </w:t>
      </w:r>
      <w:r w:rsidRPr="004C0EB8">
        <w:t>AF.</w:t>
      </w:r>
    </w:p>
    <w:p w14:paraId="0D990102" w14:textId="3865FC13" w:rsidR="00B27073" w:rsidRPr="004C0EB8" w:rsidRDefault="00783869" w:rsidP="00B27073">
      <w:pPr>
        <w:pStyle w:val="B1"/>
        <w:keepLines/>
      </w:pPr>
      <w:ins w:id="224" w:author="Thorsten Lohmar #128 r02" w:date="2024-05-21T10:57:00Z">
        <w:r>
          <w:t>7</w:t>
        </w:r>
      </w:ins>
      <w:del w:id="225" w:author="Thorsten Lohmar #128 r02" w:date="2024-05-21T10:57:00Z">
        <w:r w:rsidR="00B27073" w:rsidRPr="004C0EB8" w:rsidDel="00783869">
          <w:delText>8</w:delText>
        </w:r>
      </w:del>
      <w:r w:rsidR="00B27073" w:rsidRPr="004C0EB8">
        <w:t>.</w:t>
      </w:r>
      <w:r w:rsidR="00B27073"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41C85CE7" w14:textId="2D51DC97" w:rsidR="00B27073" w:rsidRPr="004C0EB8" w:rsidRDefault="00783869" w:rsidP="00B27073">
      <w:pPr>
        <w:pStyle w:val="B1"/>
      </w:pPr>
      <w:ins w:id="226" w:author="Thorsten Lohmar #128 r02" w:date="2024-05-21T10:57:00Z">
        <w:r>
          <w:t>8</w:t>
        </w:r>
      </w:ins>
      <w:del w:id="227" w:author="Thorsten Lohmar #128 r02" w:date="2024-05-21T10:57:00Z">
        <w:r w:rsidR="00B27073" w:rsidRPr="004C0EB8" w:rsidDel="00783869">
          <w:delText>9</w:delText>
        </w:r>
      </w:del>
      <w:r w:rsidR="00B27073" w:rsidRPr="004C0EB8">
        <w:t>.</w:t>
      </w:r>
      <w:r w:rsidR="00B27073" w:rsidRPr="004C0EB8">
        <w:tab/>
        <w:t>The 5GMSd Application Provider executes Service Announcement and updates the UEs (during the lifetime of the Provisioning Session).</w:t>
      </w:r>
    </w:p>
    <w:p w14:paraId="3EA0E615" w14:textId="77777777" w:rsidR="00B27073" w:rsidRPr="004C0EB8" w:rsidRDefault="00B27073" w:rsidP="00B27073">
      <w:pPr>
        <w:keepNext/>
      </w:pPr>
      <w:r w:rsidRPr="004C0EB8">
        <w:t>Optional:</w:t>
      </w:r>
    </w:p>
    <w:p w14:paraId="3DA77724" w14:textId="7C6662BE" w:rsidR="00B27073" w:rsidRPr="004C0EB8" w:rsidRDefault="00783869" w:rsidP="00B27073">
      <w:pPr>
        <w:pStyle w:val="B1"/>
      </w:pPr>
      <w:ins w:id="228" w:author="Thorsten Lohmar #128 r02" w:date="2024-05-21T10:57:00Z">
        <w:r>
          <w:t>9</w:t>
        </w:r>
      </w:ins>
      <w:del w:id="229" w:author="Thorsten Lohmar #128 r02" w:date="2024-05-21T10:57:00Z">
        <w:r w:rsidR="00B27073" w:rsidRPr="004C0EB8" w:rsidDel="00783869">
          <w:delText>10</w:delText>
        </w:r>
      </w:del>
      <w:r w:rsidR="00B27073" w:rsidRPr="004C0EB8">
        <w:t>.</w:t>
      </w:r>
      <w:r w:rsidR="00B27073" w:rsidRPr="004C0EB8">
        <w:tab/>
        <w:t>The 5GMSd Application Provider may update the Provisioning Session.</w:t>
      </w:r>
    </w:p>
    <w:p w14:paraId="5C926CCE" w14:textId="77777777" w:rsidR="00B27073" w:rsidRPr="004C0EB8" w:rsidRDefault="00B27073" w:rsidP="00B27073">
      <w:pPr>
        <w:keepNext/>
      </w:pPr>
      <w:r w:rsidRPr="004C0EB8">
        <w:lastRenderedPageBreak/>
        <w:t>Depending on the parameters of the Provisioning Session:</w:t>
      </w:r>
    </w:p>
    <w:p w14:paraId="7864F4AC" w14:textId="09FDDEC1" w:rsidR="00B27073" w:rsidRPr="004C0EB8" w:rsidRDefault="00B27073" w:rsidP="00B27073">
      <w:pPr>
        <w:pStyle w:val="B1"/>
      </w:pPr>
      <w:r w:rsidRPr="004C0EB8">
        <w:t>1</w:t>
      </w:r>
      <w:ins w:id="230" w:author="Thorsten Lohmar #128 r02" w:date="2024-05-21T10:57:00Z">
        <w:r w:rsidR="00783869">
          <w:t>0</w:t>
        </w:r>
      </w:ins>
      <w:del w:id="231" w:author="Thorsten Lohmar #128 r02" w:date="2024-05-21T10:57:00Z">
        <w:r w:rsidRPr="004C0EB8" w:rsidDel="00783869">
          <w:delText>1</w:delText>
        </w:r>
      </w:del>
      <w:r w:rsidRPr="004C0EB8">
        <w:t>.</w:t>
      </w:r>
      <w:r w:rsidRPr="004C0EB8">
        <w:tab/>
        <w:t>The 5GMSd AF may send event-related or periodic notifications to the 5GMSd Application Provider.</w:t>
      </w:r>
    </w:p>
    <w:p w14:paraId="540B6285" w14:textId="77777777" w:rsidR="00B27073" w:rsidRPr="004C0EB8" w:rsidRDefault="00B27073" w:rsidP="00B27073">
      <w:pPr>
        <w:keepNext/>
      </w:pPr>
      <w:r w:rsidRPr="004C0EB8">
        <w:t>According to schedule, or upon request:</w:t>
      </w:r>
    </w:p>
    <w:p w14:paraId="53CF61DB" w14:textId="6DD944B8" w:rsidR="00B27073" w:rsidRPr="004C0EB8" w:rsidRDefault="00B27073" w:rsidP="00B27073">
      <w:pPr>
        <w:pStyle w:val="B1"/>
      </w:pPr>
      <w:r w:rsidRPr="004C0EB8">
        <w:t>1</w:t>
      </w:r>
      <w:ins w:id="232" w:author="Thorsten Lohmar #128 r02" w:date="2024-05-21T10:57:00Z">
        <w:r w:rsidR="00783869">
          <w:t>1</w:t>
        </w:r>
      </w:ins>
      <w:del w:id="233" w:author="Thorsten Lohmar #128 r02" w:date="2024-05-21T10:57:00Z">
        <w:r w:rsidRPr="004C0EB8" w:rsidDel="00783869">
          <w:delText>2</w:delText>
        </w:r>
      </w:del>
      <w:r w:rsidRPr="004C0EB8">
        <w:t>.</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55E9EAB8" w14:textId="43A9F1B5" w:rsidR="00B27073" w:rsidRPr="004C0EB8" w:rsidRDefault="00B27073" w:rsidP="00B27073">
      <w:pPr>
        <w:pStyle w:val="B1"/>
      </w:pPr>
      <w:r w:rsidRPr="004C0EB8">
        <w:t>1</w:t>
      </w:r>
      <w:ins w:id="234" w:author="Thorsten Lohmar #128 r02" w:date="2024-05-21T10:57:00Z">
        <w:r w:rsidR="00783869">
          <w:t>2</w:t>
        </w:r>
      </w:ins>
      <w:del w:id="235" w:author="Thorsten Lohmar #128 r02" w:date="2024-05-21T10:57:00Z">
        <w:r w:rsidRPr="004C0EB8" w:rsidDel="00783869">
          <w:delText>3</w:delText>
        </w:r>
      </w:del>
      <w:r w:rsidRPr="004C0EB8">
        <w:t>.</w:t>
      </w:r>
      <w:r w:rsidRPr="004C0EB8">
        <w:tab/>
        <w:t>The 5GMSd AF sends a notification upon Provisioning Session termination.</w:t>
      </w:r>
    </w:p>
    <w:p w14:paraId="09DE7EB9" w14:textId="77777777" w:rsidR="00B27073" w:rsidRPr="004C0EB8" w:rsidRDefault="00B27073" w:rsidP="00B27073">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w:t>
      </w:r>
      <w:proofErr w:type="gramStart"/>
      <w:r w:rsidRPr="004C0EB8">
        <w:t>e.g.</w:t>
      </w:r>
      <w:proofErr w:type="gramEnd"/>
      <w:r w:rsidRPr="004C0EB8">
        <w:t xml:space="preserve"> through URSP or through M5d or M8d).</w:t>
      </w:r>
    </w:p>
    <w:p w14:paraId="2D921577" w14:textId="3A74A1C1" w:rsidR="00B27073" w:rsidRPr="004C0EB8" w:rsidRDefault="00B27073" w:rsidP="00B27073">
      <w:pPr>
        <w:pStyle w:val="NO"/>
        <w:rPr>
          <w:lang w:val="en-US"/>
        </w:rPr>
      </w:pPr>
      <w:r w:rsidRPr="004C0EB8">
        <w:rPr>
          <w:lang w:val="en-US"/>
        </w:rPr>
        <w:t>NOTE 2:</w:t>
      </w:r>
      <w:r w:rsidRPr="004C0EB8">
        <w:rPr>
          <w:lang w:val="en-US"/>
        </w:rPr>
        <w:tab/>
        <w:t>The 5GMSd AS(s) serving the content are only accessible through the DNN(s) used by the network slice(s) provisioned for the distribution of that content.</w:t>
      </w:r>
    </w:p>
    <w:p w14:paraId="5D65A91D" w14:textId="77777777" w:rsidR="00924072" w:rsidRPr="006907B8" w:rsidRDefault="00924072" w:rsidP="00924072">
      <w:pPr>
        <w:pStyle w:val="Heading3"/>
        <w:rPr>
          <w:ins w:id="236" w:author="Thorsten Lohmar #128 r01" w:date="2024-05-21T04:15:00Z"/>
        </w:rPr>
      </w:pPr>
      <w:ins w:id="237" w:author="Thorsten Lohmar #128 r01" w:date="2024-05-21T04:15:00Z">
        <w:r>
          <w:rPr>
            <w:noProof/>
          </w:rPr>
          <w:t>5.3.3</w:t>
        </w:r>
        <w:r>
          <w:rPr>
            <w:noProof/>
          </w:rPr>
          <w:tab/>
        </w:r>
        <w:r w:rsidRPr="004C0EB8">
          <w:t>Baseline provisioning procedure</w:t>
        </w:r>
        <w:r>
          <w:t xml:space="preserve"> with authorisation of 5GMSd Application Provider</w:t>
        </w:r>
      </w:ins>
    </w:p>
    <w:p w14:paraId="2015ACF5" w14:textId="77777777" w:rsidR="00924072" w:rsidRDefault="00924072" w:rsidP="00924072">
      <w:pPr>
        <w:rPr>
          <w:ins w:id="238" w:author="Thorsten Lohmar #128 r01" w:date="2024-05-21T04:15:00Z"/>
        </w:rPr>
      </w:pPr>
      <w:ins w:id="239" w:author="Thorsten Lohmar #128 r01" w:date="2024-05-21T04:15:00Z">
        <w:r>
          <w:t>This</w:t>
        </w:r>
        <w:r w:rsidRPr="004C0EB8">
          <w:t xml:space="preserve"> clause describes the baseline procedure to provision the features using the 5GMS System</w:t>
        </w:r>
        <w:r>
          <w:t xml:space="preserve"> with authorisation of the 5GMSd Application Provider to support subsequent authorisation of media session handling for downlink media streaming per clause 5.2.5</w:t>
        </w:r>
        <w:r w:rsidRPr="004C0EB8">
          <w:t>.</w:t>
        </w:r>
        <w:r>
          <w:t xml:space="preserve"> </w:t>
        </w:r>
        <w:r w:rsidRPr="00162273">
          <w:t xml:space="preserve">When CAPIF is used, the </w:t>
        </w:r>
        <w:r>
          <w:t>authorization server</w:t>
        </w:r>
        <w:r w:rsidRPr="00162273">
          <w:t xml:space="preserve"> is realised by the CAPIF </w:t>
        </w:r>
        <w:r>
          <w:t>c</w:t>
        </w:r>
        <w:r w:rsidRPr="00162273">
          <w:t xml:space="preserve">ore </w:t>
        </w:r>
        <w:r>
          <w:t>f</w:t>
        </w:r>
        <w:r w:rsidRPr="00162273">
          <w:t>unction</w:t>
        </w:r>
        <w:r>
          <w:t>, as shown in figure 5.2.5.3</w:t>
        </w:r>
        <w:r>
          <w:noBreakHyphen/>
          <w:t>1a</w:t>
        </w:r>
        <w:r w:rsidRPr="00162273">
          <w:t xml:space="preserve">. Otherwise, </w:t>
        </w:r>
        <w:r>
          <w:t xml:space="preserve">it </w:t>
        </w:r>
        <w:r w:rsidRPr="00162273">
          <w:t>is realised by the 5GMSd</w:t>
        </w:r>
        <w:r>
          <w:t> </w:t>
        </w:r>
        <w:r w:rsidRPr="00162273">
          <w:t>AF</w:t>
        </w:r>
        <w:r>
          <w:t>, as shown in figure 5.2.5.3</w:t>
        </w:r>
        <w:r>
          <w:noBreakHyphen/>
          <w:t>1b</w:t>
        </w:r>
        <w:r w:rsidRPr="00162273">
          <w:t>.</w:t>
        </w:r>
      </w:ins>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24072" w14:paraId="111547D4" w14:textId="77777777" w:rsidTr="00F815FC">
        <w:trPr>
          <w:jc w:val="center"/>
          <w:ins w:id="240" w:author="Thorsten Lohmar #128 r01" w:date="2024-05-21T04:15:00Z"/>
        </w:trPr>
        <w:tc>
          <w:tcPr>
            <w:tcW w:w="4814" w:type="dxa"/>
          </w:tcPr>
          <w:p w14:paraId="7A98EA4C" w14:textId="77777777" w:rsidR="00924072" w:rsidRDefault="00924072" w:rsidP="00F815FC">
            <w:pPr>
              <w:pStyle w:val="TH"/>
              <w:rPr>
                <w:ins w:id="241" w:author="Thorsten Lohmar #128 r01" w:date="2024-05-21T04:15:00Z"/>
              </w:rPr>
            </w:pPr>
            <w:ins w:id="242" w:author="Thorsten Lohmar #128 r01" w:date="2024-05-21T04:15:00Z">
              <w:r w:rsidRPr="007D78CC">
                <w:object w:dxaOrig="2690" w:dyaOrig="1410" w14:anchorId="565AE70E">
                  <v:shape id="_x0000_i1035" type="#_x0000_t75" style="width:103.7pt;height:54.25pt" o:ole="">
                    <v:imagedata r:id="rId38" o:title=""/>
                  </v:shape>
                  <o:OLEObject Type="Embed" ProgID="Mscgen.Chart" ShapeID="_x0000_i1035" DrawAspect="Content" ObjectID="_1777857022" r:id="rId39"/>
                </w:object>
              </w:r>
            </w:ins>
          </w:p>
          <w:p w14:paraId="576167C2" w14:textId="77777777" w:rsidR="00924072" w:rsidRDefault="00924072" w:rsidP="00F815FC">
            <w:pPr>
              <w:pStyle w:val="TH"/>
              <w:rPr>
                <w:ins w:id="243" w:author="Thorsten Lohmar #128 r01" w:date="2024-05-21T04:15:00Z"/>
              </w:rPr>
            </w:pPr>
            <w:ins w:id="244" w:author="Thorsten Lohmar #128 r01" w:date="2024-05-21T04:15:00Z">
              <w:r>
                <w:t>a.</w:t>
              </w:r>
              <w:r>
                <w:tab/>
                <w:t>CAPIF core function acts as authorization server</w:t>
              </w:r>
            </w:ins>
          </w:p>
        </w:tc>
        <w:tc>
          <w:tcPr>
            <w:tcW w:w="4815" w:type="dxa"/>
          </w:tcPr>
          <w:p w14:paraId="4ED66AF2" w14:textId="77777777" w:rsidR="00924072" w:rsidRDefault="00924072" w:rsidP="00F815FC">
            <w:pPr>
              <w:pStyle w:val="TH"/>
              <w:rPr>
                <w:ins w:id="245" w:author="Thorsten Lohmar #128 r01" w:date="2024-05-21T04:15:00Z"/>
              </w:rPr>
            </w:pPr>
            <w:ins w:id="246" w:author="Thorsten Lohmar #128 r01" w:date="2024-05-21T04:15:00Z">
              <w:r w:rsidRPr="007D78CC">
                <w:object w:dxaOrig="3310" w:dyaOrig="1410" w14:anchorId="785EF11A">
                  <v:shape id="_x0000_i1036" type="#_x0000_t75" style="width:127.9pt;height:54.25pt" o:ole="">
                    <v:imagedata r:id="rId40" o:title=""/>
                  </v:shape>
                  <o:OLEObject Type="Embed" ProgID="Mscgen.Chart" ShapeID="_x0000_i1036" DrawAspect="Content" ObjectID="_1777857023" r:id="rId41"/>
                </w:object>
              </w:r>
            </w:ins>
          </w:p>
          <w:p w14:paraId="12D1AE38" w14:textId="77777777" w:rsidR="00924072" w:rsidRDefault="00924072" w:rsidP="00F815FC">
            <w:pPr>
              <w:pStyle w:val="TH"/>
              <w:rPr>
                <w:ins w:id="247" w:author="Thorsten Lohmar #128 r01" w:date="2024-05-21T04:15:00Z"/>
              </w:rPr>
            </w:pPr>
            <w:ins w:id="248" w:author="Thorsten Lohmar #128 r01" w:date="2024-05-21T04:15:00Z">
              <w:r>
                <w:t>b.</w:t>
              </w:r>
              <w:r>
                <w:tab/>
                <w:t>5GMSd AF acts as</w:t>
              </w:r>
              <w:r>
                <w:br/>
                <w:t>authorization server</w:t>
              </w:r>
            </w:ins>
          </w:p>
        </w:tc>
      </w:tr>
    </w:tbl>
    <w:p w14:paraId="78714D4E" w14:textId="77777777" w:rsidR="00924072" w:rsidRPr="00DA12E6" w:rsidRDefault="00924072" w:rsidP="00924072">
      <w:pPr>
        <w:pStyle w:val="TF"/>
        <w:rPr>
          <w:ins w:id="249" w:author="Thorsten Lohmar #128 r01" w:date="2024-05-21T04:15:00Z"/>
        </w:rPr>
      </w:pPr>
      <w:ins w:id="250" w:author="Thorsten Lohmar #128 r01" w:date="2024-05-21T04:15:00Z">
        <w:r>
          <w:rPr>
            <w:lang w:val="en-US"/>
          </w:rPr>
          <w:t>Figure 5.3.3</w:t>
        </w:r>
        <w:r>
          <w:rPr>
            <w:lang w:val="en-US"/>
          </w:rPr>
          <w:noBreakHyphen/>
          <w:t>1: Alternative deployments of authorization server</w:t>
        </w:r>
      </w:ins>
    </w:p>
    <w:p w14:paraId="2DAF9981" w14:textId="77777777" w:rsidR="00924072" w:rsidRDefault="00924072" w:rsidP="00924072">
      <w:pPr>
        <w:rPr>
          <w:ins w:id="251" w:author="Thorsten Lohmar #128 r01" w:date="2024-05-21T04:15:00Z"/>
          <w:b/>
          <w:bCs/>
        </w:rPr>
      </w:pPr>
      <w:ins w:id="252" w:author="Thorsten Lohmar #128 r01" w:date="2024-05-21T04:15:00Z">
        <w:r w:rsidRPr="00200FD3">
          <w:t xml:space="preserve">The steps </w:t>
        </w:r>
        <w:r>
          <w:t xml:space="preserve">in the call flow sequence </w:t>
        </w:r>
        <w:r w:rsidRPr="00200FD3">
          <w:t>are as follows</w:t>
        </w:r>
        <w:r>
          <w:t xml:space="preserve"> with differences from the baseline call flow in clause 5.3.2 highlighted in </w:t>
        </w:r>
        <w:r w:rsidRPr="0032344D">
          <w:rPr>
            <w:b/>
            <w:bCs/>
          </w:rPr>
          <w:t>bold</w:t>
        </w:r>
        <w:r>
          <w:rPr>
            <w:b/>
            <w:bCs/>
          </w:rPr>
          <w:t>.</w:t>
        </w:r>
      </w:ins>
    </w:p>
    <w:p w14:paraId="44A0C08E" w14:textId="77777777" w:rsidR="00924072" w:rsidRPr="004C0EB8" w:rsidRDefault="00924072" w:rsidP="00924072">
      <w:pPr>
        <w:pStyle w:val="NO"/>
        <w:rPr>
          <w:ins w:id="253" w:author="Thorsten Lohmar #128 r01" w:date="2024-05-21T04:15:00Z"/>
        </w:rPr>
      </w:pPr>
      <w:ins w:id="254" w:author="Thorsten Lohmar #128 r01" w:date="2024-05-21T04:15:00Z">
        <w:r w:rsidRPr="004C0EB8">
          <w:t>NOTE 1:</w:t>
        </w:r>
        <w:r w:rsidRPr="004C0EB8">
          <w:tab/>
          <w:t>S</w:t>
        </w:r>
        <w:r>
          <w:t xml:space="preserve">ervice </w:t>
        </w:r>
        <w:r w:rsidRPr="004C0EB8">
          <w:t>L</w:t>
        </w:r>
        <w:r>
          <w:t xml:space="preserve">evel </w:t>
        </w:r>
        <w:r w:rsidRPr="004C0EB8">
          <w:t>A</w:t>
        </w:r>
        <w:r>
          <w:t>greement (</w:t>
        </w:r>
        <w:r w:rsidRPr="004C0EB8">
          <w:t>SLA</w:t>
        </w:r>
        <w:r>
          <w:t>)</w:t>
        </w:r>
        <w:r w:rsidRPr="004C0EB8">
          <w:t xml:space="preserve"> negotiations between the 5GMSd Application Provider and the 5GMS System provider are outside the scope of the present specification and are included in the figure below for illustrative purposes only.</w:t>
        </w:r>
      </w:ins>
    </w:p>
    <w:p w14:paraId="6607E77E" w14:textId="462F2442" w:rsidR="00924072" w:rsidRPr="004C0EB8" w:rsidRDefault="00F96ABD" w:rsidP="00924072">
      <w:pPr>
        <w:pStyle w:val="TH"/>
        <w:rPr>
          <w:ins w:id="255" w:author="Thorsten Lohmar #128 r01" w:date="2024-05-21T04:15:00Z"/>
        </w:rPr>
      </w:pPr>
      <w:ins w:id="256" w:author="Thorsten Lohmar #128 r01" w:date="2024-05-21T04:15:00Z">
        <w:r w:rsidRPr="004C0EB8">
          <w:object w:dxaOrig="11340" w:dyaOrig="12300" w14:anchorId="6D547DA9">
            <v:shape id="_x0000_i1037" type="#_x0000_t75" style="width:407.3pt;height:468pt" o:ole="" o:preferrelative="f" filled="t">
              <v:imagedata r:id="rId42" o:title=""/>
              <o:lock v:ext="edit" aspectratio="f"/>
            </v:shape>
            <o:OLEObject Type="Embed" ProgID="Mscgen.Chart" ShapeID="_x0000_i1037" DrawAspect="Content" ObjectID="_1777857024" r:id="rId43"/>
          </w:object>
        </w:r>
      </w:ins>
    </w:p>
    <w:p w14:paraId="5848B9CB" w14:textId="77777777" w:rsidR="00924072" w:rsidRDefault="00924072" w:rsidP="00924072">
      <w:pPr>
        <w:pStyle w:val="NF"/>
        <w:rPr>
          <w:ins w:id="257" w:author="Thorsten Lohmar #128 r01" w:date="2024-05-21T04:15:00Z"/>
        </w:rPr>
      </w:pPr>
      <w:ins w:id="258" w:author="Thorsten Lohmar #128 r01" w:date="2024-05-21T04:15:00Z">
        <w:r>
          <w:t>NOTE:</w:t>
        </w:r>
        <w:r>
          <w:tab/>
        </w:r>
        <w:r w:rsidRPr="009419FA">
          <w:t xml:space="preserve">When </w:t>
        </w:r>
        <w:r>
          <w:t>CAPIF is used, the AuthZ function is realised by the Authorizaton Service of CAPIF Core Function. Otherwise, the AuthZ function is realised by the 5GMSd AF.</w:t>
        </w:r>
      </w:ins>
    </w:p>
    <w:p w14:paraId="790C8599" w14:textId="77777777" w:rsidR="00924072" w:rsidRPr="000A6800" w:rsidRDefault="00924072" w:rsidP="00924072">
      <w:pPr>
        <w:pStyle w:val="NF"/>
        <w:rPr>
          <w:ins w:id="259" w:author="Thorsten Lohmar #128 r01" w:date="2024-05-21T04:15:00Z"/>
        </w:rPr>
      </w:pPr>
    </w:p>
    <w:p w14:paraId="706E2B27" w14:textId="77777777" w:rsidR="00924072" w:rsidRPr="004C0EB8" w:rsidRDefault="00924072" w:rsidP="00924072">
      <w:pPr>
        <w:pStyle w:val="TF"/>
        <w:rPr>
          <w:ins w:id="260" w:author="Thorsten Lohmar #128 r01" w:date="2024-05-21T04:15:00Z"/>
        </w:rPr>
      </w:pPr>
      <w:ins w:id="261" w:author="Thorsten Lohmar #128 r01" w:date="2024-05-21T04:15:00Z">
        <w:r w:rsidRPr="004C0EB8">
          <w:t>Figure 5.3.</w:t>
        </w:r>
        <w:r>
          <w:t>3</w:t>
        </w:r>
        <w:r w:rsidRPr="004C0EB8">
          <w:t>-</w:t>
        </w:r>
        <w:r>
          <w:t>2</w:t>
        </w:r>
        <w:r w:rsidRPr="004C0EB8">
          <w:t>: High-level procedure for provisioning the 5GMS System</w:t>
        </w:r>
        <w:r w:rsidRPr="004C0EB8">
          <w:br/>
          <w:t>for downlink media streaming sessions</w:t>
        </w:r>
      </w:ins>
    </w:p>
    <w:p w14:paraId="4D7A58A6" w14:textId="77777777" w:rsidR="00924072" w:rsidRPr="004C0EB8" w:rsidRDefault="00924072" w:rsidP="00924072">
      <w:pPr>
        <w:keepNext/>
        <w:rPr>
          <w:ins w:id="262" w:author="Thorsten Lohmar #128 r01" w:date="2024-05-21T04:15:00Z"/>
        </w:rPr>
      </w:pPr>
      <w:ins w:id="263" w:author="Thorsten Lohmar #128 r01" w:date="2024-05-21T04:15:00Z">
        <w:r w:rsidRPr="004C0EB8">
          <w:t>Steps:</w:t>
        </w:r>
      </w:ins>
    </w:p>
    <w:p w14:paraId="69A7BE48" w14:textId="77777777" w:rsidR="00924072" w:rsidRPr="004C0EB8" w:rsidRDefault="00924072" w:rsidP="00924072">
      <w:pPr>
        <w:pStyle w:val="B1"/>
        <w:keepNext/>
        <w:rPr>
          <w:ins w:id="264" w:author="Thorsten Lohmar #128 r01" w:date="2024-05-21T04:15:00Z"/>
        </w:rPr>
      </w:pPr>
      <w:ins w:id="265" w:author="Thorsten Lohmar #128 r01" w:date="2024-05-21T04:15:00Z">
        <w:r w:rsidRPr="004C0EB8">
          <w:t>1.</w:t>
        </w:r>
        <w:r w:rsidRPr="004C0EB8">
          <w:tab/>
          <w:t>The 5GMSd Application Provider discovers the address (URL) of the 5GMSd AF (M1d) for Session Provisioning.</w:t>
        </w:r>
        <w:r>
          <w:t xml:space="preserve"> </w:t>
        </w:r>
        <w:r w:rsidRPr="00394153">
          <w:rPr>
            <w:b/>
            <w:bCs/>
          </w:rPr>
          <w:t>During the self-onboarding procedure, the 5GMSd Application Provider obtains the API access credentials.</w:t>
        </w:r>
      </w:ins>
    </w:p>
    <w:p w14:paraId="633BB229" w14:textId="45E33230" w:rsidR="00924072" w:rsidRPr="004C0EB8" w:rsidRDefault="00924072" w:rsidP="00924072">
      <w:pPr>
        <w:pStyle w:val="B1"/>
        <w:keepNext/>
        <w:rPr>
          <w:ins w:id="266" w:author="Thorsten Lohmar #128 r01" w:date="2024-05-21T04:15:00Z"/>
        </w:rPr>
      </w:pPr>
      <w:ins w:id="267" w:author="Thorsten Lohmar #128 r01" w:date="2024-05-21T04:15:00Z">
        <w:r w:rsidRPr="004C0EB8">
          <w:t>2.</w:t>
        </w:r>
        <w:r w:rsidRPr="004C0EB8">
          <w:tab/>
          <w:t xml:space="preserve">The 5GMSd Application Provider authenticates itself with the system. </w:t>
        </w:r>
        <w:commentRangeStart w:id="268"/>
        <w:commentRangeStart w:id="269"/>
        <w:r w:rsidRPr="004C0EB8">
          <w:t>This procedure reuses existing authentication/authori</w:t>
        </w:r>
        <w:r>
          <w:t>s</w:t>
        </w:r>
        <w:r w:rsidRPr="004C0EB8">
          <w:t xml:space="preserve">ation procedures, e.g. </w:t>
        </w:r>
      </w:ins>
      <w:ins w:id="270" w:author="Thorsten Lohmar #128 r02" w:date="2024-05-21T08:27:00Z">
        <w:r w:rsidR="00E3547F">
          <w:t>leveraging CAPIF 1/1e</w:t>
        </w:r>
      </w:ins>
      <w:ins w:id="271" w:author="Thorsten Lohmar #128 r01" w:date="2024-05-21T04:15:00Z">
        <w:del w:id="272" w:author="Thorsten Lohmar #128 r02" w:date="2024-05-21T08:27:00Z">
          <w:r w:rsidRPr="004C0EB8" w:rsidDel="00E3547F">
            <w:delText>as defined for CAPIF</w:delText>
          </w:r>
        </w:del>
        <w:r w:rsidRPr="004C0EB8">
          <w:t xml:space="preserve"> [13].</w:t>
        </w:r>
        <w:commentRangeEnd w:id="268"/>
        <w:r>
          <w:rPr>
            <w:rStyle w:val="CommentReference"/>
          </w:rPr>
          <w:commentReference w:id="268"/>
        </w:r>
      </w:ins>
      <w:commentRangeEnd w:id="269"/>
      <w:r w:rsidR="00E3547F">
        <w:rPr>
          <w:rStyle w:val="CommentReference"/>
        </w:rPr>
        <w:commentReference w:id="269"/>
      </w:r>
      <w:ins w:id="273" w:author="Thorsten Lohmar #128 r01" w:date="2024-05-21T04:15:00Z">
        <w:r>
          <w:t xml:space="preserve"> </w:t>
        </w:r>
        <w:r w:rsidRPr="00394153">
          <w:rPr>
            <w:b/>
            <w:bCs/>
          </w:rPr>
          <w:t xml:space="preserve">The </w:t>
        </w:r>
        <w:r w:rsidRPr="00743406">
          <w:rPr>
            <w:b/>
            <w:bCs/>
          </w:rPr>
          <w:t>AuthZ subfunction</w:t>
        </w:r>
        <w:r>
          <w:rPr>
            <w:b/>
            <w:bCs/>
          </w:rPr>
          <w:t xml:space="preserve"> of the</w:t>
        </w:r>
        <w:r w:rsidRPr="00394153">
          <w:rPr>
            <w:b/>
            <w:bCs/>
          </w:rPr>
          <w:t>5GMSd</w:t>
        </w:r>
        <w:r>
          <w:rPr>
            <w:b/>
            <w:bCs/>
          </w:rPr>
          <w:t> </w:t>
        </w:r>
        <w:r w:rsidRPr="00394153">
          <w:rPr>
            <w:b/>
            <w:bCs/>
          </w:rPr>
          <w:t>AF</w:t>
        </w:r>
        <w:r>
          <w:t xml:space="preserve"> </w:t>
        </w:r>
        <w:r w:rsidRPr="00394153">
          <w:rPr>
            <w:b/>
            <w:bCs/>
          </w:rPr>
          <w:t xml:space="preserve">acts here as OAuth </w:t>
        </w:r>
        <w:r>
          <w:rPr>
            <w:b/>
            <w:bCs/>
          </w:rPr>
          <w:t>a</w:t>
        </w:r>
        <w:r w:rsidRPr="00394153">
          <w:rPr>
            <w:b/>
            <w:bCs/>
          </w:rPr>
          <w:t xml:space="preserve">uthorization </w:t>
        </w:r>
        <w:r>
          <w:rPr>
            <w:b/>
            <w:bCs/>
          </w:rPr>
          <w:t>s</w:t>
        </w:r>
        <w:r w:rsidRPr="00394153">
          <w:rPr>
            <w:b/>
            <w:bCs/>
          </w:rPr>
          <w:t>erver</w:t>
        </w:r>
        <w:r>
          <w:rPr>
            <w:b/>
            <w:bCs/>
          </w:rPr>
          <w:t xml:space="preserve">. The 5GMSd AF acts </w:t>
        </w:r>
        <w:r w:rsidRPr="00394153">
          <w:rPr>
            <w:b/>
            <w:bCs/>
          </w:rPr>
          <w:t xml:space="preserve">as OAuth </w:t>
        </w:r>
        <w:r>
          <w:rPr>
            <w:b/>
            <w:bCs/>
          </w:rPr>
          <w:t>r</w:t>
        </w:r>
        <w:r w:rsidRPr="00394153">
          <w:rPr>
            <w:b/>
            <w:bCs/>
          </w:rPr>
          <w:t xml:space="preserve">esource </w:t>
        </w:r>
        <w:r>
          <w:rPr>
            <w:b/>
            <w:bCs/>
          </w:rPr>
          <w:t>s</w:t>
        </w:r>
        <w:r w:rsidRPr="00394153">
          <w:rPr>
            <w:b/>
            <w:bCs/>
          </w:rPr>
          <w:t>erver</w:t>
        </w:r>
        <w:r>
          <w:rPr>
            <w:b/>
            <w:bCs/>
          </w:rPr>
          <w:t>.</w:t>
        </w:r>
        <w:r>
          <w:t xml:space="preserve"> </w:t>
        </w:r>
        <w:r w:rsidRPr="00394153">
          <w:rPr>
            <w:b/>
            <w:bCs/>
          </w:rPr>
          <w:t xml:space="preserve">The 5GMSd Application Provider obtains an access token which is used for </w:t>
        </w:r>
        <w:r>
          <w:rPr>
            <w:b/>
            <w:bCs/>
          </w:rPr>
          <w:t xml:space="preserve">any </w:t>
        </w:r>
        <w:r w:rsidRPr="00394153">
          <w:rPr>
            <w:b/>
            <w:bCs/>
          </w:rPr>
          <w:t xml:space="preserve">subsequent </w:t>
        </w:r>
        <w:r>
          <w:rPr>
            <w:b/>
            <w:bCs/>
          </w:rPr>
          <w:t>operation invocations at reference point M1</w:t>
        </w:r>
        <w:r w:rsidRPr="00394153">
          <w:rPr>
            <w:b/>
            <w:bCs/>
          </w:rPr>
          <w:t>.</w:t>
        </w:r>
      </w:ins>
    </w:p>
    <w:p w14:paraId="042EBF37" w14:textId="77777777" w:rsidR="00924072" w:rsidRPr="004C0EB8" w:rsidRDefault="00924072" w:rsidP="00924072">
      <w:pPr>
        <w:pStyle w:val="B1"/>
        <w:rPr>
          <w:ins w:id="274" w:author="Thorsten Lohmar #128 r01" w:date="2024-05-21T04:15:00Z"/>
        </w:rPr>
      </w:pPr>
      <w:ins w:id="275" w:author="Thorsten Lohmar #128 r01" w:date="2024-05-21T04:15:00Z">
        <w:r w:rsidRPr="004C0EB8">
          <w:t>3.</w:t>
        </w:r>
        <w:r w:rsidRPr="004C0EB8">
          <w:tab/>
          <w:t>The 5GMSd Application Provider creates a Provisioning Session, providing its 5GMSd Application Provider identifier</w:t>
        </w:r>
        <w:r>
          <w:t xml:space="preserve"> </w:t>
        </w:r>
        <w:r w:rsidRPr="004C0EB8">
          <w:t>as input. 5GMSd Application Provider queries the capabilities and authori</w:t>
        </w:r>
        <w:r>
          <w:t>s</w:t>
        </w:r>
        <w:r w:rsidRPr="004C0EB8">
          <w:t>ed features.</w:t>
        </w:r>
      </w:ins>
    </w:p>
    <w:p w14:paraId="106A5F2D" w14:textId="77777777" w:rsidR="00924072" w:rsidRPr="004C0EB8" w:rsidRDefault="00924072" w:rsidP="00924072">
      <w:pPr>
        <w:pStyle w:val="B1"/>
        <w:rPr>
          <w:ins w:id="276" w:author="Thorsten Lohmar #128 r01" w:date="2024-05-21T04:15:00Z"/>
        </w:rPr>
      </w:pPr>
      <w:ins w:id="277" w:author="Thorsten Lohmar #128 r01" w:date="2024-05-21T04:15:00Z">
        <w:r w:rsidRPr="004C0EB8">
          <w:lastRenderedPageBreak/>
          <w:t>4.</w:t>
        </w:r>
        <w:r w:rsidRPr="004C0EB8">
          <w:tab/>
          <w:t>The 5GMSd Application Provider specifies one or more 5GMSd features in the Provisioning Session</w:t>
        </w:r>
        <w:r>
          <w:t>.</w:t>
        </w:r>
        <w:r w:rsidRPr="00394153">
          <w:rPr>
            <w:b/>
            <w:bCs/>
          </w:rPr>
          <w:t xml:space="preserve"> </w:t>
        </w:r>
        <w:r w:rsidRPr="004C0EB8">
          <w:t>A set of authori</w:t>
        </w:r>
        <w:r>
          <w:t>s</w:t>
        </w:r>
        <w:r w:rsidRPr="004C0EB8">
          <w:t>ed features is activated, such as content consumption measurement, logging, collection and reporting; QoE metrics measurement, logging, collection and reporting; dynamic policy; network assistance; and content hosting (including ingest).</w:t>
        </w:r>
      </w:ins>
    </w:p>
    <w:p w14:paraId="5BD1EBAE" w14:textId="77777777" w:rsidR="00924072" w:rsidRPr="004C0EB8" w:rsidRDefault="00924072" w:rsidP="00924072">
      <w:pPr>
        <w:pStyle w:val="B1"/>
        <w:rPr>
          <w:ins w:id="278" w:author="Thorsten Lohmar #128 r01" w:date="2024-05-21T04:15:00Z"/>
        </w:rPr>
      </w:pPr>
      <w:ins w:id="279" w:author="Thorsten Lohmar #128 r01" w:date="2024-05-21T04:15:00Z">
        <w:r w:rsidRPr="004C0EB8">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ins>
    </w:p>
    <w:p w14:paraId="1F4B641B" w14:textId="77777777" w:rsidR="00924072" w:rsidRPr="004C0EB8" w:rsidRDefault="00924072" w:rsidP="00924072">
      <w:pPr>
        <w:pStyle w:val="B1"/>
        <w:rPr>
          <w:ins w:id="280" w:author="Thorsten Lohmar #128 r01" w:date="2024-05-21T04:15:00Z"/>
        </w:rPr>
      </w:pPr>
      <w:ins w:id="281" w:author="Thorsten Lohmar #128 r01" w:date="2024-05-21T04:15:00Z">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ins>
    </w:p>
    <w:p w14:paraId="2A4C16E2" w14:textId="77777777" w:rsidR="00924072" w:rsidRPr="004C0EB8" w:rsidRDefault="00924072" w:rsidP="00924072">
      <w:pPr>
        <w:pStyle w:val="B1"/>
        <w:rPr>
          <w:ins w:id="282" w:author="Thorsten Lohmar #128 r01" w:date="2024-05-21T04:15:00Z"/>
        </w:rPr>
      </w:pPr>
      <w:ins w:id="283" w:author="Thorsten Lohmar #128 r01" w:date="2024-05-21T04:15:00Z">
        <w:r w:rsidRPr="004C0EB8">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ins>
    </w:p>
    <w:p w14:paraId="4416A2FC" w14:textId="77777777" w:rsidR="00924072" w:rsidRPr="004C0EB8" w:rsidRDefault="00924072" w:rsidP="00924072">
      <w:pPr>
        <w:pStyle w:val="B1"/>
        <w:rPr>
          <w:ins w:id="284" w:author="Thorsten Lohmar #128 r01" w:date="2024-05-21T04:15:00Z"/>
        </w:rPr>
      </w:pPr>
      <w:ins w:id="285" w:author="Thorsten Lohmar #128 r01" w:date="2024-05-21T04:15:00Z">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ins>
    </w:p>
    <w:p w14:paraId="337770F1" w14:textId="77777777" w:rsidR="00924072" w:rsidRPr="004C0EB8" w:rsidRDefault="00924072" w:rsidP="00924072">
      <w:pPr>
        <w:pStyle w:val="B1"/>
        <w:rPr>
          <w:ins w:id="286" w:author="Thorsten Lohmar #128 r01" w:date="2024-05-21T04:15:00Z"/>
        </w:rPr>
      </w:pPr>
      <w:ins w:id="287" w:author="Thorsten Lohmar #128 r01" w:date="2024-05-21T04:15:00Z">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ins>
    </w:p>
    <w:p w14:paraId="0834ADC3" w14:textId="77777777" w:rsidR="00924072" w:rsidRPr="004C0EB8" w:rsidRDefault="00924072" w:rsidP="00924072">
      <w:pPr>
        <w:pStyle w:val="B1"/>
        <w:rPr>
          <w:ins w:id="288" w:author="Thorsten Lohmar #128 r01" w:date="2024-05-21T04:15:00Z"/>
        </w:rPr>
      </w:pPr>
      <w:ins w:id="289" w:author="Thorsten Lohmar #128 r01" w:date="2024-05-21T04:15:00Z">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ins>
    </w:p>
    <w:p w14:paraId="67FACE01" w14:textId="77777777" w:rsidR="00924072" w:rsidRPr="004C0EB8" w:rsidRDefault="00924072" w:rsidP="00924072">
      <w:pPr>
        <w:pStyle w:val="B1"/>
        <w:rPr>
          <w:ins w:id="290" w:author="Thorsten Lohmar #128 r01" w:date="2024-05-21T04:15:00Z"/>
        </w:rPr>
      </w:pPr>
      <w:ins w:id="291" w:author="Thorsten Lohmar #128 r01" w:date="2024-05-21T04:15:00Z">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ins>
    </w:p>
    <w:p w14:paraId="1BBDF719" w14:textId="77777777" w:rsidR="00924072" w:rsidRPr="004C0EB8" w:rsidRDefault="00924072" w:rsidP="00924072">
      <w:pPr>
        <w:pStyle w:val="B1"/>
        <w:rPr>
          <w:ins w:id="292" w:author="Thorsten Lohmar #128 r01" w:date="2024-05-21T04:15:00Z"/>
        </w:rPr>
      </w:pPr>
      <w:ins w:id="293" w:author="Thorsten Lohmar #128 r01" w:date="2024-05-21T04:15:00Z">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ins>
    </w:p>
    <w:p w14:paraId="61BD41C9" w14:textId="77777777" w:rsidR="00924072" w:rsidRPr="004C0EB8" w:rsidRDefault="00924072" w:rsidP="00924072">
      <w:pPr>
        <w:pStyle w:val="B1"/>
        <w:rPr>
          <w:ins w:id="294" w:author="Thorsten Lohmar #128 r01" w:date="2024-05-21T04:15:00Z"/>
        </w:rPr>
      </w:pPr>
      <w:ins w:id="295" w:author="Thorsten Lohmar #128 r01" w:date="2024-05-21T04:15:00Z">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p>
    <w:p w14:paraId="3491B5B4" w14:textId="77777777" w:rsidR="00924072" w:rsidRPr="004C0EB8" w:rsidRDefault="00924072" w:rsidP="00924072">
      <w:pPr>
        <w:pStyle w:val="B1"/>
        <w:rPr>
          <w:ins w:id="296" w:author="Thorsten Lohmar #128 r01" w:date="2024-05-21T04:15:00Z"/>
        </w:rPr>
      </w:pPr>
      <w:ins w:id="297" w:author="Thorsten Lohmar #128 r01" w:date="2024-05-21T04:15:00Z">
        <w:r w:rsidRPr="004C0EB8">
          <w:t>7.</w:t>
        </w:r>
        <w:r w:rsidRPr="004C0EB8">
          <w:tab/>
          <w:t>The 5GMSd</w:t>
        </w:r>
        <w:r w:rsidRPr="004C0EB8" w:rsidDel="009F6BF5">
          <w:t xml:space="preserve"> </w:t>
        </w:r>
        <w:r w:rsidRPr="004C0EB8">
          <w:t>AF provides the results to the 5GMSd Application Provider.</w:t>
        </w:r>
      </w:ins>
    </w:p>
    <w:p w14:paraId="54F493A1" w14:textId="77777777" w:rsidR="00924072" w:rsidRPr="004C0EB8" w:rsidRDefault="00924072" w:rsidP="00924072">
      <w:pPr>
        <w:pStyle w:val="B2"/>
        <w:rPr>
          <w:ins w:id="298" w:author="Thorsten Lohmar #128 r01" w:date="2024-05-21T04:15:00Z"/>
        </w:rPr>
      </w:pPr>
      <w:ins w:id="299" w:author="Thorsten Lohmar #128 r01" w:date="2024-05-21T04:15:00Z">
        <w:r w:rsidRPr="004C0EB8">
          <w:t>a.</w:t>
        </w:r>
        <w:r w:rsidRPr="004C0EB8">
          <w:tab/>
          <w:t>When the 5GMSd Application Provider has selected full Service Access Information, then the results are provided in the form of addresses and configurations for M2d (Ingest), M5d (Media Session Handling) and M4d (Media Streaming).</w:t>
        </w:r>
      </w:ins>
    </w:p>
    <w:p w14:paraId="45D06E24" w14:textId="77777777" w:rsidR="00924072" w:rsidRPr="004C0EB8" w:rsidRDefault="00924072" w:rsidP="00924072">
      <w:pPr>
        <w:pStyle w:val="B2"/>
        <w:rPr>
          <w:ins w:id="300" w:author="Thorsten Lohmar #128 r01" w:date="2024-05-21T04:15:00Z"/>
        </w:rPr>
      </w:pPr>
      <w:ins w:id="301" w:author="Thorsten Lohmar #128 r01" w:date="2024-05-21T04:15:00Z">
        <w:r w:rsidRPr="004C0EB8">
          <w:t>b.</w:t>
        </w:r>
        <w:r w:rsidRPr="004C0EB8">
          <w:tab/>
          <w:t>When the 5GMSd Application Provider delegated the Service Access Information handling to the 5GMS System, then a reference to the Service Access Information (e.g., a URL) is provided. The Media Session Handler fetches the full Service Access Information later from the 5GMSd</w:t>
        </w:r>
        <w:r w:rsidRPr="004C0EB8" w:rsidDel="009F6BF5">
          <w:t xml:space="preserve"> </w:t>
        </w:r>
        <w:r w:rsidRPr="004C0EB8">
          <w:t>AF.</w:t>
        </w:r>
      </w:ins>
    </w:p>
    <w:p w14:paraId="681E2F12" w14:textId="77777777" w:rsidR="00924072" w:rsidRPr="004C0EB8" w:rsidRDefault="00924072" w:rsidP="00924072">
      <w:pPr>
        <w:pStyle w:val="B1"/>
        <w:keepLines/>
        <w:rPr>
          <w:ins w:id="302" w:author="Thorsten Lohmar #128 r01" w:date="2024-05-21T04:15:00Z"/>
        </w:rPr>
      </w:pPr>
      <w:ins w:id="303" w:author="Thorsten Lohmar #128 r01" w:date="2024-05-21T04:15:00Z">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ins>
    </w:p>
    <w:p w14:paraId="6900B721" w14:textId="77777777" w:rsidR="00924072" w:rsidRPr="004C0EB8" w:rsidRDefault="00924072" w:rsidP="00924072">
      <w:pPr>
        <w:pStyle w:val="B1"/>
        <w:rPr>
          <w:ins w:id="304" w:author="Thorsten Lohmar #128 r01" w:date="2024-05-21T04:15:00Z"/>
        </w:rPr>
      </w:pPr>
      <w:ins w:id="305" w:author="Thorsten Lohmar #128 r01" w:date="2024-05-21T04:15:00Z">
        <w:r w:rsidRPr="004C0EB8">
          <w:t>9.</w:t>
        </w:r>
        <w:r w:rsidRPr="004C0EB8">
          <w:tab/>
          <w:t>The 5GMSd Application Provider executes Service Announcement and updates the UEs (during the lifetime of the Provisioning Session).</w:t>
        </w:r>
      </w:ins>
    </w:p>
    <w:p w14:paraId="5B7E54EA" w14:textId="77777777" w:rsidR="00924072" w:rsidRPr="004C0EB8" w:rsidRDefault="00924072" w:rsidP="00924072">
      <w:pPr>
        <w:keepNext/>
        <w:rPr>
          <w:ins w:id="306" w:author="Thorsten Lohmar #128 r01" w:date="2024-05-21T04:15:00Z"/>
        </w:rPr>
      </w:pPr>
      <w:ins w:id="307" w:author="Thorsten Lohmar #128 r01" w:date="2024-05-21T04:15:00Z">
        <w:r w:rsidRPr="004C0EB8">
          <w:lastRenderedPageBreak/>
          <w:t>Optional:</w:t>
        </w:r>
      </w:ins>
    </w:p>
    <w:p w14:paraId="188C6C60" w14:textId="77777777" w:rsidR="00924072" w:rsidRPr="004C0EB8" w:rsidRDefault="00924072" w:rsidP="00924072">
      <w:pPr>
        <w:pStyle w:val="B1"/>
        <w:rPr>
          <w:ins w:id="308" w:author="Thorsten Lohmar #128 r01" w:date="2024-05-21T04:15:00Z"/>
        </w:rPr>
      </w:pPr>
      <w:ins w:id="309" w:author="Thorsten Lohmar #128 r01" w:date="2024-05-21T04:15:00Z">
        <w:r w:rsidRPr="004C0EB8">
          <w:t>10.</w:t>
        </w:r>
        <w:r w:rsidRPr="004C0EB8">
          <w:tab/>
          <w:t>The 5GMSd Application Provider may update the Provisioning Session.</w:t>
        </w:r>
      </w:ins>
    </w:p>
    <w:p w14:paraId="5E2670C5" w14:textId="77777777" w:rsidR="00924072" w:rsidRPr="004C0EB8" w:rsidRDefault="00924072" w:rsidP="00924072">
      <w:pPr>
        <w:keepNext/>
        <w:rPr>
          <w:ins w:id="310" w:author="Thorsten Lohmar #128 r01" w:date="2024-05-21T04:15:00Z"/>
        </w:rPr>
      </w:pPr>
      <w:ins w:id="311" w:author="Thorsten Lohmar #128 r01" w:date="2024-05-21T04:15:00Z">
        <w:r w:rsidRPr="004C0EB8">
          <w:t>Depending on the parameters of the Provisioning Session:</w:t>
        </w:r>
      </w:ins>
    </w:p>
    <w:p w14:paraId="03C123DD" w14:textId="77777777" w:rsidR="00924072" w:rsidRPr="004C0EB8" w:rsidRDefault="00924072" w:rsidP="00924072">
      <w:pPr>
        <w:pStyle w:val="B1"/>
        <w:rPr>
          <w:ins w:id="312" w:author="Thorsten Lohmar #128 r01" w:date="2024-05-21T04:15:00Z"/>
        </w:rPr>
      </w:pPr>
      <w:ins w:id="313" w:author="Thorsten Lohmar #128 r01" w:date="2024-05-21T04:15:00Z">
        <w:r w:rsidRPr="004C0EB8">
          <w:t>11.</w:t>
        </w:r>
        <w:r w:rsidRPr="004C0EB8">
          <w:tab/>
          <w:t>The 5GMSd AF may send event-related or periodic notifications to the 5GMSd Application Provider.</w:t>
        </w:r>
      </w:ins>
    </w:p>
    <w:p w14:paraId="23899726" w14:textId="77777777" w:rsidR="00924072" w:rsidRPr="004C0EB8" w:rsidRDefault="00924072" w:rsidP="00924072">
      <w:pPr>
        <w:keepNext/>
        <w:rPr>
          <w:ins w:id="314" w:author="Thorsten Lohmar #128 r01" w:date="2024-05-21T04:15:00Z"/>
        </w:rPr>
      </w:pPr>
      <w:ins w:id="315" w:author="Thorsten Lohmar #128 r01" w:date="2024-05-21T04:15:00Z">
        <w:r w:rsidRPr="004C0EB8">
          <w:t>According to schedule, or upon request:</w:t>
        </w:r>
      </w:ins>
    </w:p>
    <w:p w14:paraId="707859AE" w14:textId="77777777" w:rsidR="00924072" w:rsidRPr="004C0EB8" w:rsidRDefault="00924072" w:rsidP="00924072">
      <w:pPr>
        <w:pStyle w:val="B1"/>
        <w:rPr>
          <w:ins w:id="316" w:author="Thorsten Lohmar #128 r01" w:date="2024-05-21T04:15:00Z"/>
        </w:rPr>
      </w:pPr>
      <w:ins w:id="317" w:author="Thorsten Lohmar #128 r01" w:date="2024-05-21T04:15:00Z">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ins>
    </w:p>
    <w:p w14:paraId="54154FFC" w14:textId="77777777" w:rsidR="00924072" w:rsidRPr="004C0EB8" w:rsidRDefault="00924072" w:rsidP="00924072">
      <w:pPr>
        <w:pStyle w:val="B1"/>
        <w:rPr>
          <w:ins w:id="318" w:author="Thorsten Lohmar #128 r01" w:date="2024-05-21T04:15:00Z"/>
        </w:rPr>
      </w:pPr>
      <w:ins w:id="319" w:author="Thorsten Lohmar #128 r01" w:date="2024-05-21T04:15:00Z">
        <w:r w:rsidRPr="004C0EB8">
          <w:t>13.</w:t>
        </w:r>
        <w:r w:rsidRPr="004C0EB8">
          <w:tab/>
          <w:t>The 5GMSd AF sends a notification upon Provisioning Session termination.</w:t>
        </w:r>
      </w:ins>
    </w:p>
    <w:p w14:paraId="50AA666A" w14:textId="77777777" w:rsidR="00924072" w:rsidRPr="004C0EB8" w:rsidRDefault="00924072" w:rsidP="00924072">
      <w:pPr>
        <w:rPr>
          <w:ins w:id="320" w:author="Thorsten Lohmar #128 r01" w:date="2024-05-21T04:15:00Z"/>
        </w:rPr>
      </w:pPr>
      <w:ins w:id="321" w:author="Thorsten Lohmar #128 r01" w:date="2024-05-21T04:15:00Z">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ins>
    </w:p>
    <w:p w14:paraId="3427D19E" w14:textId="77777777" w:rsidR="00924072" w:rsidRPr="004C0EB8" w:rsidRDefault="00924072" w:rsidP="00924072">
      <w:pPr>
        <w:pStyle w:val="NO"/>
        <w:rPr>
          <w:ins w:id="322" w:author="Thorsten Lohmar #128 r01" w:date="2024-05-21T04:15:00Z"/>
          <w:lang w:val="en-US"/>
        </w:rPr>
      </w:pPr>
      <w:ins w:id="323" w:author="Thorsten Lohmar #128 r01" w:date="2024-05-21T04:15:00Z">
        <w:r w:rsidRPr="004C0EB8">
          <w:rPr>
            <w:lang w:val="en-US"/>
          </w:rPr>
          <w:t>NOTE 2:</w:t>
        </w:r>
        <w:r w:rsidRPr="004C0EB8">
          <w:rPr>
            <w:lang w:val="en-US"/>
          </w:rPr>
          <w:tab/>
          <w:t>The 5GMSd AS(s) serving the content are only accessible through the DNN(s) used by the network slice(s) provisioned for the distribution of that content.</w:t>
        </w:r>
      </w:ins>
    </w:p>
    <w:p w14:paraId="5A33CDDE" w14:textId="77777777" w:rsidR="00604E8F" w:rsidRDefault="00604E8F" w:rsidP="00604E8F">
      <w:pPr>
        <w:spacing w:before="720"/>
      </w:pPr>
      <w:r>
        <w:t>**** Next Change ****</w:t>
      </w:r>
    </w:p>
    <w:p w14:paraId="74DA45F2" w14:textId="77777777" w:rsidR="00D45CBA" w:rsidRPr="004C0EB8" w:rsidRDefault="00D45CBA" w:rsidP="00D45CBA">
      <w:pPr>
        <w:pStyle w:val="Heading4"/>
        <w:rPr>
          <w:ins w:id="324" w:author="Thorsten Lohmar #128 r01" w:date="2024-05-21T04:22:00Z"/>
        </w:rPr>
      </w:pPr>
      <w:bookmarkStart w:id="325" w:name="_Toc161839174"/>
      <w:ins w:id="326" w:author="Thorsten Lohmar #128 r01" w:date="2024-05-21T04:22:00Z">
        <w:r w:rsidRPr="004C0EB8">
          <w:t>6.2.2.</w:t>
        </w:r>
        <w:r>
          <w:t>3</w:t>
        </w:r>
        <w:r w:rsidRPr="004C0EB8">
          <w:tab/>
          <w:t>Baseline provisioning procedure</w:t>
        </w:r>
        <w:bookmarkEnd w:id="325"/>
        <w:r>
          <w:t xml:space="preserve"> with authorisation</w:t>
        </w:r>
      </w:ins>
    </w:p>
    <w:p w14:paraId="74BA5CE8" w14:textId="77777777" w:rsidR="00D45CBA" w:rsidRDefault="00D45CBA" w:rsidP="00D45CBA">
      <w:pPr>
        <w:rPr>
          <w:ins w:id="327" w:author="Thorsten Lohmar #128 r01" w:date="2024-05-21T04:22:00Z"/>
        </w:rPr>
      </w:pPr>
      <w:ins w:id="328" w:author="Thorsten Lohmar #128 r01" w:date="2024-05-21T04:22:00Z">
        <w:r w:rsidRPr="004C0EB8">
          <w:t>This clause describes the baseline procedure to provision the features using the 5GMS System</w:t>
        </w:r>
        <w:r>
          <w:t xml:space="preserve"> with authorisation of the 5GMSu Application Provider to support subsequent authorisation of media session handling for uplink media streaming per clause 5.2.5.</w:t>
        </w:r>
        <w:r w:rsidRPr="005F50B3">
          <w:t xml:space="preserve">When </w:t>
        </w:r>
        <w:r>
          <w:t>CAPIF is used, the authorization server is realised by the CAPIF core function, as shown in figure 6.2.2.3</w:t>
        </w:r>
        <w:r>
          <w:noBreakHyphen/>
          <w:t>1a. Otherwise, the authorization server is realised by the 5GMSu AF, as shown in figure 6.2.2.3-1b.</w:t>
        </w:r>
      </w:ins>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45CBA" w14:paraId="3040DF5D" w14:textId="77777777" w:rsidTr="00F815FC">
        <w:trPr>
          <w:jc w:val="center"/>
          <w:ins w:id="329" w:author="Thorsten Lohmar #128 r01" w:date="2024-05-21T04:22:00Z"/>
        </w:trPr>
        <w:tc>
          <w:tcPr>
            <w:tcW w:w="4814" w:type="dxa"/>
          </w:tcPr>
          <w:p w14:paraId="2C8B2432" w14:textId="77777777" w:rsidR="00D45CBA" w:rsidRDefault="00D45CBA" w:rsidP="00F815FC">
            <w:pPr>
              <w:pStyle w:val="TH"/>
              <w:rPr>
                <w:ins w:id="330" w:author="Thorsten Lohmar #128 r01" w:date="2024-05-21T04:22:00Z"/>
              </w:rPr>
            </w:pPr>
            <w:ins w:id="331" w:author="Thorsten Lohmar #128 r01" w:date="2024-05-21T04:22:00Z">
              <w:r w:rsidRPr="007D78CC">
                <w:object w:dxaOrig="2690" w:dyaOrig="1410" w14:anchorId="700E5F4A">
                  <v:shape id="_x0000_i1038" type="#_x0000_t75" style="width:103.7pt;height:54.25pt" o:ole="">
                    <v:imagedata r:id="rId38" o:title=""/>
                  </v:shape>
                  <o:OLEObject Type="Embed" ProgID="Mscgen.Chart" ShapeID="_x0000_i1038" DrawAspect="Content" ObjectID="_1777857025" r:id="rId44"/>
                </w:object>
              </w:r>
            </w:ins>
          </w:p>
          <w:p w14:paraId="70F86C00" w14:textId="77777777" w:rsidR="00D45CBA" w:rsidRDefault="00D45CBA" w:rsidP="00F815FC">
            <w:pPr>
              <w:pStyle w:val="TH"/>
              <w:rPr>
                <w:ins w:id="332" w:author="Thorsten Lohmar #128 r01" w:date="2024-05-21T04:22:00Z"/>
              </w:rPr>
            </w:pPr>
            <w:ins w:id="333" w:author="Thorsten Lohmar #128 r01" w:date="2024-05-21T04:22:00Z">
              <w:r>
                <w:t>a.</w:t>
              </w:r>
              <w:r>
                <w:tab/>
                <w:t>CAPIF core function acts as authorization server</w:t>
              </w:r>
            </w:ins>
          </w:p>
        </w:tc>
        <w:tc>
          <w:tcPr>
            <w:tcW w:w="4815" w:type="dxa"/>
          </w:tcPr>
          <w:p w14:paraId="0554340A" w14:textId="77777777" w:rsidR="00D45CBA" w:rsidRDefault="00D45CBA" w:rsidP="00F815FC">
            <w:pPr>
              <w:pStyle w:val="TH"/>
              <w:rPr>
                <w:ins w:id="334" w:author="Thorsten Lohmar #128 r01" w:date="2024-05-21T04:22:00Z"/>
              </w:rPr>
            </w:pPr>
            <w:ins w:id="335" w:author="Thorsten Lohmar #128 r01" w:date="2024-05-21T04:22:00Z">
              <w:r w:rsidRPr="007D78CC">
                <w:object w:dxaOrig="3310" w:dyaOrig="1410" w14:anchorId="726A9E34">
                  <v:shape id="_x0000_i1039" type="#_x0000_t75" style="width:127.9pt;height:54.25pt" o:ole="">
                    <v:imagedata r:id="rId40" o:title=""/>
                  </v:shape>
                  <o:OLEObject Type="Embed" ProgID="Mscgen.Chart" ShapeID="_x0000_i1039" DrawAspect="Content" ObjectID="_1777857026" r:id="rId45"/>
                </w:object>
              </w:r>
            </w:ins>
          </w:p>
          <w:p w14:paraId="0A5D16D0" w14:textId="77777777" w:rsidR="00D45CBA" w:rsidRDefault="00D45CBA" w:rsidP="00F815FC">
            <w:pPr>
              <w:pStyle w:val="TH"/>
              <w:rPr>
                <w:ins w:id="336" w:author="Thorsten Lohmar #128 r01" w:date="2024-05-21T04:22:00Z"/>
              </w:rPr>
            </w:pPr>
            <w:ins w:id="337" w:author="Thorsten Lohmar #128 r01" w:date="2024-05-21T04:22:00Z">
              <w:r>
                <w:t>b.</w:t>
              </w:r>
              <w:r>
                <w:tab/>
                <w:t>5GMSd AF acts as</w:t>
              </w:r>
              <w:r>
                <w:br/>
                <w:t>authorization server</w:t>
              </w:r>
            </w:ins>
          </w:p>
        </w:tc>
      </w:tr>
    </w:tbl>
    <w:p w14:paraId="43C5B64C" w14:textId="77777777" w:rsidR="00D45CBA" w:rsidRPr="00DA12E6" w:rsidRDefault="00D45CBA" w:rsidP="00D45CBA">
      <w:pPr>
        <w:pStyle w:val="TF"/>
        <w:rPr>
          <w:ins w:id="338" w:author="Thorsten Lohmar #128 r01" w:date="2024-05-21T04:22:00Z"/>
        </w:rPr>
      </w:pPr>
      <w:ins w:id="339" w:author="Thorsten Lohmar #128 r01" w:date="2024-05-21T04:22:00Z">
        <w:r>
          <w:rPr>
            <w:lang w:val="en-US"/>
          </w:rPr>
          <w:t>Figure 6.2.2.3</w:t>
        </w:r>
        <w:r>
          <w:rPr>
            <w:lang w:val="en-US"/>
          </w:rPr>
          <w:noBreakHyphen/>
          <w:t>1: Alternative deployments of authorization server</w:t>
        </w:r>
      </w:ins>
    </w:p>
    <w:p w14:paraId="12EF4E57" w14:textId="77777777" w:rsidR="00D45CBA" w:rsidRPr="004C0EB8" w:rsidRDefault="00D45CBA" w:rsidP="00D45CBA">
      <w:pPr>
        <w:pStyle w:val="NO"/>
        <w:rPr>
          <w:ins w:id="340" w:author="Thorsten Lohmar #128 r01" w:date="2024-05-21T04:22:00Z"/>
        </w:rPr>
      </w:pPr>
      <w:ins w:id="341" w:author="Thorsten Lohmar #128 r01" w:date="2024-05-21T04:22:00Z">
        <w:r w:rsidRPr="004C0EB8">
          <w:t>NOTE 1:</w:t>
        </w:r>
        <w:r w:rsidRPr="004C0EB8">
          <w:tab/>
          <w:t>S</w:t>
        </w:r>
        <w:r>
          <w:t xml:space="preserve">ervice </w:t>
        </w:r>
        <w:r w:rsidRPr="004C0EB8">
          <w:t>L</w:t>
        </w:r>
        <w:r>
          <w:t xml:space="preserve">evel </w:t>
        </w:r>
        <w:r w:rsidRPr="004C0EB8">
          <w:t>A</w:t>
        </w:r>
        <w:r>
          <w:t>greement (</w:t>
        </w:r>
        <w:r w:rsidRPr="004C0EB8">
          <w:t>SLA</w:t>
        </w:r>
        <w:r>
          <w:t>)</w:t>
        </w:r>
        <w:r w:rsidRPr="004C0EB8">
          <w:t xml:space="preserve"> negotiations between the 5GMSd Application Provider and the 5GMS System provider are outside the scope of the present specification and are included in the figure below for illustrative purposes only.</w:t>
        </w:r>
      </w:ins>
    </w:p>
    <w:p w14:paraId="019D1316" w14:textId="5A4EC169" w:rsidR="00D45CBA" w:rsidRPr="004C0EB8" w:rsidRDefault="00F96ABD" w:rsidP="00D45CBA">
      <w:pPr>
        <w:pStyle w:val="TH"/>
        <w:rPr>
          <w:ins w:id="342" w:author="Thorsten Lohmar #128 r01" w:date="2024-05-21T04:22:00Z"/>
        </w:rPr>
      </w:pPr>
      <w:ins w:id="343" w:author="Thorsten Lohmar #128 r01" w:date="2024-05-21T04:22:00Z">
        <w:r w:rsidRPr="004C0EB8">
          <w:object w:dxaOrig="15705" w:dyaOrig="14760" w14:anchorId="7F4428B3">
            <v:shape id="_x0000_i1040" type="#_x0000_t75" style="width:478.75pt;height:557.75pt" o:ole="" o:preferrelative="f" filled="t">
              <v:imagedata r:id="rId46" o:title=""/>
              <o:lock v:ext="edit" aspectratio="f"/>
            </v:shape>
            <o:OLEObject Type="Embed" ProgID="Mscgen.Chart" ShapeID="_x0000_i1040" DrawAspect="Content" ObjectID="_1777857027" r:id="rId47"/>
          </w:object>
        </w:r>
      </w:ins>
    </w:p>
    <w:p w14:paraId="01F1DE4E" w14:textId="77777777" w:rsidR="00D45CBA" w:rsidRPr="004C0EB8" w:rsidRDefault="00D45CBA" w:rsidP="00D45CBA">
      <w:pPr>
        <w:pStyle w:val="TF"/>
        <w:rPr>
          <w:ins w:id="344" w:author="Thorsten Lohmar #128 r01" w:date="2024-05-21T04:22:00Z"/>
        </w:rPr>
      </w:pPr>
      <w:ins w:id="345" w:author="Thorsten Lohmar #128 r01" w:date="2024-05-21T04:22:00Z">
        <w:r w:rsidRPr="004C0EB8">
          <w:t>Figure 6.2.2.</w:t>
        </w:r>
        <w:r>
          <w:t>3</w:t>
        </w:r>
        <w:r w:rsidRPr="004C0EB8">
          <w:t>-1: High-level procedure for provisioning the 5GMS System</w:t>
        </w:r>
        <w:r w:rsidRPr="004C0EB8">
          <w:br/>
          <w:t>for uplink media streaming sessions</w:t>
        </w:r>
      </w:ins>
    </w:p>
    <w:p w14:paraId="36EA095D" w14:textId="77777777" w:rsidR="00D45CBA" w:rsidRPr="004C0EB8" w:rsidRDefault="00D45CBA" w:rsidP="00D45CBA">
      <w:pPr>
        <w:keepNext/>
        <w:rPr>
          <w:ins w:id="346" w:author="Thorsten Lohmar #128 r01" w:date="2024-05-21T04:22:00Z"/>
        </w:rPr>
      </w:pPr>
      <w:ins w:id="347" w:author="Thorsten Lohmar #128 r01" w:date="2024-05-21T04:22:00Z">
        <w:r w:rsidRPr="004C0EB8">
          <w:t>Steps:</w:t>
        </w:r>
      </w:ins>
    </w:p>
    <w:p w14:paraId="4B760E82" w14:textId="77777777" w:rsidR="00D45CBA" w:rsidRPr="004C0EB8" w:rsidRDefault="00D45CBA" w:rsidP="00D45CBA">
      <w:pPr>
        <w:pStyle w:val="B1"/>
        <w:rPr>
          <w:ins w:id="348" w:author="Thorsten Lohmar #128 r01" w:date="2024-05-21T04:22:00Z"/>
        </w:rPr>
      </w:pPr>
      <w:ins w:id="349" w:author="Thorsten Lohmar #128 r01" w:date="2024-05-21T04:22:00Z">
        <w:r w:rsidRPr="004C0EB8">
          <w:t>1.</w:t>
        </w:r>
        <w:r w:rsidRPr="004C0EB8">
          <w:tab/>
          <w:t>The 5GMS</w:t>
        </w:r>
        <w:r>
          <w:t>u</w:t>
        </w:r>
        <w:r w:rsidRPr="004C0EB8">
          <w:t xml:space="preserve"> Application Provider discovers the address (URL) of the 5GMS</w:t>
        </w:r>
        <w:r>
          <w:t>u</w:t>
        </w:r>
        <w:r w:rsidRPr="004C0EB8">
          <w:t xml:space="preserve"> AF (M1) for Session Provisioning.</w:t>
        </w:r>
        <w:r>
          <w:t xml:space="preserve"> </w:t>
        </w:r>
        <w:r w:rsidRPr="00394153">
          <w:rPr>
            <w:b/>
            <w:bCs/>
          </w:rPr>
          <w:t>During the self-onboarding procedure, the 5GMS</w:t>
        </w:r>
        <w:r>
          <w:rPr>
            <w:b/>
            <w:bCs/>
          </w:rPr>
          <w:t>u</w:t>
        </w:r>
        <w:r w:rsidRPr="00394153">
          <w:rPr>
            <w:b/>
            <w:bCs/>
          </w:rPr>
          <w:t xml:space="preserve"> Application Provider obtains the API access credentials.</w:t>
        </w:r>
      </w:ins>
    </w:p>
    <w:p w14:paraId="0B177B07" w14:textId="267958B6" w:rsidR="00D45CBA" w:rsidRPr="004C0EB8" w:rsidRDefault="00D45CBA" w:rsidP="00D45CBA">
      <w:pPr>
        <w:pStyle w:val="B1"/>
        <w:rPr>
          <w:ins w:id="350" w:author="Thorsten Lohmar #128 r01" w:date="2024-05-21T04:22:00Z"/>
        </w:rPr>
      </w:pPr>
      <w:ins w:id="351" w:author="Thorsten Lohmar #128 r01" w:date="2024-05-21T04:22:00Z">
        <w:r>
          <w:t>2</w:t>
        </w:r>
        <w:r w:rsidRPr="004C0EB8">
          <w:t>.</w:t>
        </w:r>
        <w:r w:rsidRPr="004C0EB8">
          <w:tab/>
        </w:r>
        <w:commentRangeStart w:id="352"/>
        <w:commentRangeStart w:id="353"/>
        <w:r w:rsidRPr="004C0EB8">
          <w:t>The 5GMSu Application Provider authenticates itself with the system. This procedure reuses existing authentication/authori</w:t>
        </w:r>
        <w:r>
          <w:t>s</w:t>
        </w:r>
        <w:r w:rsidRPr="004C0EB8">
          <w:t xml:space="preserve">ation procedures, e.g., </w:t>
        </w:r>
      </w:ins>
      <w:ins w:id="354" w:author="Thorsten Lohmar #128 r02" w:date="2024-05-21T08:30:00Z">
        <w:r w:rsidR="00E3547F">
          <w:t>leveraging CAPIF-1/1e</w:t>
        </w:r>
      </w:ins>
      <w:ins w:id="355" w:author="Thorsten Lohmar #128 r01" w:date="2024-05-21T04:22:00Z">
        <w:del w:id="356" w:author="Thorsten Lohmar #128 r02" w:date="2024-05-21T08:30:00Z">
          <w:r w:rsidRPr="004C0EB8" w:rsidDel="00E3547F">
            <w:delText>as defined for CAPIF</w:delText>
          </w:r>
        </w:del>
        <w:r w:rsidRPr="004C0EB8">
          <w:t> [13]</w:t>
        </w:r>
        <w:r>
          <w:t xml:space="preserve"> or by t</w:t>
        </w:r>
        <w:r w:rsidRPr="00394153">
          <w:rPr>
            <w:b/>
            <w:bCs/>
          </w:rPr>
          <w:t>he 5GMS</w:t>
        </w:r>
        <w:r>
          <w:rPr>
            <w:b/>
            <w:bCs/>
          </w:rPr>
          <w:t>u </w:t>
        </w:r>
        <w:r w:rsidRPr="00394153">
          <w:rPr>
            <w:b/>
            <w:bCs/>
          </w:rPr>
          <w:t>AF</w:t>
        </w:r>
        <w:r>
          <w:t xml:space="preserve"> </w:t>
        </w:r>
        <w:r w:rsidRPr="00394153">
          <w:rPr>
            <w:b/>
            <w:bCs/>
          </w:rPr>
          <w:t>act</w:t>
        </w:r>
        <w:r>
          <w:rPr>
            <w:b/>
            <w:bCs/>
          </w:rPr>
          <w:t>ing</w:t>
        </w:r>
        <w:r w:rsidRPr="00394153">
          <w:rPr>
            <w:b/>
            <w:bCs/>
          </w:rPr>
          <w:t xml:space="preserve"> as OAuth </w:t>
        </w:r>
        <w:r>
          <w:rPr>
            <w:b/>
            <w:bCs/>
          </w:rPr>
          <w:t>a</w:t>
        </w:r>
        <w:r w:rsidRPr="00394153">
          <w:rPr>
            <w:b/>
            <w:bCs/>
          </w:rPr>
          <w:t xml:space="preserve">uthorization </w:t>
        </w:r>
        <w:r>
          <w:rPr>
            <w:b/>
            <w:bCs/>
          </w:rPr>
          <w:t>s</w:t>
        </w:r>
        <w:r w:rsidRPr="00394153">
          <w:rPr>
            <w:b/>
            <w:bCs/>
          </w:rPr>
          <w:t>erver</w:t>
        </w:r>
        <w:r>
          <w:rPr>
            <w:b/>
            <w:bCs/>
          </w:rPr>
          <w:t xml:space="preserve">. The 5GMSu AF acts </w:t>
        </w:r>
        <w:r w:rsidRPr="00394153">
          <w:rPr>
            <w:b/>
            <w:bCs/>
          </w:rPr>
          <w:t xml:space="preserve">as OAuth </w:t>
        </w:r>
        <w:r>
          <w:rPr>
            <w:b/>
            <w:bCs/>
          </w:rPr>
          <w:t>r</w:t>
        </w:r>
        <w:r w:rsidRPr="00394153">
          <w:rPr>
            <w:b/>
            <w:bCs/>
          </w:rPr>
          <w:t xml:space="preserve">esource </w:t>
        </w:r>
        <w:r>
          <w:rPr>
            <w:b/>
            <w:bCs/>
          </w:rPr>
          <w:t>s</w:t>
        </w:r>
        <w:r w:rsidRPr="00394153">
          <w:rPr>
            <w:b/>
            <w:bCs/>
          </w:rPr>
          <w:t>erver</w:t>
        </w:r>
        <w:r>
          <w:rPr>
            <w:b/>
            <w:bCs/>
          </w:rPr>
          <w:t>.</w:t>
        </w:r>
        <w:r>
          <w:t xml:space="preserve"> </w:t>
        </w:r>
        <w:r w:rsidRPr="00394153">
          <w:rPr>
            <w:b/>
            <w:bCs/>
          </w:rPr>
          <w:t xml:space="preserve">The </w:t>
        </w:r>
        <w:r w:rsidRPr="00394153">
          <w:rPr>
            <w:b/>
            <w:bCs/>
          </w:rPr>
          <w:lastRenderedPageBreak/>
          <w:t>5GMS</w:t>
        </w:r>
        <w:r>
          <w:rPr>
            <w:b/>
            <w:bCs/>
          </w:rPr>
          <w:t>u</w:t>
        </w:r>
        <w:r w:rsidRPr="00394153">
          <w:rPr>
            <w:b/>
            <w:bCs/>
          </w:rPr>
          <w:t xml:space="preserve"> Application Provider obtains an access token which is used for </w:t>
        </w:r>
        <w:r>
          <w:rPr>
            <w:b/>
            <w:bCs/>
          </w:rPr>
          <w:t xml:space="preserve">any </w:t>
        </w:r>
        <w:r w:rsidRPr="00394153">
          <w:rPr>
            <w:b/>
            <w:bCs/>
          </w:rPr>
          <w:t xml:space="preserve">subsequent </w:t>
        </w:r>
        <w:r>
          <w:rPr>
            <w:b/>
            <w:bCs/>
          </w:rPr>
          <w:t>operation invocations at reference point M1</w:t>
        </w:r>
        <w:r w:rsidRPr="00394153">
          <w:rPr>
            <w:b/>
            <w:bCs/>
          </w:rPr>
          <w:t>.</w:t>
        </w:r>
        <w:commentRangeEnd w:id="352"/>
        <w:r>
          <w:rPr>
            <w:rStyle w:val="CommentReference"/>
          </w:rPr>
          <w:commentReference w:id="352"/>
        </w:r>
      </w:ins>
      <w:commentRangeEnd w:id="353"/>
      <w:r w:rsidR="00E3547F">
        <w:rPr>
          <w:rStyle w:val="CommentReference"/>
        </w:rPr>
        <w:commentReference w:id="353"/>
      </w:r>
    </w:p>
    <w:p w14:paraId="1ED7814E" w14:textId="77777777" w:rsidR="00D45CBA" w:rsidRPr="004C0EB8" w:rsidRDefault="00D45CBA" w:rsidP="00D45CBA">
      <w:pPr>
        <w:pStyle w:val="B1"/>
        <w:rPr>
          <w:ins w:id="357" w:author="Thorsten Lohmar #128 r01" w:date="2024-05-21T04:22:00Z"/>
        </w:rPr>
      </w:pPr>
      <w:ins w:id="358" w:author="Thorsten Lohmar #128 r01" w:date="2024-05-21T04:22:00Z">
        <w:r w:rsidRPr="004C0EB8">
          <w:t>2.</w:t>
        </w:r>
        <w:r w:rsidRPr="004C0EB8">
          <w:tab/>
          <w:t>The 5GMSu Application Provider creates a Provisioning Session, providing its 5GMSu Application Provider identifier as input. 5GMSu Application Provider queries the capabilities and authori</w:t>
        </w:r>
        <w:r>
          <w:t>s</w:t>
        </w:r>
        <w:r w:rsidRPr="004C0EB8">
          <w:t>ed features.</w:t>
        </w:r>
      </w:ins>
    </w:p>
    <w:p w14:paraId="4C8844EF" w14:textId="77777777" w:rsidR="00D45CBA" w:rsidRPr="004C0EB8" w:rsidRDefault="00D45CBA" w:rsidP="00D45CBA">
      <w:pPr>
        <w:pStyle w:val="B1"/>
        <w:rPr>
          <w:ins w:id="359" w:author="Thorsten Lohmar #128 r01" w:date="2024-05-21T04:22:00Z"/>
        </w:rPr>
      </w:pPr>
      <w:ins w:id="360" w:author="Thorsten Lohmar #128 r01" w:date="2024-05-21T04:22:00Z">
        <w:r w:rsidRPr="004C0EB8">
          <w:t>3.</w:t>
        </w:r>
        <w:r w:rsidRPr="004C0EB8">
          <w:tab/>
          <w:t>The 5GMSuApplication Provider specifies one or more 5GMSu features in the Provisioning Session. A set of authori</w:t>
        </w:r>
        <w:r>
          <w:t>s</w:t>
        </w:r>
        <w:r w:rsidRPr="004C0EB8">
          <w:t>ed features is activated, such as content dynamic policy; network assistance; and content publishing (including egest).</w:t>
        </w:r>
      </w:ins>
    </w:p>
    <w:p w14:paraId="22C95620" w14:textId="77777777" w:rsidR="00D45CBA" w:rsidRPr="004C0EB8" w:rsidRDefault="00D45CBA" w:rsidP="00D45CBA">
      <w:pPr>
        <w:pStyle w:val="B1"/>
        <w:rPr>
          <w:ins w:id="361" w:author="Thorsten Lohmar #128 r01" w:date="2024-05-21T04:22:00Z"/>
        </w:rPr>
      </w:pPr>
      <w:ins w:id="362" w:author="Thorsten Lohmar #128 r01" w:date="2024-05-21T04:22:00Z">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ins>
    </w:p>
    <w:p w14:paraId="20F9C02D" w14:textId="77777777" w:rsidR="00D45CBA" w:rsidRPr="004C0EB8" w:rsidRDefault="00D45CBA" w:rsidP="00D45CBA">
      <w:pPr>
        <w:pStyle w:val="B1"/>
        <w:rPr>
          <w:ins w:id="363" w:author="Thorsten Lohmar #128 r01" w:date="2024-05-21T04:22:00Z"/>
        </w:rPr>
      </w:pPr>
      <w:ins w:id="364" w:author="Thorsten Lohmar #128 r01" w:date="2024-05-21T04:22:00Z">
        <w:r w:rsidRPr="004C0EB8">
          <w:tab/>
          <w:t>When the dynamic policy feature is offered and selected, the 5GMSu Application Provider specifies a set of policies which can be invoked for the uplink streaming session. The UE becomes aware of the selected policies in the form of a list of valid Policy Template Ids.</w:t>
        </w:r>
      </w:ins>
    </w:p>
    <w:p w14:paraId="284E3AD1" w14:textId="77777777" w:rsidR="00D45CBA" w:rsidRPr="004C0EB8" w:rsidRDefault="00D45CBA" w:rsidP="00D45CBA">
      <w:pPr>
        <w:pStyle w:val="B1"/>
        <w:rPr>
          <w:ins w:id="365" w:author="Thorsten Lohmar #128 r01" w:date="2024-05-21T04:22:00Z"/>
        </w:rPr>
      </w:pPr>
      <w:ins w:id="366" w:author="Thorsten Lohmar #128 r01" w:date="2024-05-21T04:22:00Z">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ins>
    </w:p>
    <w:p w14:paraId="5C332DCE" w14:textId="77777777" w:rsidR="00D45CBA" w:rsidRPr="004C0EB8" w:rsidRDefault="00D45CBA" w:rsidP="00D45CBA">
      <w:pPr>
        <w:pStyle w:val="B1"/>
        <w:rPr>
          <w:ins w:id="367" w:author="Thorsten Lohmar #128 r01" w:date="2024-05-21T04:22:00Z"/>
        </w:rPr>
      </w:pPr>
      <w:ins w:id="368" w:author="Thorsten Lohmar #128 r01" w:date="2024-05-21T04:22:00Z">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ins>
    </w:p>
    <w:p w14:paraId="3271156C" w14:textId="77777777" w:rsidR="00D45CBA" w:rsidRPr="004C0EB8" w:rsidRDefault="00D45CBA" w:rsidP="00D45CBA">
      <w:pPr>
        <w:pStyle w:val="B1"/>
        <w:rPr>
          <w:ins w:id="369" w:author="Thorsten Lohmar #128 r01" w:date="2024-05-21T04:22:00Z"/>
        </w:rPr>
      </w:pPr>
      <w:ins w:id="370" w:author="Thorsten Lohmar #128 r01" w:date="2024-05-21T04:22:00Z">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ins>
    </w:p>
    <w:p w14:paraId="374FA50E" w14:textId="77777777" w:rsidR="00D45CBA" w:rsidRPr="004C0EB8" w:rsidRDefault="00D45CBA" w:rsidP="00D45CBA">
      <w:pPr>
        <w:pStyle w:val="B1"/>
        <w:rPr>
          <w:ins w:id="371" w:author="Thorsten Lohmar #128 r01" w:date="2024-05-21T04:22:00Z"/>
        </w:rPr>
      </w:pPr>
      <w:ins w:id="372" w:author="Thorsten Lohmar #128 r01" w:date="2024-05-21T04:22:00Z">
        <w:r w:rsidRPr="004C0EB8">
          <w:t>6.</w:t>
        </w:r>
        <w:r w:rsidRPr="004C0EB8">
          <w:tab/>
          <w:t>The 5GMSu</w:t>
        </w:r>
        <w:r w:rsidRPr="004C0EB8" w:rsidDel="009F6BF5">
          <w:t xml:space="preserve"> </w:t>
        </w:r>
        <w:r w:rsidRPr="004C0EB8">
          <w:t>AF provides the results to the 5GMSu Application Provider.</w:t>
        </w:r>
      </w:ins>
    </w:p>
    <w:p w14:paraId="057BD53E" w14:textId="77777777" w:rsidR="00D45CBA" w:rsidRPr="004C0EB8" w:rsidRDefault="00D45CBA" w:rsidP="00D45CBA">
      <w:pPr>
        <w:keepNext/>
        <w:rPr>
          <w:ins w:id="373" w:author="Thorsten Lohmar #128 r01" w:date="2024-05-21T04:22:00Z"/>
        </w:rPr>
      </w:pPr>
      <w:ins w:id="374" w:author="Thorsten Lohmar #128 r01" w:date="2024-05-21T04:22:00Z">
        <w:r w:rsidRPr="004C0EB8">
          <w:t>The following steps:</w:t>
        </w:r>
      </w:ins>
    </w:p>
    <w:p w14:paraId="7AB0661D" w14:textId="77777777" w:rsidR="00D45CBA" w:rsidRPr="004C0EB8" w:rsidRDefault="00D45CBA" w:rsidP="00D45CBA">
      <w:pPr>
        <w:pStyle w:val="B1"/>
        <w:rPr>
          <w:ins w:id="375" w:author="Thorsten Lohmar #128 r01" w:date="2024-05-21T04:22:00Z"/>
        </w:rPr>
      </w:pPr>
      <w:ins w:id="376" w:author="Thorsten Lohmar #128 r01" w:date="2024-05-21T04:22:00Z">
        <w:r w:rsidRPr="004C0EB8">
          <w:t>7.</w:t>
        </w:r>
        <w:r w:rsidRPr="004C0EB8">
          <w:tab/>
          <w:t>When the 5GMSu Application Provider has selected full Service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ins>
    </w:p>
    <w:p w14:paraId="5C4A6862" w14:textId="77777777" w:rsidR="00D45CBA" w:rsidRPr="004C0EB8" w:rsidRDefault="00D45CBA" w:rsidP="00D45CBA">
      <w:pPr>
        <w:pStyle w:val="B1"/>
        <w:rPr>
          <w:ins w:id="377" w:author="Thorsten Lohmar #128 r01" w:date="2024-05-21T04:22:00Z"/>
        </w:rPr>
      </w:pPr>
      <w:ins w:id="378" w:author="Thorsten Lohmar #128 r01" w:date="2024-05-21T04:22:00Z">
        <w:r w:rsidRPr="004C0EB8">
          <w:t>8.  When the 5GMSu-Aware Application decides to activate the streaming service transmission, the Service Access Information is provided to the 5GMSu Client.</w:t>
        </w:r>
      </w:ins>
    </w:p>
    <w:p w14:paraId="2D936F90" w14:textId="77777777" w:rsidR="00D45CBA" w:rsidRPr="004C0EB8" w:rsidRDefault="00D45CBA" w:rsidP="00D45CBA">
      <w:pPr>
        <w:pStyle w:val="B1"/>
        <w:rPr>
          <w:ins w:id="379" w:author="Thorsten Lohmar #128 r01" w:date="2024-05-21T04:22:00Z"/>
        </w:rPr>
      </w:pPr>
      <w:ins w:id="380" w:author="Thorsten Lohmar #128 r01" w:date="2024-05-21T04:22:00Z">
        <w:r w:rsidRPr="004C0EB8">
          <w:t>9.</w:t>
        </w:r>
        <w:r w:rsidRPr="004C0EB8">
          <w:tab/>
          <w:t>The 5GMSu Client requests the 5GMSu AF to initialise uplink media streaming (M5u), including reservation of any resources required for content preparation.</w:t>
        </w:r>
      </w:ins>
    </w:p>
    <w:p w14:paraId="0C2BB9BD" w14:textId="77777777" w:rsidR="00D45CBA" w:rsidRPr="004C0EB8" w:rsidRDefault="00D45CBA" w:rsidP="00D45CBA">
      <w:pPr>
        <w:pStyle w:val="B1"/>
        <w:keepNext/>
        <w:ind w:left="0" w:firstLine="0"/>
        <w:rPr>
          <w:ins w:id="381" w:author="Thorsten Lohmar #128 r01" w:date="2024-05-21T04:22:00Z"/>
        </w:rPr>
      </w:pPr>
      <w:ins w:id="382" w:author="Thorsten Lohmar #128 r01" w:date="2024-05-21T04:22:00Z">
        <w:r w:rsidRPr="004C0EB8">
          <w:t>Or, alternatively:</w:t>
        </w:r>
      </w:ins>
    </w:p>
    <w:p w14:paraId="048133A6" w14:textId="77777777" w:rsidR="00D45CBA" w:rsidRPr="004C0EB8" w:rsidRDefault="00D45CBA" w:rsidP="00D45CBA">
      <w:pPr>
        <w:pStyle w:val="B1"/>
        <w:rPr>
          <w:ins w:id="383" w:author="Thorsten Lohmar #128 r01" w:date="2024-05-21T04:22:00Z"/>
        </w:rPr>
      </w:pPr>
      <w:ins w:id="384" w:author="Thorsten Lohmar #128 r01" w:date="2024-05-21T04:22:00Z">
        <w:r w:rsidRPr="004C0EB8">
          <w:t>10.  The 5GMS-Aware Application requests the 5GMSu Client to start an uplink streaming session (M6u/M7u).</w:t>
        </w:r>
      </w:ins>
    </w:p>
    <w:p w14:paraId="6BA70C51" w14:textId="77777777" w:rsidR="00D45CBA" w:rsidRPr="004C0EB8" w:rsidRDefault="00D45CBA" w:rsidP="00D45CBA">
      <w:pPr>
        <w:pStyle w:val="B1"/>
        <w:rPr>
          <w:ins w:id="385" w:author="Thorsten Lohmar #128 r01" w:date="2024-05-21T04:22:00Z"/>
        </w:rPr>
      </w:pPr>
      <w:ins w:id="386" w:author="Thorsten Lohmar #128 r01" w:date="2024-05-21T04:22:00Z">
        <w:r w:rsidRPr="004C0EB8">
          <w:t>11.</w:t>
        </w:r>
        <w:r w:rsidRPr="004C0EB8">
          <w:tab/>
          <w:t xml:space="preserve"> When the 5GMSu Application Provider has delegated Service Access Information handling to the 5GMS System, a reference to the Service Access Information (e.g. an URL) is provided. The Media Session Handler fetches the full Service Access Information later from the 5GMSu AF.</w:t>
        </w:r>
      </w:ins>
    </w:p>
    <w:p w14:paraId="0290754B" w14:textId="77777777" w:rsidR="00D45CBA" w:rsidRPr="004C0EB8" w:rsidRDefault="00D45CBA" w:rsidP="00D45CBA">
      <w:pPr>
        <w:pStyle w:val="B1"/>
        <w:keepNext/>
        <w:ind w:left="0" w:firstLine="0"/>
        <w:rPr>
          <w:ins w:id="387" w:author="Thorsten Lohmar #128 r01" w:date="2024-05-21T04:22:00Z"/>
        </w:rPr>
      </w:pPr>
      <w:ins w:id="388" w:author="Thorsten Lohmar #128 r01" w:date="2024-05-21T04:22:00Z">
        <w:r w:rsidRPr="004C0EB8">
          <w:t>Then:</w:t>
        </w:r>
      </w:ins>
    </w:p>
    <w:p w14:paraId="7AF06714" w14:textId="77777777" w:rsidR="00D45CBA" w:rsidRPr="004C0EB8" w:rsidRDefault="00D45CBA" w:rsidP="00D45CBA">
      <w:pPr>
        <w:pStyle w:val="B1"/>
        <w:rPr>
          <w:ins w:id="389" w:author="Thorsten Lohmar #128 r01" w:date="2024-05-21T04:22:00Z"/>
        </w:rPr>
      </w:pPr>
      <w:ins w:id="390" w:author="Thorsten Lohmar #128 r01" w:date="2024-05-21T04:22:00Z">
        <w:r w:rsidRPr="004C0EB8">
          <w:t>12.</w:t>
        </w:r>
        <w:r w:rsidRPr="004C0EB8">
          <w:tab/>
          <w:t>The 5GMSu Client streams the content to the 5GMSu AS.</w:t>
        </w:r>
      </w:ins>
    </w:p>
    <w:p w14:paraId="73AF6A3E" w14:textId="77777777" w:rsidR="00D45CBA" w:rsidRPr="004C0EB8" w:rsidRDefault="00D45CBA" w:rsidP="00D45CBA">
      <w:pPr>
        <w:pStyle w:val="B1"/>
        <w:rPr>
          <w:ins w:id="391" w:author="Thorsten Lohmar #128 r01" w:date="2024-05-21T04:22:00Z"/>
        </w:rPr>
      </w:pPr>
      <w:ins w:id="392" w:author="Thorsten Lohmar #128 r01" w:date="2024-05-21T04:22:00Z">
        <w:r w:rsidRPr="004C0EB8">
          <w:t>13.</w:t>
        </w:r>
        <w:r w:rsidRPr="004C0EB8">
          <w:tab/>
          <w:t>When content publishing is offered and has been selected in step 4, the 5GMSu Application Provider can start retrieving the content from the M2u egest interface.</w:t>
        </w:r>
      </w:ins>
    </w:p>
    <w:p w14:paraId="2B8BC6BC" w14:textId="77777777" w:rsidR="00D45CBA" w:rsidRPr="004C0EB8" w:rsidRDefault="00D45CBA" w:rsidP="00D45CBA">
      <w:pPr>
        <w:keepNext/>
        <w:rPr>
          <w:ins w:id="393" w:author="Thorsten Lohmar #128 r01" w:date="2024-05-21T04:22:00Z"/>
        </w:rPr>
      </w:pPr>
      <w:ins w:id="394" w:author="Thorsten Lohmar #128 r01" w:date="2024-05-21T04:22:00Z">
        <w:r w:rsidRPr="004C0EB8">
          <w:t>Optionally:</w:t>
        </w:r>
      </w:ins>
    </w:p>
    <w:p w14:paraId="2C53D7AA" w14:textId="77777777" w:rsidR="00D45CBA" w:rsidRPr="004C0EB8" w:rsidRDefault="00D45CBA" w:rsidP="00D45CBA">
      <w:pPr>
        <w:pStyle w:val="B1"/>
        <w:rPr>
          <w:ins w:id="395" w:author="Thorsten Lohmar #128 r01" w:date="2024-05-21T04:22:00Z"/>
        </w:rPr>
      </w:pPr>
      <w:ins w:id="396" w:author="Thorsten Lohmar #128 r01" w:date="2024-05-21T04:22:00Z">
        <w:r w:rsidRPr="004C0EB8">
          <w:t>14.</w:t>
        </w:r>
        <w:r w:rsidRPr="004C0EB8">
          <w:tab/>
          <w:t xml:space="preserve"> The 5GMSu Application Provider may update the Provisioning Session.</w:t>
        </w:r>
      </w:ins>
    </w:p>
    <w:p w14:paraId="27856588" w14:textId="77777777" w:rsidR="00D45CBA" w:rsidRPr="004C0EB8" w:rsidRDefault="00D45CBA" w:rsidP="00D45CBA">
      <w:pPr>
        <w:keepNext/>
        <w:rPr>
          <w:ins w:id="397" w:author="Thorsten Lohmar #128 r01" w:date="2024-05-21T04:22:00Z"/>
        </w:rPr>
      </w:pPr>
      <w:ins w:id="398" w:author="Thorsten Lohmar #128 r01" w:date="2024-05-21T04:22:00Z">
        <w:r w:rsidRPr="004C0EB8">
          <w:lastRenderedPageBreak/>
          <w:t>According to schedule, or upon request by the 5GMSu-Aware Application:</w:t>
        </w:r>
      </w:ins>
    </w:p>
    <w:p w14:paraId="4394E4E7" w14:textId="77777777" w:rsidR="00D45CBA" w:rsidRPr="004C0EB8" w:rsidRDefault="00D45CBA" w:rsidP="00D45CBA">
      <w:pPr>
        <w:pStyle w:val="B1"/>
        <w:rPr>
          <w:ins w:id="399" w:author="Thorsten Lohmar #128 r01" w:date="2024-05-21T04:22:00Z"/>
        </w:rPr>
      </w:pPr>
      <w:ins w:id="400" w:author="Thorsten Lohmar #128 r01" w:date="2024-05-21T04:22:00Z">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ins>
    </w:p>
    <w:p w14:paraId="421E4B3C" w14:textId="77777777" w:rsidR="00D45CBA" w:rsidRPr="004C0EB8" w:rsidRDefault="00D45CBA" w:rsidP="00D45CBA">
      <w:pPr>
        <w:pStyle w:val="B1"/>
        <w:rPr>
          <w:ins w:id="401" w:author="Thorsten Lohmar #128 r01" w:date="2024-05-21T04:22:00Z"/>
        </w:rPr>
      </w:pPr>
      <w:ins w:id="402" w:author="Thorsten Lohmar #128 r01" w:date="2024-05-21T04:22:00Z">
        <w:r w:rsidRPr="004C0EB8">
          <w:t>16.</w:t>
        </w:r>
        <w:r w:rsidRPr="004C0EB8">
          <w:tab/>
          <w:t>The 5GMSu AF sends a notification to the 5GMSu Client upon Provisioning Session termination.</w:t>
        </w:r>
      </w:ins>
    </w:p>
    <w:p w14:paraId="1F39040E" w14:textId="77777777" w:rsidR="00D45CBA" w:rsidRPr="004C0EB8" w:rsidRDefault="00D45CBA" w:rsidP="00D45CBA">
      <w:pPr>
        <w:rPr>
          <w:ins w:id="403" w:author="Thorsten Lohmar #128 r01" w:date="2024-05-21T04:22:00Z"/>
        </w:rPr>
      </w:pPr>
      <w:ins w:id="404" w:author="Thorsten Lohmar #128 r01" w:date="2024-05-21T04:22:00Z">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(e.g. through URSP or through M8u, step 7, or M5u, step 10).</w:t>
        </w:r>
      </w:ins>
    </w:p>
    <w:p w14:paraId="695D5CF5" w14:textId="77777777" w:rsidR="00D45CBA" w:rsidRPr="004C0EB8" w:rsidRDefault="00D45CBA" w:rsidP="00D45CBA">
      <w:pPr>
        <w:pStyle w:val="NO"/>
        <w:rPr>
          <w:ins w:id="405" w:author="Thorsten Lohmar #128 r01" w:date="2024-05-21T04:22:00Z"/>
        </w:rPr>
      </w:pPr>
      <w:ins w:id="406" w:author="Thorsten Lohmar #128 r01" w:date="2024-05-21T04:22:00Z">
        <w:r w:rsidRPr="004C0EB8">
          <w:rPr>
            <w:lang w:val="en-US"/>
          </w:rPr>
          <w:t>NOTE 2:</w:t>
        </w:r>
        <w:r w:rsidRPr="004C0EB8">
          <w:rPr>
            <w:lang w:val="en-US"/>
          </w:rPr>
          <w:tab/>
          <w:t>The 5GMSu AS receiving the content is only accessible through the DNN(s) used by the network slice(s) provisioned for the distribution of that content.</w:t>
        </w:r>
      </w:ins>
    </w:p>
    <w:p w14:paraId="34984490" w14:textId="77777777" w:rsidR="00915F84" w:rsidRDefault="00915F84" w:rsidP="00915F84">
      <w:pPr>
        <w:spacing w:before="720"/>
      </w:pPr>
      <w:r w:rsidRPr="004F43E3">
        <w:rPr>
          <w:highlight w:val="yellow"/>
        </w:rPr>
        <w:t>**** Next Change ****</w:t>
      </w:r>
    </w:p>
    <w:p w14:paraId="508B07DA" w14:textId="77777777" w:rsidR="00604E8F" w:rsidRPr="004C0EB8" w:rsidRDefault="00604E8F" w:rsidP="00604E8F">
      <w:pPr>
        <w:pStyle w:val="Heading2"/>
      </w:pPr>
      <w:bookmarkStart w:id="407" w:name="_Toc161839178"/>
      <w:r w:rsidRPr="004C0EB8">
        <w:t>6.3</w:t>
      </w:r>
      <w:r w:rsidRPr="004C0EB8">
        <w:tab/>
        <w:t>Establishment of an uplink Media Streaming session</w:t>
      </w:r>
      <w:bookmarkEnd w:id="407"/>
    </w:p>
    <w:p w14:paraId="00B9113D" w14:textId="753D6813" w:rsidR="001F1300" w:rsidRDefault="001F1300" w:rsidP="001F1300">
      <w:pPr>
        <w:pStyle w:val="Heading3"/>
        <w:rPr>
          <w:ins w:id="408" w:author="Thorsten Lohmar 240430" w:date="2024-05-06T10:25:00Z"/>
        </w:rPr>
      </w:pPr>
      <w:ins w:id="409" w:author="Thorsten Lohmar 240430" w:date="2024-05-06T10:25:00Z">
        <w:r>
          <w:t>6.3.1</w:t>
        </w:r>
        <w:r>
          <w:tab/>
        </w:r>
      </w:ins>
      <w:ins w:id="410" w:author="Richard Bradbury (2024-05-15)" w:date="2024-05-16T07:31:00Z">
        <w:r w:rsidR="00AB08EF">
          <w:t>Overview</w:t>
        </w:r>
      </w:ins>
    </w:p>
    <w:p w14:paraId="0DBD6E88" w14:textId="32173E18" w:rsidR="00F178FA" w:rsidRDefault="00F178FA">
      <w:pPr>
        <w:keepNext/>
        <w:rPr>
          <w:ins w:id="411" w:author="Thorsten Lohmar 240430" w:date="2024-05-06T10:25:00Z"/>
        </w:rPr>
        <w:pPrChange w:id="412" w:author="Thorsten Lohmar #128 r01" w:date="2024-05-21T05:28:00Z">
          <w:pPr>
            <w:pStyle w:val="EditorsNote"/>
          </w:pPr>
        </w:pPrChange>
      </w:pPr>
      <w:ins w:id="413" w:author="Thorsten Lohmar #128 r01" w:date="2024-05-21T05:22:00Z">
        <w:r w:rsidRPr="004C0EB8">
          <w:t xml:space="preserve">This clause describes the baseline procedure for establishing a unicast </w:t>
        </w:r>
      </w:ins>
      <w:ins w:id="414" w:author="Thorsten Lohmar #128 r01" w:date="2024-05-21T05:26:00Z">
        <w:r>
          <w:t>uplink</w:t>
        </w:r>
      </w:ins>
      <w:ins w:id="415" w:author="Thorsten Lohmar #128 r01" w:date="2024-05-21T05:22:00Z">
        <w:r w:rsidRPr="004C0EB8">
          <w:t xml:space="preserve"> media streaming session. This baseline procedure assumes that the 5GMS</w:t>
        </w:r>
      </w:ins>
      <w:ins w:id="416" w:author="Thorsten Lohmar #128 r01" w:date="2024-05-21T05:26:00Z">
        <w:r>
          <w:t>u</w:t>
        </w:r>
      </w:ins>
      <w:ins w:id="417" w:author="Thorsten Lohmar #128 r01" w:date="2024-05-21T05:22:00Z">
        <w:r w:rsidRPr="004C0EB8" w:rsidDel="00015835">
          <w:t xml:space="preserve"> </w:t>
        </w:r>
        <w:r w:rsidRPr="004C0EB8">
          <w:t>AF and the 5GMS</w:t>
        </w:r>
      </w:ins>
      <w:ins w:id="418" w:author="Thorsten Lohmar #128 r01" w:date="2024-05-21T05:26:00Z">
        <w:r>
          <w:t>u</w:t>
        </w:r>
      </w:ins>
      <w:ins w:id="419" w:author="Thorsten Lohmar #128 r01" w:date="2024-05-21T05:22:00Z">
        <w:r w:rsidRPr="004C0EB8" w:rsidDel="00015835">
          <w:t xml:space="preserve"> </w:t>
        </w:r>
        <w:r w:rsidRPr="004C0EB8">
          <w:t>AS both reside in the external DN and that there are no interactions between the 5GMS</w:t>
        </w:r>
      </w:ins>
      <w:ins w:id="420" w:author="Thorsten Lohmar #128 r01" w:date="2024-05-21T05:26:00Z">
        <w:r>
          <w:t>u</w:t>
        </w:r>
      </w:ins>
      <w:ins w:id="421" w:author="Thorsten Lohmar #128 r01" w:date="2024-05-21T05:22:00Z">
        <w:r w:rsidRPr="004C0EB8" w:rsidDel="00015835">
          <w:t xml:space="preserve"> </w:t>
        </w:r>
        <w:r w:rsidRPr="004C0EB8">
          <w:t>AF and the 5G System.</w:t>
        </w:r>
      </w:ins>
    </w:p>
    <w:p w14:paraId="10166732" w14:textId="7E4A7F83" w:rsidR="001F1300" w:rsidRPr="001F1300" w:rsidRDefault="001F1300" w:rsidP="002E0E9D">
      <w:pPr>
        <w:pStyle w:val="Heading3"/>
        <w:rPr>
          <w:ins w:id="422" w:author="Thorsten Lohmar 240430" w:date="2024-05-06T10:24:00Z"/>
        </w:rPr>
      </w:pPr>
      <w:ins w:id="423" w:author="Thorsten Lohmar 240430" w:date="2024-05-06T10:26:00Z">
        <w:r>
          <w:t>6.3.2</w:t>
        </w:r>
        <w:r>
          <w:tab/>
        </w:r>
      </w:ins>
      <w:ins w:id="424" w:author="Thorsten Lohmar 240430" w:date="2024-05-06T10:25:00Z">
        <w:r>
          <w:t xml:space="preserve">Baseline procedure for establishment of an uplink </w:t>
        </w:r>
      </w:ins>
      <w:ins w:id="425" w:author="Richard Bradbury" w:date="2024-05-15T12:08:00Z">
        <w:r w:rsidR="00CB6176">
          <w:t>m</w:t>
        </w:r>
      </w:ins>
      <w:ins w:id="426" w:author="Thorsten Lohmar 240430" w:date="2024-05-06T10:25:00Z">
        <w:r>
          <w:t xml:space="preserve">edia </w:t>
        </w:r>
      </w:ins>
      <w:ins w:id="427" w:author="Richard Bradbury" w:date="2024-05-15T12:08:00Z">
        <w:r w:rsidR="00CB6176">
          <w:t>s</w:t>
        </w:r>
      </w:ins>
      <w:ins w:id="428" w:author="Thorsten Lohmar 240430" w:date="2024-05-06T10:25:00Z">
        <w:r>
          <w:t>treaming session</w:t>
        </w:r>
      </w:ins>
    </w:p>
    <w:p w14:paraId="4681A27C" w14:textId="77777777" w:rsidR="00604E8F" w:rsidRPr="004C0EB8" w:rsidRDefault="00604E8F" w:rsidP="00604E8F">
      <w:r w:rsidRPr="004C0EB8">
        <w:t>The procedure allows a Media Streamer to establish an uplink streaming session with a 5GMSu AS.</w:t>
      </w:r>
    </w:p>
    <w:p w14:paraId="76434729" w14:textId="77777777" w:rsidR="00604E8F" w:rsidRPr="004C0EB8" w:rsidRDefault="00604E8F" w:rsidP="00604E8F">
      <w:pPr>
        <w:pStyle w:val="TH"/>
      </w:pPr>
      <w:r w:rsidRPr="004C0EB8">
        <w:object w:dxaOrig="12340" w:dyaOrig="5730" w14:anchorId="1142BAD0">
          <v:shape id="_x0000_i1041" type="#_x0000_t75" style="width:490.05pt;height:231.05pt" o:ole="">
            <v:imagedata r:id="rId48" o:title=""/>
          </v:shape>
          <o:OLEObject Type="Embed" ProgID="Mscgen.Chart" ShapeID="_x0000_i1041" DrawAspect="Content" ObjectID="_1777857028" r:id="rId49"/>
        </w:object>
      </w:r>
    </w:p>
    <w:p w14:paraId="0E0DE11D" w14:textId="46B987A9" w:rsidR="00604E8F" w:rsidRPr="004C0EB8" w:rsidRDefault="00604E8F" w:rsidP="00604E8F">
      <w:pPr>
        <w:pStyle w:val="TF"/>
      </w:pPr>
      <w:r w:rsidRPr="004C0EB8">
        <w:t>Figure 6.3</w:t>
      </w:r>
      <w:ins w:id="429" w:author="Thorsten Lohmar 240430" w:date="2024-05-06T10:27:00Z">
        <w:r w:rsidR="005572FE">
          <w:t>.2</w:t>
        </w:r>
      </w:ins>
      <w:r w:rsidRPr="004C0EB8">
        <w:t xml:space="preserve">-1: Uplink </w:t>
      </w:r>
      <w:ins w:id="430" w:author="Richard Bradbury" w:date="2024-05-15T12:08:00Z">
        <w:r w:rsidR="00CB6176">
          <w:t xml:space="preserve">media </w:t>
        </w:r>
      </w:ins>
      <w:del w:id="431" w:author="Richard Bradbury" w:date="2024-05-15T12:09:00Z">
        <w:r w:rsidRPr="004C0EB8" w:rsidDel="00CB6176">
          <w:delText>S</w:delText>
        </w:r>
      </w:del>
      <w:ins w:id="432" w:author="Richard Bradbury" w:date="2024-05-15T12:09:00Z">
        <w:r w:rsidR="00CB6176">
          <w:t>s</w:t>
        </w:r>
      </w:ins>
      <w:r w:rsidRPr="004C0EB8">
        <w:t xml:space="preserve">treaming </w:t>
      </w:r>
      <w:del w:id="433" w:author="Richard Bradbury" w:date="2024-05-15T12:09:00Z">
        <w:r w:rsidRPr="004C0EB8" w:rsidDel="00CB6176">
          <w:delText>S</w:delText>
        </w:r>
      </w:del>
      <w:ins w:id="434" w:author="Richard Bradbury" w:date="2024-05-15T12:09:00Z">
        <w:r w:rsidR="00CB6176">
          <w:t>s</w:t>
        </w:r>
      </w:ins>
      <w:r w:rsidRPr="004C0EB8">
        <w:t xml:space="preserve">ession </w:t>
      </w:r>
      <w:del w:id="435" w:author="Richard Bradbury" w:date="2024-05-15T12:09:00Z">
        <w:r w:rsidRPr="004C0EB8" w:rsidDel="00CB6176">
          <w:delText>E</w:delText>
        </w:r>
      </w:del>
      <w:ins w:id="436" w:author="Richard Bradbury" w:date="2024-05-15T12:09:00Z">
        <w:r w:rsidR="00CB6176">
          <w:t>e</w:t>
        </w:r>
      </w:ins>
      <w:r w:rsidRPr="004C0EB8">
        <w:t>stablishment</w:t>
      </w:r>
    </w:p>
    <w:p w14:paraId="4581DAB2" w14:textId="77777777" w:rsidR="00604E8F" w:rsidRPr="004C0EB8" w:rsidRDefault="00604E8F" w:rsidP="00604E8F">
      <w:pPr>
        <w:keepNext/>
      </w:pPr>
      <w:r w:rsidRPr="004C0EB8">
        <w:t>Steps:</w:t>
      </w:r>
    </w:p>
    <w:p w14:paraId="21AFAB3E" w14:textId="77777777" w:rsidR="00604E8F" w:rsidRPr="004C0EB8" w:rsidRDefault="00604E8F" w:rsidP="00604E8F">
      <w:pPr>
        <w:pStyle w:val="B1"/>
      </w:pPr>
      <w:bookmarkStart w:id="437" w:name="_Hlk138756548"/>
      <w:r w:rsidRPr="004C0EB8">
        <w:t>1:</w:t>
      </w:r>
      <w:r w:rsidRPr="004C0EB8">
        <w:tab/>
        <w:t>During provisioning, the Media Streamer component of the 5GMSu Client is provisioned with basic information, such as the 5GMSu</w:t>
      </w:r>
      <w:r w:rsidRPr="004C0EB8" w:rsidDel="00B24C22">
        <w:t xml:space="preserve"> </w:t>
      </w:r>
      <w:r w:rsidRPr="004C0EB8">
        <w:t>AF and 5GMSu</w:t>
      </w:r>
      <w:r w:rsidRPr="004C0EB8" w:rsidDel="00B24C22">
        <w:t xml:space="preserve"> </w:t>
      </w:r>
      <w:r w:rsidRPr="004C0EB8">
        <w:t>AS addresses.</w:t>
      </w:r>
    </w:p>
    <w:p w14:paraId="6B49356C" w14:textId="77777777" w:rsidR="00604E8F" w:rsidRPr="004C0EB8" w:rsidRDefault="00604E8F" w:rsidP="00604E8F">
      <w:pPr>
        <w:pStyle w:val="B1"/>
      </w:pPr>
      <w:r w:rsidRPr="004C0EB8">
        <w:t>2:</w:t>
      </w:r>
      <w:r w:rsidRPr="004C0EB8">
        <w:tab/>
        <w:t>The 5GMSu-Aware Application acquires Service Access Information via reference point M8u or M5u according to the one of the procedures defined in clause 6.2.2.2.</w:t>
      </w:r>
    </w:p>
    <w:p w14:paraId="72937082" w14:textId="77777777" w:rsidR="00604E8F" w:rsidRPr="004C0EB8" w:rsidRDefault="00604E8F" w:rsidP="00604E8F">
      <w:pPr>
        <w:pStyle w:val="B1"/>
      </w:pPr>
      <w:r w:rsidRPr="004C0EB8">
        <w:lastRenderedPageBreak/>
        <w:t>3:</w:t>
      </w:r>
      <w:r w:rsidRPr="004C0EB8">
        <w:tab/>
        <w:t>The 5GMSu-Aware Application instructs the 5GMSu Client to start uplink media streaming according to one of the procedures defined in clause 6.2.2.2.</w:t>
      </w:r>
    </w:p>
    <w:p w14:paraId="1D502A3C" w14:textId="77777777" w:rsidR="00604E8F" w:rsidRPr="004C0EB8" w:rsidRDefault="00604E8F" w:rsidP="00604E8F">
      <w:pPr>
        <w:pStyle w:val="B1"/>
      </w:pPr>
      <w:r w:rsidRPr="004C0EB8">
        <w:t>4:</w:t>
      </w:r>
      <w:r w:rsidRPr="004C0EB8">
        <w:tab/>
        <w:t>The 5GMSu</w:t>
      </w:r>
      <w:r w:rsidRPr="004C0EB8" w:rsidDel="00B24C22">
        <w:t xml:space="preserve"> </w:t>
      </w:r>
      <w:r w:rsidRPr="004C0EB8">
        <w:t>Client establishes the uplink transport session.</w:t>
      </w:r>
    </w:p>
    <w:p w14:paraId="2770EEC7" w14:textId="77777777" w:rsidR="00604E8F" w:rsidRPr="004C0EB8" w:rsidRDefault="00604E8F" w:rsidP="00604E8F">
      <w:pPr>
        <w:pStyle w:val="B1"/>
      </w:pPr>
      <w:r w:rsidRPr="004C0EB8">
        <w:t>5:</w:t>
      </w:r>
      <w:r w:rsidRPr="004C0EB8">
        <w:tab/>
        <w:t>The 5GMSu</w:t>
      </w:r>
      <w:r w:rsidRPr="004C0EB8" w:rsidDel="00B24C22">
        <w:t xml:space="preserve"> </w:t>
      </w:r>
      <w:r w:rsidRPr="004C0EB8">
        <w:t>Client establishes the uplink media streaming session.</w:t>
      </w:r>
    </w:p>
    <w:bookmarkEnd w:id="437"/>
    <w:p w14:paraId="32851DDD" w14:textId="77777777" w:rsidR="00604E8F" w:rsidRPr="004C0EB8" w:rsidRDefault="00604E8F" w:rsidP="00604E8F">
      <w:r w:rsidRPr="004C0EB8">
        <w:t>When client assistance is provisioned:</w:t>
      </w:r>
    </w:p>
    <w:p w14:paraId="37D76B65" w14:textId="77777777" w:rsidR="00604E8F" w:rsidRPr="004C0EB8" w:rsidRDefault="00604E8F" w:rsidP="00604E8F">
      <w:pPr>
        <w:pStyle w:val="B1"/>
      </w:pPr>
      <w:r w:rsidRPr="004C0EB8">
        <w:t>6:</w:t>
      </w:r>
      <w:r w:rsidRPr="004C0EB8">
        <w:tab/>
        <w:t>The 5GMSu</w:t>
      </w:r>
      <w:r w:rsidRPr="004C0EB8" w:rsidDel="00B24C22">
        <w:t xml:space="preserve"> </w:t>
      </w:r>
      <w:r w:rsidRPr="004C0EB8">
        <w:t>Client establishes the assistance channel to the provisioned 5GMSu</w:t>
      </w:r>
      <w:r w:rsidRPr="004C0EB8" w:rsidDel="00B24C22">
        <w:t xml:space="preserve"> </w:t>
      </w:r>
      <w:r w:rsidRPr="004C0EB8">
        <w:t>AF(s).</w:t>
      </w:r>
    </w:p>
    <w:p w14:paraId="5E3FDFCD" w14:textId="77777777" w:rsidR="00604E8F" w:rsidRPr="004C0EB8" w:rsidRDefault="00604E8F" w:rsidP="00604E8F">
      <w:r w:rsidRPr="004C0EB8">
        <w:t>When server assistance is desired (e.g. for QoS or charging):</w:t>
      </w:r>
    </w:p>
    <w:p w14:paraId="53799AB5" w14:textId="77777777" w:rsidR="00604E8F" w:rsidRPr="004C0EB8" w:rsidRDefault="00604E8F" w:rsidP="00604E8F">
      <w:pPr>
        <w:pStyle w:val="B1"/>
      </w:pPr>
      <w:r w:rsidRPr="004C0EB8">
        <w:t>7:</w:t>
      </w:r>
      <w:r w:rsidRPr="004C0EB8">
        <w:tab/>
        <w:t>The 5GMSu</w:t>
      </w:r>
      <w:r w:rsidRPr="004C0EB8" w:rsidDel="00B24C22">
        <w:t xml:space="preserve"> </w:t>
      </w:r>
      <w:r w:rsidRPr="004C0EB8">
        <w:t>AS establishes an assistance session with the 5GMSu</w:t>
      </w:r>
      <w:r w:rsidRPr="004C0EB8" w:rsidDel="00B24C22">
        <w:t xml:space="preserve"> </w:t>
      </w:r>
      <w:r w:rsidRPr="004C0EB8">
        <w:t>AF.</w:t>
      </w:r>
    </w:p>
    <w:p w14:paraId="7B30E66B" w14:textId="77777777" w:rsidR="00604E8F" w:rsidRDefault="00604E8F" w:rsidP="00604E8F">
      <w:pPr>
        <w:pStyle w:val="B1"/>
        <w:rPr>
          <w:ins w:id="438" w:author="Thorsten Lohmar 240430" w:date="2024-05-06T10:26:00Z"/>
        </w:rPr>
      </w:pPr>
      <w:r w:rsidRPr="004C0EB8">
        <w:t>8: The 5GMSu Client streams the content up to the 5GMSu AS.</w:t>
      </w:r>
    </w:p>
    <w:p w14:paraId="583281B2" w14:textId="77777777" w:rsidR="00D45CBA" w:rsidRPr="001F1300" w:rsidRDefault="00D45CBA" w:rsidP="00D45CBA">
      <w:pPr>
        <w:pStyle w:val="Heading3"/>
        <w:rPr>
          <w:ins w:id="439" w:author="Thorsten Lohmar #128 r01" w:date="2024-05-21T04:22:00Z"/>
        </w:rPr>
      </w:pPr>
      <w:ins w:id="440" w:author="Thorsten Lohmar #128 r01" w:date="2024-05-21T04:22:00Z">
        <w:r>
          <w:t>6.3.3</w:t>
        </w:r>
        <w:r>
          <w:tab/>
          <w:t>Baseline procedure for establishment of an uplink media streaming session with per-application authorisation of media session handling operations</w:t>
        </w:r>
      </w:ins>
    </w:p>
    <w:p w14:paraId="24A67078" w14:textId="77777777" w:rsidR="00D45CBA" w:rsidRDefault="00D45CBA" w:rsidP="00D45CBA">
      <w:pPr>
        <w:pStyle w:val="Heading4"/>
        <w:rPr>
          <w:ins w:id="441" w:author="Thorsten Lohmar #128 r01" w:date="2024-05-21T04:22:00Z"/>
        </w:rPr>
      </w:pPr>
      <w:ins w:id="442" w:author="Thorsten Lohmar #128 r01" w:date="2024-05-21T04:22:00Z">
        <w:r>
          <w:t>6.3.3.1</w:t>
        </w:r>
        <w:r>
          <w:tab/>
          <w:t>Overview</w:t>
        </w:r>
      </w:ins>
    </w:p>
    <w:p w14:paraId="2035672A" w14:textId="77777777" w:rsidR="00D45CBA" w:rsidRDefault="00D45CBA" w:rsidP="00D45CBA">
      <w:pPr>
        <w:rPr>
          <w:ins w:id="443" w:author="Thorsten Lohmar #128 r01" w:date="2024-05-21T04:22:00Z"/>
          <w:b/>
          <w:bCs/>
        </w:rPr>
      </w:pPr>
      <w:ins w:id="444" w:author="Thorsten Lohmar #128 r01" w:date="2024-05-21T04:22:00Z">
        <w:r>
          <w:t>This clause defines procedures by which a 5GMSu Application Provider authorises a 5GMSu-Aware Application to invoke media streaming operations on the 5GMSu AF at reference point M5u.</w:t>
        </w:r>
      </w:ins>
    </w:p>
    <w:p w14:paraId="3BC3793F" w14:textId="77777777" w:rsidR="00D45CBA" w:rsidRPr="004F43E3" w:rsidRDefault="00D45CBA" w:rsidP="00D45CBA">
      <w:pPr>
        <w:pStyle w:val="Heading4"/>
        <w:rPr>
          <w:ins w:id="445" w:author="Thorsten Lohmar #128 r01" w:date="2024-05-21T04:22:00Z"/>
        </w:rPr>
      </w:pPr>
      <w:ins w:id="446" w:author="Thorsten Lohmar #128 r01" w:date="2024-05-21T04:22:00Z">
        <w:r>
          <w:t>6.3.3.2</w:t>
        </w:r>
        <w:r>
          <w:tab/>
          <w:t>Authorisation of media session handling at M5u based on access token</w:t>
        </w:r>
      </w:ins>
    </w:p>
    <w:p w14:paraId="550F2833" w14:textId="77777777" w:rsidR="00D45CBA" w:rsidRPr="00A954DF" w:rsidRDefault="00D45CBA" w:rsidP="00D45CBA">
      <w:pPr>
        <w:rPr>
          <w:ins w:id="447" w:author="Thorsten Lohmar #128 r01" w:date="2024-05-21T04:22:00Z"/>
          <w:lang w:val="en-US"/>
        </w:rPr>
      </w:pPr>
      <w:ins w:id="448" w:author="Thorsten Lohmar #128 r01" w:date="2024-05-21T04:22:00Z">
        <w:r w:rsidRPr="00A954DF">
          <w:rPr>
            <w:lang w:val="en-US"/>
          </w:rPr>
          <w:t>The 5GMS</w:t>
        </w:r>
        <w:r>
          <w:rPr>
            <w:lang w:val="en-US"/>
          </w:rPr>
          <w:t>u</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 xml:space="preserve">token (e.g. a random string) via M8 to </w:t>
        </w:r>
        <w:r>
          <w:rPr>
            <w:lang w:val="en-US"/>
          </w:rPr>
          <w:t>each</w:t>
        </w:r>
        <w:r w:rsidRPr="00A954DF">
          <w:rPr>
            <w:lang w:val="en-US"/>
          </w:rPr>
          <w:t xml:space="preserve"> 5GMS</w:t>
        </w:r>
        <w:r>
          <w:rPr>
            <w:lang w:val="en-US"/>
          </w:rPr>
          <w:t>u-</w:t>
        </w:r>
        <w:r w:rsidRPr="00A954DF">
          <w:rPr>
            <w:lang w:val="en-US"/>
          </w:rPr>
          <w:t xml:space="preserve">Aware Application, so that each </w:t>
        </w:r>
        <w:r>
          <w:rPr>
            <w:lang w:val="en-US"/>
          </w:rPr>
          <w:t>a</w:t>
        </w:r>
        <w:r w:rsidRPr="00A954DF">
          <w:rPr>
            <w:lang w:val="en-US"/>
          </w:rPr>
          <w:t>pplication</w:t>
        </w:r>
        <w:r>
          <w:rPr>
            <w:lang w:val="en-US"/>
          </w:rPr>
          <w:t xml:space="preserve"> instance</w:t>
        </w:r>
        <w:r w:rsidRPr="00A954DF">
          <w:rPr>
            <w:lang w:val="en-US"/>
          </w:rPr>
          <w:t xml:space="preserve"> can identify itself </w:t>
        </w:r>
        <w:r>
          <w:rPr>
            <w:lang w:val="en-US"/>
          </w:rPr>
          <w:t xml:space="preserve">uniquely </w:t>
        </w:r>
        <w:r w:rsidRPr="00A954DF">
          <w:rPr>
            <w:lang w:val="en-US"/>
          </w:rPr>
          <w:t>to the 5GMS</w:t>
        </w:r>
        <w:r>
          <w:rPr>
            <w:lang w:val="en-US"/>
          </w:rPr>
          <w:t>u </w:t>
        </w:r>
        <w:r w:rsidRPr="00A954DF">
          <w:rPr>
            <w:lang w:val="en-US"/>
          </w:rPr>
          <w:t>AF.</w:t>
        </w:r>
        <w:r>
          <w:rPr>
            <w:lang w:val="en-US"/>
          </w:rPr>
          <w:t xml:space="preserve"> </w:t>
        </w:r>
        <w:r w:rsidRPr="00A954DF">
          <w:rPr>
            <w:lang w:val="en-US"/>
          </w:rPr>
          <w:t xml:space="preserve">The </w:t>
        </w:r>
        <w:r>
          <w:rPr>
            <w:lang w:val="en-US"/>
          </w:rPr>
          <w:t xml:space="preserve">access </w:t>
        </w:r>
        <w:r w:rsidRPr="00A954DF">
          <w:rPr>
            <w:lang w:val="en-US"/>
          </w:rPr>
          <w:t>token is provided</w:t>
        </w:r>
        <w:r>
          <w:rPr>
            <w:lang w:val="en-US"/>
          </w:rPr>
          <w:t>, for example,</w:t>
        </w:r>
        <w:r w:rsidRPr="00A954DF">
          <w:rPr>
            <w:lang w:val="en-US"/>
          </w:rPr>
          <w:t xml:space="preserve"> during the login procedure or is requested at a later stage.</w:t>
        </w:r>
        <w:r>
          <w:rPr>
            <w:lang w:val="en-US"/>
          </w:rPr>
          <w:t xml:space="preserve"> </w:t>
        </w:r>
        <w:r>
          <w:t>The validity of access tokens is often limited in time. The 5GMSu-Aware Application may need to refresh the access token depending on the token validity.</w:t>
        </w:r>
      </w:ins>
    </w:p>
    <w:p w14:paraId="4185FCDA" w14:textId="77777777" w:rsidR="00D45CBA" w:rsidRDefault="00D45CBA" w:rsidP="00D45CBA">
      <w:pPr>
        <w:rPr>
          <w:ins w:id="449" w:author="Thorsten Lohmar #128 r01" w:date="2024-05-21T04:22:00Z"/>
          <w:lang w:val="en-US"/>
        </w:rPr>
      </w:pPr>
      <w:ins w:id="450" w:author="Thorsten Lohmar #128 r01" w:date="2024-05-21T04:22:00Z">
        <w:r>
          <w:rPr>
            <w:lang w:val="en-US"/>
          </w:rPr>
          <w:t>T</w:t>
        </w:r>
        <w:r w:rsidRPr="00A954DF">
          <w:rPr>
            <w:lang w:val="en-US"/>
          </w:rPr>
          <w:t>he 5GMS</w:t>
        </w:r>
        <w:r>
          <w:rPr>
            <w:lang w:val="en-US"/>
          </w:rPr>
          <w:t>u-</w:t>
        </w:r>
        <w:r w:rsidRPr="00A954DF">
          <w:rPr>
            <w:lang w:val="en-US"/>
          </w:rPr>
          <w:t xml:space="preserve">Aware Application passes the </w:t>
        </w:r>
        <w:r>
          <w:rPr>
            <w:lang w:val="en-US"/>
          </w:rPr>
          <w:t xml:space="preserve">access </w:t>
        </w:r>
        <w:r w:rsidRPr="00A954DF">
          <w:rPr>
            <w:lang w:val="en-US"/>
          </w:rPr>
          <w:t xml:space="preserve">token (via </w:t>
        </w:r>
        <w:r>
          <w:rPr>
            <w:lang w:val="en-US"/>
          </w:rPr>
          <w:t xml:space="preserve">an </w:t>
        </w:r>
        <w:r w:rsidRPr="00A954DF">
          <w:rPr>
            <w:lang w:val="en-US"/>
          </w:rPr>
          <w:t>M6 API</w:t>
        </w:r>
        <w:r>
          <w:rPr>
            <w:lang w:val="en-US"/>
          </w:rPr>
          <w:t xml:space="preserve"> call</w:t>
        </w:r>
        <w:r w:rsidRPr="00A954DF">
          <w:rPr>
            <w:lang w:val="en-US"/>
          </w:rPr>
          <w:t>) to the Media Session Handler. When the M</w:t>
        </w:r>
        <w:r>
          <w:rPr>
            <w:lang w:val="en-US"/>
          </w:rPr>
          <w:t xml:space="preserve">edia </w:t>
        </w:r>
        <w:r w:rsidRPr="00A954DF">
          <w:rPr>
            <w:lang w:val="en-US"/>
          </w:rPr>
          <w:t>S</w:t>
        </w:r>
        <w:r>
          <w:rPr>
            <w:lang w:val="en-US"/>
          </w:rPr>
          <w:t xml:space="preserve">ession </w:t>
        </w:r>
        <w:r w:rsidRPr="00A954DF">
          <w:rPr>
            <w:lang w:val="en-US"/>
          </w:rPr>
          <w:t>H</w:t>
        </w:r>
        <w:r>
          <w:rPr>
            <w:lang w:val="en-US"/>
          </w:rPr>
          <w:t>andler</w:t>
        </w:r>
        <w:r w:rsidRPr="00A954DF">
          <w:rPr>
            <w:lang w:val="en-US"/>
          </w:rPr>
          <w:t xml:space="preserve"> </w:t>
        </w:r>
        <w:r>
          <w:rPr>
            <w:lang w:val="en-US"/>
          </w:rPr>
          <w:t>invokes a media session handling operation at reference point M5</w:t>
        </w:r>
        <w:r w:rsidRPr="00A954DF">
          <w:rPr>
            <w:lang w:val="en-US"/>
          </w:rPr>
          <w:t xml:space="preserve">, </w:t>
        </w:r>
        <w:r>
          <w:rPr>
            <w:lang w:val="en-US"/>
          </w:rPr>
          <w:t>it</w:t>
        </w:r>
        <w:r w:rsidRPr="00A954DF">
          <w:rPr>
            <w:lang w:val="en-US"/>
          </w:rPr>
          <w:t xml:space="preserve"> </w:t>
        </w:r>
        <w:r>
          <w:rPr>
            <w:lang w:val="en-US"/>
          </w:rPr>
          <w:t>presents</w:t>
        </w:r>
        <w:r w:rsidRPr="00A954DF">
          <w:rPr>
            <w:lang w:val="en-US"/>
          </w:rPr>
          <w:t xml:space="preserve"> the </w:t>
        </w:r>
        <w:r>
          <w:rPr>
            <w:lang w:val="en-US"/>
          </w:rPr>
          <w:t xml:space="preserve">access </w:t>
        </w:r>
        <w:r w:rsidRPr="00A954DF">
          <w:rPr>
            <w:lang w:val="en-US"/>
          </w:rPr>
          <w:t>token to the 5GMS</w:t>
        </w:r>
        <w:r>
          <w:rPr>
            <w:lang w:val="en-US"/>
          </w:rPr>
          <w:t>u </w:t>
        </w:r>
        <w:r w:rsidRPr="00A954DF">
          <w:rPr>
            <w:lang w:val="en-US"/>
          </w:rPr>
          <w:t>AF. Upon rece</w:t>
        </w:r>
        <w:r>
          <w:rPr>
            <w:lang w:val="en-US"/>
          </w:rPr>
          <w:t>ipt</w:t>
        </w:r>
        <w:r w:rsidRPr="00A954DF">
          <w:rPr>
            <w:lang w:val="en-US"/>
          </w:rPr>
          <w:t xml:space="preserve"> of such a</w:t>
        </w:r>
        <w:r>
          <w:rPr>
            <w:lang w:val="en-US"/>
          </w:rPr>
          <w:t>n</w:t>
        </w:r>
        <w:r w:rsidRPr="00A954DF">
          <w:rPr>
            <w:lang w:val="en-US"/>
          </w:rPr>
          <w:t xml:space="preserve"> </w:t>
        </w:r>
        <w:r>
          <w:rPr>
            <w:lang w:val="en-US"/>
          </w:rPr>
          <w:t xml:space="preserve">access </w:t>
        </w:r>
        <w:r w:rsidRPr="00A954DF">
          <w:rPr>
            <w:lang w:val="en-US"/>
          </w:rPr>
          <w:t>token, the 5GMS</w:t>
        </w:r>
        <w:r>
          <w:rPr>
            <w:lang w:val="en-US"/>
          </w:rPr>
          <w:t>u </w:t>
        </w:r>
        <w:r w:rsidRPr="00A954DF">
          <w:rPr>
            <w:lang w:val="en-US"/>
          </w:rPr>
          <w:t>AF verif</w:t>
        </w:r>
        <w:r>
          <w:rPr>
            <w:lang w:val="en-US"/>
          </w:rPr>
          <w:t>ies</w:t>
        </w:r>
        <w:r w:rsidRPr="00A954DF">
          <w:rPr>
            <w:lang w:val="en-US"/>
          </w:rPr>
          <w:t xml:space="preserve"> whether th</w:t>
        </w:r>
        <w:r>
          <w:rPr>
            <w:lang w:val="en-US"/>
          </w:rPr>
          <w:t>e</w:t>
        </w:r>
        <w:r w:rsidRPr="00A954DF">
          <w:rPr>
            <w:lang w:val="en-US"/>
          </w:rPr>
          <w:t xml:space="preserve"> </w:t>
        </w:r>
        <w:r>
          <w:rPr>
            <w:lang w:val="en-US"/>
          </w:rPr>
          <w:t xml:space="preserve">access </w:t>
        </w:r>
        <w:r w:rsidRPr="00A954DF">
          <w:rPr>
            <w:lang w:val="en-US"/>
          </w:rPr>
          <w:t xml:space="preserve">token is valid. </w:t>
        </w:r>
        <w:r>
          <w:rPr>
            <w:lang w:val="en-US"/>
          </w:rPr>
          <w:t>If</w:t>
        </w:r>
        <w:r w:rsidRPr="00A954DF">
          <w:rPr>
            <w:lang w:val="en-US"/>
          </w:rPr>
          <w:t xml:space="preserve"> the token is valid, the </w:t>
        </w:r>
        <w:r>
          <w:rPr>
            <w:lang w:val="en-US"/>
          </w:rPr>
          <w:t>5GMSu-Aware</w:t>
        </w:r>
        <w:r w:rsidRPr="00A954DF">
          <w:rPr>
            <w:lang w:val="en-US"/>
          </w:rPr>
          <w:t xml:space="preserve"> </w:t>
        </w:r>
        <w:r>
          <w:rPr>
            <w:lang w:val="en-US"/>
          </w:rPr>
          <w:t>A</w:t>
        </w:r>
        <w:r w:rsidRPr="00A954DF">
          <w:rPr>
            <w:lang w:val="en-US"/>
          </w:rPr>
          <w:t>pplication is authori</w:t>
        </w:r>
        <w:r>
          <w:rPr>
            <w:lang w:val="en-US"/>
          </w:rPr>
          <w:t>s</w:t>
        </w:r>
        <w:r w:rsidRPr="00A954DF">
          <w:rPr>
            <w:lang w:val="en-US"/>
          </w:rPr>
          <w:t xml:space="preserve">ed to </w:t>
        </w:r>
        <w:r>
          <w:rPr>
            <w:lang w:val="en-US"/>
          </w:rPr>
          <w:t>invoke the operation</w:t>
        </w:r>
        <w:r w:rsidRPr="00A954DF">
          <w:rPr>
            <w:lang w:val="en-US"/>
          </w:rPr>
          <w:t>.</w:t>
        </w:r>
      </w:ins>
    </w:p>
    <w:p w14:paraId="4C42063F" w14:textId="77777777" w:rsidR="00D45CBA" w:rsidRPr="004F43E3" w:rsidRDefault="00D45CBA" w:rsidP="00D45CBA">
      <w:pPr>
        <w:rPr>
          <w:ins w:id="451" w:author="Thorsten Lohmar #128 r01" w:date="2024-05-21T04:22:00Z"/>
        </w:rPr>
      </w:pPr>
      <w:ins w:id="452" w:author="Thorsten Lohmar #128 r01" w:date="2024-05-21T04:22:00Z">
        <w:r>
          <w:rPr>
            <w:lang w:val="en-US"/>
          </w:rPr>
          <w:t>When the OAuth 2.0 architecture [</w:t>
        </w:r>
        <w:r w:rsidRPr="008B0CC5">
          <w:rPr>
            <w:highlight w:val="yellow"/>
            <w:lang w:val="en-US"/>
          </w:rPr>
          <w:t>RFC6749</w:t>
        </w:r>
        <w:r>
          <w:rPr>
            <w:lang w:val="en-US"/>
          </w:rPr>
          <w:t>] is used, the 5GMSu Application provider acts as authorization server, the 5GMSu-Aware Application acts as client and the 5GMSu AF acts as resource server.</w:t>
        </w:r>
      </w:ins>
    </w:p>
    <w:p w14:paraId="1BF66A91" w14:textId="77777777" w:rsidR="00D45CBA" w:rsidRPr="004C0EB8" w:rsidRDefault="00D45CBA" w:rsidP="00D45CBA">
      <w:pPr>
        <w:rPr>
          <w:ins w:id="453" w:author="Thorsten Lohmar #128 r01" w:date="2024-05-21T04:22:00Z"/>
        </w:rPr>
      </w:pPr>
      <w:ins w:id="454" w:author="Thorsten Lohmar #128 r01" w:date="2024-05-21T04:22:00Z">
        <w:r w:rsidRPr="004C0EB8">
          <w:t>The procedure allows a Media Streamer to establish an uplink streaming session with a 5GMSu AS.</w:t>
        </w:r>
      </w:ins>
    </w:p>
    <w:p w14:paraId="576301AF" w14:textId="77777777" w:rsidR="00D45CBA" w:rsidRPr="004C0EB8" w:rsidRDefault="00D45CBA" w:rsidP="00D45CBA">
      <w:pPr>
        <w:pStyle w:val="TH"/>
        <w:rPr>
          <w:ins w:id="455" w:author="Thorsten Lohmar #128 r01" w:date="2024-05-21T04:22:00Z"/>
        </w:rPr>
      </w:pPr>
      <w:ins w:id="456" w:author="Thorsten Lohmar #128 r01" w:date="2024-05-21T04:22:00Z">
        <w:r w:rsidRPr="004C0EB8">
          <w:object w:dxaOrig="12465" w:dyaOrig="8325" w14:anchorId="556EA2B1">
            <v:shape id="_x0000_i1042" type="#_x0000_t75" style="width:477.65pt;height:324pt" o:ole="">
              <v:imagedata r:id="rId50" o:title=""/>
            </v:shape>
            <o:OLEObject Type="Embed" ProgID="Mscgen.Chart" ShapeID="_x0000_i1042" DrawAspect="Content" ObjectID="_1777857029" r:id="rId51"/>
          </w:object>
        </w:r>
      </w:ins>
    </w:p>
    <w:p w14:paraId="0C447B95" w14:textId="77777777" w:rsidR="00D45CBA" w:rsidRPr="004C0EB8" w:rsidRDefault="00D45CBA" w:rsidP="00D45CBA">
      <w:pPr>
        <w:pStyle w:val="TF"/>
        <w:rPr>
          <w:ins w:id="457" w:author="Thorsten Lohmar #128 r01" w:date="2024-05-21T04:22:00Z"/>
        </w:rPr>
      </w:pPr>
      <w:ins w:id="458" w:author="Thorsten Lohmar #128 r01" w:date="2024-05-21T04:22:00Z">
        <w:r w:rsidRPr="004C0EB8">
          <w:t>Figure 6.3</w:t>
        </w:r>
        <w:r>
          <w:t>.3</w:t>
        </w:r>
        <w:r w:rsidRPr="004C0EB8">
          <w:t>-1: Uplink Streaming Session Establishment</w:t>
        </w:r>
      </w:ins>
    </w:p>
    <w:p w14:paraId="3A45B0E9" w14:textId="77777777" w:rsidR="00D45CBA" w:rsidRPr="004C0EB8" w:rsidRDefault="00D45CBA" w:rsidP="00D45CBA">
      <w:pPr>
        <w:keepNext/>
        <w:rPr>
          <w:ins w:id="459" w:author="Thorsten Lohmar #128 r01" w:date="2024-05-21T04:22:00Z"/>
        </w:rPr>
      </w:pPr>
      <w:ins w:id="460" w:author="Thorsten Lohmar #128 r01" w:date="2024-05-21T04:22:00Z">
        <w:r w:rsidRPr="004C0EB8">
          <w:t>Steps:</w:t>
        </w:r>
      </w:ins>
    </w:p>
    <w:p w14:paraId="1EA0B3D0" w14:textId="77777777" w:rsidR="00D45CBA" w:rsidRDefault="00D45CBA" w:rsidP="00D45CBA">
      <w:pPr>
        <w:pStyle w:val="B1"/>
        <w:rPr>
          <w:ins w:id="461" w:author="Thorsten Lohmar #128 r01" w:date="2024-05-21T04:22:00Z"/>
        </w:rPr>
      </w:pPr>
      <w:ins w:id="462" w:author="Thorsten Lohmar #128 r01" w:date="2024-05-21T04:22:00Z">
        <w:r w:rsidRPr="004C0EB8">
          <w:t>1:</w:t>
        </w:r>
        <w:r w:rsidRPr="004C0EB8">
          <w:tab/>
          <w:t>During provisioning, the Media Streamer component of the 5GMSu Client is provisioned with basic information, such as the 5GMSu</w:t>
        </w:r>
        <w:r>
          <w:t> </w:t>
        </w:r>
        <w:r w:rsidRPr="004C0EB8">
          <w:t>AF and 5GMSu</w:t>
        </w:r>
        <w:r>
          <w:t> </w:t>
        </w:r>
        <w:r w:rsidRPr="004C0EB8">
          <w:t>AS addresses.</w:t>
        </w:r>
      </w:ins>
    </w:p>
    <w:p w14:paraId="161EEBE3" w14:textId="77777777" w:rsidR="00D45CBA" w:rsidRDefault="00D45CBA" w:rsidP="00D45CBA">
      <w:pPr>
        <w:pStyle w:val="B1"/>
        <w:rPr>
          <w:ins w:id="463" w:author="Thorsten Lohmar #128 r01" w:date="2024-05-21T04:22:00Z"/>
        </w:rPr>
      </w:pPr>
      <w:ins w:id="464" w:author="Thorsten Lohmar #128 r01" w:date="2024-05-21T04:22:00Z">
        <w:r>
          <w:t>2:</w:t>
        </w:r>
        <w:r>
          <w:tab/>
        </w:r>
        <w:r w:rsidRPr="004C0EB8">
          <w:t>5GMSu-Aware Application</w:t>
        </w:r>
        <w:r>
          <w:t xml:space="preserve"> seeks authorisation from the 5GMSd Application Provider providing, for example, a username and a password.</w:t>
        </w:r>
      </w:ins>
    </w:p>
    <w:p w14:paraId="3B4C1538" w14:textId="77777777" w:rsidR="00D45CBA" w:rsidRDefault="00D45CBA" w:rsidP="00D45CBA">
      <w:pPr>
        <w:pStyle w:val="B1"/>
        <w:rPr>
          <w:ins w:id="465" w:author="Thorsten Lohmar #128 r01" w:date="2024-05-21T04:22:00Z"/>
        </w:rPr>
      </w:pPr>
      <w:ins w:id="466" w:author="Thorsten Lohmar #128 r01" w:date="2024-05-21T04:22:00Z">
        <w:r>
          <w:t>3:</w:t>
        </w:r>
        <w:r>
          <w:tab/>
          <w:t xml:space="preserve">Upon successful authorisation, the </w:t>
        </w:r>
        <w:r w:rsidRPr="004C0EB8">
          <w:t>5GMSu-Aware Application</w:t>
        </w:r>
        <w:r>
          <w:t xml:space="preserve"> obtains an uid and a token.</w:t>
        </w:r>
      </w:ins>
    </w:p>
    <w:p w14:paraId="70D6D032" w14:textId="77777777" w:rsidR="00D45CBA" w:rsidRPr="004C0EB8" w:rsidRDefault="00D45CBA" w:rsidP="00D45CBA">
      <w:pPr>
        <w:pStyle w:val="NO"/>
        <w:rPr>
          <w:ins w:id="467" w:author="Thorsten Lohmar #128 r01" w:date="2024-05-21T04:22:00Z"/>
        </w:rPr>
      </w:pPr>
      <w:ins w:id="468" w:author="Thorsten Lohmar #128 r01" w:date="2024-05-21T04:22:00Z">
        <w:r>
          <w:t>NOTE:</w:t>
        </w:r>
        <w:r>
          <w:tab/>
          <w:t>Access tokens may not be long-lived. The 5GMSu-Aware Application may need to refresh the access token periodically, depending on its validity lifetime.</w:t>
        </w:r>
      </w:ins>
    </w:p>
    <w:p w14:paraId="7BFDF99C" w14:textId="77777777" w:rsidR="00D45CBA" w:rsidRPr="004C0EB8" w:rsidRDefault="00D45CBA" w:rsidP="00D45CBA">
      <w:pPr>
        <w:pStyle w:val="B1"/>
        <w:rPr>
          <w:ins w:id="469" w:author="Thorsten Lohmar #128 r01" w:date="2024-05-21T04:22:00Z"/>
        </w:rPr>
      </w:pPr>
      <w:ins w:id="470" w:author="Thorsten Lohmar #128 r01" w:date="2024-05-21T04:22:00Z">
        <w:r>
          <w:t>4</w:t>
        </w:r>
        <w:r w:rsidRPr="004C0EB8">
          <w:t>:</w:t>
        </w:r>
        <w:r w:rsidRPr="004C0EB8">
          <w:tab/>
          <w:t>The 5GMSu-Aware Application acquires Service Access Information via reference point M8u or M5u according to the one of the procedures defined in clause 6.2.2.2.</w:t>
        </w:r>
      </w:ins>
    </w:p>
    <w:p w14:paraId="595DC1CB" w14:textId="77777777" w:rsidR="00D45CBA" w:rsidRPr="004C0EB8" w:rsidRDefault="00D45CBA" w:rsidP="00D45CBA">
      <w:pPr>
        <w:pStyle w:val="B1"/>
        <w:rPr>
          <w:ins w:id="471" w:author="Thorsten Lohmar #128 r01" w:date="2024-05-21T04:22:00Z"/>
        </w:rPr>
      </w:pPr>
      <w:ins w:id="472" w:author="Thorsten Lohmar #128 r01" w:date="2024-05-21T04:22:00Z">
        <w:r>
          <w:t>5</w:t>
        </w:r>
        <w:r w:rsidRPr="004C0EB8">
          <w:t>:</w:t>
        </w:r>
        <w:r w:rsidRPr="004C0EB8">
          <w:tab/>
          <w:t>The 5GMSu-Aware Application instructs the 5GMSu Client to start uplink media streaming according to one of the procedures defined in clause 6.2.2.2.</w:t>
        </w:r>
      </w:ins>
    </w:p>
    <w:p w14:paraId="7CE066C7" w14:textId="77777777" w:rsidR="00D45CBA" w:rsidRPr="004C0EB8" w:rsidRDefault="00D45CBA" w:rsidP="00D45CBA">
      <w:pPr>
        <w:pStyle w:val="B1"/>
        <w:rPr>
          <w:ins w:id="473" w:author="Thorsten Lohmar #128 r01" w:date="2024-05-21T04:22:00Z"/>
        </w:rPr>
      </w:pPr>
      <w:ins w:id="474" w:author="Thorsten Lohmar #128 r01" w:date="2024-05-21T04:22:00Z">
        <w:r>
          <w:t>6</w:t>
        </w:r>
        <w:r w:rsidRPr="004C0EB8">
          <w:t>:</w:t>
        </w:r>
        <w:r w:rsidRPr="004C0EB8">
          <w:tab/>
          <w:t>The 5GMSu</w:t>
        </w:r>
        <w:r w:rsidRPr="004C0EB8" w:rsidDel="00B24C22">
          <w:t xml:space="preserve"> </w:t>
        </w:r>
        <w:r w:rsidRPr="004C0EB8">
          <w:t>Client establishes the uplink transport session.</w:t>
        </w:r>
      </w:ins>
    </w:p>
    <w:p w14:paraId="47D3DEEC" w14:textId="77777777" w:rsidR="00D45CBA" w:rsidRDefault="00D45CBA" w:rsidP="00D45CBA">
      <w:pPr>
        <w:pStyle w:val="B1"/>
        <w:rPr>
          <w:ins w:id="475" w:author="Thorsten Lohmar #128 r01" w:date="2024-05-21T04:22:00Z"/>
        </w:rPr>
      </w:pPr>
      <w:ins w:id="476" w:author="Thorsten Lohmar #128 r01" w:date="2024-05-21T04:22:00Z">
        <w:r>
          <w:t>7</w:t>
        </w:r>
        <w:r w:rsidRPr="004C0EB8">
          <w:t>:</w:t>
        </w:r>
        <w:r w:rsidRPr="004C0EB8">
          <w:tab/>
          <w:t>The 5GMSu</w:t>
        </w:r>
        <w:r w:rsidRPr="004C0EB8" w:rsidDel="00B24C22">
          <w:t xml:space="preserve"> </w:t>
        </w:r>
        <w:r w:rsidRPr="004C0EB8">
          <w:t>Client establishes the uplink media streaming session.</w:t>
        </w:r>
      </w:ins>
    </w:p>
    <w:p w14:paraId="261BDCAD" w14:textId="77777777" w:rsidR="00D45CBA" w:rsidRPr="004C0EB8" w:rsidRDefault="00D45CBA" w:rsidP="00D45CBA">
      <w:pPr>
        <w:pStyle w:val="B1"/>
        <w:rPr>
          <w:ins w:id="477" w:author="Thorsten Lohmar #128 r01" w:date="2024-05-21T04:22:00Z"/>
        </w:rPr>
      </w:pPr>
      <w:ins w:id="478" w:author="Thorsten Lohmar #128 r01" w:date="2024-05-21T04:22:00Z">
        <w:r>
          <w:t>8:</w:t>
        </w:r>
        <w:r>
          <w:tab/>
          <w:t>The provided access token is verified.</w:t>
        </w:r>
      </w:ins>
    </w:p>
    <w:p w14:paraId="15EDA3A1" w14:textId="77777777" w:rsidR="00D45CBA" w:rsidRPr="004C0EB8" w:rsidRDefault="00D45CBA" w:rsidP="00D45CBA">
      <w:pPr>
        <w:rPr>
          <w:ins w:id="479" w:author="Thorsten Lohmar #128 r01" w:date="2024-05-21T04:22:00Z"/>
        </w:rPr>
      </w:pPr>
      <w:ins w:id="480" w:author="Thorsten Lohmar #128 r01" w:date="2024-05-21T04:22:00Z">
        <w:r w:rsidRPr="004C0EB8">
          <w:t>When client assistance is provisioned:</w:t>
        </w:r>
      </w:ins>
    </w:p>
    <w:p w14:paraId="58AB159A" w14:textId="77777777" w:rsidR="00D45CBA" w:rsidRPr="004C0EB8" w:rsidRDefault="00D45CBA" w:rsidP="00D45CBA">
      <w:pPr>
        <w:pStyle w:val="B1"/>
        <w:rPr>
          <w:ins w:id="481" w:author="Thorsten Lohmar #128 r01" w:date="2024-05-21T04:22:00Z"/>
        </w:rPr>
      </w:pPr>
      <w:ins w:id="482" w:author="Thorsten Lohmar #128 r01" w:date="2024-05-21T04:22:00Z">
        <w:r>
          <w:t>9</w:t>
        </w:r>
        <w:r w:rsidRPr="004C0EB8">
          <w:t>:</w:t>
        </w:r>
        <w:r w:rsidRPr="004C0EB8">
          <w:tab/>
          <w:t>The 5GMSu</w:t>
        </w:r>
        <w:r w:rsidRPr="004C0EB8" w:rsidDel="00B24C22">
          <w:t xml:space="preserve"> </w:t>
        </w:r>
        <w:r w:rsidRPr="004C0EB8">
          <w:t>Client establishes the assistance channel to the provisioned 5GMSu</w:t>
        </w:r>
        <w:r>
          <w:t> </w:t>
        </w:r>
        <w:r w:rsidRPr="004C0EB8">
          <w:t>AF(s).</w:t>
        </w:r>
      </w:ins>
    </w:p>
    <w:p w14:paraId="3668A50A" w14:textId="77777777" w:rsidR="00D45CBA" w:rsidRPr="004C0EB8" w:rsidRDefault="00D45CBA" w:rsidP="00D45CBA">
      <w:pPr>
        <w:rPr>
          <w:ins w:id="483" w:author="Thorsten Lohmar #128 r01" w:date="2024-05-21T04:22:00Z"/>
        </w:rPr>
      </w:pPr>
      <w:ins w:id="484" w:author="Thorsten Lohmar #128 r01" w:date="2024-05-21T04:22:00Z">
        <w:r w:rsidRPr="004C0EB8">
          <w:t>When server assistance is desired (e.g. for QoS or charging):</w:t>
        </w:r>
      </w:ins>
    </w:p>
    <w:p w14:paraId="67904048" w14:textId="77777777" w:rsidR="00D45CBA" w:rsidRPr="004C0EB8" w:rsidRDefault="00D45CBA" w:rsidP="00D45CBA">
      <w:pPr>
        <w:pStyle w:val="B1"/>
        <w:rPr>
          <w:ins w:id="485" w:author="Thorsten Lohmar #128 r01" w:date="2024-05-21T04:22:00Z"/>
        </w:rPr>
      </w:pPr>
      <w:ins w:id="486" w:author="Thorsten Lohmar #128 r01" w:date="2024-05-21T04:22:00Z">
        <w:r>
          <w:t>10</w:t>
        </w:r>
        <w:r w:rsidRPr="004C0EB8">
          <w:t>:</w:t>
        </w:r>
        <w:r w:rsidRPr="004C0EB8">
          <w:tab/>
          <w:t>The 5GMSu</w:t>
        </w:r>
        <w:r w:rsidRPr="004C0EB8" w:rsidDel="00B24C22">
          <w:t xml:space="preserve"> </w:t>
        </w:r>
        <w:r w:rsidRPr="004C0EB8">
          <w:t>AS establishes an assistance session with the 5GMSu</w:t>
        </w:r>
        <w:r>
          <w:t> </w:t>
        </w:r>
        <w:r w:rsidRPr="004C0EB8">
          <w:t>AF.</w:t>
        </w:r>
      </w:ins>
    </w:p>
    <w:p w14:paraId="23FEE738" w14:textId="77777777" w:rsidR="00D45CBA" w:rsidRDefault="00D45CBA" w:rsidP="00D45CBA">
      <w:pPr>
        <w:pStyle w:val="B1"/>
        <w:rPr>
          <w:ins w:id="487" w:author="Thorsten Lohmar #128 r01" w:date="2024-05-21T04:22:00Z"/>
        </w:rPr>
      </w:pPr>
      <w:ins w:id="488" w:author="Thorsten Lohmar #128 r01" w:date="2024-05-21T04:22:00Z">
        <w:r>
          <w:lastRenderedPageBreak/>
          <w:t>11</w:t>
        </w:r>
        <w:r w:rsidRPr="004C0EB8">
          <w:t>:</w:t>
        </w:r>
        <w:r>
          <w:tab/>
        </w:r>
        <w:r w:rsidRPr="004C0EB8">
          <w:t>The 5GMSu Client streams the content up to the 5GMSu</w:t>
        </w:r>
        <w:r>
          <w:t> </w:t>
        </w:r>
        <w:r w:rsidRPr="004C0EB8">
          <w:t>AS.</w:t>
        </w:r>
      </w:ins>
    </w:p>
    <w:p w14:paraId="04F919C0" w14:textId="77777777" w:rsidR="00D45CBA" w:rsidRPr="00FF0219" w:rsidRDefault="00D45CBA" w:rsidP="00D45CBA">
      <w:pPr>
        <w:pStyle w:val="Heading4"/>
        <w:rPr>
          <w:ins w:id="489" w:author="Thorsten Lohmar #128 r01" w:date="2024-05-21T04:22:00Z"/>
        </w:rPr>
      </w:pPr>
      <w:ins w:id="490" w:author="Thorsten Lohmar #128 r01" w:date="2024-05-21T04:22:00Z">
        <w:r>
          <w:t>6.3.3.3</w:t>
        </w:r>
        <w:r>
          <w:tab/>
          <w:t>Authorisation of media session handling at M5u based on redirection</w:t>
        </w:r>
      </w:ins>
    </w:p>
    <w:p w14:paraId="635D9C63" w14:textId="77777777" w:rsidR="00D45CBA" w:rsidRPr="00A954DF" w:rsidRDefault="00D45CBA" w:rsidP="00D45CBA">
      <w:pPr>
        <w:keepNext/>
        <w:rPr>
          <w:ins w:id="491" w:author="Thorsten Lohmar #128 r01" w:date="2024-05-21T04:22:00Z"/>
          <w:lang w:val="en-US"/>
        </w:rPr>
      </w:pPr>
      <w:ins w:id="492" w:author="Thorsten Lohmar #128 r01" w:date="2024-05-21T04:22:00Z">
        <w:r>
          <w:rPr>
            <w:lang w:val="en-US"/>
          </w:rPr>
          <w:t>When the OAuth 2.0 [</w:t>
        </w:r>
        <w:r w:rsidRPr="004A650D">
          <w:rPr>
            <w:highlight w:val="yellow"/>
            <w:lang w:val="en-US"/>
          </w:rPr>
          <w:t>RFC6749</w:t>
        </w:r>
        <w:r>
          <w:rPr>
            <w:lang w:val="en-US"/>
          </w:rPr>
          <w:t>] Authorization Code grant type is used, either the 5GMSu Application Provider or the 5GMSu AF acts as authorization server, as shown in figure 6.3.3.3</w:t>
        </w:r>
        <w:r>
          <w:rPr>
            <w:lang w:val="en-US"/>
          </w:rPr>
          <w:noBreakHyphen/>
          <w:t>1. The Media Session Handler acts as client and the 5GMSu AF acts as resource server.</w:t>
        </w:r>
      </w:ins>
    </w:p>
    <w:tbl>
      <w:tblPr>
        <w:tblStyle w:val="TableGrid"/>
        <w:tblW w:w="4995" w:type="pct"/>
        <w:tblLook w:val="04A0" w:firstRow="1" w:lastRow="0" w:firstColumn="1" w:lastColumn="0" w:noHBand="0" w:noVBand="1"/>
      </w:tblPr>
      <w:tblGrid>
        <w:gridCol w:w="4814"/>
        <w:gridCol w:w="4815"/>
      </w:tblGrid>
      <w:tr w:rsidR="00D45CBA" w14:paraId="3F43890E" w14:textId="77777777" w:rsidTr="00F815FC">
        <w:trPr>
          <w:ins w:id="493" w:author="Thorsten Lohmar #128 r01" w:date="2024-05-21T04:22:00Z"/>
        </w:trPr>
        <w:tc>
          <w:tcPr>
            <w:tcW w:w="2500" w:type="pct"/>
            <w:tcBorders>
              <w:top w:val="nil"/>
              <w:left w:val="nil"/>
              <w:bottom w:val="nil"/>
              <w:right w:val="nil"/>
            </w:tcBorders>
            <w:vAlign w:val="bottom"/>
          </w:tcPr>
          <w:p w14:paraId="1945604D" w14:textId="77777777" w:rsidR="00D45CBA" w:rsidRPr="00691E83" w:rsidRDefault="00D45CBA" w:rsidP="00F815FC">
            <w:pPr>
              <w:pStyle w:val="TAC"/>
              <w:rPr>
                <w:ins w:id="494" w:author="Thorsten Lohmar #128 r01" w:date="2024-05-21T04:22:00Z"/>
              </w:rPr>
            </w:pPr>
            <w:ins w:id="495" w:author="Thorsten Lohmar #128 r01" w:date="2024-05-21T04:22:00Z">
              <w:r>
                <w:object w:dxaOrig="5050" w:dyaOrig="1410" w14:anchorId="10645305">
                  <v:shape id="_x0000_i1043" type="#_x0000_t75" style="width:210.1pt;height:59.1pt" o:ole="">
                    <v:imagedata r:id="rId52" o:title=""/>
                  </v:shape>
                  <o:OLEObject Type="Embed" ProgID="Mscgen.Chart" ShapeID="_x0000_i1043" DrawAspect="Content" ObjectID="_1777857030" r:id="rId53"/>
                </w:object>
              </w:r>
            </w:ins>
          </w:p>
        </w:tc>
        <w:tc>
          <w:tcPr>
            <w:tcW w:w="2500" w:type="pct"/>
            <w:tcBorders>
              <w:top w:val="nil"/>
              <w:left w:val="nil"/>
              <w:bottom w:val="nil"/>
              <w:right w:val="nil"/>
            </w:tcBorders>
            <w:vAlign w:val="bottom"/>
          </w:tcPr>
          <w:p w14:paraId="158C37C0" w14:textId="77777777" w:rsidR="00D45CBA" w:rsidRDefault="00D45CBA" w:rsidP="00F815FC">
            <w:pPr>
              <w:pStyle w:val="TAC"/>
              <w:rPr>
                <w:ins w:id="496" w:author="Thorsten Lohmar #128 r01" w:date="2024-05-21T04:22:00Z"/>
                <w:lang w:val="en-US"/>
              </w:rPr>
            </w:pPr>
            <w:ins w:id="497" w:author="Thorsten Lohmar #128 r01" w:date="2024-05-21T04:22:00Z">
              <w:r>
                <w:rPr>
                  <w:lang w:val="en-US"/>
                </w:rPr>
                <w:object w:dxaOrig="5260" w:dyaOrig="1370" w14:anchorId="73D19DD0">
                  <v:shape id="_x0000_i1044" type="#_x0000_t75" style="width:212.25pt;height:54.8pt" o:ole="">
                    <v:imagedata r:id="rId54" o:title=""/>
                  </v:shape>
                  <o:OLEObject Type="Embed" ProgID="Mscgen.Chart" ShapeID="_x0000_i1044" DrawAspect="Content" ObjectID="_1777857031" r:id="rId55"/>
                </w:object>
              </w:r>
            </w:ins>
          </w:p>
        </w:tc>
      </w:tr>
      <w:tr w:rsidR="00D45CBA" w14:paraId="5DF8E91A" w14:textId="77777777" w:rsidTr="00F815FC">
        <w:trPr>
          <w:ins w:id="498" w:author="Thorsten Lohmar #128 r01" w:date="2024-05-21T04:22:00Z"/>
        </w:trPr>
        <w:tc>
          <w:tcPr>
            <w:tcW w:w="2500" w:type="pct"/>
            <w:tcBorders>
              <w:top w:val="nil"/>
              <w:left w:val="nil"/>
              <w:bottom w:val="nil"/>
              <w:right w:val="nil"/>
            </w:tcBorders>
          </w:tcPr>
          <w:p w14:paraId="1CEDC2CB" w14:textId="77777777" w:rsidR="00D45CBA" w:rsidRPr="007D78CC" w:rsidRDefault="00D45CBA" w:rsidP="00F815FC">
            <w:pPr>
              <w:pStyle w:val="TF"/>
              <w:rPr>
                <w:ins w:id="499" w:author="Thorsten Lohmar #128 r01" w:date="2024-05-21T04:22:00Z"/>
              </w:rPr>
            </w:pPr>
            <w:ins w:id="500" w:author="Thorsten Lohmar #128 r01" w:date="2024-05-21T04:22:00Z">
              <w:r>
                <w:t>a.</w:t>
              </w:r>
              <w:r>
                <w:tab/>
                <w:t>5GMSu Application Provider acts as authorization server</w:t>
              </w:r>
            </w:ins>
          </w:p>
        </w:tc>
        <w:tc>
          <w:tcPr>
            <w:tcW w:w="2500" w:type="pct"/>
            <w:tcBorders>
              <w:top w:val="nil"/>
              <w:left w:val="nil"/>
              <w:bottom w:val="nil"/>
              <w:right w:val="nil"/>
            </w:tcBorders>
          </w:tcPr>
          <w:p w14:paraId="68569E04" w14:textId="77777777" w:rsidR="00D45CBA" w:rsidRPr="007D78CC" w:rsidRDefault="00D45CBA" w:rsidP="00F815FC">
            <w:pPr>
              <w:pStyle w:val="TF"/>
              <w:rPr>
                <w:ins w:id="501" w:author="Thorsten Lohmar #128 r01" w:date="2024-05-21T04:22:00Z"/>
              </w:rPr>
            </w:pPr>
            <w:ins w:id="502" w:author="Thorsten Lohmar #128 r01" w:date="2024-05-21T04:22:00Z">
              <w:r>
                <w:t>b.</w:t>
              </w:r>
              <w:r>
                <w:tab/>
                <w:t>5GMSu AF acts as authorization server</w:t>
              </w:r>
            </w:ins>
          </w:p>
        </w:tc>
      </w:tr>
    </w:tbl>
    <w:p w14:paraId="311368A2" w14:textId="77777777" w:rsidR="00D45CBA" w:rsidRPr="00A954DF" w:rsidRDefault="00D45CBA" w:rsidP="00D45CBA">
      <w:pPr>
        <w:pStyle w:val="TF"/>
        <w:rPr>
          <w:ins w:id="503" w:author="Thorsten Lohmar #128 r01" w:date="2024-05-21T04:22:00Z"/>
          <w:lang w:val="en-US"/>
        </w:rPr>
      </w:pPr>
      <w:ins w:id="504" w:author="Thorsten Lohmar #128 r01" w:date="2024-05-21T04:22:00Z">
        <w:r>
          <w:rPr>
            <w:lang w:val="en-US"/>
          </w:rPr>
          <w:t>Figure 6.3.3.3</w:t>
        </w:r>
        <w:r>
          <w:rPr>
            <w:lang w:val="en-US"/>
          </w:rPr>
          <w:noBreakHyphen/>
          <w:t>1: Alternative deployments of authorization server</w:t>
        </w:r>
      </w:ins>
    </w:p>
    <w:p w14:paraId="50A1CEB1" w14:textId="77777777" w:rsidR="00D45CBA" w:rsidRDefault="00D45CBA" w:rsidP="00D45CBA">
      <w:pPr>
        <w:keepNext/>
        <w:rPr>
          <w:ins w:id="505" w:author="Thorsten Lohmar #128 r01" w:date="2024-05-21T04:22:00Z"/>
          <w:lang w:val="en-US"/>
        </w:rPr>
      </w:pPr>
      <w:ins w:id="506" w:author="Thorsten Lohmar #128 r01" w:date="2024-05-21T04:22:00Z">
        <w:r w:rsidRPr="00A954DF">
          <w:rPr>
            <w:lang w:val="en-US"/>
          </w:rPr>
          <w:t>The call flow is depicted below.</w:t>
        </w:r>
      </w:ins>
    </w:p>
    <w:p w14:paraId="6A832CD9" w14:textId="77777777" w:rsidR="00D45CBA" w:rsidRDefault="00D45CBA" w:rsidP="00D45CBA">
      <w:pPr>
        <w:jc w:val="center"/>
        <w:rPr>
          <w:ins w:id="507" w:author="Thorsten Lohmar #128 r01" w:date="2024-05-21T04:22:00Z"/>
        </w:rPr>
      </w:pPr>
      <w:ins w:id="508" w:author="Thorsten Lohmar #128 r01" w:date="2024-05-21T04:22:00Z">
        <w:r w:rsidRPr="007D78CC">
          <w:object w:dxaOrig="10070" w:dyaOrig="12410" w14:anchorId="4BA01AD7">
            <v:shape id="_x0000_i1045" type="#_x0000_t75" style="width:389pt;height:479.3pt" o:ole="">
              <v:imagedata r:id="rId56" o:title=""/>
            </v:shape>
            <o:OLEObject Type="Embed" ProgID="Mscgen.Chart" ShapeID="_x0000_i1045" DrawAspect="Content" ObjectID="_1777857032" r:id="rId57"/>
          </w:object>
        </w:r>
      </w:ins>
    </w:p>
    <w:p w14:paraId="455C64C9" w14:textId="77777777" w:rsidR="00D45CBA" w:rsidRDefault="00D45CBA" w:rsidP="00D45CBA">
      <w:pPr>
        <w:pStyle w:val="TF"/>
        <w:rPr>
          <w:ins w:id="509" w:author="Thorsten Lohmar #128 r01" w:date="2024-05-21T04:22:00Z"/>
          <w:noProof/>
          <w:lang w:val="en-US"/>
        </w:rPr>
      </w:pPr>
      <w:ins w:id="510" w:author="Thorsten Lohmar #128 r01" w:date="2024-05-21T04:22:00Z">
        <w:r>
          <w:rPr>
            <w:noProof/>
            <w:lang w:val="en-US"/>
          </w:rPr>
          <w:lastRenderedPageBreak/>
          <w:t>Figure 5.2.5.3</w:t>
        </w:r>
        <w:r>
          <w:rPr>
            <w:noProof/>
            <w:lang w:val="en-US"/>
          </w:rPr>
          <w:noBreakHyphen/>
          <w:t>1: Call flow for authorisation based on access token</w:t>
        </w:r>
      </w:ins>
    </w:p>
    <w:p w14:paraId="049358B4" w14:textId="77777777" w:rsidR="00D45CBA" w:rsidRDefault="00D45CBA" w:rsidP="00D45CBA">
      <w:pPr>
        <w:pStyle w:val="B1"/>
        <w:rPr>
          <w:ins w:id="511" w:author="Thorsten Lohmar #128 r01" w:date="2024-05-21T04:22:00Z"/>
        </w:rPr>
      </w:pPr>
      <w:ins w:id="512" w:author="Thorsten Lohmar #128 r01" w:date="2024-05-21T04:22:00Z">
        <w:r>
          <w:t>1.</w:t>
        </w:r>
        <w:r>
          <w:tab/>
          <w:t>When the 5GMSu-Aware Application (immediately or later) invokes the Media Session Handler to activate media session handling for a media delivery session, the application passes only the session access information.</w:t>
        </w:r>
      </w:ins>
    </w:p>
    <w:p w14:paraId="23BE912A" w14:textId="77777777" w:rsidR="00D45CBA" w:rsidRDefault="00D45CBA" w:rsidP="00D45CBA">
      <w:pPr>
        <w:pStyle w:val="B1"/>
        <w:rPr>
          <w:ins w:id="513" w:author="Thorsten Lohmar #128 r01" w:date="2024-05-21T04:22:00Z"/>
        </w:rPr>
      </w:pPr>
      <w:ins w:id="514" w:author="Thorsten Lohmar #128 r01" w:date="2024-05-21T04:22:00Z">
        <w:r>
          <w:t>2.</w:t>
        </w:r>
        <w:r>
          <w:tab/>
          <w:t>When the Media Session Handler invokes a media session handling operation on the 5GMSu AF at reference point M5u.</w:t>
        </w:r>
      </w:ins>
    </w:p>
    <w:p w14:paraId="60D3AC55" w14:textId="77777777" w:rsidR="00D45CBA" w:rsidRDefault="00D45CBA" w:rsidP="00D45CBA">
      <w:pPr>
        <w:pStyle w:val="B1"/>
        <w:rPr>
          <w:ins w:id="515" w:author="Thorsten Lohmar #128 r01" w:date="2024-05-21T04:22:00Z"/>
        </w:rPr>
      </w:pPr>
      <w:ins w:id="516" w:author="Thorsten Lohmar #128 r01" w:date="2024-05-21T04:22:00Z">
        <w:r>
          <w:t>3.</w:t>
        </w:r>
        <w:r>
          <w:tab/>
        </w:r>
        <w:r w:rsidRPr="00394153">
          <w:t>The 5GMS</w:t>
        </w:r>
        <w:r>
          <w:t>u </w:t>
        </w:r>
        <w:r w:rsidRPr="00394153">
          <w:t>AF</w:t>
        </w:r>
        <w:r>
          <w:t xml:space="preserve"> identifies that authorization is required for accessing the requested service. The 5GMSu AF sends a redirect to the Media Session Handler, which is forwarded to the 5GMSu-Aware Application.</w:t>
        </w:r>
      </w:ins>
    </w:p>
    <w:p w14:paraId="33871BEF" w14:textId="77777777" w:rsidR="00D45CBA" w:rsidRDefault="00D45CBA" w:rsidP="00D45CBA">
      <w:pPr>
        <w:pStyle w:val="B1"/>
        <w:rPr>
          <w:ins w:id="517" w:author="Thorsten Lohmar #128 r01" w:date="2024-05-21T04:22:00Z"/>
        </w:rPr>
      </w:pPr>
      <w:ins w:id="518" w:author="Thorsten Lohmar #128 r01" w:date="2024-05-21T04:22:00Z">
        <w:r>
          <w:t>4.</w:t>
        </w:r>
        <w:r>
          <w:tab/>
          <w:t>The 5GMSu-Aware Application requests an access token from the authorization server, which is realised either by the 5GMSu Application Provider (at reference point M8u) or by the 5GMSu AF (at reference point M5u).</w:t>
        </w:r>
      </w:ins>
    </w:p>
    <w:p w14:paraId="61477E9B" w14:textId="77777777" w:rsidR="00D45CBA" w:rsidRDefault="00D45CBA" w:rsidP="00D45CBA">
      <w:pPr>
        <w:pStyle w:val="B1"/>
        <w:rPr>
          <w:ins w:id="519" w:author="Thorsten Lohmar #128 r01" w:date="2024-05-21T04:22:00Z"/>
        </w:rPr>
      </w:pPr>
      <w:ins w:id="520" w:author="Thorsten Lohmar #128 r01" w:date="2024-05-21T04:22:00Z">
        <w:r>
          <w:t>5.</w:t>
        </w:r>
        <w:r>
          <w:tab/>
          <w:t>After determining the policy rights of the requesting 5GMSu-Aware Application, the authorization server creates an access token and provides it to the 5GMSu-Aware Application.</w:t>
        </w:r>
      </w:ins>
    </w:p>
    <w:p w14:paraId="0ED0F7E6" w14:textId="77777777" w:rsidR="00D45CBA" w:rsidRDefault="00D45CBA" w:rsidP="00D45CBA">
      <w:pPr>
        <w:pStyle w:val="B1"/>
        <w:rPr>
          <w:ins w:id="521" w:author="Thorsten Lohmar #128 r01" w:date="2024-05-21T04:22:00Z"/>
        </w:rPr>
      </w:pPr>
      <w:ins w:id="522" w:author="Thorsten Lohmar #128 r01" w:date="2024-05-21T04:22:00Z">
        <w:r>
          <w:t>6.</w:t>
        </w:r>
        <w:r>
          <w:tab/>
          <w:t>The 5GMSu-Aware Application attempts to activate the service again, this time providing the access token obtained in the previous step as an additional input parameter.</w:t>
        </w:r>
      </w:ins>
    </w:p>
    <w:p w14:paraId="01C2E223" w14:textId="77777777" w:rsidR="00D45CBA" w:rsidRDefault="00D45CBA" w:rsidP="00D45CBA">
      <w:pPr>
        <w:pStyle w:val="B1"/>
        <w:rPr>
          <w:ins w:id="523" w:author="Thorsten Lohmar #128 r01" w:date="2024-05-21T04:22:00Z"/>
        </w:rPr>
      </w:pPr>
      <w:ins w:id="524" w:author="Thorsten Lohmar #128 r01" w:date="2024-05-21T04:22:00Z">
        <w:r>
          <w:t>7.</w:t>
        </w:r>
        <w:r>
          <w:tab/>
          <w:t>The Media Session Handler invokes the media session handling operation again, this time providing the obtained access token.</w:t>
        </w:r>
      </w:ins>
    </w:p>
    <w:p w14:paraId="2C6A194E" w14:textId="77777777" w:rsidR="00D45CBA" w:rsidRPr="00394153" w:rsidRDefault="00D45CBA" w:rsidP="00D45CBA">
      <w:pPr>
        <w:pStyle w:val="B1"/>
        <w:rPr>
          <w:ins w:id="525" w:author="Thorsten Lohmar #128 r01" w:date="2024-05-21T04:22:00Z"/>
        </w:rPr>
      </w:pPr>
      <w:ins w:id="526" w:author="Thorsten Lohmar #128 r01" w:date="2024-05-21T04:22:00Z">
        <w:r w:rsidRPr="00394153">
          <w:t>5.</w:t>
        </w:r>
        <w:r w:rsidRPr="00394153">
          <w:tab/>
          <w:t>The 5GMS</w:t>
        </w:r>
        <w:r>
          <w:t>u </w:t>
        </w:r>
        <w:r w:rsidRPr="00394153">
          <w:t xml:space="preserve">AF verifies the </w:t>
        </w:r>
        <w:r>
          <w:t>access</w:t>
        </w:r>
        <w:r w:rsidRPr="00394153">
          <w:t xml:space="preserve"> token with the 5GMS</w:t>
        </w:r>
        <w:r>
          <w:t>u</w:t>
        </w:r>
        <w:r w:rsidRPr="00394153">
          <w:t xml:space="preserve"> Application Provider.</w:t>
        </w:r>
      </w:ins>
    </w:p>
    <w:p w14:paraId="7D598ED7" w14:textId="77777777" w:rsidR="00D45CBA" w:rsidRDefault="00D45CBA" w:rsidP="00D45CBA">
      <w:pPr>
        <w:pStyle w:val="B1"/>
        <w:rPr>
          <w:ins w:id="527" w:author="Thorsten Lohmar #128 r01" w:date="2024-05-21T04:22:00Z"/>
          <w:lang w:val="en-US"/>
        </w:rPr>
      </w:pPr>
      <w:ins w:id="528" w:author="Thorsten Lohmar #128 r01" w:date="2024-05-21T04:22:00Z">
        <w:r>
          <w:t>6.</w:t>
        </w:r>
        <w:r>
          <w:tab/>
          <w:t>If the 5GMSu AF is satisfied that the 5GMSu-Aware Application is authorised to invoke the media session handling operation (based on the presented access token), the 5GMSu AF carries out the requested operation. (This may involve further interaction with the PCF or NEF.)</w:t>
        </w:r>
      </w:ins>
    </w:p>
    <w:p w14:paraId="62923DDC" w14:textId="77777777" w:rsidR="005277CA" w:rsidRDefault="005277CA" w:rsidP="00394153">
      <w:pPr>
        <w:spacing w:before="720"/>
      </w:pPr>
      <w:r>
        <w:t>**** Next Change ****</w:t>
      </w:r>
    </w:p>
    <w:p w14:paraId="1F5C0B06" w14:textId="77777777" w:rsidR="005277CA" w:rsidRPr="009F12A6" w:rsidRDefault="005277CA" w:rsidP="00B73F86">
      <w:pPr>
        <w:pStyle w:val="Heading8"/>
        <w:rPr>
          <w:ins w:id="529" w:author="Thorsten Lohmar" w:date="2024-04-02T20:21:00Z"/>
        </w:rPr>
      </w:pPr>
      <w:bookmarkStart w:id="530" w:name="MCCQCTEMPBM_00000091"/>
      <w:ins w:id="531" w:author="Thorsten Lohmar" w:date="2024-04-02T20:21:00Z">
        <w:r>
          <w:t>Annex X (informative):</w:t>
        </w:r>
      </w:ins>
      <w:ins w:id="532" w:author="Richard Bradbury" w:date="2024-04-03T12:30:00Z">
        <w:r w:rsidR="00B73F86">
          <w:br/>
        </w:r>
      </w:ins>
      <w:ins w:id="533" w:author="Thorsten Lohmar" w:date="2024-04-02T20:21:00Z">
        <w:r>
          <w:t xml:space="preserve">Collaboration </w:t>
        </w:r>
      </w:ins>
      <w:ins w:id="534" w:author="Richard Bradbury" w:date="2024-04-03T12:32:00Z">
        <w:r w:rsidR="00331B32">
          <w:t>m</w:t>
        </w:r>
      </w:ins>
      <w:ins w:id="535" w:author="Thorsten Lohmar" w:date="2024-04-02T20:21:00Z">
        <w:r>
          <w:t xml:space="preserve">odels for </w:t>
        </w:r>
      </w:ins>
      <w:ins w:id="536" w:author="Richard Bradbury" w:date="2024-04-03T12:31:00Z">
        <w:r w:rsidR="00331B32">
          <w:t>p</w:t>
        </w:r>
      </w:ins>
      <w:ins w:id="537" w:author="Thorsten Lohmar" w:date="2024-04-02T20:21:00Z">
        <w:r>
          <w:t>er-</w:t>
        </w:r>
      </w:ins>
      <w:ins w:id="538" w:author="Richard Bradbury" w:date="2024-04-03T12:32:00Z">
        <w:r w:rsidR="00331B32">
          <w:t>a</w:t>
        </w:r>
      </w:ins>
      <w:ins w:id="539" w:author="Thorsten Lohmar" w:date="2024-04-02T20:21:00Z">
        <w:r>
          <w:t xml:space="preserve">pplication </w:t>
        </w:r>
      </w:ins>
      <w:ins w:id="540" w:author="Richard Bradbury" w:date="2024-04-03T12:32:00Z">
        <w:r w:rsidR="00331B32">
          <w:t>a</w:t>
        </w:r>
      </w:ins>
      <w:ins w:id="541" w:author="Thorsten Lohmar" w:date="2024-04-02T20:21:00Z">
        <w:r>
          <w:t>uthori</w:t>
        </w:r>
      </w:ins>
      <w:ins w:id="542" w:author="Richard Bradbury" w:date="2024-04-03T12:32:00Z">
        <w:r w:rsidR="00331B32">
          <w:t>s</w:t>
        </w:r>
      </w:ins>
      <w:ins w:id="543" w:author="Thorsten Lohmar" w:date="2024-04-02T20:21:00Z">
        <w:r>
          <w:t>ation</w:t>
        </w:r>
      </w:ins>
    </w:p>
    <w:p w14:paraId="291FA073" w14:textId="77777777" w:rsidR="005277CA" w:rsidRPr="004C0EB8" w:rsidRDefault="005277CA" w:rsidP="005277CA">
      <w:pPr>
        <w:pStyle w:val="Heading1"/>
        <w:rPr>
          <w:ins w:id="544" w:author="Thorsten Lohmar" w:date="2024-04-02T20:21:00Z"/>
          <w:lang w:eastAsia="zh-CN"/>
        </w:rPr>
      </w:pPr>
      <w:bookmarkStart w:id="545" w:name="_Toc161839238"/>
      <w:bookmarkEnd w:id="530"/>
      <w:ins w:id="546" w:author="Thorsten Lohmar" w:date="2024-04-02T20:21:00Z">
        <w:r>
          <w:t>X</w:t>
        </w:r>
        <w:r w:rsidRPr="004C0EB8">
          <w:rPr>
            <w:lang w:eastAsia="zh-CN"/>
          </w:rPr>
          <w:t>.1</w:t>
        </w:r>
        <w:r w:rsidRPr="004C0EB8">
          <w:rPr>
            <w:lang w:eastAsia="zh-CN"/>
          </w:rPr>
          <w:tab/>
          <w:t>Introduction</w:t>
        </w:r>
        <w:bookmarkEnd w:id="545"/>
      </w:ins>
    </w:p>
    <w:p w14:paraId="3D5B2941" w14:textId="77777777" w:rsidR="007763FE" w:rsidRDefault="007763FE" w:rsidP="007763FE">
      <w:pPr>
        <w:keepLines/>
        <w:rPr>
          <w:ins w:id="547" w:author="Thorsten Lohmar" w:date="2024-04-03T10:45:00Z"/>
        </w:rPr>
      </w:pPr>
      <w:ins w:id="548" w:author="Thorsten Lohmar" w:date="2024-04-03T10:45:00Z">
        <w:r w:rsidRPr="005D2028">
          <w:t xml:space="preserve">Operation of certain 5GMS services </w:t>
        </w:r>
      </w:ins>
      <w:ins w:id="549" w:author="Richard Bradbury" w:date="2024-04-03T12:31:00Z">
        <w:r w:rsidR="00B73F86">
          <w:t>may</w:t>
        </w:r>
      </w:ins>
      <w:ins w:id="550" w:author="Thorsten Lohmar" w:date="2024-04-03T10:46:00Z">
        <w:r w:rsidR="003A5E49">
          <w:t xml:space="preserve"> </w:t>
        </w:r>
      </w:ins>
      <w:ins w:id="551" w:author="Thorsten Lohmar" w:date="2024-04-03T10:45:00Z">
        <w:r w:rsidRPr="005D2028">
          <w:t xml:space="preserve">include an SLA between the Application Provider and the 5GMS System provider. </w:t>
        </w:r>
      </w:ins>
      <w:ins w:id="552" w:author="Richard Bradbury" w:date="2024-04-03T12:31:00Z">
        <w:r w:rsidR="00331B32">
          <w:t>In this context, "</w:t>
        </w:r>
      </w:ins>
      <w:ins w:id="553" w:author="Thorsten Lohmar" w:date="2024-04-03T10:45:00Z">
        <w:r>
          <w:t>Per-application authori</w:t>
        </w:r>
      </w:ins>
      <w:ins w:id="554" w:author="Richard Bradbury" w:date="2024-04-03T12:31:00Z">
        <w:r w:rsidR="00331B32">
          <w:t>s</w:t>
        </w:r>
      </w:ins>
      <w:ins w:id="555" w:author="Thorsten Lohmar" w:date="2024-04-03T10:45:00Z">
        <w:r>
          <w:t>ation</w:t>
        </w:r>
      </w:ins>
      <w:ins w:id="556" w:author="Richard Bradbury" w:date="2024-04-03T12:31:00Z">
        <w:r w:rsidR="00331B32">
          <w:t>"</w:t>
        </w:r>
      </w:ins>
      <w:ins w:id="557" w:author="Thorsten Lohmar" w:date="2024-04-03T10:45:00Z">
        <w:r>
          <w:t xml:space="preserve"> refers to scenarios where one or more 5GMS-Aware Application </w:t>
        </w:r>
      </w:ins>
      <w:ins w:id="558" w:author="Richard Bradbury" w:date="2024-04-03T12:32:00Z">
        <w:r w:rsidR="00331B32">
          <w:t>is</w:t>
        </w:r>
      </w:ins>
      <w:ins w:id="559" w:author="Thorsten Lohmar" w:date="2024-04-03T10:45:00Z">
        <w:r>
          <w:t xml:space="preserve"> hosted on the same UE and </w:t>
        </w:r>
      </w:ins>
      <w:ins w:id="560" w:author="Thorsten Lohmar" w:date="2024-04-03T10:46:00Z">
        <w:r w:rsidR="003A5E49">
          <w:t xml:space="preserve">can </w:t>
        </w:r>
      </w:ins>
      <w:ins w:id="561" w:author="Thorsten Lohmar" w:date="2024-04-03T10:45:00Z">
        <w:r>
          <w:t>access services only from the associated 5GMS Application Provider.</w:t>
        </w:r>
      </w:ins>
    </w:p>
    <w:p w14:paraId="6D4A7568" w14:textId="77777777" w:rsidR="007763FE" w:rsidRDefault="007763FE" w:rsidP="007763FE">
      <w:pPr>
        <w:rPr>
          <w:ins w:id="562" w:author="Thorsten Lohmar" w:date="2024-04-03T10:47:00Z"/>
        </w:rPr>
      </w:pPr>
      <w:ins w:id="563" w:author="Thorsten Lohmar" w:date="2024-04-03T10:45:00Z">
        <w:r>
          <w:t>The 5G</w:t>
        </w:r>
      </w:ins>
      <w:ins w:id="564" w:author="Richard Bradbury" w:date="2024-04-03T12:34:00Z">
        <w:r w:rsidR="00331B32">
          <w:t>MS</w:t>
        </w:r>
      </w:ins>
      <w:ins w:id="565" w:author="Thorsten Lohmar" w:date="2024-04-03T10:45:00Z">
        <w:r>
          <w:t xml:space="preserve"> System provider may offer one common 5GMS</w:t>
        </w:r>
      </w:ins>
      <w:ins w:id="566" w:author="Richard Bradbury" w:date="2024-04-03T12:32:00Z">
        <w:r w:rsidR="00331B32">
          <w:t> </w:t>
        </w:r>
      </w:ins>
      <w:ins w:id="567" w:author="Thorsten Lohmar" w:date="2024-04-03T10:45:00Z">
        <w:r>
          <w:t xml:space="preserve">AF </w:t>
        </w:r>
      </w:ins>
      <w:ins w:id="568" w:author="Richard Bradbury" w:date="2024-04-03T12:33:00Z">
        <w:r w:rsidR="00331B32">
          <w:t xml:space="preserve">serving all 5GMS Application Providers </w:t>
        </w:r>
      </w:ins>
      <w:ins w:id="569" w:author="Thorsten Lohmar" w:date="2024-04-03T10:45:00Z">
        <w:r>
          <w:t xml:space="preserve">or </w:t>
        </w:r>
      </w:ins>
      <w:ins w:id="570" w:author="Richard Bradbury" w:date="2024-04-03T12:33:00Z">
        <w:r w:rsidR="00331B32">
          <w:t>separate logical</w:t>
        </w:r>
      </w:ins>
      <w:ins w:id="571" w:author="Thorsten Lohmar" w:date="2024-04-03T10:45:00Z">
        <w:r>
          <w:t xml:space="preserve"> 5GMS</w:t>
        </w:r>
      </w:ins>
      <w:ins w:id="572" w:author="Richard Bradbury" w:date="2024-04-03T12:32:00Z">
        <w:r w:rsidR="00331B32">
          <w:t> </w:t>
        </w:r>
      </w:ins>
      <w:ins w:id="573" w:author="Thorsten Lohmar" w:date="2024-04-03T10:45:00Z">
        <w:r>
          <w:t>AFs</w:t>
        </w:r>
      </w:ins>
      <w:ins w:id="574" w:author="Richard Bradbury" w:date="2024-04-03T12:34:00Z">
        <w:r w:rsidR="00331B32">
          <w:t>,</w:t>
        </w:r>
      </w:ins>
      <w:ins w:id="575" w:author="Thorsten Lohmar r02" w:date="2024-04-10T14:44:00Z">
        <w:r w:rsidR="00A86BE3">
          <w:t xml:space="preserve"> </w:t>
        </w:r>
      </w:ins>
      <w:ins w:id="576" w:author="Richard Bradbury" w:date="2024-04-03T12:34:00Z">
        <w:r w:rsidR="00331B32">
          <w:t>each serving</w:t>
        </w:r>
      </w:ins>
      <w:ins w:id="577" w:author="Thorsten Lohmar" w:date="2024-04-03T10:45:00Z">
        <w:r>
          <w:t xml:space="preserve"> a single 5GMS Application Provider.</w:t>
        </w:r>
      </w:ins>
    </w:p>
    <w:p w14:paraId="5C870BF8" w14:textId="77777777" w:rsidR="003A5E49" w:rsidRDefault="003A5E49" w:rsidP="00394153">
      <w:pPr>
        <w:keepNext/>
        <w:rPr>
          <w:ins w:id="578" w:author="Thorsten Lohmar" w:date="2024-04-03T10:48:00Z"/>
        </w:rPr>
      </w:pPr>
      <w:ins w:id="579" w:author="Thorsten Lohmar" w:date="2024-04-03T10:47:00Z">
        <w:r>
          <w:t>In the following, two example scenarios are described</w:t>
        </w:r>
      </w:ins>
      <w:ins w:id="580" w:author="Richard Bradbury" w:date="2024-04-03T10:49:00Z">
        <w:r w:rsidR="00394153">
          <w:t>:</w:t>
        </w:r>
      </w:ins>
    </w:p>
    <w:p w14:paraId="43E3063B" w14:textId="0D74ACB9" w:rsidR="003A5E49" w:rsidRDefault="003A5E49" w:rsidP="00394153">
      <w:pPr>
        <w:pStyle w:val="B1"/>
        <w:keepNext/>
        <w:rPr>
          <w:ins w:id="581" w:author="Thorsten Lohmar" w:date="2024-04-03T10:48:00Z"/>
        </w:rPr>
      </w:pPr>
      <w:ins w:id="582" w:author="Thorsten Lohmar" w:date="2024-04-03T10:48:00Z">
        <w:r>
          <w:t>-</w:t>
        </w:r>
        <w:r>
          <w:tab/>
          <w:t xml:space="preserve">A single UE hosting multiple </w:t>
        </w:r>
      </w:ins>
      <w:ins w:id="583" w:author="Richard Bradbury" w:date="2024-04-03T12:34:00Z">
        <w:r w:rsidR="00331B32">
          <w:t xml:space="preserve">5GMS-Aware </w:t>
        </w:r>
      </w:ins>
      <w:ins w:id="584" w:author="Thorsten Lohmar" w:date="2024-04-03T10:48:00Z">
        <w:r>
          <w:t xml:space="preserve">Applications from different </w:t>
        </w:r>
      </w:ins>
      <w:ins w:id="585" w:author="Richard Bradbury" w:date="2024-04-03T12:34:00Z">
        <w:r w:rsidR="00331B32">
          <w:t xml:space="preserve">5MGS </w:t>
        </w:r>
      </w:ins>
      <w:ins w:id="586" w:author="Thorsten Lohmar" w:date="2024-04-03T10:48:00Z">
        <w:r>
          <w:t>Application Providers</w:t>
        </w:r>
      </w:ins>
      <w:ins w:id="587" w:author="Richard Bradbury" w:date="2024-04-03T12:34:00Z">
        <w:r w:rsidR="00331B32">
          <w:t>.</w:t>
        </w:r>
      </w:ins>
    </w:p>
    <w:p w14:paraId="7772D6CD" w14:textId="77777777" w:rsidR="003A5E49" w:rsidRDefault="003A5E49" w:rsidP="00394153">
      <w:pPr>
        <w:pStyle w:val="B1"/>
        <w:rPr>
          <w:ins w:id="588" w:author="Thorsten Lohmar" w:date="2024-04-03T10:45:00Z"/>
        </w:rPr>
      </w:pPr>
      <w:ins w:id="589" w:author="Thorsten Lohmar" w:date="2024-04-03T10:48:00Z">
        <w:r>
          <w:t>-</w:t>
        </w:r>
        <w:r>
          <w:tab/>
        </w:r>
      </w:ins>
      <w:ins w:id="590" w:author="Thorsten Lohmar" w:date="2024-04-03T10:54:00Z">
        <w:r>
          <w:t xml:space="preserve">A single </w:t>
        </w:r>
      </w:ins>
      <w:ins w:id="591" w:author="Richard Bradbury" w:date="2024-04-03T12:35:00Z">
        <w:r w:rsidR="00331B32">
          <w:t xml:space="preserve">5GMS </w:t>
        </w:r>
      </w:ins>
      <w:ins w:id="592" w:author="Thorsten Lohmar" w:date="2024-04-03T10:54:00Z">
        <w:r>
          <w:t>Application Provider offers different subscription levels</w:t>
        </w:r>
      </w:ins>
      <w:ins w:id="593" w:author="Richard Bradbury" w:date="2024-04-03T12:35:00Z">
        <w:r w:rsidR="00331B32">
          <w:t>.</w:t>
        </w:r>
      </w:ins>
    </w:p>
    <w:p w14:paraId="0BA780B8" w14:textId="77777777" w:rsidR="005277CA" w:rsidRDefault="005277CA" w:rsidP="005277CA">
      <w:pPr>
        <w:pStyle w:val="Heading1"/>
        <w:rPr>
          <w:ins w:id="594" w:author="Thorsten Lohmar" w:date="2024-04-02T20:21:00Z"/>
        </w:rPr>
      </w:pPr>
      <w:ins w:id="595" w:author="Thorsten Lohmar" w:date="2024-04-02T20:21:00Z">
        <w:r>
          <w:lastRenderedPageBreak/>
          <w:t>X.2</w:t>
        </w:r>
        <w:r>
          <w:tab/>
          <w:t xml:space="preserve">UE hosting </w:t>
        </w:r>
        <w:r>
          <w:rPr>
            <w:lang w:eastAsia="zh-CN"/>
          </w:rPr>
          <w:t>multiple</w:t>
        </w:r>
        <w:r>
          <w:t xml:space="preserve"> </w:t>
        </w:r>
      </w:ins>
      <w:ins w:id="596" w:author="Richard Bradbury" w:date="2024-04-03T12:38:00Z">
        <w:r w:rsidR="00331B32">
          <w:t>a</w:t>
        </w:r>
      </w:ins>
      <w:ins w:id="597" w:author="Thorsten Lohmar" w:date="2024-04-02T20:21:00Z">
        <w:r>
          <w:t>pplications</w:t>
        </w:r>
      </w:ins>
    </w:p>
    <w:p w14:paraId="3401CB44" w14:textId="77777777" w:rsidR="005277CA" w:rsidRPr="00860B3F" w:rsidRDefault="005277CA" w:rsidP="00331B32">
      <w:pPr>
        <w:keepNext/>
        <w:keepLines/>
        <w:rPr>
          <w:ins w:id="598" w:author="Thorsten Lohmar" w:date="2024-04-02T20:21:00Z"/>
        </w:rPr>
      </w:pPr>
      <w:ins w:id="599" w:author="Thorsten Lohmar" w:date="2024-04-02T20:21:00Z">
        <w:r>
          <w:t xml:space="preserve">This collaboration scenario focuses on cases where one or more 5GMS-Aware Applications are hosted on the same UE and are using the same 5GMS Client. This may be the case when the </w:t>
        </w:r>
      </w:ins>
      <w:ins w:id="600" w:author="Richard Bradbury" w:date="2024-04-03T12:43:00Z">
        <w:r w:rsidR="001D0EB1">
          <w:t xml:space="preserve">Media Session Handler in the </w:t>
        </w:r>
      </w:ins>
      <w:ins w:id="601" w:author="Thorsten Lohmar" w:date="2024-04-02T20:21:00Z">
        <w:r>
          <w:t>5GMS Client is provided as a</w:t>
        </w:r>
        <w:del w:id="602" w:author="Richard Bradbury" w:date="2024-04-03T12:37:00Z">
          <w:r w:rsidDel="00331B32">
            <w:delText>n</w:delText>
          </w:r>
        </w:del>
      </w:ins>
      <w:ins w:id="603" w:author="Richard Bradbury" w:date="2024-04-03T12:37:00Z">
        <w:r w:rsidR="00331B32">
          <w:t xml:space="preserve"> common</w:t>
        </w:r>
      </w:ins>
      <w:ins w:id="604" w:author="Thorsten Lohmar" w:date="2024-04-02T20:21:00Z">
        <w:r>
          <w:t xml:space="preserve"> Operating System service. The </w:t>
        </w:r>
      </w:ins>
      <w:ins w:id="605" w:author="Richard Bradbury" w:date="2024-04-03T12:43:00Z">
        <w:r w:rsidR="001D0EB1">
          <w:t xml:space="preserve">Media Session Handler in the </w:t>
        </w:r>
      </w:ins>
      <w:ins w:id="606" w:author="Thorsten Lohmar" w:date="2024-04-02T20:21:00Z">
        <w:r>
          <w:t xml:space="preserve">5GMS Client supports isolation </w:t>
        </w:r>
      </w:ins>
      <w:ins w:id="607" w:author="Richard Bradbury" w:date="2024-04-03T12:43:00Z">
        <w:r w:rsidR="001D0EB1">
          <w:t>between</w:t>
        </w:r>
      </w:ins>
      <w:ins w:id="608" w:author="Thorsten Lohmar" w:date="2024-04-02T20:21:00Z">
        <w:r>
          <w:t xml:space="preserve"> different 5GMS-Aware Application</w:t>
        </w:r>
      </w:ins>
      <w:ins w:id="609" w:author="Richard Bradbury" w:date="2024-04-03T12:43:00Z">
        <w:r w:rsidR="001D0EB1">
          <w:t xml:space="preserve"> context</w:t>
        </w:r>
      </w:ins>
      <w:ins w:id="610" w:author="Thorsten Lohmar" w:date="2024-04-02T20:21:00Z">
        <w:r>
          <w:t>s.</w:t>
        </w:r>
      </w:ins>
    </w:p>
    <w:p w14:paraId="43DFC0ED" w14:textId="77777777" w:rsidR="005277CA" w:rsidRDefault="005277CA" w:rsidP="005277CA">
      <w:pPr>
        <w:rPr>
          <w:ins w:id="611" w:author="Thorsten Lohmar" w:date="2024-04-02T20:21:00Z"/>
        </w:rPr>
      </w:pPr>
      <w:ins w:id="612" w:author="Thorsten Lohmar" w:date="2024-04-02T20:21:00Z">
        <w:r w:rsidRPr="00F11027">
          <w:rPr>
            <w:noProof/>
          </w:rPr>
          <w:drawing>
            <wp:inline distT="0" distB="0" distL="0" distR="0" wp14:anchorId="139D8082" wp14:editId="1C57A796">
              <wp:extent cx="6120765" cy="3394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20765" cy="3394710"/>
                      </a:xfrm>
                      <a:prstGeom prst="rect">
                        <a:avLst/>
                      </a:prstGeom>
                      <a:noFill/>
                      <a:ln>
                        <a:noFill/>
                      </a:ln>
                    </pic:spPr>
                  </pic:pic>
                </a:graphicData>
              </a:graphic>
            </wp:inline>
          </w:drawing>
        </w:r>
      </w:ins>
    </w:p>
    <w:p w14:paraId="79F91A0A" w14:textId="77777777" w:rsidR="005277CA" w:rsidRDefault="005277CA" w:rsidP="005277CA">
      <w:pPr>
        <w:pStyle w:val="TF"/>
        <w:rPr>
          <w:ins w:id="613" w:author="Thorsten Lohmar" w:date="2024-04-02T20:21:00Z"/>
        </w:rPr>
      </w:pPr>
      <w:ins w:id="614" w:author="Thorsten Lohmar" w:date="2024-04-02T20:21:00Z">
        <w:r w:rsidRPr="00860B3F">
          <w:t xml:space="preserve">Figure </w:t>
        </w:r>
        <w:r>
          <w:t>X</w:t>
        </w:r>
        <w:r w:rsidRPr="00860B3F">
          <w:t>.2-1: Per-</w:t>
        </w:r>
      </w:ins>
      <w:ins w:id="615" w:author="Richard Bradbury" w:date="2024-04-03T12:38:00Z">
        <w:r w:rsidR="00331B32">
          <w:t>a</w:t>
        </w:r>
      </w:ins>
      <w:ins w:id="616" w:author="Thorsten Lohmar" w:date="2024-04-02T20:21:00Z">
        <w:r w:rsidRPr="00860B3F">
          <w:t xml:space="preserve">pplication </w:t>
        </w:r>
      </w:ins>
      <w:ins w:id="617" w:author="Richard Bradbury" w:date="2024-04-03T12:38:00Z">
        <w:r w:rsidR="00331B32">
          <w:t>a</w:t>
        </w:r>
      </w:ins>
      <w:ins w:id="618" w:author="Thorsten Lohmar" w:date="2024-04-02T20:21:00Z">
        <w:r w:rsidRPr="00860B3F">
          <w:t>uthori</w:t>
        </w:r>
      </w:ins>
      <w:ins w:id="619" w:author="Richard Bradbury" w:date="2024-04-03T12:38:00Z">
        <w:r w:rsidR="00331B32">
          <w:t>s</w:t>
        </w:r>
      </w:ins>
      <w:ins w:id="620" w:author="Thorsten Lohmar" w:date="2024-04-02T20:21:00Z">
        <w:r w:rsidRPr="00860B3F">
          <w:t xml:space="preserve">ation </w:t>
        </w:r>
      </w:ins>
      <w:ins w:id="621" w:author="Richard Bradbury" w:date="2024-04-03T12:38:00Z">
        <w:r w:rsidR="00331B32">
          <w:t>c</w:t>
        </w:r>
      </w:ins>
      <w:ins w:id="622" w:author="Thorsten Lohmar" w:date="2024-04-02T20:21:00Z">
        <w:r w:rsidRPr="00860B3F">
          <w:t xml:space="preserve">ollaboration </w:t>
        </w:r>
      </w:ins>
      <w:ins w:id="623" w:author="Richard Bradbury" w:date="2024-04-03T12:38:00Z">
        <w:r w:rsidR="00331B32">
          <w:t>s</w:t>
        </w:r>
      </w:ins>
      <w:ins w:id="624" w:author="Thorsten Lohmar" w:date="2024-04-02T20:21:00Z">
        <w:r w:rsidRPr="00860B3F">
          <w:t>cenario</w:t>
        </w:r>
      </w:ins>
    </w:p>
    <w:p w14:paraId="6468D895" w14:textId="77777777" w:rsidR="005277CA" w:rsidRDefault="005277CA" w:rsidP="005277CA">
      <w:pPr>
        <w:keepNext/>
        <w:rPr>
          <w:ins w:id="625" w:author="Thorsten Lohmar" w:date="2024-04-02T20:21:00Z"/>
        </w:rPr>
      </w:pPr>
      <w:ins w:id="626" w:author="Thorsten Lohmar" w:date="2024-04-02T20:21:00Z">
        <w:r>
          <w:t>Each 5GMS-Aware Application uses an M8 reference point instance to connect to its 5GMS Application Provider.</w:t>
        </w:r>
      </w:ins>
    </w:p>
    <w:p w14:paraId="2549BC26" w14:textId="66AF270D" w:rsidR="00331B32" w:rsidRDefault="005277CA" w:rsidP="005277CA">
      <w:pPr>
        <w:rPr>
          <w:ins w:id="627" w:author="Richard Bradbury" w:date="2024-04-03T12:40:00Z"/>
        </w:rPr>
      </w:pPr>
      <w:ins w:id="628" w:author="Thorsten Lohmar" w:date="2024-04-02T20:21:00Z">
        <w:r>
          <w:t>The 5G System provider offers a common 5GMS</w:t>
        </w:r>
      </w:ins>
      <w:ins w:id="629" w:author="Richard Bradbury" w:date="2024-04-03T12:39:00Z">
        <w:r w:rsidR="00331B32">
          <w:t> </w:t>
        </w:r>
      </w:ins>
      <w:ins w:id="630" w:author="Thorsten Lohmar" w:date="2024-04-02T20:21:00Z">
        <w:r>
          <w:t xml:space="preserve">AF within the </w:t>
        </w:r>
      </w:ins>
      <w:ins w:id="631" w:author="Richard Bradbury" w:date="2024-04-03T12:39:00Z">
        <w:r w:rsidR="00331B32">
          <w:t>T</w:t>
        </w:r>
      </w:ins>
      <w:ins w:id="632" w:author="Thorsten Lohmar" w:date="2024-04-02T20:21:00Z">
        <w:r>
          <w:t>rusted DN. The 5GMS</w:t>
        </w:r>
      </w:ins>
      <w:ins w:id="633" w:author="Richard Bradbury" w:date="2024-04-03T12:39:00Z">
        <w:r w:rsidR="00331B32">
          <w:t> </w:t>
        </w:r>
      </w:ins>
      <w:ins w:id="634" w:author="Thorsten Lohmar" w:date="2024-04-02T20:21:00Z">
        <w:r>
          <w:t xml:space="preserve">AF supports request and provider isolation so that 5GMS Application Provider #1 and #2 </w:t>
        </w:r>
      </w:ins>
      <w:ins w:id="635" w:author="Richard Bradbury" w:date="2024-04-03T12:39:00Z">
        <w:r w:rsidR="00331B32">
          <w:t>do</w:t>
        </w:r>
      </w:ins>
      <w:ins w:id="636" w:author="Thorsten Lohmar" w:date="2024-04-02T20:21:00Z">
        <w:r>
          <w:t xml:space="preserve"> not interfer</w:t>
        </w:r>
      </w:ins>
      <w:ins w:id="637" w:author="Richard Bradbury" w:date="2024-04-03T12:39:00Z">
        <w:r w:rsidR="00331B32">
          <w:t>e</w:t>
        </w:r>
      </w:ins>
      <w:ins w:id="638" w:author="Thorsten Lohmar" w:date="2024-04-02T20:21:00Z">
        <w:r>
          <w:t xml:space="preserve"> with each other.</w:t>
        </w:r>
      </w:ins>
    </w:p>
    <w:p w14:paraId="18C3C67D" w14:textId="77777777" w:rsidR="00331B32" w:rsidRDefault="00331B32" w:rsidP="001D0EB1">
      <w:pPr>
        <w:pStyle w:val="EX"/>
        <w:rPr>
          <w:ins w:id="639" w:author="Richard Bradbury" w:date="2024-04-03T12:40:00Z"/>
        </w:rPr>
      </w:pPr>
      <w:ins w:id="640" w:author="Richard Bradbury" w:date="2024-04-03T12:40:00Z">
        <w:r>
          <w:t>EXAMPLE 1:</w:t>
        </w:r>
      </w:ins>
      <w:ins w:id="641" w:author="Richard Bradbury" w:date="2024-04-03T12:41:00Z">
        <w:r>
          <w:tab/>
        </w:r>
      </w:ins>
      <w:ins w:id="642" w:author="Thorsten Lohmar" w:date="2024-04-02T20:21:00Z">
        <w:r w:rsidR="005277CA">
          <w:t>5GMS Application Provider</w:t>
        </w:r>
      </w:ins>
      <w:ins w:id="643" w:author="Richard Bradbury" w:date="2024-04-03T12:40:00Z">
        <w:r>
          <w:t xml:space="preserve"> </w:t>
        </w:r>
      </w:ins>
      <w:ins w:id="644" w:author="Thorsten Lohmar" w:date="2024-04-02T20:21:00Z">
        <w:r w:rsidR="005277CA">
          <w:t xml:space="preserve">#1 has agreed different charging conditions </w:t>
        </w:r>
      </w:ins>
      <w:ins w:id="645" w:author="Richard Bradbury" w:date="2024-04-03T12:39:00Z">
        <w:r>
          <w:t>from</w:t>
        </w:r>
      </w:ins>
      <w:ins w:id="646" w:author="Thorsten Lohmar" w:date="2024-04-02T20:21:00Z">
        <w:r w:rsidR="005277CA">
          <w:t xml:space="preserve"> </w:t>
        </w:r>
      </w:ins>
      <w:ins w:id="647" w:author="Richard Bradbury" w:date="2024-04-03T12:40:00Z">
        <w:r>
          <w:t xml:space="preserve">5GMS Application </w:t>
        </w:r>
      </w:ins>
      <w:ins w:id="648" w:author="Thorsten Lohmar" w:date="2024-04-02T20:21:00Z">
        <w:r w:rsidR="005277CA">
          <w:t>Provider #2</w:t>
        </w:r>
      </w:ins>
      <w:ins w:id="649" w:author="Richard Bradbury" w:date="2024-04-03T12:41:00Z">
        <w:r w:rsidR="001D0EB1">
          <w:t>.</w:t>
        </w:r>
      </w:ins>
      <w:ins w:id="650" w:author="Thorsten Lohmar" w:date="2024-04-02T20:21:00Z">
        <w:r w:rsidR="005277CA">
          <w:t xml:space="preserve"> </w:t>
        </w:r>
      </w:ins>
      <w:ins w:id="651" w:author="Richard Bradbury" w:date="2024-04-03T12:41:00Z">
        <w:r w:rsidR="001D0EB1">
          <w:t>T</w:t>
        </w:r>
      </w:ins>
      <w:ins w:id="652" w:author="Thorsten Lohmar" w:date="2024-04-02T20:21:00Z">
        <w:r w:rsidR="005277CA">
          <w:t>he 5G</w:t>
        </w:r>
      </w:ins>
      <w:ins w:id="653" w:author="Richard Bradbury" w:date="2024-04-03T12:41:00Z">
        <w:r w:rsidR="001D0EB1">
          <w:t>MS</w:t>
        </w:r>
      </w:ins>
      <w:ins w:id="654" w:author="Thorsten Lohmar" w:date="2024-04-02T20:21:00Z">
        <w:r w:rsidR="005277CA">
          <w:t xml:space="preserve"> System ensure</w:t>
        </w:r>
      </w:ins>
      <w:ins w:id="655" w:author="Richard Bradbury" w:date="2024-04-03T12:39:00Z">
        <w:r>
          <w:t>s</w:t>
        </w:r>
      </w:ins>
      <w:ins w:id="656" w:author="Thorsten Lohmar" w:date="2024-04-02T20:21:00Z">
        <w:r w:rsidR="005277CA">
          <w:t xml:space="preserve"> that only 5GMS-Aware Application #1 can benefit from the conditions</w:t>
        </w:r>
      </w:ins>
      <w:ins w:id="657" w:author="Richard Bradbury" w:date="2024-04-03T12:40:00Z">
        <w:r>
          <w:t xml:space="preserve"> agreed with 5GMS Application Provider #1</w:t>
        </w:r>
      </w:ins>
      <w:ins w:id="658" w:author="Thorsten Lohmar" w:date="2024-04-02T20:21:00Z">
        <w:r w:rsidR="005277CA">
          <w:t>.</w:t>
        </w:r>
      </w:ins>
    </w:p>
    <w:p w14:paraId="29A2643B" w14:textId="77777777" w:rsidR="005277CA" w:rsidRDefault="00331B32" w:rsidP="001D0EB1">
      <w:pPr>
        <w:pStyle w:val="EX"/>
        <w:rPr>
          <w:ins w:id="659" w:author="Thorsten Lohmar" w:date="2024-04-02T20:21:00Z"/>
        </w:rPr>
      </w:pPr>
      <w:ins w:id="660" w:author="Richard Bradbury" w:date="2024-04-03T12:40:00Z">
        <w:r>
          <w:t>EXAMPLE 2:</w:t>
        </w:r>
      </w:ins>
      <w:ins w:id="661" w:author="Richard Bradbury" w:date="2024-04-03T12:41:00Z">
        <w:r>
          <w:tab/>
        </w:r>
      </w:ins>
      <w:ins w:id="662" w:author="Thorsten Lohmar" w:date="2024-04-02T20:21:00Z">
        <w:r w:rsidR="005277CA">
          <w:t xml:space="preserve">5GMS-Aware Application #1 is entitled to receive higher </w:t>
        </w:r>
      </w:ins>
      <w:ins w:id="663" w:author="Richard Bradbury" w:date="2024-04-03T12:41:00Z">
        <w:r>
          <w:t xml:space="preserve">network </w:t>
        </w:r>
      </w:ins>
      <w:ins w:id="664" w:author="Thorsten Lohmar" w:date="2024-04-02T20:21:00Z">
        <w:r w:rsidR="005277CA">
          <w:t xml:space="preserve">QoS than </w:t>
        </w:r>
      </w:ins>
      <w:ins w:id="665" w:author="Richard Bradbury" w:date="2024-04-03T12:41:00Z">
        <w:r>
          <w:t xml:space="preserve">5GMS-Aware </w:t>
        </w:r>
      </w:ins>
      <w:ins w:id="666" w:author="Thorsten Lohmar" w:date="2024-04-02T20:21:00Z">
        <w:r w:rsidR="005277CA">
          <w:t>Application #2.</w:t>
        </w:r>
      </w:ins>
    </w:p>
    <w:p w14:paraId="55EBF576" w14:textId="77777777" w:rsidR="005277CA" w:rsidRDefault="005277CA" w:rsidP="005277CA">
      <w:pPr>
        <w:pStyle w:val="Heading1"/>
        <w:rPr>
          <w:ins w:id="667" w:author="Thorsten Lohmar" w:date="2024-04-02T20:21:00Z"/>
        </w:rPr>
      </w:pPr>
      <w:ins w:id="668" w:author="Thorsten Lohmar" w:date="2024-04-02T20:21:00Z">
        <w:r>
          <w:lastRenderedPageBreak/>
          <w:t>X.2</w:t>
        </w:r>
        <w:r>
          <w:tab/>
          <w:t>Applications with multiple subscription levels</w:t>
        </w:r>
      </w:ins>
    </w:p>
    <w:p w14:paraId="58349B63" w14:textId="77777777" w:rsidR="005277CA" w:rsidRDefault="005277CA" w:rsidP="005277CA">
      <w:pPr>
        <w:keepNext/>
        <w:rPr>
          <w:ins w:id="669" w:author="Thorsten Lohmar" w:date="2024-04-02T20:21:00Z"/>
        </w:rPr>
      </w:pPr>
      <w:ins w:id="670" w:author="Thorsten Lohmar" w:date="2024-04-02T20:21:00Z">
        <w:r>
          <w:t>This collaboration scenario focuses on cases where a</w:t>
        </w:r>
        <w:del w:id="671" w:author="Richard Bradbury" w:date="2024-04-03T12:42:00Z">
          <w:r w:rsidDel="001D0EB1">
            <w:delText>n</w:delText>
          </w:r>
        </w:del>
        <w:r>
          <w:t xml:space="preserve"> </w:t>
        </w:r>
      </w:ins>
      <w:ins w:id="672" w:author="Richard Bradbury" w:date="2024-04-03T12:42:00Z">
        <w:r w:rsidR="001D0EB1">
          <w:t xml:space="preserve">5GMS </w:t>
        </w:r>
      </w:ins>
      <w:ins w:id="673" w:author="Thorsten Lohmar" w:date="2024-04-02T20:21:00Z">
        <w:r>
          <w:t>Application Provider offer</w:t>
        </w:r>
      </w:ins>
      <w:ins w:id="674" w:author="Richard Bradbury" w:date="2024-04-03T12:42:00Z">
        <w:r w:rsidR="001D0EB1">
          <w:t>s</w:t>
        </w:r>
      </w:ins>
      <w:ins w:id="675" w:author="Thorsten Lohmar" w:date="2024-04-02T20:21:00Z">
        <w:r>
          <w:t xml:space="preserve"> multiple subscription levels to its consumers, for example </w:t>
        </w:r>
      </w:ins>
      <w:ins w:id="676" w:author="Richard Bradbury" w:date="2024-04-03T12:47:00Z">
        <w:r w:rsidR="001D0EB1">
          <w:t xml:space="preserve">the user of </w:t>
        </w:r>
      </w:ins>
      <w:ins w:id="677" w:author="Richard Bradbury" w:date="2024-04-03T12:46:00Z">
        <w:r w:rsidR="001D0EB1">
          <w:t>5GMS-Aware Application #1 i</w:t>
        </w:r>
      </w:ins>
      <w:ins w:id="678" w:author="Richard Bradbury" w:date="2024-04-03T12:47:00Z">
        <w:r w:rsidR="001D0EB1">
          <w:t>s entitled to the "</w:t>
        </w:r>
      </w:ins>
      <w:ins w:id="679" w:author="Thorsten Lohmar" w:date="2024-04-02T20:21:00Z">
        <w:r>
          <w:t>Premium Connectivity</w:t>
        </w:r>
      </w:ins>
      <w:ins w:id="680" w:author="Richard Bradbury" w:date="2024-04-03T12:47:00Z">
        <w:r w:rsidR="001D0EB1">
          <w:t>" subscription level</w:t>
        </w:r>
      </w:ins>
      <w:ins w:id="681" w:author="Thorsten Lohmar" w:date="2024-04-02T20:21:00Z">
        <w:r>
          <w:t xml:space="preserve"> </w:t>
        </w:r>
        <w:del w:id="682" w:author="Richard Bradbury" w:date="2024-04-03T12:47:00Z">
          <w:r w:rsidDel="001D0EB1">
            <w:delText>or</w:delText>
          </w:r>
        </w:del>
      </w:ins>
      <w:ins w:id="683" w:author="Richard Bradbury" w:date="2024-04-03T12:47:00Z">
        <w:r w:rsidR="001D0EB1">
          <w:t xml:space="preserve">while the user of 5GMS-Aware Application #2 is entitled </w:t>
        </w:r>
      </w:ins>
      <w:ins w:id="684" w:author="Richard Bradbury" w:date="2024-04-03T12:48:00Z">
        <w:r w:rsidR="001D0EB1">
          <w:t xml:space="preserve">only </w:t>
        </w:r>
      </w:ins>
      <w:ins w:id="685" w:author="Richard Bradbury" w:date="2024-04-03T12:47:00Z">
        <w:r w:rsidR="001D0EB1">
          <w:t>to</w:t>
        </w:r>
      </w:ins>
      <w:ins w:id="686" w:author="Richard Bradbury" w:date="2024-04-03T12:48:00Z">
        <w:r w:rsidR="001D0EB1">
          <w:t xml:space="preserve"> the</w:t>
        </w:r>
      </w:ins>
      <w:ins w:id="687" w:author="Thorsten Lohmar" w:date="2024-04-02T20:21:00Z">
        <w:r>
          <w:t xml:space="preserve"> </w:t>
        </w:r>
      </w:ins>
      <w:ins w:id="688" w:author="Richard Bradbury" w:date="2024-04-03T12:47:00Z">
        <w:r w:rsidR="001D0EB1">
          <w:t>"</w:t>
        </w:r>
      </w:ins>
      <w:ins w:id="689" w:author="Thorsten Lohmar" w:date="2024-04-02T20:21:00Z">
        <w:r>
          <w:t>Default Connectivity</w:t>
        </w:r>
      </w:ins>
      <w:ins w:id="690" w:author="Richard Bradbury" w:date="2024-04-03T12:47:00Z">
        <w:r w:rsidR="001D0EB1">
          <w:t>"</w:t>
        </w:r>
      </w:ins>
      <w:ins w:id="691" w:author="Richard Bradbury" w:date="2024-04-03T12:48:00Z">
        <w:r w:rsidR="001D0EB1">
          <w:t xml:space="preserve"> level</w:t>
        </w:r>
      </w:ins>
      <w:ins w:id="692" w:author="Thorsten Lohmar" w:date="2024-04-02T20:21:00Z">
        <w:r>
          <w:t>.</w:t>
        </w:r>
      </w:ins>
    </w:p>
    <w:p w14:paraId="753A17E7" w14:textId="77777777" w:rsidR="005277CA" w:rsidRPr="006436AF" w:rsidRDefault="005277CA" w:rsidP="005277CA">
      <w:pPr>
        <w:rPr>
          <w:ins w:id="693" w:author="Thorsten Lohmar" w:date="2024-04-02T20:21:00Z"/>
        </w:rPr>
      </w:pPr>
      <w:ins w:id="694" w:author="Thorsten Lohmar" w:date="2024-04-02T20:21:00Z">
        <w:r w:rsidRPr="00F11027">
          <w:rPr>
            <w:noProof/>
          </w:rPr>
          <w:drawing>
            <wp:inline distT="0" distB="0" distL="0" distR="0" wp14:anchorId="69C4ED59" wp14:editId="42D25097">
              <wp:extent cx="6120765" cy="359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20765" cy="3595370"/>
                      </a:xfrm>
                      <a:prstGeom prst="rect">
                        <a:avLst/>
                      </a:prstGeom>
                      <a:noFill/>
                      <a:ln>
                        <a:noFill/>
                      </a:ln>
                    </pic:spPr>
                  </pic:pic>
                </a:graphicData>
              </a:graphic>
            </wp:inline>
          </w:drawing>
        </w:r>
      </w:ins>
    </w:p>
    <w:p w14:paraId="50B3EB2F" w14:textId="77777777" w:rsidR="005277CA" w:rsidRPr="006436AF" w:rsidRDefault="005277CA" w:rsidP="005277CA">
      <w:pPr>
        <w:pStyle w:val="TF"/>
        <w:rPr>
          <w:ins w:id="695" w:author="Thorsten Lohmar" w:date="2024-04-02T20:21:00Z"/>
        </w:rPr>
      </w:pPr>
      <w:ins w:id="696" w:author="Thorsten Lohmar" w:date="2024-04-02T20:21:00Z">
        <w:r w:rsidRPr="00860B3F">
          <w:t>Figure X.</w:t>
        </w:r>
        <w:r>
          <w:t>3</w:t>
        </w:r>
        <w:r w:rsidRPr="00860B3F">
          <w:t xml:space="preserve">-1: Per-Application </w:t>
        </w:r>
      </w:ins>
      <w:ins w:id="697" w:author="Richard Bradbury" w:date="2024-04-03T12:46:00Z">
        <w:r w:rsidR="001D0EB1">
          <w:t>a</w:t>
        </w:r>
      </w:ins>
      <w:ins w:id="698" w:author="Thorsten Lohmar" w:date="2024-04-02T20:21:00Z">
        <w:r w:rsidRPr="00860B3F">
          <w:t>uthori</w:t>
        </w:r>
      </w:ins>
      <w:ins w:id="699" w:author="Richard Bradbury" w:date="2024-04-03T12:45:00Z">
        <w:r w:rsidR="001D0EB1">
          <w:t>s</w:t>
        </w:r>
      </w:ins>
      <w:ins w:id="700" w:author="Thorsten Lohmar" w:date="2024-04-02T20:21:00Z">
        <w:r w:rsidRPr="00860B3F">
          <w:t xml:space="preserve">ation </w:t>
        </w:r>
      </w:ins>
      <w:ins w:id="701" w:author="Richard Bradbury" w:date="2024-04-03T12:46:00Z">
        <w:r w:rsidR="001D0EB1">
          <w:t>c</w:t>
        </w:r>
      </w:ins>
      <w:ins w:id="702" w:author="Thorsten Lohmar" w:date="2024-04-02T20:21:00Z">
        <w:r w:rsidRPr="00860B3F">
          <w:t xml:space="preserve">ollaboration </w:t>
        </w:r>
      </w:ins>
      <w:ins w:id="703" w:author="Richard Bradbury" w:date="2024-04-03T12:46:00Z">
        <w:r w:rsidR="001D0EB1">
          <w:t>s</w:t>
        </w:r>
      </w:ins>
      <w:ins w:id="704" w:author="Thorsten Lohmar" w:date="2024-04-02T20:21:00Z">
        <w:r w:rsidRPr="00860B3F">
          <w:t>cenario</w:t>
        </w:r>
      </w:ins>
    </w:p>
    <w:p w14:paraId="21524411" w14:textId="77777777" w:rsidR="005277CA" w:rsidRDefault="005277CA" w:rsidP="005277CA">
      <w:pPr>
        <w:rPr>
          <w:ins w:id="705" w:author="Thorsten Lohmar" w:date="2024-04-02T20:21:00Z"/>
          <w:noProof/>
        </w:rPr>
      </w:pPr>
      <w:ins w:id="706" w:author="Thorsten Lohmar" w:date="2024-04-02T20:21:00Z">
        <w:r>
          <w:rPr>
            <w:noProof/>
          </w:rPr>
          <w:t xml:space="preserve">Each 5GMS-Aware Application uses an M8 reference point instance to connect to its 5GMS Application Provider. The 5GMS Application Provider is aware about the different </w:t>
        </w:r>
      </w:ins>
      <w:ins w:id="707" w:author="Richard Bradbury" w:date="2024-04-03T12:44:00Z">
        <w:r w:rsidR="001D0EB1">
          <w:rPr>
            <w:noProof/>
          </w:rPr>
          <w:t xml:space="preserve">user </w:t>
        </w:r>
      </w:ins>
      <w:ins w:id="708" w:author="Thorsten Lohmar" w:date="2024-04-02T20:21:00Z">
        <w:r>
          <w:rPr>
            <w:noProof/>
          </w:rPr>
          <w:t>subscription levels.</w:t>
        </w:r>
      </w:ins>
    </w:p>
    <w:p w14:paraId="6C09F96B" w14:textId="77777777" w:rsidR="005277CA" w:rsidRDefault="005277CA" w:rsidP="005277CA">
      <w:pPr>
        <w:rPr>
          <w:ins w:id="709" w:author="Thorsten Lohmar" w:date="2024-04-02T20:21:00Z"/>
          <w:noProof/>
        </w:rPr>
      </w:pPr>
      <w:ins w:id="710" w:author="Thorsten Lohmar" w:date="2024-04-02T20:21:00Z">
        <w:r>
          <w:rPr>
            <w:noProof/>
          </w:rPr>
          <w:t>The 5G System provider offers a common 5GMS</w:t>
        </w:r>
      </w:ins>
      <w:ins w:id="711" w:author="Richard Bradbury" w:date="2024-04-03T12:44:00Z">
        <w:r w:rsidR="001D0EB1">
          <w:rPr>
            <w:noProof/>
          </w:rPr>
          <w:t> </w:t>
        </w:r>
      </w:ins>
      <w:ins w:id="712" w:author="Thorsten Lohmar" w:date="2024-04-02T20:21:00Z">
        <w:r>
          <w:rPr>
            <w:noProof/>
          </w:rPr>
          <w:t xml:space="preserve">AF within the </w:t>
        </w:r>
      </w:ins>
      <w:ins w:id="713" w:author="Richard Bradbury" w:date="2024-04-03T12:44:00Z">
        <w:r w:rsidR="001D0EB1">
          <w:rPr>
            <w:noProof/>
          </w:rPr>
          <w:t>T</w:t>
        </w:r>
      </w:ins>
      <w:ins w:id="714" w:author="Thorsten Lohmar" w:date="2024-04-02T20:21:00Z">
        <w:r>
          <w:rPr>
            <w:noProof/>
          </w:rPr>
          <w:t xml:space="preserve">rusted DN. </w:t>
        </w:r>
      </w:ins>
      <w:ins w:id="715" w:author="Richard Bradbury" w:date="2024-04-03T12:45:00Z">
        <w:r w:rsidR="001D0EB1">
          <w:rPr>
            <w:noProof/>
          </w:rPr>
          <w:t xml:space="preserve">Using </w:t>
        </w:r>
      </w:ins>
      <w:ins w:id="716" w:author="Richard Bradbury" w:date="2024-04-03T12:46:00Z">
        <w:r w:rsidR="001D0EB1">
          <w:rPr>
            <w:noProof/>
          </w:rPr>
          <w:t xml:space="preserve">an appropriate </w:t>
        </w:r>
      </w:ins>
      <w:ins w:id="717" w:author="Richard Bradbury" w:date="2024-04-03T12:45:00Z">
        <w:r w:rsidR="001D0EB1">
          <w:rPr>
            <w:noProof/>
          </w:rPr>
          <w:t>authorisation</w:t>
        </w:r>
      </w:ins>
      <w:ins w:id="718" w:author="Richard Bradbury" w:date="2024-04-03T12:46:00Z">
        <w:r w:rsidR="001D0EB1">
          <w:rPr>
            <w:noProof/>
          </w:rPr>
          <w:t xml:space="preserve"> mechanism</w:t>
        </w:r>
      </w:ins>
      <w:ins w:id="719" w:author="Richard Bradbury" w:date="2024-04-03T12:45:00Z">
        <w:r w:rsidR="001D0EB1">
          <w:rPr>
            <w:noProof/>
          </w:rPr>
          <w:t>, t</w:t>
        </w:r>
      </w:ins>
      <w:ins w:id="720" w:author="Thorsten Lohmar" w:date="2024-04-02T20:21:00Z">
        <w:r>
          <w:rPr>
            <w:noProof/>
          </w:rPr>
          <w:t>he 5GMS</w:t>
        </w:r>
      </w:ins>
      <w:ins w:id="721" w:author="Richard Bradbury" w:date="2024-04-03T12:44:00Z">
        <w:r w:rsidR="001D0EB1">
          <w:rPr>
            <w:noProof/>
          </w:rPr>
          <w:t> </w:t>
        </w:r>
      </w:ins>
      <w:ins w:id="722" w:author="Thorsten Lohmar" w:date="2024-04-02T20:21:00Z">
        <w:r>
          <w:rPr>
            <w:noProof/>
          </w:rPr>
          <w:t>AF determine</w:t>
        </w:r>
      </w:ins>
      <w:ins w:id="723" w:author="Richard Bradbury" w:date="2024-04-03T12:45:00Z">
        <w:r w:rsidR="001D0EB1">
          <w:rPr>
            <w:noProof/>
          </w:rPr>
          <w:t>s</w:t>
        </w:r>
      </w:ins>
      <w:ins w:id="724" w:author="Thorsten Lohmar" w:date="2024-04-02T20:21:00Z">
        <w:r>
          <w:rPr>
            <w:noProof/>
          </w:rPr>
          <w:t xml:space="preserve"> that 5GMS</w:t>
        </w:r>
      </w:ins>
      <w:ins w:id="725" w:author="Richard Bradbury" w:date="2024-04-03T12:44:00Z">
        <w:r w:rsidR="001D0EB1">
          <w:rPr>
            <w:noProof/>
          </w:rPr>
          <w:t>-</w:t>
        </w:r>
      </w:ins>
      <w:ins w:id="726" w:author="Thorsten Lohmar" w:date="2024-04-02T20:21:00Z">
        <w:r>
          <w:rPr>
            <w:noProof/>
          </w:rPr>
          <w:t>Aware Application #1 is entitled to higher bit rates than 5GMS-Aware Application #2.</w:t>
        </w:r>
      </w:ins>
    </w:p>
    <w:p w14:paraId="55B27561" w14:textId="77777777" w:rsidR="00A5607B" w:rsidRDefault="00A5607B">
      <w:pPr>
        <w:rPr>
          <w:noProof/>
        </w:rPr>
      </w:pPr>
      <w:r>
        <w:rPr>
          <w:noProof/>
        </w:rPr>
        <w:t>**** Last Change ****</w:t>
      </w:r>
    </w:p>
    <w:sectPr w:rsidR="00A5607B" w:rsidSect="00186CAD">
      <w:headerReference w:type="even" r:id="rId60"/>
      <w:headerReference w:type="default" r:id="rId61"/>
      <w:headerReference w:type="first" r:id="rId6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Richard Bradbury (2024-05-15)" w:date="2024-05-16T07:34:00Z" w:initials="RJB">
    <w:p w14:paraId="0E490870" w14:textId="77777777" w:rsidR="00924072" w:rsidRDefault="00924072" w:rsidP="00924072">
      <w:pPr>
        <w:pStyle w:val="CommentText"/>
      </w:pPr>
      <w:r>
        <w:rPr>
          <w:rStyle w:val="CommentReference"/>
        </w:rPr>
        <w:annotationRef/>
      </w:r>
      <w:r>
        <w:rPr>
          <w:rStyle w:val="CommentReference"/>
        </w:rPr>
        <w:t>MISSING!</w:t>
      </w:r>
    </w:p>
  </w:comment>
  <w:comment w:id="74" w:author="Thorsten Lohmar #128 r02" w:date="2024-05-21T07:41:00Z" w:initials="TL">
    <w:p w14:paraId="1B696810" w14:textId="77777777" w:rsidR="00E822C7" w:rsidRDefault="00E822C7" w:rsidP="00CE51B7">
      <w:pPr>
        <w:pStyle w:val="CommentText"/>
      </w:pPr>
      <w:r>
        <w:rPr>
          <w:rStyle w:val="CommentReference"/>
        </w:rPr>
        <w:annotationRef/>
      </w:r>
      <w:r>
        <w:t>Since the M3 CR is not yet agreed, we should leave this out.</w:t>
      </w:r>
    </w:p>
  </w:comment>
  <w:comment w:id="75" w:author="Thorsten Lohmar #128 r02" w:date="2024-05-21T11:37:00Z" w:initials="TL">
    <w:p w14:paraId="03BB00D9" w14:textId="77777777" w:rsidR="00056314" w:rsidRDefault="00056314" w:rsidP="00530ABA">
      <w:pPr>
        <w:pStyle w:val="CommentText"/>
      </w:pPr>
      <w:r>
        <w:rPr>
          <w:rStyle w:val="CommentReference"/>
        </w:rPr>
        <w:annotationRef/>
      </w:r>
      <w:r>
        <w:t>Should we remove this sentence for time being?</w:t>
      </w:r>
    </w:p>
  </w:comment>
  <w:comment w:id="80" w:author="Richard Bradbury (2024-05-15)" w:date="2024-05-16T07:17:00Z" w:initials="RJB">
    <w:p w14:paraId="22D56EF4" w14:textId="3C3178D3" w:rsidR="00924072" w:rsidRDefault="00924072" w:rsidP="00924072">
      <w:pPr>
        <w:pStyle w:val="CommentText"/>
      </w:pPr>
      <w:r>
        <w:rPr>
          <w:rStyle w:val="CommentReference"/>
        </w:rPr>
        <w:annotationRef/>
      </w:r>
      <w:r>
        <w:t>Is there a normative stage-2 specification reference?</w:t>
      </w:r>
    </w:p>
  </w:comment>
  <w:comment w:id="81" w:author="Thorsten Lohmar #128 r02" w:date="2024-05-21T11:37:00Z" w:initials="TL">
    <w:p w14:paraId="55883732" w14:textId="77777777" w:rsidR="00056314" w:rsidRDefault="00056314" w:rsidP="00EF11D4">
      <w:pPr>
        <w:pStyle w:val="CommentText"/>
      </w:pPr>
      <w:r>
        <w:rPr>
          <w:rStyle w:val="CommentReference"/>
        </w:rPr>
        <w:annotationRef/>
      </w:r>
      <w:r>
        <w:t>What do you mean with "southbound API"?</w:t>
      </w:r>
    </w:p>
  </w:comment>
  <w:comment w:id="165" w:author="Richard Bradbury" w:date="2024-05-20T17:19:00Z" w:initials="RJB">
    <w:p w14:paraId="4CDC7D30" w14:textId="542B5618" w:rsidR="00924072" w:rsidRDefault="00924072" w:rsidP="00924072">
      <w:pPr>
        <w:pStyle w:val="CommentText"/>
      </w:pPr>
      <w:r>
        <w:rPr>
          <w:rStyle w:val="CommentReference"/>
        </w:rPr>
        <w:annotationRef/>
      </w:r>
      <w:r>
        <w:t>Implies a need to provision the 5GMSd AF to either:</w:t>
      </w:r>
    </w:p>
    <w:p w14:paraId="41BB885C" w14:textId="77777777" w:rsidR="00924072" w:rsidRDefault="00924072" w:rsidP="00924072">
      <w:pPr>
        <w:pStyle w:val="CommentText"/>
        <w:numPr>
          <w:ilvl w:val="0"/>
          <w:numId w:val="6"/>
        </w:numPr>
      </w:pPr>
      <w:r>
        <w:t>Redirect to the 5GMSd Application Provider's AuthZ server, or</w:t>
      </w:r>
    </w:p>
    <w:p w14:paraId="526AF6CE" w14:textId="77777777" w:rsidR="00924072" w:rsidRDefault="00924072" w:rsidP="00924072">
      <w:pPr>
        <w:pStyle w:val="CommentText"/>
        <w:numPr>
          <w:ilvl w:val="0"/>
          <w:numId w:val="6"/>
        </w:numPr>
      </w:pPr>
      <w:r>
        <w:t>Provide its own AuthZ server.</w:t>
      </w:r>
    </w:p>
    <w:p w14:paraId="6C8B1E51" w14:textId="77777777" w:rsidR="00924072" w:rsidRDefault="00924072" w:rsidP="00924072">
      <w:pPr>
        <w:pStyle w:val="CommentText"/>
      </w:pPr>
      <w:r>
        <w:t>Without this provisioning, it would need to be implementation-specific configuration of the 5GMSd AF.</w:t>
      </w:r>
    </w:p>
  </w:comment>
  <w:comment w:id="166" w:author="Thorsten Lohmar #128 r02" w:date="2024-05-21T08:22:00Z" w:initials="TL">
    <w:p w14:paraId="779FBC4A" w14:textId="77777777" w:rsidR="00E3547F" w:rsidRDefault="00E3547F">
      <w:pPr>
        <w:pStyle w:val="CommentText"/>
      </w:pPr>
      <w:r>
        <w:rPr>
          <w:rStyle w:val="CommentReference"/>
        </w:rPr>
        <w:annotationRef/>
      </w:r>
      <w:r>
        <w:t>There needs to be a provisioning,</w:t>
      </w:r>
    </w:p>
    <w:p w14:paraId="46076D33" w14:textId="77777777" w:rsidR="00E3547F" w:rsidRDefault="00E3547F">
      <w:pPr>
        <w:pStyle w:val="CommentText"/>
      </w:pPr>
      <w:r>
        <w:t xml:space="preserve">* which security scheme should be used. </w:t>
      </w:r>
    </w:p>
    <w:p w14:paraId="25F5235B" w14:textId="77777777" w:rsidR="00E3547F" w:rsidRDefault="00E3547F">
      <w:pPr>
        <w:pStyle w:val="CommentText"/>
      </w:pPr>
      <w:r>
        <w:t>* A redirection URL, in case of an external AuthZ Server.</w:t>
      </w:r>
    </w:p>
    <w:p w14:paraId="485A2E21" w14:textId="77777777" w:rsidR="00E3547F" w:rsidRDefault="00E3547F">
      <w:pPr>
        <w:pStyle w:val="CommentText"/>
      </w:pPr>
    </w:p>
    <w:p w14:paraId="46A87A2F" w14:textId="77777777" w:rsidR="00E3547F" w:rsidRDefault="00E3547F">
      <w:pPr>
        <w:pStyle w:val="CommentText"/>
      </w:pPr>
      <w:r>
        <w:t>I suggestion, that these details are "implementation specific" in this release.</w:t>
      </w:r>
    </w:p>
    <w:p w14:paraId="3D9B4450" w14:textId="77777777" w:rsidR="00E3547F" w:rsidRDefault="00E3547F" w:rsidP="00434069">
      <w:pPr>
        <w:pStyle w:val="CommentText"/>
      </w:pPr>
      <w:r>
        <w:t xml:space="preserve"> </w:t>
      </w:r>
    </w:p>
  </w:comment>
  <w:comment w:id="209" w:author="Thorsten Lohmar #128 r02" w:date="2024-05-21T10:58:00Z" w:initials="TL">
    <w:p w14:paraId="5916F2BD" w14:textId="77777777" w:rsidR="00783869" w:rsidRDefault="00783869" w:rsidP="007652CB">
      <w:pPr>
        <w:pStyle w:val="CommentText"/>
      </w:pPr>
      <w:r>
        <w:rPr>
          <w:rStyle w:val="CommentReference"/>
        </w:rPr>
        <w:annotationRef/>
      </w:r>
      <w:r>
        <w:t>Step 2 removed, since in a separate clause now.</w:t>
      </w:r>
    </w:p>
  </w:comment>
  <w:comment w:id="268" w:author="Richard Bradbury" w:date="2024-05-15T12:04:00Z" w:initials="RJB">
    <w:p w14:paraId="278B4126" w14:textId="5497A4F3" w:rsidR="00924072" w:rsidRDefault="00924072" w:rsidP="00924072">
      <w:pPr>
        <w:pStyle w:val="CommentText"/>
      </w:pPr>
      <w:r>
        <w:rPr>
          <w:rStyle w:val="CommentReference"/>
        </w:rPr>
        <w:annotationRef/>
      </w:r>
      <w:r>
        <w:t>Shouldn't this interaction be with the CAPIF core function at CAPIF-1/1e?</w:t>
      </w:r>
    </w:p>
  </w:comment>
  <w:comment w:id="269" w:author="Thorsten Lohmar #128 r02" w:date="2024-05-21T08:28:00Z" w:initials="TL">
    <w:p w14:paraId="51EF6C15" w14:textId="77777777" w:rsidR="00E3547F" w:rsidRDefault="00E3547F" w:rsidP="00554278">
      <w:pPr>
        <w:pStyle w:val="CommentText"/>
      </w:pPr>
      <w:r>
        <w:rPr>
          <w:rStyle w:val="CommentReference"/>
        </w:rPr>
        <w:annotationRef/>
      </w:r>
      <w:r>
        <w:t>Yes, when CAPIF is used, then CAPIF 1/1e</w:t>
      </w:r>
    </w:p>
  </w:comment>
  <w:comment w:id="352" w:author="Richard Bradbury" w:date="2024-05-15T12:20:00Z" w:initials="RJB">
    <w:p w14:paraId="548ECD1C" w14:textId="77777777" w:rsidR="00D45CBA" w:rsidRDefault="00D45CBA" w:rsidP="00D45CBA">
      <w:pPr>
        <w:pStyle w:val="CommentText"/>
      </w:pPr>
      <w:r>
        <w:rPr>
          <w:rStyle w:val="CommentReference"/>
        </w:rPr>
        <w:annotationRef/>
      </w:r>
      <w:r>
        <w:t>Shouldn't the CAPIF core function play the role of OAuth authorization server here with an interaction at CAPIF-1/1e?</w:t>
      </w:r>
    </w:p>
  </w:comment>
  <w:comment w:id="353" w:author="Thorsten Lohmar #128 r02" w:date="2024-05-21T08:32:00Z" w:initials="TL">
    <w:p w14:paraId="55F315F2" w14:textId="77777777" w:rsidR="00E3547F" w:rsidRDefault="00E3547F" w:rsidP="00E85F75">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90870" w15:done="0"/>
  <w15:commentEx w15:paraId="1B696810" w15:paraIdParent="0E490870" w15:done="0"/>
  <w15:commentEx w15:paraId="03BB00D9" w15:paraIdParent="0E490870" w15:done="0"/>
  <w15:commentEx w15:paraId="22D56EF4" w15:done="0"/>
  <w15:commentEx w15:paraId="55883732" w15:paraIdParent="22D56EF4" w15:done="0"/>
  <w15:commentEx w15:paraId="6C8B1E51" w15:done="0"/>
  <w15:commentEx w15:paraId="3D9B4450" w15:paraIdParent="6C8B1E51" w15:done="0"/>
  <w15:commentEx w15:paraId="5916F2BD" w15:done="0"/>
  <w15:commentEx w15:paraId="278B4126" w15:done="0"/>
  <w15:commentEx w15:paraId="51EF6C15" w15:paraIdParent="278B4126" w15:done="0"/>
  <w15:commentEx w15:paraId="548ECD1C" w15:done="0"/>
  <w15:commentEx w15:paraId="55F315F2" w15:paraIdParent="548ECD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DEACAAC" w16cex:dateUtc="2024-05-16T06:34:00Z"/>
  <w16cex:commentExtensible w16cex:durableId="29F6CEC4" w16cex:dateUtc="2024-05-21T05:41:00Z"/>
  <w16cex:commentExtensible w16cex:durableId="29F705E9" w16cex:dateUtc="2024-05-21T09:37:00Z"/>
  <w16cex:commentExtensible w16cex:durableId="12F95FA9" w16cex:dateUtc="2024-05-16T06:17:00Z"/>
  <w16cex:commentExtensible w16cex:durableId="29F70612" w16cex:dateUtc="2024-05-21T09:37:00Z"/>
  <w16cex:commentExtensible w16cex:durableId="5E30E379" w16cex:dateUtc="2024-05-20T08:19:00Z"/>
  <w16cex:commentExtensible w16cex:durableId="29F6D843" w16cex:dateUtc="2024-05-21T06:22:00Z"/>
  <w16cex:commentExtensible w16cex:durableId="29F6FCD8" w16cex:dateUtc="2024-05-21T08:58:00Z"/>
  <w16cex:commentExtensible w16cex:durableId="00E48A42" w16cex:dateUtc="2024-05-15T11:04:00Z"/>
  <w16cex:commentExtensible w16cex:durableId="29F6D990" w16cex:dateUtc="2024-05-21T06:28:00Z"/>
  <w16cex:commentExtensible w16cex:durableId="67629D0B" w16cex:dateUtc="2024-05-15T11:20:00Z"/>
  <w16cex:commentExtensible w16cex:durableId="29F6DA80" w16cex:dateUtc="2024-05-21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90870" w16cid:durableId="3DEACAAC"/>
  <w16cid:commentId w16cid:paraId="1B696810" w16cid:durableId="29F6CEC4"/>
  <w16cid:commentId w16cid:paraId="03BB00D9" w16cid:durableId="29F705E9"/>
  <w16cid:commentId w16cid:paraId="22D56EF4" w16cid:durableId="12F95FA9"/>
  <w16cid:commentId w16cid:paraId="55883732" w16cid:durableId="29F70612"/>
  <w16cid:commentId w16cid:paraId="6C8B1E51" w16cid:durableId="5E30E379"/>
  <w16cid:commentId w16cid:paraId="3D9B4450" w16cid:durableId="29F6D843"/>
  <w16cid:commentId w16cid:paraId="5916F2BD" w16cid:durableId="29F6FCD8"/>
  <w16cid:commentId w16cid:paraId="278B4126" w16cid:durableId="00E48A42"/>
  <w16cid:commentId w16cid:paraId="51EF6C15" w16cid:durableId="29F6D990"/>
  <w16cid:commentId w16cid:paraId="548ECD1C" w16cid:durableId="67629D0B"/>
  <w16cid:commentId w16cid:paraId="55F315F2" w16cid:durableId="29F6DA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504B" w14:textId="77777777" w:rsidR="00576C61" w:rsidRDefault="00576C61">
      <w:r>
        <w:separator/>
      </w:r>
    </w:p>
  </w:endnote>
  <w:endnote w:type="continuationSeparator" w:id="0">
    <w:p w14:paraId="5FB07543" w14:textId="77777777" w:rsidR="00576C61" w:rsidRDefault="0057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FF6CB" w14:textId="77777777" w:rsidR="00576C61" w:rsidRDefault="00576C61">
      <w:r>
        <w:separator/>
      </w:r>
    </w:p>
  </w:footnote>
  <w:footnote w:type="continuationSeparator" w:id="0">
    <w:p w14:paraId="16478B72" w14:textId="77777777" w:rsidR="00576C61" w:rsidRDefault="00576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D19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B01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45E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69A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534FD1"/>
    <w:multiLevelType w:val="hybridMultilevel"/>
    <w:tmpl w:val="5B042B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B175AC"/>
    <w:multiLevelType w:val="hybridMultilevel"/>
    <w:tmpl w:val="154C6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A243A8"/>
    <w:multiLevelType w:val="hybridMultilevel"/>
    <w:tmpl w:val="5B042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1948511">
    <w:abstractNumId w:val="2"/>
  </w:num>
  <w:num w:numId="2" w16cid:durableId="659692843">
    <w:abstractNumId w:val="1"/>
  </w:num>
  <w:num w:numId="3" w16cid:durableId="924802388">
    <w:abstractNumId w:val="0"/>
  </w:num>
  <w:num w:numId="4" w16cid:durableId="1918898932">
    <w:abstractNumId w:val="4"/>
  </w:num>
  <w:num w:numId="5" w16cid:durableId="653684157">
    <w:abstractNumId w:val="5"/>
  </w:num>
  <w:num w:numId="6" w16cid:durableId="1484465378">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128 r01">
    <w15:presenceInfo w15:providerId="None" w15:userId="Thorsten Lohmar #128 r01"/>
  </w15:person>
  <w15:person w15:author="Richard Bradbury (2025-05-14)">
    <w15:presenceInfo w15:providerId="None" w15:userId="Richard Bradbury (2025-05-14)"/>
  </w15:person>
  <w15:person w15:author="Richard Bradbury (2024-05-15)">
    <w15:presenceInfo w15:providerId="None" w15:userId="Richard Bradbury (2024-05-15)"/>
  </w15:person>
  <w15:person w15:author="Thorsten Lohmar #128 r02">
    <w15:presenceInfo w15:providerId="None" w15:userId="Thorsten Lohmar #128 r02"/>
  </w15:person>
  <w15:person w15:author="Richard Bradbury">
    <w15:presenceInfo w15:providerId="None" w15:userId="Richard Bradbury"/>
  </w15:person>
  <w15:person w15:author="Thorsten Lohmar 240430">
    <w15:presenceInfo w15:providerId="None" w15:userId="Thorsten Lohmar 240430"/>
  </w15:person>
  <w15:person w15:author="Thorsten Lohmar">
    <w15:presenceInfo w15:providerId="None" w15:userId="Thorsten Lohmar"/>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D1"/>
    <w:rsid w:val="00016134"/>
    <w:rsid w:val="00016928"/>
    <w:rsid w:val="00021040"/>
    <w:rsid w:val="00022E4A"/>
    <w:rsid w:val="00032464"/>
    <w:rsid w:val="00036194"/>
    <w:rsid w:val="000450FC"/>
    <w:rsid w:val="00056314"/>
    <w:rsid w:val="00061131"/>
    <w:rsid w:val="00062B59"/>
    <w:rsid w:val="00065E03"/>
    <w:rsid w:val="00084617"/>
    <w:rsid w:val="00095AB5"/>
    <w:rsid w:val="00095E11"/>
    <w:rsid w:val="00096E1F"/>
    <w:rsid w:val="000A6394"/>
    <w:rsid w:val="000A6800"/>
    <w:rsid w:val="000B7FED"/>
    <w:rsid w:val="000C038A"/>
    <w:rsid w:val="000C3C6F"/>
    <w:rsid w:val="000C6598"/>
    <w:rsid w:val="000D44B3"/>
    <w:rsid w:val="000D6E25"/>
    <w:rsid w:val="000E69E3"/>
    <w:rsid w:val="00110DDF"/>
    <w:rsid w:val="00113C06"/>
    <w:rsid w:val="00117E5C"/>
    <w:rsid w:val="001213EC"/>
    <w:rsid w:val="00124F28"/>
    <w:rsid w:val="00144ACA"/>
    <w:rsid w:val="00145D43"/>
    <w:rsid w:val="00162273"/>
    <w:rsid w:val="00170E61"/>
    <w:rsid w:val="0017691F"/>
    <w:rsid w:val="00176DC3"/>
    <w:rsid w:val="00186CAD"/>
    <w:rsid w:val="00192193"/>
    <w:rsid w:val="00192C46"/>
    <w:rsid w:val="00195656"/>
    <w:rsid w:val="001963D0"/>
    <w:rsid w:val="001A08B3"/>
    <w:rsid w:val="001A1480"/>
    <w:rsid w:val="001A2CA0"/>
    <w:rsid w:val="001A7B60"/>
    <w:rsid w:val="001B52F0"/>
    <w:rsid w:val="001B7A65"/>
    <w:rsid w:val="001C0F0A"/>
    <w:rsid w:val="001C7A4B"/>
    <w:rsid w:val="001D06EE"/>
    <w:rsid w:val="001D0EB1"/>
    <w:rsid w:val="001E41F3"/>
    <w:rsid w:val="001E482C"/>
    <w:rsid w:val="001E7794"/>
    <w:rsid w:val="001F1300"/>
    <w:rsid w:val="001F253F"/>
    <w:rsid w:val="001F311D"/>
    <w:rsid w:val="00210A21"/>
    <w:rsid w:val="00220477"/>
    <w:rsid w:val="002234AF"/>
    <w:rsid w:val="00224AE4"/>
    <w:rsid w:val="00226C12"/>
    <w:rsid w:val="00230F94"/>
    <w:rsid w:val="00251032"/>
    <w:rsid w:val="00254DC8"/>
    <w:rsid w:val="0026004D"/>
    <w:rsid w:val="002618A7"/>
    <w:rsid w:val="00262CC4"/>
    <w:rsid w:val="002640DD"/>
    <w:rsid w:val="00273876"/>
    <w:rsid w:val="00275D12"/>
    <w:rsid w:val="002828D2"/>
    <w:rsid w:val="00284FEB"/>
    <w:rsid w:val="002860C4"/>
    <w:rsid w:val="0029544B"/>
    <w:rsid w:val="002B5741"/>
    <w:rsid w:val="002C5F72"/>
    <w:rsid w:val="002C6C8A"/>
    <w:rsid w:val="002D4217"/>
    <w:rsid w:val="002E0D00"/>
    <w:rsid w:val="002E0E9D"/>
    <w:rsid w:val="002E472E"/>
    <w:rsid w:val="002F64AD"/>
    <w:rsid w:val="00305409"/>
    <w:rsid w:val="0030557B"/>
    <w:rsid w:val="00306C49"/>
    <w:rsid w:val="00314F28"/>
    <w:rsid w:val="00327B63"/>
    <w:rsid w:val="00327C2B"/>
    <w:rsid w:val="003300FF"/>
    <w:rsid w:val="00331B32"/>
    <w:rsid w:val="00335FBC"/>
    <w:rsid w:val="00356BE5"/>
    <w:rsid w:val="00360969"/>
    <w:rsid w:val="003609EF"/>
    <w:rsid w:val="0036231A"/>
    <w:rsid w:val="00366427"/>
    <w:rsid w:val="00367DC2"/>
    <w:rsid w:val="00371617"/>
    <w:rsid w:val="00374DD4"/>
    <w:rsid w:val="00383FCE"/>
    <w:rsid w:val="00387B8C"/>
    <w:rsid w:val="00391125"/>
    <w:rsid w:val="00394153"/>
    <w:rsid w:val="00395D8A"/>
    <w:rsid w:val="003979C8"/>
    <w:rsid w:val="003A5E49"/>
    <w:rsid w:val="003A7C43"/>
    <w:rsid w:val="003B2FF1"/>
    <w:rsid w:val="003C4027"/>
    <w:rsid w:val="003E1A36"/>
    <w:rsid w:val="003F71E3"/>
    <w:rsid w:val="00403103"/>
    <w:rsid w:val="00410371"/>
    <w:rsid w:val="004140D5"/>
    <w:rsid w:val="004157C7"/>
    <w:rsid w:val="004230C4"/>
    <w:rsid w:val="004242F1"/>
    <w:rsid w:val="00426BA8"/>
    <w:rsid w:val="00473E15"/>
    <w:rsid w:val="00474503"/>
    <w:rsid w:val="00485B54"/>
    <w:rsid w:val="00494C77"/>
    <w:rsid w:val="004A06EB"/>
    <w:rsid w:val="004A242E"/>
    <w:rsid w:val="004A4244"/>
    <w:rsid w:val="004A483F"/>
    <w:rsid w:val="004A650D"/>
    <w:rsid w:val="004B4814"/>
    <w:rsid w:val="004B62CA"/>
    <w:rsid w:val="004B75B7"/>
    <w:rsid w:val="004C1C20"/>
    <w:rsid w:val="004C24BC"/>
    <w:rsid w:val="004E19B0"/>
    <w:rsid w:val="004E6469"/>
    <w:rsid w:val="004F30EB"/>
    <w:rsid w:val="004F43E3"/>
    <w:rsid w:val="00500D52"/>
    <w:rsid w:val="005100FD"/>
    <w:rsid w:val="0051580D"/>
    <w:rsid w:val="00520EBA"/>
    <w:rsid w:val="00527272"/>
    <w:rsid w:val="005277CA"/>
    <w:rsid w:val="005469E4"/>
    <w:rsid w:val="00547111"/>
    <w:rsid w:val="005572FE"/>
    <w:rsid w:val="00573D86"/>
    <w:rsid w:val="00576C61"/>
    <w:rsid w:val="00581405"/>
    <w:rsid w:val="00583029"/>
    <w:rsid w:val="0058529F"/>
    <w:rsid w:val="00592D74"/>
    <w:rsid w:val="005941EC"/>
    <w:rsid w:val="005A741B"/>
    <w:rsid w:val="005B03B4"/>
    <w:rsid w:val="005C1A0D"/>
    <w:rsid w:val="005D68AB"/>
    <w:rsid w:val="005D7CE5"/>
    <w:rsid w:val="005E2C44"/>
    <w:rsid w:val="005F3EC4"/>
    <w:rsid w:val="005F5C69"/>
    <w:rsid w:val="00601FDE"/>
    <w:rsid w:val="00604E8F"/>
    <w:rsid w:val="00621188"/>
    <w:rsid w:val="006257ED"/>
    <w:rsid w:val="006300E7"/>
    <w:rsid w:val="006342E7"/>
    <w:rsid w:val="00640AFE"/>
    <w:rsid w:val="00640DBA"/>
    <w:rsid w:val="00642393"/>
    <w:rsid w:val="006460E9"/>
    <w:rsid w:val="0064736B"/>
    <w:rsid w:val="00665C47"/>
    <w:rsid w:val="00666D0A"/>
    <w:rsid w:val="00673EBF"/>
    <w:rsid w:val="006907B8"/>
    <w:rsid w:val="00691E83"/>
    <w:rsid w:val="00695808"/>
    <w:rsid w:val="006A3DB2"/>
    <w:rsid w:val="006A426F"/>
    <w:rsid w:val="006A4F3A"/>
    <w:rsid w:val="006A751E"/>
    <w:rsid w:val="006B3F8E"/>
    <w:rsid w:val="006B46FB"/>
    <w:rsid w:val="006B57A7"/>
    <w:rsid w:val="006C60BB"/>
    <w:rsid w:val="006C637A"/>
    <w:rsid w:val="006D2973"/>
    <w:rsid w:val="006E21FB"/>
    <w:rsid w:val="006E3299"/>
    <w:rsid w:val="007002DE"/>
    <w:rsid w:val="00704200"/>
    <w:rsid w:val="00705556"/>
    <w:rsid w:val="00712B82"/>
    <w:rsid w:val="00715143"/>
    <w:rsid w:val="007176FF"/>
    <w:rsid w:val="00717D75"/>
    <w:rsid w:val="00727C26"/>
    <w:rsid w:val="00734A32"/>
    <w:rsid w:val="00743406"/>
    <w:rsid w:val="007462CF"/>
    <w:rsid w:val="00770071"/>
    <w:rsid w:val="00772B0E"/>
    <w:rsid w:val="007763FE"/>
    <w:rsid w:val="00783869"/>
    <w:rsid w:val="00792342"/>
    <w:rsid w:val="007955D1"/>
    <w:rsid w:val="007970D8"/>
    <w:rsid w:val="007977A8"/>
    <w:rsid w:val="007A0533"/>
    <w:rsid w:val="007A4CC3"/>
    <w:rsid w:val="007A65D6"/>
    <w:rsid w:val="007B188D"/>
    <w:rsid w:val="007B512A"/>
    <w:rsid w:val="007B7AE9"/>
    <w:rsid w:val="007C2097"/>
    <w:rsid w:val="007D5117"/>
    <w:rsid w:val="007D6A07"/>
    <w:rsid w:val="007E6400"/>
    <w:rsid w:val="007F665F"/>
    <w:rsid w:val="007F7259"/>
    <w:rsid w:val="00800FF8"/>
    <w:rsid w:val="008040A8"/>
    <w:rsid w:val="00827224"/>
    <w:rsid w:val="008279FA"/>
    <w:rsid w:val="00835324"/>
    <w:rsid w:val="00844233"/>
    <w:rsid w:val="00860B3F"/>
    <w:rsid w:val="00861DED"/>
    <w:rsid w:val="0086231B"/>
    <w:rsid w:val="008626E7"/>
    <w:rsid w:val="0086354F"/>
    <w:rsid w:val="00870EE7"/>
    <w:rsid w:val="00875B8F"/>
    <w:rsid w:val="0088182E"/>
    <w:rsid w:val="0088565D"/>
    <w:rsid w:val="008863B9"/>
    <w:rsid w:val="008A45A6"/>
    <w:rsid w:val="008B0CC5"/>
    <w:rsid w:val="008B5505"/>
    <w:rsid w:val="008C19BC"/>
    <w:rsid w:val="008C4671"/>
    <w:rsid w:val="008C49F9"/>
    <w:rsid w:val="008D0459"/>
    <w:rsid w:val="008D1C7F"/>
    <w:rsid w:val="008E7FB0"/>
    <w:rsid w:val="008F3789"/>
    <w:rsid w:val="008F686C"/>
    <w:rsid w:val="009004C5"/>
    <w:rsid w:val="00910FAE"/>
    <w:rsid w:val="00912E67"/>
    <w:rsid w:val="009148DE"/>
    <w:rsid w:val="00915F84"/>
    <w:rsid w:val="00917B30"/>
    <w:rsid w:val="00924072"/>
    <w:rsid w:val="00925B23"/>
    <w:rsid w:val="00926463"/>
    <w:rsid w:val="009356EF"/>
    <w:rsid w:val="0093606D"/>
    <w:rsid w:val="00940060"/>
    <w:rsid w:val="009419FA"/>
    <w:rsid w:val="00941E30"/>
    <w:rsid w:val="00953EBF"/>
    <w:rsid w:val="0096380A"/>
    <w:rsid w:val="009777D9"/>
    <w:rsid w:val="0097781F"/>
    <w:rsid w:val="00991B88"/>
    <w:rsid w:val="00991D78"/>
    <w:rsid w:val="009A0A07"/>
    <w:rsid w:val="009A5753"/>
    <w:rsid w:val="009A579D"/>
    <w:rsid w:val="009B0E9A"/>
    <w:rsid w:val="009C3897"/>
    <w:rsid w:val="009C73B5"/>
    <w:rsid w:val="009E222D"/>
    <w:rsid w:val="009E3297"/>
    <w:rsid w:val="009F734F"/>
    <w:rsid w:val="00A246B6"/>
    <w:rsid w:val="00A26A63"/>
    <w:rsid w:val="00A35B80"/>
    <w:rsid w:val="00A3640A"/>
    <w:rsid w:val="00A47E70"/>
    <w:rsid w:val="00A50CF0"/>
    <w:rsid w:val="00A5607B"/>
    <w:rsid w:val="00A56A43"/>
    <w:rsid w:val="00A577F5"/>
    <w:rsid w:val="00A60CDE"/>
    <w:rsid w:val="00A7671C"/>
    <w:rsid w:val="00A86BE3"/>
    <w:rsid w:val="00A948C2"/>
    <w:rsid w:val="00AA2CBC"/>
    <w:rsid w:val="00AB0329"/>
    <w:rsid w:val="00AB08EF"/>
    <w:rsid w:val="00AB0E1E"/>
    <w:rsid w:val="00AB73E5"/>
    <w:rsid w:val="00AC1EC5"/>
    <w:rsid w:val="00AC52DE"/>
    <w:rsid w:val="00AC5820"/>
    <w:rsid w:val="00AD11C8"/>
    <w:rsid w:val="00AD181A"/>
    <w:rsid w:val="00AD1CD8"/>
    <w:rsid w:val="00AE65A7"/>
    <w:rsid w:val="00B02312"/>
    <w:rsid w:val="00B15EAE"/>
    <w:rsid w:val="00B258BB"/>
    <w:rsid w:val="00B27073"/>
    <w:rsid w:val="00B27D6E"/>
    <w:rsid w:val="00B305C1"/>
    <w:rsid w:val="00B44042"/>
    <w:rsid w:val="00B442E2"/>
    <w:rsid w:val="00B47705"/>
    <w:rsid w:val="00B54D11"/>
    <w:rsid w:val="00B67B97"/>
    <w:rsid w:val="00B73F86"/>
    <w:rsid w:val="00B7422E"/>
    <w:rsid w:val="00B84B0E"/>
    <w:rsid w:val="00B9048A"/>
    <w:rsid w:val="00B968C8"/>
    <w:rsid w:val="00B978A8"/>
    <w:rsid w:val="00B979F8"/>
    <w:rsid w:val="00BA04C0"/>
    <w:rsid w:val="00BA3EC5"/>
    <w:rsid w:val="00BA51D9"/>
    <w:rsid w:val="00BB5DFC"/>
    <w:rsid w:val="00BC2804"/>
    <w:rsid w:val="00BC3312"/>
    <w:rsid w:val="00BC7341"/>
    <w:rsid w:val="00BD279D"/>
    <w:rsid w:val="00BD3DC6"/>
    <w:rsid w:val="00BD6BB8"/>
    <w:rsid w:val="00BE308C"/>
    <w:rsid w:val="00BE486E"/>
    <w:rsid w:val="00BF12A3"/>
    <w:rsid w:val="00BF519F"/>
    <w:rsid w:val="00BF6AB7"/>
    <w:rsid w:val="00C01513"/>
    <w:rsid w:val="00C01E39"/>
    <w:rsid w:val="00C06107"/>
    <w:rsid w:val="00C15D51"/>
    <w:rsid w:val="00C25AF7"/>
    <w:rsid w:val="00C31750"/>
    <w:rsid w:val="00C32245"/>
    <w:rsid w:val="00C3344E"/>
    <w:rsid w:val="00C37864"/>
    <w:rsid w:val="00C52F0A"/>
    <w:rsid w:val="00C65293"/>
    <w:rsid w:val="00C65383"/>
    <w:rsid w:val="00C66BA2"/>
    <w:rsid w:val="00C77B63"/>
    <w:rsid w:val="00C818B1"/>
    <w:rsid w:val="00C87AC1"/>
    <w:rsid w:val="00C92F5C"/>
    <w:rsid w:val="00C95985"/>
    <w:rsid w:val="00C95B2F"/>
    <w:rsid w:val="00CA7503"/>
    <w:rsid w:val="00CA7F51"/>
    <w:rsid w:val="00CB1528"/>
    <w:rsid w:val="00CB6176"/>
    <w:rsid w:val="00CB6AD4"/>
    <w:rsid w:val="00CC02F2"/>
    <w:rsid w:val="00CC479C"/>
    <w:rsid w:val="00CC5026"/>
    <w:rsid w:val="00CC68D0"/>
    <w:rsid w:val="00CD4E8A"/>
    <w:rsid w:val="00CD5F53"/>
    <w:rsid w:val="00CE16F4"/>
    <w:rsid w:val="00CF56DF"/>
    <w:rsid w:val="00D03F9A"/>
    <w:rsid w:val="00D04855"/>
    <w:rsid w:val="00D0680A"/>
    <w:rsid w:val="00D06D51"/>
    <w:rsid w:val="00D07E74"/>
    <w:rsid w:val="00D12E4C"/>
    <w:rsid w:val="00D1370F"/>
    <w:rsid w:val="00D13832"/>
    <w:rsid w:val="00D16254"/>
    <w:rsid w:val="00D24770"/>
    <w:rsid w:val="00D24991"/>
    <w:rsid w:val="00D25746"/>
    <w:rsid w:val="00D26899"/>
    <w:rsid w:val="00D3232C"/>
    <w:rsid w:val="00D3275C"/>
    <w:rsid w:val="00D34C9C"/>
    <w:rsid w:val="00D3695E"/>
    <w:rsid w:val="00D45CBA"/>
    <w:rsid w:val="00D50255"/>
    <w:rsid w:val="00D62FCC"/>
    <w:rsid w:val="00D66520"/>
    <w:rsid w:val="00D7663A"/>
    <w:rsid w:val="00D83800"/>
    <w:rsid w:val="00DA12D6"/>
    <w:rsid w:val="00DA12E6"/>
    <w:rsid w:val="00DA5947"/>
    <w:rsid w:val="00DC21D1"/>
    <w:rsid w:val="00DD4605"/>
    <w:rsid w:val="00DD4E40"/>
    <w:rsid w:val="00DE1E09"/>
    <w:rsid w:val="00DE34CF"/>
    <w:rsid w:val="00DE3683"/>
    <w:rsid w:val="00DF1E7A"/>
    <w:rsid w:val="00DF74AC"/>
    <w:rsid w:val="00DF7BC2"/>
    <w:rsid w:val="00E02A74"/>
    <w:rsid w:val="00E0678F"/>
    <w:rsid w:val="00E13F3D"/>
    <w:rsid w:val="00E25FB1"/>
    <w:rsid w:val="00E34898"/>
    <w:rsid w:val="00E3547F"/>
    <w:rsid w:val="00E46362"/>
    <w:rsid w:val="00E506D1"/>
    <w:rsid w:val="00E713F5"/>
    <w:rsid w:val="00E800CA"/>
    <w:rsid w:val="00E822C7"/>
    <w:rsid w:val="00E93974"/>
    <w:rsid w:val="00EA1ED8"/>
    <w:rsid w:val="00EB09B7"/>
    <w:rsid w:val="00EE7D7C"/>
    <w:rsid w:val="00EF04F8"/>
    <w:rsid w:val="00EF0927"/>
    <w:rsid w:val="00F11027"/>
    <w:rsid w:val="00F16B8A"/>
    <w:rsid w:val="00F178FA"/>
    <w:rsid w:val="00F25D98"/>
    <w:rsid w:val="00F300FB"/>
    <w:rsid w:val="00F362D2"/>
    <w:rsid w:val="00F507D3"/>
    <w:rsid w:val="00F50919"/>
    <w:rsid w:val="00F53272"/>
    <w:rsid w:val="00F57D35"/>
    <w:rsid w:val="00F607B7"/>
    <w:rsid w:val="00F61144"/>
    <w:rsid w:val="00F66996"/>
    <w:rsid w:val="00F67D9B"/>
    <w:rsid w:val="00F71E66"/>
    <w:rsid w:val="00F76C14"/>
    <w:rsid w:val="00F77930"/>
    <w:rsid w:val="00F82FEF"/>
    <w:rsid w:val="00F846C7"/>
    <w:rsid w:val="00F87D95"/>
    <w:rsid w:val="00F94CE5"/>
    <w:rsid w:val="00F96ABD"/>
    <w:rsid w:val="00FB5398"/>
    <w:rsid w:val="00FB6386"/>
    <w:rsid w:val="00FC347A"/>
    <w:rsid w:val="00FD4B75"/>
    <w:rsid w:val="00FE0747"/>
    <w:rsid w:val="00FE61DC"/>
    <w:rsid w:val="00FF021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ED4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7B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Caption">
    <w:name w:val="caption"/>
    <w:basedOn w:val="Normal"/>
    <w:next w:val="Normal"/>
    <w:link w:val="CaptionChar"/>
    <w:uiPriority w:val="35"/>
    <w:unhideWhenUsed/>
    <w:qFormat/>
    <w:rsid w:val="00A5607B"/>
    <w:pPr>
      <w:spacing w:after="200"/>
    </w:pPr>
    <w:rPr>
      <w:i/>
      <w:iCs/>
      <w:color w:val="1F497D" w:themeColor="text2"/>
      <w:sz w:val="18"/>
      <w:szCs w:val="18"/>
    </w:rPr>
  </w:style>
  <w:style w:type="paragraph" w:customStyle="1" w:styleId="Figure">
    <w:name w:val="Figure"/>
    <w:basedOn w:val="Normal"/>
    <w:next w:val="Caption"/>
    <w:rsid w:val="00A5607B"/>
    <w:pPr>
      <w:keepNext/>
      <w:keepLines/>
      <w:overflowPunct w:val="0"/>
      <w:autoSpaceDE w:val="0"/>
      <w:autoSpaceDN w:val="0"/>
      <w:adjustRightInd w:val="0"/>
      <w:spacing w:before="180" w:after="120"/>
      <w:jc w:val="center"/>
      <w:textAlignment w:val="baseline"/>
    </w:pPr>
    <w:rPr>
      <w:rFonts w:eastAsia="SimSun"/>
      <w:lang w:eastAsia="zh-CN"/>
    </w:rPr>
  </w:style>
  <w:style w:type="character" w:customStyle="1" w:styleId="B1Char1">
    <w:name w:val="B1 Char1"/>
    <w:link w:val="B1"/>
    <w:qFormat/>
    <w:rsid w:val="00A5607B"/>
    <w:rPr>
      <w:rFonts w:ascii="Times New Roman" w:hAnsi="Times New Roman"/>
      <w:lang w:val="en-GB" w:eastAsia="en-US"/>
    </w:rPr>
  </w:style>
  <w:style w:type="character" w:customStyle="1" w:styleId="NOChar">
    <w:name w:val="NO Char"/>
    <w:link w:val="NO"/>
    <w:qFormat/>
    <w:locked/>
    <w:rsid w:val="00A5607B"/>
    <w:rPr>
      <w:rFonts w:ascii="Times New Roman" w:hAnsi="Times New Roman"/>
      <w:lang w:val="en-GB" w:eastAsia="en-US"/>
    </w:rPr>
  </w:style>
  <w:style w:type="paragraph" w:styleId="Revision">
    <w:name w:val="Revision"/>
    <w:hidden/>
    <w:uiPriority w:val="99"/>
    <w:rsid w:val="00A5607B"/>
    <w:rPr>
      <w:rFonts w:ascii="Times New Roman" w:hAnsi="Times New Roman"/>
      <w:lang w:val="en-GB" w:eastAsia="en-US"/>
    </w:rPr>
  </w:style>
  <w:style w:type="character" w:styleId="UnresolvedMention">
    <w:name w:val="Unresolved Mention"/>
    <w:basedOn w:val="DefaultParagraphFont"/>
    <w:uiPriority w:val="99"/>
    <w:semiHidden/>
    <w:unhideWhenUsed/>
    <w:rsid w:val="00D13832"/>
    <w:rPr>
      <w:color w:val="605E5C"/>
      <w:shd w:val="clear" w:color="auto" w:fill="E1DFDD"/>
    </w:rPr>
  </w:style>
  <w:style w:type="character" w:customStyle="1" w:styleId="Heading1Char">
    <w:name w:val="Heading 1 Char"/>
    <w:link w:val="Heading1"/>
    <w:rsid w:val="00BE308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BE308C"/>
    <w:rPr>
      <w:rFonts w:ascii="Arial" w:hAnsi="Arial"/>
      <w:sz w:val="32"/>
      <w:lang w:val="en-GB" w:eastAsia="en-US"/>
    </w:rPr>
  </w:style>
  <w:style w:type="character" w:customStyle="1" w:styleId="Heading3Char">
    <w:name w:val="Heading 3 Char"/>
    <w:link w:val="Heading3"/>
    <w:rsid w:val="00BE308C"/>
    <w:rPr>
      <w:rFonts w:ascii="Arial" w:hAnsi="Arial"/>
      <w:sz w:val="28"/>
      <w:lang w:val="en-GB" w:eastAsia="en-US"/>
    </w:rPr>
  </w:style>
  <w:style w:type="character" w:customStyle="1" w:styleId="Heading4Char">
    <w:name w:val="Heading 4 Char"/>
    <w:link w:val="Heading4"/>
    <w:rsid w:val="00BE308C"/>
    <w:rPr>
      <w:rFonts w:ascii="Arial" w:hAnsi="Arial"/>
      <w:sz w:val="24"/>
      <w:lang w:val="en-GB" w:eastAsia="en-US"/>
    </w:rPr>
  </w:style>
  <w:style w:type="character" w:customStyle="1" w:styleId="Heading5Char">
    <w:name w:val="Heading 5 Char"/>
    <w:link w:val="Heading5"/>
    <w:rsid w:val="00BE308C"/>
    <w:rPr>
      <w:rFonts w:ascii="Arial" w:hAnsi="Arial"/>
      <w:sz w:val="22"/>
      <w:lang w:val="en-GB" w:eastAsia="en-US"/>
    </w:rPr>
  </w:style>
  <w:style w:type="character" w:customStyle="1" w:styleId="Heading6Char">
    <w:name w:val="Heading 6 Char"/>
    <w:link w:val="Heading6"/>
    <w:rsid w:val="00BE308C"/>
    <w:rPr>
      <w:rFonts w:ascii="Arial" w:hAnsi="Arial"/>
      <w:lang w:val="en-GB" w:eastAsia="en-US"/>
    </w:rPr>
  </w:style>
  <w:style w:type="character" w:customStyle="1" w:styleId="Heading7Char">
    <w:name w:val="Heading 7 Char"/>
    <w:link w:val="Heading7"/>
    <w:rsid w:val="00BE308C"/>
    <w:rPr>
      <w:rFonts w:ascii="Arial" w:hAnsi="Arial"/>
      <w:lang w:val="en-GB" w:eastAsia="en-US"/>
    </w:rPr>
  </w:style>
  <w:style w:type="character" w:customStyle="1" w:styleId="Heading8Char">
    <w:name w:val="Heading 8 Char"/>
    <w:link w:val="Heading8"/>
    <w:rsid w:val="00BE308C"/>
    <w:rPr>
      <w:rFonts w:ascii="Arial" w:hAnsi="Arial"/>
      <w:sz w:val="36"/>
      <w:lang w:val="en-GB" w:eastAsia="en-US"/>
    </w:rPr>
  </w:style>
  <w:style w:type="character" w:customStyle="1" w:styleId="Heading9Char">
    <w:name w:val="Heading 9 Char"/>
    <w:link w:val="Heading9"/>
    <w:rsid w:val="00BE308C"/>
    <w:rPr>
      <w:rFonts w:ascii="Arial" w:hAnsi="Arial"/>
      <w:sz w:val="36"/>
      <w:lang w:val="en-GB" w:eastAsia="en-US"/>
    </w:rPr>
  </w:style>
  <w:style w:type="character" w:customStyle="1" w:styleId="HeaderChar">
    <w:name w:val="Header Char"/>
    <w:link w:val="Header"/>
    <w:rsid w:val="00BE308C"/>
    <w:rPr>
      <w:rFonts w:ascii="Arial" w:hAnsi="Arial"/>
      <w:b/>
      <w:noProof/>
      <w:sz w:val="18"/>
      <w:lang w:val="en-GB" w:eastAsia="en-US"/>
    </w:rPr>
  </w:style>
  <w:style w:type="character" w:customStyle="1" w:styleId="FooterChar">
    <w:name w:val="Footer Char"/>
    <w:link w:val="Footer"/>
    <w:rsid w:val="00BE308C"/>
    <w:rPr>
      <w:rFonts w:ascii="Arial" w:hAnsi="Arial"/>
      <w:b/>
      <w:i/>
      <w:noProof/>
      <w:sz w:val="18"/>
      <w:lang w:val="en-GB" w:eastAsia="en-US"/>
    </w:rPr>
  </w:style>
  <w:style w:type="character" w:customStyle="1" w:styleId="NOZchn">
    <w:name w:val="NO Zchn"/>
    <w:rsid w:val="00BE308C"/>
    <w:rPr>
      <w:lang w:val="en-GB" w:eastAsia="en-US"/>
    </w:rPr>
  </w:style>
  <w:style w:type="character" w:customStyle="1" w:styleId="TALChar">
    <w:name w:val="TAL Char"/>
    <w:link w:val="TAL"/>
    <w:qFormat/>
    <w:rsid w:val="00BE308C"/>
    <w:rPr>
      <w:rFonts w:ascii="Arial" w:hAnsi="Arial"/>
      <w:sz w:val="18"/>
      <w:lang w:val="en-GB" w:eastAsia="en-US"/>
    </w:rPr>
  </w:style>
  <w:style w:type="character" w:customStyle="1" w:styleId="TACChar">
    <w:name w:val="TAC Char"/>
    <w:link w:val="TAC"/>
    <w:qFormat/>
    <w:rsid w:val="00BE308C"/>
    <w:rPr>
      <w:rFonts w:ascii="Arial" w:hAnsi="Arial"/>
      <w:sz w:val="18"/>
      <w:lang w:val="en-GB" w:eastAsia="en-US"/>
    </w:rPr>
  </w:style>
  <w:style w:type="character" w:customStyle="1" w:styleId="TAHChar">
    <w:name w:val="TAH Char"/>
    <w:link w:val="TAH"/>
    <w:qFormat/>
    <w:rsid w:val="00BE308C"/>
    <w:rPr>
      <w:rFonts w:ascii="Arial" w:hAnsi="Arial"/>
      <w:b/>
      <w:sz w:val="18"/>
      <w:lang w:val="en-GB" w:eastAsia="en-US"/>
    </w:rPr>
  </w:style>
  <w:style w:type="character" w:customStyle="1" w:styleId="EXChar">
    <w:name w:val="EX Char"/>
    <w:link w:val="EX"/>
    <w:locked/>
    <w:rsid w:val="00BE308C"/>
    <w:rPr>
      <w:rFonts w:ascii="Times New Roman" w:hAnsi="Times New Roman"/>
      <w:lang w:val="en-GB" w:eastAsia="en-US"/>
    </w:rPr>
  </w:style>
  <w:style w:type="character" w:customStyle="1" w:styleId="EWChar">
    <w:name w:val="EW Char"/>
    <w:link w:val="EW"/>
    <w:locked/>
    <w:rsid w:val="00BE308C"/>
    <w:rPr>
      <w:rFonts w:ascii="Times New Roman" w:hAnsi="Times New Roman"/>
      <w:lang w:val="en-GB" w:eastAsia="en-US"/>
    </w:rPr>
  </w:style>
  <w:style w:type="character" w:customStyle="1" w:styleId="THChar">
    <w:name w:val="TH Char"/>
    <w:link w:val="TH"/>
    <w:qFormat/>
    <w:locked/>
    <w:rsid w:val="00BE308C"/>
    <w:rPr>
      <w:rFonts w:ascii="Arial" w:hAnsi="Arial"/>
      <w:b/>
      <w:lang w:val="en-GB" w:eastAsia="en-US"/>
    </w:rPr>
  </w:style>
  <w:style w:type="character" w:customStyle="1" w:styleId="TANChar">
    <w:name w:val="TAN Char"/>
    <w:link w:val="TAN"/>
    <w:qFormat/>
    <w:rsid w:val="00BE308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E308C"/>
    <w:rPr>
      <w:rFonts w:ascii="Arial" w:hAnsi="Arial"/>
      <w:b/>
      <w:lang w:val="en-GB" w:eastAsia="en-US"/>
    </w:rPr>
  </w:style>
  <w:style w:type="character" w:customStyle="1" w:styleId="B2Char">
    <w:name w:val="B2 Char"/>
    <w:link w:val="B2"/>
    <w:rsid w:val="00BE308C"/>
    <w:rPr>
      <w:rFonts w:ascii="Times New Roman" w:hAnsi="Times New Roman"/>
      <w:lang w:val="en-GB" w:eastAsia="en-US"/>
    </w:rPr>
  </w:style>
  <w:style w:type="character" w:customStyle="1" w:styleId="BalloonTextChar">
    <w:name w:val="Balloon Text Char"/>
    <w:link w:val="BalloonText"/>
    <w:rsid w:val="00BE308C"/>
    <w:rPr>
      <w:rFonts w:ascii="Tahoma" w:hAnsi="Tahoma" w:cs="Tahoma"/>
      <w:sz w:val="16"/>
      <w:szCs w:val="16"/>
      <w:lang w:val="en-GB" w:eastAsia="en-US"/>
    </w:rPr>
  </w:style>
  <w:style w:type="table" w:styleId="TableGrid">
    <w:name w:val="Table Grid"/>
    <w:basedOn w:val="TableNormal"/>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BE308C"/>
    <w:rPr>
      <w:rFonts w:ascii="Courier New" w:hAnsi="Courier New"/>
      <w:i w:val="0"/>
      <w:sz w:val="18"/>
    </w:rPr>
  </w:style>
  <w:style w:type="character" w:customStyle="1" w:styleId="HTTPHeader">
    <w:name w:val="HTTP Header"/>
    <w:uiPriority w:val="1"/>
    <w:qFormat/>
    <w:rsid w:val="00BE308C"/>
    <w:rPr>
      <w:rFonts w:ascii="Courier New" w:hAnsi="Courier New"/>
      <w:spacing w:val="-5"/>
      <w:sz w:val="18"/>
    </w:rPr>
  </w:style>
  <w:style w:type="character" w:customStyle="1" w:styleId="CommentTextChar">
    <w:name w:val="Comment Text Char"/>
    <w:link w:val="CommentText"/>
    <w:rsid w:val="00BE308C"/>
    <w:rPr>
      <w:rFonts w:ascii="Times New Roman" w:hAnsi="Times New Roman"/>
      <w:lang w:val="en-GB" w:eastAsia="en-US"/>
    </w:rPr>
  </w:style>
  <w:style w:type="character" w:customStyle="1" w:styleId="CommentSubjectChar">
    <w:name w:val="Comment Subject Char"/>
    <w:link w:val="CommentSubject"/>
    <w:rsid w:val="00BE308C"/>
    <w:rPr>
      <w:rFonts w:ascii="Times New Roman" w:hAnsi="Times New Roman"/>
      <w:b/>
      <w:bCs/>
      <w:lang w:val="en-GB" w:eastAsia="en-US"/>
    </w:rPr>
  </w:style>
  <w:style w:type="paragraph" w:customStyle="1" w:styleId="B10">
    <w:name w:val="B1+"/>
    <w:basedOn w:val="B1"/>
    <w:link w:val="B1Car"/>
    <w:rsid w:val="00BE308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E308C"/>
    <w:rPr>
      <w:rFonts w:ascii="Times New Roman" w:hAnsi="Times New Roman"/>
      <w:lang w:val="en-GB" w:eastAsia="en-US"/>
    </w:rPr>
  </w:style>
  <w:style w:type="paragraph" w:styleId="ListParagraph">
    <w:name w:val="List Paragraph"/>
    <w:basedOn w:val="Normal"/>
    <w:link w:val="ListParagraphChar"/>
    <w:uiPriority w:val="34"/>
    <w:qFormat/>
    <w:rsid w:val="00BE308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BE308C"/>
    <w:rPr>
      <w:rFonts w:ascii="Times New Roman" w:hAnsi="Times New Roman"/>
      <w:lang w:val="en-GB" w:eastAsia="en-US"/>
    </w:rPr>
  </w:style>
  <w:style w:type="paragraph" w:customStyle="1" w:styleId="Normalaftertable">
    <w:name w:val="Normal after table"/>
    <w:basedOn w:val="Normal"/>
    <w:qFormat/>
    <w:rsid w:val="00BE308C"/>
    <w:pPr>
      <w:overflowPunct w:val="0"/>
      <w:autoSpaceDE w:val="0"/>
      <w:autoSpaceDN w:val="0"/>
      <w:adjustRightInd w:val="0"/>
      <w:spacing w:beforeLines="100" w:before="100"/>
      <w:textAlignment w:val="baseline"/>
    </w:pPr>
  </w:style>
  <w:style w:type="paragraph" w:customStyle="1" w:styleId="URLdisplay">
    <w:name w:val="URL display"/>
    <w:basedOn w:val="Normal"/>
    <w:rsid w:val="00BE308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BE308C"/>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E308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BE308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BE308C"/>
    <w:rPr>
      <w:rFonts w:ascii="Arial" w:hAnsi="Arial" w:cs="Courier New"/>
      <w:i/>
      <w:sz w:val="18"/>
      <w:lang w:val="en-US"/>
    </w:rPr>
  </w:style>
  <w:style w:type="character" w:customStyle="1" w:styleId="FootnoteTextChar">
    <w:name w:val="Footnote Text Char"/>
    <w:link w:val="FootnoteText"/>
    <w:uiPriority w:val="99"/>
    <w:rsid w:val="00BE308C"/>
    <w:rPr>
      <w:rFonts w:ascii="Times New Roman" w:hAnsi="Times New Roman"/>
      <w:sz w:val="16"/>
      <w:lang w:val="en-GB" w:eastAsia="en-US"/>
    </w:rPr>
  </w:style>
  <w:style w:type="character" w:customStyle="1" w:styleId="ListBulletChar">
    <w:name w:val="List Bullet Char"/>
    <w:link w:val="ListBullet"/>
    <w:rsid w:val="00BE308C"/>
    <w:rPr>
      <w:rFonts w:ascii="Times New Roman" w:hAnsi="Times New Roman"/>
      <w:lang w:val="en-GB" w:eastAsia="en-US"/>
    </w:rPr>
  </w:style>
  <w:style w:type="character" w:customStyle="1" w:styleId="DocumentMapChar">
    <w:name w:val="Document Map Char"/>
    <w:link w:val="DocumentMap"/>
    <w:rsid w:val="00BE308C"/>
    <w:rPr>
      <w:rFonts w:ascii="Tahoma" w:hAnsi="Tahoma" w:cs="Tahoma"/>
      <w:shd w:val="clear" w:color="auto" w:fill="000080"/>
      <w:lang w:val="en-GB" w:eastAsia="en-US"/>
    </w:rPr>
  </w:style>
  <w:style w:type="character" w:customStyle="1" w:styleId="CaptionChar">
    <w:name w:val="Caption Char"/>
    <w:link w:val="Caption"/>
    <w:uiPriority w:val="35"/>
    <w:rsid w:val="00BE308C"/>
    <w:rPr>
      <w:rFonts w:ascii="Times New Roman" w:hAnsi="Times New Roman"/>
      <w:i/>
      <w:iCs/>
      <w:color w:val="1F497D" w:themeColor="text2"/>
      <w:sz w:val="18"/>
      <w:szCs w:val="18"/>
      <w:lang w:val="en-GB" w:eastAsia="en-US"/>
    </w:rPr>
  </w:style>
  <w:style w:type="character" w:customStyle="1" w:styleId="hvr">
    <w:name w:val="hvr"/>
    <w:rsid w:val="00BE308C"/>
  </w:style>
  <w:style w:type="paragraph" w:styleId="IndexHeading">
    <w:name w:val="index heading"/>
    <w:basedOn w:val="Normal"/>
    <w:next w:val="Normal"/>
    <w:rsid w:val="00BE308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BE308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BE308C"/>
    <w:rPr>
      <w:rFonts w:ascii="Courier New" w:hAnsi="Courier New"/>
      <w:lang w:val="en-GB" w:eastAsia="x-none"/>
    </w:rPr>
  </w:style>
  <w:style w:type="paragraph" w:styleId="BodyText">
    <w:name w:val="Body Text"/>
    <w:basedOn w:val="Normal"/>
    <w:link w:val="BodyTextChar"/>
    <w:rsid w:val="00BE308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BE308C"/>
    <w:rPr>
      <w:rFonts w:ascii="Times New Roman" w:hAnsi="Times New Roman"/>
      <w:lang w:val="en-GB" w:eastAsia="x-none"/>
    </w:rPr>
  </w:style>
  <w:style w:type="paragraph" w:styleId="BodyText2">
    <w:name w:val="Body Text 2"/>
    <w:basedOn w:val="Normal"/>
    <w:link w:val="BodyText2Char"/>
    <w:rsid w:val="00BE308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BE308C"/>
    <w:rPr>
      <w:rFonts w:ascii="Arial" w:hAnsi="Arial"/>
      <w:sz w:val="24"/>
      <w:szCs w:val="24"/>
      <w:lang w:val="en-GB" w:eastAsia="x-none"/>
    </w:rPr>
  </w:style>
  <w:style w:type="paragraph" w:styleId="BodyTextIndent3">
    <w:name w:val="Body Text Indent 3"/>
    <w:basedOn w:val="Normal"/>
    <w:link w:val="BodyTextIndent3Char"/>
    <w:rsid w:val="00BE308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BE308C"/>
    <w:rPr>
      <w:rFonts w:ascii="Arial" w:hAnsi="Arial"/>
      <w:sz w:val="22"/>
      <w:lang w:val="en-GB" w:eastAsia="x-none"/>
    </w:rPr>
  </w:style>
  <w:style w:type="paragraph" w:styleId="HTMLPreformatted">
    <w:name w:val="HTML Preformatted"/>
    <w:basedOn w:val="Normal"/>
    <w:link w:val="HTMLPreformattedChar"/>
    <w:uiPriority w:val="99"/>
    <w:rsid w:val="00BE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BE308C"/>
    <w:rPr>
      <w:rFonts w:ascii="Arial" w:eastAsia="Arial" w:hAnsi="Arial"/>
      <w:lang w:val="en-GB"/>
    </w:rPr>
  </w:style>
  <w:style w:type="paragraph" w:styleId="BodyTextIndent2">
    <w:name w:val="Body Text Indent 2"/>
    <w:basedOn w:val="Normal"/>
    <w:link w:val="BodyTextIndent2Char"/>
    <w:rsid w:val="00BE308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BE308C"/>
    <w:rPr>
      <w:rFonts w:ascii="Arial" w:hAnsi="Arial"/>
      <w:sz w:val="22"/>
      <w:szCs w:val="22"/>
      <w:lang w:val="en-GB" w:eastAsia="x-none"/>
    </w:rPr>
  </w:style>
  <w:style w:type="paragraph" w:styleId="BodyText3">
    <w:name w:val="Body Text 3"/>
    <w:basedOn w:val="Normal"/>
    <w:link w:val="BodyText3Char"/>
    <w:rsid w:val="00BE308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BE308C"/>
    <w:rPr>
      <w:rFonts w:ascii="Times New Roman" w:hAnsi="Times New Roman"/>
      <w:color w:val="FF0000"/>
      <w:lang w:val="en-GB" w:eastAsia="x-none"/>
    </w:rPr>
  </w:style>
  <w:style w:type="paragraph" w:styleId="BodyTextIndent">
    <w:name w:val="Body Text Indent"/>
    <w:basedOn w:val="Normal"/>
    <w:link w:val="BodyTextIndentChar"/>
    <w:rsid w:val="00BE308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BE308C"/>
    <w:rPr>
      <w:rFonts w:ascii="Times New Roman" w:hAnsi="Times New Roman"/>
      <w:sz w:val="24"/>
      <w:szCs w:val="24"/>
      <w:lang w:val="en-GB"/>
    </w:rPr>
  </w:style>
  <w:style w:type="paragraph" w:styleId="Title">
    <w:name w:val="Title"/>
    <w:basedOn w:val="Normal"/>
    <w:link w:val="TitleChar"/>
    <w:qFormat/>
    <w:rsid w:val="00BE308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BE308C"/>
    <w:rPr>
      <w:rFonts w:ascii="Arial" w:hAnsi="Arial"/>
      <w:b/>
      <w:bCs/>
      <w:kern w:val="28"/>
      <w:sz w:val="32"/>
      <w:szCs w:val="32"/>
      <w:lang w:val="en-GB" w:eastAsia="x-none"/>
    </w:rPr>
  </w:style>
  <w:style w:type="paragraph" w:customStyle="1" w:styleId="FL">
    <w:name w:val="FL"/>
    <w:basedOn w:val="Normal"/>
    <w:rsid w:val="00BE308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BE308C"/>
  </w:style>
  <w:style w:type="character" w:customStyle="1" w:styleId="B1Char2">
    <w:name w:val="B1 Char2"/>
    <w:rsid w:val="00BE308C"/>
    <w:rPr>
      <w:rFonts w:ascii="Times New Roman" w:hAnsi="Times New Roman"/>
      <w:lang w:val="en-GB" w:eastAsia="en-US"/>
    </w:rPr>
  </w:style>
  <w:style w:type="character" w:customStyle="1" w:styleId="B1Char">
    <w:name w:val="B1 Char"/>
    <w:qFormat/>
    <w:rsid w:val="00BE308C"/>
    <w:rPr>
      <w:rFonts w:ascii="Times New Roman" w:hAnsi="Times New Roman"/>
      <w:lang w:val="en-GB" w:eastAsia="en-US"/>
    </w:rPr>
  </w:style>
  <w:style w:type="character" w:customStyle="1" w:styleId="Code-XMLCharacter">
    <w:name w:val="Code - XML Character"/>
    <w:uiPriority w:val="99"/>
    <w:rsid w:val="00BE308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BE308C"/>
  </w:style>
  <w:style w:type="paragraph" w:styleId="Closing">
    <w:name w:val="Closing"/>
    <w:basedOn w:val="Normal"/>
    <w:link w:val="ClosingChar"/>
    <w:rsid w:val="00BE308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BE308C"/>
    <w:rPr>
      <w:rFonts w:ascii="Times New Roman" w:hAnsi="Times New Roman"/>
      <w:lang w:val="en-GB" w:eastAsia="x-none"/>
    </w:rPr>
  </w:style>
  <w:style w:type="character" w:styleId="LineNumber">
    <w:name w:val="line number"/>
    <w:rsid w:val="00BE308C"/>
    <w:rPr>
      <w:rFonts w:ascii="Arial" w:hAnsi="Arial"/>
      <w:color w:val="808080"/>
      <w:sz w:val="14"/>
    </w:rPr>
  </w:style>
  <w:style w:type="character" w:styleId="PageNumber">
    <w:name w:val="page number"/>
    <w:basedOn w:val="DefaultParagraphFont"/>
    <w:rsid w:val="00BE308C"/>
  </w:style>
  <w:style w:type="table" w:styleId="Table3Deffects1">
    <w:name w:val="Table 3D effects 1"/>
    <w:basedOn w:val="TableNormal"/>
    <w:rsid w:val="00BE308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BE308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BE308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BE308C"/>
    <w:rPr>
      <w:rFonts w:ascii="Times New Roman" w:eastAsia="MS Mincho" w:hAnsi="Times New Roman"/>
      <w:lang w:val="en-GB" w:eastAsia="en-US"/>
    </w:rPr>
  </w:style>
  <w:style w:type="character" w:styleId="EndnoteReference">
    <w:name w:val="endnote reference"/>
    <w:rsid w:val="00BE308C"/>
    <w:rPr>
      <w:vertAlign w:val="superscript"/>
    </w:rPr>
  </w:style>
  <w:style w:type="character" w:styleId="Strong">
    <w:name w:val="Strong"/>
    <w:uiPriority w:val="22"/>
    <w:qFormat/>
    <w:rsid w:val="00BE308C"/>
    <w:rPr>
      <w:b/>
      <w:bCs/>
    </w:rPr>
  </w:style>
  <w:style w:type="character" w:customStyle="1" w:styleId="tgc">
    <w:name w:val="_tgc"/>
    <w:rsid w:val="00BE308C"/>
  </w:style>
  <w:style w:type="character" w:customStyle="1" w:styleId="d8e">
    <w:name w:val="_d8e"/>
    <w:rsid w:val="00BE308C"/>
  </w:style>
  <w:style w:type="character" w:styleId="HTMLCode">
    <w:name w:val="HTML Code"/>
    <w:uiPriority w:val="99"/>
    <w:unhideWhenUsed/>
    <w:rsid w:val="00BE308C"/>
    <w:rPr>
      <w:rFonts w:ascii="Courier New" w:eastAsia="Times New Roman" w:hAnsi="Courier New" w:cs="Courier New"/>
      <w:sz w:val="20"/>
      <w:szCs w:val="20"/>
    </w:rPr>
  </w:style>
  <w:style w:type="character" w:customStyle="1" w:styleId="param-type">
    <w:name w:val="param-type"/>
    <w:rsid w:val="00BE308C"/>
  </w:style>
  <w:style w:type="table" w:customStyle="1" w:styleId="ETSItablestyle">
    <w:name w:val="ETSI table style"/>
    <w:basedOn w:val="TableNormal"/>
    <w:uiPriority w:val="99"/>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BE308C"/>
    <w:rPr>
      <w:rFonts w:ascii="Courier New" w:hAnsi="Courier New" w:cs="Courier New"/>
      <w:w w:val="90"/>
    </w:rPr>
  </w:style>
  <w:style w:type="character" w:customStyle="1" w:styleId="inner-object">
    <w:name w:val="inner-object"/>
    <w:rsid w:val="00BE308C"/>
  </w:style>
  <w:style w:type="character" w:customStyle="1" w:styleId="false">
    <w:name w:val="false"/>
    <w:rsid w:val="00BE308C"/>
  </w:style>
  <w:style w:type="character" w:customStyle="1" w:styleId="Datatypechar">
    <w:name w:val="Data type (char)"/>
    <w:basedOn w:val="DefaultParagraphFont"/>
    <w:uiPriority w:val="1"/>
    <w:qFormat/>
    <w:rsid w:val="00BE308C"/>
    <w:rPr>
      <w:rFonts w:ascii="Courier New" w:hAnsi="Courier New"/>
      <w:w w:val="90"/>
    </w:rPr>
  </w:style>
  <w:style w:type="paragraph" w:customStyle="1" w:styleId="DataType">
    <w:name w:val="Data Type"/>
    <w:basedOn w:val="TAL"/>
    <w:qFormat/>
    <w:rsid w:val="00BE308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BE308C"/>
    <w:pPr>
      <w:overflowPunct w:val="0"/>
      <w:autoSpaceDE w:val="0"/>
      <w:autoSpaceDN w:val="0"/>
      <w:adjustRightInd w:val="0"/>
      <w:textAlignment w:val="baseline"/>
    </w:pPr>
    <w:rPr>
      <w:i/>
      <w:color w:val="0000FF"/>
    </w:rPr>
  </w:style>
  <w:style w:type="character" w:customStyle="1" w:styleId="EXCar">
    <w:name w:val="EX Car"/>
    <w:rsid w:val="00BE308C"/>
    <w:rPr>
      <w:lang w:val="en-GB" w:eastAsia="en-US"/>
    </w:rPr>
  </w:style>
  <w:style w:type="paragraph" w:styleId="TOCHeading">
    <w:name w:val="TOC Heading"/>
    <w:basedOn w:val="Heading1"/>
    <w:next w:val="Normal"/>
    <w:uiPriority w:val="39"/>
    <w:unhideWhenUsed/>
    <w:qFormat/>
    <w:rsid w:val="00BE308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BE308C"/>
    <w:rPr>
      <w:rFonts w:ascii="Courier New" w:hAnsi="Courier New" w:cs="Courier New" w:hint="default"/>
      <w:w w:val="90"/>
    </w:rPr>
  </w:style>
  <w:style w:type="paragraph" w:customStyle="1" w:styleId="Codechar">
    <w:name w:val="Code char"/>
    <w:basedOn w:val="TAL"/>
    <w:rsid w:val="00BE308C"/>
  </w:style>
  <w:style w:type="paragraph" w:customStyle="1" w:styleId="Normalitalics">
    <w:name w:val="Normal+italics"/>
    <w:basedOn w:val="Normal"/>
    <w:rsid w:val="00BE308C"/>
    <w:pPr>
      <w:keepNext/>
      <w:overflowPunct w:val="0"/>
      <w:autoSpaceDE w:val="0"/>
      <w:autoSpaceDN w:val="0"/>
      <w:adjustRightInd w:val="0"/>
      <w:textAlignment w:val="baseline"/>
    </w:pPr>
    <w:rPr>
      <w:rFonts w:cs="Arial"/>
      <w:iCs/>
    </w:rPr>
  </w:style>
  <w:style w:type="character" w:customStyle="1" w:styleId="TALCar">
    <w:name w:val="TAL Car"/>
    <w:locked/>
    <w:rsid w:val="00BE308C"/>
    <w:rPr>
      <w:rFonts w:ascii="Arial" w:hAnsi="Arial"/>
      <w:sz w:val="18"/>
      <w:lang w:val="en-GB" w:eastAsia="en-US"/>
    </w:rPr>
  </w:style>
  <w:style w:type="character" w:customStyle="1" w:styleId="UnresolvedMention1">
    <w:name w:val="Unresolved Mention1"/>
    <w:uiPriority w:val="99"/>
    <w:semiHidden/>
    <w:unhideWhenUsed/>
    <w:rsid w:val="00BE308C"/>
    <w:rPr>
      <w:color w:val="605E5C"/>
      <w:shd w:val="clear" w:color="auto" w:fill="E1DFDD"/>
    </w:rPr>
  </w:style>
  <w:style w:type="paragraph" w:styleId="Bibliography">
    <w:name w:val="Bibliography"/>
    <w:basedOn w:val="Normal"/>
    <w:next w:val="Normal"/>
    <w:uiPriority w:val="37"/>
    <w:semiHidden/>
    <w:unhideWhenUsed/>
    <w:rsid w:val="00BE308C"/>
    <w:pPr>
      <w:overflowPunct w:val="0"/>
      <w:autoSpaceDE w:val="0"/>
      <w:autoSpaceDN w:val="0"/>
      <w:adjustRightInd w:val="0"/>
      <w:textAlignment w:val="baseline"/>
    </w:pPr>
  </w:style>
  <w:style w:type="paragraph" w:styleId="BlockText">
    <w:name w:val="Block Text"/>
    <w:basedOn w:val="Normal"/>
    <w:rsid w:val="00BE30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BE308C"/>
    <w:pPr>
      <w:ind w:firstLine="360"/>
    </w:pPr>
    <w:rPr>
      <w:lang w:eastAsia="en-US"/>
    </w:rPr>
  </w:style>
  <w:style w:type="character" w:customStyle="1" w:styleId="BodyTextFirstIndentChar">
    <w:name w:val="Body Text First Indent Char"/>
    <w:basedOn w:val="BodyTextChar"/>
    <w:link w:val="BodyTextFirstIndent"/>
    <w:rsid w:val="00BE308C"/>
    <w:rPr>
      <w:rFonts w:ascii="Times New Roman" w:hAnsi="Times New Roman"/>
      <w:lang w:val="en-GB" w:eastAsia="en-US"/>
    </w:rPr>
  </w:style>
  <w:style w:type="paragraph" w:styleId="BodyTextFirstIndent2">
    <w:name w:val="Body Text First Indent 2"/>
    <w:basedOn w:val="BodyTextIndent"/>
    <w:link w:val="BodyTextFirstIndent2Char"/>
    <w:rsid w:val="00BE308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BE308C"/>
    <w:rPr>
      <w:rFonts w:ascii="Times New Roman" w:hAnsi="Times New Roman"/>
      <w:sz w:val="24"/>
      <w:szCs w:val="24"/>
      <w:lang w:val="en-GB" w:eastAsia="en-US"/>
    </w:rPr>
  </w:style>
  <w:style w:type="paragraph" w:styleId="Date">
    <w:name w:val="Date"/>
    <w:basedOn w:val="Normal"/>
    <w:next w:val="Normal"/>
    <w:link w:val="DateChar"/>
    <w:rsid w:val="00BE308C"/>
    <w:pPr>
      <w:overflowPunct w:val="0"/>
      <w:autoSpaceDE w:val="0"/>
      <w:autoSpaceDN w:val="0"/>
      <w:adjustRightInd w:val="0"/>
      <w:textAlignment w:val="baseline"/>
    </w:pPr>
  </w:style>
  <w:style w:type="character" w:customStyle="1" w:styleId="DateChar">
    <w:name w:val="Date Char"/>
    <w:basedOn w:val="DefaultParagraphFont"/>
    <w:link w:val="Date"/>
    <w:rsid w:val="00BE308C"/>
    <w:rPr>
      <w:rFonts w:ascii="Times New Roman" w:hAnsi="Times New Roman"/>
      <w:lang w:val="en-GB" w:eastAsia="en-US"/>
    </w:rPr>
  </w:style>
  <w:style w:type="paragraph" w:styleId="E-mailSignature">
    <w:name w:val="E-mail Signature"/>
    <w:basedOn w:val="Normal"/>
    <w:link w:val="E-mailSignatureChar"/>
    <w:rsid w:val="00BE308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BE308C"/>
    <w:rPr>
      <w:rFonts w:ascii="Times New Roman" w:hAnsi="Times New Roman"/>
      <w:lang w:val="en-GB" w:eastAsia="en-US"/>
    </w:rPr>
  </w:style>
  <w:style w:type="paragraph" w:styleId="EnvelopeAddress">
    <w:name w:val="envelope address"/>
    <w:basedOn w:val="Normal"/>
    <w:rsid w:val="00BE30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E308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E308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BE308C"/>
    <w:rPr>
      <w:rFonts w:ascii="Times New Roman" w:hAnsi="Times New Roman"/>
      <w:i/>
      <w:iCs/>
      <w:lang w:val="en-GB" w:eastAsia="en-US"/>
    </w:rPr>
  </w:style>
  <w:style w:type="paragraph" w:styleId="Index3">
    <w:name w:val="index 3"/>
    <w:basedOn w:val="Normal"/>
    <w:next w:val="Normal"/>
    <w:rsid w:val="00BE308C"/>
    <w:pPr>
      <w:overflowPunct w:val="0"/>
      <w:autoSpaceDE w:val="0"/>
      <w:autoSpaceDN w:val="0"/>
      <w:adjustRightInd w:val="0"/>
      <w:spacing w:after="0"/>
      <w:ind w:left="600" w:hanging="200"/>
      <w:textAlignment w:val="baseline"/>
    </w:pPr>
  </w:style>
  <w:style w:type="paragraph" w:styleId="Index4">
    <w:name w:val="index 4"/>
    <w:basedOn w:val="Normal"/>
    <w:next w:val="Normal"/>
    <w:rsid w:val="00BE308C"/>
    <w:pPr>
      <w:overflowPunct w:val="0"/>
      <w:autoSpaceDE w:val="0"/>
      <w:autoSpaceDN w:val="0"/>
      <w:adjustRightInd w:val="0"/>
      <w:spacing w:after="0"/>
      <w:ind w:left="800" w:hanging="200"/>
      <w:textAlignment w:val="baseline"/>
    </w:pPr>
  </w:style>
  <w:style w:type="paragraph" w:styleId="Index5">
    <w:name w:val="index 5"/>
    <w:basedOn w:val="Normal"/>
    <w:next w:val="Normal"/>
    <w:rsid w:val="00BE308C"/>
    <w:pPr>
      <w:overflowPunct w:val="0"/>
      <w:autoSpaceDE w:val="0"/>
      <w:autoSpaceDN w:val="0"/>
      <w:adjustRightInd w:val="0"/>
      <w:spacing w:after="0"/>
      <w:ind w:left="1000" w:hanging="200"/>
      <w:textAlignment w:val="baseline"/>
    </w:pPr>
  </w:style>
  <w:style w:type="paragraph" w:styleId="Index6">
    <w:name w:val="index 6"/>
    <w:basedOn w:val="Normal"/>
    <w:next w:val="Normal"/>
    <w:rsid w:val="00BE308C"/>
    <w:pPr>
      <w:overflowPunct w:val="0"/>
      <w:autoSpaceDE w:val="0"/>
      <w:autoSpaceDN w:val="0"/>
      <w:adjustRightInd w:val="0"/>
      <w:spacing w:after="0"/>
      <w:ind w:left="1200" w:hanging="200"/>
      <w:textAlignment w:val="baseline"/>
    </w:pPr>
  </w:style>
  <w:style w:type="paragraph" w:styleId="Index7">
    <w:name w:val="index 7"/>
    <w:basedOn w:val="Normal"/>
    <w:next w:val="Normal"/>
    <w:rsid w:val="00BE308C"/>
    <w:pPr>
      <w:overflowPunct w:val="0"/>
      <w:autoSpaceDE w:val="0"/>
      <w:autoSpaceDN w:val="0"/>
      <w:adjustRightInd w:val="0"/>
      <w:spacing w:after="0"/>
      <w:ind w:left="1400" w:hanging="200"/>
      <w:textAlignment w:val="baseline"/>
    </w:pPr>
  </w:style>
  <w:style w:type="paragraph" w:styleId="Index8">
    <w:name w:val="index 8"/>
    <w:basedOn w:val="Normal"/>
    <w:next w:val="Normal"/>
    <w:rsid w:val="00BE308C"/>
    <w:pPr>
      <w:overflowPunct w:val="0"/>
      <w:autoSpaceDE w:val="0"/>
      <w:autoSpaceDN w:val="0"/>
      <w:adjustRightInd w:val="0"/>
      <w:spacing w:after="0"/>
      <w:ind w:left="1600" w:hanging="200"/>
      <w:textAlignment w:val="baseline"/>
    </w:pPr>
  </w:style>
  <w:style w:type="paragraph" w:styleId="Index9">
    <w:name w:val="index 9"/>
    <w:basedOn w:val="Normal"/>
    <w:next w:val="Normal"/>
    <w:rsid w:val="00BE308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BE30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BE308C"/>
    <w:rPr>
      <w:rFonts w:ascii="Times New Roman" w:hAnsi="Times New Roman"/>
      <w:i/>
      <w:iCs/>
      <w:color w:val="4F81BD" w:themeColor="accent1"/>
      <w:lang w:val="en-GB" w:eastAsia="en-US"/>
    </w:rPr>
  </w:style>
  <w:style w:type="paragraph" w:styleId="ListContinue">
    <w:name w:val="List Continue"/>
    <w:basedOn w:val="Normal"/>
    <w:rsid w:val="00BE308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E308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E308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E308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E308C"/>
    <w:pPr>
      <w:overflowPunct w:val="0"/>
      <w:autoSpaceDE w:val="0"/>
      <w:autoSpaceDN w:val="0"/>
      <w:adjustRightInd w:val="0"/>
      <w:spacing w:after="120"/>
      <w:ind w:left="1415"/>
      <w:contextualSpacing/>
      <w:textAlignment w:val="baseline"/>
    </w:pPr>
  </w:style>
  <w:style w:type="paragraph" w:styleId="ListNumber3">
    <w:name w:val="List Number 3"/>
    <w:basedOn w:val="Normal"/>
    <w:rsid w:val="00BE308C"/>
    <w:pPr>
      <w:numPr>
        <w:numId w:val="1"/>
      </w:numPr>
      <w:overflowPunct w:val="0"/>
      <w:autoSpaceDE w:val="0"/>
      <w:autoSpaceDN w:val="0"/>
      <w:adjustRightInd w:val="0"/>
      <w:contextualSpacing/>
      <w:textAlignment w:val="baseline"/>
    </w:pPr>
  </w:style>
  <w:style w:type="paragraph" w:styleId="ListNumber4">
    <w:name w:val="List Number 4"/>
    <w:basedOn w:val="Normal"/>
    <w:rsid w:val="00BE308C"/>
    <w:pPr>
      <w:numPr>
        <w:numId w:val="2"/>
      </w:numPr>
      <w:overflowPunct w:val="0"/>
      <w:autoSpaceDE w:val="0"/>
      <w:autoSpaceDN w:val="0"/>
      <w:adjustRightInd w:val="0"/>
      <w:contextualSpacing/>
      <w:textAlignment w:val="baseline"/>
    </w:pPr>
  </w:style>
  <w:style w:type="paragraph" w:styleId="ListNumber5">
    <w:name w:val="List Number 5"/>
    <w:basedOn w:val="Normal"/>
    <w:rsid w:val="00BE308C"/>
    <w:pPr>
      <w:numPr>
        <w:numId w:val="3"/>
      </w:numPr>
      <w:overflowPunct w:val="0"/>
      <w:autoSpaceDE w:val="0"/>
      <w:autoSpaceDN w:val="0"/>
      <w:adjustRightInd w:val="0"/>
      <w:contextualSpacing/>
      <w:textAlignment w:val="baseline"/>
    </w:pPr>
  </w:style>
  <w:style w:type="paragraph" w:styleId="MacroText">
    <w:name w:val="macro"/>
    <w:link w:val="MacroTextChar"/>
    <w:rsid w:val="00BE30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BE308C"/>
    <w:rPr>
      <w:rFonts w:ascii="Consolas" w:hAnsi="Consolas"/>
      <w:lang w:val="en-GB" w:eastAsia="en-US"/>
    </w:rPr>
  </w:style>
  <w:style w:type="paragraph" w:styleId="MessageHeader">
    <w:name w:val="Message Header"/>
    <w:basedOn w:val="Normal"/>
    <w:link w:val="MessageHeaderChar"/>
    <w:rsid w:val="00BE30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308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BE308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E308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E308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BE308C"/>
    <w:rPr>
      <w:rFonts w:ascii="Times New Roman" w:hAnsi="Times New Roman"/>
      <w:lang w:val="en-GB" w:eastAsia="en-US"/>
    </w:rPr>
  </w:style>
  <w:style w:type="paragraph" w:styleId="Quote">
    <w:name w:val="Quote"/>
    <w:basedOn w:val="Normal"/>
    <w:next w:val="Normal"/>
    <w:link w:val="QuoteChar"/>
    <w:uiPriority w:val="29"/>
    <w:qFormat/>
    <w:rsid w:val="00BE308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BE308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E308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E308C"/>
    <w:rPr>
      <w:rFonts w:ascii="Times New Roman" w:hAnsi="Times New Roman"/>
      <w:lang w:val="en-GB" w:eastAsia="en-US"/>
    </w:rPr>
  </w:style>
  <w:style w:type="paragraph" w:styleId="Signature">
    <w:name w:val="Signature"/>
    <w:basedOn w:val="Normal"/>
    <w:link w:val="SignatureChar"/>
    <w:rsid w:val="00BE308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BE308C"/>
    <w:rPr>
      <w:rFonts w:ascii="Times New Roman" w:hAnsi="Times New Roman"/>
      <w:lang w:val="en-GB" w:eastAsia="en-US"/>
    </w:rPr>
  </w:style>
  <w:style w:type="paragraph" w:styleId="Subtitle">
    <w:name w:val="Subtitle"/>
    <w:basedOn w:val="Normal"/>
    <w:next w:val="Normal"/>
    <w:link w:val="SubtitleChar"/>
    <w:qFormat/>
    <w:rsid w:val="00BE30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E308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E308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BE308C"/>
    <w:pPr>
      <w:overflowPunct w:val="0"/>
      <w:autoSpaceDE w:val="0"/>
      <w:autoSpaceDN w:val="0"/>
      <w:adjustRightInd w:val="0"/>
      <w:spacing w:after="0"/>
      <w:textAlignment w:val="baseline"/>
    </w:pPr>
  </w:style>
  <w:style w:type="paragraph" w:styleId="TOAHeading">
    <w:name w:val="toa heading"/>
    <w:basedOn w:val="Normal"/>
    <w:next w:val="Normal"/>
    <w:rsid w:val="00BE308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HCar">
    <w:name w:val="TAH Car"/>
    <w:rsid w:val="00BE308C"/>
    <w:rPr>
      <w:rFonts w:ascii="Arial" w:hAnsi="Arial"/>
      <w:b/>
      <w:sz w:val="18"/>
      <w:lang w:val="en-GB" w:eastAsia="en-US"/>
    </w:rPr>
  </w:style>
  <w:style w:type="character" w:customStyle="1" w:styleId="TALcontinuationChar">
    <w:name w:val="TAL continuation Char"/>
    <w:basedOn w:val="TALChar"/>
    <w:link w:val="TALcontinuation"/>
    <w:rsid w:val="00BE308C"/>
    <w:rPr>
      <w:rFonts w:ascii="Arial" w:hAnsi="Arial"/>
      <w:sz w:val="18"/>
      <w:lang w:val="en-GB" w:eastAsia="en-US"/>
    </w:rPr>
  </w:style>
  <w:style w:type="character" w:customStyle="1" w:styleId="pl-ent">
    <w:name w:val="pl-ent"/>
    <w:basedOn w:val="DefaultParagraphFont"/>
    <w:rsid w:val="00BE308C"/>
  </w:style>
  <w:style w:type="paragraph" w:customStyle="1" w:styleId="Changefirst">
    <w:name w:val="Change first"/>
    <w:basedOn w:val="Normal"/>
    <w:next w:val="Normal"/>
    <w:qFormat/>
    <w:rsid w:val="00BE308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BE308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BE308C"/>
    <w:pPr>
      <w:ind w:left="993" w:hanging="709"/>
    </w:pPr>
    <w:rPr>
      <w:rFonts w:eastAsia="SimSun"/>
    </w:rPr>
  </w:style>
  <w:style w:type="paragraph" w:customStyle="1" w:styleId="Changenext">
    <w:name w:val="Change next"/>
    <w:basedOn w:val="Changefirst"/>
    <w:rsid w:val="00BE308C"/>
    <w:pPr>
      <w:pageBreakBefore w:val="0"/>
      <w:spacing w:before="720"/>
    </w:pPr>
    <w:rPr>
      <w:bCs/>
      <w:iCs/>
    </w:rPr>
  </w:style>
  <w:style w:type="character" w:customStyle="1" w:styleId="EditorsNoteChar">
    <w:name w:val="Editor's Note Char"/>
    <w:link w:val="EditorsNote"/>
    <w:rsid w:val="00BE308C"/>
    <w:rPr>
      <w:rFonts w:ascii="Times New Roman" w:hAnsi="Times New Roman"/>
      <w:color w:val="FF0000"/>
      <w:lang w:val="en-GB" w:eastAsia="en-US"/>
    </w:rPr>
  </w:style>
  <w:style w:type="paragraph" w:customStyle="1" w:styleId="Norml">
    <w:name w:val="Norml"/>
    <w:basedOn w:val="TAN"/>
    <w:qFormat/>
    <w:rsid w:val="00BE308C"/>
    <w:pPr>
      <w:keepNext w:val="0"/>
    </w:pPr>
  </w:style>
  <w:style w:type="paragraph" w:customStyle="1" w:styleId="Changelast">
    <w:name w:val="Change last"/>
    <w:basedOn w:val="Changenext"/>
    <w:qFormat/>
    <w:rsid w:val="00BE308C"/>
    <w:pPr>
      <w:spacing w:before="240" w:after="0"/>
    </w:pPr>
  </w:style>
  <w:style w:type="character" w:customStyle="1" w:styleId="normaltextrun">
    <w:name w:val="normaltextrun"/>
    <w:rsid w:val="00BE308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BE308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BE308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BE308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BE308C"/>
  </w:style>
  <w:style w:type="character" w:customStyle="1" w:styleId="pl-pds">
    <w:name w:val="pl-pds"/>
    <w:basedOn w:val="DefaultParagraphFont"/>
    <w:rsid w:val="00BE308C"/>
  </w:style>
  <w:style w:type="character" w:customStyle="1" w:styleId="Codechar0">
    <w:name w:val="Code (char)"/>
    <w:uiPriority w:val="1"/>
    <w:qFormat/>
    <w:rsid w:val="00FF0219"/>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8107">
      <w:bodyDiv w:val="1"/>
      <w:marLeft w:val="0"/>
      <w:marRight w:val="0"/>
      <w:marTop w:val="0"/>
      <w:marBottom w:val="0"/>
      <w:divBdr>
        <w:top w:val="none" w:sz="0" w:space="0" w:color="auto"/>
        <w:left w:val="none" w:sz="0" w:space="0" w:color="auto"/>
        <w:bottom w:val="none" w:sz="0" w:space="0" w:color="auto"/>
        <w:right w:val="none" w:sz="0" w:space="0" w:color="auto"/>
      </w:divBdr>
    </w:div>
    <w:div w:id="1026172271">
      <w:bodyDiv w:val="1"/>
      <w:marLeft w:val="0"/>
      <w:marRight w:val="0"/>
      <w:marTop w:val="0"/>
      <w:marBottom w:val="0"/>
      <w:divBdr>
        <w:top w:val="none" w:sz="0" w:space="0" w:color="auto"/>
        <w:left w:val="none" w:sz="0" w:space="0" w:color="auto"/>
        <w:bottom w:val="none" w:sz="0" w:space="0" w:color="auto"/>
        <w:right w:val="none" w:sz="0" w:space="0" w:color="auto"/>
      </w:divBdr>
    </w:div>
    <w:div w:id="20031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microsoft.com/office/2018/08/relationships/commentsExtensible" Target="commentsExtensible.xml"/><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2.bin"/><Relationship Id="rId50" Type="http://schemas.openxmlformats.org/officeDocument/2006/relationships/image" Target="media/image16.wmf"/><Relationship Id="rId55" Type="http://schemas.openxmlformats.org/officeDocument/2006/relationships/oleObject" Target="embeddings/oleObject16.bin"/><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oleObject" Target="embeddings/oleObject2.bin"/><Relationship Id="rId11" Type="http://schemas.openxmlformats.org/officeDocument/2006/relationships/hyperlink" Target="http://www.3gpp.org/Change-Requests" TargetMode="External"/><Relationship Id="rId24" Type="http://schemas.openxmlformats.org/officeDocument/2006/relationships/image" Target="media/image4.emf"/><Relationship Id="rId32" Type="http://schemas.openxmlformats.org/officeDocument/2006/relationships/image" Target="media/image8.wmf"/><Relationship Id="rId37" Type="http://schemas.openxmlformats.org/officeDocument/2006/relationships/oleObject" Target="embeddings/oleObject6.bin"/><Relationship Id="rId40" Type="http://schemas.openxmlformats.org/officeDocument/2006/relationships/image" Target="media/image12.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0.emf"/><Relationship Id="rId5" Type="http://schemas.openxmlformats.org/officeDocument/2006/relationships/styles" Target="styles.xml"/><Relationship Id="rId61" Type="http://schemas.openxmlformats.org/officeDocument/2006/relationships/header" Target="header3.xml"/><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oleObject" Target="embeddings/oleObject1.bin"/><Relationship Id="rId30" Type="http://schemas.openxmlformats.org/officeDocument/2006/relationships/image" Target="media/image7.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oleObject" Target="embeddings/oleObject14.bin"/><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5" Type="http://schemas.openxmlformats.org/officeDocument/2006/relationships/package" Target="embeddings/Microsoft_Visio_Drawing3.vsdx"/><Relationship Id="rId33" Type="http://schemas.openxmlformats.org/officeDocument/2006/relationships/oleObject" Target="embeddings/oleObject4.bin"/><Relationship Id="rId38" Type="http://schemas.openxmlformats.org/officeDocument/2006/relationships/image" Target="media/image11.wmf"/><Relationship Id="rId46" Type="http://schemas.openxmlformats.org/officeDocument/2006/relationships/image" Target="media/image14.wmf"/><Relationship Id="rId59" Type="http://schemas.openxmlformats.org/officeDocument/2006/relationships/image" Target="media/image21.emf"/><Relationship Id="rId20" Type="http://schemas.microsoft.com/office/2016/09/relationships/commentsIds" Target="commentsIds.xml"/><Relationship Id="rId41" Type="http://schemas.openxmlformats.org/officeDocument/2006/relationships/oleObject" Target="embeddings/oleObject8.bin"/><Relationship Id="rId54" Type="http://schemas.openxmlformats.org/officeDocument/2006/relationships/image" Target="media/image18.wmf"/><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2.vsdx"/><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3.bin"/><Relationship Id="rId57" Type="http://schemas.openxmlformats.org/officeDocument/2006/relationships/oleObject" Target="embeddings/oleObject17.bin"/><Relationship Id="rId10" Type="http://schemas.openxmlformats.org/officeDocument/2006/relationships/hyperlink" Target="http://www.3gpp.org/3G_Specs/CRs.htm" TargetMode="External"/><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openxmlformats.org/officeDocument/2006/relationships/image" Target="media/image17.wmf"/><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omments" Target="comments.xml"/><Relationship Id="rId39" Type="http://schemas.openxmlformats.org/officeDocument/2006/relationships/oleObject" Target="embeddings/oleObject7.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9CB9F-DF1C-45F9-A9A4-53329426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5D9A8342-31D4-4124-BDFF-EFE65ADDC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7099</Words>
  <Characters>40466</Characters>
  <Application>Microsoft Office Word</Application>
  <DocSecurity>0</DocSecurity>
  <Lines>337</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Richard Bradbury</dc:creator>
  <cp:keywords/>
  <cp:lastModifiedBy>Thorsten Lohmar #128 r02</cp:lastModifiedBy>
  <cp:revision>5</cp:revision>
  <cp:lastPrinted>1900-01-01T00:00:00Z</cp:lastPrinted>
  <dcterms:created xsi:type="dcterms:W3CDTF">2024-05-21T08:32:00Z</dcterms:created>
  <dcterms:modified xsi:type="dcterms:W3CDTF">2024-05-22T02:11:00Z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