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4CC53646" w:rsidR="001E41F3" w:rsidRPr="00231D0D" w:rsidRDefault="001E41F3">
      <w:pPr>
        <w:pStyle w:val="CRCoverPage"/>
        <w:tabs>
          <w:tab w:val="right" w:pos="9639"/>
        </w:tabs>
        <w:spacing w:after="0"/>
        <w:rPr>
          <w:b/>
          <w:i/>
          <w:noProof/>
          <w:sz w:val="28"/>
        </w:rPr>
      </w:pPr>
      <w:r w:rsidRPr="00231D0D">
        <w:rPr>
          <w:b/>
          <w:noProof/>
          <w:sz w:val="24"/>
        </w:rPr>
        <w:t>3GPP TSG-</w:t>
      </w:r>
      <w:r w:rsidR="00800BCB" w:rsidRPr="00231D0D">
        <w:rPr>
          <w:b/>
          <w:noProof/>
          <w:sz w:val="24"/>
        </w:rPr>
        <w:fldChar w:fldCharType="begin"/>
      </w:r>
      <w:r w:rsidR="00800BCB" w:rsidRPr="00231D0D">
        <w:rPr>
          <w:b/>
          <w:noProof/>
          <w:sz w:val="24"/>
        </w:rPr>
        <w:instrText xml:space="preserve"> DOCPROPERTY  SourceIfTsg  \* MERGEFORMAT </w:instrText>
      </w:r>
      <w:r w:rsidR="00800BCB" w:rsidRPr="00231D0D">
        <w:rPr>
          <w:b/>
          <w:noProof/>
          <w:sz w:val="24"/>
        </w:rPr>
        <w:fldChar w:fldCharType="separate"/>
      </w:r>
      <w:r w:rsidR="00CB0492">
        <w:rPr>
          <w:b/>
          <w:noProof/>
          <w:sz w:val="24"/>
        </w:rPr>
        <w:t>S4</w:t>
      </w:r>
      <w:r w:rsidR="00800BCB" w:rsidRPr="00231D0D">
        <w:rPr>
          <w:b/>
          <w:noProof/>
          <w:sz w:val="24"/>
        </w:rPr>
        <w:fldChar w:fldCharType="end"/>
      </w:r>
      <w:r w:rsidR="00C66BA2" w:rsidRPr="00231D0D">
        <w:rPr>
          <w:b/>
          <w:noProof/>
          <w:sz w:val="24"/>
        </w:rPr>
        <w:t xml:space="preserve"> </w:t>
      </w:r>
      <w:r w:rsidR="008C3F91" w:rsidRPr="00231D0D">
        <w:rPr>
          <w:b/>
          <w:noProof/>
          <w:sz w:val="24"/>
        </w:rPr>
        <w:fldChar w:fldCharType="begin"/>
      </w:r>
      <w:r w:rsidR="008C3F91" w:rsidRPr="00231D0D">
        <w:rPr>
          <w:b/>
          <w:noProof/>
          <w:sz w:val="24"/>
        </w:rPr>
        <w:instrText xml:space="preserve"> DOCPROPERTY  MtgTitle  \* MERGEFORMAT </w:instrText>
      </w:r>
      <w:r w:rsidR="008C3F91" w:rsidRPr="00231D0D">
        <w:rPr>
          <w:b/>
          <w:noProof/>
          <w:sz w:val="24"/>
        </w:rPr>
        <w:fldChar w:fldCharType="separate"/>
      </w:r>
      <w:r w:rsidR="00CB0492">
        <w:rPr>
          <w:b/>
          <w:noProof/>
          <w:sz w:val="24"/>
        </w:rPr>
        <w:t xml:space="preserve"> </w:t>
      </w:r>
      <w:r w:rsidR="008C3F91" w:rsidRPr="00231D0D">
        <w:rPr>
          <w:b/>
          <w:noProof/>
          <w:sz w:val="24"/>
        </w:rPr>
        <w:fldChar w:fldCharType="end"/>
      </w:r>
      <w:r w:rsidR="008C3F91" w:rsidRPr="00231D0D">
        <w:rPr>
          <w:b/>
          <w:noProof/>
          <w:sz w:val="24"/>
        </w:rPr>
        <w:t xml:space="preserve"> </w:t>
      </w:r>
      <w:r w:rsidRPr="00231D0D">
        <w:rPr>
          <w:b/>
          <w:noProof/>
          <w:sz w:val="24"/>
        </w:rPr>
        <w:t>Meeting #</w:t>
      </w:r>
      <w:r w:rsidR="008C3F91" w:rsidRPr="00231D0D">
        <w:rPr>
          <w:b/>
          <w:noProof/>
          <w:sz w:val="24"/>
        </w:rPr>
        <w:fldChar w:fldCharType="begin"/>
      </w:r>
      <w:r w:rsidR="008C3F91" w:rsidRPr="00231D0D">
        <w:rPr>
          <w:b/>
          <w:noProof/>
          <w:sz w:val="24"/>
        </w:rPr>
        <w:instrText xml:space="preserve"> DOCPROPERTY  MtgSeq  \* MERGEFORMAT </w:instrText>
      </w:r>
      <w:r w:rsidR="008C3F91" w:rsidRPr="00231D0D">
        <w:rPr>
          <w:b/>
          <w:noProof/>
          <w:sz w:val="24"/>
        </w:rPr>
        <w:fldChar w:fldCharType="separate"/>
      </w:r>
      <w:r w:rsidR="00CB0492">
        <w:rPr>
          <w:b/>
          <w:noProof/>
          <w:sz w:val="24"/>
        </w:rPr>
        <w:t>123-e</w:t>
      </w:r>
      <w:r w:rsidR="008C3F91" w:rsidRPr="00231D0D">
        <w:rPr>
          <w:b/>
          <w:noProof/>
          <w:sz w:val="24"/>
        </w:rPr>
        <w:fldChar w:fldCharType="end"/>
      </w:r>
      <w:r w:rsidRPr="00231D0D">
        <w:rPr>
          <w:b/>
          <w:i/>
          <w:noProof/>
          <w:sz w:val="28"/>
        </w:rPr>
        <w:tab/>
      </w:r>
      <w:r w:rsidR="008C3F91" w:rsidRPr="00231D0D">
        <w:rPr>
          <w:b/>
          <w:i/>
          <w:noProof/>
          <w:sz w:val="28"/>
        </w:rPr>
        <w:fldChar w:fldCharType="begin"/>
      </w:r>
      <w:r w:rsidR="008C3F91" w:rsidRPr="00231D0D">
        <w:rPr>
          <w:b/>
          <w:i/>
          <w:noProof/>
          <w:sz w:val="28"/>
        </w:rPr>
        <w:instrText xml:space="preserve"> DOCPROPERTY  Tdoc#  \* MERGEFORMAT </w:instrText>
      </w:r>
      <w:r w:rsidR="008C3F91" w:rsidRPr="00231D0D">
        <w:rPr>
          <w:b/>
          <w:i/>
          <w:noProof/>
          <w:sz w:val="28"/>
        </w:rPr>
        <w:fldChar w:fldCharType="separate"/>
      </w:r>
      <w:r w:rsidR="00CB0492">
        <w:rPr>
          <w:b/>
          <w:i/>
          <w:noProof/>
          <w:sz w:val="28"/>
        </w:rPr>
        <w:t>S4-230</w:t>
      </w:r>
      <w:r w:rsidR="00CB0492" w:rsidRPr="00477674">
        <w:rPr>
          <w:b/>
          <w:i/>
          <w:noProof/>
          <w:sz w:val="28"/>
          <w:highlight w:val="green"/>
        </w:rPr>
        <w:t>575</w:t>
      </w:r>
      <w:r w:rsidR="008C3F91" w:rsidRPr="00231D0D">
        <w:rPr>
          <w:b/>
          <w:i/>
          <w:noProof/>
          <w:sz w:val="28"/>
        </w:rPr>
        <w:fldChar w:fldCharType="end"/>
      </w:r>
    </w:p>
    <w:p w14:paraId="6979261F" w14:textId="6FCB0AC1" w:rsidR="001E41F3" w:rsidRPr="00231D0D" w:rsidRDefault="008C3F91" w:rsidP="008C3F91">
      <w:pPr>
        <w:pStyle w:val="CRCoverPage"/>
        <w:tabs>
          <w:tab w:val="right" w:pos="9639"/>
        </w:tabs>
        <w:outlineLvl w:val="0"/>
        <w:rPr>
          <w:bCs/>
          <w:noProof/>
          <w:sz w:val="24"/>
        </w:rPr>
      </w:pPr>
      <w:r w:rsidRPr="00231D0D">
        <w:rPr>
          <w:b/>
          <w:noProof/>
          <w:sz w:val="24"/>
        </w:rPr>
        <w:fldChar w:fldCharType="begin"/>
      </w:r>
      <w:r w:rsidRPr="00231D0D">
        <w:rPr>
          <w:b/>
          <w:noProof/>
          <w:sz w:val="24"/>
        </w:rPr>
        <w:instrText xml:space="preserve"> DOCPROPERTY  Location  \* MERGEFORMAT </w:instrText>
      </w:r>
      <w:r w:rsidRPr="00231D0D">
        <w:rPr>
          <w:b/>
          <w:noProof/>
          <w:sz w:val="24"/>
        </w:rPr>
        <w:fldChar w:fldCharType="separate"/>
      </w:r>
      <w:r w:rsidR="00CB0492">
        <w:rPr>
          <w:b/>
          <w:noProof/>
          <w:sz w:val="24"/>
        </w:rPr>
        <w:t>Online</w:t>
      </w:r>
      <w:r w:rsidRPr="00231D0D">
        <w:rPr>
          <w:b/>
          <w:noProof/>
          <w:sz w:val="24"/>
        </w:rPr>
        <w:fldChar w:fldCharType="end"/>
      </w:r>
      <w:r w:rsidR="001E41F3" w:rsidRPr="00231D0D">
        <w:rPr>
          <w:b/>
          <w:noProof/>
          <w:sz w:val="24"/>
        </w:rPr>
        <w:t xml:space="preserve">, </w:t>
      </w:r>
      <w:r w:rsidRPr="00231D0D">
        <w:rPr>
          <w:b/>
          <w:noProof/>
          <w:sz w:val="24"/>
        </w:rPr>
        <w:fldChar w:fldCharType="begin"/>
      </w:r>
      <w:r w:rsidRPr="00231D0D">
        <w:rPr>
          <w:b/>
          <w:noProof/>
          <w:sz w:val="24"/>
        </w:rPr>
        <w:instrText xml:space="preserve"> DOCPROPERTY  Country  \* MERGEFORMAT </w:instrText>
      </w:r>
      <w:r w:rsidRPr="00231D0D">
        <w:rPr>
          <w:b/>
          <w:noProof/>
          <w:sz w:val="24"/>
        </w:rPr>
        <w:fldChar w:fldCharType="separate"/>
      </w:r>
      <w:r w:rsidR="00CB0492">
        <w:rPr>
          <w:b/>
          <w:noProof/>
          <w:sz w:val="24"/>
        </w:rPr>
        <w:t xml:space="preserve"> </w:t>
      </w:r>
      <w:r w:rsidRPr="00231D0D">
        <w:rPr>
          <w:b/>
          <w:noProof/>
          <w:sz w:val="24"/>
        </w:rPr>
        <w:fldChar w:fldCharType="end"/>
      </w:r>
      <w:r w:rsidR="001E41F3" w:rsidRPr="00231D0D">
        <w:rPr>
          <w:b/>
          <w:noProof/>
          <w:sz w:val="24"/>
        </w:rPr>
        <w:t xml:space="preserve">, </w:t>
      </w:r>
      <w:r w:rsidRPr="00231D0D">
        <w:rPr>
          <w:b/>
          <w:noProof/>
          <w:sz w:val="24"/>
        </w:rPr>
        <w:fldChar w:fldCharType="begin"/>
      </w:r>
      <w:r w:rsidRPr="00231D0D">
        <w:rPr>
          <w:b/>
          <w:noProof/>
          <w:sz w:val="24"/>
        </w:rPr>
        <w:instrText xml:space="preserve"> DOCPROPERTY  StartDate  \* MERGEFORMAT </w:instrText>
      </w:r>
      <w:r w:rsidRPr="00231D0D">
        <w:rPr>
          <w:b/>
          <w:noProof/>
          <w:sz w:val="24"/>
        </w:rPr>
        <w:fldChar w:fldCharType="separate"/>
      </w:r>
      <w:r w:rsidR="00CB0492">
        <w:rPr>
          <w:b/>
          <w:noProof/>
          <w:sz w:val="24"/>
        </w:rPr>
        <w:t>17th</w:t>
      </w:r>
      <w:r w:rsidRPr="00231D0D">
        <w:rPr>
          <w:b/>
          <w:noProof/>
          <w:sz w:val="24"/>
        </w:rPr>
        <w:fldChar w:fldCharType="end"/>
      </w:r>
      <w:r w:rsidRPr="00231D0D">
        <w:rPr>
          <w:b/>
          <w:noProof/>
          <w:sz w:val="24"/>
        </w:rPr>
        <w:t>–</w:t>
      </w:r>
      <w:r w:rsidRPr="00231D0D">
        <w:rPr>
          <w:b/>
          <w:noProof/>
          <w:sz w:val="24"/>
        </w:rPr>
        <w:fldChar w:fldCharType="begin"/>
      </w:r>
      <w:r w:rsidRPr="00231D0D">
        <w:rPr>
          <w:b/>
          <w:noProof/>
          <w:sz w:val="24"/>
        </w:rPr>
        <w:instrText xml:space="preserve"> DOCPROPERTY  EndDate  \* MERGEFORMAT </w:instrText>
      </w:r>
      <w:r w:rsidRPr="00231D0D">
        <w:rPr>
          <w:b/>
          <w:noProof/>
          <w:sz w:val="24"/>
        </w:rPr>
        <w:fldChar w:fldCharType="separate"/>
      </w:r>
      <w:r w:rsidR="00CB0492">
        <w:rPr>
          <w:b/>
          <w:noProof/>
          <w:sz w:val="24"/>
        </w:rPr>
        <w:t>21st April 2023</w:t>
      </w:r>
      <w:r w:rsidRPr="00231D0D">
        <w:rPr>
          <w:b/>
          <w:noProof/>
          <w:sz w:val="24"/>
        </w:rPr>
        <w:fldChar w:fldCharType="end"/>
      </w:r>
      <w:r w:rsidRPr="00231D0D">
        <w:rPr>
          <w:bCs/>
          <w:noProof/>
          <w:sz w:val="24"/>
        </w:rPr>
        <w:tab/>
      </w:r>
      <w:r w:rsidR="00CB0492">
        <w:rPr>
          <w:bCs/>
          <w:noProof/>
          <w:sz w:val="24"/>
        </w:rPr>
        <w:t xml:space="preserve">revision of </w:t>
      </w:r>
      <w:r w:rsidR="00CB0492" w:rsidRPr="00CB0492">
        <w:rPr>
          <w:bCs/>
          <w:noProof/>
          <w:sz w:val="24"/>
        </w:rPr>
        <w:t>S4-230476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31D0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3A4C3ACC" w:rsidR="001E41F3" w:rsidRPr="00231D0D" w:rsidRDefault="00305409" w:rsidP="00E34898">
            <w:pPr>
              <w:pStyle w:val="CRCoverPage"/>
              <w:spacing w:after="0"/>
              <w:jc w:val="right"/>
              <w:rPr>
                <w:i/>
                <w:noProof/>
              </w:rPr>
            </w:pPr>
            <w:r w:rsidRPr="00231D0D">
              <w:rPr>
                <w:i/>
                <w:noProof/>
                <w:sz w:val="14"/>
              </w:rPr>
              <w:t>CR-Form-v</w:t>
            </w:r>
            <w:r w:rsidR="008863B9" w:rsidRPr="00231D0D">
              <w:rPr>
                <w:i/>
                <w:noProof/>
                <w:sz w:val="14"/>
              </w:rPr>
              <w:t>12.</w:t>
            </w:r>
            <w:r w:rsidR="00035A26" w:rsidRPr="00231D0D">
              <w:rPr>
                <w:i/>
                <w:noProof/>
                <w:sz w:val="14"/>
              </w:rPr>
              <w:t>1</w:t>
            </w:r>
          </w:p>
        </w:tc>
      </w:tr>
      <w:tr w:rsidR="001E41F3" w:rsidRPr="00231D0D" w14:paraId="785E2A4E" w14:textId="77777777" w:rsidTr="00547111">
        <w:tc>
          <w:tcPr>
            <w:tcW w:w="9641" w:type="dxa"/>
            <w:gridSpan w:val="9"/>
            <w:tcBorders>
              <w:left w:val="single" w:sz="4" w:space="0" w:color="auto"/>
              <w:right w:val="single" w:sz="4" w:space="0" w:color="auto"/>
            </w:tcBorders>
          </w:tcPr>
          <w:p w14:paraId="6676D88B" w14:textId="45190F3C" w:rsidR="001E41F3" w:rsidRPr="00231D0D" w:rsidRDefault="00E9395C">
            <w:pPr>
              <w:pStyle w:val="CRCoverPage"/>
              <w:spacing w:after="0"/>
              <w:jc w:val="center"/>
              <w:rPr>
                <w:noProof/>
              </w:rPr>
            </w:pPr>
            <w:r w:rsidRPr="00231D0D">
              <w:rPr>
                <w:b/>
                <w:noProof/>
                <w:sz w:val="32"/>
              </w:rPr>
              <w:t xml:space="preserve">DRAFT </w:t>
            </w:r>
            <w:r w:rsidR="001E41F3" w:rsidRPr="00231D0D">
              <w:rPr>
                <w:b/>
                <w:noProof/>
                <w:sz w:val="32"/>
              </w:rPr>
              <w:t>CHANGE REQUEST</w:t>
            </w:r>
          </w:p>
        </w:tc>
      </w:tr>
      <w:tr w:rsidR="001E41F3" w:rsidRPr="00231D0D" w14:paraId="76CC10AD" w14:textId="77777777" w:rsidTr="00547111">
        <w:tc>
          <w:tcPr>
            <w:tcW w:w="9641" w:type="dxa"/>
            <w:gridSpan w:val="9"/>
            <w:tcBorders>
              <w:left w:val="single" w:sz="4" w:space="0" w:color="auto"/>
              <w:right w:val="single" w:sz="4" w:space="0" w:color="auto"/>
            </w:tcBorders>
          </w:tcPr>
          <w:p w14:paraId="4F89DC0F" w14:textId="77777777" w:rsidR="001E41F3" w:rsidRPr="00231D0D" w:rsidRDefault="001E41F3">
            <w:pPr>
              <w:pStyle w:val="CRCoverPage"/>
              <w:spacing w:after="0"/>
              <w:rPr>
                <w:noProof/>
                <w:sz w:val="8"/>
                <w:szCs w:val="8"/>
              </w:rPr>
            </w:pPr>
          </w:p>
        </w:tc>
      </w:tr>
      <w:tr w:rsidR="001E41F3" w:rsidRPr="00231D0D" w14:paraId="407D58B8" w14:textId="77777777" w:rsidTr="00547111">
        <w:tc>
          <w:tcPr>
            <w:tcW w:w="142" w:type="dxa"/>
            <w:tcBorders>
              <w:left w:val="single" w:sz="4" w:space="0" w:color="auto"/>
            </w:tcBorders>
          </w:tcPr>
          <w:p w14:paraId="0DA8A5E7" w14:textId="77777777" w:rsidR="001E41F3" w:rsidRPr="00231D0D" w:rsidRDefault="001E41F3">
            <w:pPr>
              <w:pStyle w:val="CRCoverPage"/>
              <w:spacing w:after="0"/>
              <w:jc w:val="right"/>
              <w:rPr>
                <w:noProof/>
              </w:rPr>
            </w:pPr>
          </w:p>
        </w:tc>
        <w:tc>
          <w:tcPr>
            <w:tcW w:w="1559" w:type="dxa"/>
            <w:shd w:val="pct30" w:color="FFFF00" w:fill="auto"/>
          </w:tcPr>
          <w:p w14:paraId="19F13582" w14:textId="6F8E2371" w:rsidR="001E41F3" w:rsidRPr="00231D0D" w:rsidRDefault="008E3E93" w:rsidP="00195D6C">
            <w:pPr>
              <w:pStyle w:val="CRCoverPage"/>
              <w:spacing w:after="0"/>
              <w:jc w:val="center"/>
              <w:rPr>
                <w:b/>
                <w:noProof/>
                <w:sz w:val="28"/>
              </w:rPr>
            </w:pPr>
            <w:r w:rsidRPr="00231D0D">
              <w:rPr>
                <w:b/>
                <w:noProof/>
                <w:sz w:val="28"/>
              </w:rPr>
              <w:fldChar w:fldCharType="begin"/>
            </w:r>
            <w:r w:rsidRPr="00231D0D">
              <w:rPr>
                <w:b/>
                <w:noProof/>
                <w:sz w:val="28"/>
              </w:rPr>
              <w:instrText xml:space="preserve"> DOCPROPERTY  Spec#  \* MERGEFORMAT </w:instrText>
            </w:r>
            <w:r w:rsidRPr="00231D0D">
              <w:rPr>
                <w:b/>
                <w:noProof/>
                <w:sz w:val="28"/>
              </w:rPr>
              <w:fldChar w:fldCharType="separate"/>
            </w:r>
            <w:r w:rsidR="00CB0492">
              <w:rPr>
                <w:b/>
                <w:noProof/>
                <w:sz w:val="28"/>
              </w:rPr>
              <w:t>26.804</w:t>
            </w:r>
            <w:r w:rsidRPr="00231D0D">
              <w:rPr>
                <w:b/>
                <w:noProof/>
                <w:sz w:val="28"/>
              </w:rPr>
              <w:fldChar w:fldCharType="end"/>
            </w:r>
          </w:p>
        </w:tc>
        <w:tc>
          <w:tcPr>
            <w:tcW w:w="709" w:type="dxa"/>
          </w:tcPr>
          <w:p w14:paraId="559E849B" w14:textId="77777777" w:rsidR="001E41F3" w:rsidRPr="00231D0D" w:rsidRDefault="001E41F3">
            <w:pPr>
              <w:pStyle w:val="CRCoverPage"/>
              <w:spacing w:after="0"/>
              <w:jc w:val="center"/>
              <w:rPr>
                <w:noProof/>
              </w:rPr>
            </w:pPr>
            <w:r w:rsidRPr="00231D0D">
              <w:rPr>
                <w:b/>
                <w:noProof/>
                <w:sz w:val="28"/>
              </w:rPr>
              <w:t>CR</w:t>
            </w:r>
          </w:p>
        </w:tc>
        <w:tc>
          <w:tcPr>
            <w:tcW w:w="1276" w:type="dxa"/>
            <w:shd w:val="pct30" w:color="FFFF00" w:fill="auto"/>
          </w:tcPr>
          <w:p w14:paraId="3D5219FB" w14:textId="0A8795DD" w:rsidR="001E41F3" w:rsidRPr="00231D0D" w:rsidRDefault="008E3E93" w:rsidP="00FD6F6A">
            <w:pPr>
              <w:pStyle w:val="CRCoverPage"/>
              <w:spacing w:after="0"/>
              <w:jc w:val="center"/>
              <w:rPr>
                <w:noProof/>
              </w:rPr>
            </w:pPr>
            <w:r w:rsidRPr="00231D0D">
              <w:rPr>
                <w:b/>
                <w:noProof/>
                <w:sz w:val="28"/>
              </w:rPr>
              <w:fldChar w:fldCharType="begin"/>
            </w:r>
            <w:r w:rsidRPr="00231D0D">
              <w:rPr>
                <w:b/>
                <w:noProof/>
                <w:sz w:val="28"/>
              </w:rPr>
              <w:instrText xml:space="preserve"> DOCPROPERTY  Cr#  \* MERGEFORMAT </w:instrText>
            </w:r>
            <w:r w:rsidRPr="00231D0D">
              <w:rPr>
                <w:b/>
                <w:noProof/>
                <w:sz w:val="28"/>
              </w:rPr>
              <w:fldChar w:fldCharType="separate"/>
            </w:r>
            <w:r w:rsidR="00CB0492">
              <w:rPr>
                <w:b/>
                <w:noProof/>
                <w:sz w:val="28"/>
              </w:rPr>
              <w:t>0005</w:t>
            </w:r>
            <w:r w:rsidRPr="00231D0D">
              <w:rPr>
                <w:b/>
                <w:noProof/>
                <w:sz w:val="28"/>
              </w:rPr>
              <w:fldChar w:fldCharType="end"/>
            </w:r>
          </w:p>
        </w:tc>
        <w:tc>
          <w:tcPr>
            <w:tcW w:w="709" w:type="dxa"/>
          </w:tcPr>
          <w:p w14:paraId="11BB8CB3" w14:textId="77777777" w:rsidR="001E41F3" w:rsidRPr="00231D0D" w:rsidRDefault="001E41F3" w:rsidP="0051580D">
            <w:pPr>
              <w:pStyle w:val="CRCoverPage"/>
              <w:tabs>
                <w:tab w:val="right" w:pos="625"/>
              </w:tabs>
              <w:spacing w:after="0"/>
              <w:jc w:val="center"/>
              <w:rPr>
                <w:noProof/>
              </w:rPr>
            </w:pPr>
            <w:r w:rsidRPr="00231D0D">
              <w:rPr>
                <w:b/>
                <w:bCs/>
                <w:noProof/>
                <w:sz w:val="28"/>
              </w:rPr>
              <w:t>rev</w:t>
            </w:r>
          </w:p>
        </w:tc>
        <w:tc>
          <w:tcPr>
            <w:tcW w:w="992" w:type="dxa"/>
            <w:shd w:val="pct30" w:color="FFFF00" w:fill="auto"/>
          </w:tcPr>
          <w:p w14:paraId="631172B0" w14:textId="5F842BD8" w:rsidR="001E41F3" w:rsidRPr="00231D0D" w:rsidRDefault="0057648E" w:rsidP="00E13F3D">
            <w:pPr>
              <w:pStyle w:val="CRCoverPage"/>
              <w:spacing w:after="0"/>
              <w:jc w:val="center"/>
              <w:rPr>
                <w:b/>
                <w:noProof/>
                <w:sz w:val="28"/>
              </w:rPr>
            </w:pPr>
            <w:r w:rsidRPr="00231D0D">
              <w:rPr>
                <w:b/>
                <w:noProof/>
                <w:sz w:val="28"/>
              </w:rPr>
              <w:fldChar w:fldCharType="begin"/>
            </w:r>
            <w:r w:rsidRPr="00231D0D">
              <w:rPr>
                <w:b/>
                <w:noProof/>
                <w:sz w:val="28"/>
              </w:rPr>
              <w:instrText xml:space="preserve"> DOCPROPERTY  Revision  \* MERGEFORMAT </w:instrText>
            </w:r>
            <w:r w:rsidRPr="00231D0D">
              <w:rPr>
                <w:b/>
                <w:noProof/>
                <w:sz w:val="28"/>
              </w:rPr>
              <w:fldChar w:fldCharType="separate"/>
            </w:r>
            <w:r w:rsidR="005A3B6C">
              <w:rPr>
                <w:b/>
                <w:noProof/>
                <w:sz w:val="28"/>
              </w:rPr>
              <w:t>2</w:t>
            </w:r>
            <w:r w:rsidRPr="00231D0D">
              <w:rPr>
                <w:b/>
                <w:noProof/>
                <w:sz w:val="28"/>
              </w:rPr>
              <w:fldChar w:fldCharType="end"/>
            </w:r>
          </w:p>
        </w:tc>
        <w:tc>
          <w:tcPr>
            <w:tcW w:w="2410" w:type="dxa"/>
          </w:tcPr>
          <w:p w14:paraId="2F69A49A" w14:textId="77777777" w:rsidR="001E41F3" w:rsidRPr="00231D0D" w:rsidRDefault="001E41F3" w:rsidP="0051580D">
            <w:pPr>
              <w:pStyle w:val="CRCoverPage"/>
              <w:tabs>
                <w:tab w:val="right" w:pos="1825"/>
              </w:tabs>
              <w:spacing w:after="0"/>
              <w:jc w:val="center"/>
              <w:rPr>
                <w:noProof/>
              </w:rPr>
            </w:pPr>
            <w:r w:rsidRPr="00231D0D">
              <w:rPr>
                <w:b/>
                <w:noProof/>
                <w:sz w:val="28"/>
                <w:szCs w:val="28"/>
              </w:rPr>
              <w:t>Current version:</w:t>
            </w:r>
          </w:p>
        </w:tc>
        <w:tc>
          <w:tcPr>
            <w:tcW w:w="1701" w:type="dxa"/>
            <w:shd w:val="pct30" w:color="FFFF00" w:fill="auto"/>
          </w:tcPr>
          <w:p w14:paraId="02DC798C" w14:textId="11119B20" w:rsidR="001E41F3" w:rsidRPr="00231D0D" w:rsidRDefault="008E3E93">
            <w:pPr>
              <w:pStyle w:val="CRCoverPage"/>
              <w:spacing w:after="0"/>
              <w:jc w:val="center"/>
              <w:rPr>
                <w:noProof/>
                <w:sz w:val="28"/>
              </w:rPr>
            </w:pPr>
            <w:r w:rsidRPr="00231D0D">
              <w:rPr>
                <w:b/>
                <w:noProof/>
                <w:sz w:val="28"/>
              </w:rPr>
              <w:fldChar w:fldCharType="begin"/>
            </w:r>
            <w:r w:rsidRPr="00231D0D">
              <w:rPr>
                <w:b/>
                <w:noProof/>
                <w:sz w:val="28"/>
              </w:rPr>
              <w:instrText xml:space="preserve"> DOCPROPERTY  Version  \* MERGEFORMAT </w:instrText>
            </w:r>
            <w:r w:rsidRPr="00231D0D">
              <w:rPr>
                <w:b/>
                <w:noProof/>
                <w:sz w:val="28"/>
              </w:rPr>
              <w:fldChar w:fldCharType="separate"/>
            </w:r>
            <w:r w:rsidR="00CB0492">
              <w:rPr>
                <w:b/>
                <w:noProof/>
                <w:sz w:val="28"/>
              </w:rPr>
              <w:t>18.0.0</w:t>
            </w:r>
            <w:r w:rsidRPr="00231D0D">
              <w:rPr>
                <w:b/>
                <w:noProof/>
                <w:sz w:val="28"/>
              </w:rPr>
              <w:fldChar w:fldCharType="end"/>
            </w:r>
          </w:p>
        </w:tc>
        <w:tc>
          <w:tcPr>
            <w:tcW w:w="143" w:type="dxa"/>
            <w:tcBorders>
              <w:right w:val="single" w:sz="4" w:space="0" w:color="auto"/>
            </w:tcBorders>
          </w:tcPr>
          <w:p w14:paraId="5F2F9BEA" w14:textId="77777777" w:rsidR="001E41F3" w:rsidRPr="00231D0D" w:rsidRDefault="001E41F3">
            <w:pPr>
              <w:pStyle w:val="CRCoverPage"/>
              <w:spacing w:after="0"/>
              <w:rPr>
                <w:noProof/>
              </w:rPr>
            </w:pPr>
          </w:p>
        </w:tc>
      </w:tr>
      <w:tr w:rsidR="001E41F3" w:rsidRPr="00231D0D" w14:paraId="4E881081" w14:textId="77777777" w:rsidTr="00547111">
        <w:tc>
          <w:tcPr>
            <w:tcW w:w="9641" w:type="dxa"/>
            <w:gridSpan w:val="9"/>
            <w:tcBorders>
              <w:left w:val="single" w:sz="4" w:space="0" w:color="auto"/>
              <w:right w:val="single" w:sz="4" w:space="0" w:color="auto"/>
            </w:tcBorders>
          </w:tcPr>
          <w:p w14:paraId="23C16D3A" w14:textId="77777777" w:rsidR="001E41F3" w:rsidRPr="00231D0D"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100733A9" w:rsidR="001E41F3" w:rsidRPr="0057648E" w:rsidRDefault="001E41F3">
            <w:pPr>
              <w:pStyle w:val="CRCoverPage"/>
              <w:spacing w:after="0"/>
              <w:jc w:val="center"/>
              <w:rPr>
                <w:rFonts w:cs="Arial"/>
                <w:i/>
                <w:noProof/>
              </w:rPr>
            </w:pPr>
            <w:r w:rsidRPr="00231D0D">
              <w:rPr>
                <w:rFonts w:cs="Arial"/>
                <w:i/>
                <w:noProof/>
              </w:rPr>
              <w:t xml:space="preserve">For </w:t>
            </w:r>
            <w:hyperlink r:id="rId9" w:anchor="_blank" w:history="1">
              <w:r w:rsidRPr="00231D0D">
                <w:rPr>
                  <w:rStyle w:val="Hyperlink"/>
                  <w:rFonts w:cs="Arial"/>
                  <w:b/>
                  <w:i/>
                  <w:noProof/>
                  <w:color w:val="FF0000"/>
                </w:rPr>
                <w:t>HE</w:t>
              </w:r>
              <w:bookmarkStart w:id="0" w:name="_Hlt497126619"/>
              <w:r w:rsidRPr="00231D0D">
                <w:rPr>
                  <w:rStyle w:val="Hyperlink"/>
                  <w:rFonts w:cs="Arial"/>
                  <w:b/>
                  <w:i/>
                  <w:noProof/>
                  <w:color w:val="FF0000"/>
                </w:rPr>
                <w:t>L</w:t>
              </w:r>
              <w:bookmarkEnd w:id="0"/>
              <w:r w:rsidRPr="00231D0D">
                <w:rPr>
                  <w:rStyle w:val="Hyperlink"/>
                  <w:rFonts w:cs="Arial"/>
                  <w:b/>
                  <w:i/>
                  <w:noProof/>
                  <w:color w:val="FF0000"/>
                </w:rPr>
                <w:t>P</w:t>
              </w:r>
            </w:hyperlink>
            <w:r w:rsidRPr="00231D0D">
              <w:rPr>
                <w:rFonts w:cs="Arial"/>
                <w:b/>
                <w:i/>
                <w:noProof/>
                <w:color w:val="FF0000"/>
              </w:rPr>
              <w:t xml:space="preserve"> </w:t>
            </w:r>
            <w:r w:rsidRPr="00231D0D">
              <w:rPr>
                <w:rFonts w:cs="Arial"/>
                <w:i/>
                <w:noProof/>
              </w:rPr>
              <w:t>on using this form</w:t>
            </w:r>
            <w:r w:rsidR="0051580D" w:rsidRPr="00231D0D">
              <w:rPr>
                <w:rFonts w:cs="Arial"/>
                <w:i/>
                <w:noProof/>
              </w:rPr>
              <w:t>: c</w:t>
            </w:r>
            <w:r w:rsidR="00F25D98" w:rsidRPr="00231D0D">
              <w:rPr>
                <w:rFonts w:cs="Arial"/>
                <w:i/>
                <w:noProof/>
              </w:rPr>
              <w:t xml:space="preserve">omprehensive instructions can be found at </w:t>
            </w:r>
            <w:r w:rsidR="001B7A65" w:rsidRPr="00231D0D">
              <w:rPr>
                <w:rFonts w:cs="Arial"/>
                <w:i/>
                <w:noProof/>
              </w:rPr>
              <w:br/>
            </w:r>
            <w:hyperlink r:id="rId10" w:history="1">
              <w:r w:rsidR="00DE34CF" w:rsidRPr="00231D0D">
                <w:rPr>
                  <w:rStyle w:val="Hyperlink"/>
                  <w:rFonts w:cs="Arial"/>
                  <w:i/>
                  <w:noProof/>
                </w:rPr>
                <w:t>http://www.3gpp.org/Change-Requests</w:t>
              </w:r>
            </w:hyperlink>
            <w:r w:rsidR="00F25D98" w:rsidRPr="00231D0D">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41DAFA12" w:rsidR="00F25D98" w:rsidRPr="0057648E" w:rsidRDefault="00F81D65" w:rsidP="001E41F3">
            <w:pPr>
              <w:pStyle w:val="CRCoverPage"/>
              <w:spacing w:after="0"/>
              <w:jc w:val="center"/>
              <w:rPr>
                <w:b/>
                <w:caps/>
                <w:noProof/>
              </w:rPr>
            </w:pPr>
            <w:r>
              <w:rPr>
                <w:b/>
                <w:caps/>
                <w:noProof/>
              </w:rPr>
              <w:t>X</w:t>
            </w: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57648E" w14:paraId="2015A4B0" w14:textId="77777777" w:rsidTr="00061057">
        <w:tc>
          <w:tcPr>
            <w:tcW w:w="9645" w:type="dxa"/>
            <w:gridSpan w:val="11"/>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061057">
        <w:tc>
          <w:tcPr>
            <w:tcW w:w="1845"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tc>
          <w:tcPr>
            <w:tcW w:w="7800" w:type="dxa"/>
            <w:gridSpan w:val="10"/>
            <w:tcBorders>
              <w:top w:val="single" w:sz="4" w:space="0" w:color="auto"/>
              <w:right w:val="single" w:sz="4" w:space="0" w:color="auto"/>
            </w:tcBorders>
            <w:shd w:val="pct30" w:color="FFFF00" w:fill="auto"/>
          </w:tcPr>
          <w:p w14:paraId="4DDEABE9" w14:textId="1064335C" w:rsidR="001E41F3" w:rsidRPr="0057648E" w:rsidRDefault="00000000">
            <w:pPr>
              <w:pStyle w:val="CRCoverPage"/>
              <w:spacing w:after="0"/>
              <w:ind w:left="100"/>
              <w:rPr>
                <w:noProof/>
              </w:rPr>
            </w:pPr>
            <w:fldSimple w:instr=" DOCPROPERTY  CrTitle  \* MERGEFORMAT ">
              <w:r w:rsidR="00CB0492">
                <w:t>[FS_5GMS_EXT, TEI18] 5GMS Service URL</w:t>
              </w:r>
            </w:fldSimple>
          </w:p>
        </w:tc>
      </w:tr>
      <w:tr w:rsidR="001E41F3" w:rsidRPr="0057648E" w14:paraId="610ACB24" w14:textId="77777777" w:rsidTr="00061057">
        <w:tc>
          <w:tcPr>
            <w:tcW w:w="1845"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061057">
        <w:tc>
          <w:tcPr>
            <w:tcW w:w="1845"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800" w:type="dxa"/>
            <w:gridSpan w:val="10"/>
            <w:tcBorders>
              <w:right w:val="single" w:sz="4" w:space="0" w:color="auto"/>
            </w:tcBorders>
            <w:shd w:val="pct30" w:color="FFFF00" w:fill="auto"/>
          </w:tcPr>
          <w:p w14:paraId="4542E7B2" w14:textId="69493E91" w:rsidR="001E41F3" w:rsidRPr="0057648E" w:rsidRDefault="008E3E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135D7F">
              <w:rPr>
                <w:noProof/>
              </w:rPr>
              <w:t xml:space="preserve">BBC, </w:t>
            </w:r>
            <w:r w:rsidR="00135D7F" w:rsidRPr="00CE48F8">
              <w:rPr>
                <w:noProof/>
                <w:highlight w:val="cyan"/>
              </w:rPr>
              <w:t>Qualcomm Incorporated</w:t>
            </w:r>
            <w:r>
              <w:rPr>
                <w:noProof/>
              </w:rPr>
              <w:fldChar w:fldCharType="end"/>
            </w:r>
          </w:p>
        </w:tc>
      </w:tr>
      <w:tr w:rsidR="001E41F3" w:rsidRPr="0057648E" w14:paraId="1EBA2490" w14:textId="77777777" w:rsidTr="00061057">
        <w:tc>
          <w:tcPr>
            <w:tcW w:w="1845"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800" w:type="dxa"/>
            <w:gridSpan w:val="10"/>
            <w:tcBorders>
              <w:right w:val="single" w:sz="4" w:space="0" w:color="auto"/>
            </w:tcBorders>
            <w:shd w:val="pct30" w:color="FFFF00" w:fill="auto"/>
          </w:tcPr>
          <w:p w14:paraId="194C49DB" w14:textId="37888483" w:rsidR="001E41F3" w:rsidRPr="0057648E" w:rsidRDefault="008E3E9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CB0492">
              <w:rPr>
                <w:noProof/>
              </w:rPr>
              <w:t>S4</w:t>
            </w:r>
            <w:r>
              <w:rPr>
                <w:noProof/>
              </w:rPr>
              <w:fldChar w:fldCharType="end"/>
            </w:r>
          </w:p>
        </w:tc>
      </w:tr>
      <w:tr w:rsidR="001E41F3" w:rsidRPr="0057648E" w14:paraId="08985D8F" w14:textId="77777777" w:rsidTr="00061057">
        <w:tc>
          <w:tcPr>
            <w:tcW w:w="1845"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061057">
        <w:tc>
          <w:tcPr>
            <w:tcW w:w="1845"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7" w:type="dxa"/>
            <w:gridSpan w:val="5"/>
            <w:shd w:val="pct30" w:color="FFFF00" w:fill="auto"/>
          </w:tcPr>
          <w:p w14:paraId="27821FF6" w14:textId="26EF6AB9" w:rsidR="001E41F3" w:rsidRPr="0057648E" w:rsidRDefault="008E3E9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B0492">
              <w:rPr>
                <w:noProof/>
              </w:rPr>
              <w:t>FS_5GMS_EXT, TEI18</w:t>
            </w:r>
            <w:r>
              <w:rPr>
                <w:noProof/>
              </w:rPr>
              <w:fldChar w:fldCharType="end"/>
            </w:r>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8" w:type="dxa"/>
            <w:gridSpan w:val="3"/>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8" w:type="dxa"/>
            <w:tcBorders>
              <w:right w:val="single" w:sz="4" w:space="0" w:color="auto"/>
            </w:tcBorders>
            <w:shd w:val="pct30" w:color="FFFF00" w:fill="auto"/>
          </w:tcPr>
          <w:p w14:paraId="0B5B1F42" w14:textId="6436E8EE" w:rsidR="001E41F3" w:rsidRPr="003811C9" w:rsidRDefault="008E3E93">
            <w:pPr>
              <w:pStyle w:val="CRCoverPage"/>
              <w:spacing w:after="0"/>
              <w:ind w:left="100"/>
              <w:rPr>
                <w:noProof/>
              </w:rPr>
            </w:pPr>
            <w:r w:rsidRPr="003811C9">
              <w:rPr>
                <w:noProof/>
              </w:rPr>
              <w:fldChar w:fldCharType="begin"/>
            </w:r>
            <w:r w:rsidRPr="003811C9">
              <w:rPr>
                <w:noProof/>
              </w:rPr>
              <w:instrText xml:space="preserve"> DOCPROPERTY  ResDate  \* MERGEFORMAT </w:instrText>
            </w:r>
            <w:r w:rsidRPr="003811C9">
              <w:rPr>
                <w:noProof/>
              </w:rPr>
              <w:fldChar w:fldCharType="separate"/>
            </w:r>
            <w:r w:rsidR="00CB0492">
              <w:rPr>
                <w:noProof/>
              </w:rPr>
              <w:t>2023-04-</w:t>
            </w:r>
            <w:r w:rsidR="00CB0492" w:rsidRPr="005A3B6C">
              <w:rPr>
                <w:noProof/>
                <w:highlight w:val="green"/>
              </w:rPr>
              <w:t>11</w:t>
            </w:r>
            <w:r w:rsidRPr="003811C9">
              <w:rPr>
                <w:noProof/>
              </w:rPr>
              <w:fldChar w:fldCharType="end"/>
            </w:r>
          </w:p>
        </w:tc>
      </w:tr>
      <w:tr w:rsidR="001E41F3" w:rsidRPr="0057648E" w14:paraId="2C03DB06" w14:textId="77777777" w:rsidTr="00061057">
        <w:tc>
          <w:tcPr>
            <w:tcW w:w="1845"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8" w:type="dxa"/>
            <w:gridSpan w:val="2"/>
          </w:tcPr>
          <w:p w14:paraId="5F58CC6B" w14:textId="77777777" w:rsidR="001E41F3" w:rsidRPr="0057648E" w:rsidRDefault="001E41F3">
            <w:pPr>
              <w:pStyle w:val="CRCoverPage"/>
              <w:spacing w:after="0"/>
              <w:rPr>
                <w:noProof/>
                <w:sz w:val="8"/>
                <w:szCs w:val="8"/>
              </w:rPr>
            </w:pPr>
          </w:p>
        </w:tc>
        <w:tc>
          <w:tcPr>
            <w:tcW w:w="1418" w:type="dxa"/>
            <w:gridSpan w:val="3"/>
          </w:tcPr>
          <w:p w14:paraId="6CA70620" w14:textId="77777777" w:rsidR="001E41F3" w:rsidRPr="0057648E"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061057">
        <w:trPr>
          <w:cantSplit/>
        </w:trPr>
        <w:tc>
          <w:tcPr>
            <w:tcW w:w="1845" w:type="dxa"/>
            <w:tcBorders>
              <w:left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shd w:val="pct30" w:color="FFFF00" w:fill="auto"/>
          </w:tcPr>
          <w:p w14:paraId="455F2EB4" w14:textId="04438324" w:rsidR="001E41F3" w:rsidRPr="0057648E" w:rsidRDefault="008E3E9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CB0492">
              <w:rPr>
                <w:b/>
                <w:noProof/>
              </w:rPr>
              <w:t>C</w:t>
            </w:r>
            <w:r>
              <w:rPr>
                <w:b/>
                <w:noProof/>
              </w:rPr>
              <w:fldChar w:fldCharType="end"/>
            </w:r>
          </w:p>
        </w:tc>
        <w:tc>
          <w:tcPr>
            <w:tcW w:w="3403" w:type="dxa"/>
            <w:gridSpan w:val="5"/>
            <w:tcBorders>
              <w:left w:val="nil"/>
            </w:tcBorders>
          </w:tcPr>
          <w:p w14:paraId="6F8F9B6F" w14:textId="255813F6" w:rsidR="001E41F3" w:rsidRPr="0057648E" w:rsidRDefault="001E41F3">
            <w:pPr>
              <w:pStyle w:val="CRCoverPage"/>
              <w:spacing w:after="0"/>
              <w:rPr>
                <w:noProof/>
              </w:rPr>
            </w:pPr>
          </w:p>
        </w:tc>
        <w:tc>
          <w:tcPr>
            <w:tcW w:w="1418" w:type="dxa"/>
            <w:gridSpan w:val="3"/>
            <w:tcBorders>
              <w:left w:val="nil"/>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8" w:type="dxa"/>
            <w:tcBorders>
              <w:right w:val="single" w:sz="4" w:space="0" w:color="auto"/>
            </w:tcBorders>
            <w:shd w:val="pct30" w:color="FFFF00" w:fill="auto"/>
          </w:tcPr>
          <w:p w14:paraId="1CB35EB5" w14:textId="1025936E" w:rsidR="001E41F3" w:rsidRDefault="008E3E9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B0492">
              <w:rPr>
                <w:noProof/>
              </w:rPr>
              <w:t>Rel-18</w:t>
            </w:r>
            <w:r>
              <w:rPr>
                <w:noProof/>
              </w:rPr>
              <w:fldChar w:fldCharType="end"/>
            </w:r>
          </w:p>
        </w:tc>
      </w:tr>
      <w:tr w:rsidR="00061057" w:rsidRPr="007C2097" w14:paraId="50175D05" w14:textId="77777777" w:rsidTr="00061057">
        <w:tc>
          <w:tcPr>
            <w:tcW w:w="1845" w:type="dxa"/>
            <w:tcBorders>
              <w:left w:val="single" w:sz="4" w:space="0" w:color="auto"/>
              <w:bottom w:val="single" w:sz="4" w:space="0" w:color="auto"/>
            </w:tcBorders>
          </w:tcPr>
          <w:p w14:paraId="2A0D6CC6" w14:textId="77777777" w:rsidR="00061057" w:rsidRDefault="00061057" w:rsidP="00F421DE">
            <w:pPr>
              <w:pStyle w:val="CRCoverPage"/>
              <w:spacing w:after="0"/>
              <w:rPr>
                <w:b/>
                <w:i/>
                <w:noProof/>
              </w:rPr>
            </w:pPr>
          </w:p>
        </w:tc>
        <w:tc>
          <w:tcPr>
            <w:tcW w:w="4678" w:type="dxa"/>
            <w:gridSpan w:val="8"/>
            <w:tcBorders>
              <w:bottom w:val="single" w:sz="4" w:space="0" w:color="auto"/>
            </w:tcBorders>
          </w:tcPr>
          <w:p w14:paraId="6012B627" w14:textId="28204C0F" w:rsidR="00061057" w:rsidRDefault="00061057" w:rsidP="00F421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Pr>
                <w:i/>
                <w:noProof/>
                <w:sz w:val="18"/>
              </w:rPr>
              <w:t>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E2E849" w14:textId="63CFC04E" w:rsidR="00061057" w:rsidRDefault="00061057" w:rsidP="00F421D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43F6047F" w14:textId="19FDC476" w:rsidR="00061057" w:rsidRPr="007C2097" w:rsidRDefault="00061057" w:rsidP="00F421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3C72E4">
              <w:rPr>
                <w:i/>
                <w:noProof/>
                <w:sz w:val="18"/>
              </w:rPr>
              <w:t>Rel-8</w:t>
            </w:r>
            <w:r w:rsidR="003C72E4">
              <w:rPr>
                <w:i/>
                <w:noProof/>
                <w:sz w:val="18"/>
              </w:rPr>
              <w:tab/>
              <w:t>(Release 8)</w:t>
            </w:r>
            <w:r w:rsidR="003C72E4">
              <w:rPr>
                <w:i/>
                <w:noProof/>
                <w:sz w:val="18"/>
              </w:rPr>
              <w:br/>
              <w:t>Rel-9</w:t>
            </w:r>
            <w:r w:rsidR="003C72E4">
              <w:rPr>
                <w:i/>
                <w:noProof/>
                <w:sz w:val="18"/>
              </w:rPr>
              <w:tab/>
              <w:t>(Release 9)</w:t>
            </w:r>
            <w:r w:rsidR="003C72E4">
              <w:rPr>
                <w:i/>
                <w:noProof/>
                <w:sz w:val="18"/>
              </w:rPr>
              <w:br/>
              <w:t>Rel-10</w:t>
            </w:r>
            <w:r w:rsidR="003C72E4">
              <w:rPr>
                <w:i/>
                <w:noProof/>
                <w:sz w:val="18"/>
              </w:rPr>
              <w:tab/>
              <w:t>(Release 10)</w:t>
            </w:r>
            <w:r w:rsidR="003C72E4">
              <w:rPr>
                <w:i/>
                <w:noProof/>
                <w:sz w:val="18"/>
              </w:rPr>
              <w:br/>
              <w:t>Rel-11</w:t>
            </w:r>
            <w:r w:rsidR="003C72E4">
              <w:rPr>
                <w:i/>
                <w:noProof/>
                <w:sz w:val="18"/>
              </w:rPr>
              <w:tab/>
              <w:t>(Release 11)</w:t>
            </w:r>
            <w:r w:rsidR="003C72E4">
              <w:rPr>
                <w:i/>
                <w:noProof/>
                <w:sz w:val="18"/>
              </w:rPr>
              <w:br/>
              <w:t>…</w:t>
            </w:r>
            <w:r w:rsidR="003C72E4">
              <w:rPr>
                <w:i/>
                <w:noProof/>
                <w:sz w:val="18"/>
              </w:rPr>
              <w:br/>
              <w:t>Rel-15</w:t>
            </w:r>
            <w:r w:rsidR="003C72E4">
              <w:rPr>
                <w:i/>
                <w:noProof/>
                <w:sz w:val="18"/>
              </w:rPr>
              <w:tab/>
              <w:t>(Release 15)</w:t>
            </w:r>
            <w:r w:rsidR="003C72E4">
              <w:rPr>
                <w:i/>
                <w:noProof/>
                <w:sz w:val="18"/>
              </w:rPr>
              <w:br/>
              <w:t>Rel-16</w:t>
            </w:r>
            <w:r w:rsidR="003C72E4">
              <w:rPr>
                <w:i/>
                <w:noProof/>
                <w:sz w:val="18"/>
              </w:rPr>
              <w:tab/>
              <w:t>(Release 16)</w:t>
            </w:r>
            <w:r w:rsidR="003C72E4">
              <w:rPr>
                <w:i/>
                <w:noProof/>
                <w:sz w:val="18"/>
              </w:rPr>
              <w:br/>
              <w:t>Rel-17</w:t>
            </w:r>
            <w:r w:rsidR="003C72E4">
              <w:rPr>
                <w:i/>
                <w:noProof/>
                <w:sz w:val="18"/>
              </w:rPr>
              <w:tab/>
              <w:t>(Release 17)</w:t>
            </w:r>
            <w:r w:rsidR="003C72E4">
              <w:rPr>
                <w:i/>
                <w:noProof/>
                <w:sz w:val="18"/>
              </w:rPr>
              <w:br/>
              <w:t>Rel-18</w:t>
            </w:r>
            <w:r w:rsidR="003C72E4">
              <w:rPr>
                <w:i/>
                <w:noProof/>
                <w:sz w:val="18"/>
              </w:rPr>
              <w:tab/>
              <w:t>(Release 18)</w:t>
            </w:r>
          </w:p>
        </w:tc>
      </w:tr>
      <w:tr w:rsidR="001E41F3" w14:paraId="48F8EA4E" w14:textId="77777777" w:rsidTr="00061057">
        <w:tc>
          <w:tcPr>
            <w:tcW w:w="1845" w:type="dxa"/>
            <w:tcBorders>
              <w:top w:val="single" w:sz="4" w:space="0" w:color="auto"/>
            </w:tcBorders>
          </w:tcPr>
          <w:p w14:paraId="16D29D55" w14:textId="77777777" w:rsidR="001E41F3"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061057">
        <w:tc>
          <w:tcPr>
            <w:tcW w:w="2696"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3D01D3A6" w14:textId="4B585E94" w:rsidR="001E41F3" w:rsidRDefault="00954FBB">
            <w:pPr>
              <w:pStyle w:val="CRCoverPage"/>
              <w:spacing w:after="0"/>
              <w:ind w:left="100"/>
              <w:rPr>
                <w:noProof/>
              </w:rPr>
            </w:pPr>
            <w:r>
              <w:rPr>
                <w:noProof/>
              </w:rPr>
              <w:t>Document proposed Service URL for use with 5G Media Streaming</w:t>
            </w:r>
            <w:r w:rsidR="00827A92">
              <w:rPr>
                <w:noProof/>
              </w:rPr>
              <w:t>.</w:t>
            </w:r>
          </w:p>
        </w:tc>
      </w:tr>
      <w:tr w:rsidR="001E41F3" w14:paraId="11005B30" w14:textId="77777777" w:rsidTr="00061057">
        <w:tc>
          <w:tcPr>
            <w:tcW w:w="2696"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061057">
        <w:tc>
          <w:tcPr>
            <w:tcW w:w="2696"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9" w:type="dxa"/>
            <w:gridSpan w:val="9"/>
            <w:tcBorders>
              <w:right w:val="single" w:sz="4" w:space="0" w:color="auto"/>
            </w:tcBorders>
            <w:shd w:val="pct30" w:color="FFFF00" w:fill="auto"/>
          </w:tcPr>
          <w:p w14:paraId="6875B5A2" w14:textId="798C5E98" w:rsidR="00C330EC" w:rsidRDefault="00954FBB" w:rsidP="00B321F7">
            <w:pPr>
              <w:pStyle w:val="CRCoverPage"/>
              <w:numPr>
                <w:ilvl w:val="0"/>
                <w:numId w:val="13"/>
              </w:numPr>
              <w:spacing w:after="0"/>
            </w:pPr>
            <w:r>
              <w:t>Additional proposed solution for Key Issue #12</w:t>
            </w:r>
            <w:r w:rsidR="00C330EC">
              <w:t>.</w:t>
            </w:r>
          </w:p>
        </w:tc>
      </w:tr>
      <w:tr w:rsidR="001E41F3" w14:paraId="1BD21F4A" w14:textId="77777777" w:rsidTr="00061057">
        <w:tc>
          <w:tcPr>
            <w:tcW w:w="2696"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061057">
        <w:tc>
          <w:tcPr>
            <w:tcW w:w="2696"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069FADF5" w:rsidR="001E41F3" w:rsidRDefault="001E41F3">
            <w:pPr>
              <w:pStyle w:val="CRCoverPage"/>
              <w:spacing w:after="0"/>
              <w:ind w:left="100"/>
              <w:rPr>
                <w:noProof/>
              </w:rPr>
            </w:pPr>
          </w:p>
        </w:tc>
      </w:tr>
      <w:tr w:rsidR="001E41F3" w14:paraId="0CCC4ECF" w14:textId="77777777" w:rsidTr="00061057">
        <w:tc>
          <w:tcPr>
            <w:tcW w:w="2696" w:type="dxa"/>
            <w:gridSpan w:val="2"/>
          </w:tcPr>
          <w:p w14:paraId="712ADA5C" w14:textId="419FE681" w:rsidR="001E41F3" w:rsidRDefault="001E41F3">
            <w:pPr>
              <w:pStyle w:val="CRCoverPage"/>
              <w:spacing w:after="0"/>
              <w:rPr>
                <w:b/>
                <w:i/>
                <w:noProof/>
                <w:sz w:val="8"/>
                <w:szCs w:val="8"/>
              </w:rPr>
            </w:pPr>
          </w:p>
        </w:tc>
        <w:tc>
          <w:tcPr>
            <w:tcW w:w="6949" w:type="dxa"/>
            <w:gridSpan w:val="9"/>
          </w:tcPr>
          <w:p w14:paraId="1407DD95" w14:textId="77777777" w:rsidR="001E41F3" w:rsidRDefault="001E41F3">
            <w:pPr>
              <w:pStyle w:val="CRCoverPage"/>
              <w:spacing w:after="0"/>
              <w:rPr>
                <w:noProof/>
                <w:sz w:val="8"/>
                <w:szCs w:val="8"/>
              </w:rPr>
            </w:pPr>
          </w:p>
        </w:tc>
      </w:tr>
      <w:tr w:rsidR="001E41F3" w14:paraId="19BD61C4" w14:textId="77777777" w:rsidTr="00061057">
        <w:tc>
          <w:tcPr>
            <w:tcW w:w="2696"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1354268E" w:rsidR="001E41F3" w:rsidRDefault="00682415">
            <w:pPr>
              <w:pStyle w:val="CRCoverPage"/>
              <w:spacing w:after="0"/>
              <w:ind w:left="100"/>
              <w:rPr>
                <w:noProof/>
              </w:rPr>
            </w:pPr>
            <w:r>
              <w:rPr>
                <w:noProof/>
              </w:rPr>
              <w:t>2, 5.13.5.1, 5.13.6, 5.13.7, 6.13</w:t>
            </w:r>
          </w:p>
        </w:tc>
      </w:tr>
      <w:tr w:rsidR="001E41F3" w14:paraId="47D9D3AD" w14:textId="77777777" w:rsidTr="00061057">
        <w:tc>
          <w:tcPr>
            <w:tcW w:w="2696"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061057">
        <w:tc>
          <w:tcPr>
            <w:tcW w:w="2696"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8" w:type="dxa"/>
            <w:gridSpan w:val="4"/>
          </w:tcPr>
          <w:p w14:paraId="092B2344" w14:textId="77777777" w:rsidR="001E41F3"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061057">
        <w:tc>
          <w:tcPr>
            <w:tcW w:w="2696"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8"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3" w:type="dxa"/>
            <w:gridSpan w:val="3"/>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061057">
        <w:tc>
          <w:tcPr>
            <w:tcW w:w="2696"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8" w:type="dxa"/>
            <w:gridSpan w:val="4"/>
          </w:tcPr>
          <w:p w14:paraId="6CFCB393" w14:textId="77777777" w:rsidR="001E41F3" w:rsidRDefault="001E41F3">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061057">
        <w:tc>
          <w:tcPr>
            <w:tcW w:w="2696"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8" w:type="dxa"/>
            <w:gridSpan w:val="4"/>
          </w:tcPr>
          <w:p w14:paraId="193F1FF1" w14:textId="77777777" w:rsidR="001E41F3" w:rsidRDefault="001E41F3">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061057">
        <w:tc>
          <w:tcPr>
            <w:tcW w:w="2696" w:type="dxa"/>
            <w:gridSpan w:val="2"/>
            <w:tcBorders>
              <w:left w:val="single" w:sz="4" w:space="0" w:color="auto"/>
            </w:tcBorders>
          </w:tcPr>
          <w:p w14:paraId="74591C55" w14:textId="77777777" w:rsidR="001E41F3" w:rsidRDefault="001E41F3">
            <w:pPr>
              <w:pStyle w:val="CRCoverPage"/>
              <w:spacing w:after="0"/>
              <w:rPr>
                <w:b/>
                <w:i/>
                <w:noProof/>
              </w:rPr>
            </w:pPr>
          </w:p>
        </w:tc>
        <w:tc>
          <w:tcPr>
            <w:tcW w:w="6949"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061057">
        <w:tc>
          <w:tcPr>
            <w:tcW w:w="2696"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4DC1990E" w:rsidR="001E41F3" w:rsidRPr="00567674" w:rsidRDefault="001E41F3" w:rsidP="0051320C">
            <w:pPr>
              <w:pStyle w:val="CRCoverPage"/>
              <w:spacing w:after="0"/>
              <w:ind w:left="100"/>
              <w:rPr>
                <w:noProof/>
              </w:rPr>
            </w:pPr>
          </w:p>
        </w:tc>
      </w:tr>
      <w:tr w:rsidR="008863B9" w:rsidRPr="00567674" w14:paraId="0E67060F" w14:textId="77777777" w:rsidTr="00061057">
        <w:tc>
          <w:tcPr>
            <w:tcW w:w="2696"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061057">
        <w:tc>
          <w:tcPr>
            <w:tcW w:w="2696"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7ABAD83C" w:rsidR="008863B9" w:rsidRDefault="00CB0492">
            <w:pPr>
              <w:pStyle w:val="CRCoverPage"/>
              <w:spacing w:after="0"/>
              <w:ind w:left="100"/>
              <w:rPr>
                <w:noProof/>
              </w:rPr>
            </w:pPr>
            <w:r>
              <w:rPr>
                <w:noProof/>
              </w:rPr>
              <w:t>S4-230476 -&gt; S4-230575</w:t>
            </w:r>
          </w:p>
        </w:tc>
      </w:tr>
    </w:tbl>
    <w:p w14:paraId="5CBB786F" w14:textId="527CD569" w:rsidR="008B2706" w:rsidRDefault="008B2706" w:rsidP="00CA17B5">
      <w:pPr>
        <w:pStyle w:val="Changefirst"/>
      </w:pPr>
      <w:bookmarkStart w:id="1" w:name="_Toc63784936"/>
      <w:r>
        <w:rPr>
          <w:highlight w:val="yellow"/>
        </w:rPr>
        <w:lastRenderedPageBreak/>
        <w:t>FIRS</w:t>
      </w:r>
      <w:r w:rsidRPr="00F66D5C">
        <w:rPr>
          <w:highlight w:val="yellow"/>
        </w:rPr>
        <w:t>T CHANGE</w:t>
      </w:r>
    </w:p>
    <w:p w14:paraId="4EA83285" w14:textId="77777777" w:rsidR="0050095D" w:rsidRPr="004D3578" w:rsidRDefault="0050095D" w:rsidP="0050095D">
      <w:pPr>
        <w:pStyle w:val="Heading1"/>
      </w:pPr>
      <w:bookmarkStart w:id="2" w:name="_Toc131150926"/>
      <w:bookmarkStart w:id="3" w:name="_Toc130982518"/>
      <w:bookmarkEnd w:id="1"/>
      <w:r w:rsidRPr="004D3578">
        <w:t>2</w:t>
      </w:r>
      <w:r w:rsidRPr="004D3578">
        <w:tab/>
        <w:t>References</w:t>
      </w:r>
      <w:bookmarkEnd w:id="2"/>
    </w:p>
    <w:p w14:paraId="25A6E592" w14:textId="77777777" w:rsidR="0050095D" w:rsidRPr="004D3578" w:rsidRDefault="0050095D" w:rsidP="0050095D">
      <w:pPr>
        <w:keepNext/>
      </w:pPr>
      <w:r w:rsidRPr="004D3578">
        <w:t>The following documents contain provisions which, through reference in this text, constitute provisions of the present document.</w:t>
      </w:r>
    </w:p>
    <w:p w14:paraId="0EC1CFEF" w14:textId="77777777" w:rsidR="0050095D" w:rsidRPr="004D3578" w:rsidRDefault="0050095D" w:rsidP="0050095D">
      <w:pPr>
        <w:pStyle w:val="B1"/>
        <w:keepNext/>
      </w:pPr>
      <w:r>
        <w:t>-</w:t>
      </w:r>
      <w:r>
        <w:tab/>
      </w:r>
      <w:r w:rsidRPr="004D3578">
        <w:t>References are either specific (identified by date of publication, edition number, version number, etc.) or non</w:t>
      </w:r>
      <w:r w:rsidRPr="004D3578">
        <w:noBreakHyphen/>
        <w:t>specific.</w:t>
      </w:r>
    </w:p>
    <w:p w14:paraId="3C52B8A6" w14:textId="77777777" w:rsidR="0050095D" w:rsidRPr="004D3578" w:rsidRDefault="0050095D" w:rsidP="0050095D">
      <w:pPr>
        <w:pStyle w:val="B1"/>
        <w:keepNext/>
      </w:pPr>
      <w:r>
        <w:t>-</w:t>
      </w:r>
      <w:r>
        <w:tab/>
      </w:r>
      <w:r w:rsidRPr="004D3578">
        <w:t>For a specific reference, subsequent revisions do not apply.</w:t>
      </w:r>
    </w:p>
    <w:p w14:paraId="4C829451" w14:textId="77777777" w:rsidR="0050095D" w:rsidRPr="004D3578" w:rsidRDefault="0050095D" w:rsidP="0050095D">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880C35D" w14:textId="695E7055" w:rsidR="0050095D" w:rsidRDefault="0050095D" w:rsidP="0050095D">
      <w:pPr>
        <w:pStyle w:val="EX"/>
      </w:pPr>
      <w:r w:rsidRPr="004D3578">
        <w:t>[1]</w:t>
      </w:r>
      <w:r w:rsidRPr="004D3578">
        <w:tab/>
        <w:t>3GPP TR 21.905: "Vocabulary for 3GPP Specifications".</w:t>
      </w:r>
    </w:p>
    <w:p w14:paraId="67084A9D" w14:textId="7C6849EC" w:rsidR="0050095D" w:rsidRPr="004D3578" w:rsidRDefault="0050095D" w:rsidP="0050095D">
      <w:pPr>
        <w:pStyle w:val="Snipped"/>
      </w:pPr>
      <w:r>
        <w:t>(SNIP)</w:t>
      </w:r>
    </w:p>
    <w:p w14:paraId="41DC88DF" w14:textId="68187AB6" w:rsidR="0050095D" w:rsidRDefault="0050095D" w:rsidP="0050095D">
      <w:pPr>
        <w:pStyle w:val="EX"/>
        <w:rPr>
          <w:ins w:id="4" w:author="Richard Bradbury" w:date="2023-04-06T12:24:00Z"/>
        </w:rPr>
      </w:pPr>
      <w:ins w:id="5" w:author="Richard Bradbury" w:date="2023-04-06T12:24:00Z">
        <w:r w:rsidRPr="004D3578">
          <w:t>[1</w:t>
        </w:r>
        <w:r>
          <w:t>03</w:t>
        </w:r>
        <w:r w:rsidRPr="004D3578">
          <w:t>]</w:t>
        </w:r>
        <w:r w:rsidRPr="004D3578">
          <w:tab/>
        </w:r>
      </w:ins>
      <w:ins w:id="6" w:author="Richard Bradbury" w:date="2023-04-06T12:25:00Z">
        <w:r>
          <w:t>IETF RFC 2045: "Multipurpose Internet M</w:t>
        </w:r>
      </w:ins>
      <w:ins w:id="7" w:author="Richard Bradbury" w:date="2023-04-06T12:26:00Z">
        <w:r>
          <w:t>ail</w:t>
        </w:r>
      </w:ins>
      <w:ins w:id="8" w:author="Richard Bradbury" w:date="2023-04-06T12:25:00Z">
        <w:r>
          <w:t xml:space="preserve"> Extensions Part One</w:t>
        </w:r>
      </w:ins>
      <w:ins w:id="9" w:author="Richard Bradbury" w:date="2023-04-06T12:26:00Z">
        <w:r>
          <w:t>: Format of Internet Message Bodies</w:t>
        </w:r>
      </w:ins>
      <w:ins w:id="10" w:author="Richard Bradbury" w:date="2023-04-06T12:25:00Z">
        <w:r>
          <w:t>"</w:t>
        </w:r>
      </w:ins>
      <w:ins w:id="11" w:author="Richard Bradbury" w:date="2023-04-06T12:24:00Z">
        <w:r w:rsidRPr="004D3578">
          <w:t>.</w:t>
        </w:r>
      </w:ins>
    </w:p>
    <w:p w14:paraId="447BB6E4" w14:textId="0B5CC123" w:rsidR="0050095D" w:rsidRDefault="0050095D" w:rsidP="0050095D">
      <w:pPr>
        <w:pStyle w:val="EX"/>
        <w:rPr>
          <w:ins w:id="12" w:author="Richard Bradbury" w:date="2023-04-06T12:24:00Z"/>
        </w:rPr>
      </w:pPr>
      <w:ins w:id="13" w:author="Richard Bradbury" w:date="2023-04-06T12:24:00Z">
        <w:r w:rsidRPr="004D3578">
          <w:t>[1</w:t>
        </w:r>
      </w:ins>
      <w:ins w:id="14" w:author="Richard Bradbury" w:date="2023-04-06T12:25:00Z">
        <w:r>
          <w:t>04</w:t>
        </w:r>
      </w:ins>
      <w:ins w:id="15" w:author="Richard Bradbury" w:date="2023-04-06T12:24:00Z">
        <w:r w:rsidRPr="004D3578">
          <w:t>]</w:t>
        </w:r>
        <w:r w:rsidRPr="004D3578">
          <w:tab/>
        </w:r>
      </w:ins>
      <w:ins w:id="16" w:author="Richard Bradbury" w:date="2023-04-06T12:25:00Z">
        <w:r>
          <w:t>IETF RFC 3986: "</w:t>
        </w:r>
      </w:ins>
      <w:ins w:id="17" w:author="Richard Bradbury" w:date="2023-04-06T12:26:00Z">
        <w:r w:rsidRPr="0050095D">
          <w:t>Uniform Resource Identifier (URI): Generic Syntax</w:t>
        </w:r>
      </w:ins>
      <w:ins w:id="18" w:author="Richard Bradbury" w:date="2023-04-06T12:25:00Z">
        <w:r>
          <w:t>"</w:t>
        </w:r>
      </w:ins>
      <w:ins w:id="19" w:author="Richard Bradbury" w:date="2023-04-06T12:24:00Z">
        <w:r w:rsidRPr="004D3578">
          <w:t>.</w:t>
        </w:r>
      </w:ins>
    </w:p>
    <w:p w14:paraId="3AE0AF1A" w14:textId="3C0EFF52" w:rsidR="0050095D" w:rsidRDefault="0050095D" w:rsidP="0050095D">
      <w:pPr>
        <w:pStyle w:val="Changenext"/>
      </w:pPr>
      <w:r>
        <w:t>NEXT CHANGE</w:t>
      </w:r>
    </w:p>
    <w:p w14:paraId="5CD92E45" w14:textId="77777777" w:rsidR="000D3A4E" w:rsidRDefault="000D3A4E" w:rsidP="000D3A4E">
      <w:pPr>
        <w:pStyle w:val="Heading4"/>
        <w:rPr>
          <w:lang w:val="en-US"/>
        </w:rPr>
      </w:pPr>
      <w:bookmarkStart w:id="20" w:name="_Toc131151145"/>
      <w:r>
        <w:t>5.13.5.1</w:t>
      </w:r>
      <w:r>
        <w:tab/>
        <w:t xml:space="preserve">Solution 1: </w:t>
      </w:r>
      <w:r w:rsidRPr="003E7CDA">
        <w:rPr>
          <w:lang w:val="en-US"/>
        </w:rPr>
        <w:t xml:space="preserve">3GPP Service and </w:t>
      </w:r>
      <w:r>
        <w:rPr>
          <w:lang w:val="en-US"/>
        </w:rPr>
        <w:t xml:space="preserve">HTTP </w:t>
      </w:r>
      <w:r w:rsidRPr="003E7CDA">
        <w:rPr>
          <w:lang w:val="en-US"/>
        </w:rPr>
        <w:t xml:space="preserve">URL </w:t>
      </w:r>
      <w:r>
        <w:rPr>
          <w:lang w:val="en-US"/>
        </w:rPr>
        <w:t>h</w:t>
      </w:r>
      <w:r w:rsidRPr="003E7CDA">
        <w:rPr>
          <w:lang w:val="en-US"/>
        </w:rPr>
        <w:t>andler</w:t>
      </w:r>
      <w:bookmarkEnd w:id="20"/>
    </w:p>
    <w:p w14:paraId="12D0E4A9" w14:textId="77777777" w:rsidR="000D3A4E" w:rsidRPr="00CA6ADD" w:rsidRDefault="000D3A4E" w:rsidP="000D3A4E">
      <w:pPr>
        <w:keepNext/>
        <w:rPr>
          <w:lang w:val="en-US"/>
        </w:rPr>
      </w:pPr>
      <w:r>
        <w:rPr>
          <w:lang w:val="en-US"/>
        </w:rPr>
        <w:t>In order to address the cases in clause 5.13.4, it is proposed to:</w:t>
      </w:r>
    </w:p>
    <w:p w14:paraId="72E0E7D5" w14:textId="7EAFD368" w:rsidR="000D3A4E" w:rsidRPr="00514E1F" w:rsidRDefault="000D3A4E" w:rsidP="000D3A4E">
      <w:pPr>
        <w:pStyle w:val="B1"/>
        <w:rPr>
          <w:lang w:val="en-US"/>
        </w:rPr>
      </w:pPr>
      <w:r>
        <w:rPr>
          <w:lang w:val="en-US"/>
        </w:rPr>
        <w:t>-</w:t>
      </w:r>
      <w:bookmarkStart w:id="21" w:name="_Hlk118753160"/>
      <w:r>
        <w:rPr>
          <w:lang w:val="en-US"/>
        </w:rPr>
        <w:tab/>
        <w:t xml:space="preserve">Register </w:t>
      </w:r>
      <w:del w:id="22" w:author="Richard Bradbury" w:date="2023-04-06T13:47:00Z">
        <w:r w:rsidDel="00F84579">
          <w:rPr>
            <w:lang w:val="en-US"/>
          </w:rPr>
          <w:delText>an Internet domain</w:delText>
        </w:r>
      </w:del>
      <w:ins w:id="23" w:author="Richard Bradbury" w:date="2023-04-06T13:47:00Z">
        <w:r w:rsidR="00F84579">
          <w:rPr>
            <w:lang w:val="en-US"/>
          </w:rPr>
          <w:t>a unique host</w:t>
        </w:r>
      </w:ins>
      <w:r>
        <w:rPr>
          <w:lang w:val="en-US"/>
        </w:rPr>
        <w:t xml:space="preserve"> name</w:t>
      </w:r>
      <w:r w:rsidRPr="006673BB">
        <w:rPr>
          <w:lang w:val="en-US"/>
        </w:rPr>
        <w:t xml:space="preserve"> </w:t>
      </w:r>
      <w:ins w:id="24" w:author="Richard Bradbury" w:date="2023-04-06T12:36:00Z">
        <w:r>
          <w:rPr>
            <w:lang w:val="en-US"/>
          </w:rPr>
          <w:t xml:space="preserve">in the 3GPP-managed domain </w:t>
        </w:r>
        <w:r w:rsidRPr="00C23809">
          <w:rPr>
            <w:rStyle w:val="URLchar"/>
          </w:rPr>
          <w:t>3gppservices.org</w:t>
        </w:r>
        <w:r>
          <w:rPr>
            <w:lang w:val="en-US"/>
          </w:rPr>
          <w:t xml:space="preserve"> </w:t>
        </w:r>
      </w:ins>
      <w:r w:rsidRPr="006673BB">
        <w:rPr>
          <w:lang w:val="en-US"/>
        </w:rPr>
        <w:t xml:space="preserve">for </w:t>
      </w:r>
      <w:ins w:id="25" w:author="Richard Bradbury" w:date="2023-04-06T12:34:00Z">
        <w:r>
          <w:rPr>
            <w:lang w:val="en-US"/>
          </w:rPr>
          <w:t xml:space="preserve">each </w:t>
        </w:r>
      </w:ins>
      <w:r w:rsidRPr="006673BB">
        <w:rPr>
          <w:lang w:val="en-US"/>
        </w:rPr>
        <w:t xml:space="preserve">3GPP </w:t>
      </w:r>
      <w:r>
        <w:rPr>
          <w:lang w:val="en-US"/>
        </w:rPr>
        <w:t>s</w:t>
      </w:r>
      <w:r w:rsidRPr="006673BB">
        <w:rPr>
          <w:lang w:val="en-US"/>
        </w:rPr>
        <w:t>ervice</w:t>
      </w:r>
      <w:del w:id="26" w:author="Richard Bradbury" w:date="2023-04-06T12:34:00Z">
        <w:r w:rsidRPr="006673BB" w:rsidDel="000D3A4E">
          <w:rPr>
            <w:lang w:val="en-US"/>
          </w:rPr>
          <w:delText>s</w:delText>
        </w:r>
      </w:del>
      <w:r w:rsidRPr="006673BB">
        <w:rPr>
          <w:lang w:val="en-US"/>
        </w:rPr>
        <w:t xml:space="preserve"> as part of 3GPP specifications</w:t>
      </w:r>
      <w:r>
        <w:rPr>
          <w:lang w:val="en-US"/>
        </w:rPr>
        <w:t xml:space="preserve"> such that </w:t>
      </w:r>
      <w:del w:id="27" w:author="Richard Bradbury" w:date="2023-04-06T12:34:00Z">
        <w:r w:rsidDel="000D3A4E">
          <w:rPr>
            <w:lang w:val="en-US"/>
          </w:rPr>
          <w:delText>they</w:delText>
        </w:r>
      </w:del>
      <w:ins w:id="28" w:author="Richard Bradbury" w:date="2023-04-06T13:47:00Z">
        <w:r w:rsidR="00F84579">
          <w:rPr>
            <w:lang w:val="en-US"/>
          </w:rPr>
          <w:t>service instances</w:t>
        </w:r>
      </w:ins>
      <w:r>
        <w:rPr>
          <w:lang w:val="en-US"/>
        </w:rPr>
        <w:t xml:space="preserve"> can be referenced under a controlled URL</w:t>
      </w:r>
      <w:r w:rsidRPr="006673BB">
        <w:rPr>
          <w:lang w:val="en-US"/>
        </w:rPr>
        <w:t xml:space="preserve">, e.g. </w:t>
      </w:r>
      <w:r w:rsidRPr="00C23809">
        <w:rPr>
          <w:rStyle w:val="URLchar"/>
          <w:rPrChange w:id="29" w:author="Richard Bradbury" w:date="2023-04-06T12:37:00Z">
            <w:rPr>
              <w:lang w:val="en-US"/>
            </w:rPr>
          </w:rPrChange>
        </w:rPr>
        <w:t>http://</w:t>
      </w:r>
      <w:del w:id="30" w:author="Richard Bradbury" w:date="2023-04-06T12:34:00Z">
        <w:r w:rsidRPr="00C23809" w:rsidDel="000D3A4E">
          <w:rPr>
            <w:rStyle w:val="URLchar"/>
            <w:rPrChange w:id="31" w:author="Richard Bradbury" w:date="2023-04-06T12:37:00Z">
              <w:rPr>
                <w:lang w:val="en-US"/>
              </w:rPr>
            </w:rPrChange>
          </w:rPr>
          <w:delText>services</w:delText>
        </w:r>
      </w:del>
      <w:ins w:id="32" w:author="Richard Bradbury" w:date="2023-04-06T12:34:00Z">
        <w:r w:rsidRPr="00C23809">
          <w:rPr>
            <w:rStyle w:val="URLchar"/>
            <w:rPrChange w:id="33" w:author="Richard Bradbury" w:date="2023-04-06T12:37:00Z">
              <w:rPr>
                <w:lang w:val="en-US"/>
              </w:rPr>
            </w:rPrChange>
          </w:rPr>
          <w:t>ms</w:t>
        </w:r>
      </w:ins>
      <w:ins w:id="34" w:author="Richard Bradbury (2023-04-19)" w:date="2023-04-19T16:57:00Z">
        <w:r w:rsidR="00AD351A">
          <w:rPr>
            <w:rStyle w:val="URLchar"/>
          </w:rPr>
          <w:t>.launch</w:t>
        </w:r>
      </w:ins>
      <w:r w:rsidRPr="00C23809">
        <w:rPr>
          <w:rStyle w:val="URLchar"/>
          <w:rPrChange w:id="35" w:author="Richard Bradbury" w:date="2023-04-06T12:37:00Z">
            <w:rPr>
              <w:lang w:val="en-US"/>
            </w:rPr>
          </w:rPrChange>
        </w:rPr>
        <w:t>.3gpp</w:t>
      </w:r>
      <w:ins w:id="36" w:author="Richard Bradbury" w:date="2023-04-06T12:34:00Z">
        <w:r w:rsidRPr="00C23809">
          <w:rPr>
            <w:rStyle w:val="URLchar"/>
            <w:rPrChange w:id="37" w:author="Richard Bradbury" w:date="2023-04-06T12:37:00Z">
              <w:rPr>
                <w:lang w:val="en-US"/>
              </w:rPr>
            </w:rPrChange>
          </w:rPr>
          <w:t>services</w:t>
        </w:r>
      </w:ins>
      <w:r w:rsidRPr="00C23809">
        <w:rPr>
          <w:rStyle w:val="URLchar"/>
          <w:rPrChange w:id="38" w:author="Richard Bradbury" w:date="2023-04-06T12:37:00Z">
            <w:rPr>
              <w:lang w:val="en-US"/>
            </w:rPr>
          </w:rPrChange>
        </w:rPr>
        <w:t>.org</w:t>
      </w:r>
      <w:r>
        <w:rPr>
          <w:lang w:val="en-US"/>
        </w:rPr>
        <w:t xml:space="preserve"> and </w:t>
      </w:r>
      <w:r w:rsidR="005E4451" w:rsidRPr="005E4451">
        <w:rPr>
          <w:rStyle w:val="URLchar"/>
          <w:rPrChange w:id="39" w:author="Richard Bradbury" w:date="2023-04-06T13:49:00Z">
            <w:rPr>
              <w:lang w:val="en-US"/>
            </w:rPr>
          </w:rPrChange>
        </w:rPr>
        <w:t>https://</w:t>
      </w:r>
      <w:ins w:id="40" w:author="Richard Bradbury" w:date="2023-04-06T13:49:00Z">
        <w:del w:id="41" w:author="Richard Bradbury" w:date="2023-04-06T12:35:00Z">
          <w:r w:rsidR="005E4451" w:rsidRPr="005E4451" w:rsidDel="000D3A4E">
            <w:rPr>
              <w:rStyle w:val="URLchar"/>
              <w:rPrChange w:id="42" w:author="Richard Bradbury" w:date="2023-04-06T13:49:00Z">
                <w:rPr>
                  <w:lang w:val="en-US"/>
                </w:rPr>
              </w:rPrChange>
            </w:rPr>
            <w:delText>services</w:delText>
          </w:r>
        </w:del>
        <w:r w:rsidR="005E4451" w:rsidRPr="005E4451">
          <w:rPr>
            <w:rStyle w:val="URLchar"/>
            <w:rPrChange w:id="43" w:author="Richard Bradbury" w:date="2023-04-06T13:49:00Z">
              <w:rPr>
                <w:lang w:val="en-US"/>
              </w:rPr>
            </w:rPrChange>
          </w:rPr>
          <w:t>ms</w:t>
        </w:r>
      </w:ins>
      <w:ins w:id="44" w:author="Richard Bradbury (2023-04-19)" w:date="2023-04-19T16:57:00Z">
        <w:r w:rsidR="00AD351A">
          <w:rPr>
            <w:rStyle w:val="URLchar"/>
          </w:rPr>
          <w:t>.launch</w:t>
        </w:r>
      </w:ins>
      <w:r w:rsidR="005E4451" w:rsidRPr="005E4451">
        <w:rPr>
          <w:rStyle w:val="URLchar"/>
          <w:rPrChange w:id="45" w:author="Richard Bradbury" w:date="2023-04-06T13:49:00Z">
            <w:rPr>
              <w:lang w:val="en-US"/>
            </w:rPr>
          </w:rPrChange>
        </w:rPr>
        <w:t>.3gpp</w:t>
      </w:r>
      <w:ins w:id="46" w:author="Richard Bradbury" w:date="2023-04-06T13:49:00Z">
        <w:r w:rsidR="005E4451" w:rsidRPr="005E4451">
          <w:rPr>
            <w:rStyle w:val="URLchar"/>
            <w:rPrChange w:id="47" w:author="Richard Bradbury" w:date="2023-04-06T13:49:00Z">
              <w:rPr>
                <w:lang w:val="en-US"/>
              </w:rPr>
            </w:rPrChange>
          </w:rPr>
          <w:t>services</w:t>
        </w:r>
      </w:ins>
      <w:r w:rsidR="005E4451" w:rsidRPr="005E4451">
        <w:rPr>
          <w:rStyle w:val="URLchar"/>
          <w:rPrChange w:id="48" w:author="Richard Bradbury" w:date="2023-04-06T13:49:00Z">
            <w:rPr>
              <w:lang w:val="en-US"/>
            </w:rPr>
          </w:rPrChange>
        </w:rPr>
        <w:t>.org</w:t>
      </w:r>
      <w:ins w:id="49" w:author="Richard Bradbury" w:date="2023-04-06T13:48:00Z">
        <w:r w:rsidR="005E4451">
          <w:t xml:space="preserve"> for 5G Media Streaming services</w:t>
        </w:r>
      </w:ins>
      <w:r w:rsidRPr="004A39AC">
        <w:t>.</w:t>
      </w:r>
    </w:p>
    <w:p w14:paraId="392AB850" w14:textId="10644916" w:rsidR="000D3A4E" w:rsidRPr="00514E1F" w:rsidDel="00682415" w:rsidRDefault="000D3A4E" w:rsidP="000D3A4E">
      <w:pPr>
        <w:pStyle w:val="B2"/>
        <w:rPr>
          <w:del w:id="50" w:author="Richard Bradbury" w:date="2023-04-06T13:02:00Z"/>
          <w:lang w:val="en-US"/>
        </w:rPr>
      </w:pPr>
      <w:del w:id="51" w:author="Richard Bradbury" w:date="2023-04-06T13:02:00Z">
        <w:r w:rsidDel="00682415">
          <w:rPr>
            <w:lang w:val="en-US"/>
          </w:rPr>
          <w:delText>-</w:delText>
        </w:r>
        <w:r w:rsidDel="00682415">
          <w:rPr>
            <w:lang w:val="en-US"/>
          </w:rPr>
          <w:tab/>
        </w:r>
        <w:r w:rsidRPr="00514E1F" w:rsidDel="00682415">
          <w:rPr>
            <w:lang w:val="en-US"/>
          </w:rPr>
          <w:delText>Verify ownership of the domain through one of the Android website association methods.</w:delText>
        </w:r>
      </w:del>
    </w:p>
    <w:p w14:paraId="36ED9820" w14:textId="74943D01" w:rsidR="000D3A4E" w:rsidRPr="00514E1F" w:rsidRDefault="000D3A4E" w:rsidP="000D3A4E">
      <w:pPr>
        <w:pStyle w:val="B2"/>
        <w:rPr>
          <w:lang w:val="en-US"/>
        </w:rPr>
      </w:pPr>
      <w:r>
        <w:rPr>
          <w:lang w:val="en-US"/>
        </w:rPr>
        <w:t>-</w:t>
      </w:r>
      <w:r>
        <w:rPr>
          <w:lang w:val="en-US"/>
        </w:rPr>
        <w:tab/>
      </w:r>
      <w:del w:id="52" w:author="Richard Bradbury" w:date="2023-04-06T13:49:00Z">
        <w:r w:rsidRPr="00514E1F" w:rsidDel="005E4451">
          <w:rPr>
            <w:lang w:val="en-US"/>
          </w:rPr>
          <w:delText>Create</w:delText>
        </w:r>
      </w:del>
      <w:ins w:id="53" w:author="Richard Bradbury" w:date="2023-04-06T13:49:00Z">
        <w:r w:rsidR="005E4451">
          <w:rPr>
            <w:lang w:val="en-US"/>
          </w:rPr>
          <w:t>Specify</w:t>
        </w:r>
      </w:ins>
      <w:r w:rsidRPr="00514E1F">
        <w:rPr>
          <w:lang w:val="en-US"/>
        </w:rPr>
        <w:t xml:space="preserve"> a website/redirection mechanism in case </w:t>
      </w:r>
      <w:del w:id="54" w:author="Richard Bradbury" w:date="2023-04-06T13:02:00Z">
        <w:r w:rsidRPr="00514E1F" w:rsidDel="00682415">
          <w:rPr>
            <w:lang w:val="en-US"/>
          </w:rPr>
          <w:delText>the application</w:delText>
        </w:r>
      </w:del>
      <w:del w:id="55" w:author="Richard Bradbury" w:date="2023-04-06T13:14:00Z">
        <w:r w:rsidRPr="00514E1F" w:rsidDel="0053368F">
          <w:rPr>
            <w:lang w:val="en-US"/>
          </w:rPr>
          <w:delText xml:space="preserve"> is not </w:delText>
        </w:r>
      </w:del>
      <w:del w:id="56" w:author="Richard Bradbury" w:date="2023-04-06T13:03:00Z">
        <w:r w:rsidRPr="00514E1F" w:rsidDel="00682415">
          <w:rPr>
            <w:lang w:val="en-US"/>
          </w:rPr>
          <w:delText>available</w:delText>
        </w:r>
      </w:del>
      <w:del w:id="57" w:author="Richard Bradbury" w:date="2023-04-06T13:15:00Z">
        <w:r w:rsidRPr="00514E1F" w:rsidDel="0053368F">
          <w:rPr>
            <w:lang w:val="en-US"/>
          </w:rPr>
          <w:delText xml:space="preserve"> on the device</w:delText>
        </w:r>
      </w:del>
      <w:ins w:id="58" w:author="Richard Bradbury" w:date="2023-04-06T13:15:00Z">
        <w:r w:rsidR="0053368F">
          <w:rPr>
            <w:lang w:val="en-US"/>
          </w:rPr>
          <w:t xml:space="preserve">a suitable </w:t>
        </w:r>
        <w:r w:rsidR="0053368F" w:rsidRPr="00682415">
          <w:rPr>
            <w:lang w:val="en-US"/>
          </w:rPr>
          <w:t>3GPP Service Handler</w:t>
        </w:r>
        <w:r w:rsidR="0053368F">
          <w:rPr>
            <w:lang w:val="en-US"/>
          </w:rPr>
          <w:t xml:space="preserve"> is not already installed on the UE to handle the URL</w:t>
        </w:r>
      </w:ins>
      <w:r>
        <w:rPr>
          <w:lang w:val="en-US"/>
        </w:rPr>
        <w:t>.</w:t>
      </w:r>
    </w:p>
    <w:p w14:paraId="53F1CCE7" w14:textId="77777777" w:rsidR="000D3A4E" w:rsidRPr="00514E1F" w:rsidRDefault="000D3A4E" w:rsidP="000D3A4E">
      <w:pPr>
        <w:pStyle w:val="B2"/>
        <w:rPr>
          <w:lang w:val="en-US"/>
        </w:rPr>
      </w:pPr>
      <w:r>
        <w:rPr>
          <w:lang w:val="en-US"/>
        </w:rPr>
        <w:t xml:space="preserve">- </w:t>
      </w:r>
      <w:r>
        <w:rPr>
          <w:lang w:val="en-US"/>
        </w:rPr>
        <w:tab/>
      </w:r>
      <w:r w:rsidRPr="00514E1F">
        <w:rPr>
          <w:lang w:val="en-US"/>
        </w:rPr>
        <w:t xml:space="preserve">The URL itself needs </w:t>
      </w:r>
      <w:r>
        <w:rPr>
          <w:lang w:val="en-US"/>
        </w:rPr>
        <w:t>to be constructed in such a way that it can be resolved</w:t>
      </w:r>
      <w:r w:rsidRPr="00514E1F">
        <w:rPr>
          <w:lang w:val="en-US"/>
        </w:rPr>
        <w:t xml:space="preserve"> to the </w:t>
      </w:r>
      <w:r>
        <w:rPr>
          <w:lang w:val="en-US"/>
        </w:rPr>
        <w:t>media</w:t>
      </w:r>
      <w:r w:rsidRPr="00514E1F">
        <w:rPr>
          <w:lang w:val="en-US"/>
        </w:rPr>
        <w:t xml:space="preserve"> service</w:t>
      </w:r>
      <w:r>
        <w:rPr>
          <w:lang w:val="en-US"/>
        </w:rPr>
        <w:t>,</w:t>
      </w:r>
      <w:r w:rsidRPr="00514E1F">
        <w:rPr>
          <w:lang w:val="en-US"/>
        </w:rPr>
        <w:t xml:space="preserve"> </w:t>
      </w:r>
      <w:r>
        <w:rPr>
          <w:lang w:val="en-US"/>
        </w:rPr>
        <w:t>for example by embedding the media entry point URL.</w:t>
      </w:r>
    </w:p>
    <w:p w14:paraId="7E4EAC7B" w14:textId="44E79D5D" w:rsidR="000D3A4E" w:rsidRPr="00514E1F" w:rsidRDefault="000D3A4E" w:rsidP="000D3A4E">
      <w:pPr>
        <w:pStyle w:val="B1"/>
        <w:rPr>
          <w:lang w:val="en-US"/>
        </w:rPr>
      </w:pPr>
      <w:r>
        <w:rPr>
          <w:lang w:val="en-US"/>
        </w:rPr>
        <w:t>-</w:t>
      </w:r>
      <w:r>
        <w:rPr>
          <w:lang w:val="en-US"/>
        </w:rPr>
        <w:tab/>
        <w:t>Specify</w:t>
      </w:r>
      <w:r w:rsidRPr="00514E1F">
        <w:rPr>
          <w:lang w:val="en-US"/>
        </w:rPr>
        <w:t xml:space="preserve"> an app</w:t>
      </w:r>
      <w:r>
        <w:rPr>
          <w:lang w:val="en-US"/>
        </w:rPr>
        <w:t>lication</w:t>
      </w:r>
      <w:ins w:id="59" w:author="Richard Bradbury" w:date="2023-04-06T13:16:00Z">
        <w:r w:rsidR="0053368F">
          <w:rPr>
            <w:lang w:val="en-US"/>
          </w:rPr>
          <w:t>/service</w:t>
        </w:r>
      </w:ins>
      <w:r w:rsidRPr="00514E1F">
        <w:rPr>
          <w:lang w:val="en-US"/>
        </w:rPr>
        <w:t xml:space="preserve"> that </w:t>
      </w:r>
      <w:r w:rsidRPr="0053368F">
        <w:t>realises</w:t>
      </w:r>
      <w:r>
        <w:rPr>
          <w:lang w:val="en-US"/>
        </w:rPr>
        <w:t xml:space="preserve"> the UE-based 3GPP Service Handler which declares</w:t>
      </w:r>
      <w:r w:rsidRPr="00514E1F">
        <w:rPr>
          <w:lang w:val="en-US"/>
        </w:rPr>
        <w:t xml:space="preserve"> an intent</w:t>
      </w:r>
      <w:r>
        <w:rPr>
          <w:lang w:val="en-US"/>
        </w:rPr>
        <w:t xml:space="preserve"> </w:t>
      </w:r>
      <w:r w:rsidRPr="00514E1F">
        <w:rPr>
          <w:lang w:val="en-US"/>
        </w:rPr>
        <w:t xml:space="preserve">filter </w:t>
      </w:r>
      <w:r>
        <w:rPr>
          <w:lang w:val="en-US"/>
        </w:rPr>
        <w:t xml:space="preserve">so that the application </w:t>
      </w:r>
      <w:r w:rsidRPr="00514E1F">
        <w:rPr>
          <w:lang w:val="en-US"/>
        </w:rPr>
        <w:t>act</w:t>
      </w:r>
      <w:r>
        <w:rPr>
          <w:lang w:val="en-US"/>
        </w:rPr>
        <w:t>s</w:t>
      </w:r>
      <w:r w:rsidRPr="00514E1F">
        <w:rPr>
          <w:lang w:val="en-US"/>
        </w:rPr>
        <w:t xml:space="preserve"> as the default handler</w:t>
      </w:r>
      <w:r>
        <w:rPr>
          <w:lang w:val="en-US"/>
        </w:rPr>
        <w:t xml:space="preserve"> for the 3GPPP Services domain name registered above. The intent filter includes the following declarations:</w:t>
      </w:r>
    </w:p>
    <w:p w14:paraId="2B3BE079" w14:textId="77777777" w:rsidR="000D3A4E" w:rsidRPr="006673BB" w:rsidRDefault="000D3A4E" w:rsidP="000D3A4E">
      <w:pPr>
        <w:pStyle w:val="B2"/>
      </w:pPr>
      <w:r>
        <w:rPr>
          <w:lang w:val="en-US"/>
        </w:rPr>
        <w:t>-</w:t>
      </w:r>
      <w:r>
        <w:rPr>
          <w:lang w:val="en-US"/>
        </w:rPr>
        <w:tab/>
        <w:t xml:space="preserve">The </w:t>
      </w:r>
      <w:r w:rsidRPr="00AA675F">
        <w:rPr>
          <w:rFonts w:ascii="Courier New" w:hAnsi="Courier New" w:cs="Courier New"/>
        </w:rPr>
        <w:t>DEFAULT</w:t>
      </w:r>
      <w:r w:rsidRPr="006673BB">
        <w:t xml:space="preserve"> category to allow </w:t>
      </w:r>
      <w:r>
        <w:t>the</w:t>
      </w:r>
      <w:r w:rsidRPr="006673BB">
        <w:t xml:space="preserve"> app</w:t>
      </w:r>
      <w:r>
        <w:t>lication</w:t>
      </w:r>
      <w:r w:rsidRPr="006673BB">
        <w:t xml:space="preserve"> to respond to implicit intents. </w:t>
      </w:r>
    </w:p>
    <w:p w14:paraId="331F4A1D" w14:textId="77777777" w:rsidR="000D3A4E" w:rsidRPr="006673BB" w:rsidRDefault="000D3A4E" w:rsidP="000D3A4E">
      <w:pPr>
        <w:pStyle w:val="B2"/>
      </w:pPr>
      <w:r>
        <w:t>-</w:t>
      </w:r>
      <w:r>
        <w:tab/>
        <w:t xml:space="preserve">The </w:t>
      </w:r>
      <w:r w:rsidRPr="00AA675F">
        <w:rPr>
          <w:rFonts w:ascii="Courier New" w:hAnsi="Courier New" w:cs="Courier New"/>
        </w:rPr>
        <w:t>BROWSABLE</w:t>
      </w:r>
      <w:r w:rsidRPr="006673BB">
        <w:t xml:space="preserve"> category in order for the intent</w:t>
      </w:r>
      <w:r>
        <w:t xml:space="preserve"> </w:t>
      </w:r>
      <w:r w:rsidRPr="006673BB">
        <w:t xml:space="preserve">filter to be </w:t>
      </w:r>
      <w:r>
        <w:t xml:space="preserve">invoked when </w:t>
      </w:r>
      <w:r w:rsidRPr="006673BB">
        <w:t>clicking a link in a browser.</w:t>
      </w:r>
    </w:p>
    <w:p w14:paraId="526B114D" w14:textId="77777777" w:rsidR="000D3A4E" w:rsidRDefault="000D3A4E" w:rsidP="000D3A4E">
      <w:pPr>
        <w:pStyle w:val="B2"/>
      </w:pPr>
      <w:r>
        <w:t>-</w:t>
      </w:r>
      <w:r>
        <w:tab/>
      </w:r>
      <w:r w:rsidRPr="00AA675F">
        <w:rPr>
          <w:rFonts w:ascii="Courier New" w:hAnsi="Courier New" w:cs="Courier New"/>
        </w:rPr>
        <w:t>&lt;data&gt;</w:t>
      </w:r>
      <w:r w:rsidRPr="006673BB">
        <w:t xml:space="preserve"> tag</w:t>
      </w:r>
      <w:r>
        <w:t>s</w:t>
      </w:r>
      <w:r w:rsidRPr="006673BB">
        <w:t xml:space="preserve"> includ</w:t>
      </w:r>
      <w:r>
        <w:t>ing</w:t>
      </w:r>
      <w:r w:rsidRPr="006673BB">
        <w:t xml:space="preserve"> the </w:t>
      </w:r>
      <w:r w:rsidRPr="000D3A4E">
        <w:rPr>
          <w:rStyle w:val="Codechar0"/>
          <w:rPrChange w:id="60" w:author="Richard Bradbury" w:date="2023-04-06T12:35:00Z">
            <w:rPr/>
          </w:rPrChange>
        </w:rPr>
        <w:t>android:scheme</w:t>
      </w:r>
      <w:r>
        <w:t xml:space="preserve"> attribute for both HTTP and HTTPS.</w:t>
      </w:r>
    </w:p>
    <w:p w14:paraId="70839DD9" w14:textId="77777777" w:rsidR="000D3A4E" w:rsidRPr="006673BB" w:rsidRDefault="000D3A4E" w:rsidP="000D3A4E">
      <w:pPr>
        <w:pStyle w:val="B2"/>
      </w:pPr>
      <w:r>
        <w:t>-</w:t>
      </w:r>
      <w:r>
        <w:tab/>
        <w:t>A</w:t>
      </w:r>
      <w:r w:rsidRPr="006673BB">
        <w:t xml:space="preserve"> </w:t>
      </w:r>
      <w:r w:rsidRPr="004755DC">
        <w:rPr>
          <w:rFonts w:ascii="Courier New" w:hAnsi="Courier New" w:cs="Courier New"/>
        </w:rPr>
        <w:t>&lt;data&gt;</w:t>
      </w:r>
      <w:r w:rsidRPr="006673BB">
        <w:t xml:space="preserve"> tag includ</w:t>
      </w:r>
      <w:r>
        <w:t>ing</w:t>
      </w:r>
      <w:r w:rsidRPr="006673BB">
        <w:t xml:space="preserve"> </w:t>
      </w:r>
      <w:r>
        <w:t xml:space="preserve">the </w:t>
      </w:r>
      <w:r w:rsidRPr="000D3A4E">
        <w:rPr>
          <w:rStyle w:val="Codechar0"/>
          <w:rPrChange w:id="61" w:author="Richard Bradbury" w:date="2023-04-06T12:35:00Z">
            <w:rPr/>
          </w:rPrChange>
        </w:rPr>
        <w:t>android:host</w:t>
      </w:r>
      <w:r w:rsidRPr="006673BB">
        <w:t xml:space="preserve"> attribute</w:t>
      </w:r>
      <w:r>
        <w:t xml:space="preserve"> with the registered 3GPP Services domain.</w:t>
      </w:r>
    </w:p>
    <w:p w14:paraId="044B76BC" w14:textId="77777777" w:rsidR="000D3A4E" w:rsidRPr="00AE7AD1" w:rsidRDefault="000D3A4E" w:rsidP="000D3A4E">
      <w:pPr>
        <w:pStyle w:val="B1"/>
        <w:rPr>
          <w:lang w:val="en-US"/>
        </w:rPr>
      </w:pPr>
      <w:r>
        <w:rPr>
          <w:lang w:val="en-US"/>
        </w:rPr>
        <w:t>-</w:t>
      </w:r>
      <w:r>
        <w:rPr>
          <w:lang w:val="en-US"/>
        </w:rPr>
        <w:tab/>
      </w:r>
      <w:r w:rsidRPr="00AE7AD1">
        <w:rPr>
          <w:lang w:val="en-US"/>
        </w:rPr>
        <w:t xml:space="preserve">Verify ownership details see </w:t>
      </w:r>
      <w:hyperlink r:id="rId12" w:history="1">
        <w:r w:rsidRPr="00AE7AD1">
          <w:rPr>
            <w:rStyle w:val="Hyperlink"/>
            <w:lang w:val="en-US"/>
          </w:rPr>
          <w:t>here</w:t>
        </w:r>
      </w:hyperlink>
      <w:r>
        <w:rPr>
          <w:rStyle w:val="Hyperlink"/>
          <w:lang w:val="en-US"/>
        </w:rPr>
        <w:t>.</w:t>
      </w:r>
    </w:p>
    <w:bookmarkEnd w:id="21"/>
    <w:p w14:paraId="5E16C929" w14:textId="77777777" w:rsidR="000D3A4E" w:rsidRPr="006673BB" w:rsidRDefault="000D3A4E" w:rsidP="000D3A4E">
      <w:pPr>
        <w:keepNext/>
        <w:rPr>
          <w:rStyle w:val="Code"/>
          <w:rFonts w:eastAsiaTheme="minorEastAsia"/>
          <w:i w:val="0"/>
          <w:lang w:val="en-US"/>
        </w:rPr>
      </w:pPr>
      <w:r>
        <w:rPr>
          <w:lang w:val="en-US"/>
        </w:rPr>
        <w:lastRenderedPageBreak/>
        <w:t>An example intent filter is provided below:</w:t>
      </w:r>
    </w:p>
    <w:tbl>
      <w:tblPr>
        <w:tblStyle w:val="TableGrid"/>
        <w:tblW w:w="0" w:type="auto"/>
        <w:tblLook w:val="04A0" w:firstRow="1" w:lastRow="0" w:firstColumn="1" w:lastColumn="0" w:noHBand="0" w:noVBand="1"/>
      </w:tblPr>
      <w:tblGrid>
        <w:gridCol w:w="9629"/>
      </w:tblGrid>
      <w:tr w:rsidR="000D3A4E" w14:paraId="6E539AB7" w14:textId="77777777" w:rsidTr="005B31AD">
        <w:tc>
          <w:tcPr>
            <w:tcW w:w="9629" w:type="dxa"/>
          </w:tcPr>
          <w:p w14:paraId="2B3012F2" w14:textId="5D57C906" w:rsidR="000D3A4E" w:rsidRDefault="000D3A4E" w:rsidP="005B31AD">
            <w:pPr>
              <w:pStyle w:val="PL"/>
              <w:keepNext/>
            </w:pPr>
            <w:r w:rsidRPr="008F2262">
              <w:t>&lt;intent-filter android:autoVerify="true"&gt;</w:t>
            </w:r>
            <w:r w:rsidRPr="008F2262">
              <w:br/>
              <w:t>    &lt;action android:name="android.intent.action.VIEW"</w:t>
            </w:r>
            <w:r w:rsidRPr="00AA675F">
              <w:t xml:space="preserve"> /&gt;</w:t>
            </w:r>
            <w:r w:rsidRPr="00AA675F">
              <w:br/>
              <w:t>    &lt;category android:name=</w:t>
            </w:r>
            <w:r w:rsidRPr="008F2262">
              <w:t>"android.intent.category.DEFAULT"</w:t>
            </w:r>
            <w:r w:rsidRPr="00AA675F">
              <w:t xml:space="preserve"> /&gt;</w:t>
            </w:r>
            <w:r w:rsidRPr="00AA675F">
              <w:br/>
              <w:t>    &lt;category android:name=</w:t>
            </w:r>
            <w:r w:rsidRPr="008F2262">
              <w:t>"android.intent.category.BROWSABLE"</w:t>
            </w:r>
            <w:r w:rsidRPr="00AA675F">
              <w:t xml:space="preserve"> /&gt;</w:t>
            </w:r>
            <w:r w:rsidRPr="00AA675F">
              <w:br/>
            </w:r>
            <w:r w:rsidRPr="00AA675F">
              <w:br/>
              <w:t>    &lt;data android:scheme=</w:t>
            </w:r>
            <w:r w:rsidRPr="008F2262">
              <w:t>"http"</w:t>
            </w:r>
            <w:r w:rsidRPr="00AA675F">
              <w:t xml:space="preserve"> /&gt;</w:t>
            </w:r>
            <w:r w:rsidRPr="00AA675F">
              <w:br/>
              <w:t>    &lt;data android:scheme=</w:t>
            </w:r>
            <w:r w:rsidRPr="008F2262">
              <w:t>"https"</w:t>
            </w:r>
            <w:r w:rsidRPr="00AA675F">
              <w:t xml:space="preserve"> /&gt;</w:t>
            </w:r>
            <w:r w:rsidRPr="00AA675F">
              <w:br/>
            </w:r>
            <w:r w:rsidRPr="00AA675F">
              <w:br/>
              <w:t>    &lt;data android:host=</w:t>
            </w:r>
            <w:r w:rsidRPr="008F2262">
              <w:t>"</w:t>
            </w:r>
            <w:del w:id="62" w:author="Richard Bradbury" w:date="2023-04-06T12:35:00Z">
              <w:r w:rsidDel="000D3A4E">
                <w:delText>services</w:delText>
              </w:r>
            </w:del>
            <w:ins w:id="63" w:author="Richard Bradbury (2023-04-19)" w:date="2023-04-19T16:57:00Z">
              <w:r w:rsidR="00AD351A">
                <w:t>launch</w:t>
              </w:r>
            </w:ins>
            <w:r>
              <w:t>.3gpp</w:t>
            </w:r>
            <w:ins w:id="64" w:author="Richard Bradbury" w:date="2023-04-06T12:35:00Z">
              <w:r>
                <w:t>services</w:t>
              </w:r>
            </w:ins>
            <w:r>
              <w:t>.org</w:t>
            </w:r>
            <w:r w:rsidRPr="008F2262">
              <w:t>"</w:t>
            </w:r>
            <w:r w:rsidRPr="00AA675F">
              <w:t xml:space="preserve"> /&gt;</w:t>
            </w:r>
            <w:r w:rsidRPr="00AA675F">
              <w:br/>
              <w:t>&lt;/intent-filter&gt;</w:t>
            </w:r>
          </w:p>
        </w:tc>
      </w:tr>
    </w:tbl>
    <w:p w14:paraId="18633F4A" w14:textId="77777777" w:rsidR="000D3A4E" w:rsidRPr="008F2262" w:rsidRDefault="000D3A4E" w:rsidP="000D3A4E">
      <w:pPr>
        <w:pStyle w:val="TAN"/>
        <w:keepNext w:val="0"/>
      </w:pPr>
    </w:p>
    <w:p w14:paraId="327FC76F" w14:textId="77777777" w:rsidR="000D3A4E" w:rsidRPr="006673BB" w:rsidRDefault="000D3A4E" w:rsidP="000D3A4E">
      <w:r>
        <w:rPr>
          <w:lang w:val="en-US"/>
        </w:rPr>
        <w:t>Based on this setup, the following s</w:t>
      </w:r>
      <w:r w:rsidRPr="006673BB">
        <w:rPr>
          <w:lang w:val="en-US"/>
        </w:rPr>
        <w:t>et of actions and call</w:t>
      </w:r>
      <w:r>
        <w:rPr>
          <w:lang w:val="en-US"/>
        </w:rPr>
        <w:t>s happen:</w:t>
      </w:r>
    </w:p>
    <w:p w14:paraId="6B12C716" w14:textId="77777777" w:rsidR="000D3A4E" w:rsidRPr="00CB62D0" w:rsidRDefault="000D3A4E" w:rsidP="000D3A4E">
      <w:pPr>
        <w:pStyle w:val="B1"/>
        <w:rPr>
          <w:lang w:val="en-US"/>
        </w:rPr>
      </w:pPr>
      <w:r>
        <w:rPr>
          <w:lang w:val="en-US"/>
        </w:rPr>
        <w:t>1.</w:t>
      </w:r>
      <w:r>
        <w:rPr>
          <w:lang w:val="en-US"/>
        </w:rPr>
        <w:tab/>
        <w:t>A 3GPP Service Handler background service is pre-installed on the UE by the vendor or installed once by the user. The manifest includes an intent filter that declares an interest in the 3GPP Services domain.</w:t>
      </w:r>
    </w:p>
    <w:p w14:paraId="4A6C880F" w14:textId="77777777" w:rsidR="000D3A4E" w:rsidRPr="00CB62D0" w:rsidRDefault="000D3A4E" w:rsidP="000D3A4E">
      <w:pPr>
        <w:pStyle w:val="B1"/>
        <w:rPr>
          <w:lang w:val="en-US"/>
        </w:rPr>
      </w:pPr>
      <w:r>
        <w:rPr>
          <w:lang w:val="en-US"/>
        </w:rPr>
        <w:t xml:space="preserve">2. </w:t>
      </w:r>
      <w:r>
        <w:rPr>
          <w:lang w:val="en-US"/>
        </w:rPr>
        <w:tab/>
        <w:t xml:space="preserve">The </w:t>
      </w:r>
      <w:r w:rsidRPr="00CB62D0">
        <w:rPr>
          <w:lang w:val="en-US"/>
        </w:rPr>
        <w:t xml:space="preserve">Media </w:t>
      </w:r>
      <w:r>
        <w:rPr>
          <w:lang w:val="en-US"/>
        </w:rPr>
        <w:t>Service</w:t>
      </w:r>
      <w:r w:rsidRPr="00CB62D0">
        <w:rPr>
          <w:lang w:val="en-US"/>
        </w:rPr>
        <w:t xml:space="preserve"> </w:t>
      </w:r>
      <w:r>
        <w:rPr>
          <w:lang w:val="en-US"/>
        </w:rPr>
        <w:t>P</w:t>
      </w:r>
      <w:r w:rsidRPr="00CB62D0">
        <w:rPr>
          <w:lang w:val="en-US"/>
        </w:rPr>
        <w:t>rovider has a service with an entry point URL</w:t>
      </w:r>
      <w:r>
        <w:rPr>
          <w:lang w:val="en-US"/>
        </w:rPr>
        <w:t>.</w:t>
      </w:r>
    </w:p>
    <w:p w14:paraId="40AC8509" w14:textId="0667C6A0" w:rsidR="000D3A4E" w:rsidRPr="00CB62D0" w:rsidRDefault="000D3A4E" w:rsidP="000D3A4E">
      <w:pPr>
        <w:pStyle w:val="B1"/>
        <w:rPr>
          <w:lang w:val="en-US"/>
        </w:rPr>
      </w:pPr>
      <w:r>
        <w:rPr>
          <w:lang w:val="en-US"/>
        </w:rPr>
        <w:t>3.</w:t>
      </w:r>
      <w:r>
        <w:rPr>
          <w:lang w:val="en-US"/>
        </w:rPr>
        <w:tab/>
        <w:t xml:space="preserve">The </w:t>
      </w:r>
      <w:r w:rsidRPr="00CB62D0">
        <w:rPr>
          <w:lang w:val="en-US"/>
        </w:rPr>
        <w:t xml:space="preserve">Media </w:t>
      </w:r>
      <w:r>
        <w:rPr>
          <w:lang w:val="en-US"/>
        </w:rPr>
        <w:t>Service</w:t>
      </w:r>
      <w:r w:rsidRPr="00CB62D0">
        <w:rPr>
          <w:lang w:val="en-US"/>
        </w:rPr>
        <w:t xml:space="preserve"> </w:t>
      </w:r>
      <w:r>
        <w:rPr>
          <w:lang w:val="en-US"/>
        </w:rPr>
        <w:t>P</w:t>
      </w:r>
      <w:r w:rsidRPr="00CB62D0">
        <w:rPr>
          <w:lang w:val="en-US"/>
        </w:rPr>
        <w:t>rovider negotiates all service parameters with the 5G</w:t>
      </w:r>
      <w:r>
        <w:rPr>
          <w:lang w:val="en-US"/>
        </w:rPr>
        <w:t xml:space="preserve"> Sy</w:t>
      </w:r>
      <w:ins w:id="65" w:author="Richard Bradbury" w:date="2023-04-06T12:33:00Z">
        <w:r>
          <w:rPr>
            <w:lang w:val="en-US"/>
          </w:rPr>
          <w:t>s</w:t>
        </w:r>
      </w:ins>
      <w:r>
        <w:rPr>
          <w:lang w:val="en-US"/>
        </w:rPr>
        <w:t>tem (provisioning).</w:t>
      </w:r>
    </w:p>
    <w:p w14:paraId="35787F17" w14:textId="77777777" w:rsidR="000D3A4E" w:rsidRPr="00413EA5" w:rsidRDefault="000D3A4E" w:rsidP="000D3A4E">
      <w:pPr>
        <w:pStyle w:val="B1"/>
        <w:rPr>
          <w:lang w:val="en-US"/>
        </w:rPr>
      </w:pPr>
      <w:r w:rsidRPr="00413EA5">
        <w:rPr>
          <w:lang w:val="en-US"/>
        </w:rPr>
        <w:t>4.</w:t>
      </w:r>
      <w:r w:rsidRPr="00413EA5">
        <w:rPr>
          <w:lang w:val="en-US"/>
        </w:rPr>
        <w:tab/>
      </w:r>
      <w:r>
        <w:rPr>
          <w:lang w:val="en-US"/>
        </w:rPr>
        <w:t xml:space="preserve">The </w:t>
      </w:r>
      <w:r w:rsidRPr="00413EA5">
        <w:rPr>
          <w:lang w:val="en-US"/>
        </w:rPr>
        <w:t xml:space="preserve">Media </w:t>
      </w:r>
      <w:r>
        <w:rPr>
          <w:lang w:val="en-US"/>
        </w:rPr>
        <w:t>Service</w:t>
      </w:r>
      <w:r w:rsidRPr="00413EA5">
        <w:rPr>
          <w:lang w:val="en-US"/>
        </w:rPr>
        <w:t xml:space="preserve"> </w:t>
      </w:r>
      <w:r>
        <w:rPr>
          <w:lang w:val="en-US"/>
        </w:rPr>
        <w:t>P</w:t>
      </w:r>
      <w:r w:rsidRPr="00413EA5">
        <w:rPr>
          <w:lang w:val="en-US"/>
        </w:rPr>
        <w:t>rovider creates a bootstrapping URL (much like a landing page URL)</w:t>
      </w:r>
      <w:r>
        <w:rPr>
          <w:lang w:val="en-US"/>
        </w:rPr>
        <w:t>.</w:t>
      </w:r>
    </w:p>
    <w:p w14:paraId="6AB06082" w14:textId="26461CCC" w:rsidR="000D3A4E" w:rsidRPr="00AD351A" w:rsidRDefault="000D3A4E" w:rsidP="000D3A4E">
      <w:pPr>
        <w:pStyle w:val="B2"/>
        <w:rPr>
          <w:rFonts w:eastAsiaTheme="majorEastAsia"/>
        </w:rPr>
      </w:pPr>
      <w:r w:rsidRPr="006673BB">
        <w:rPr>
          <w:lang w:val="en-US"/>
        </w:rPr>
        <w:t>-</w:t>
      </w:r>
      <w:r w:rsidRPr="006673BB">
        <w:rPr>
          <w:lang w:val="en-US"/>
        </w:rPr>
        <w:tab/>
      </w:r>
      <w:r w:rsidR="00C23809" w:rsidRPr="00C23809">
        <w:rPr>
          <w:rStyle w:val="URLchar"/>
          <w:rFonts w:eastAsiaTheme="majorEastAsia"/>
        </w:rPr>
        <w:t>http://</w:t>
      </w:r>
      <w:ins w:id="66" w:author="Richard Bradbury" w:date="2023-04-06T12:39:00Z">
        <w:r w:rsidR="00C23809" w:rsidRPr="00AD351A">
          <w:rPr>
            <w:rStyle w:val="Codechar0"/>
            <w:rFonts w:eastAsiaTheme="majorEastAsia"/>
          </w:rPr>
          <w:t>&lt;</w:t>
        </w:r>
      </w:ins>
      <w:r w:rsidR="00C23809" w:rsidRPr="00AD351A">
        <w:rPr>
          <w:rStyle w:val="Codechar0"/>
          <w:rFonts w:eastAsiaTheme="majorEastAsia"/>
        </w:rPr>
        <w:t>service</w:t>
      </w:r>
      <w:del w:id="67" w:author="Richard Bradbury" w:date="2023-04-06T12:44:00Z">
        <w:r w:rsidR="00C23809" w:rsidRPr="00AD351A" w:rsidDel="00C23809">
          <w:rPr>
            <w:rStyle w:val="Codechar0"/>
            <w:rFonts w:eastAsiaTheme="majorEastAsia"/>
          </w:rPr>
          <w:delText>s</w:delText>
        </w:r>
      </w:del>
      <w:ins w:id="68" w:author="Richard Bradbury" w:date="2023-04-06T12:39:00Z">
        <w:r w:rsidR="00C23809" w:rsidRPr="00AD351A">
          <w:rPr>
            <w:rStyle w:val="Codechar0"/>
            <w:rFonts w:eastAsiaTheme="majorEastAsia"/>
          </w:rPr>
          <w:t xml:space="preserve"> </w:t>
        </w:r>
      </w:ins>
      <w:ins w:id="69" w:author="Richard Bradbury" w:date="2023-04-06T12:44:00Z">
        <w:r w:rsidR="00C23809" w:rsidRPr="00AD351A">
          <w:rPr>
            <w:rStyle w:val="Codechar0"/>
            <w:rFonts w:eastAsiaTheme="majorEastAsia"/>
          </w:rPr>
          <w:t>type identifier</w:t>
        </w:r>
      </w:ins>
      <w:ins w:id="70" w:author="Richard Bradbury" w:date="2023-04-06T12:39:00Z">
        <w:r w:rsidR="00C23809" w:rsidRPr="00AD351A">
          <w:rPr>
            <w:rStyle w:val="Codechar0"/>
            <w:rFonts w:eastAsiaTheme="majorEastAsia"/>
          </w:rPr>
          <w:t>&gt;</w:t>
        </w:r>
      </w:ins>
      <w:r w:rsidR="00C23809" w:rsidRPr="00C23809">
        <w:rPr>
          <w:rStyle w:val="URLchar"/>
          <w:rFonts w:eastAsiaTheme="majorEastAsia"/>
        </w:rPr>
        <w:t>.</w:t>
      </w:r>
      <w:ins w:id="71" w:author="Richard Bradbury (2023-04-19)" w:date="2023-04-19T16:56:00Z">
        <w:r w:rsidR="00AD351A">
          <w:rPr>
            <w:rStyle w:val="URLchar"/>
            <w:rFonts w:eastAsiaTheme="majorEastAsia"/>
          </w:rPr>
          <w:t>launch.</w:t>
        </w:r>
      </w:ins>
      <w:r w:rsidR="00C23809" w:rsidRPr="00C23809">
        <w:rPr>
          <w:rStyle w:val="URLchar"/>
          <w:rFonts w:eastAsiaTheme="majorEastAsia"/>
        </w:rPr>
        <w:t>3gpp</w:t>
      </w:r>
      <w:ins w:id="72" w:author="Richard Bradbury" w:date="2023-04-06T12:39:00Z">
        <w:r w:rsidR="00C23809" w:rsidRPr="00C23809">
          <w:rPr>
            <w:rStyle w:val="URLchar"/>
            <w:rFonts w:eastAsiaTheme="majorEastAsia"/>
          </w:rPr>
          <w:t>services</w:t>
        </w:r>
      </w:ins>
      <w:r w:rsidR="00C23809" w:rsidRPr="00C23809">
        <w:rPr>
          <w:rStyle w:val="URLchar"/>
          <w:rFonts w:eastAsiaTheme="majorEastAsia"/>
        </w:rPr>
        <w:t>.org/</w:t>
      </w:r>
      <w:r w:rsidR="00C23809" w:rsidRPr="00AD351A">
        <w:rPr>
          <w:rStyle w:val="Codechar0"/>
          <w:rFonts w:eastAsiaTheme="majorEastAsia"/>
        </w:rPr>
        <w:t>&lt;service</w:t>
      </w:r>
      <w:r w:rsidRPr="00AD351A">
        <w:rPr>
          <w:rStyle w:val="Codechar0"/>
          <w:rFonts w:eastAsiaTheme="majorEastAsia"/>
        </w:rPr>
        <w:t xml:space="preserve"> parameters&gt;</w:t>
      </w:r>
      <w:del w:id="73" w:author="Richard Bradbury" w:date="2023-04-06T12:38:00Z">
        <w:r w:rsidRPr="00C23809" w:rsidDel="00C23809">
          <w:rPr>
            <w:rStyle w:val="URLchar"/>
            <w:rFonts w:eastAsiaTheme="majorEastAsia"/>
          </w:rPr>
          <w:delText>/&lt;URL to application service&gt;</w:delText>
        </w:r>
      </w:del>
    </w:p>
    <w:p w14:paraId="72643A5A" w14:textId="28D408C4" w:rsidR="00AD351A" w:rsidRPr="00AD351A" w:rsidRDefault="00AD351A" w:rsidP="00AD351A">
      <w:pPr>
        <w:pStyle w:val="B2"/>
        <w:rPr>
          <w:ins w:id="74" w:author="Richard Bradbury (2023-04-19)" w:date="2023-04-19T16:56:00Z"/>
          <w:rFonts w:eastAsiaTheme="majorEastAsia"/>
        </w:rPr>
      </w:pPr>
      <w:ins w:id="75" w:author="Richard Bradbury (2023-04-19)" w:date="2023-04-19T16:56:00Z">
        <w:r w:rsidRPr="006673BB">
          <w:rPr>
            <w:lang w:val="en-US"/>
          </w:rPr>
          <w:t>-</w:t>
        </w:r>
        <w:r w:rsidRPr="006673BB">
          <w:rPr>
            <w:lang w:val="en-US"/>
          </w:rPr>
          <w:tab/>
        </w:r>
        <w:r w:rsidRPr="00C23809">
          <w:rPr>
            <w:rStyle w:val="URLchar"/>
            <w:rFonts w:eastAsiaTheme="majorEastAsia"/>
          </w:rPr>
          <w:t>http</w:t>
        </w:r>
        <w:r>
          <w:rPr>
            <w:rStyle w:val="URLchar"/>
            <w:rFonts w:eastAsiaTheme="majorEastAsia"/>
          </w:rPr>
          <w:t>s</w:t>
        </w:r>
        <w:r w:rsidRPr="00C23809">
          <w:rPr>
            <w:rStyle w:val="URLchar"/>
            <w:rFonts w:eastAsiaTheme="majorEastAsia"/>
          </w:rPr>
          <w:t>://</w:t>
        </w:r>
        <w:r w:rsidRPr="00AD351A">
          <w:rPr>
            <w:rStyle w:val="Codechar0"/>
            <w:rFonts w:eastAsiaTheme="majorEastAsia"/>
          </w:rPr>
          <w:t>&lt;service type identifier&gt;</w:t>
        </w:r>
        <w:r w:rsidRPr="00C23809">
          <w:rPr>
            <w:rStyle w:val="URLchar"/>
            <w:rFonts w:eastAsiaTheme="majorEastAsia"/>
          </w:rPr>
          <w:t>.</w:t>
        </w:r>
      </w:ins>
      <w:ins w:id="76" w:author="Richard Bradbury (2023-04-19)" w:date="2023-04-19T16:57:00Z">
        <w:r>
          <w:rPr>
            <w:rStyle w:val="URLchar"/>
            <w:rFonts w:eastAsiaTheme="majorEastAsia"/>
          </w:rPr>
          <w:t>launch</w:t>
        </w:r>
      </w:ins>
      <w:ins w:id="77" w:author="Richard Bradbury (2023-04-19)" w:date="2023-04-19T16:56:00Z">
        <w:r>
          <w:rPr>
            <w:rStyle w:val="URLchar"/>
            <w:rFonts w:eastAsiaTheme="majorEastAsia"/>
          </w:rPr>
          <w:t>.</w:t>
        </w:r>
        <w:r w:rsidRPr="00C23809">
          <w:rPr>
            <w:rStyle w:val="URLchar"/>
            <w:rFonts w:eastAsiaTheme="majorEastAsia"/>
          </w:rPr>
          <w:t>3gppservices.org/</w:t>
        </w:r>
        <w:r w:rsidRPr="00AD351A">
          <w:rPr>
            <w:rStyle w:val="Codechar0"/>
            <w:rFonts w:eastAsiaTheme="majorEastAsia"/>
          </w:rPr>
          <w:t>&lt;service parameters&gt;</w:t>
        </w:r>
      </w:ins>
    </w:p>
    <w:p w14:paraId="0B733C30" w14:textId="4C2C6EF9" w:rsidR="000D3A4E" w:rsidRPr="0030733A" w:rsidRDefault="000D3A4E" w:rsidP="000D3A4E">
      <w:pPr>
        <w:pStyle w:val="B2"/>
      </w:pPr>
      <w:r w:rsidRPr="00A263AF">
        <w:rPr>
          <w:rStyle w:val="B1Char1"/>
        </w:rPr>
        <w:t xml:space="preserve">Example </w:t>
      </w:r>
      <w:r w:rsidRPr="0030733A">
        <w:t xml:space="preserve">service </w:t>
      </w:r>
      <w:del w:id="78" w:author="Richard Bradbury" w:date="2023-04-06T12:44:00Z">
        <w:r w:rsidRPr="0030733A" w:rsidDel="00C23809">
          <w:delText>parameters</w:delText>
        </w:r>
      </w:del>
      <w:ins w:id="79" w:author="Richard Bradbury" w:date="2023-04-06T12:44:00Z">
        <w:r w:rsidR="00C23809">
          <w:t>type identifiers</w:t>
        </w:r>
      </w:ins>
      <w:r w:rsidRPr="0030733A">
        <w:t xml:space="preserve"> could include:</w:t>
      </w:r>
    </w:p>
    <w:p w14:paraId="5ED8B28F" w14:textId="12B323BB" w:rsidR="000D3A4E" w:rsidRPr="00444257" w:rsidRDefault="000D3A4E" w:rsidP="000D3A4E">
      <w:pPr>
        <w:pStyle w:val="B2"/>
        <w:rPr>
          <w:lang w:val="en-US"/>
        </w:rPr>
      </w:pPr>
      <w:r w:rsidRPr="00444257">
        <w:rPr>
          <w:lang w:val="en-US"/>
        </w:rPr>
        <w:t>-</w:t>
      </w:r>
      <w:r>
        <w:rPr>
          <w:lang w:val="en-US"/>
        </w:rPr>
        <w:tab/>
      </w:r>
      <w:del w:id="80" w:author="Richard Bradbury" w:date="2023-04-06T12:41:00Z">
        <w:r w:rsidRPr="00E6051E" w:rsidDel="00C23809">
          <w:rPr>
            <w:rStyle w:val="Datatypechar"/>
            <w:rFonts w:eastAsiaTheme="majorEastAsia"/>
          </w:rPr>
          <w:delText>5g</w:delText>
        </w:r>
      </w:del>
      <w:r w:rsidRPr="00E6051E">
        <w:rPr>
          <w:rStyle w:val="Datatypechar"/>
          <w:rFonts w:eastAsiaTheme="majorEastAsia"/>
        </w:rPr>
        <w:t>ms</w:t>
      </w:r>
      <w:r w:rsidRPr="00444257">
        <w:rPr>
          <w:lang w:val="en-US"/>
        </w:rPr>
        <w:t xml:space="preserve"> </w:t>
      </w:r>
      <w:r>
        <w:rPr>
          <w:lang w:val="en-US"/>
        </w:rPr>
        <w:t xml:space="preserve">with a </w:t>
      </w:r>
      <w:ins w:id="81" w:author="Richard Bradbury" w:date="2023-04-06T12:46:00Z">
        <w:r w:rsidR="00C23809">
          <w:rPr>
            <w:lang w:val="en-US"/>
          </w:rPr>
          <w:t xml:space="preserve">service parameter </w:t>
        </w:r>
      </w:ins>
      <w:ins w:id="82" w:author="Richard Bradbury" w:date="2023-04-06T13:24:00Z">
        <w:r w:rsidR="00627C72">
          <w:rPr>
            <w:lang w:val="en-US"/>
          </w:rPr>
          <w:t>that identifies</w:t>
        </w:r>
      </w:ins>
      <w:ins w:id="83" w:author="Richard Bradbury" w:date="2023-04-06T12:46:00Z">
        <w:r w:rsidR="00C23809">
          <w:rPr>
            <w:lang w:val="en-US"/>
          </w:rPr>
          <w:t xml:space="preserve"> or resolv</w:t>
        </w:r>
      </w:ins>
      <w:ins w:id="84" w:author="Richard Bradbury" w:date="2023-04-06T13:24:00Z">
        <w:r w:rsidR="00627C72">
          <w:rPr>
            <w:lang w:val="en-US"/>
          </w:rPr>
          <w:t>es</w:t>
        </w:r>
      </w:ins>
      <w:ins w:id="85" w:author="Richard Bradbury" w:date="2023-04-06T12:46:00Z">
        <w:r w:rsidR="00C23809">
          <w:rPr>
            <w:lang w:val="en-US"/>
          </w:rPr>
          <w:t xml:space="preserve"> to a </w:t>
        </w:r>
      </w:ins>
      <w:r>
        <w:rPr>
          <w:lang w:val="en-US"/>
        </w:rPr>
        <w:t xml:space="preserve">5GMS Provisioning Session </w:t>
      </w:r>
      <w:del w:id="86" w:author="Richard Bradbury" w:date="2023-04-06T12:46:00Z">
        <w:r w:rsidDel="00C23809">
          <w:rPr>
            <w:lang w:val="en-US"/>
          </w:rPr>
          <w:delText xml:space="preserve">identifier </w:delText>
        </w:r>
      </w:del>
      <w:r w:rsidRPr="00444257">
        <w:rPr>
          <w:lang w:val="en-US"/>
        </w:rPr>
        <w:t xml:space="preserve">to indicate the necessity to </w:t>
      </w:r>
      <w:del w:id="87" w:author="Richard Bradbury" w:date="2023-04-06T13:25:00Z">
        <w:r w:rsidRPr="00444257" w:rsidDel="00627C72">
          <w:rPr>
            <w:lang w:val="en-US"/>
          </w:rPr>
          <w:delText xml:space="preserve">launch the </w:delText>
        </w:r>
        <w:r w:rsidDel="00627C72">
          <w:rPr>
            <w:lang w:val="en-US"/>
          </w:rPr>
          <w:delText>5GMS M</w:delText>
        </w:r>
        <w:r w:rsidRPr="00444257" w:rsidDel="00627C72">
          <w:rPr>
            <w:lang w:val="en-US"/>
          </w:rPr>
          <w:delText xml:space="preserve">edia </w:delText>
        </w:r>
        <w:r w:rsidDel="00627C72">
          <w:rPr>
            <w:lang w:val="en-US"/>
          </w:rPr>
          <w:delText>S</w:delText>
        </w:r>
        <w:r w:rsidRPr="00444257" w:rsidDel="00627C72">
          <w:rPr>
            <w:lang w:val="en-US"/>
          </w:rPr>
          <w:delText xml:space="preserve">ession </w:delText>
        </w:r>
        <w:r w:rsidDel="00627C72">
          <w:rPr>
            <w:lang w:val="en-US"/>
          </w:rPr>
          <w:delText>H</w:delText>
        </w:r>
        <w:r w:rsidRPr="00444257" w:rsidDel="00627C72">
          <w:rPr>
            <w:lang w:val="en-US"/>
          </w:rPr>
          <w:delText>andler</w:delText>
        </w:r>
      </w:del>
      <w:ins w:id="88" w:author="Richard Bradbury" w:date="2023-04-06T13:25:00Z">
        <w:r w:rsidR="00627C72">
          <w:rPr>
            <w:lang w:val="en-US"/>
          </w:rPr>
          <w:t>initiate media session handling for 5G</w:t>
        </w:r>
      </w:ins>
      <w:ins w:id="89" w:author="Richard Bradbury" w:date="2023-04-11T18:43:00Z">
        <w:r w:rsidR="00C24071">
          <w:rPr>
            <w:lang w:val="en-US"/>
          </w:rPr>
          <w:t xml:space="preserve"> </w:t>
        </w:r>
      </w:ins>
      <w:ins w:id="90" w:author="Richard Bradbury" w:date="2023-04-06T13:25:00Z">
        <w:r w:rsidR="00627C72">
          <w:rPr>
            <w:lang w:val="en-US"/>
          </w:rPr>
          <w:t>M</w:t>
        </w:r>
      </w:ins>
      <w:ins w:id="91" w:author="Richard Bradbury" w:date="2023-04-11T18:43:00Z">
        <w:r w:rsidR="00C24071">
          <w:rPr>
            <w:lang w:val="en-US"/>
          </w:rPr>
          <w:t xml:space="preserve">edia </w:t>
        </w:r>
      </w:ins>
      <w:ins w:id="92" w:author="Richard Bradbury" w:date="2023-04-06T13:25:00Z">
        <w:r w:rsidR="00627C72">
          <w:rPr>
            <w:lang w:val="en-US"/>
          </w:rPr>
          <w:t>S</w:t>
        </w:r>
      </w:ins>
      <w:ins w:id="93" w:author="Richard Bradbury" w:date="2023-04-11T18:43:00Z">
        <w:r w:rsidR="00C24071">
          <w:rPr>
            <w:lang w:val="en-US"/>
          </w:rPr>
          <w:t>treaming</w:t>
        </w:r>
      </w:ins>
      <w:r>
        <w:rPr>
          <w:lang w:val="en-US"/>
        </w:rPr>
        <w:t>.</w:t>
      </w:r>
    </w:p>
    <w:p w14:paraId="3A470FD6" w14:textId="0AEF0212" w:rsidR="000D3A4E" w:rsidRPr="00444257" w:rsidRDefault="000D3A4E" w:rsidP="000D3A4E">
      <w:pPr>
        <w:pStyle w:val="B2"/>
        <w:rPr>
          <w:lang w:val="en-US"/>
        </w:rPr>
      </w:pPr>
      <w:r w:rsidRPr="00444257">
        <w:rPr>
          <w:lang w:val="en-US"/>
        </w:rPr>
        <w:t>-</w:t>
      </w:r>
      <w:r>
        <w:rPr>
          <w:lang w:val="en-US"/>
        </w:rPr>
        <w:tab/>
      </w:r>
      <w:r w:rsidRPr="00E6051E">
        <w:rPr>
          <w:rStyle w:val="Datatypechar"/>
          <w:rFonts w:eastAsiaTheme="majorEastAsia"/>
        </w:rPr>
        <w:t>mbms</w:t>
      </w:r>
      <w:r w:rsidRPr="00444257">
        <w:rPr>
          <w:lang w:val="en-US"/>
        </w:rPr>
        <w:t xml:space="preserve"> with MBMS parameters for R</w:t>
      </w:r>
      <w:r>
        <w:rPr>
          <w:lang w:val="en-US"/>
        </w:rPr>
        <w:t>eceive-</w:t>
      </w:r>
      <w:r w:rsidRPr="00444257">
        <w:rPr>
          <w:lang w:val="en-US"/>
        </w:rPr>
        <w:t>O</w:t>
      </w:r>
      <w:r>
        <w:rPr>
          <w:lang w:val="en-US"/>
        </w:rPr>
        <w:t xml:space="preserve">nly </w:t>
      </w:r>
      <w:r w:rsidRPr="00444257">
        <w:rPr>
          <w:lang w:val="en-US"/>
        </w:rPr>
        <w:t>M</w:t>
      </w:r>
      <w:r>
        <w:rPr>
          <w:lang w:val="en-US"/>
        </w:rPr>
        <w:t>ode operation to indicate the necessity to launch the MBMS Client</w:t>
      </w:r>
      <w:ins w:id="94" w:author="Richard Bradbury" w:date="2023-04-11T18:44:00Z">
        <w:r w:rsidR="00C24071">
          <w:rPr>
            <w:lang w:val="en-US"/>
          </w:rPr>
          <w:t xml:space="preserve"> in order to initiate reception of a M</w:t>
        </w:r>
      </w:ins>
      <w:ins w:id="95" w:author="Richard Bradbury" w:date="2023-04-11T18:45:00Z">
        <w:r w:rsidR="00C24071">
          <w:rPr>
            <w:lang w:val="en-US"/>
          </w:rPr>
          <w:t>BMS User</w:t>
        </w:r>
      </w:ins>
      <w:ins w:id="96" w:author="Richard Bradbury" w:date="2023-04-11T18:44:00Z">
        <w:r w:rsidR="00C24071">
          <w:rPr>
            <w:lang w:val="en-US"/>
          </w:rPr>
          <w:t xml:space="preserve"> Service</w:t>
        </w:r>
      </w:ins>
      <w:r>
        <w:rPr>
          <w:lang w:val="en-US"/>
        </w:rPr>
        <w:t>.</w:t>
      </w:r>
    </w:p>
    <w:p w14:paraId="53375032" w14:textId="58D63FDC" w:rsidR="000D3A4E" w:rsidRPr="00444257" w:rsidRDefault="000D3A4E" w:rsidP="000D3A4E">
      <w:pPr>
        <w:pStyle w:val="B2"/>
        <w:rPr>
          <w:lang w:val="en-US"/>
        </w:rPr>
      </w:pPr>
      <w:r w:rsidRPr="00444257">
        <w:rPr>
          <w:lang w:val="en-US"/>
        </w:rPr>
        <w:t>-</w:t>
      </w:r>
      <w:r>
        <w:rPr>
          <w:lang w:val="en-US"/>
        </w:rPr>
        <w:tab/>
      </w:r>
      <w:r w:rsidRPr="00E6051E">
        <w:rPr>
          <w:rStyle w:val="Datatypechar"/>
          <w:rFonts w:eastAsiaTheme="majorEastAsia"/>
        </w:rPr>
        <w:t>mbs</w:t>
      </w:r>
      <w:r w:rsidRPr="00444257">
        <w:rPr>
          <w:lang w:val="en-US"/>
        </w:rPr>
        <w:t xml:space="preserve"> with a</w:t>
      </w:r>
      <w:r>
        <w:rPr>
          <w:lang w:val="en-US"/>
        </w:rPr>
        <w:t>n MBS</w:t>
      </w:r>
      <w:r w:rsidRPr="00444257">
        <w:rPr>
          <w:lang w:val="en-US"/>
        </w:rPr>
        <w:t xml:space="preserve"> </w:t>
      </w:r>
      <w:r>
        <w:rPr>
          <w:lang w:val="en-US"/>
        </w:rPr>
        <w:t>S</w:t>
      </w:r>
      <w:r w:rsidRPr="00444257">
        <w:rPr>
          <w:lang w:val="en-US"/>
        </w:rPr>
        <w:t>ervice id</w:t>
      </w:r>
      <w:r>
        <w:rPr>
          <w:lang w:val="en-US"/>
        </w:rPr>
        <w:t>entifier to indicate the necessity to launch the MBS Client</w:t>
      </w:r>
      <w:ins w:id="97" w:author="Richard Bradbury" w:date="2023-04-11T18:44:00Z">
        <w:r w:rsidR="00C24071">
          <w:rPr>
            <w:lang w:val="en-US"/>
          </w:rPr>
          <w:t xml:space="preserve"> in order to initiate reception of a 5G Multicast–Broadcast </w:t>
        </w:r>
      </w:ins>
      <w:ins w:id="98" w:author="Richard Bradbury" w:date="2023-04-11T18:45:00Z">
        <w:r w:rsidR="00C24071">
          <w:rPr>
            <w:lang w:val="en-US"/>
          </w:rPr>
          <w:t xml:space="preserve">User </w:t>
        </w:r>
      </w:ins>
      <w:ins w:id="99" w:author="Richard Bradbury" w:date="2023-04-11T18:44:00Z">
        <w:r w:rsidR="00C24071">
          <w:rPr>
            <w:lang w:val="en-US"/>
          </w:rPr>
          <w:t>Service</w:t>
        </w:r>
      </w:ins>
      <w:r>
        <w:rPr>
          <w:lang w:val="en-US"/>
        </w:rPr>
        <w:t>.</w:t>
      </w:r>
    </w:p>
    <w:p w14:paraId="0C0C64A3" w14:textId="7F6CE3A4" w:rsidR="000D3A4E" w:rsidRPr="0030733A" w:rsidRDefault="000D3A4E" w:rsidP="000D3A4E">
      <w:pPr>
        <w:pStyle w:val="B2"/>
      </w:pPr>
      <w:r w:rsidRPr="00444257">
        <w:rPr>
          <w:lang w:val="en-US"/>
        </w:rPr>
        <w:t>-</w:t>
      </w:r>
      <w:r>
        <w:rPr>
          <w:lang w:val="en-US"/>
        </w:rPr>
        <w:tab/>
      </w:r>
      <w:r w:rsidRPr="00E6051E">
        <w:rPr>
          <w:rStyle w:val="Datatypechar"/>
          <w:rFonts w:eastAsiaTheme="majorEastAsia"/>
        </w:rPr>
        <w:t>ims</w:t>
      </w:r>
      <w:r>
        <w:t xml:space="preserve"> to indicate use of the IP Multimedia Subsystem.</w:t>
      </w:r>
    </w:p>
    <w:p w14:paraId="527D65DB" w14:textId="1E006212" w:rsidR="000D3A4E" w:rsidRPr="00413EA5" w:rsidRDefault="000D3A4E" w:rsidP="000D3A4E">
      <w:pPr>
        <w:pStyle w:val="B2"/>
        <w:rPr>
          <w:lang w:val="en-US"/>
        </w:rPr>
      </w:pPr>
      <w:r w:rsidRPr="00444257">
        <w:rPr>
          <w:lang w:val="en-US"/>
        </w:rPr>
        <w:t>-</w:t>
      </w:r>
      <w:r>
        <w:rPr>
          <w:lang w:val="en-US"/>
        </w:rPr>
        <w:tab/>
        <w:t>etc.</w:t>
      </w:r>
    </w:p>
    <w:p w14:paraId="6D8E930E" w14:textId="057628FB" w:rsidR="00C23809" w:rsidRDefault="00C23809" w:rsidP="00627C72">
      <w:pPr>
        <w:pStyle w:val="B2"/>
        <w:keepNext/>
        <w:rPr>
          <w:ins w:id="100" w:author="Richard Bradbury" w:date="2023-04-06T12:41:00Z"/>
        </w:rPr>
      </w:pPr>
      <w:ins w:id="101" w:author="Richard Bradbury" w:date="2023-04-06T12:43:00Z">
        <w:r>
          <w:rPr>
            <w:rStyle w:val="B1Char1"/>
          </w:rPr>
          <w:t>S</w:t>
        </w:r>
      </w:ins>
      <w:ins w:id="102" w:author="Richard Bradbury" w:date="2023-04-06T12:39:00Z">
        <w:r w:rsidRPr="0030733A">
          <w:t xml:space="preserve">ervice parameters </w:t>
        </w:r>
      </w:ins>
      <w:ins w:id="103" w:author="Richard Bradbury" w:date="2023-04-06T12:44:00Z">
        <w:r>
          <w:t>ar</w:t>
        </w:r>
      </w:ins>
      <w:ins w:id="104" w:author="Richard Bradbury" w:date="2023-04-06T12:43:00Z">
        <w:r>
          <w:t xml:space="preserve">e formatted as path elements </w:t>
        </w:r>
      </w:ins>
      <w:ins w:id="105" w:author="Richard Bradbury" w:date="2023-04-06T12:44:00Z">
        <w:r>
          <w:t>and/</w:t>
        </w:r>
      </w:ins>
      <w:ins w:id="106" w:author="Richard Bradbury" w:date="2023-04-06T12:43:00Z">
        <w:r>
          <w:t>or query parameters and could</w:t>
        </w:r>
      </w:ins>
      <w:ins w:id="107" w:author="Richard Bradbury" w:date="2023-04-06T12:39:00Z">
        <w:r w:rsidRPr="0030733A">
          <w:t xml:space="preserve"> include:</w:t>
        </w:r>
      </w:ins>
    </w:p>
    <w:p w14:paraId="71F89E3E" w14:textId="51D853E7" w:rsidR="00C23809" w:rsidRDefault="00C23809" w:rsidP="00627C72">
      <w:pPr>
        <w:pStyle w:val="B2"/>
        <w:keepNext/>
        <w:rPr>
          <w:ins w:id="108" w:author="Richard Bradbury" w:date="2023-04-06T12:42:00Z"/>
          <w:lang w:val="en-US"/>
        </w:rPr>
      </w:pPr>
      <w:ins w:id="109" w:author="Richard Bradbury" w:date="2023-04-06T12:42:00Z">
        <w:r>
          <w:rPr>
            <w:lang w:val="en-US"/>
          </w:rPr>
          <w:t>-</w:t>
        </w:r>
        <w:r>
          <w:rPr>
            <w:lang w:val="en-US"/>
          </w:rPr>
          <w:tab/>
          <w:t>A service identifier</w:t>
        </w:r>
      </w:ins>
      <w:ins w:id="110" w:author="Richard Bradbury" w:date="2023-04-06T13:23:00Z">
        <w:r w:rsidR="00627C72">
          <w:rPr>
            <w:lang w:val="en-US"/>
          </w:rPr>
          <w:t xml:space="preserve"> that is preferably globally unique so that the same value can be used in different 5G Systems</w:t>
        </w:r>
      </w:ins>
      <w:ins w:id="111" w:author="Richard Bradbury" w:date="2023-04-06T12:43:00Z">
        <w:r>
          <w:rPr>
            <w:lang w:val="en-US"/>
          </w:rPr>
          <w:t>.</w:t>
        </w:r>
      </w:ins>
    </w:p>
    <w:p w14:paraId="13BC8285" w14:textId="69F2843A" w:rsidR="00C23809" w:rsidRPr="00C23809" w:rsidRDefault="00C23809" w:rsidP="00C23809">
      <w:pPr>
        <w:pStyle w:val="B2"/>
        <w:rPr>
          <w:ins w:id="112" w:author="Richard Bradbury" w:date="2023-04-06T12:39:00Z"/>
          <w:lang w:val="en-US"/>
        </w:rPr>
      </w:pPr>
      <w:ins w:id="113" w:author="Richard Bradbury" w:date="2023-04-06T12:41:00Z">
        <w:r w:rsidRPr="00444257">
          <w:rPr>
            <w:lang w:val="en-US"/>
          </w:rPr>
          <w:t>-</w:t>
        </w:r>
        <w:r>
          <w:rPr>
            <w:lang w:val="en-US"/>
          </w:rPr>
          <w:tab/>
        </w:r>
      </w:ins>
      <w:ins w:id="114" w:author="Richard Bradbury" w:date="2023-04-06T12:42:00Z">
        <w:r>
          <w:rPr>
            <w:lang w:val="en-US"/>
          </w:rPr>
          <w:t xml:space="preserve">The </w:t>
        </w:r>
      </w:ins>
      <w:ins w:id="115" w:author="Richard Bradbury" w:date="2023-04-06T12:57:00Z">
        <w:r w:rsidR="00C92B0E">
          <w:rPr>
            <w:lang w:val="en-US"/>
          </w:rPr>
          <w:t xml:space="preserve">service entry point </w:t>
        </w:r>
      </w:ins>
      <w:ins w:id="116" w:author="Richard Bradbury" w:date="2023-04-06T12:42:00Z">
        <w:r>
          <w:rPr>
            <w:lang w:val="en-US"/>
          </w:rPr>
          <w:t>URL of an application service</w:t>
        </w:r>
      </w:ins>
      <w:ins w:id="117" w:author="Richard Bradbury" w:date="2023-04-06T12:46:00Z">
        <w:r>
          <w:rPr>
            <w:lang w:val="en-US"/>
          </w:rPr>
          <w:t xml:space="preserve"> to be launched by the </w:t>
        </w:r>
      </w:ins>
      <w:ins w:id="118" w:author="Richard Bradbury" w:date="2023-04-06T12:47:00Z">
        <w:r>
          <w:rPr>
            <w:lang w:val="en-US"/>
          </w:rPr>
          <w:t>UE-based 3GPP Service</w:t>
        </w:r>
      </w:ins>
      <w:ins w:id="119" w:author="Richard Bradbury" w:date="2023-04-06T12:46:00Z">
        <w:r>
          <w:rPr>
            <w:lang w:val="en-US"/>
          </w:rPr>
          <w:t xml:space="preserve"> Handler</w:t>
        </w:r>
      </w:ins>
      <w:ins w:id="120" w:author="Richard Bradbury" w:date="2023-04-06T12:47:00Z">
        <w:r>
          <w:rPr>
            <w:lang w:val="en-US"/>
          </w:rPr>
          <w:t>.</w:t>
        </w:r>
      </w:ins>
    </w:p>
    <w:p w14:paraId="2FB95595" w14:textId="43757B01" w:rsidR="000D3A4E" w:rsidRPr="00413EA5" w:rsidRDefault="000D3A4E" w:rsidP="000D3A4E">
      <w:pPr>
        <w:pStyle w:val="B1"/>
        <w:rPr>
          <w:lang w:val="en-US"/>
        </w:rPr>
      </w:pPr>
      <w:r w:rsidRPr="00413EA5">
        <w:rPr>
          <w:lang w:val="en-US"/>
        </w:rPr>
        <w:t>5.</w:t>
      </w:r>
      <w:r w:rsidRPr="00413EA5">
        <w:rPr>
          <w:lang w:val="en-US"/>
        </w:rPr>
        <w:tab/>
      </w:r>
      <w:r>
        <w:rPr>
          <w:lang w:val="en-US"/>
        </w:rPr>
        <w:t xml:space="preserve">The </w:t>
      </w:r>
      <w:r w:rsidRPr="00413EA5">
        <w:rPr>
          <w:lang w:val="en-US"/>
        </w:rPr>
        <w:t xml:space="preserve">Media </w:t>
      </w:r>
      <w:r>
        <w:rPr>
          <w:lang w:val="en-US"/>
        </w:rPr>
        <w:t>Service Provider</w:t>
      </w:r>
      <w:r w:rsidRPr="00413EA5">
        <w:rPr>
          <w:lang w:val="en-US"/>
        </w:rPr>
        <w:t xml:space="preserve"> </w:t>
      </w:r>
      <w:r>
        <w:rPr>
          <w:lang w:val="en-US"/>
        </w:rPr>
        <w:t>p</w:t>
      </w:r>
      <w:r w:rsidRPr="00413EA5">
        <w:rPr>
          <w:lang w:val="en-US"/>
        </w:rPr>
        <w:t>rovides</w:t>
      </w:r>
      <w:r>
        <w:rPr>
          <w:lang w:val="en-US"/>
        </w:rPr>
        <w:t>:</w:t>
      </w:r>
    </w:p>
    <w:p w14:paraId="7414F27E" w14:textId="1C456D11" w:rsidR="000D3A4E" w:rsidRPr="00413EA5" w:rsidRDefault="000D3A4E" w:rsidP="000D3A4E">
      <w:pPr>
        <w:pStyle w:val="B2"/>
        <w:rPr>
          <w:lang w:val="en-US"/>
        </w:rPr>
      </w:pPr>
      <w:r w:rsidRPr="006673BB">
        <w:rPr>
          <w:lang w:val="en-US"/>
        </w:rPr>
        <w:t>-</w:t>
      </w:r>
      <w:r w:rsidRPr="006673BB">
        <w:rPr>
          <w:lang w:val="en-US"/>
        </w:rPr>
        <w:tab/>
      </w:r>
      <w:r w:rsidRPr="00413EA5">
        <w:rPr>
          <w:lang w:val="en-US"/>
        </w:rPr>
        <w:t xml:space="preserve">Only the 3GPP Service URL to a </w:t>
      </w:r>
      <w:r>
        <w:rPr>
          <w:lang w:val="en-US"/>
        </w:rPr>
        <w:t>P</w:t>
      </w:r>
      <w:r w:rsidRPr="00413EA5">
        <w:rPr>
          <w:lang w:val="en-US"/>
        </w:rPr>
        <w:t xml:space="preserve">ortal </w:t>
      </w:r>
      <w:r>
        <w:rPr>
          <w:lang w:val="en-US"/>
        </w:rPr>
        <w:t>Service P</w:t>
      </w:r>
      <w:r w:rsidRPr="00413EA5">
        <w:rPr>
          <w:lang w:val="en-US"/>
        </w:rPr>
        <w:t>rovider, search engine, etc., if the service requires 3</w:t>
      </w:r>
      <w:r>
        <w:rPr>
          <w:lang w:val="en-US"/>
        </w:rPr>
        <w:t xml:space="preserve">GPP </w:t>
      </w:r>
      <w:r w:rsidRPr="00413EA5">
        <w:rPr>
          <w:lang w:val="en-US"/>
        </w:rPr>
        <w:t>service launch</w:t>
      </w:r>
      <w:r>
        <w:rPr>
          <w:lang w:val="en-US"/>
        </w:rPr>
        <w:t xml:space="preserve">. This may embed the </w:t>
      </w:r>
      <w:del w:id="121" w:author="Richard Bradbury" w:date="2023-04-06T12:57:00Z">
        <w:r w:rsidDel="00C92B0E">
          <w:rPr>
            <w:lang w:val="en-US"/>
          </w:rPr>
          <w:delText xml:space="preserve">the </w:delText>
        </w:r>
      </w:del>
      <w:r>
        <w:rPr>
          <w:lang w:val="en-US"/>
        </w:rPr>
        <w:t>service entry point URL.</w:t>
      </w:r>
    </w:p>
    <w:p w14:paraId="62A7C2E8" w14:textId="77777777" w:rsidR="000D3A4E" w:rsidRPr="00413EA5" w:rsidRDefault="000D3A4E" w:rsidP="000D3A4E">
      <w:pPr>
        <w:pStyle w:val="B2"/>
        <w:rPr>
          <w:lang w:val="en-US"/>
        </w:rPr>
      </w:pPr>
      <w:r w:rsidRPr="006673BB">
        <w:rPr>
          <w:lang w:val="en-US"/>
        </w:rPr>
        <w:t>-</w:t>
      </w:r>
      <w:r w:rsidRPr="006673BB">
        <w:rPr>
          <w:lang w:val="en-US"/>
        </w:rPr>
        <w:tab/>
      </w:r>
      <w:r w:rsidRPr="00413EA5">
        <w:rPr>
          <w:lang w:val="en-US"/>
        </w:rPr>
        <w:t xml:space="preserve">Both </w:t>
      </w:r>
      <w:r>
        <w:rPr>
          <w:lang w:val="en-US"/>
        </w:rPr>
        <w:t xml:space="preserve">the service </w:t>
      </w:r>
      <w:r w:rsidRPr="00CB62D0">
        <w:rPr>
          <w:lang w:val="en-US"/>
        </w:rPr>
        <w:t>entry point URL</w:t>
      </w:r>
      <w:r>
        <w:rPr>
          <w:lang w:val="en-US"/>
        </w:rPr>
        <w:t xml:space="preserve"> and the 3GPP Service URL</w:t>
      </w:r>
      <w:r w:rsidRPr="00413EA5">
        <w:rPr>
          <w:lang w:val="en-US"/>
        </w:rPr>
        <w:t xml:space="preserve">, if the 3GPP service is only an enhancement to </w:t>
      </w:r>
      <w:r>
        <w:rPr>
          <w:lang w:val="en-US"/>
        </w:rPr>
        <w:t>launch</w:t>
      </w:r>
      <w:r w:rsidRPr="00413EA5">
        <w:rPr>
          <w:lang w:val="en-US"/>
        </w:rPr>
        <w:t xml:space="preserve"> the </w:t>
      </w:r>
      <w:r>
        <w:rPr>
          <w:lang w:val="en-US"/>
        </w:rPr>
        <w:t xml:space="preserve">third-party </w:t>
      </w:r>
      <w:r w:rsidRPr="00413EA5">
        <w:rPr>
          <w:lang w:val="en-US"/>
        </w:rPr>
        <w:t>service</w:t>
      </w:r>
      <w:r>
        <w:rPr>
          <w:lang w:val="en-US"/>
        </w:rPr>
        <w:t>.</w:t>
      </w:r>
    </w:p>
    <w:p w14:paraId="58ED374A" w14:textId="77777777" w:rsidR="000D3A4E" w:rsidRPr="00413EA5" w:rsidRDefault="000D3A4E" w:rsidP="000D3A4E">
      <w:pPr>
        <w:pStyle w:val="B1"/>
        <w:rPr>
          <w:lang w:val="en-US"/>
        </w:rPr>
      </w:pPr>
      <w:r w:rsidRPr="00413EA5">
        <w:rPr>
          <w:lang w:val="en-US"/>
        </w:rPr>
        <w:t>6.</w:t>
      </w:r>
      <w:r w:rsidRPr="00413EA5">
        <w:rPr>
          <w:lang w:val="en-US"/>
        </w:rPr>
        <w:tab/>
      </w:r>
      <w:r>
        <w:rPr>
          <w:lang w:val="en-US"/>
        </w:rPr>
        <w:t xml:space="preserve">The </w:t>
      </w:r>
      <w:r w:rsidRPr="00413EA5">
        <w:rPr>
          <w:lang w:val="en-US"/>
        </w:rPr>
        <w:t xml:space="preserve">Portal </w:t>
      </w:r>
      <w:r>
        <w:rPr>
          <w:lang w:val="en-US"/>
        </w:rPr>
        <w:t>Service</w:t>
      </w:r>
      <w:r w:rsidRPr="00413EA5">
        <w:rPr>
          <w:lang w:val="en-US"/>
        </w:rPr>
        <w:t xml:space="preserve"> </w:t>
      </w:r>
      <w:r>
        <w:rPr>
          <w:lang w:val="en-US"/>
        </w:rPr>
        <w:t>P</w:t>
      </w:r>
      <w:r w:rsidRPr="00413EA5">
        <w:rPr>
          <w:lang w:val="en-US"/>
        </w:rPr>
        <w:t xml:space="preserve">rovider provides these URLs to </w:t>
      </w:r>
      <w:r>
        <w:rPr>
          <w:lang w:val="en-US"/>
        </w:rPr>
        <w:t xml:space="preserve">the Portal Application running on the </w:t>
      </w:r>
      <w:r w:rsidRPr="00413EA5">
        <w:rPr>
          <w:lang w:val="en-US"/>
        </w:rPr>
        <w:t xml:space="preserve">UE, e.g. as part of a script, </w:t>
      </w:r>
      <w:r>
        <w:rPr>
          <w:lang w:val="en-US"/>
        </w:rPr>
        <w:t xml:space="preserve">for display in a </w:t>
      </w:r>
      <w:r w:rsidRPr="00413EA5">
        <w:rPr>
          <w:lang w:val="en-US"/>
        </w:rPr>
        <w:t xml:space="preserve">web page </w:t>
      </w:r>
      <w:r>
        <w:rPr>
          <w:lang w:val="en-US"/>
        </w:rPr>
        <w:t>etc.</w:t>
      </w:r>
      <w:del w:id="122" w:author="Richard Bradbury (2023-04-19)" w:date="2023-04-19T16:58:00Z">
        <w:r w:rsidDel="00AD351A">
          <w:rPr>
            <w:lang w:val="en-US"/>
          </w:rPr>
          <w:delText>.</w:delText>
        </w:r>
      </w:del>
    </w:p>
    <w:p w14:paraId="1F6EF923" w14:textId="3759E1B1" w:rsidR="000D3A4E" w:rsidRDefault="000D3A4E" w:rsidP="000D3A4E">
      <w:pPr>
        <w:rPr>
          <w:lang w:val="en-US"/>
        </w:rPr>
      </w:pPr>
      <w:r>
        <w:rPr>
          <w:lang w:val="en-US"/>
        </w:rPr>
        <w:t xml:space="preserve">When the service is selected by the user, the Portal Application </w:t>
      </w:r>
      <w:del w:id="123" w:author="Richard Bradbury" w:date="2023-04-06T13:30:00Z">
        <w:r w:rsidDel="00F0727B">
          <w:rPr>
            <w:lang w:val="en-US"/>
          </w:rPr>
          <w:delText>requests the</w:delText>
        </w:r>
      </w:del>
      <w:ins w:id="124" w:author="Richard Bradbury" w:date="2023-04-06T13:30:00Z">
        <w:r w:rsidR="00F0727B">
          <w:rPr>
            <w:lang w:val="en-US"/>
          </w:rPr>
          <w:t>obtains or generates a</w:t>
        </w:r>
      </w:ins>
      <w:r>
        <w:rPr>
          <w:lang w:val="en-US"/>
        </w:rPr>
        <w:t xml:space="preserve"> 3GPP Service URL</w:t>
      </w:r>
      <w:ins w:id="125" w:author="Richard Bradbury" w:date="2023-04-11T18:46:00Z">
        <w:r w:rsidR="00C24071">
          <w:rPr>
            <w:lang w:val="en-US"/>
          </w:rPr>
          <w:t xml:space="preserve"> and submits a request for it.</w:t>
        </w:r>
      </w:ins>
      <w:del w:id="126" w:author="Richard Bradbury" w:date="2023-04-11T18:46:00Z">
        <w:r w:rsidDel="00C24071">
          <w:rPr>
            <w:lang w:val="en-US"/>
          </w:rPr>
          <w:delText>:</w:delText>
        </w:r>
      </w:del>
    </w:p>
    <w:p w14:paraId="7F5872BA" w14:textId="069016D5" w:rsidR="000D3A4E" w:rsidRPr="00413EA5" w:rsidRDefault="000D3A4E" w:rsidP="000D3A4E">
      <w:pPr>
        <w:pStyle w:val="B1"/>
        <w:rPr>
          <w:lang w:val="en-US"/>
        </w:rPr>
      </w:pPr>
      <w:r w:rsidRPr="00413EA5">
        <w:rPr>
          <w:lang w:val="en-US"/>
        </w:rPr>
        <w:lastRenderedPageBreak/>
        <w:t>7.</w:t>
      </w:r>
      <w:r w:rsidRPr="00413EA5">
        <w:rPr>
          <w:lang w:val="en-US"/>
        </w:rPr>
        <w:tab/>
      </w:r>
      <w:r>
        <w:rPr>
          <w:lang w:val="en-US"/>
        </w:rPr>
        <w:t xml:space="preserve">If </w:t>
      </w:r>
      <w:del w:id="127" w:author="Richard Bradbury" w:date="2023-04-06T12:58:00Z">
        <w:r w:rsidDel="00A76F2F">
          <w:rPr>
            <w:lang w:val="en-US"/>
          </w:rPr>
          <w:delText>the</w:delText>
        </w:r>
      </w:del>
      <w:ins w:id="128" w:author="Richard Bradbury" w:date="2023-04-06T12:58:00Z">
        <w:r w:rsidR="00A76F2F">
          <w:rPr>
            <w:lang w:val="en-US"/>
          </w:rPr>
          <w:t>a</w:t>
        </w:r>
      </w:ins>
      <w:r>
        <w:rPr>
          <w:lang w:val="en-US"/>
        </w:rPr>
        <w:t xml:space="preserve"> 3GPP Service Handler </w:t>
      </w:r>
      <w:ins w:id="129" w:author="Richard Bradbury" w:date="2023-04-06T12:58:00Z">
        <w:r w:rsidR="00A76F2F">
          <w:rPr>
            <w:lang w:val="en-US"/>
          </w:rPr>
          <w:t xml:space="preserve">for the requested service type identifier </w:t>
        </w:r>
      </w:ins>
      <w:r>
        <w:rPr>
          <w:lang w:val="en-US"/>
        </w:rPr>
        <w:t xml:space="preserve">is </w:t>
      </w:r>
      <w:ins w:id="130" w:author="Richard Bradbury" w:date="2023-04-06T13:14:00Z">
        <w:r w:rsidR="0053368F">
          <w:rPr>
            <w:lang w:val="en-US"/>
          </w:rPr>
          <w:t xml:space="preserve">already </w:t>
        </w:r>
      </w:ins>
      <w:r>
        <w:rPr>
          <w:lang w:val="en-US"/>
        </w:rPr>
        <w:t>installed</w:t>
      </w:r>
      <w:ins w:id="131" w:author="Richard Bradbury" w:date="2023-04-06T13:14:00Z">
        <w:r w:rsidR="0053368F">
          <w:rPr>
            <w:lang w:val="en-US"/>
          </w:rPr>
          <w:t xml:space="preserve"> on the UE</w:t>
        </w:r>
      </w:ins>
      <w:r>
        <w:rPr>
          <w:lang w:val="en-US"/>
        </w:rPr>
        <w:t xml:space="preserve">, </w:t>
      </w:r>
      <w:del w:id="132" w:author="Richard Bradbury" w:date="2023-04-06T12:58:00Z">
        <w:r w:rsidRPr="00413EA5" w:rsidDel="00A76F2F">
          <w:rPr>
            <w:lang w:val="en-US"/>
          </w:rPr>
          <w:delText xml:space="preserve">the </w:delText>
        </w:r>
        <w:r w:rsidDel="00A76F2F">
          <w:rPr>
            <w:lang w:val="en-US"/>
          </w:rPr>
          <w:delText xml:space="preserve">3GPP Service Handler </w:delText>
        </w:r>
        <w:r w:rsidRPr="00413EA5" w:rsidDel="00A76F2F">
          <w:rPr>
            <w:lang w:val="en-US"/>
          </w:rPr>
          <w:delText>app</w:delText>
        </w:r>
        <w:r w:rsidDel="00A76F2F">
          <w:rPr>
            <w:lang w:val="en-US"/>
          </w:rPr>
          <w:delText>lication</w:delText>
        </w:r>
      </w:del>
      <w:ins w:id="133" w:author="Richard Bradbury" w:date="2023-04-06T12:58:00Z">
        <w:r w:rsidR="00A76F2F">
          <w:rPr>
            <w:lang w:val="en-US"/>
          </w:rPr>
          <w:t>it</w:t>
        </w:r>
      </w:ins>
      <w:r w:rsidRPr="00413EA5">
        <w:rPr>
          <w:lang w:val="en-US"/>
        </w:rPr>
        <w:t xml:space="preserve"> </w:t>
      </w:r>
      <w:r>
        <w:rPr>
          <w:lang w:val="en-US"/>
        </w:rPr>
        <w:t>is invoked</w:t>
      </w:r>
      <w:r w:rsidRPr="00413EA5">
        <w:rPr>
          <w:lang w:val="en-US"/>
        </w:rPr>
        <w:t xml:space="preserve"> </w:t>
      </w:r>
      <w:r>
        <w:rPr>
          <w:lang w:val="en-US"/>
        </w:rPr>
        <w:t xml:space="preserve">in the background by the mobile Operating System via its registered intent filter to handle the URL </w:t>
      </w:r>
      <w:r w:rsidRPr="00413EA5">
        <w:rPr>
          <w:lang w:val="en-US"/>
        </w:rPr>
        <w:t>and</w:t>
      </w:r>
      <w:r>
        <w:rPr>
          <w:lang w:val="en-US"/>
        </w:rPr>
        <w:t>:</w:t>
      </w:r>
    </w:p>
    <w:p w14:paraId="7F36408E" w14:textId="77777777" w:rsidR="000D3A4E" w:rsidRPr="00413EA5" w:rsidRDefault="000D3A4E" w:rsidP="000D3A4E">
      <w:pPr>
        <w:pStyle w:val="B2"/>
        <w:rPr>
          <w:lang w:val="en-US"/>
        </w:rPr>
      </w:pPr>
      <w:r w:rsidRPr="006673BB">
        <w:rPr>
          <w:lang w:val="en-US"/>
        </w:rPr>
        <w:t>-</w:t>
      </w:r>
      <w:r w:rsidRPr="006673BB">
        <w:rPr>
          <w:lang w:val="en-US"/>
        </w:rPr>
        <w:tab/>
      </w:r>
      <w:r w:rsidRPr="00413EA5">
        <w:rPr>
          <w:lang w:val="en-US"/>
        </w:rPr>
        <w:t>Uses the service parameters to establish the 3</w:t>
      </w:r>
      <w:r>
        <w:rPr>
          <w:lang w:val="en-US"/>
        </w:rPr>
        <w:t>GPP</w:t>
      </w:r>
      <w:r w:rsidRPr="00413EA5">
        <w:rPr>
          <w:lang w:val="en-US"/>
        </w:rPr>
        <w:t xml:space="preserve"> service in the background (if appropriate or available) and potentially connects to the network</w:t>
      </w:r>
      <w:r>
        <w:rPr>
          <w:lang w:val="en-US"/>
        </w:rPr>
        <w:t>.</w:t>
      </w:r>
    </w:p>
    <w:p w14:paraId="5F577282" w14:textId="77777777" w:rsidR="000D3A4E" w:rsidRDefault="000D3A4E" w:rsidP="000D3A4E">
      <w:pPr>
        <w:pStyle w:val="B2"/>
        <w:rPr>
          <w:lang w:val="en-US"/>
        </w:rPr>
      </w:pPr>
      <w:r w:rsidRPr="006673BB">
        <w:rPr>
          <w:lang w:val="en-US"/>
        </w:rPr>
        <w:t>-</w:t>
      </w:r>
      <w:r w:rsidRPr="006673BB">
        <w:rPr>
          <w:lang w:val="en-US"/>
        </w:rPr>
        <w:tab/>
      </w:r>
      <w:r>
        <w:rPr>
          <w:lang w:val="en-US"/>
        </w:rPr>
        <w:t>Extracts</w:t>
      </w:r>
      <w:r w:rsidRPr="00413EA5">
        <w:rPr>
          <w:lang w:val="en-US"/>
        </w:rPr>
        <w:t xml:space="preserve"> the </w:t>
      </w:r>
      <w:r>
        <w:rPr>
          <w:lang w:val="en-US"/>
        </w:rPr>
        <w:t xml:space="preserve">media service entry point </w:t>
      </w:r>
      <w:r w:rsidRPr="00413EA5">
        <w:rPr>
          <w:lang w:val="en-US"/>
        </w:rPr>
        <w:t>URL</w:t>
      </w:r>
      <w:r>
        <w:rPr>
          <w:lang w:val="en-US"/>
        </w:rPr>
        <w:t xml:space="preserve"> from the 3GPP Service URL</w:t>
      </w:r>
      <w:r w:rsidRPr="00413EA5">
        <w:rPr>
          <w:lang w:val="en-US"/>
        </w:rPr>
        <w:t xml:space="preserve">  </w:t>
      </w:r>
      <w:r>
        <w:rPr>
          <w:lang w:val="en-US"/>
        </w:rPr>
        <w:t xml:space="preserve">and uses it to </w:t>
      </w:r>
      <w:r w:rsidRPr="00413EA5">
        <w:rPr>
          <w:lang w:val="en-US"/>
        </w:rPr>
        <w:t>the</w:t>
      </w:r>
      <w:r>
        <w:rPr>
          <w:lang w:val="en-US"/>
        </w:rPr>
        <w:t xml:space="preserve"> Media Service Application.</w:t>
      </w:r>
    </w:p>
    <w:p w14:paraId="38D0C6DC" w14:textId="58C56E2A" w:rsidR="000D3A4E" w:rsidRDefault="000D3A4E" w:rsidP="000D3A4E">
      <w:pPr>
        <w:pStyle w:val="B2"/>
        <w:rPr>
          <w:lang w:val="en-US"/>
        </w:rPr>
      </w:pPr>
      <w:r>
        <w:rPr>
          <w:lang w:val="en-US"/>
        </w:rPr>
        <w:t>-</w:t>
      </w:r>
      <w:r>
        <w:rPr>
          <w:lang w:val="en-US"/>
        </w:rPr>
        <w:tab/>
        <w:t xml:space="preserve">Establish </w:t>
      </w:r>
      <w:del w:id="134" w:author="Richard Bradbury" w:date="2023-04-11T18:47:00Z">
        <w:r w:rsidDel="00C24071">
          <w:rPr>
            <w:lang w:val="en-US"/>
          </w:rPr>
          <w:delText>i</w:delText>
        </w:r>
      </w:del>
      <w:ins w:id="135" w:author="Richard Bradbury" w:date="2023-04-11T18:47:00Z">
        <w:r w:rsidR="00C24071">
          <w:rPr>
            <w:lang w:val="en-US"/>
          </w:rPr>
          <w:t>I</w:t>
        </w:r>
      </w:ins>
      <w:r>
        <w:rPr>
          <w:lang w:val="en-US"/>
        </w:rPr>
        <w:t>nter-</w:t>
      </w:r>
      <w:del w:id="136" w:author="Richard Bradbury" w:date="2023-04-11T18:47:00Z">
        <w:r w:rsidDel="00C24071">
          <w:rPr>
            <w:lang w:val="en-US"/>
          </w:rPr>
          <w:delText>p</w:delText>
        </w:r>
      </w:del>
      <w:ins w:id="137" w:author="Richard Bradbury" w:date="2023-04-11T18:47:00Z">
        <w:r w:rsidR="00C24071">
          <w:rPr>
            <w:lang w:val="en-US"/>
          </w:rPr>
          <w:t>P</w:t>
        </w:r>
      </w:ins>
      <w:r>
        <w:rPr>
          <w:lang w:val="en-US"/>
        </w:rPr>
        <w:t xml:space="preserve">rocess </w:t>
      </w:r>
      <w:del w:id="138" w:author="Richard Bradbury" w:date="2023-04-11T18:47:00Z">
        <w:r w:rsidDel="00C24071">
          <w:rPr>
            <w:lang w:val="en-US"/>
          </w:rPr>
          <w:delText>c</w:delText>
        </w:r>
      </w:del>
      <w:ins w:id="139" w:author="Richard Bradbury" w:date="2023-04-11T18:47:00Z">
        <w:r w:rsidR="00C24071">
          <w:rPr>
            <w:lang w:val="en-US"/>
          </w:rPr>
          <w:t>C</w:t>
        </w:r>
      </w:ins>
      <w:r>
        <w:rPr>
          <w:lang w:val="en-US"/>
        </w:rPr>
        <w:t>ommunication with other UE functions, as required.</w:t>
      </w:r>
    </w:p>
    <w:p w14:paraId="3C69B366" w14:textId="7B09EBEB" w:rsidR="000D3A4E" w:rsidRPr="00413EA5" w:rsidRDefault="000D3A4E" w:rsidP="000D3A4E">
      <w:pPr>
        <w:pStyle w:val="B2"/>
        <w:rPr>
          <w:lang w:val="en-US"/>
        </w:rPr>
      </w:pPr>
      <w:r>
        <w:rPr>
          <w:lang w:val="en-US"/>
        </w:rPr>
        <w:t>-</w:t>
      </w:r>
      <w:r>
        <w:rPr>
          <w:lang w:val="en-US"/>
        </w:rPr>
        <w:tab/>
        <w:t xml:space="preserve">The </w:t>
      </w:r>
      <w:ins w:id="140" w:author="Richard Bradbury" w:date="2023-04-06T12:59:00Z">
        <w:r w:rsidR="00A76F2F">
          <w:rPr>
            <w:lang w:val="en-US"/>
          </w:rPr>
          <w:t>Media Session Handler (</w:t>
        </w:r>
      </w:ins>
      <w:r>
        <w:rPr>
          <w:lang w:val="en-US"/>
        </w:rPr>
        <w:t>Media Player</w:t>
      </w:r>
      <w:ins w:id="141" w:author="Richard Bradbury" w:date="2023-04-06T12:59:00Z">
        <w:r w:rsidR="00A76F2F">
          <w:rPr>
            <w:lang w:val="en-US"/>
          </w:rPr>
          <w:t xml:space="preserve"> or Media Streamer)</w:t>
        </w:r>
      </w:ins>
      <w:r>
        <w:rPr>
          <w:lang w:val="en-US"/>
        </w:rPr>
        <w:t xml:space="preserve"> may be launched by the </w:t>
      </w:r>
      <w:ins w:id="142" w:author="Richard Bradbury" w:date="2023-04-11T18:47:00Z">
        <w:r w:rsidR="00C24071">
          <w:rPr>
            <w:lang w:val="en-US"/>
          </w:rPr>
          <w:t xml:space="preserve">3GPP </w:t>
        </w:r>
      </w:ins>
      <w:del w:id="143" w:author="Richard Bradbury" w:date="2023-04-11T18:47:00Z">
        <w:r w:rsidDel="00C24071">
          <w:rPr>
            <w:lang w:val="en-US"/>
          </w:rPr>
          <w:delText>s</w:delText>
        </w:r>
      </w:del>
      <w:ins w:id="144" w:author="Richard Bradbury" w:date="2023-04-11T18:47:00Z">
        <w:r w:rsidR="00C24071">
          <w:rPr>
            <w:lang w:val="en-US"/>
          </w:rPr>
          <w:t>S</w:t>
        </w:r>
      </w:ins>
      <w:r>
        <w:rPr>
          <w:lang w:val="en-US"/>
        </w:rPr>
        <w:t xml:space="preserve">ervice </w:t>
      </w:r>
      <w:del w:id="145" w:author="Richard Bradbury" w:date="2023-04-11T18:47:00Z">
        <w:r w:rsidDel="00C24071">
          <w:rPr>
            <w:lang w:val="en-US"/>
          </w:rPr>
          <w:delText>h</w:delText>
        </w:r>
      </w:del>
      <w:ins w:id="146" w:author="Richard Bradbury" w:date="2023-04-11T18:47:00Z">
        <w:r w:rsidR="00C24071">
          <w:rPr>
            <w:lang w:val="en-US"/>
          </w:rPr>
          <w:t>H</w:t>
        </w:r>
      </w:ins>
      <w:r>
        <w:rPr>
          <w:lang w:val="en-US"/>
        </w:rPr>
        <w:t>andler, if separate from the Media Service Application.</w:t>
      </w:r>
    </w:p>
    <w:p w14:paraId="3E1422DA" w14:textId="5F0EAE89" w:rsidR="000D3A4E" w:rsidRPr="0038237C" w:rsidRDefault="000D3A4E" w:rsidP="000D3A4E">
      <w:pPr>
        <w:pStyle w:val="B1"/>
        <w:keepNext/>
      </w:pPr>
      <w:r>
        <w:t>8.</w:t>
      </w:r>
      <w:r>
        <w:tab/>
      </w:r>
      <w:r w:rsidRPr="0038237C">
        <w:t xml:space="preserve">If </w:t>
      </w:r>
      <w:del w:id="147" w:author="Richard Bradbury" w:date="2023-04-06T12:59:00Z">
        <w:r w:rsidRPr="0038237C" w:rsidDel="00A76F2F">
          <w:delText>the</w:delText>
        </w:r>
      </w:del>
      <w:ins w:id="148" w:author="Richard Bradbury" w:date="2023-04-06T12:59:00Z">
        <w:r w:rsidR="00A76F2F">
          <w:t>a</w:t>
        </w:r>
      </w:ins>
      <w:r w:rsidRPr="0038237C">
        <w:t xml:space="preserve"> 3GPP Service Handler </w:t>
      </w:r>
      <w:del w:id="149" w:author="Richard Bradbury" w:date="2023-04-06T13:14:00Z">
        <w:r w:rsidRPr="0038237C" w:rsidDel="0053368F">
          <w:delText>applicatio</w:delText>
        </w:r>
      </w:del>
      <w:del w:id="150" w:author="Richard Bradbury" w:date="2023-04-06T12:59:00Z">
        <w:r w:rsidRPr="0038237C" w:rsidDel="00A76F2F">
          <w:delText>m</w:delText>
        </w:r>
      </w:del>
      <w:ins w:id="151" w:author="Richard Bradbury" w:date="2023-04-06T13:00:00Z">
        <w:r w:rsidR="00A76F2F">
          <w:rPr>
            <w:lang w:val="en-US"/>
          </w:rPr>
          <w:t>for the requested service type identifier</w:t>
        </w:r>
      </w:ins>
      <w:r w:rsidRPr="0038237C">
        <w:t xml:space="preserve"> is not </w:t>
      </w:r>
      <w:r>
        <w:t xml:space="preserve">yet </w:t>
      </w:r>
      <w:r w:rsidRPr="0038237C">
        <w:t>installed</w:t>
      </w:r>
      <w:ins w:id="152" w:author="Richard Bradbury" w:date="2023-04-06T13:14:00Z">
        <w:r w:rsidR="0053368F">
          <w:t xml:space="preserve"> on the UE</w:t>
        </w:r>
      </w:ins>
      <w:r w:rsidRPr="0038237C">
        <w:t>:</w:t>
      </w:r>
    </w:p>
    <w:p w14:paraId="2589D406" w14:textId="3DF3847B" w:rsidR="000D3A4E" w:rsidRPr="00413EA5" w:rsidRDefault="000D3A4E" w:rsidP="000D3A4E">
      <w:pPr>
        <w:pStyle w:val="B2"/>
        <w:rPr>
          <w:lang w:val="en-US"/>
        </w:rPr>
      </w:pPr>
      <w:r w:rsidRPr="006673BB">
        <w:rPr>
          <w:lang w:val="en-US"/>
        </w:rPr>
        <w:t xml:space="preserve">- </w:t>
      </w:r>
      <w:r w:rsidRPr="006673BB">
        <w:rPr>
          <w:lang w:val="en-US"/>
        </w:rPr>
        <w:tab/>
      </w:r>
      <w:r>
        <w:rPr>
          <w:lang w:val="en-US"/>
        </w:rPr>
        <w:t>A</w:t>
      </w:r>
      <w:r w:rsidRPr="00413EA5">
        <w:rPr>
          <w:lang w:val="en-US"/>
        </w:rPr>
        <w:t xml:space="preserve"> network service is called and runs the </w:t>
      </w:r>
      <w:r>
        <w:rPr>
          <w:lang w:val="en-US"/>
        </w:rPr>
        <w:t>3GPP S</w:t>
      </w:r>
      <w:r w:rsidRPr="00413EA5">
        <w:rPr>
          <w:lang w:val="en-US"/>
        </w:rPr>
        <w:t>ervice URL resolution. In the simplest case, this resolution</w:t>
      </w:r>
      <w:r>
        <w:rPr>
          <w:lang w:val="en-US"/>
        </w:rPr>
        <w:t>, included in the MNO</w:t>
      </w:r>
      <w:ins w:id="153" w:author="Richard Bradbury" w:date="2023-04-06T13:00:00Z">
        <w:r w:rsidR="00A76F2F">
          <w:rPr>
            <w:lang w:val="en-US"/>
          </w:rPr>
          <w:t>'</w:t>
        </w:r>
      </w:ins>
      <w:r>
        <w:rPr>
          <w:lang w:val="en-US"/>
        </w:rPr>
        <w:t>s network,</w:t>
      </w:r>
      <w:r w:rsidRPr="00413EA5">
        <w:rPr>
          <w:lang w:val="en-US"/>
        </w:rPr>
        <w:t xml:space="preserve"> redirects to the </w:t>
      </w:r>
      <w:r>
        <w:rPr>
          <w:lang w:val="en-US"/>
        </w:rPr>
        <w:t>media</w:t>
      </w:r>
      <w:r w:rsidRPr="00413EA5">
        <w:rPr>
          <w:lang w:val="en-US"/>
        </w:rPr>
        <w:t xml:space="preserve"> service</w:t>
      </w:r>
      <w:r w:rsidRPr="00B86662">
        <w:t xml:space="preserve"> or</w:t>
      </w:r>
    </w:p>
    <w:p w14:paraId="3397A0F4" w14:textId="7BBE2751" w:rsidR="000D3A4E" w:rsidRPr="006673BB" w:rsidRDefault="000D3A4E" w:rsidP="000D3A4E">
      <w:pPr>
        <w:pStyle w:val="B2"/>
        <w:rPr>
          <w:lang w:val="en-US"/>
        </w:rPr>
      </w:pPr>
      <w:r w:rsidRPr="006673BB">
        <w:rPr>
          <w:lang w:val="en-US"/>
        </w:rPr>
        <w:t xml:space="preserve">- </w:t>
      </w:r>
      <w:r w:rsidRPr="006673BB">
        <w:rPr>
          <w:lang w:val="en-US"/>
        </w:rPr>
        <w:tab/>
      </w:r>
      <w:del w:id="154" w:author="Richard Bradbury" w:date="2023-04-06T13:00:00Z">
        <w:r w:rsidRPr="00413EA5" w:rsidDel="00A76F2F">
          <w:rPr>
            <w:lang w:val="en-US"/>
          </w:rPr>
          <w:delText>a</w:delText>
        </w:r>
      </w:del>
      <w:ins w:id="155" w:author="Richard Bradbury" w:date="2023-04-06T13:00:00Z">
        <w:r w:rsidR="00A76F2F">
          <w:rPr>
            <w:lang w:val="en-US"/>
          </w:rPr>
          <w:t>An HTTP</w:t>
        </w:r>
      </w:ins>
      <w:r w:rsidRPr="00413EA5">
        <w:rPr>
          <w:lang w:val="en-US"/>
        </w:rPr>
        <w:t xml:space="preserve"> 404 </w:t>
      </w:r>
      <w:ins w:id="156" w:author="Richard Bradbury" w:date="2023-04-06T13:00:00Z">
        <w:r w:rsidR="00A76F2F">
          <w:rPr>
            <w:lang w:val="en-US"/>
          </w:rPr>
          <w:t xml:space="preserve">client error response </w:t>
        </w:r>
      </w:ins>
      <w:r w:rsidRPr="00413EA5">
        <w:rPr>
          <w:lang w:val="en-US"/>
        </w:rPr>
        <w:t>is returned</w:t>
      </w:r>
      <w:r>
        <w:rPr>
          <w:lang w:val="en-US"/>
        </w:rPr>
        <w:t xml:space="preserve"> by the UE Operating System</w:t>
      </w:r>
      <w:r w:rsidRPr="00413EA5">
        <w:rPr>
          <w:lang w:val="en-US"/>
        </w:rPr>
        <w:t xml:space="preserve"> and the </w:t>
      </w:r>
      <w:r>
        <w:rPr>
          <w:lang w:val="en-US"/>
        </w:rPr>
        <w:t>P</w:t>
      </w:r>
      <w:r w:rsidRPr="00413EA5">
        <w:rPr>
          <w:lang w:val="en-US"/>
        </w:rPr>
        <w:t xml:space="preserve">ortal </w:t>
      </w:r>
      <w:r>
        <w:rPr>
          <w:lang w:val="en-US"/>
        </w:rPr>
        <w:t>A</w:t>
      </w:r>
      <w:r w:rsidRPr="00413EA5">
        <w:rPr>
          <w:lang w:val="en-US"/>
        </w:rPr>
        <w:t>pplication either terminates the service or uses the alternate over-the-top entry point</w:t>
      </w:r>
      <w:r>
        <w:rPr>
          <w:lang w:val="en-US"/>
        </w:rPr>
        <w:t>.</w:t>
      </w:r>
    </w:p>
    <w:p w14:paraId="36AB3ADD" w14:textId="77777777" w:rsidR="000D3A4E" w:rsidRDefault="000D3A4E" w:rsidP="000D3A4E">
      <w:pPr>
        <w:pStyle w:val="Changenext"/>
      </w:pPr>
      <w:r>
        <w:t>NEXT CHANGE</w:t>
      </w:r>
    </w:p>
    <w:p w14:paraId="0FF5DFEF" w14:textId="04AEA445" w:rsidR="00B55F32" w:rsidRDefault="00B55F32" w:rsidP="00B55F32">
      <w:pPr>
        <w:pStyle w:val="Heading3"/>
      </w:pPr>
      <w:r>
        <w:t>5.13.6</w:t>
      </w:r>
      <w:r>
        <w:tab/>
      </w:r>
      <w:r w:rsidRPr="00F1360F">
        <w:t>Specific case</w:t>
      </w:r>
      <w:ins w:id="157" w:author="Richard Bradbury" w:date="2023-03-30T22:02:00Z">
        <w:r>
          <w:t>s</w:t>
        </w:r>
      </w:ins>
      <w:del w:id="158" w:author="Richard Bradbury" w:date="2023-03-30T22:02:00Z">
        <w:r w:rsidRPr="00F1360F" w:rsidDel="00B55F32">
          <w:delText>: MBMS-ROM Service + CMAS-based launch of service</w:delText>
        </w:r>
      </w:del>
    </w:p>
    <w:p w14:paraId="5308E27A" w14:textId="6B158121" w:rsidR="00B55F32" w:rsidRDefault="00B55F32">
      <w:pPr>
        <w:pStyle w:val="Heading4"/>
        <w:pPrChange w:id="159" w:author="Richard Bradbury" w:date="2023-03-30T22:04:00Z">
          <w:pPr>
            <w:pStyle w:val="Heading3"/>
          </w:pPr>
        </w:pPrChange>
      </w:pPr>
      <w:r>
        <w:t>5.13.6</w:t>
      </w:r>
      <w:ins w:id="160" w:author="Richard Bradbury" w:date="2023-03-30T22:02:00Z">
        <w:r>
          <w:t>.1</w:t>
        </w:r>
      </w:ins>
      <w:r>
        <w:tab/>
      </w:r>
      <w:r w:rsidRPr="00F1360F">
        <w:t>Specific case: MBMS-ROM Service + CMAS-based launch of service</w:t>
      </w:r>
      <w:bookmarkEnd w:id="3"/>
    </w:p>
    <w:p w14:paraId="22BCB505" w14:textId="4B977DC4" w:rsidR="00B55F32" w:rsidRDefault="00720C13" w:rsidP="00B55F32">
      <w:pPr>
        <w:pStyle w:val="Snipped"/>
      </w:pPr>
      <w:r>
        <w:t>(</w:t>
      </w:r>
      <w:r w:rsidR="00B55F32">
        <w:t>Snipped</w:t>
      </w:r>
      <w:r>
        <w:t>)</w:t>
      </w:r>
    </w:p>
    <w:p w14:paraId="3D9E6F59" w14:textId="515BB0D3" w:rsidR="00B55F32" w:rsidRDefault="00B55F32" w:rsidP="00B55F32">
      <w:pPr>
        <w:pStyle w:val="Heading4"/>
        <w:rPr>
          <w:ins w:id="161" w:author="Richard Bradbury" w:date="2023-03-30T22:04:00Z"/>
        </w:rPr>
      </w:pPr>
      <w:ins w:id="162" w:author="Richard Bradbury" w:date="2023-03-30T22:03:00Z">
        <w:r>
          <w:t>5.13.6.2</w:t>
        </w:r>
        <w:r>
          <w:tab/>
          <w:t>Spe</w:t>
        </w:r>
      </w:ins>
      <w:ins w:id="163" w:author="Richard Bradbury" w:date="2023-03-30T22:04:00Z">
        <w:r>
          <w:t>cific case: Launch of 5G Media Streaming service by 5GMS-Aware Application</w:t>
        </w:r>
      </w:ins>
    </w:p>
    <w:p w14:paraId="3B0A9A40" w14:textId="3E0D2734" w:rsidR="00DA351E" w:rsidRDefault="00DA351E" w:rsidP="00DA351E">
      <w:pPr>
        <w:pStyle w:val="Heading5"/>
        <w:rPr>
          <w:ins w:id="164" w:author="Richard Bradbury" w:date="2023-03-31T09:46:00Z"/>
        </w:rPr>
      </w:pPr>
      <w:ins w:id="165" w:author="Richard Bradbury" w:date="2023-03-31T09:46:00Z">
        <w:r>
          <w:t>5.13.6.2.1</w:t>
        </w:r>
        <w:r>
          <w:tab/>
          <w:t>Introduction</w:t>
        </w:r>
      </w:ins>
    </w:p>
    <w:p w14:paraId="44C643B6" w14:textId="54377082" w:rsidR="0097085A" w:rsidRDefault="00DA351E" w:rsidP="0097085A">
      <w:pPr>
        <w:rPr>
          <w:ins w:id="166" w:author="Richard Bradbury" w:date="2023-03-31T11:43:00Z"/>
        </w:rPr>
      </w:pPr>
      <w:ins w:id="167" w:author="Richard Bradbury" w:date="2023-03-31T09:46:00Z">
        <w:r>
          <w:t xml:space="preserve">With reference to </w:t>
        </w:r>
      </w:ins>
      <w:ins w:id="168" w:author="Richard Bradbury" w:date="2023-03-31T09:47:00Z">
        <w:r>
          <w:t xml:space="preserve">candidate </w:t>
        </w:r>
      </w:ins>
      <w:ins w:id="169" w:author="Richard Bradbury" w:date="2023-03-31T09:46:00Z">
        <w:r>
          <w:t xml:space="preserve">Solution 1 </w:t>
        </w:r>
      </w:ins>
      <w:ins w:id="170" w:author="Richard Bradbury" w:date="2023-03-31T09:47:00Z">
        <w:r>
          <w:t>outlined in clause 5.13.5.1, clause</w:t>
        </w:r>
      </w:ins>
      <w:ins w:id="171" w:author="Richard Bradbury" w:date="2023-03-31T09:48:00Z">
        <w:r>
          <w:t> 5.13.6.2.2</w:t>
        </w:r>
      </w:ins>
      <w:ins w:id="172" w:author="Richard Bradbury" w:date="2023-03-31T09:47:00Z">
        <w:r>
          <w:t xml:space="preserve"> </w:t>
        </w:r>
      </w:ins>
      <w:ins w:id="173" w:author="Richard Bradbury" w:date="2023-03-31T09:48:00Z">
        <w:r>
          <w:t xml:space="preserve">proposes a </w:t>
        </w:r>
      </w:ins>
      <w:ins w:id="174" w:author="Richard Bradbury" w:date="2023-03-31T09:50:00Z">
        <w:r>
          <w:t>format</w:t>
        </w:r>
      </w:ins>
      <w:ins w:id="175" w:author="Richard Bradbury" w:date="2023-03-31T09:48:00Z">
        <w:r>
          <w:t xml:space="preserve"> for a 3GPP Service URL that can be used by a 5GMS-Aware Application </w:t>
        </w:r>
      </w:ins>
      <w:ins w:id="176" w:author="Richard Bradbury" w:date="2023-03-31T09:51:00Z">
        <w:r>
          <w:t>(</w:t>
        </w:r>
      </w:ins>
      <w:ins w:id="177" w:author="Richard Bradbury" w:date="2023-03-31T09:52:00Z">
        <w:r>
          <w:t>playing</w:t>
        </w:r>
      </w:ins>
      <w:ins w:id="178" w:author="Richard Bradbury" w:date="2023-03-31T09:51:00Z">
        <w:r>
          <w:t xml:space="preserve"> the </w:t>
        </w:r>
      </w:ins>
      <w:ins w:id="179" w:author="Richard Bradbury" w:date="2023-03-31T09:52:00Z">
        <w:r>
          <w:t xml:space="preserve">dual </w:t>
        </w:r>
      </w:ins>
      <w:ins w:id="180" w:author="Richard Bradbury" w:date="2023-03-31T09:51:00Z">
        <w:r>
          <w:t xml:space="preserve">role of </w:t>
        </w:r>
      </w:ins>
      <w:ins w:id="181" w:author="Richard Bradbury" w:date="2023-03-31T09:52:00Z">
        <w:r>
          <w:t>Portal Application and Media Service Application</w:t>
        </w:r>
      </w:ins>
      <w:ins w:id="182" w:author="Richard Bradbury" w:date="2023-03-31T09:51:00Z">
        <w:r>
          <w:t xml:space="preserve">) </w:t>
        </w:r>
      </w:ins>
      <w:ins w:id="183" w:author="Richard Bradbury" w:date="2023-03-31T09:48:00Z">
        <w:r>
          <w:t>to launch a 5G Media Streaming Session</w:t>
        </w:r>
      </w:ins>
      <w:ins w:id="184" w:author="Richard Bradbury" w:date="2023-03-31T09:49:00Z">
        <w:r>
          <w:t xml:space="preserve"> using an external service identifier proposed in c</w:t>
        </w:r>
      </w:ins>
      <w:ins w:id="185" w:author="Richard Bradbury" w:date="2023-03-31T09:48:00Z">
        <w:r>
          <w:t>lause</w:t>
        </w:r>
      </w:ins>
      <w:ins w:id="186" w:author="Richard Bradbury" w:date="2023-03-31T09:49:00Z">
        <w:r>
          <w:t xml:space="preserve"> 5.13.6.2.3. </w:t>
        </w:r>
      </w:ins>
      <w:ins w:id="187" w:author="Richard Bradbury" w:date="2023-03-31T11:43:00Z">
        <w:r w:rsidR="0097085A">
          <w:t>The proposal is aligned with clause B.1 of TS 26.501 [1</w:t>
        </w:r>
      </w:ins>
      <w:ins w:id="188" w:author="Richard Bradbury" w:date="2023-03-31T11:44:00Z">
        <w:r w:rsidR="0097085A">
          <w:t>5</w:t>
        </w:r>
      </w:ins>
      <w:ins w:id="189" w:author="Richard Bradbury" w:date="2023-03-31T11:43:00Z">
        <w:r w:rsidR="0097085A">
          <w:t>] which describes a DNS-based solution to MNO-specific Service Access Information acquisition.</w:t>
        </w:r>
      </w:ins>
    </w:p>
    <w:p w14:paraId="32C17201" w14:textId="3D372F78" w:rsidR="0097085A" w:rsidRPr="00DA351E" w:rsidRDefault="009B37BC" w:rsidP="00DA351E">
      <w:pPr>
        <w:rPr>
          <w:ins w:id="190" w:author="Richard Bradbury" w:date="2023-03-31T09:46:00Z"/>
        </w:rPr>
      </w:pPr>
      <w:ins w:id="191" w:author="Richard Bradbury" w:date="2023-03-31T11:56:00Z">
        <w:r>
          <w:t>In this proposal, the 5GMS Media Sessi</w:t>
        </w:r>
      </w:ins>
      <w:ins w:id="192" w:author="Richard Bradbury" w:date="2023-03-31T11:57:00Z">
        <w:r>
          <w:t>on Handler plays the role of 3GPP Service Handler. A</w:t>
        </w:r>
      </w:ins>
      <w:ins w:id="193" w:author="Richard Bradbury" w:date="2023-03-31T09:49:00Z">
        <w:r w:rsidR="00DA351E">
          <w:t xml:space="preserve"> procedure for handling th</w:t>
        </w:r>
      </w:ins>
      <w:ins w:id="194" w:author="Richard Bradbury" w:date="2023-03-31T11:57:00Z">
        <w:r>
          <w:t>e</w:t>
        </w:r>
      </w:ins>
      <w:ins w:id="195" w:author="Richard Bradbury" w:date="2023-03-31T09:50:00Z">
        <w:r w:rsidR="00DA351E">
          <w:t xml:space="preserve"> 5GMS Service URL </w:t>
        </w:r>
      </w:ins>
      <w:ins w:id="196" w:author="Richard Bradbury" w:date="2023-03-31T09:51:00Z">
        <w:r w:rsidR="00DA351E">
          <w:t>in the Media Session Handler</w:t>
        </w:r>
      </w:ins>
      <w:ins w:id="197" w:author="Richard Bradbury" w:date="2023-03-31T11:57:00Z">
        <w:r>
          <w:t xml:space="preserve"> </w:t>
        </w:r>
      </w:ins>
      <w:ins w:id="198" w:author="Richard Bradbury" w:date="2023-03-31T11:22:00Z">
        <w:r w:rsidR="00C36D67">
          <w:t xml:space="preserve">is proposed </w:t>
        </w:r>
      </w:ins>
      <w:ins w:id="199" w:author="Richard Bradbury" w:date="2023-03-31T11:23:00Z">
        <w:r w:rsidR="00C36D67">
          <w:t>in clause 5.13.6.2.4.</w:t>
        </w:r>
      </w:ins>
    </w:p>
    <w:p w14:paraId="147D5EF5" w14:textId="2DEE0408" w:rsidR="000F3DFF" w:rsidRDefault="00D31624" w:rsidP="00D31624">
      <w:pPr>
        <w:pStyle w:val="Heading5"/>
        <w:rPr>
          <w:ins w:id="200" w:author="Richard Bradbury" w:date="2023-03-30T22:05:00Z"/>
        </w:rPr>
      </w:pPr>
      <w:ins w:id="201" w:author="Richard Bradbury" w:date="2023-03-30T22:03:00Z">
        <w:r>
          <w:lastRenderedPageBreak/>
          <w:t>5.13.6.2</w:t>
        </w:r>
      </w:ins>
      <w:ins w:id="202" w:author="Richard Bradbury" w:date="2023-03-30T22:15:00Z">
        <w:r>
          <w:t>.</w:t>
        </w:r>
      </w:ins>
      <w:ins w:id="203" w:author="Richard Bradbury" w:date="2023-03-31T09:46:00Z">
        <w:r w:rsidR="00DA351E">
          <w:t>2</w:t>
        </w:r>
      </w:ins>
      <w:ins w:id="204" w:author="Richard Bradbury" w:date="2023-03-30T22:15:00Z">
        <w:r>
          <w:tab/>
        </w:r>
      </w:ins>
      <w:ins w:id="205" w:author="Richard Bradbury" w:date="2023-03-30T22:05:00Z">
        <w:r w:rsidR="000F3DFF">
          <w:t>5GMS Service URL format</w:t>
        </w:r>
      </w:ins>
    </w:p>
    <w:p w14:paraId="28B09E58" w14:textId="77777777" w:rsidR="000F3DFF" w:rsidRDefault="000F3DFF" w:rsidP="000F3DFF">
      <w:pPr>
        <w:keepNext/>
        <w:rPr>
          <w:ins w:id="206" w:author="Richard Bradbury" w:date="2023-03-30T22:05:00Z"/>
        </w:rPr>
      </w:pPr>
      <w:ins w:id="207" w:author="Richard Bradbury" w:date="2023-03-30T22:05:00Z">
        <w:r>
          <w:t>The 3GPP Service URL format used to initiate 5G Media Streaming sessions takes the following form:</w:t>
        </w:r>
      </w:ins>
    </w:p>
    <w:p w14:paraId="1AB7586F" w14:textId="6DF48FD5" w:rsidR="000F3DFF" w:rsidRDefault="000F3DFF" w:rsidP="000F3DFF">
      <w:pPr>
        <w:keepNext/>
        <w:ind w:left="360"/>
        <w:rPr>
          <w:ins w:id="208" w:author="Richard Bradbury" w:date="2023-03-30T22:05:00Z"/>
        </w:rPr>
      </w:pPr>
      <w:ins w:id="209" w:author="Richard Bradbury" w:date="2023-03-30T22:05:00Z">
        <w:r w:rsidRPr="006011E6">
          <w:rPr>
            <w:rFonts w:ascii="Courier New" w:hAnsi="Courier New" w:cs="Courier New"/>
            <w:w w:val="95"/>
          </w:rPr>
          <w:t>http</w:t>
        </w:r>
        <w:r w:rsidRPr="00592E44">
          <w:rPr>
            <w:rStyle w:val="Codechar0"/>
            <w:rFonts w:eastAsia="SimSun"/>
          </w:rPr>
          <w:t>[</w:t>
        </w:r>
        <w:r w:rsidRPr="006011E6">
          <w:rPr>
            <w:rFonts w:ascii="Courier New" w:hAnsi="Courier New" w:cs="Courier New"/>
            <w:w w:val="95"/>
          </w:rPr>
          <w:t>s</w:t>
        </w:r>
        <w:r w:rsidRPr="00592E44">
          <w:rPr>
            <w:rStyle w:val="Codechar0"/>
            <w:rFonts w:eastAsia="SimSun"/>
          </w:rPr>
          <w:t>]</w:t>
        </w:r>
        <w:r w:rsidRPr="006011E6">
          <w:rPr>
            <w:rFonts w:ascii="Courier New" w:hAnsi="Courier New" w:cs="Courier New"/>
            <w:w w:val="95"/>
          </w:rPr>
          <w:t>://ms</w:t>
        </w:r>
      </w:ins>
      <w:ins w:id="210" w:author="Richard Bradbury (2023-04-19)" w:date="2023-04-19T16:58:00Z">
        <w:r w:rsidR="00AD351A">
          <w:rPr>
            <w:rFonts w:ascii="Courier New" w:hAnsi="Courier New" w:cs="Courier New"/>
            <w:w w:val="95"/>
          </w:rPr>
          <w:t>.launch</w:t>
        </w:r>
      </w:ins>
      <w:ins w:id="211" w:author="Richard Bradbury" w:date="2023-03-30T22:05:00Z">
        <w:r w:rsidRPr="006011E6">
          <w:rPr>
            <w:rFonts w:ascii="Courier New" w:hAnsi="Courier New" w:cs="Courier New"/>
            <w:w w:val="95"/>
          </w:rPr>
          <w:t>.3gppservices.org/</w:t>
        </w:r>
        <w:r>
          <w:rPr>
            <w:rFonts w:ascii="Courier New" w:hAnsi="Courier New" w:cs="Courier New"/>
            <w:w w:val="95"/>
          </w:rPr>
          <w:t>service-i</w:t>
        </w:r>
        <w:r w:rsidRPr="006011E6">
          <w:rPr>
            <w:rFonts w:ascii="Courier New" w:hAnsi="Courier New" w:cs="Courier New"/>
            <w:w w:val="95"/>
          </w:rPr>
          <w:t>d/</w:t>
        </w:r>
        <w:r w:rsidRPr="00592E44">
          <w:rPr>
            <w:rStyle w:val="Codechar0"/>
            <w:rFonts w:eastAsia="SimSun"/>
          </w:rPr>
          <w:t>{external_</w:t>
        </w:r>
        <w:r>
          <w:rPr>
            <w:rStyle w:val="Codechar0"/>
            <w:rFonts w:eastAsia="SimSun"/>
          </w:rPr>
          <w:t>service</w:t>
        </w:r>
        <w:r w:rsidRPr="00592E44">
          <w:rPr>
            <w:rStyle w:val="Codechar0"/>
            <w:rFonts w:eastAsia="SimSun"/>
          </w:rPr>
          <w:t>_id}</w:t>
        </w:r>
        <w:r w:rsidRPr="006011E6">
          <w:rPr>
            <w:rFonts w:ascii="Courier New" w:hAnsi="Courier New" w:cs="Courier New"/>
            <w:w w:val="95"/>
          </w:rPr>
          <w:t>?</w:t>
        </w:r>
        <w:r w:rsidRPr="00592E44">
          <w:rPr>
            <w:rStyle w:val="Codechar0"/>
            <w:rFonts w:eastAsia="SimSun"/>
          </w:rPr>
          <w:t>{query_parameters}</w:t>
        </w:r>
      </w:ins>
    </w:p>
    <w:p w14:paraId="4F9EA935" w14:textId="4BC0EC87" w:rsidR="009167D8" w:rsidRDefault="000F3DFF" w:rsidP="000F3DFF">
      <w:pPr>
        <w:keepNext/>
        <w:rPr>
          <w:ins w:id="212" w:author="Richard Bradbury" w:date="2023-03-30T22:16:00Z"/>
        </w:rPr>
      </w:pPr>
      <w:ins w:id="213" w:author="Richard Bradbury" w:date="2023-03-30T22:05:00Z">
        <w:r>
          <w:t xml:space="preserve">The parameters of the </w:t>
        </w:r>
      </w:ins>
      <w:ins w:id="214" w:author="Richard Bradbury (revisions)" w:date="2023-04-06T13:44:00Z">
        <w:r w:rsidR="00FA09D8">
          <w:t xml:space="preserve">5GMS </w:t>
        </w:r>
      </w:ins>
      <w:ins w:id="215" w:author="Richard Bradbury" w:date="2023-03-30T22:05:00Z">
        <w:r>
          <w:t>Service URL are as follows:</w:t>
        </w:r>
      </w:ins>
    </w:p>
    <w:p w14:paraId="05BF5BE6" w14:textId="441C8F94" w:rsidR="00D31624" w:rsidRDefault="00D31624" w:rsidP="00D31624">
      <w:pPr>
        <w:pStyle w:val="TH"/>
      </w:pPr>
      <w:ins w:id="216" w:author="Richard Bradbury" w:date="2023-03-30T22:17:00Z">
        <w:r>
          <w:t>Table 5.13.6.2.</w:t>
        </w:r>
      </w:ins>
      <w:ins w:id="217" w:author="Richard Bradbury (revisions)" w:date="2023-04-11T18:56:00Z">
        <w:r w:rsidR="00695A86">
          <w:t>2</w:t>
        </w:r>
      </w:ins>
      <w:ins w:id="218" w:author="Richard Bradbury" w:date="2023-03-30T22:17:00Z">
        <w:r>
          <w:noBreakHyphen/>
          <w:t>1: 5GMS Service URL parameters</w:t>
        </w:r>
      </w:ins>
    </w:p>
    <w:tbl>
      <w:tblPr>
        <w:tblStyle w:val="TableGrid"/>
        <w:tblW w:w="0" w:type="auto"/>
        <w:tblLook w:val="04A0" w:firstRow="1" w:lastRow="0" w:firstColumn="1" w:lastColumn="0" w:noHBand="0" w:noVBand="1"/>
      </w:tblPr>
      <w:tblGrid>
        <w:gridCol w:w="1972"/>
        <w:gridCol w:w="1194"/>
        <w:gridCol w:w="6463"/>
      </w:tblGrid>
      <w:tr w:rsidR="009167D8" w:rsidRPr="00586B6B" w14:paraId="72E0565A" w14:textId="77777777" w:rsidTr="009167D8">
        <w:trPr>
          <w:ins w:id="219" w:author="Richard Bradbury" w:date="2023-03-31T11:30:00Z"/>
        </w:trPr>
        <w:tc>
          <w:tcPr>
            <w:tcW w:w="1972" w:type="dxa"/>
            <w:shd w:val="clear" w:color="auto" w:fill="BFBFBF" w:themeFill="background1" w:themeFillShade="BF"/>
          </w:tcPr>
          <w:p w14:paraId="42E9308D" w14:textId="77777777" w:rsidR="009167D8" w:rsidRPr="00586B6B" w:rsidRDefault="009167D8" w:rsidP="00DD2E44">
            <w:pPr>
              <w:pStyle w:val="TAH"/>
              <w:rPr>
                <w:ins w:id="220" w:author="Richard Bradbury" w:date="2023-03-31T11:30:00Z"/>
              </w:rPr>
            </w:pPr>
            <w:ins w:id="221" w:author="Richard Bradbury" w:date="2023-03-31T11:30:00Z">
              <w:r>
                <w:t>Path element</w:t>
              </w:r>
            </w:ins>
          </w:p>
        </w:tc>
        <w:tc>
          <w:tcPr>
            <w:tcW w:w="1194" w:type="dxa"/>
            <w:shd w:val="clear" w:color="auto" w:fill="BFBFBF" w:themeFill="background1" w:themeFillShade="BF"/>
          </w:tcPr>
          <w:p w14:paraId="06F862E6" w14:textId="77777777" w:rsidR="009167D8" w:rsidRPr="00586B6B" w:rsidRDefault="009167D8" w:rsidP="00DD2E44">
            <w:pPr>
              <w:pStyle w:val="TAH"/>
              <w:rPr>
                <w:ins w:id="222" w:author="Richard Bradbury" w:date="2023-03-31T11:30:00Z"/>
              </w:rPr>
            </w:pPr>
            <w:ins w:id="223" w:author="Richard Bradbury" w:date="2023-03-31T11:30:00Z">
              <w:r>
                <w:t>Cardinality</w:t>
              </w:r>
            </w:ins>
          </w:p>
        </w:tc>
        <w:tc>
          <w:tcPr>
            <w:tcW w:w="6463" w:type="dxa"/>
            <w:shd w:val="clear" w:color="auto" w:fill="BFBFBF" w:themeFill="background1" w:themeFillShade="BF"/>
          </w:tcPr>
          <w:p w14:paraId="01F6C496" w14:textId="77777777" w:rsidR="009167D8" w:rsidRPr="00586B6B" w:rsidRDefault="009167D8" w:rsidP="00DD2E44">
            <w:pPr>
              <w:pStyle w:val="TAH"/>
              <w:rPr>
                <w:ins w:id="224" w:author="Richard Bradbury" w:date="2023-03-31T11:30:00Z"/>
              </w:rPr>
            </w:pPr>
            <w:ins w:id="225" w:author="Richard Bradbury" w:date="2023-03-31T11:30:00Z">
              <w:r w:rsidRPr="00586B6B">
                <w:t>Description</w:t>
              </w:r>
            </w:ins>
          </w:p>
        </w:tc>
      </w:tr>
      <w:tr w:rsidR="000F3DFF" w14:paraId="28271EE0" w14:textId="77777777" w:rsidTr="009167D8">
        <w:trPr>
          <w:ins w:id="226" w:author="Richard Bradbury" w:date="2023-03-30T22:05:00Z"/>
        </w:trPr>
        <w:tc>
          <w:tcPr>
            <w:tcW w:w="1972" w:type="dxa"/>
          </w:tcPr>
          <w:p w14:paraId="5BD60A59" w14:textId="77777777" w:rsidR="000F3DFF" w:rsidRPr="00D31624" w:rsidRDefault="000F3DFF" w:rsidP="00D31624">
            <w:pPr>
              <w:pStyle w:val="TAL"/>
              <w:rPr>
                <w:ins w:id="227" w:author="Richard Bradbury" w:date="2023-03-30T22:05:00Z"/>
                <w:rStyle w:val="Codechar0"/>
              </w:rPr>
            </w:pPr>
            <w:ins w:id="228" w:author="Richard Bradbury" w:date="2023-03-30T22:05:00Z">
              <w:r w:rsidRPr="00D31624">
                <w:rPr>
                  <w:rStyle w:val="Codechar0"/>
                </w:rPr>
                <w:t>external_service_id</w:t>
              </w:r>
            </w:ins>
          </w:p>
        </w:tc>
        <w:tc>
          <w:tcPr>
            <w:tcW w:w="1194" w:type="dxa"/>
          </w:tcPr>
          <w:p w14:paraId="3D57D28C" w14:textId="77777777" w:rsidR="000F3DFF" w:rsidRDefault="000F3DFF" w:rsidP="009167D8">
            <w:pPr>
              <w:pStyle w:val="TAC"/>
              <w:rPr>
                <w:ins w:id="229" w:author="Richard Bradbury" w:date="2023-03-30T22:05:00Z"/>
              </w:rPr>
            </w:pPr>
            <w:ins w:id="230" w:author="Richard Bradbury" w:date="2023-03-30T22:05:00Z">
              <w:r>
                <w:t>1</w:t>
              </w:r>
            </w:ins>
          </w:p>
        </w:tc>
        <w:tc>
          <w:tcPr>
            <w:tcW w:w="6463" w:type="dxa"/>
          </w:tcPr>
          <w:p w14:paraId="6D351302" w14:textId="70F01A3F" w:rsidR="000F3DFF" w:rsidRDefault="000F3DFF" w:rsidP="00D31624">
            <w:pPr>
              <w:pStyle w:val="TAL"/>
              <w:rPr>
                <w:ins w:id="231" w:author="Richard Bradbury" w:date="2023-03-30T22:05:00Z"/>
              </w:rPr>
            </w:pPr>
            <w:ins w:id="232" w:author="Richard Bradbury" w:date="2023-03-30T22:05:00Z">
              <w:r>
                <w:t xml:space="preserve">An External Service Identifier that </w:t>
              </w:r>
            </w:ins>
            <w:ins w:id="233" w:author="Richard Bradbury (revisions)" w:date="2023-04-06T13:33:00Z">
              <w:r w:rsidR="00284F15">
                <w:t>resolves to</w:t>
              </w:r>
            </w:ins>
            <w:ins w:id="234" w:author="Richard Bradbury" w:date="2023-03-30T22:05:00Z">
              <w:r>
                <w:t xml:space="preserve"> a Provisioning Session</w:t>
              </w:r>
            </w:ins>
            <w:ins w:id="235" w:author="Richard Bradbury (revisions)" w:date="2023-04-06T13:33:00Z">
              <w:r w:rsidR="00F0727B">
                <w:t xml:space="preserve"> in the 5GMS System</w:t>
              </w:r>
            </w:ins>
            <w:ins w:id="236" w:author="Richard Bradbury" w:date="2023-03-30T22:05:00Z">
              <w:r>
                <w:t xml:space="preserve"> (</w:t>
              </w:r>
            </w:ins>
            <w:ins w:id="237" w:author="Richard Bradbury" w:date="2023-03-31T11:53:00Z">
              <w:r w:rsidR="003B6ED4">
                <w:t>see NOTE</w:t>
              </w:r>
            </w:ins>
            <w:ins w:id="238" w:author="Richard Bradbury" w:date="2023-03-30T22:05:00Z">
              <w:r>
                <w:t>).</w:t>
              </w:r>
            </w:ins>
          </w:p>
        </w:tc>
      </w:tr>
      <w:tr w:rsidR="009167D8" w14:paraId="5F40853B" w14:textId="77777777" w:rsidTr="009167D8">
        <w:trPr>
          <w:ins w:id="239" w:author="Richard Bradbury" w:date="2023-03-31T11:31:00Z"/>
        </w:trPr>
        <w:tc>
          <w:tcPr>
            <w:tcW w:w="1972" w:type="dxa"/>
            <w:shd w:val="clear" w:color="auto" w:fill="BFBFBF" w:themeFill="background1" w:themeFillShade="BF"/>
          </w:tcPr>
          <w:p w14:paraId="24F4F2AC" w14:textId="4B876113" w:rsidR="009167D8" w:rsidRPr="009167D8" w:rsidRDefault="009167D8" w:rsidP="009167D8">
            <w:pPr>
              <w:pStyle w:val="TAH"/>
              <w:rPr>
                <w:ins w:id="240" w:author="Richard Bradbury" w:date="2023-03-31T11:31:00Z"/>
              </w:rPr>
            </w:pPr>
            <w:ins w:id="241" w:author="Richard Bradbury" w:date="2023-03-31T11:31:00Z">
              <w:r>
                <w:t>Query parameter</w:t>
              </w:r>
            </w:ins>
          </w:p>
        </w:tc>
        <w:tc>
          <w:tcPr>
            <w:tcW w:w="1194" w:type="dxa"/>
            <w:shd w:val="clear" w:color="auto" w:fill="BFBFBF" w:themeFill="background1" w:themeFillShade="BF"/>
          </w:tcPr>
          <w:p w14:paraId="640E7185" w14:textId="05AC24A5" w:rsidR="009167D8" w:rsidRDefault="009167D8" w:rsidP="009167D8">
            <w:pPr>
              <w:pStyle w:val="TAH"/>
              <w:rPr>
                <w:ins w:id="242" w:author="Richard Bradbury" w:date="2023-03-31T11:31:00Z"/>
              </w:rPr>
            </w:pPr>
            <w:ins w:id="243" w:author="Richard Bradbury" w:date="2023-03-31T11:31:00Z">
              <w:r>
                <w:t>Cardinality</w:t>
              </w:r>
            </w:ins>
          </w:p>
        </w:tc>
        <w:tc>
          <w:tcPr>
            <w:tcW w:w="6463" w:type="dxa"/>
            <w:shd w:val="clear" w:color="auto" w:fill="BFBFBF" w:themeFill="background1" w:themeFillShade="BF"/>
          </w:tcPr>
          <w:p w14:paraId="1925EEA2" w14:textId="494E943F" w:rsidR="009167D8" w:rsidRDefault="009167D8" w:rsidP="009167D8">
            <w:pPr>
              <w:pStyle w:val="TAH"/>
              <w:rPr>
                <w:ins w:id="244" w:author="Richard Bradbury" w:date="2023-03-31T11:31:00Z"/>
              </w:rPr>
            </w:pPr>
            <w:ins w:id="245" w:author="Richard Bradbury" w:date="2023-03-31T11:31:00Z">
              <w:r w:rsidRPr="009167D8">
                <w:t>Description</w:t>
              </w:r>
            </w:ins>
          </w:p>
        </w:tc>
      </w:tr>
      <w:tr w:rsidR="009167D8" w14:paraId="45944940" w14:textId="77777777" w:rsidTr="009167D8">
        <w:trPr>
          <w:ins w:id="246" w:author="Richard Bradbury" w:date="2023-03-30T22:05:00Z"/>
        </w:trPr>
        <w:tc>
          <w:tcPr>
            <w:tcW w:w="1972" w:type="dxa"/>
          </w:tcPr>
          <w:p w14:paraId="7F1CE24C" w14:textId="77777777" w:rsidR="009167D8" w:rsidRPr="00D31624" w:rsidRDefault="009167D8" w:rsidP="009167D8">
            <w:pPr>
              <w:pStyle w:val="TAL"/>
              <w:rPr>
                <w:ins w:id="247" w:author="Richard Bradbury" w:date="2023-03-30T22:05:00Z"/>
                <w:rStyle w:val="Codechar0"/>
              </w:rPr>
            </w:pPr>
            <w:ins w:id="248" w:author="Richard Bradbury" w:date="2023-03-30T22:05:00Z">
              <w:r w:rsidRPr="00D31624">
                <w:rPr>
                  <w:rStyle w:val="Codechar0"/>
                </w:rPr>
                <w:t>af-host-address</w:t>
              </w:r>
            </w:ins>
          </w:p>
        </w:tc>
        <w:tc>
          <w:tcPr>
            <w:tcW w:w="1194" w:type="dxa"/>
          </w:tcPr>
          <w:p w14:paraId="1222750C" w14:textId="77777777" w:rsidR="009167D8" w:rsidRDefault="009167D8" w:rsidP="009167D8">
            <w:pPr>
              <w:pStyle w:val="TAC"/>
              <w:rPr>
                <w:ins w:id="249" w:author="Richard Bradbury" w:date="2023-03-30T22:05:00Z"/>
              </w:rPr>
            </w:pPr>
            <w:ins w:id="250" w:author="Richard Bradbury" w:date="2023-03-30T22:05:00Z">
              <w:r>
                <w:t>0..*</w:t>
              </w:r>
            </w:ins>
          </w:p>
        </w:tc>
        <w:tc>
          <w:tcPr>
            <w:tcW w:w="6463" w:type="dxa"/>
          </w:tcPr>
          <w:p w14:paraId="4EF11584" w14:textId="77777777" w:rsidR="009167D8" w:rsidRDefault="009167D8" w:rsidP="009167D8">
            <w:pPr>
              <w:pStyle w:val="TAL"/>
              <w:rPr>
                <w:ins w:id="251" w:author="Richard Bradbury" w:date="2023-03-30T22:05:00Z"/>
              </w:rPr>
            </w:pPr>
            <w:ins w:id="252" w:author="Richard Bradbury" w:date="2023-03-30T22:05:00Z">
              <w:r>
                <w:t xml:space="preserve">The Fully Qualified Domain Name and optional port number of a 5GMS AF endpoint to be used by the Media Session Handler at reference point M5 with the format </w:t>
              </w:r>
              <w:r w:rsidRPr="008405C1">
                <w:rPr>
                  <w:rStyle w:val="Codechar0"/>
                </w:rPr>
                <w:t>hostname[:port]</w:t>
              </w:r>
              <w:r>
                <w:t>.</w:t>
              </w:r>
            </w:ins>
          </w:p>
          <w:p w14:paraId="11D33FB9" w14:textId="77777777" w:rsidR="009167D8" w:rsidRDefault="009167D8" w:rsidP="009167D8">
            <w:pPr>
              <w:pStyle w:val="TALcontinuation"/>
              <w:rPr>
                <w:ins w:id="253" w:author="Richard Bradbury" w:date="2023-03-30T22:05:00Z"/>
              </w:rPr>
            </w:pPr>
            <w:ins w:id="254" w:author="Richard Bradbury" w:date="2023-03-30T22:05:00Z">
              <w:r>
                <w:t>More than one occurrence of this parameter may be present in the Service URL to indicate alternative host endpoint addresses. Any of these may be used by the Media Session Handler at reference point M5.</w:t>
              </w:r>
            </w:ins>
          </w:p>
          <w:p w14:paraId="70405CB8" w14:textId="3F7B0D08" w:rsidR="009167D8" w:rsidRDefault="009167D8" w:rsidP="009167D8">
            <w:pPr>
              <w:pStyle w:val="TALcontinuation"/>
              <w:rPr>
                <w:ins w:id="255" w:author="Richard Bradbury" w:date="2023-03-30T22:05:00Z"/>
              </w:rPr>
            </w:pPr>
            <w:ins w:id="256" w:author="Richard Bradbury" w:date="2023-03-30T22:05:00Z">
              <w:r>
                <w:t xml:space="preserve">Supplied by the invoking 5GMS-Aware Application when the 5GMS AF is deployed in an External DN. The endpoint address(es) may, for example, </w:t>
              </w:r>
            </w:ins>
            <w:ins w:id="257" w:author="Richard Bradbury (revisions)" w:date="2023-04-06T13:35:00Z">
              <w:r w:rsidR="00284F15">
                <w:t xml:space="preserve">have </w:t>
              </w:r>
            </w:ins>
            <w:ins w:id="258" w:author="Richard Bradbury" w:date="2023-03-30T22:05:00Z">
              <w:r>
                <w:t>be</w:t>
              </w:r>
            </w:ins>
            <w:ins w:id="259" w:author="Richard Bradbury (revisions)" w:date="2023-04-06T13:35:00Z">
              <w:r w:rsidR="00284F15">
                <w:t>en</w:t>
              </w:r>
            </w:ins>
            <w:ins w:id="260" w:author="Richard Bradbury" w:date="2023-03-30T22:05:00Z">
              <w:r>
                <w:t xml:space="preserve"> passed to the 5GMS-Aware Application via reference point M8.</w:t>
              </w:r>
            </w:ins>
          </w:p>
          <w:p w14:paraId="7031E7BE" w14:textId="60C62466" w:rsidR="009167D8" w:rsidRDefault="009167D8" w:rsidP="009167D8">
            <w:pPr>
              <w:pStyle w:val="TALcontinuation"/>
              <w:rPr>
                <w:ins w:id="261" w:author="Richard Bradbury" w:date="2023-03-30T22:05:00Z"/>
              </w:rPr>
            </w:pPr>
            <w:ins w:id="262" w:author="Richard Bradbury" w:date="2023-03-30T22:05:00Z">
              <w:r>
                <w:t xml:space="preserve">If omitted, the Media Session Handler assumes the default 5GMS AF host endpoint address </w:t>
              </w:r>
              <w:r>
                <w:rPr>
                  <w:rStyle w:val="Codechar0"/>
                  <w:rFonts w:eastAsia="SimSun"/>
                </w:rPr>
                <w:t>ms</w:t>
              </w:r>
            </w:ins>
            <w:ins w:id="263" w:author="Richard Bradbury (2023-04-19)" w:date="2023-04-19T16:58:00Z">
              <w:r w:rsidR="00AD351A">
                <w:rPr>
                  <w:rStyle w:val="Codechar0"/>
                  <w:rFonts w:eastAsia="SimSun"/>
                </w:rPr>
                <w:t>.</w:t>
              </w:r>
            </w:ins>
            <w:ins w:id="264" w:author="Richard Bradbury" w:date="2023-03-30T22:05:00Z">
              <w:r>
                <w:rPr>
                  <w:rStyle w:val="Codechar0"/>
                  <w:rFonts w:eastAsia="SimSun"/>
                </w:rPr>
                <w:t>a</w:t>
              </w:r>
              <w:r w:rsidRPr="00592E44">
                <w:rPr>
                  <w:rStyle w:val="Codechar0"/>
                  <w:rFonts w:eastAsia="SimSun"/>
                </w:rPr>
                <w:t>f.3gppservices.org</w:t>
              </w:r>
              <w:r>
                <w:rPr>
                  <w:rStyle w:val="Codechar0"/>
                  <w:rFonts w:eastAsia="SimSun"/>
                </w:rPr>
                <w:t>:443</w:t>
              </w:r>
              <w:r>
                <w:t xml:space="preserve"> is to be used at reference point M5.</w:t>
              </w:r>
            </w:ins>
          </w:p>
        </w:tc>
      </w:tr>
      <w:tr w:rsidR="009167D8" w14:paraId="519617C0" w14:textId="77777777" w:rsidTr="009167D8">
        <w:trPr>
          <w:ins w:id="265" w:author="Richard Bradbury" w:date="2023-03-30T22:05:00Z"/>
        </w:trPr>
        <w:tc>
          <w:tcPr>
            <w:tcW w:w="1972" w:type="dxa"/>
          </w:tcPr>
          <w:p w14:paraId="64CB055F" w14:textId="77777777" w:rsidR="009167D8" w:rsidRPr="00D31624" w:rsidRDefault="009167D8" w:rsidP="009167D8">
            <w:pPr>
              <w:pStyle w:val="TAL"/>
              <w:keepNext w:val="0"/>
              <w:rPr>
                <w:ins w:id="266" w:author="Richard Bradbury" w:date="2023-03-30T22:05:00Z"/>
                <w:rStyle w:val="Codechar0"/>
              </w:rPr>
            </w:pPr>
            <w:ins w:id="267" w:author="Richard Bradbury" w:date="2023-03-30T22:05:00Z">
              <w:r w:rsidRPr="00D31624">
                <w:rPr>
                  <w:rStyle w:val="Codechar0"/>
                </w:rPr>
                <w:t>media-entry-point</w:t>
              </w:r>
            </w:ins>
          </w:p>
        </w:tc>
        <w:tc>
          <w:tcPr>
            <w:tcW w:w="1194" w:type="dxa"/>
          </w:tcPr>
          <w:p w14:paraId="5B9A07A5" w14:textId="77777777" w:rsidR="009167D8" w:rsidRDefault="009167D8" w:rsidP="009167D8">
            <w:pPr>
              <w:pStyle w:val="TAC"/>
              <w:rPr>
                <w:ins w:id="268" w:author="Richard Bradbury" w:date="2023-03-30T22:05:00Z"/>
              </w:rPr>
            </w:pPr>
            <w:ins w:id="269" w:author="Richard Bradbury" w:date="2023-03-30T22:05:00Z">
              <w:r>
                <w:t>0..1</w:t>
              </w:r>
            </w:ins>
          </w:p>
        </w:tc>
        <w:tc>
          <w:tcPr>
            <w:tcW w:w="6463" w:type="dxa"/>
          </w:tcPr>
          <w:p w14:paraId="3F2421A1" w14:textId="77777777" w:rsidR="009167D8" w:rsidRDefault="009167D8" w:rsidP="009167D8">
            <w:pPr>
              <w:pStyle w:val="TAL"/>
              <w:rPr>
                <w:ins w:id="270" w:author="Richard Bradbury" w:date="2023-03-30T22:05:00Z"/>
              </w:rPr>
            </w:pPr>
            <w:ins w:id="271" w:author="Richard Bradbury" w:date="2023-03-30T22:05:00Z">
              <w:r>
                <w:t>A Media Entry Point reference expressed as a fully qualified URL at reference point M4.</w:t>
              </w:r>
            </w:ins>
          </w:p>
          <w:p w14:paraId="682AEB69" w14:textId="60A0F1E6" w:rsidR="009167D8" w:rsidRDefault="000D3A4E" w:rsidP="009167D8">
            <w:pPr>
              <w:pStyle w:val="TALcontinuation"/>
              <w:rPr>
                <w:ins w:id="272" w:author="Richard Bradbury" w:date="2023-03-30T22:05:00Z"/>
              </w:rPr>
            </w:pPr>
            <w:ins w:id="273" w:author="Richard Bradbury (revisions)" w:date="2023-04-06T12:27:00Z">
              <w:r>
                <w:t>If supplied, u</w:t>
              </w:r>
            </w:ins>
            <w:ins w:id="274" w:author="Richard Bradbury" w:date="2023-03-30T22:05:00Z">
              <w:r w:rsidR="009167D8">
                <w:t>sed by the Media Session Handler to launch the Media Stream Handler (Media Player or Media Streamer) after successfully initiating media session handling.</w:t>
              </w:r>
            </w:ins>
          </w:p>
        </w:tc>
      </w:tr>
      <w:tr w:rsidR="009167D8" w14:paraId="38407666" w14:textId="77777777" w:rsidTr="009167D8">
        <w:trPr>
          <w:ins w:id="275" w:author="Richard Bradbury" w:date="2023-03-30T22:05:00Z"/>
        </w:trPr>
        <w:tc>
          <w:tcPr>
            <w:tcW w:w="1972" w:type="dxa"/>
          </w:tcPr>
          <w:p w14:paraId="0619FD37" w14:textId="77777777" w:rsidR="009167D8" w:rsidRPr="00D31624" w:rsidRDefault="009167D8" w:rsidP="009167D8">
            <w:pPr>
              <w:pStyle w:val="TAL"/>
              <w:keepNext w:val="0"/>
              <w:rPr>
                <w:ins w:id="276" w:author="Richard Bradbury" w:date="2023-03-30T22:05:00Z"/>
                <w:rStyle w:val="Codechar0"/>
                <w:rFonts w:eastAsia="SimSun"/>
              </w:rPr>
            </w:pPr>
            <w:ins w:id="277" w:author="Richard Bradbury" w:date="2023-03-30T22:05:00Z">
              <w:r w:rsidRPr="00D31624">
                <w:rPr>
                  <w:rStyle w:val="Codechar0"/>
                  <w:rFonts w:eastAsia="SimSun"/>
                </w:rPr>
                <w:t>content-type</w:t>
              </w:r>
            </w:ins>
          </w:p>
        </w:tc>
        <w:tc>
          <w:tcPr>
            <w:tcW w:w="1194" w:type="dxa"/>
          </w:tcPr>
          <w:p w14:paraId="2E13E001" w14:textId="77777777" w:rsidR="009167D8" w:rsidRDefault="009167D8" w:rsidP="009167D8">
            <w:pPr>
              <w:pStyle w:val="TAC"/>
              <w:rPr>
                <w:ins w:id="278" w:author="Richard Bradbury" w:date="2023-03-30T22:05:00Z"/>
              </w:rPr>
            </w:pPr>
            <w:ins w:id="279" w:author="Richard Bradbury" w:date="2023-03-30T22:05:00Z">
              <w:r>
                <w:t>0..*</w:t>
              </w:r>
            </w:ins>
          </w:p>
        </w:tc>
        <w:tc>
          <w:tcPr>
            <w:tcW w:w="6463" w:type="dxa"/>
          </w:tcPr>
          <w:p w14:paraId="4B85429B" w14:textId="19899757" w:rsidR="009167D8" w:rsidRDefault="009167D8" w:rsidP="009167D8">
            <w:pPr>
              <w:pStyle w:val="TAL"/>
              <w:rPr>
                <w:ins w:id="280" w:author="Richard Bradbury" w:date="2023-03-30T22:05:00Z"/>
              </w:rPr>
            </w:pPr>
            <w:ins w:id="281" w:author="Richard Bradbury" w:date="2023-03-30T22:05:00Z">
              <w:r>
                <w:t xml:space="preserve">A MIME content type string </w:t>
              </w:r>
            </w:ins>
            <w:ins w:id="282" w:author="Richard Bradbury (revisions)" w:date="2023-03-31T13:57:00Z">
              <w:r w:rsidR="00B358AF">
                <w:t>conforming to section 5 of RFC 2045</w:t>
              </w:r>
            </w:ins>
            <w:ins w:id="283" w:author="Richard Bradbury (revisions)" w:date="2023-03-31T13:58:00Z">
              <w:r w:rsidR="00B358AF">
                <w:t> [</w:t>
              </w:r>
            </w:ins>
            <w:ins w:id="284" w:author="Richard Bradbury (revisions)" w:date="2023-04-06T12:28:00Z">
              <w:r w:rsidR="000D3A4E">
                <w:t>103</w:t>
              </w:r>
            </w:ins>
            <w:ins w:id="285" w:author="Richard Bradbury (revisions)" w:date="2023-03-31T13:58:00Z">
              <w:r w:rsidR="00B358AF">
                <w:t>]</w:t>
              </w:r>
            </w:ins>
            <w:ins w:id="286" w:author="Richard Bradbury (revisions)" w:date="2023-03-31T13:57:00Z">
              <w:r w:rsidR="00B358AF">
                <w:t xml:space="preserve"> </w:t>
              </w:r>
            </w:ins>
            <w:ins w:id="287" w:author="Richard Bradbury" w:date="2023-03-30T22:05:00Z">
              <w:r>
                <w:t>identifying a type of Media Entry Point that is acceptable to the Media Stream Handler (Media Player or Media Streamer).</w:t>
              </w:r>
            </w:ins>
          </w:p>
          <w:p w14:paraId="52590FA5" w14:textId="77777777" w:rsidR="009167D8" w:rsidRDefault="009167D8" w:rsidP="009167D8">
            <w:pPr>
              <w:pStyle w:val="TALcontinuation"/>
              <w:rPr>
                <w:ins w:id="288" w:author="Richard Bradbury" w:date="2023-03-30T22:05:00Z"/>
              </w:rPr>
            </w:pPr>
            <w:ins w:id="289" w:author="Richard Bradbury" w:date="2023-03-30T22:05:00Z">
              <w:r>
                <w:t>More than one occurrence of this parameter may be present in the Service URL to indicate that more than one type of Media Entry Point is acceptable.</w:t>
              </w:r>
            </w:ins>
          </w:p>
          <w:p w14:paraId="3DBA16E4" w14:textId="77777777" w:rsidR="009167D8" w:rsidRDefault="009167D8" w:rsidP="009167D8">
            <w:pPr>
              <w:pStyle w:val="TALcontinuation"/>
              <w:rPr>
                <w:ins w:id="290" w:author="Richard Bradbury" w:date="2023-03-30T22:05:00Z"/>
              </w:rPr>
            </w:pPr>
            <w:ins w:id="291" w:author="Richard Bradbury" w:date="2023-03-30T22:05:00Z">
              <w:r>
                <w:t>Used by the Media Session Handler to eliminate unacceptable Media Entry Points from those listed in the Service Access Information.</w:t>
              </w:r>
            </w:ins>
          </w:p>
          <w:p w14:paraId="270CFC86" w14:textId="77777777" w:rsidR="009167D8" w:rsidRDefault="009167D8" w:rsidP="009167D8">
            <w:pPr>
              <w:pStyle w:val="TALcontinuation"/>
              <w:rPr>
                <w:ins w:id="292" w:author="Richard Bradbury" w:date="2023-03-30T22:05:00Z"/>
              </w:rPr>
            </w:pPr>
            <w:ins w:id="293" w:author="Richard Bradbury" w:date="2023-03-30T22:05:00Z">
              <w:r>
                <w:t xml:space="preserve">It is an error to supply this parameter if an explicit Media Entry Point is specified using </w:t>
              </w:r>
              <w:r w:rsidRPr="00265C04">
                <w:rPr>
                  <w:rStyle w:val="Codechar0"/>
                </w:rPr>
                <w:t>media-entry-point</w:t>
              </w:r>
              <w:r>
                <w:t>.</w:t>
              </w:r>
            </w:ins>
          </w:p>
        </w:tc>
      </w:tr>
      <w:tr w:rsidR="009167D8" w14:paraId="4F776EBF" w14:textId="77777777" w:rsidTr="009167D8">
        <w:trPr>
          <w:ins w:id="294" w:author="Richard Bradbury" w:date="2023-03-30T22:05:00Z"/>
        </w:trPr>
        <w:tc>
          <w:tcPr>
            <w:tcW w:w="1972" w:type="dxa"/>
          </w:tcPr>
          <w:p w14:paraId="1C0AF91B" w14:textId="77777777" w:rsidR="009167D8" w:rsidRPr="00D31624" w:rsidRDefault="009167D8" w:rsidP="009167D8">
            <w:pPr>
              <w:pStyle w:val="TAL"/>
              <w:rPr>
                <w:ins w:id="295" w:author="Richard Bradbury" w:date="2023-03-30T22:05:00Z"/>
                <w:rStyle w:val="Codechar0"/>
                <w:rFonts w:eastAsia="SimSun"/>
              </w:rPr>
            </w:pPr>
            <w:ins w:id="296" w:author="Richard Bradbury" w:date="2023-03-30T22:05:00Z">
              <w:r w:rsidRPr="00D31624">
                <w:rPr>
                  <w:rStyle w:val="Codechar0"/>
                  <w:rFonts w:eastAsia="SimSun"/>
                </w:rPr>
                <w:t>profile</w:t>
              </w:r>
            </w:ins>
          </w:p>
        </w:tc>
        <w:tc>
          <w:tcPr>
            <w:tcW w:w="1194" w:type="dxa"/>
          </w:tcPr>
          <w:p w14:paraId="6C033050" w14:textId="77777777" w:rsidR="009167D8" w:rsidRDefault="009167D8" w:rsidP="009167D8">
            <w:pPr>
              <w:pStyle w:val="TAC"/>
              <w:rPr>
                <w:ins w:id="297" w:author="Richard Bradbury" w:date="2023-03-30T22:05:00Z"/>
              </w:rPr>
            </w:pPr>
            <w:ins w:id="298" w:author="Richard Bradbury" w:date="2023-03-30T22:05:00Z">
              <w:r>
                <w:t>0..*</w:t>
              </w:r>
            </w:ins>
          </w:p>
        </w:tc>
        <w:tc>
          <w:tcPr>
            <w:tcW w:w="6463" w:type="dxa"/>
          </w:tcPr>
          <w:p w14:paraId="51614D0B" w14:textId="4D4CED84" w:rsidR="009167D8" w:rsidRDefault="009167D8" w:rsidP="009167D8">
            <w:pPr>
              <w:pStyle w:val="TAL"/>
              <w:rPr>
                <w:ins w:id="299" w:author="Richard Bradbury" w:date="2023-03-30T22:05:00Z"/>
              </w:rPr>
            </w:pPr>
            <w:ins w:id="300" w:author="Richard Bradbury" w:date="2023-03-30T22:05:00Z">
              <w:r>
                <w:t>A URI (encoded per section 2.1 of RFC </w:t>
              </w:r>
            </w:ins>
            <w:ins w:id="301" w:author="Richard Bradbury" w:date="2023-04-06T12:27:00Z">
              <w:r w:rsidR="000D3A4E">
                <w:t>3</w:t>
              </w:r>
            </w:ins>
            <w:ins w:id="302" w:author="Richard Bradbury" w:date="2023-03-30T22:05:00Z">
              <w:r>
                <w:t>986</w:t>
              </w:r>
            </w:ins>
            <w:ins w:id="303" w:author="Richard Bradbury (revisions)" w:date="2023-03-31T13:58:00Z">
              <w:r w:rsidR="00B358AF">
                <w:t> [</w:t>
              </w:r>
            </w:ins>
            <w:ins w:id="304" w:author="Richard Bradbury (revisions)" w:date="2023-04-06T12:28:00Z">
              <w:r w:rsidR="000D3A4E">
                <w:t>104</w:t>
              </w:r>
            </w:ins>
            <w:ins w:id="305" w:author="Richard Bradbury (revisions)" w:date="2023-03-31T13:58:00Z">
              <w:r w:rsidR="00B358AF">
                <w:t>]</w:t>
              </w:r>
            </w:ins>
            <w:ins w:id="306" w:author="Richard Bradbury" w:date="2023-03-30T22:05:00Z">
              <w:r>
                <w:t>) identifying a media streaming profile that is acceptable to the Media Stream Handler (Media Player or Media Streamer).</w:t>
              </w:r>
            </w:ins>
          </w:p>
          <w:p w14:paraId="1CD59310" w14:textId="77777777" w:rsidR="009167D8" w:rsidRDefault="009167D8" w:rsidP="0097085A">
            <w:pPr>
              <w:pStyle w:val="TALcontinuation"/>
              <w:rPr>
                <w:ins w:id="307" w:author="Richard Bradbury" w:date="2023-03-30T22:05:00Z"/>
              </w:rPr>
            </w:pPr>
            <w:ins w:id="308" w:author="Richard Bradbury" w:date="2023-03-30T22:05:00Z">
              <w:r>
                <w:t xml:space="preserve">More than one occurrence of this parameter may be present in the Service URL to </w:t>
              </w:r>
              <w:r w:rsidRPr="0097085A">
                <w:t>indicate</w:t>
              </w:r>
              <w:r>
                <w:t xml:space="preserve"> that more than one media streaming profile is acceptable.</w:t>
              </w:r>
            </w:ins>
          </w:p>
          <w:p w14:paraId="48778E26" w14:textId="77777777" w:rsidR="009167D8" w:rsidRDefault="009167D8" w:rsidP="0097085A">
            <w:pPr>
              <w:pStyle w:val="TALcontinuation"/>
              <w:rPr>
                <w:ins w:id="309" w:author="Richard Bradbury" w:date="2023-03-30T22:05:00Z"/>
              </w:rPr>
            </w:pPr>
            <w:ins w:id="310" w:author="Richard Bradbury" w:date="2023-03-30T22:05:00Z">
              <w:r>
                <w:t>Used by the Media Session Handler to eliminate unacceptable Media Entry Points from those listed in the Service Access Information.</w:t>
              </w:r>
            </w:ins>
          </w:p>
          <w:p w14:paraId="2D9530A1" w14:textId="77777777" w:rsidR="009167D8" w:rsidRDefault="009167D8" w:rsidP="0097085A">
            <w:pPr>
              <w:pStyle w:val="TALcontinuation"/>
              <w:rPr>
                <w:ins w:id="311" w:author="Richard Bradbury" w:date="2023-03-30T22:05:00Z"/>
              </w:rPr>
            </w:pPr>
            <w:ins w:id="312" w:author="Richard Bradbury" w:date="2023-03-30T22:05:00Z">
              <w:r>
                <w:t xml:space="preserve">It is an error to supply this parameter if an explicit Media Entry Point is specified using </w:t>
              </w:r>
              <w:r w:rsidRPr="00265C04">
                <w:rPr>
                  <w:rStyle w:val="Codechar0"/>
                </w:rPr>
                <w:t>media-entry-point</w:t>
              </w:r>
              <w:r>
                <w:t>.</w:t>
              </w:r>
            </w:ins>
          </w:p>
        </w:tc>
      </w:tr>
      <w:tr w:rsidR="003B6ED4" w14:paraId="6CFDBEE2" w14:textId="77777777" w:rsidTr="000C4372">
        <w:trPr>
          <w:ins w:id="313" w:author="Richard Bradbury" w:date="2023-03-31T11:52:00Z"/>
        </w:trPr>
        <w:tc>
          <w:tcPr>
            <w:tcW w:w="9629" w:type="dxa"/>
            <w:gridSpan w:val="3"/>
          </w:tcPr>
          <w:p w14:paraId="3C6AEC73" w14:textId="63622181" w:rsidR="003B6ED4" w:rsidRDefault="003B6ED4" w:rsidP="003B6ED4">
            <w:pPr>
              <w:pStyle w:val="TAN"/>
              <w:rPr>
                <w:ins w:id="314" w:author="Richard Bradbury" w:date="2023-03-31T11:52:00Z"/>
              </w:rPr>
            </w:pPr>
            <w:ins w:id="315" w:author="Richard Bradbury" w:date="2023-03-31T11:52:00Z">
              <w:r>
                <w:t>NOTE:</w:t>
              </w:r>
              <w:r>
                <w:tab/>
              </w:r>
            </w:ins>
            <w:ins w:id="316" w:author="Richard Bradbury" w:date="2023-03-31T11:53:00Z">
              <w:r>
                <w:t>Addition to table 7.2.3.1</w:t>
              </w:r>
              <w:r>
                <w:noBreakHyphen/>
                <w:t>1 of TS 26.512 [16].</w:t>
              </w:r>
            </w:ins>
            <w:ins w:id="317" w:author="Richard Bradbury" w:date="2023-04-06T13:54:00Z">
              <w:r w:rsidR="005E4451">
                <w:t xml:space="preserve"> </w:t>
              </w:r>
            </w:ins>
            <w:ins w:id="318" w:author="Richard Bradbury (revisions)" w:date="2023-04-06T13:54:00Z">
              <w:r w:rsidR="005E4451">
                <w:t>Several different External Application Identifiers may be associated with a Provisioning Session, but</w:t>
              </w:r>
            </w:ins>
            <w:ins w:id="319" w:author="Richard Bradbury (revisions)" w:date="2023-04-06T13:55:00Z">
              <w:r w:rsidR="005E4451">
                <w:t xml:space="preserve"> a given</w:t>
              </w:r>
            </w:ins>
            <w:ins w:id="320" w:author="Richard Bradbury (revisions)" w:date="2023-04-06T13:54:00Z">
              <w:r w:rsidR="005E4451">
                <w:t xml:space="preserve"> External Application Identif</w:t>
              </w:r>
            </w:ins>
            <w:ins w:id="321" w:author="Richard Bradbury (revisions)" w:date="2023-04-06T13:55:00Z">
              <w:r w:rsidR="005E4451">
                <w:t>i</w:t>
              </w:r>
            </w:ins>
            <w:ins w:id="322" w:author="Richard Bradbury (revisions)" w:date="2023-04-06T13:54:00Z">
              <w:r w:rsidR="005E4451">
                <w:t xml:space="preserve">er </w:t>
              </w:r>
            </w:ins>
            <w:ins w:id="323" w:author="Richard Bradbury (revisions)" w:date="2023-04-06T13:56:00Z">
              <w:r w:rsidR="005E4451">
                <w:t>is</w:t>
              </w:r>
            </w:ins>
            <w:ins w:id="324" w:author="Richard Bradbury (revisions)" w:date="2023-04-06T13:55:00Z">
              <w:r w:rsidR="005E4451">
                <w:t xml:space="preserve"> associated with at most one Provisioning Session in </w:t>
              </w:r>
            </w:ins>
            <w:ins w:id="325" w:author="Richard Bradbury (revisions)" w:date="2023-04-06T13:58:00Z">
              <w:r w:rsidR="00B602F8">
                <w:t>each</w:t>
              </w:r>
            </w:ins>
            <w:ins w:id="326" w:author="Richard Bradbury (revisions)" w:date="2023-04-06T13:55:00Z">
              <w:r w:rsidR="005E4451">
                <w:t xml:space="preserve"> 5G System</w:t>
              </w:r>
            </w:ins>
            <w:ins w:id="327" w:author="Richard Bradbury (revisions)" w:date="2023-04-11T18:48:00Z">
              <w:r w:rsidR="00C24071">
                <w:t>,</w:t>
              </w:r>
            </w:ins>
            <w:ins w:id="328" w:author="Richard Bradbury (revisions)" w:date="2023-04-06T13:56:00Z">
              <w:r w:rsidR="005E4451">
                <w:t xml:space="preserve"> </w:t>
              </w:r>
            </w:ins>
            <w:ins w:id="329" w:author="Richard Bradbury (revisions)" w:date="2023-04-06T13:58:00Z">
              <w:r w:rsidR="00523389">
                <w:t>ensuring</w:t>
              </w:r>
            </w:ins>
            <w:ins w:id="330" w:author="Richard Bradbury (revisions)" w:date="2023-04-06T13:56:00Z">
              <w:r w:rsidR="005E4451">
                <w:t xml:space="preserve"> unique resolution</w:t>
              </w:r>
            </w:ins>
            <w:ins w:id="331" w:author="Richard Bradbury (revisions)" w:date="2023-04-06T13:55:00Z">
              <w:r w:rsidR="005E4451">
                <w:t>.</w:t>
              </w:r>
            </w:ins>
          </w:p>
        </w:tc>
      </w:tr>
    </w:tbl>
    <w:p w14:paraId="4704CFD1" w14:textId="77777777" w:rsidR="00D31624" w:rsidRDefault="00D31624" w:rsidP="00D31624">
      <w:pPr>
        <w:pStyle w:val="TAN"/>
        <w:keepNext w:val="0"/>
        <w:rPr>
          <w:ins w:id="332" w:author="Richard Bradbury" w:date="2023-03-30T22:13:00Z"/>
        </w:rPr>
      </w:pPr>
    </w:p>
    <w:p w14:paraId="33E0828F" w14:textId="1A92D573" w:rsidR="000F3DFF" w:rsidRDefault="000F3DFF" w:rsidP="000F3DFF">
      <w:pPr>
        <w:rPr>
          <w:ins w:id="333" w:author="Richard Bradbury" w:date="2023-03-30T22:05:00Z"/>
        </w:rPr>
      </w:pPr>
      <w:ins w:id="334" w:author="Richard Bradbury" w:date="2023-03-30T22:05:00Z">
        <w:r>
          <w:t xml:space="preserve">The </w:t>
        </w:r>
        <w:r w:rsidRPr="00E82C57">
          <w:rPr>
            <w:rStyle w:val="Codechar0"/>
            <w:rFonts w:eastAsia="SimSun"/>
          </w:rPr>
          <w:t>external_</w:t>
        </w:r>
        <w:r>
          <w:rPr>
            <w:rStyle w:val="Codechar0"/>
            <w:rFonts w:eastAsia="SimSun"/>
          </w:rPr>
          <w:t>service</w:t>
        </w:r>
        <w:r w:rsidRPr="00E82C57">
          <w:rPr>
            <w:rStyle w:val="Codechar0"/>
            <w:rFonts w:eastAsia="SimSun"/>
          </w:rPr>
          <w:t>_id</w:t>
        </w:r>
        <w:r>
          <w:t xml:space="preserve"> path element and </w:t>
        </w:r>
        <w:r w:rsidRPr="00E82C57">
          <w:rPr>
            <w:rStyle w:val="Codechar0"/>
            <w:rFonts w:eastAsia="SimSun"/>
          </w:rPr>
          <w:t>af</w:t>
        </w:r>
        <w:r>
          <w:rPr>
            <w:rStyle w:val="Codechar0"/>
            <w:rFonts w:eastAsia="SimSun"/>
          </w:rPr>
          <w:t>-h</w:t>
        </w:r>
        <w:r w:rsidRPr="00E82C57">
          <w:rPr>
            <w:rStyle w:val="Codechar0"/>
            <w:rFonts w:eastAsia="SimSun"/>
          </w:rPr>
          <w:t>ost</w:t>
        </w:r>
        <w:r>
          <w:t xml:space="preserve"> query parameter correspond to the </w:t>
        </w:r>
        <w:r w:rsidRPr="00A86C09">
          <w:rPr>
            <w:b/>
            <w:bCs/>
          </w:rPr>
          <w:t>baseline Service Announcement</w:t>
        </w:r>
        <w:r>
          <w:t xml:space="preserve"> for 5G Media Streaming envisaged in TS 26.501 [1</w:t>
        </w:r>
      </w:ins>
      <w:ins w:id="335" w:author="Richard Bradbury" w:date="2023-03-31T11:52:00Z">
        <w:r w:rsidR="003B6ED4">
          <w:t>5</w:t>
        </w:r>
      </w:ins>
      <w:ins w:id="336" w:author="Richard Bradbury" w:date="2023-03-30T22:05:00Z">
        <w:r>
          <w:t>]. Together, they enable a full set of Service Access Information to be retrieved by the Media Session Handler from the 5GMS AF using the M5 Service Access Information API.</w:t>
        </w:r>
      </w:ins>
    </w:p>
    <w:p w14:paraId="46FD7460" w14:textId="77777777" w:rsidR="000F3DFF" w:rsidRPr="004C265F" w:rsidRDefault="000F3DFF" w:rsidP="000F3DFF">
      <w:pPr>
        <w:rPr>
          <w:ins w:id="337" w:author="Richard Bradbury" w:date="2023-03-30T22:05:00Z"/>
        </w:rPr>
      </w:pPr>
      <w:ins w:id="338" w:author="Richard Bradbury" w:date="2023-03-30T22:05:00Z">
        <w:r>
          <w:t xml:space="preserve">The </w:t>
        </w:r>
        <w:r w:rsidRPr="006011E6">
          <w:rPr>
            <w:rStyle w:val="Codechar0"/>
            <w:rFonts w:eastAsia="SimSun"/>
          </w:rPr>
          <w:t>media</w:t>
        </w:r>
        <w:r>
          <w:rPr>
            <w:rStyle w:val="Codechar0"/>
            <w:rFonts w:eastAsia="SimSun"/>
          </w:rPr>
          <w:t>-e</w:t>
        </w:r>
        <w:r w:rsidRPr="006011E6">
          <w:rPr>
            <w:rStyle w:val="Codechar0"/>
            <w:rFonts w:eastAsia="SimSun"/>
          </w:rPr>
          <w:t>ntry</w:t>
        </w:r>
        <w:r>
          <w:rPr>
            <w:rStyle w:val="Codechar0"/>
            <w:rFonts w:eastAsia="SimSun"/>
          </w:rPr>
          <w:t>-p</w:t>
        </w:r>
        <w:r w:rsidRPr="006011E6">
          <w:rPr>
            <w:rStyle w:val="Codechar0"/>
            <w:rFonts w:eastAsia="SimSun"/>
          </w:rPr>
          <w:t>oint</w:t>
        </w:r>
        <w:r>
          <w:t xml:space="preserve"> parameter is used to support the procedure where the Media Session Handler launches media playback in the Media Stream Handler (Media Player or Media Streamer) after successfully retrieving a full set of Service Access Information via reference point M5 (if needed) and after successfully initiating media session handling.</w:t>
        </w:r>
      </w:ins>
    </w:p>
    <w:p w14:paraId="04666B35" w14:textId="77777777" w:rsidR="000F3DFF" w:rsidRDefault="000F3DFF" w:rsidP="000F3DFF">
      <w:pPr>
        <w:rPr>
          <w:ins w:id="339" w:author="Richard Bradbury" w:date="2023-03-30T22:05:00Z"/>
        </w:rPr>
      </w:pPr>
      <w:ins w:id="340" w:author="Richard Bradbury" w:date="2023-03-30T22:05:00Z">
        <w:r>
          <w:t xml:space="preserve">The remaining parameters are used for client-side filtering of Media Entry Point information provided in the Service Access Information and selection of one Media Entry Point by the Media Session Handler. (They are mutually </w:t>
        </w:r>
        <w:r>
          <w:lastRenderedPageBreak/>
          <w:t xml:space="preserve">exclusive with the </w:t>
        </w:r>
        <w:r w:rsidRPr="006011E6">
          <w:rPr>
            <w:rStyle w:val="Codechar0"/>
            <w:rFonts w:eastAsia="SimSun"/>
          </w:rPr>
          <w:t>media</w:t>
        </w:r>
        <w:r>
          <w:rPr>
            <w:rStyle w:val="Codechar0"/>
            <w:rFonts w:eastAsia="SimSun"/>
          </w:rPr>
          <w:t>-e</w:t>
        </w:r>
        <w:r w:rsidRPr="006011E6">
          <w:rPr>
            <w:rStyle w:val="Codechar0"/>
            <w:rFonts w:eastAsia="SimSun"/>
          </w:rPr>
          <w:t>ntry</w:t>
        </w:r>
        <w:r>
          <w:rPr>
            <w:rStyle w:val="Codechar0"/>
            <w:rFonts w:eastAsia="SimSun"/>
          </w:rPr>
          <w:t>-p</w:t>
        </w:r>
        <w:r w:rsidRPr="006011E6">
          <w:rPr>
            <w:rStyle w:val="Codechar0"/>
            <w:rFonts w:eastAsia="SimSun"/>
          </w:rPr>
          <w:t>oint</w:t>
        </w:r>
        <w:r>
          <w:t xml:space="preserve"> parameter.) In this case, media playback by the Media Stream Handler (Media Player or Media Streamer) is launched by the Media Session Handler with its chosen Media Entry Point.</w:t>
        </w:r>
      </w:ins>
    </w:p>
    <w:p w14:paraId="682B8C0B" w14:textId="77777777" w:rsidR="000F3DFF" w:rsidRDefault="000F3DFF" w:rsidP="000F3DFF">
      <w:pPr>
        <w:rPr>
          <w:ins w:id="341" w:author="Richard Bradbury" w:date="2023-03-30T22:05:00Z"/>
        </w:rPr>
      </w:pPr>
      <w:ins w:id="342" w:author="Richard Bradbury" w:date="2023-03-30T22:05:00Z">
        <w:r>
          <w:t xml:space="preserve">If the 5GMS-Aware Application wants to launch media streaming itself (rather than have the Media Session Handler launch media streaming on its behalf), the </w:t>
        </w:r>
        <w:r w:rsidRPr="006011E6">
          <w:rPr>
            <w:rStyle w:val="Codechar0"/>
            <w:rFonts w:eastAsia="SimSun"/>
          </w:rPr>
          <w:t>media</w:t>
        </w:r>
        <w:r>
          <w:rPr>
            <w:rStyle w:val="Codechar0"/>
            <w:rFonts w:eastAsia="SimSun"/>
          </w:rPr>
          <w:t>-e</w:t>
        </w:r>
        <w:r w:rsidRPr="006011E6">
          <w:rPr>
            <w:rStyle w:val="Codechar0"/>
            <w:rFonts w:eastAsia="SimSun"/>
          </w:rPr>
          <w:t>ntry</w:t>
        </w:r>
        <w:r>
          <w:rPr>
            <w:rStyle w:val="Codechar0"/>
            <w:rFonts w:eastAsia="SimSun"/>
          </w:rPr>
          <w:t>-p</w:t>
        </w:r>
        <w:r w:rsidRPr="006011E6">
          <w:rPr>
            <w:rStyle w:val="Codechar0"/>
            <w:rFonts w:eastAsia="SimSun"/>
          </w:rPr>
          <w:t>oint</w:t>
        </w:r>
        <w:r>
          <w:t xml:space="preserve"> query parameter and all client-side filtering parameters are omitted from the Service URL. In this case, the Media Session Handler only initiates media session handling for the 5GMS Provisioning Session identified by the External Application Identifier.</w:t>
        </w:r>
      </w:ins>
    </w:p>
    <w:p w14:paraId="69A8803F" w14:textId="77777777" w:rsidR="000F3DFF" w:rsidRDefault="000F3DFF" w:rsidP="000F3DFF">
      <w:pPr>
        <w:rPr>
          <w:ins w:id="343" w:author="Richard Bradbury" w:date="2023-03-30T22:05:00Z"/>
        </w:rPr>
      </w:pPr>
      <w:ins w:id="344" w:author="Richard Bradbury" w:date="2023-03-30T22:05:00Z">
        <w:r>
          <w:t>The list of parameters could be extended to allow a 5GMS-Aware Application to pass a complete set of Service Access Information (previously acquired by it via reference point M8) to the Media Session Handler, thereby avoiding the need for it to invoke the M5 Service Access Information API on the 5GMS AF. However, since not all parameters available in M5 Service Access Information are provided back to the 5GMS Application Provider by the M1 Provisioning APIs, a fully comprehensive solution may not be possible.</w:t>
        </w:r>
      </w:ins>
    </w:p>
    <w:p w14:paraId="004CF391" w14:textId="77777777" w:rsidR="000F3DFF" w:rsidRDefault="000F3DFF" w:rsidP="000F3DFF">
      <w:pPr>
        <w:rPr>
          <w:ins w:id="345" w:author="Richard Bradbury" w:date="2023-03-30T22:05:00Z"/>
        </w:rPr>
      </w:pPr>
      <w:ins w:id="346" w:author="Richard Bradbury" w:date="2023-03-30T22:05:00Z">
        <w:r>
          <w:t xml:space="preserve">Note the </w:t>
        </w:r>
        <w:r w:rsidRPr="00B90810">
          <w:t>use of a new External Service Identifier rather than the Provisioning Session ID in the 5GMS Service URL.</w:t>
        </w:r>
        <w:r>
          <w:t xml:space="preserve"> The Provisioning Session ID is different for every 5GMS System, and it is subject to change in a given 5GMS System if 5GMS services are reprovisioned. Both facets of the Provisioning Session ID are therefore inconvenient for a 5GMS-Aware Application that is intended to work on different 5GMS Systems. Using a stable, cross-system identifier to retrieve Service Access Information is significantly preferable.</w:t>
        </w:r>
      </w:ins>
    </w:p>
    <w:p w14:paraId="2328ACC3" w14:textId="0CDFA0BD" w:rsidR="000F3DFF" w:rsidRDefault="00D31624" w:rsidP="00D31624">
      <w:pPr>
        <w:pStyle w:val="Heading5"/>
        <w:rPr>
          <w:ins w:id="347" w:author="Richard Bradbury" w:date="2023-03-30T22:05:00Z"/>
        </w:rPr>
      </w:pPr>
      <w:ins w:id="348" w:author="Richard Bradbury" w:date="2023-03-30T22:15:00Z">
        <w:r>
          <w:t>5.13.6.2.</w:t>
        </w:r>
      </w:ins>
      <w:ins w:id="349" w:author="Richard Bradbury" w:date="2023-03-31T09:46:00Z">
        <w:r w:rsidR="00DA351E">
          <w:t>3</w:t>
        </w:r>
      </w:ins>
      <w:ins w:id="350" w:author="Richard Bradbury" w:date="2023-03-30T22:15:00Z">
        <w:r>
          <w:tab/>
        </w:r>
      </w:ins>
      <w:ins w:id="351" w:author="Richard Bradbury" w:date="2023-03-30T22:05:00Z">
        <w:r w:rsidR="000F3DFF">
          <w:t>External Service Identifier format</w:t>
        </w:r>
      </w:ins>
    </w:p>
    <w:p w14:paraId="6A787953" w14:textId="77777777" w:rsidR="000F3DFF" w:rsidRDefault="000F3DFF" w:rsidP="000F3DFF">
      <w:pPr>
        <w:keepNext/>
        <w:rPr>
          <w:ins w:id="352" w:author="Richard Bradbury" w:date="2023-03-30T22:05:00Z"/>
        </w:rPr>
      </w:pPr>
      <w:ins w:id="353" w:author="Richard Bradbury" w:date="2023-03-30T22:05:00Z">
        <w:r>
          <w:t>For an External Service Identifier to be useful and convenient in the context of 5G Media Streaming:</w:t>
        </w:r>
      </w:ins>
    </w:p>
    <w:p w14:paraId="2AD34E21" w14:textId="44FBF22C" w:rsidR="000F3DFF" w:rsidRDefault="00D31624" w:rsidP="00D31624">
      <w:pPr>
        <w:pStyle w:val="B1"/>
        <w:keepNext/>
        <w:rPr>
          <w:ins w:id="354" w:author="Richard Bradbury" w:date="2023-03-30T22:05:00Z"/>
        </w:rPr>
      </w:pPr>
      <w:ins w:id="355" w:author="Richard Bradbury" w:date="2023-03-30T22:12:00Z">
        <w:r>
          <w:rPr>
            <w:b/>
            <w:bCs/>
          </w:rPr>
          <w:t>1.</w:t>
        </w:r>
        <w:r>
          <w:rPr>
            <w:b/>
            <w:bCs/>
          </w:rPr>
          <w:tab/>
        </w:r>
      </w:ins>
      <w:ins w:id="356" w:author="Richard Bradbury" w:date="2023-03-30T22:05:00Z">
        <w:r w:rsidR="000F3DFF" w:rsidRPr="00B91F4E">
          <w:rPr>
            <w:b/>
            <w:bCs/>
          </w:rPr>
          <w:t>It needs to be unique on a given 5GMS System</w:t>
        </w:r>
        <w:r w:rsidR="000F3DFF">
          <w:t xml:space="preserve"> so that it can be used for retrieval of Service Access Information at reference point M5.</w:t>
        </w:r>
      </w:ins>
    </w:p>
    <w:p w14:paraId="07690DD3" w14:textId="0B16641C" w:rsidR="000F3DFF" w:rsidRDefault="00D31624" w:rsidP="00D31624">
      <w:pPr>
        <w:pStyle w:val="B2"/>
        <w:rPr>
          <w:ins w:id="357" w:author="Richard Bradbury" w:date="2023-03-30T22:05:00Z"/>
        </w:rPr>
      </w:pPr>
      <w:ins w:id="358" w:author="Richard Bradbury" w:date="2023-03-30T22:12:00Z">
        <w:r>
          <w:t>-</w:t>
        </w:r>
        <w:r>
          <w:tab/>
        </w:r>
      </w:ins>
      <w:ins w:id="359" w:author="Richard Bradbury" w:date="2023-03-30T22:05:00Z">
        <w:r w:rsidR="000F3DFF">
          <w:t>Attempting to create more than one Provisioning Session at reference point M1 with the same External Service Identifier is an error.</w:t>
        </w:r>
      </w:ins>
    </w:p>
    <w:p w14:paraId="64441637" w14:textId="046EDE90" w:rsidR="000F3DFF" w:rsidRPr="00622809" w:rsidRDefault="00D31624" w:rsidP="00D31624">
      <w:pPr>
        <w:pStyle w:val="B1"/>
        <w:keepNext/>
        <w:rPr>
          <w:ins w:id="360" w:author="Richard Bradbury" w:date="2023-03-30T22:05:00Z"/>
        </w:rPr>
      </w:pPr>
      <w:ins w:id="361" w:author="Richard Bradbury" w:date="2023-03-30T22:12:00Z">
        <w:r>
          <w:rPr>
            <w:b/>
            <w:bCs/>
          </w:rPr>
          <w:t>2.</w:t>
        </w:r>
        <w:r>
          <w:rPr>
            <w:b/>
            <w:bCs/>
          </w:rPr>
          <w:tab/>
        </w:r>
      </w:ins>
      <w:ins w:id="362" w:author="Richard Bradbury" w:date="2023-03-30T22:05:00Z">
        <w:r w:rsidR="000F3DFF" w:rsidRPr="00622809">
          <w:rPr>
            <w:b/>
            <w:bCs/>
          </w:rPr>
          <w:t>It needs to be the same across all 5G Systems</w:t>
        </w:r>
        <w:r w:rsidR="000F3DFF">
          <w:t xml:space="preserve"> so that a single 5GMS-Aware Application is portable between 5G Systems.</w:t>
        </w:r>
      </w:ins>
    </w:p>
    <w:p w14:paraId="23152F86" w14:textId="1FBC813D" w:rsidR="000F3DFF" w:rsidRDefault="00D31624" w:rsidP="00D31624">
      <w:pPr>
        <w:pStyle w:val="B2"/>
        <w:keepNext/>
        <w:rPr>
          <w:ins w:id="363" w:author="Richard Bradbury" w:date="2023-03-30T22:05:00Z"/>
        </w:rPr>
      </w:pPr>
      <w:ins w:id="364" w:author="Richard Bradbury" w:date="2023-03-30T22:12:00Z">
        <w:r>
          <w:t>-</w:t>
        </w:r>
        <w:r>
          <w:tab/>
        </w:r>
      </w:ins>
      <w:ins w:id="365" w:author="Richard Bradbury" w:date="2023-03-30T22:05:00Z">
        <w:r w:rsidR="000F3DFF">
          <w:t>Implies a need for External Service Identifier values to be allocated by a party other than an MNO.</w:t>
        </w:r>
      </w:ins>
    </w:p>
    <w:p w14:paraId="7ECCDE99" w14:textId="5E142EB0" w:rsidR="000F3DFF" w:rsidRDefault="00D31624" w:rsidP="00D31624">
      <w:pPr>
        <w:pStyle w:val="B2"/>
        <w:keepNext/>
        <w:rPr>
          <w:ins w:id="366" w:author="Richard Bradbury" w:date="2023-03-30T22:05:00Z"/>
        </w:rPr>
      </w:pPr>
      <w:ins w:id="367" w:author="Richard Bradbury" w:date="2023-03-30T22:12:00Z">
        <w:r>
          <w:t>-</w:t>
        </w:r>
        <w:r>
          <w:tab/>
        </w:r>
      </w:ins>
      <w:ins w:id="368" w:author="Richard Bradbury" w:date="2023-03-30T22:05:00Z">
        <w:r w:rsidR="000F3DFF">
          <w:t xml:space="preserve">Values could be allocated </w:t>
        </w:r>
        <w:r w:rsidR="000F3DFF" w:rsidRPr="00B90810">
          <w:t>by a centralised registry function (e.g., run by</w:t>
        </w:r>
        <w:r w:rsidR="000F3DFF">
          <w:t xml:space="preserve"> 3GPP)</w:t>
        </w:r>
      </w:ins>
      <w:ins w:id="369" w:author="Richard Bradbury (revisions)" w:date="2023-04-11T18:49:00Z">
        <w:r w:rsidR="00B90810">
          <w:t>.</w:t>
        </w:r>
      </w:ins>
    </w:p>
    <w:p w14:paraId="14849942" w14:textId="0E3B7878" w:rsidR="000F3DFF" w:rsidRDefault="00D31624" w:rsidP="00D31624">
      <w:pPr>
        <w:pStyle w:val="B2"/>
        <w:rPr>
          <w:ins w:id="370" w:author="Richard Bradbury" w:date="2023-03-30T22:05:00Z"/>
        </w:rPr>
      </w:pPr>
      <w:ins w:id="371" w:author="Richard Bradbury" w:date="2023-03-30T22:12:00Z">
        <w:r>
          <w:t>-</w:t>
        </w:r>
        <w:r>
          <w:tab/>
        </w:r>
      </w:ins>
      <w:ins w:id="372" w:author="Richard Bradbury (revisions)" w:date="2023-04-06T13:32:00Z">
        <w:r w:rsidR="00F0727B">
          <w:t>F</w:t>
        </w:r>
      </w:ins>
      <w:ins w:id="373" w:author="Richard Bradbury" w:date="2023-03-30T22:05:00Z">
        <w:r w:rsidR="000F3DFF">
          <w:t>or better scalability</w:t>
        </w:r>
      </w:ins>
      <w:ins w:id="374" w:author="Richard Bradbury (revisions)" w:date="2023-04-06T13:32:00Z">
        <w:r w:rsidR="00F0727B">
          <w:t>,</w:t>
        </w:r>
      </w:ins>
      <w:ins w:id="375" w:author="Richard Bradbury" w:date="2023-03-30T22:05:00Z">
        <w:r w:rsidR="000F3DFF">
          <w:t xml:space="preserve"> values could be </w:t>
        </w:r>
        <w:r w:rsidR="000F3DFF" w:rsidRPr="006319EF">
          <w:t>allocated in a distributed fashion by each Application</w:t>
        </w:r>
        <w:r w:rsidR="000F3DFF">
          <w:t xml:space="preserve"> Service Provider (5GMS Application Provider).</w:t>
        </w:r>
      </w:ins>
    </w:p>
    <w:p w14:paraId="3DF82E40" w14:textId="77777777" w:rsidR="000F3DFF" w:rsidRDefault="000F3DFF" w:rsidP="000F3DFF">
      <w:pPr>
        <w:rPr>
          <w:ins w:id="376" w:author="Richard Bradbury" w:date="2023-03-30T22:05:00Z"/>
        </w:rPr>
      </w:pPr>
      <w:ins w:id="377" w:author="Richard Bradbury" w:date="2023-03-30T22:05:00Z">
        <w:r w:rsidRPr="007A7CEA">
          <w:t xml:space="preserve">A </w:t>
        </w:r>
        <w:r w:rsidRPr="00F0727B">
          <w:t>globally unique identifier</w:t>
        </w:r>
        <w:r w:rsidRPr="007A7CEA">
          <w:t xml:space="preserve">, such as a </w:t>
        </w:r>
        <w:r>
          <w:t xml:space="preserve">URI (e.g., a URN or tag URI), </w:t>
        </w:r>
        <w:r w:rsidRPr="007A7CEA">
          <w:t>UUID</w:t>
        </w:r>
        <w:r>
          <w:t xml:space="preserve">, Fully-Qualified Domain Name or reverse FQDN (e.g. </w:t>
        </w:r>
        <w:r w:rsidRPr="00B91F4E">
          <w:rPr>
            <w:rStyle w:val="Codechar0"/>
            <w:rFonts w:eastAsia="SimSun"/>
          </w:rPr>
          <w:t>uk.co.bbc.iplayer</w:t>
        </w:r>
        <w:r>
          <w:rPr>
            <w:rStyle w:val="Codechar0"/>
            <w:rFonts w:eastAsia="SimSun"/>
          </w:rPr>
          <w:t>.vod</w:t>
        </w:r>
        <w:r>
          <w:t>)</w:t>
        </w:r>
        <w:r w:rsidRPr="007A7CEA">
          <w:t xml:space="preserve"> would satisfy </w:t>
        </w:r>
        <w:r>
          <w:t>both of the above</w:t>
        </w:r>
        <w:r w:rsidRPr="007A7CEA">
          <w:t xml:space="preserve"> requirement</w:t>
        </w:r>
        <w:r>
          <w:t>s.</w:t>
        </w:r>
      </w:ins>
    </w:p>
    <w:p w14:paraId="75132CB5" w14:textId="77777777" w:rsidR="000F3DFF" w:rsidRDefault="000F3DFF" w:rsidP="000F3DFF">
      <w:pPr>
        <w:keepNext/>
        <w:rPr>
          <w:ins w:id="378" w:author="Richard Bradbury" w:date="2023-03-30T22:05:00Z"/>
        </w:rPr>
      </w:pPr>
      <w:ins w:id="379" w:author="Richard Bradbury" w:date="2023-03-30T22:05:00Z">
        <w:r>
          <w:t xml:space="preserve">It is proposed that TS 26.512 [2] specifies that the External Service Identifier is </w:t>
        </w:r>
        <w:r w:rsidRPr="006319EF">
          <w:t>formatted as a reverse FQDN for</w:t>
        </w:r>
        <w:r>
          <w:t xml:space="preserve"> the following reasons:</w:t>
        </w:r>
      </w:ins>
    </w:p>
    <w:p w14:paraId="7BA70553" w14:textId="14AC4670" w:rsidR="000F3DFF" w:rsidRDefault="00D31624" w:rsidP="00D31624">
      <w:pPr>
        <w:pStyle w:val="B1"/>
        <w:keepNext/>
        <w:rPr>
          <w:ins w:id="380" w:author="Richard Bradbury" w:date="2023-03-30T22:05:00Z"/>
        </w:rPr>
      </w:pPr>
      <w:ins w:id="381" w:author="Richard Bradbury" w:date="2023-03-30T22:12:00Z">
        <w:r>
          <w:t>i</w:t>
        </w:r>
      </w:ins>
      <w:ins w:id="382" w:author="Richard Bradbury" w:date="2023-03-30T22:13:00Z">
        <w:r>
          <w:t>)</w:t>
        </w:r>
        <w:r>
          <w:tab/>
        </w:r>
      </w:ins>
      <w:ins w:id="383" w:author="Richard Bradbury" w:date="2023-03-30T22:05:00Z">
        <w:r w:rsidR="000F3DFF">
          <w:t>A reverse FQDN is likely to be considerably shorter than a UUID.</w:t>
        </w:r>
      </w:ins>
    </w:p>
    <w:p w14:paraId="51843ECE" w14:textId="643BE0F4" w:rsidR="000F3DFF" w:rsidRDefault="00D31624" w:rsidP="00D31624">
      <w:pPr>
        <w:pStyle w:val="B1"/>
        <w:keepNext/>
        <w:rPr>
          <w:ins w:id="384" w:author="Richard Bradbury" w:date="2023-03-30T22:05:00Z"/>
        </w:rPr>
      </w:pPr>
      <w:ins w:id="385" w:author="Richard Bradbury" w:date="2023-03-30T22:13:00Z">
        <w:r>
          <w:t>ii)</w:t>
        </w:r>
        <w:r>
          <w:tab/>
        </w:r>
      </w:ins>
      <w:ins w:id="386" w:author="Richard Bradbury" w:date="2023-03-30T22:05:00Z">
        <w:r w:rsidR="000F3DFF">
          <w:t>Unlike a URI, a reverse FQDN does not typically require percent encoding to embed its value in the 3GPP Service URL.</w:t>
        </w:r>
      </w:ins>
    </w:p>
    <w:p w14:paraId="596A5634" w14:textId="2CA1A17C" w:rsidR="000F3DFF" w:rsidRDefault="00D31624" w:rsidP="00D31624">
      <w:pPr>
        <w:pStyle w:val="B1"/>
        <w:rPr>
          <w:ins w:id="387" w:author="Richard Bradbury" w:date="2023-03-30T22:05:00Z"/>
        </w:rPr>
      </w:pPr>
      <w:ins w:id="388" w:author="Richard Bradbury" w:date="2023-03-30T22:13:00Z">
        <w:r>
          <w:t>iii)</w:t>
        </w:r>
        <w:r>
          <w:tab/>
        </w:r>
      </w:ins>
      <w:ins w:id="389" w:author="Richard Bradbury" w:date="2023-03-30T22:05:00Z">
        <w:r w:rsidR="000F3DFF">
          <w:t>Reverse FQDNs are typically used by application developers as part of class package names.</w:t>
        </w:r>
      </w:ins>
    </w:p>
    <w:p w14:paraId="5F79DBE9" w14:textId="1DEE73DE" w:rsidR="000F3DFF" w:rsidRDefault="00D31624" w:rsidP="00D31624">
      <w:pPr>
        <w:pStyle w:val="Heading5"/>
        <w:rPr>
          <w:ins w:id="390" w:author="Richard Bradbury" w:date="2023-03-30T22:05:00Z"/>
        </w:rPr>
      </w:pPr>
      <w:ins w:id="391" w:author="Richard Bradbury" w:date="2023-03-30T22:15:00Z">
        <w:r>
          <w:t>5.13.6.2.</w:t>
        </w:r>
      </w:ins>
      <w:ins w:id="392" w:author="Richard Bradbury" w:date="2023-03-31T09:46:00Z">
        <w:r w:rsidR="00DA351E">
          <w:t>4</w:t>
        </w:r>
      </w:ins>
      <w:ins w:id="393" w:author="Richard Bradbury" w:date="2023-03-30T22:15:00Z">
        <w:r>
          <w:tab/>
        </w:r>
      </w:ins>
      <w:ins w:id="394" w:author="Richard Bradbury" w:date="2023-03-31T11:56:00Z">
        <w:r w:rsidR="009B37BC">
          <w:t>Procedures for 5GMS</w:t>
        </w:r>
      </w:ins>
      <w:ins w:id="395" w:author="Richard Bradbury" w:date="2023-03-30T22:05:00Z">
        <w:r w:rsidR="000F3DFF">
          <w:t xml:space="preserve"> Service URL </w:t>
        </w:r>
      </w:ins>
      <w:ins w:id="396" w:author="Richard Bradbury" w:date="2023-03-31T11:56:00Z">
        <w:r w:rsidR="009B37BC">
          <w:t>handling</w:t>
        </w:r>
      </w:ins>
    </w:p>
    <w:p w14:paraId="60F65D5F" w14:textId="5A393E23" w:rsidR="000F3DFF" w:rsidRDefault="000F3DFF" w:rsidP="000F3DFF">
      <w:pPr>
        <w:keepLines/>
        <w:rPr>
          <w:ins w:id="397" w:author="Richard Bradbury" w:date="2023-03-30T22:05:00Z"/>
        </w:rPr>
      </w:pPr>
      <w:ins w:id="398" w:author="Richard Bradbury" w:date="2023-03-30T22:05:00Z">
        <w:r w:rsidRPr="006319EF">
          <w:t xml:space="preserve">The Media Session Handler </w:t>
        </w:r>
      </w:ins>
      <w:ins w:id="399" w:author="Richard Bradbury" w:date="2023-03-31T11:55:00Z">
        <w:r w:rsidR="003B6ED4" w:rsidRPr="006319EF">
          <w:t>plays</w:t>
        </w:r>
        <w:r w:rsidR="003B6ED4">
          <w:t xml:space="preserve"> the role of 3GPP Service Handler for 5GMS Service URLs by </w:t>
        </w:r>
      </w:ins>
      <w:ins w:id="400" w:author="Richard Bradbury" w:date="2023-03-30T22:05:00Z">
        <w:r>
          <w:t>register</w:t>
        </w:r>
      </w:ins>
      <w:ins w:id="401" w:author="Richard Bradbury" w:date="2023-03-31T11:55:00Z">
        <w:r w:rsidR="003B6ED4">
          <w:t>ing</w:t>
        </w:r>
      </w:ins>
      <w:ins w:id="402" w:author="Richard Bradbury" w:date="2023-03-30T22:05:00Z">
        <w:r>
          <w:t xml:space="preserve"> itself as the URL handler for the domain name </w:t>
        </w:r>
        <w:r w:rsidRPr="00380C41">
          <w:rPr>
            <w:rStyle w:val="Codechar0"/>
            <w:rFonts w:eastAsia="SimSun"/>
          </w:rPr>
          <w:t>ms.</w:t>
        </w:r>
      </w:ins>
      <w:ins w:id="403" w:author="Richard Bradbury (2023-04-19)" w:date="2023-04-19T17:13:00Z">
        <w:r w:rsidR="00551B22">
          <w:rPr>
            <w:rStyle w:val="Codechar0"/>
            <w:rFonts w:eastAsia="SimSun"/>
          </w:rPr>
          <w:t>launch.</w:t>
        </w:r>
      </w:ins>
      <w:ins w:id="404" w:author="Richard Bradbury" w:date="2023-03-30T22:05:00Z">
        <w:r w:rsidRPr="00380C41">
          <w:rPr>
            <w:rStyle w:val="Codechar0"/>
            <w:rFonts w:eastAsia="SimSun"/>
          </w:rPr>
          <w:t>3gppservices.org</w:t>
        </w:r>
        <w:r>
          <w:t xml:space="preserve"> (e.g., by declaring an intent filter in an Android application manifest). Hence, the Media Session Handler is launched when a 5GMS-Aware Application requests a 5GMS Service URL (e.g., by means of an Android intent filter).</w:t>
        </w:r>
      </w:ins>
    </w:p>
    <w:p w14:paraId="6668FCA5" w14:textId="5FB80B2E" w:rsidR="000F3DFF" w:rsidRDefault="000F3DFF" w:rsidP="000F3DFF">
      <w:pPr>
        <w:keepNext/>
        <w:rPr>
          <w:ins w:id="405" w:author="Richard Bradbury" w:date="2023-03-30T22:05:00Z"/>
        </w:rPr>
      </w:pPr>
      <w:ins w:id="406" w:author="Richard Bradbury" w:date="2023-03-30T22:05:00Z">
        <w:r>
          <w:lastRenderedPageBreak/>
          <w:t xml:space="preserve">Based on the information supplied in the 5GMS Service URL, the Media Session Handler forms the M5 request URL </w:t>
        </w:r>
      </w:ins>
      <w:ins w:id="407" w:author="Richard Bradbury (2023-04-19)" w:date="2023-04-19T17:35:00Z">
        <w:r w:rsidR="00F32B48">
          <w:t xml:space="preserve">for Service Access Informaiton </w:t>
        </w:r>
      </w:ins>
      <w:ins w:id="408" w:author="Richard Bradbury" w:date="2023-03-30T22:05:00Z">
        <w:r>
          <w:t>as follows:</w:t>
        </w:r>
      </w:ins>
    </w:p>
    <w:p w14:paraId="64B13ECC" w14:textId="77777777" w:rsidR="000F3DFF" w:rsidRDefault="000F3DFF" w:rsidP="001B19BD">
      <w:pPr>
        <w:keepNext/>
        <w:ind w:left="360"/>
        <w:rPr>
          <w:ins w:id="409" w:author="Richard Bradbury" w:date="2023-03-30T22:05:00Z"/>
        </w:rPr>
      </w:pPr>
      <w:ins w:id="410" w:author="Richard Bradbury" w:date="2023-03-30T22:05:00Z">
        <w:r w:rsidRPr="006011E6">
          <w:rPr>
            <w:rFonts w:ascii="Courier New" w:hAnsi="Courier New" w:cs="Courier New"/>
            <w:w w:val="95"/>
          </w:rPr>
          <w:t>http</w:t>
        </w:r>
        <w:r w:rsidRPr="00592E44">
          <w:rPr>
            <w:rStyle w:val="Codechar0"/>
            <w:rFonts w:eastAsia="SimSun"/>
          </w:rPr>
          <w:t>[</w:t>
        </w:r>
        <w:r w:rsidRPr="006011E6">
          <w:rPr>
            <w:rFonts w:ascii="Courier New" w:hAnsi="Courier New" w:cs="Courier New"/>
            <w:w w:val="95"/>
          </w:rPr>
          <w:t>s</w:t>
        </w:r>
        <w:r w:rsidRPr="00592E44">
          <w:rPr>
            <w:rStyle w:val="Codechar0"/>
            <w:rFonts w:eastAsia="SimSun"/>
          </w:rPr>
          <w:t>]</w:t>
        </w:r>
        <w:r w:rsidRPr="006011E6">
          <w:rPr>
            <w:rFonts w:ascii="Courier New" w:hAnsi="Courier New" w:cs="Courier New"/>
            <w:w w:val="95"/>
          </w:rPr>
          <w:t>://</w:t>
        </w:r>
        <w:r w:rsidRPr="00592E44">
          <w:rPr>
            <w:rStyle w:val="Codechar0"/>
            <w:rFonts w:eastAsia="SimSun"/>
          </w:rPr>
          <w:t>{a</w:t>
        </w:r>
        <w:r>
          <w:rPr>
            <w:rStyle w:val="Codechar0"/>
            <w:rFonts w:eastAsia="SimSun"/>
          </w:rPr>
          <w:t>piRoo</w:t>
        </w:r>
        <w:r w:rsidRPr="00592E44">
          <w:rPr>
            <w:rStyle w:val="Codechar0"/>
            <w:rFonts w:eastAsia="SimSun"/>
          </w:rPr>
          <w:t>t}</w:t>
        </w:r>
        <w:r w:rsidRPr="006011E6">
          <w:rPr>
            <w:rFonts w:ascii="Courier New" w:hAnsi="Courier New" w:cs="Courier New"/>
            <w:w w:val="95"/>
          </w:rPr>
          <w:t>/</w:t>
        </w:r>
        <w:r>
          <w:rPr>
            <w:rFonts w:ascii="Courier New" w:hAnsi="Courier New" w:cs="Courier New"/>
            <w:w w:val="95"/>
          </w:rPr>
          <w:t>3gpp-m5/service-access-information</w:t>
        </w:r>
        <w:r w:rsidRPr="006011E6">
          <w:rPr>
            <w:rFonts w:ascii="Courier New" w:hAnsi="Courier New" w:cs="Courier New"/>
            <w:w w:val="95"/>
          </w:rPr>
          <w:t>/</w:t>
        </w:r>
        <w:r w:rsidRPr="00592E44">
          <w:rPr>
            <w:rStyle w:val="Codechar0"/>
            <w:rFonts w:eastAsia="SimSun"/>
          </w:rPr>
          <w:t>{external_</w:t>
        </w:r>
        <w:r>
          <w:rPr>
            <w:rStyle w:val="Codechar0"/>
            <w:rFonts w:eastAsia="SimSun"/>
          </w:rPr>
          <w:t>service</w:t>
        </w:r>
        <w:r w:rsidRPr="00592E44">
          <w:rPr>
            <w:rStyle w:val="Codechar0"/>
            <w:rFonts w:eastAsia="SimSun"/>
          </w:rPr>
          <w:t>_id}</w:t>
        </w:r>
      </w:ins>
    </w:p>
    <w:p w14:paraId="7EC317C9" w14:textId="4486D095" w:rsidR="000F3DFF" w:rsidRDefault="00454F0C" w:rsidP="00454F0C">
      <w:pPr>
        <w:pStyle w:val="NO"/>
        <w:rPr>
          <w:ins w:id="411" w:author="Richard Bradbury" w:date="2023-03-30T22:05:00Z"/>
        </w:rPr>
      </w:pPr>
      <w:ins w:id="412" w:author="Richard Bradbury" w:date="2023-03-31T12:14:00Z">
        <w:r>
          <w:t>NOTE:</w:t>
        </w:r>
        <w:r>
          <w:tab/>
        </w:r>
      </w:ins>
      <w:ins w:id="413" w:author="Richard Bradbury" w:date="2023-03-30T22:05:00Z">
        <w:r w:rsidR="000F3DFF">
          <w:t>This i</w:t>
        </w:r>
      </w:ins>
      <w:ins w:id="414" w:author="Richard Bradbury" w:date="2023-03-31T12:14:00Z">
        <w:r>
          <w:t xml:space="preserve">mplies a </w:t>
        </w:r>
      </w:ins>
      <w:ins w:id="415" w:author="Richard Bradbury" w:date="2023-03-30T22:05:00Z">
        <w:r w:rsidR="000F3DFF">
          <w:t>change to clause</w:t>
        </w:r>
      </w:ins>
      <w:ins w:id="416" w:author="Richard Bradbury" w:date="2023-03-30T22:08:00Z">
        <w:r w:rsidR="00D31624">
          <w:t> </w:t>
        </w:r>
      </w:ins>
      <w:ins w:id="417" w:author="Richard Bradbury" w:date="2023-03-30T22:05:00Z">
        <w:r w:rsidR="000F3DFF">
          <w:t>11.2.2 in TS 26.512 [</w:t>
        </w:r>
      </w:ins>
      <w:ins w:id="418" w:author="Richard Bradbury" w:date="2023-03-31T11:55:00Z">
        <w:r w:rsidR="003B6ED4">
          <w:t>16</w:t>
        </w:r>
      </w:ins>
      <w:ins w:id="419" w:author="Richard Bradbury" w:date="2023-03-30T22:05:00Z">
        <w:r w:rsidR="000F3DFF">
          <w:t>] which currently specifies the use of the Provisioning Session ID to retrieve Service Access Information as the final path element of the request URL.</w:t>
        </w:r>
      </w:ins>
    </w:p>
    <w:p w14:paraId="1D7467A4" w14:textId="2598BC9D" w:rsidR="000F3DFF" w:rsidRDefault="000F3DFF" w:rsidP="00D31624">
      <w:pPr>
        <w:pStyle w:val="B1"/>
        <w:keepNext/>
        <w:rPr>
          <w:ins w:id="420" w:author="Richard Bradbury" w:date="2023-03-30T22:05:00Z"/>
        </w:rPr>
      </w:pPr>
      <w:ins w:id="421" w:author="Richard Bradbury" w:date="2023-03-30T22:05:00Z">
        <w:r>
          <w:t>1.</w:t>
        </w:r>
        <w:r>
          <w:tab/>
          <w:t xml:space="preserve">If the Media Session Handler was invoked with one or more </w:t>
        </w:r>
        <w:r w:rsidRPr="00592E44">
          <w:rPr>
            <w:rStyle w:val="Codechar0"/>
            <w:rFonts w:eastAsia="SimSun"/>
          </w:rPr>
          <w:t>af</w:t>
        </w:r>
        <w:r>
          <w:rPr>
            <w:rStyle w:val="Codechar0"/>
            <w:rFonts w:eastAsia="SimSun"/>
          </w:rPr>
          <w:t>-h</w:t>
        </w:r>
        <w:r w:rsidRPr="00592E44">
          <w:rPr>
            <w:rStyle w:val="Codechar0"/>
            <w:rFonts w:eastAsia="SimSun"/>
          </w:rPr>
          <w:t>ost</w:t>
        </w:r>
        <w:r>
          <w:rPr>
            <w:rStyle w:val="Codechar0"/>
            <w:rFonts w:eastAsia="SimSun"/>
          </w:rPr>
          <w:t>-address</w:t>
        </w:r>
        <w:r>
          <w:t xml:space="preserve"> query parameters, the Media Session Handler chooses one to substitute into </w:t>
        </w:r>
        <w:r w:rsidRPr="00592E44">
          <w:rPr>
            <w:rStyle w:val="Codechar0"/>
            <w:rFonts w:eastAsia="SimSun"/>
          </w:rPr>
          <w:t>{</w:t>
        </w:r>
        <w:r w:rsidRPr="00454F0C">
          <w:rPr>
            <w:rStyle w:val="Codechar0"/>
            <w:rFonts w:eastAsia="SimSun"/>
          </w:rPr>
          <w:t>apiRoot</w:t>
        </w:r>
        <w:r w:rsidRPr="00592E44">
          <w:rPr>
            <w:rStyle w:val="Codechar0"/>
            <w:rFonts w:eastAsia="SimSun"/>
          </w:rPr>
          <w:t>}</w:t>
        </w:r>
        <w:r>
          <w:t xml:space="preserve"> in the above request URL.</w:t>
        </w:r>
      </w:ins>
    </w:p>
    <w:p w14:paraId="15B8CE88" w14:textId="0F8A900D" w:rsidR="000F3DFF" w:rsidRDefault="003B6ED4" w:rsidP="00D31624">
      <w:pPr>
        <w:pStyle w:val="B2"/>
        <w:rPr>
          <w:ins w:id="422" w:author="Richard Bradbury" w:date="2023-03-30T22:05:00Z"/>
        </w:rPr>
      </w:pPr>
      <w:ins w:id="423" w:author="Richard Bradbury" w:date="2023-03-31T11:54:00Z">
        <w:r>
          <w:t>a.</w:t>
        </w:r>
      </w:ins>
      <w:ins w:id="424" w:author="Richard Bradbury" w:date="2023-03-30T22:07:00Z">
        <w:r w:rsidR="00D31624">
          <w:tab/>
        </w:r>
      </w:ins>
      <w:ins w:id="425" w:author="Richard Bradbury" w:date="2023-03-30T22:05:00Z">
        <w:r w:rsidR="000F3DFF">
          <w:t>This corresponds to collaboration scenarios where the 5GMS AF is deployed in the External DN.</w:t>
        </w:r>
      </w:ins>
    </w:p>
    <w:p w14:paraId="6DD7E39D" w14:textId="46EDDAD8" w:rsidR="000F3DFF" w:rsidRDefault="003B6ED4" w:rsidP="00D31624">
      <w:pPr>
        <w:pStyle w:val="B2"/>
        <w:rPr>
          <w:ins w:id="426" w:author="Richard Bradbury" w:date="2023-03-30T22:05:00Z"/>
        </w:rPr>
      </w:pPr>
      <w:ins w:id="427" w:author="Richard Bradbury" w:date="2023-03-31T11:54:00Z">
        <w:r>
          <w:t>b.</w:t>
        </w:r>
      </w:ins>
      <w:ins w:id="428" w:author="Richard Bradbury" w:date="2023-03-30T22:08:00Z">
        <w:r w:rsidR="00D31624">
          <w:tab/>
        </w:r>
      </w:ins>
      <w:ins w:id="429" w:author="Richard Bradbury" w:date="2023-03-30T22:05:00Z">
        <w:r w:rsidR="000F3DFF">
          <w:t>The party operating the 5GMS AF is responsible for ensuring that the hostname(s) resolve to the correct IP address(es) in the External DN.</w:t>
        </w:r>
      </w:ins>
    </w:p>
    <w:p w14:paraId="0E43DE52" w14:textId="0CA70C0B" w:rsidR="000F3DFF" w:rsidRDefault="003B6ED4" w:rsidP="00D31624">
      <w:pPr>
        <w:pStyle w:val="B2"/>
        <w:rPr>
          <w:ins w:id="430" w:author="Richard Bradbury" w:date="2023-03-30T22:05:00Z"/>
        </w:rPr>
      </w:pPr>
      <w:ins w:id="431" w:author="Richard Bradbury" w:date="2023-03-31T11:54:00Z">
        <w:r>
          <w:t>c.</w:t>
        </w:r>
      </w:ins>
      <w:ins w:id="432" w:author="Richard Bradbury" w:date="2023-03-30T22:08:00Z">
        <w:r w:rsidR="00D31624">
          <w:tab/>
        </w:r>
      </w:ins>
      <w:ins w:id="433" w:author="Richard Bradbury" w:date="2023-03-30T22:05:00Z">
        <w:r w:rsidR="000F3DFF">
          <w:t xml:space="preserve">If the port number is omitted from any </w:t>
        </w:r>
        <w:r w:rsidR="000F3DFF" w:rsidRPr="00592E44">
          <w:rPr>
            <w:rStyle w:val="Codechar0"/>
            <w:rFonts w:eastAsia="SimSun"/>
          </w:rPr>
          <w:t>af</w:t>
        </w:r>
        <w:r w:rsidR="000F3DFF">
          <w:rPr>
            <w:rStyle w:val="Codechar0"/>
            <w:rFonts w:eastAsia="SimSun"/>
          </w:rPr>
          <w:t>-h</w:t>
        </w:r>
        <w:r w:rsidR="000F3DFF" w:rsidRPr="00592E44">
          <w:rPr>
            <w:rStyle w:val="Codechar0"/>
            <w:rFonts w:eastAsia="SimSun"/>
          </w:rPr>
          <w:t>ost</w:t>
        </w:r>
        <w:r w:rsidR="000F3DFF">
          <w:rPr>
            <w:rStyle w:val="Codechar0"/>
            <w:rFonts w:eastAsia="SimSun"/>
          </w:rPr>
          <w:t>-address</w:t>
        </w:r>
        <w:r w:rsidR="000F3DFF">
          <w:t>, port 443 is assumed.</w:t>
        </w:r>
      </w:ins>
    </w:p>
    <w:p w14:paraId="5CB4B300" w14:textId="42F5D8E7" w:rsidR="000F3DFF" w:rsidRDefault="003B6ED4" w:rsidP="00D31624">
      <w:pPr>
        <w:pStyle w:val="B2"/>
        <w:rPr>
          <w:ins w:id="434" w:author="Richard Bradbury" w:date="2023-03-30T22:05:00Z"/>
        </w:rPr>
      </w:pPr>
      <w:ins w:id="435" w:author="Richard Bradbury" w:date="2023-03-31T11:54:00Z">
        <w:r>
          <w:t>d.</w:t>
        </w:r>
      </w:ins>
      <w:ins w:id="436" w:author="Richard Bradbury" w:date="2023-03-30T22:08:00Z">
        <w:r w:rsidR="00D31624">
          <w:tab/>
        </w:r>
      </w:ins>
      <w:ins w:id="437" w:author="Richard Bradbury" w:date="2023-03-30T22:05:00Z">
        <w:r w:rsidR="000F3DFF">
          <w:t xml:space="preserve">If more than one </w:t>
        </w:r>
        <w:r w:rsidR="000F3DFF" w:rsidRPr="00592E44">
          <w:rPr>
            <w:rStyle w:val="Codechar0"/>
            <w:rFonts w:eastAsia="SimSun"/>
          </w:rPr>
          <w:t>af</w:t>
        </w:r>
        <w:r w:rsidR="000F3DFF">
          <w:rPr>
            <w:rStyle w:val="Codechar0"/>
            <w:rFonts w:eastAsia="SimSun"/>
          </w:rPr>
          <w:t>-h</w:t>
        </w:r>
        <w:r w:rsidR="000F3DFF" w:rsidRPr="00592E44">
          <w:rPr>
            <w:rStyle w:val="Codechar0"/>
            <w:rFonts w:eastAsia="SimSun"/>
          </w:rPr>
          <w:t>ost</w:t>
        </w:r>
        <w:r w:rsidR="000F3DFF">
          <w:rPr>
            <w:rStyle w:val="Codechar0"/>
            <w:rFonts w:eastAsia="SimSun"/>
          </w:rPr>
          <w:t>-address</w:t>
        </w:r>
        <w:r w:rsidR="000F3DFF">
          <w:t xml:space="preserve"> query parameter is supplied in the Service URL, the Media Session Handler may use an alternative host endpoint address at reference point M5 if the one it is using fails to respond after some implementation-specific number of retries.</w:t>
        </w:r>
      </w:ins>
    </w:p>
    <w:p w14:paraId="1B43DE38" w14:textId="65AF77B2" w:rsidR="000F3DFF" w:rsidRDefault="000F3DFF" w:rsidP="00D31624">
      <w:pPr>
        <w:pStyle w:val="B1"/>
        <w:keepNext/>
        <w:rPr>
          <w:ins w:id="438" w:author="Richard Bradbury" w:date="2023-03-30T22:05:00Z"/>
        </w:rPr>
      </w:pPr>
      <w:ins w:id="439" w:author="Richard Bradbury" w:date="2023-03-30T22:06:00Z">
        <w:r>
          <w:t>2.</w:t>
        </w:r>
        <w:r>
          <w:tab/>
        </w:r>
      </w:ins>
      <w:ins w:id="440" w:author="Richard Bradbury" w:date="2023-03-30T22:05:00Z">
        <w:r>
          <w:t xml:space="preserve">If the </w:t>
        </w:r>
        <w:r w:rsidRPr="00592E44">
          <w:rPr>
            <w:rStyle w:val="Codechar0"/>
            <w:rFonts w:eastAsia="SimSun"/>
          </w:rPr>
          <w:t>af</w:t>
        </w:r>
        <w:r>
          <w:rPr>
            <w:rStyle w:val="Codechar0"/>
            <w:rFonts w:eastAsia="SimSun"/>
          </w:rPr>
          <w:t>-host-address</w:t>
        </w:r>
        <w:r>
          <w:t xml:space="preserve"> query parameter is omitted, the default host name </w:t>
        </w:r>
        <w:r>
          <w:rPr>
            <w:rStyle w:val="Codechar0"/>
            <w:rFonts w:eastAsia="SimSun"/>
          </w:rPr>
          <w:t>ms</w:t>
        </w:r>
      </w:ins>
      <w:ins w:id="441" w:author="Richard Bradbury (2023-04-19)" w:date="2023-04-19T17:16:00Z">
        <w:r w:rsidR="00551B22">
          <w:rPr>
            <w:rStyle w:val="Codechar0"/>
            <w:rFonts w:eastAsia="SimSun"/>
          </w:rPr>
          <w:t>.</w:t>
        </w:r>
      </w:ins>
      <w:ins w:id="442" w:author="Richard Bradbury" w:date="2023-03-30T22:05:00Z">
        <w:r>
          <w:rPr>
            <w:rStyle w:val="Codechar0"/>
            <w:rFonts w:eastAsia="SimSun"/>
          </w:rPr>
          <w:t>a</w:t>
        </w:r>
        <w:r w:rsidRPr="00592E44">
          <w:rPr>
            <w:rStyle w:val="Codechar0"/>
            <w:rFonts w:eastAsia="SimSun"/>
          </w:rPr>
          <w:t>f.3gppservices.org</w:t>
        </w:r>
        <w:r>
          <w:t xml:space="preserve"> and port number 443 is used instead.</w:t>
        </w:r>
      </w:ins>
    </w:p>
    <w:p w14:paraId="15B0CE4E" w14:textId="2CC1EB7F" w:rsidR="000F3DFF" w:rsidRDefault="003B6ED4" w:rsidP="00D31624">
      <w:pPr>
        <w:pStyle w:val="B2"/>
        <w:rPr>
          <w:ins w:id="443" w:author="Richard Bradbury" w:date="2023-03-30T22:05:00Z"/>
        </w:rPr>
      </w:pPr>
      <w:ins w:id="444" w:author="Richard Bradbury" w:date="2023-03-31T11:54:00Z">
        <w:r>
          <w:t>a.</w:t>
        </w:r>
      </w:ins>
      <w:ins w:id="445" w:author="Richard Bradbury" w:date="2023-03-30T22:08:00Z">
        <w:r w:rsidR="00D31624">
          <w:tab/>
        </w:r>
      </w:ins>
      <w:ins w:id="446" w:author="Richard Bradbury" w:date="2023-03-30T22:05:00Z">
        <w:r w:rsidR="000F3DFF">
          <w:t>This corresponds to collaboration scenarios where the 5GMS AF is deployed in the Trusted DN.</w:t>
        </w:r>
      </w:ins>
    </w:p>
    <w:p w14:paraId="3AE75683" w14:textId="0ACEB004" w:rsidR="000F3DFF" w:rsidRDefault="003B6ED4" w:rsidP="00D31624">
      <w:pPr>
        <w:pStyle w:val="B2"/>
        <w:rPr>
          <w:ins w:id="447" w:author="Richard Bradbury" w:date="2023-03-30T22:05:00Z"/>
        </w:rPr>
      </w:pPr>
      <w:ins w:id="448" w:author="Richard Bradbury" w:date="2023-03-31T11:54:00Z">
        <w:r>
          <w:t>b.</w:t>
        </w:r>
      </w:ins>
      <w:ins w:id="449" w:author="Richard Bradbury" w:date="2023-03-30T22:08:00Z">
        <w:r w:rsidR="00D31624">
          <w:tab/>
        </w:r>
      </w:ins>
      <w:ins w:id="450" w:author="Richard Bradbury" w:date="2023-03-30T22:05:00Z">
        <w:r w:rsidR="000F3DFF">
          <w:t>The 5G System operator is responsible for supporting resolution of this well-known host name to the correct IP address(es) in the Trusted DN, e.g., by managing appropriate DNS records.</w:t>
        </w:r>
      </w:ins>
    </w:p>
    <w:p w14:paraId="57EEA0B4" w14:textId="0EE3165F" w:rsidR="000F3DFF" w:rsidRDefault="003B6ED4" w:rsidP="00D31624">
      <w:pPr>
        <w:pStyle w:val="B2"/>
        <w:rPr>
          <w:ins w:id="451" w:author="Richard Bradbury" w:date="2023-03-30T22:05:00Z"/>
        </w:rPr>
      </w:pPr>
      <w:ins w:id="452" w:author="Richard Bradbury" w:date="2023-03-31T11:54:00Z">
        <w:r>
          <w:t>c.</w:t>
        </w:r>
      </w:ins>
      <w:ins w:id="453" w:author="Richard Bradbury" w:date="2023-03-30T22:08:00Z">
        <w:r w:rsidR="00D31624">
          <w:tab/>
        </w:r>
      </w:ins>
      <w:ins w:id="454" w:author="Richard Bradbury" w:date="2023-03-30T22:05:00Z">
        <w:r w:rsidR="000F3DFF">
          <w:t>The 5G System operator is responsible for ensuring that a resilient service is available at this host endpoint address. If the hostname resolves to multiple IP addresses, the Media Session Handler may use a different one at reference point M5 if the one it is using fails to respond after some implementation-specific number of retires.</w:t>
        </w:r>
      </w:ins>
    </w:p>
    <w:p w14:paraId="7897ED4F" w14:textId="4CE0913F" w:rsidR="000F3DFF" w:rsidRDefault="003B6ED4" w:rsidP="00D31624">
      <w:pPr>
        <w:pStyle w:val="B2"/>
        <w:rPr>
          <w:ins w:id="455" w:author="Richard Bradbury" w:date="2023-03-30T22:05:00Z"/>
        </w:rPr>
      </w:pPr>
      <w:ins w:id="456" w:author="Richard Bradbury" w:date="2023-03-31T11:54:00Z">
        <w:r>
          <w:t>d.</w:t>
        </w:r>
      </w:ins>
      <w:ins w:id="457" w:author="Richard Bradbury" w:date="2023-03-30T22:08:00Z">
        <w:r w:rsidR="00D31624">
          <w:tab/>
        </w:r>
      </w:ins>
      <w:ins w:id="458" w:author="Richard Bradbury" w:date="2023-03-30T22:05:00Z">
        <w:r w:rsidR="000F3DFF">
          <w:t>It is recognised that correct resolution of the hostname may be hampered if the end user configures an alternative DNS resolution service. Unless the Media Session Handler can override this and use the 5G System DNS resolution service, this is considered a failure case for 5G Media Streaming session initiation that is reportable to the end user.</w:t>
        </w:r>
      </w:ins>
    </w:p>
    <w:p w14:paraId="7777DA52" w14:textId="05781409" w:rsidR="000F3DFF" w:rsidRDefault="000F3DFF" w:rsidP="000F3DFF">
      <w:pPr>
        <w:pStyle w:val="B1"/>
        <w:rPr>
          <w:ins w:id="459" w:author="Richard Bradbury" w:date="2023-03-30T22:05:00Z"/>
        </w:rPr>
      </w:pPr>
      <w:ins w:id="460" w:author="Richard Bradbury" w:date="2023-03-30T22:06:00Z">
        <w:r>
          <w:t>3.</w:t>
        </w:r>
        <w:r>
          <w:tab/>
        </w:r>
      </w:ins>
      <w:ins w:id="461" w:author="Richard Bradbury" w:date="2023-03-30T22:05:00Z">
        <w:r>
          <w:t xml:space="preserve">If the Media Session Handler was invoked with the optional </w:t>
        </w:r>
        <w:r w:rsidRPr="00592E44">
          <w:rPr>
            <w:rStyle w:val="Codechar0"/>
            <w:rFonts w:eastAsia="SimSun"/>
          </w:rPr>
          <w:t>media</w:t>
        </w:r>
        <w:r>
          <w:rPr>
            <w:rStyle w:val="Codechar0"/>
            <w:rFonts w:eastAsia="SimSun"/>
          </w:rPr>
          <w:t>-e</w:t>
        </w:r>
        <w:r w:rsidRPr="00592E44">
          <w:rPr>
            <w:rStyle w:val="Codechar0"/>
            <w:rFonts w:eastAsia="SimSun"/>
          </w:rPr>
          <w:t>ntry</w:t>
        </w:r>
        <w:r>
          <w:rPr>
            <w:rStyle w:val="Codechar0"/>
            <w:rFonts w:eastAsia="SimSun"/>
          </w:rPr>
          <w:t>-p</w:t>
        </w:r>
        <w:r w:rsidRPr="00592E44">
          <w:rPr>
            <w:rStyle w:val="Codechar0"/>
            <w:rFonts w:eastAsia="SimSun"/>
          </w:rPr>
          <w:t>oint</w:t>
        </w:r>
        <w:r>
          <w:t xml:space="preserve"> query parameter, the Media Session Handler issues a request for this URL (thereby chaining the Media Stream Handler), but only after it has successfully retrieved the Service Access Information from the 5GMS AF.</w:t>
        </w:r>
      </w:ins>
    </w:p>
    <w:p w14:paraId="459B669E" w14:textId="592C95B8" w:rsidR="00B55F32" w:rsidRDefault="000F3DFF" w:rsidP="00B55F32">
      <w:pPr>
        <w:rPr>
          <w:ins w:id="462" w:author="Richard Bradbury" w:date="2023-03-30T22:04:00Z"/>
        </w:rPr>
      </w:pPr>
      <w:ins w:id="463" w:author="Richard Bradbury" w:date="2023-03-30T22:05:00Z">
        <w:r>
          <w:t>Depending on the success (or otherwise) of retrieving the Service Access Information (and optionally chaining the Media Stream Handler with the media entry point), the Media Session Handler returns an appropriate HTTP status code to the invok</w:t>
        </w:r>
      </w:ins>
      <w:ins w:id="464" w:author="Richard Bradbury (revisions)" w:date="2023-04-06T13:43:00Z">
        <w:r w:rsidR="009257AF">
          <w:t>ing 5GMS-Aware Application</w:t>
        </w:r>
      </w:ins>
      <w:ins w:id="465" w:author="Richard Bradbury" w:date="2023-03-30T22:05:00Z">
        <w:r>
          <w:t>.</w:t>
        </w:r>
      </w:ins>
    </w:p>
    <w:p w14:paraId="404D8E41" w14:textId="770DB4FC" w:rsidR="004B22D3" w:rsidRDefault="004B22D3" w:rsidP="004B22D3">
      <w:pPr>
        <w:pStyle w:val="Changenext"/>
      </w:pPr>
      <w:bookmarkStart w:id="466" w:name="_Toc131146869"/>
      <w:r>
        <w:t>NEXT CHANGE</w:t>
      </w:r>
    </w:p>
    <w:p w14:paraId="3C913234" w14:textId="77777777" w:rsidR="004B22D3" w:rsidRDefault="004B22D3" w:rsidP="004B22D3">
      <w:pPr>
        <w:pStyle w:val="Heading3"/>
      </w:pPr>
      <w:bookmarkStart w:id="467" w:name="_Toc131151151"/>
      <w:bookmarkEnd w:id="466"/>
      <w:r>
        <w:t>5.13.7</w:t>
      </w:r>
      <w:r>
        <w:tab/>
        <w:t>Conclusion</w:t>
      </w:r>
      <w:bookmarkEnd w:id="467"/>
    </w:p>
    <w:p w14:paraId="293FCB23" w14:textId="77777777" w:rsidR="004B22D3" w:rsidRDefault="004B22D3" w:rsidP="004B22D3">
      <w:pPr>
        <w:keepLines/>
      </w:pPr>
      <w:r>
        <w:t xml:space="preserve">Until now, 3GPP specifications for 5G Media Streaming have avoided addressing </w:t>
      </w:r>
      <w:r w:rsidRPr="000911D0">
        <w:t xml:space="preserve">the detailed question </w:t>
      </w:r>
      <w:r>
        <w:t>of</w:t>
      </w:r>
      <w:r w:rsidRPr="000911D0">
        <w:t xml:space="preserve"> how to bootstrap </w:t>
      </w:r>
      <w:r>
        <w:t xml:space="preserve">3GPP-defined UE and network functions such as the Media Session Handler or the MBMS/MBS Client. This is </w:t>
      </w:r>
      <w:r w:rsidRPr="000911D0">
        <w:t>deferred to implementation, device pre-configuration, and so on.</w:t>
      </w:r>
      <w:r>
        <w:t xml:space="preserve"> However, the lack of specification covering this Key Issue is hindering adoption of 5GS-supported media services because today UE applications may have to be modified in order to support such services.</w:t>
      </w:r>
    </w:p>
    <w:p w14:paraId="0F60B3D1" w14:textId="77777777" w:rsidR="004B22D3" w:rsidRDefault="004B22D3" w:rsidP="004B22D3">
      <w:r>
        <w:t xml:space="preserve">3GPP defines the ability to use DNS Resolution and non-HTTP URL handling. However, handling non-3GPP URLs in common devices is not broadly supported by commonly available high-level UE Operating Systems and HTTP-based </w:t>
      </w:r>
      <w:r>
        <w:lastRenderedPageBreak/>
        <w:t>URL handling is preferred. Of the candidate solutions studied in clause 5.13.5, Solution 1 (clause 5.13.5.1), namely creating an HTTP(S) URL that is 3GPP-owned, is preferred.</w:t>
      </w:r>
    </w:p>
    <w:p w14:paraId="0BDF11F3" w14:textId="77777777" w:rsidR="004B22D3" w:rsidRDefault="004B22D3" w:rsidP="004B22D3">
      <w:pPr>
        <w:keepNext/>
      </w:pPr>
      <w:r>
        <w:t>Based on this conclusion, it is proposed to:</w:t>
      </w:r>
    </w:p>
    <w:p w14:paraId="07C05386" w14:textId="66F410B9" w:rsidR="004B22D3" w:rsidRPr="00C67732" w:rsidRDefault="00C67732" w:rsidP="00C67732">
      <w:pPr>
        <w:pStyle w:val="B1"/>
      </w:pPr>
      <w:r>
        <w:t>-</w:t>
      </w:r>
      <w:r>
        <w:tab/>
      </w:r>
      <w:r w:rsidR="004B22D3" w:rsidRPr="00C67732">
        <w:t>Extend the baseline 5G Media Streaming architecture to add a 3GPP Service and URL Handler in the UE and the network according to figure 5.13.3-1.</w:t>
      </w:r>
    </w:p>
    <w:p w14:paraId="7850F0A7" w14:textId="638580FD" w:rsidR="004B22D3" w:rsidRPr="00C67732" w:rsidRDefault="00C67732" w:rsidP="00C67732">
      <w:pPr>
        <w:pStyle w:val="B1"/>
      </w:pPr>
      <w:r>
        <w:t>-</w:t>
      </w:r>
      <w:r>
        <w:tab/>
      </w:r>
      <w:r w:rsidR="004B22D3" w:rsidRPr="00C67732">
        <w:t>Address provisioning, message exchange and call flows in order to support different use cases, namely the case for which the URL is resolved in the network, the URL is resolved in the UE, and the case for which the URL is resolved in a combination of network and UE as discussed in clause 5.13.3.</w:t>
      </w:r>
    </w:p>
    <w:p w14:paraId="542D209E" w14:textId="4EB11570" w:rsidR="004B22D3" w:rsidRPr="009257AF" w:rsidRDefault="00C67732" w:rsidP="00C67732">
      <w:pPr>
        <w:pStyle w:val="B1"/>
      </w:pPr>
      <w:r>
        <w:t>-</w:t>
      </w:r>
      <w:r>
        <w:tab/>
      </w:r>
      <w:r w:rsidR="004B22D3" w:rsidRPr="00C67732">
        <w:t xml:space="preserve">Specify a concrete URL format for 3GPP services </w:t>
      </w:r>
      <w:del w:id="468" w:author="Richard Bradbury" w:date="2023-04-06T13:36:00Z">
        <w:r w:rsidR="004B22D3" w:rsidRPr="00C67732" w:rsidDel="00284F15">
          <w:delText>and reserve a URL prefix (e.g.</w:delText>
        </w:r>
      </w:del>
      <w:ins w:id="469" w:author="Richard Bradbury" w:date="2023-04-06T13:36:00Z">
        <w:r w:rsidR="00284F15" w:rsidRPr="00C67732">
          <w:t>with individual host names registered in the 3GPP-managed domain</w:t>
        </w:r>
      </w:ins>
      <w:r w:rsidR="004B22D3" w:rsidRPr="00C67732">
        <w:t xml:space="preserve"> </w:t>
      </w:r>
      <w:del w:id="470" w:author="Richard Bradbury" w:date="2023-04-06T13:01:00Z">
        <w:r w:rsidR="004B22D3" w:rsidRPr="00C67732" w:rsidDel="00682415">
          <w:rPr>
            <w:rStyle w:val="URLchar"/>
            <w:rFonts w:ascii="Times New Roman" w:hAnsi="Times New Roman" w:cs="Times New Roman"/>
            <w:w w:val="100"/>
            <w:rPrChange w:id="471" w:author="Richard Bradbury (2023-04-19)" w:date="2023-04-19T17:27:00Z">
              <w:rPr/>
            </w:rPrChange>
          </w:rPr>
          <w:delText>services</w:delText>
        </w:r>
      </w:del>
      <w:ins w:id="472" w:author="Richard Bradbury (2023-04-19)" w:date="2023-04-19T17:27:00Z">
        <w:r w:rsidRPr="00C67732">
          <w:rPr>
            <w:rStyle w:val="URLchar"/>
            <w:rPrChange w:id="473" w:author="Richard Bradbury (2023-04-19)" w:date="2023-04-19T17:31:00Z">
              <w:rPr/>
            </w:rPrChange>
          </w:rPr>
          <w:t>launch</w:t>
        </w:r>
      </w:ins>
      <w:r w:rsidR="004B22D3" w:rsidRPr="00C67732">
        <w:rPr>
          <w:rStyle w:val="URLchar"/>
          <w:rPrChange w:id="474" w:author="Richard Bradbury (2023-04-19)" w:date="2023-04-19T17:31:00Z">
            <w:rPr/>
          </w:rPrChange>
        </w:rPr>
        <w:t>.</w:t>
      </w:r>
      <w:r w:rsidR="004B22D3" w:rsidRPr="00C67732">
        <w:rPr>
          <w:rStyle w:val="URLchar"/>
          <w:rPrChange w:id="475" w:author="Richard Bradbury (2023-04-19)" w:date="2023-04-19T17:31:00Z">
            <w:rPr>
              <w:highlight w:val="cyan"/>
            </w:rPr>
          </w:rPrChange>
        </w:rPr>
        <w:t>3gpp</w:t>
      </w:r>
      <w:ins w:id="476" w:author="Richard Bradbury" w:date="2023-04-06T13:01:00Z">
        <w:r w:rsidR="00682415" w:rsidRPr="00C67732">
          <w:rPr>
            <w:rStyle w:val="URLchar"/>
            <w:rPrChange w:id="477" w:author="Richard Bradbury (2023-04-19)" w:date="2023-04-19T17:31:00Z">
              <w:rPr>
                <w:highlight w:val="cyan"/>
              </w:rPr>
            </w:rPrChange>
          </w:rPr>
          <w:t>services</w:t>
        </w:r>
      </w:ins>
      <w:r w:rsidR="004B22D3" w:rsidRPr="00C67732">
        <w:rPr>
          <w:rStyle w:val="URLchar"/>
          <w:rPrChange w:id="478" w:author="Richard Bradbury (2023-04-19)" w:date="2023-04-19T17:31:00Z">
            <w:rPr>
              <w:highlight w:val="cyan"/>
            </w:rPr>
          </w:rPrChange>
        </w:rPr>
        <w:t>.org</w:t>
      </w:r>
      <w:del w:id="479" w:author="Richard Bradbury" w:date="2023-04-06T13:37:00Z">
        <w:r w:rsidR="004B22D3" w:rsidRPr="00C67732" w:rsidDel="00284F15">
          <w:delText>) for 3GPP Services</w:delText>
        </w:r>
      </w:del>
      <w:r w:rsidR="004B22D3" w:rsidRPr="00C67732">
        <w:t xml:space="preserve"> as part of 3GPP specifications,</w:t>
      </w:r>
      <w:r w:rsidR="004B22D3" w:rsidRPr="009257AF">
        <w:t xml:space="preserve"> and ensure that this can be used in the context of 3GPP-based services, namely:</w:t>
      </w:r>
    </w:p>
    <w:p w14:paraId="6249213E" w14:textId="2F1B2A78" w:rsidR="004B22D3" w:rsidRPr="009257AF" w:rsidDel="00682415" w:rsidRDefault="004B22D3" w:rsidP="004B22D3">
      <w:pPr>
        <w:pStyle w:val="B2"/>
        <w:rPr>
          <w:del w:id="480" w:author="Richard Bradbury" w:date="2023-04-06T13:01:00Z"/>
        </w:rPr>
      </w:pPr>
      <w:del w:id="481" w:author="Richard Bradbury" w:date="2023-04-06T13:01:00Z">
        <w:r w:rsidRPr="009257AF" w:rsidDel="00682415">
          <w:delText>-</w:delText>
        </w:r>
        <w:r w:rsidRPr="009257AF" w:rsidDel="00682415">
          <w:tab/>
          <w:delText>Verify ownership of the domain through one of the Android website association methods.</w:delText>
        </w:r>
      </w:del>
    </w:p>
    <w:p w14:paraId="2A8D2B2E" w14:textId="7BC405CF" w:rsidR="004B22D3" w:rsidRPr="009257AF" w:rsidRDefault="004B22D3" w:rsidP="004B22D3">
      <w:pPr>
        <w:pStyle w:val="B2"/>
      </w:pPr>
      <w:r w:rsidRPr="009257AF">
        <w:t>-</w:t>
      </w:r>
      <w:r w:rsidRPr="009257AF">
        <w:tab/>
      </w:r>
      <w:del w:id="482" w:author="Richard Bradbury" w:date="2023-04-06T13:37:00Z">
        <w:r w:rsidRPr="009257AF" w:rsidDel="00284F15">
          <w:delText>Create</w:delText>
        </w:r>
      </w:del>
      <w:ins w:id="483" w:author="Richard Bradbury" w:date="2023-04-06T13:37:00Z">
        <w:r w:rsidR="00284F15" w:rsidRPr="009257AF">
          <w:t>Specify</w:t>
        </w:r>
      </w:ins>
      <w:r w:rsidRPr="009257AF">
        <w:t xml:space="preserve"> a suitable website redirection mechanism in case </w:t>
      </w:r>
      <w:del w:id="484" w:author="Richard Bradbury" w:date="2023-04-06T13:03:00Z">
        <w:r w:rsidRPr="009257AF" w:rsidDel="00682415">
          <w:delText>the application</w:delText>
        </w:r>
      </w:del>
      <w:ins w:id="485" w:author="Richard Bradbury" w:date="2023-04-06T13:03:00Z">
        <w:r w:rsidR="00682415" w:rsidRPr="009257AF">
          <w:t>a suitable 3GPP Service Handler</w:t>
        </w:r>
      </w:ins>
      <w:r w:rsidRPr="009257AF">
        <w:t xml:space="preserve"> is not </w:t>
      </w:r>
      <w:del w:id="486" w:author="Richard Bradbury" w:date="2023-04-06T13:03:00Z">
        <w:r w:rsidRPr="009257AF" w:rsidDel="00682415">
          <w:delText>available</w:delText>
        </w:r>
      </w:del>
      <w:ins w:id="487" w:author="Richard Bradbury" w:date="2023-04-06T13:03:00Z">
        <w:r w:rsidR="00682415" w:rsidRPr="009257AF">
          <w:t>already installed</w:t>
        </w:r>
      </w:ins>
      <w:r w:rsidRPr="009257AF">
        <w:t xml:space="preserve"> on the device</w:t>
      </w:r>
      <w:ins w:id="488" w:author="Richard Bradbury" w:date="2023-04-06T13:03:00Z">
        <w:r w:rsidR="00682415" w:rsidRPr="009257AF">
          <w:t xml:space="preserve"> to handle the URL</w:t>
        </w:r>
      </w:ins>
      <w:r w:rsidRPr="009257AF">
        <w:t>.</w:t>
      </w:r>
    </w:p>
    <w:p w14:paraId="04BE4D85" w14:textId="77777777" w:rsidR="004B22D3" w:rsidRPr="00C67732" w:rsidRDefault="004B22D3" w:rsidP="00C67732">
      <w:pPr>
        <w:pStyle w:val="B1"/>
      </w:pPr>
      <w:r w:rsidRPr="009257AF">
        <w:tab/>
        <w:t xml:space="preserve">The </w:t>
      </w:r>
      <w:r w:rsidRPr="00C67732">
        <w:t>URL itself needs to be sufficiently unambiguous to resolve to the service entry point URL and may embed the service entry point URL as well.</w:t>
      </w:r>
    </w:p>
    <w:p w14:paraId="13B09793" w14:textId="79F7F99D" w:rsidR="004B22D3" w:rsidRPr="00C67732" w:rsidRDefault="00C67732" w:rsidP="00C67732">
      <w:pPr>
        <w:pStyle w:val="B1"/>
      </w:pPr>
      <w:r>
        <w:t>-</w:t>
      </w:r>
      <w:r>
        <w:tab/>
      </w:r>
      <w:r w:rsidR="004B22D3" w:rsidRPr="00C67732">
        <w:t>Specify 3GPP Service URL instantiations with parameters suitable for launching at least the Media Session Handler for 5G Media Streaming, MBMS Client (including Receive-Only Mode services) and MBS Client.</w:t>
      </w:r>
    </w:p>
    <w:p w14:paraId="78B394FA" w14:textId="13FA6BF1" w:rsidR="004B22D3" w:rsidRPr="00C67732" w:rsidRDefault="00C67732" w:rsidP="00C67732">
      <w:pPr>
        <w:pStyle w:val="B1"/>
      </w:pPr>
      <w:r>
        <w:t>-</w:t>
      </w:r>
      <w:r>
        <w:tab/>
      </w:r>
      <w:r w:rsidR="004B22D3" w:rsidRPr="00C67732">
        <w:t xml:space="preserve">Provide the ability for a 5GMS-Aware </w:t>
      </w:r>
      <w:del w:id="489" w:author="Richard Bradbury" w:date="2023-04-06T13:08:00Z">
        <w:r w:rsidR="004B22D3" w:rsidRPr="00C67732" w:rsidDel="0053368F">
          <w:delText>a</w:delText>
        </w:r>
      </w:del>
      <w:ins w:id="490" w:author="Richard Bradbury" w:date="2023-04-06T13:08:00Z">
        <w:r w:rsidR="0053368F" w:rsidRPr="00C67732">
          <w:t>A</w:t>
        </w:r>
      </w:ins>
      <w:r w:rsidR="004B22D3" w:rsidRPr="00C67732">
        <w:t>pplication to create a Service URL in order to bootstrap 5G Media Streaming.</w:t>
      </w:r>
    </w:p>
    <w:p w14:paraId="1C672BF7" w14:textId="0238A355" w:rsidR="004B22D3" w:rsidRPr="00702596" w:rsidRDefault="00C67732" w:rsidP="00C67732">
      <w:pPr>
        <w:pStyle w:val="B1"/>
      </w:pPr>
      <w:r>
        <w:t>-</w:t>
      </w:r>
      <w:r>
        <w:tab/>
      </w:r>
      <w:r w:rsidR="004B22D3" w:rsidRPr="00C67732">
        <w:t>Investigate</w:t>
      </w:r>
      <w:r w:rsidR="004B22D3">
        <w:t xml:space="preserve"> and study the application of 3GPP services and URL handling beyond 5G Media Streaming.</w:t>
      </w:r>
    </w:p>
    <w:p w14:paraId="7E5C76AE" w14:textId="03B69941" w:rsidR="00F32B48" w:rsidRDefault="00C67732" w:rsidP="00F32B48">
      <w:pPr>
        <w:pStyle w:val="B1"/>
        <w:keepNext/>
        <w:rPr>
          <w:ins w:id="491" w:author="Richard Bradbury (2023-04-19)" w:date="2023-04-19T17:35:00Z"/>
        </w:rPr>
      </w:pPr>
      <w:bookmarkStart w:id="492" w:name="_Toc131151180"/>
      <w:ins w:id="493" w:author="Richard Bradbury (2023-04-19)" w:date="2023-04-19T17:32:00Z">
        <w:r>
          <w:t>-</w:t>
        </w:r>
        <w:r>
          <w:tab/>
        </w:r>
      </w:ins>
      <w:ins w:id="494" w:author="Richard Bradbury (2023-04-19)" w:date="2023-04-19T17:33:00Z">
        <w:r>
          <w:t xml:space="preserve">Specify </w:t>
        </w:r>
      </w:ins>
      <w:ins w:id="495" w:author="Richard Bradbury (2023-04-19)" w:date="2023-04-19T17:38:00Z">
        <w:r w:rsidR="00F32B48">
          <w:t>a</w:t>
        </w:r>
      </w:ins>
      <w:ins w:id="496" w:author="Richard Bradbury (2023-04-19)" w:date="2023-04-19T17:40:00Z">
        <w:r w:rsidR="00ED5FBD">
          <w:t xml:space="preserve">n </w:t>
        </w:r>
      </w:ins>
      <w:ins w:id="497" w:author="Richard Bradbury (2023-04-19)" w:date="2023-04-19T17:33:00Z">
        <w:r>
          <w:t>external service identifier</w:t>
        </w:r>
      </w:ins>
      <w:ins w:id="498" w:author="Richard Bradbury (2023-04-19)" w:date="2023-04-19T17:37:00Z">
        <w:r w:rsidR="00F32B48">
          <w:t xml:space="preserve"> </w:t>
        </w:r>
      </w:ins>
      <w:ins w:id="499" w:author="Richard Bradbury (2023-04-19)" w:date="2023-04-19T17:38:00Z">
        <w:r w:rsidR="00F32B48">
          <w:t xml:space="preserve">assigned by the 5GMS Application Provider </w:t>
        </w:r>
      </w:ins>
      <w:ins w:id="500" w:author="Richard Bradbury (2023-04-19)" w:date="2023-04-19T17:41:00Z">
        <w:r w:rsidR="00ED5FBD">
          <w:t>that can be used to launch 5G Media Streaming sessions on</w:t>
        </w:r>
      </w:ins>
      <w:ins w:id="501" w:author="Richard Bradbury (2023-04-19)" w:date="2023-04-19T17:40:00Z">
        <w:r w:rsidR="00ED5FBD">
          <w:t xml:space="preserve"> different 5GMS Syst</w:t>
        </w:r>
      </w:ins>
      <w:ins w:id="502" w:author="Richard Bradbury (2023-04-19)" w:date="2023-04-19T17:41:00Z">
        <w:r w:rsidR="00ED5FBD">
          <w:t>ems</w:t>
        </w:r>
      </w:ins>
      <w:ins w:id="503" w:author="Richard Bradbury (2023-04-19)" w:date="2023-04-19T17:42:00Z">
        <w:r w:rsidR="00ED5FBD">
          <w:t xml:space="preserve"> via a common 3GPP Service URL</w:t>
        </w:r>
      </w:ins>
      <w:ins w:id="504" w:author="Richard Bradbury (2023-04-19)" w:date="2023-04-19T17:35:00Z">
        <w:r w:rsidR="00F32B48">
          <w:t>.</w:t>
        </w:r>
      </w:ins>
    </w:p>
    <w:p w14:paraId="02B830B8" w14:textId="0E46E997" w:rsidR="00F32B48" w:rsidRDefault="00F32B48" w:rsidP="00F32B48">
      <w:pPr>
        <w:pStyle w:val="B2"/>
        <w:keepNext/>
        <w:rPr>
          <w:ins w:id="505" w:author="Richard Bradbury (2023-04-19)" w:date="2023-04-19T17:36:00Z"/>
        </w:rPr>
      </w:pPr>
      <w:ins w:id="506" w:author="Richard Bradbury (2023-04-19)" w:date="2023-04-19T17:36:00Z">
        <w:r>
          <w:t>-</w:t>
        </w:r>
        <w:r>
          <w:tab/>
          <w:t xml:space="preserve">Modify the Provisioning Session resource to include one </w:t>
        </w:r>
      </w:ins>
      <w:ins w:id="507" w:author="Richard Bradbury (2023-04-19)" w:date="2023-04-19T17:46:00Z">
        <w:r w:rsidR="00CB3656">
          <w:t>(</w:t>
        </w:r>
      </w:ins>
      <w:ins w:id="508" w:author="Richard Bradbury (2023-04-19)" w:date="2023-04-19T17:36:00Z">
        <w:r>
          <w:t>or more</w:t>
        </w:r>
      </w:ins>
      <w:ins w:id="509" w:author="Richard Bradbury (2023-04-19)" w:date="2023-04-19T17:46:00Z">
        <w:r w:rsidR="00CB3656">
          <w:t>)</w:t>
        </w:r>
      </w:ins>
      <w:ins w:id="510" w:author="Richard Bradbury (2023-04-19)" w:date="2023-04-19T17:36:00Z">
        <w:r>
          <w:t xml:space="preserve"> of these identifiers.</w:t>
        </w:r>
      </w:ins>
    </w:p>
    <w:p w14:paraId="7EB617E2" w14:textId="5EF03C67" w:rsidR="00C67732" w:rsidRDefault="00F32B48" w:rsidP="00F32B48">
      <w:pPr>
        <w:pStyle w:val="B2"/>
        <w:rPr>
          <w:ins w:id="511" w:author="Richard Bradbury (2023-04-19)" w:date="2023-04-19T17:32:00Z"/>
        </w:rPr>
      </w:pPr>
      <w:ins w:id="512" w:author="Richard Bradbury (2023-04-19)" w:date="2023-04-19T17:36:00Z">
        <w:r>
          <w:t>-</w:t>
        </w:r>
        <w:r>
          <w:tab/>
          <w:t>M</w:t>
        </w:r>
      </w:ins>
      <w:ins w:id="513" w:author="Richard Bradbury (2023-04-19)" w:date="2023-04-19T17:32:00Z">
        <w:r w:rsidR="00C67732">
          <w:t xml:space="preserve">odify the </w:t>
        </w:r>
      </w:ins>
      <w:ins w:id="514" w:author="Richard Bradbury (2023-04-19)" w:date="2023-04-19T17:34:00Z">
        <w:r>
          <w:t>Service Access Information</w:t>
        </w:r>
      </w:ins>
      <w:ins w:id="515" w:author="Richard Bradbury (2023-04-19)" w:date="2023-04-19T17:33:00Z">
        <w:r w:rsidR="00C67732">
          <w:t xml:space="preserve"> API to accept this in</w:t>
        </w:r>
      </w:ins>
      <w:ins w:id="516" w:author="Richard Bradbury (2023-04-19)" w:date="2023-04-19T17:39:00Z">
        <w:r>
          <w:t>stead</w:t>
        </w:r>
      </w:ins>
      <w:ins w:id="517" w:author="Richard Bradbury (2023-04-19)" w:date="2023-04-19T17:33:00Z">
        <w:r w:rsidR="00C67732">
          <w:t xml:space="preserve"> of a Provisioning Session identifier.</w:t>
        </w:r>
      </w:ins>
    </w:p>
    <w:p w14:paraId="10BB78AB" w14:textId="39CCBE87" w:rsidR="00C67732" w:rsidRDefault="00C67732" w:rsidP="00C67732">
      <w:pPr>
        <w:pStyle w:val="B1"/>
        <w:rPr>
          <w:ins w:id="518" w:author="Richard Bradbury (2023-04-19)" w:date="2023-04-19T17:29:00Z"/>
        </w:rPr>
      </w:pPr>
      <w:ins w:id="519" w:author="Richard Bradbury (2023-04-19)" w:date="2023-04-19T17:30:00Z">
        <w:r>
          <w:t>-</w:t>
        </w:r>
        <w:r>
          <w:tab/>
          <w:t>Spec</w:t>
        </w:r>
      </w:ins>
      <w:ins w:id="520" w:author="Richard Bradbury (2023-04-19)" w:date="2023-04-19T17:31:00Z">
        <w:r>
          <w:t xml:space="preserve">ify a default 5GMS AF host name to be used by the Media Session Handler when </w:t>
        </w:r>
      </w:ins>
      <w:ins w:id="521" w:author="Richard Bradbury (2023-04-19)" w:date="2023-04-19T17:32:00Z">
        <w:r>
          <w:t>the 3GPP Service URL does not specify one.</w:t>
        </w:r>
      </w:ins>
    </w:p>
    <w:p w14:paraId="24F53D86" w14:textId="591D5ACA" w:rsidR="004B22D3" w:rsidRDefault="004B22D3" w:rsidP="004B22D3">
      <w:pPr>
        <w:pStyle w:val="Changenext"/>
      </w:pPr>
      <w:r>
        <w:t>NEXT CHANGE</w:t>
      </w:r>
    </w:p>
    <w:p w14:paraId="078DDB24" w14:textId="574FBCE3" w:rsidR="004B22D3" w:rsidRDefault="004B22D3" w:rsidP="004B22D3">
      <w:pPr>
        <w:pStyle w:val="Heading2"/>
      </w:pPr>
      <w:r>
        <w:t>6.13</w:t>
      </w:r>
      <w:r>
        <w:tab/>
        <w:t>3GPP Service Handler and URLs</w:t>
      </w:r>
      <w:bookmarkEnd w:id="492"/>
    </w:p>
    <w:p w14:paraId="681CB20B" w14:textId="77777777" w:rsidR="004B22D3" w:rsidRDefault="004B22D3" w:rsidP="004B22D3">
      <w:pPr>
        <w:keepLines/>
      </w:pPr>
      <w:r>
        <w:t xml:space="preserve">Until now, 3GPP specifications for 5G Media Streaming have avoided addressing </w:t>
      </w:r>
      <w:r w:rsidRPr="000911D0">
        <w:t xml:space="preserve">the detailed question </w:t>
      </w:r>
      <w:r>
        <w:t>of</w:t>
      </w:r>
      <w:r w:rsidRPr="000911D0">
        <w:t xml:space="preserve"> how to bootstrap </w:t>
      </w:r>
      <w:r>
        <w:t xml:space="preserve">3GPP-defined UE and network functions such as the Media Session Handler or the MBMS/MBS Client. This is </w:t>
      </w:r>
      <w:r w:rsidRPr="000911D0">
        <w:t>deferred to implementation, device pre-configuration, and so on.</w:t>
      </w:r>
      <w:r>
        <w:t xml:space="preserve"> However, the lack of specification covering this Key Issue is hindering adoption of 5GS-supported media services because today UE applications may have to be modified in order to support such services.</w:t>
      </w:r>
    </w:p>
    <w:p w14:paraId="2FE73227" w14:textId="77777777" w:rsidR="004B22D3" w:rsidRDefault="004B22D3" w:rsidP="004B22D3">
      <w:r>
        <w:t>3GPP defines the ability to use DNS Resolution and non-HTTP URL handling. However, handling non-3GPP URLs in common devices is not broadly supported by commonly available high-level UE Operating Systems and HTTP-based URL handling is preferred. Of the candidate solutions studied in clause 5.13.5, Solution 1 (clause 5.13.5.1), namely creating an HTTP(S) URL that is 3GPP-owned, is preferred.</w:t>
      </w:r>
    </w:p>
    <w:p w14:paraId="537BDA0F" w14:textId="77777777" w:rsidR="004B22D3" w:rsidRDefault="004B22D3" w:rsidP="004B22D3">
      <w:pPr>
        <w:keepNext/>
      </w:pPr>
      <w:r>
        <w:t>Based on this conclusion, it is proposed to:</w:t>
      </w:r>
    </w:p>
    <w:p w14:paraId="51694DC3" w14:textId="77777777" w:rsidR="004B22D3" w:rsidRPr="0096684E" w:rsidRDefault="004B22D3" w:rsidP="004B22D3">
      <w:pPr>
        <w:pStyle w:val="B1"/>
      </w:pPr>
      <w:r>
        <w:t>1.</w:t>
      </w:r>
      <w:r>
        <w:tab/>
      </w:r>
      <w:r w:rsidRPr="0096684E">
        <w:t xml:space="preserve">Extend the baseline 5G Media Streaming architecture to add a 3GPP Service and URL Handler in the UE and the network according to </w:t>
      </w:r>
      <w:r>
        <w:t>f</w:t>
      </w:r>
      <w:r w:rsidRPr="0096684E">
        <w:t>igure 5.13.5-1.</w:t>
      </w:r>
    </w:p>
    <w:p w14:paraId="4FD90349" w14:textId="77777777" w:rsidR="004B22D3" w:rsidRPr="0096684E" w:rsidRDefault="004B22D3" w:rsidP="004B22D3">
      <w:pPr>
        <w:pStyle w:val="B1"/>
      </w:pPr>
      <w:r>
        <w:lastRenderedPageBreak/>
        <w:t>2.</w:t>
      </w:r>
      <w:r>
        <w:tab/>
      </w:r>
      <w:r w:rsidRPr="0096684E">
        <w:t>Address provisioning, message exchange and call flows in order to support different use cases, namely the case for which the URL is resolved in the network, the URL is resolved in the UE, and the case for which the URL is resolved in a combination of network and UE as discussed in clause 5.13.5.</w:t>
      </w:r>
    </w:p>
    <w:p w14:paraId="535FF25E" w14:textId="6E6B70AC" w:rsidR="004B22D3" w:rsidRPr="005E4451" w:rsidRDefault="004B22D3" w:rsidP="004B22D3">
      <w:pPr>
        <w:pStyle w:val="B1"/>
      </w:pPr>
      <w:r w:rsidRPr="005E4451">
        <w:t>3.</w:t>
      </w:r>
      <w:r w:rsidRPr="005E4451">
        <w:tab/>
        <w:t xml:space="preserve">Specify a concrete URL format for 3GPP services </w:t>
      </w:r>
      <w:del w:id="522" w:author="Richard Bradbury" w:date="2023-04-06T13:09:00Z">
        <w:r w:rsidRPr="005E4451" w:rsidDel="0053368F">
          <w:delText>and reserve a URL prefix (e.g.</w:delText>
        </w:r>
      </w:del>
      <w:ins w:id="523" w:author="Richard Bradbury" w:date="2023-04-06T13:09:00Z">
        <w:r w:rsidR="0053368F" w:rsidRPr="005E4451">
          <w:t>with individual host names assigned in the 3GPP-managed domain</w:t>
        </w:r>
      </w:ins>
      <w:r w:rsidRPr="005E4451">
        <w:t xml:space="preserve"> </w:t>
      </w:r>
      <w:del w:id="524" w:author="Richard Bradbury" w:date="2023-04-06T13:09:00Z">
        <w:r w:rsidRPr="005E4451" w:rsidDel="0053368F">
          <w:delText>services</w:delText>
        </w:r>
      </w:del>
      <w:ins w:id="525" w:author="Richard Bradbury (2023-04-19)" w:date="2023-04-19T17:28:00Z">
        <w:r w:rsidR="00C67732" w:rsidRPr="00C67732">
          <w:rPr>
            <w:rStyle w:val="URLchar"/>
          </w:rPr>
          <w:t>launch</w:t>
        </w:r>
      </w:ins>
      <w:r w:rsidRPr="00C67732">
        <w:rPr>
          <w:rStyle w:val="URLchar"/>
        </w:rPr>
        <w:t>.</w:t>
      </w:r>
      <w:r w:rsidRPr="00C67732">
        <w:rPr>
          <w:rStyle w:val="URLchar"/>
          <w:rPrChange w:id="526" w:author="Richard Bradbury (2023-04-19)" w:date="2023-04-19T17:28:00Z">
            <w:rPr>
              <w:highlight w:val="cyan"/>
            </w:rPr>
          </w:rPrChange>
        </w:rPr>
        <w:t>3gpp</w:t>
      </w:r>
      <w:ins w:id="527" w:author="Richard Bradbury" w:date="2023-04-06T13:09:00Z">
        <w:r w:rsidR="0053368F" w:rsidRPr="00C67732">
          <w:rPr>
            <w:rStyle w:val="URLchar"/>
            <w:rPrChange w:id="528" w:author="Richard Bradbury (2023-04-19)" w:date="2023-04-19T17:28:00Z">
              <w:rPr>
                <w:highlight w:val="cyan"/>
              </w:rPr>
            </w:rPrChange>
          </w:rPr>
          <w:t>services</w:t>
        </w:r>
      </w:ins>
      <w:r w:rsidRPr="00C67732">
        <w:rPr>
          <w:rStyle w:val="URLchar"/>
          <w:rPrChange w:id="529" w:author="Richard Bradbury (2023-04-19)" w:date="2023-04-19T17:28:00Z">
            <w:rPr>
              <w:highlight w:val="cyan"/>
            </w:rPr>
          </w:rPrChange>
        </w:rPr>
        <w:t>.org</w:t>
      </w:r>
      <w:del w:id="530" w:author="Richard Bradbury" w:date="2023-04-06T13:10:00Z">
        <w:r w:rsidRPr="005E4451" w:rsidDel="0053368F">
          <w:delText>)</w:delText>
        </w:r>
      </w:del>
      <w:r w:rsidRPr="005E4451">
        <w:t xml:space="preserve"> </w:t>
      </w:r>
      <w:del w:id="531" w:author="Richard Bradbury" w:date="2023-04-06T13:10:00Z">
        <w:r w:rsidRPr="005E4451" w:rsidDel="0053368F">
          <w:delText xml:space="preserve">for 3GPP Services </w:delText>
        </w:r>
      </w:del>
      <w:r w:rsidRPr="005E4451">
        <w:t>as part of 3GPP specifications, and ensure that this can be used in the context of 3GPP-based services, namely:</w:t>
      </w:r>
    </w:p>
    <w:p w14:paraId="22E1DABD" w14:textId="0371FB99" w:rsidR="004B22D3" w:rsidRPr="005E4451" w:rsidRDefault="004B22D3" w:rsidP="004B22D3">
      <w:pPr>
        <w:pStyle w:val="B2"/>
      </w:pPr>
      <w:r w:rsidRPr="005E4451">
        <w:t>a)</w:t>
      </w:r>
      <w:r w:rsidRPr="005E4451">
        <w:tab/>
      </w:r>
      <w:del w:id="532" w:author="Richard Bradbury" w:date="2023-04-06T13:10:00Z">
        <w:r w:rsidRPr="005E4451" w:rsidDel="0053368F">
          <w:delText>Verify ownership of the domain through one of the Android website association methods</w:delText>
        </w:r>
      </w:del>
      <w:ins w:id="533" w:author="Richard Bradbury" w:date="2023-04-06T13:38:00Z">
        <w:r w:rsidR="009257AF" w:rsidRPr="005E4451">
          <w:t>Void</w:t>
        </w:r>
      </w:ins>
      <w:r w:rsidRPr="005E4451">
        <w:t>.</w:t>
      </w:r>
    </w:p>
    <w:p w14:paraId="4D914F4A" w14:textId="51E3776A" w:rsidR="004B22D3" w:rsidRPr="005E4451" w:rsidRDefault="004B22D3" w:rsidP="004B22D3">
      <w:pPr>
        <w:pStyle w:val="B2"/>
      </w:pPr>
      <w:r w:rsidRPr="005E4451">
        <w:t>b)</w:t>
      </w:r>
      <w:r w:rsidRPr="005E4451">
        <w:tab/>
      </w:r>
      <w:del w:id="534" w:author="Richard Bradbury" w:date="2023-04-06T13:11:00Z">
        <w:r w:rsidRPr="005E4451" w:rsidDel="0053368F">
          <w:delText>Create</w:delText>
        </w:r>
      </w:del>
      <w:ins w:id="535" w:author="Richard Bradbury" w:date="2023-04-06T13:37:00Z">
        <w:r w:rsidR="00284F15" w:rsidRPr="005E4451">
          <w:t>Specify</w:t>
        </w:r>
      </w:ins>
      <w:r w:rsidRPr="005E4451">
        <w:t xml:space="preserve"> a suitable website redirection mechanism in case </w:t>
      </w:r>
      <w:del w:id="536" w:author="Richard Bradbury" w:date="2023-04-06T13:11:00Z">
        <w:r w:rsidRPr="005E4451" w:rsidDel="0053368F">
          <w:delText>the application is not available</w:delText>
        </w:r>
      </w:del>
      <w:ins w:id="537" w:author="Richard Bradbury" w:date="2023-04-06T13:11:00Z">
        <w:r w:rsidR="0053368F" w:rsidRPr="005E4451">
          <w:t xml:space="preserve">a suitable 3GPP </w:t>
        </w:r>
      </w:ins>
      <w:ins w:id="538" w:author="Richard Bradbury" w:date="2023-04-06T13:12:00Z">
        <w:r w:rsidR="0053368F" w:rsidRPr="005E4451">
          <w:t xml:space="preserve">Service Handler </w:t>
        </w:r>
      </w:ins>
      <w:ins w:id="539" w:author="Richard Bradbury" w:date="2023-04-06T13:13:00Z">
        <w:r w:rsidR="0053368F" w:rsidRPr="005E4451">
          <w:t xml:space="preserve">is not </w:t>
        </w:r>
      </w:ins>
      <w:ins w:id="540" w:author="Richard Bradbury" w:date="2023-04-06T13:14:00Z">
        <w:r w:rsidR="0053368F" w:rsidRPr="005E4451">
          <w:t>already installed</w:t>
        </w:r>
      </w:ins>
      <w:r w:rsidRPr="005E4451">
        <w:t xml:space="preserve"> on the </w:t>
      </w:r>
      <w:ins w:id="541" w:author="Richard Bradbury" w:date="2023-04-06T13:14:00Z">
        <w:r w:rsidR="0053368F" w:rsidRPr="005E4451">
          <w:t>UE</w:t>
        </w:r>
      </w:ins>
      <w:del w:id="542" w:author="Richard Bradbury" w:date="2023-04-06T13:14:00Z">
        <w:r w:rsidRPr="005E4451" w:rsidDel="0053368F">
          <w:delText>device</w:delText>
        </w:r>
      </w:del>
      <w:r w:rsidRPr="005E4451">
        <w:t>.</w:t>
      </w:r>
    </w:p>
    <w:p w14:paraId="5A9BA06C" w14:textId="77777777" w:rsidR="004B22D3" w:rsidRPr="005E4451" w:rsidRDefault="004B22D3" w:rsidP="004B22D3">
      <w:pPr>
        <w:pStyle w:val="B1"/>
      </w:pPr>
      <w:r w:rsidRPr="005E4451">
        <w:t>4.</w:t>
      </w:r>
      <w:r w:rsidRPr="005E4451">
        <w:tab/>
        <w:t>The URL itself needs to be sufficiently unambiguous to resolve to the service entry point URL and may embed the service entry point URL as well.</w:t>
      </w:r>
    </w:p>
    <w:p w14:paraId="1F664792" w14:textId="77777777" w:rsidR="004B22D3" w:rsidRPr="005E4451" w:rsidRDefault="004B22D3" w:rsidP="004B22D3">
      <w:pPr>
        <w:pStyle w:val="B1"/>
      </w:pPr>
      <w:r w:rsidRPr="005E4451">
        <w:t>5.</w:t>
      </w:r>
      <w:r w:rsidRPr="005E4451">
        <w:tab/>
        <w:t>Specify 3GPP Service URL instantiations with parameters suitable for launching at least the Media Session Handler for 5G Media Streaming, MBMS Client (including Receive-Only Mode services) and MBS Client.</w:t>
      </w:r>
    </w:p>
    <w:p w14:paraId="31D47AF1" w14:textId="77777777" w:rsidR="004B22D3" w:rsidRPr="0096684E" w:rsidRDefault="004B22D3" w:rsidP="004B22D3">
      <w:pPr>
        <w:pStyle w:val="B1"/>
      </w:pPr>
      <w:r w:rsidRPr="005E4451">
        <w:t>6.</w:t>
      </w:r>
      <w:r w:rsidRPr="005E4451">
        <w:tab/>
        <w:t>Provide the ability for a 5GMS-Aware application to create a Service URL in order to bootstrap 5G Media Streaming.</w:t>
      </w:r>
    </w:p>
    <w:p w14:paraId="3F7D2D4B" w14:textId="77777777" w:rsidR="004B22D3" w:rsidRPr="0096684E" w:rsidRDefault="004B22D3" w:rsidP="004B22D3">
      <w:pPr>
        <w:pStyle w:val="B1"/>
      </w:pPr>
      <w:r>
        <w:t>7.</w:t>
      </w:r>
      <w:r>
        <w:tab/>
      </w:r>
      <w:r w:rsidRPr="0096684E">
        <w:t>Investigate and study the application of 3GPP services and URL handling beyond 5G Media Streaming.</w:t>
      </w:r>
    </w:p>
    <w:p w14:paraId="62C61BB2" w14:textId="1AC93F13" w:rsidR="00F32B48" w:rsidRDefault="00F32B48" w:rsidP="00ED5FBD">
      <w:pPr>
        <w:pStyle w:val="B1"/>
        <w:keepNext/>
        <w:rPr>
          <w:ins w:id="543" w:author="Richard Bradbury (2023-04-19)" w:date="2023-04-19T17:39:00Z"/>
        </w:rPr>
      </w:pPr>
      <w:ins w:id="544" w:author="Richard Bradbury (2023-04-19)" w:date="2023-04-19T17:39:00Z">
        <w:r>
          <w:t>8</w:t>
        </w:r>
        <w:r>
          <w:tab/>
        </w:r>
      </w:ins>
      <w:ins w:id="545" w:author="Richard Bradbury (2023-04-19)" w:date="2023-04-19T17:42:00Z">
        <w:r w:rsidR="00ED5FBD">
          <w:t>Specify an external service identifier assigned by the 5GMS Application Provider that can be used to launch 5G Media Streaming sessions on different 5GMS Systems via a common 3GPP Service URL.</w:t>
        </w:r>
      </w:ins>
    </w:p>
    <w:p w14:paraId="65217A11" w14:textId="480FB99E" w:rsidR="00F32B48" w:rsidRDefault="00F32B48" w:rsidP="00F32B48">
      <w:pPr>
        <w:pStyle w:val="B2"/>
        <w:keepNext/>
        <w:rPr>
          <w:ins w:id="546" w:author="Richard Bradbury (2023-04-19)" w:date="2023-04-19T17:39:00Z"/>
        </w:rPr>
      </w:pPr>
      <w:ins w:id="547" w:author="Richard Bradbury (2023-04-19)" w:date="2023-04-19T17:39:00Z">
        <w:r>
          <w:t>-</w:t>
        </w:r>
        <w:r>
          <w:tab/>
          <w:t xml:space="preserve">Modify the Provisioning Session resource to include one </w:t>
        </w:r>
      </w:ins>
      <w:ins w:id="548" w:author="Richard Bradbury (2023-04-19)" w:date="2023-04-19T17:46:00Z">
        <w:r w:rsidR="00CB3656">
          <w:t>(</w:t>
        </w:r>
      </w:ins>
      <w:ins w:id="549" w:author="Richard Bradbury (2023-04-19)" w:date="2023-04-19T17:39:00Z">
        <w:r>
          <w:t>or more</w:t>
        </w:r>
      </w:ins>
      <w:ins w:id="550" w:author="Richard Bradbury (2023-04-19)" w:date="2023-04-19T17:46:00Z">
        <w:r w:rsidR="00CB3656">
          <w:t>)</w:t>
        </w:r>
      </w:ins>
      <w:ins w:id="551" w:author="Richard Bradbury (2023-04-19)" w:date="2023-04-19T17:39:00Z">
        <w:r>
          <w:t xml:space="preserve"> of these identifiers.</w:t>
        </w:r>
      </w:ins>
    </w:p>
    <w:p w14:paraId="5054C86C" w14:textId="77777777" w:rsidR="00F32B48" w:rsidRDefault="00F32B48" w:rsidP="00F32B48">
      <w:pPr>
        <w:pStyle w:val="B2"/>
        <w:rPr>
          <w:ins w:id="552" w:author="Richard Bradbury (2023-04-19)" w:date="2023-04-19T17:39:00Z"/>
        </w:rPr>
      </w:pPr>
      <w:ins w:id="553" w:author="Richard Bradbury (2023-04-19)" w:date="2023-04-19T17:39:00Z">
        <w:r>
          <w:t>-</w:t>
        </w:r>
        <w:r>
          <w:tab/>
          <w:t>Modify the Service Access Information API to accept this instead of a Provisioning Session identifier.</w:t>
        </w:r>
      </w:ins>
    </w:p>
    <w:p w14:paraId="5F99C6CD" w14:textId="316B30BD" w:rsidR="00F32B48" w:rsidRDefault="00F32B48" w:rsidP="00F32B48">
      <w:pPr>
        <w:pStyle w:val="B1"/>
        <w:rPr>
          <w:ins w:id="554" w:author="Richard Bradbury (2023-04-19)" w:date="2023-04-19T17:39:00Z"/>
        </w:rPr>
      </w:pPr>
      <w:ins w:id="555" w:author="Richard Bradbury (2023-04-19)" w:date="2023-04-19T17:39:00Z">
        <w:r>
          <w:t>9.</w:t>
        </w:r>
        <w:r>
          <w:tab/>
          <w:t>Specify a default 5GMS AF host name to be used by the Media Session Handler when the 3GPP Service URL does not specify one.</w:t>
        </w:r>
      </w:ins>
    </w:p>
    <w:p w14:paraId="3B1012E1" w14:textId="1115B8FD"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B08EC" w14:textId="77777777" w:rsidR="001329D1" w:rsidRDefault="001329D1">
      <w:r>
        <w:separator/>
      </w:r>
    </w:p>
  </w:endnote>
  <w:endnote w:type="continuationSeparator" w:id="0">
    <w:p w14:paraId="26D9B887" w14:textId="77777777" w:rsidR="001329D1" w:rsidRDefault="0013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ricsson Hild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E7233" w14:textId="77777777" w:rsidR="001329D1" w:rsidRDefault="001329D1">
      <w:r>
        <w:separator/>
      </w:r>
    </w:p>
  </w:footnote>
  <w:footnote w:type="continuationSeparator" w:id="0">
    <w:p w14:paraId="1E993931" w14:textId="77777777" w:rsidR="001329D1" w:rsidRDefault="00132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3BD2269"/>
    <w:multiLevelType w:val="hybridMultilevel"/>
    <w:tmpl w:val="B2CE19F6"/>
    <w:lvl w:ilvl="0" w:tplc="33A0EA44">
      <w:start w:val="1"/>
      <w:numFmt w:val="bullet"/>
      <w:lvlText w:val="●"/>
      <w:lvlJc w:val="left"/>
      <w:pPr>
        <w:tabs>
          <w:tab w:val="num" w:pos="720"/>
        </w:tabs>
        <w:ind w:left="720" w:hanging="360"/>
      </w:pPr>
      <w:rPr>
        <w:rFonts w:ascii="Ericsson Hilda" w:hAnsi="Ericsson Hilda" w:hint="default"/>
      </w:rPr>
    </w:lvl>
    <w:lvl w:ilvl="1" w:tplc="EE8ABE1C" w:tentative="1">
      <w:start w:val="1"/>
      <w:numFmt w:val="bullet"/>
      <w:lvlText w:val="●"/>
      <w:lvlJc w:val="left"/>
      <w:pPr>
        <w:tabs>
          <w:tab w:val="num" w:pos="1440"/>
        </w:tabs>
        <w:ind w:left="1440" w:hanging="360"/>
      </w:pPr>
      <w:rPr>
        <w:rFonts w:ascii="Ericsson Hilda" w:hAnsi="Ericsson Hilda" w:hint="default"/>
      </w:rPr>
    </w:lvl>
    <w:lvl w:ilvl="2" w:tplc="E38862FC" w:tentative="1">
      <w:start w:val="1"/>
      <w:numFmt w:val="bullet"/>
      <w:lvlText w:val="●"/>
      <w:lvlJc w:val="left"/>
      <w:pPr>
        <w:tabs>
          <w:tab w:val="num" w:pos="2160"/>
        </w:tabs>
        <w:ind w:left="2160" w:hanging="360"/>
      </w:pPr>
      <w:rPr>
        <w:rFonts w:ascii="Ericsson Hilda" w:hAnsi="Ericsson Hilda" w:hint="default"/>
      </w:rPr>
    </w:lvl>
    <w:lvl w:ilvl="3" w:tplc="E044196C" w:tentative="1">
      <w:start w:val="1"/>
      <w:numFmt w:val="bullet"/>
      <w:lvlText w:val="●"/>
      <w:lvlJc w:val="left"/>
      <w:pPr>
        <w:tabs>
          <w:tab w:val="num" w:pos="2880"/>
        </w:tabs>
        <w:ind w:left="2880" w:hanging="360"/>
      </w:pPr>
      <w:rPr>
        <w:rFonts w:ascii="Ericsson Hilda" w:hAnsi="Ericsson Hilda" w:hint="default"/>
      </w:rPr>
    </w:lvl>
    <w:lvl w:ilvl="4" w:tplc="9A6C869A" w:tentative="1">
      <w:start w:val="1"/>
      <w:numFmt w:val="bullet"/>
      <w:lvlText w:val="●"/>
      <w:lvlJc w:val="left"/>
      <w:pPr>
        <w:tabs>
          <w:tab w:val="num" w:pos="3600"/>
        </w:tabs>
        <w:ind w:left="3600" w:hanging="360"/>
      </w:pPr>
      <w:rPr>
        <w:rFonts w:ascii="Ericsson Hilda" w:hAnsi="Ericsson Hilda" w:hint="default"/>
      </w:rPr>
    </w:lvl>
    <w:lvl w:ilvl="5" w:tplc="3C1422CC" w:tentative="1">
      <w:start w:val="1"/>
      <w:numFmt w:val="bullet"/>
      <w:lvlText w:val="●"/>
      <w:lvlJc w:val="left"/>
      <w:pPr>
        <w:tabs>
          <w:tab w:val="num" w:pos="4320"/>
        </w:tabs>
        <w:ind w:left="4320" w:hanging="360"/>
      </w:pPr>
      <w:rPr>
        <w:rFonts w:ascii="Ericsson Hilda" w:hAnsi="Ericsson Hilda" w:hint="default"/>
      </w:rPr>
    </w:lvl>
    <w:lvl w:ilvl="6" w:tplc="5396F1EA" w:tentative="1">
      <w:start w:val="1"/>
      <w:numFmt w:val="bullet"/>
      <w:lvlText w:val="●"/>
      <w:lvlJc w:val="left"/>
      <w:pPr>
        <w:tabs>
          <w:tab w:val="num" w:pos="5040"/>
        </w:tabs>
        <w:ind w:left="5040" w:hanging="360"/>
      </w:pPr>
      <w:rPr>
        <w:rFonts w:ascii="Ericsson Hilda" w:hAnsi="Ericsson Hilda" w:hint="default"/>
      </w:rPr>
    </w:lvl>
    <w:lvl w:ilvl="7" w:tplc="327E7A5E" w:tentative="1">
      <w:start w:val="1"/>
      <w:numFmt w:val="bullet"/>
      <w:lvlText w:val="●"/>
      <w:lvlJc w:val="left"/>
      <w:pPr>
        <w:tabs>
          <w:tab w:val="num" w:pos="5760"/>
        </w:tabs>
        <w:ind w:left="5760" w:hanging="360"/>
      </w:pPr>
      <w:rPr>
        <w:rFonts w:ascii="Ericsson Hilda" w:hAnsi="Ericsson Hilda" w:hint="default"/>
      </w:rPr>
    </w:lvl>
    <w:lvl w:ilvl="8" w:tplc="DEE8FF36" w:tentative="1">
      <w:start w:val="1"/>
      <w:numFmt w:val="bullet"/>
      <w:lvlText w:val="●"/>
      <w:lvlJc w:val="left"/>
      <w:pPr>
        <w:tabs>
          <w:tab w:val="num" w:pos="6480"/>
        </w:tabs>
        <w:ind w:left="6480" w:hanging="360"/>
      </w:pPr>
      <w:rPr>
        <w:rFonts w:ascii="Ericsson Hilda" w:hAnsi="Ericsson Hilda" w:hint="default"/>
      </w:rPr>
    </w:lvl>
  </w:abstractNum>
  <w:abstractNum w:abstractNumId="4" w15:restartNumberingAfterBreak="0">
    <w:nsid w:val="04141DC6"/>
    <w:multiLevelType w:val="hybridMultilevel"/>
    <w:tmpl w:val="5532B46E"/>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F70F28"/>
    <w:multiLevelType w:val="hybridMultilevel"/>
    <w:tmpl w:val="2D4C166C"/>
    <w:lvl w:ilvl="0" w:tplc="B37661C8">
      <w:start w:val="1"/>
      <w:numFmt w:val="bullet"/>
      <w:lvlText w:val="●"/>
      <w:lvlJc w:val="left"/>
      <w:pPr>
        <w:tabs>
          <w:tab w:val="num" w:pos="720"/>
        </w:tabs>
        <w:ind w:left="720" w:hanging="360"/>
      </w:pPr>
      <w:rPr>
        <w:rFonts w:ascii="Ericsson Hilda" w:hAnsi="Ericsson Hilda" w:hint="default"/>
      </w:rPr>
    </w:lvl>
    <w:lvl w:ilvl="1" w:tplc="BABE808A" w:tentative="1">
      <w:start w:val="1"/>
      <w:numFmt w:val="bullet"/>
      <w:lvlText w:val="●"/>
      <w:lvlJc w:val="left"/>
      <w:pPr>
        <w:tabs>
          <w:tab w:val="num" w:pos="1440"/>
        </w:tabs>
        <w:ind w:left="1440" w:hanging="360"/>
      </w:pPr>
      <w:rPr>
        <w:rFonts w:ascii="Ericsson Hilda" w:hAnsi="Ericsson Hilda" w:hint="default"/>
      </w:rPr>
    </w:lvl>
    <w:lvl w:ilvl="2" w:tplc="B0D8BCFC" w:tentative="1">
      <w:start w:val="1"/>
      <w:numFmt w:val="bullet"/>
      <w:lvlText w:val="●"/>
      <w:lvlJc w:val="left"/>
      <w:pPr>
        <w:tabs>
          <w:tab w:val="num" w:pos="2160"/>
        </w:tabs>
        <w:ind w:left="2160" w:hanging="360"/>
      </w:pPr>
      <w:rPr>
        <w:rFonts w:ascii="Ericsson Hilda" w:hAnsi="Ericsson Hilda" w:hint="default"/>
      </w:rPr>
    </w:lvl>
    <w:lvl w:ilvl="3" w:tplc="C10EB31C" w:tentative="1">
      <w:start w:val="1"/>
      <w:numFmt w:val="bullet"/>
      <w:lvlText w:val="●"/>
      <w:lvlJc w:val="left"/>
      <w:pPr>
        <w:tabs>
          <w:tab w:val="num" w:pos="2880"/>
        </w:tabs>
        <w:ind w:left="2880" w:hanging="360"/>
      </w:pPr>
      <w:rPr>
        <w:rFonts w:ascii="Ericsson Hilda" w:hAnsi="Ericsson Hilda" w:hint="default"/>
      </w:rPr>
    </w:lvl>
    <w:lvl w:ilvl="4" w:tplc="D4901B0A" w:tentative="1">
      <w:start w:val="1"/>
      <w:numFmt w:val="bullet"/>
      <w:lvlText w:val="●"/>
      <w:lvlJc w:val="left"/>
      <w:pPr>
        <w:tabs>
          <w:tab w:val="num" w:pos="3600"/>
        </w:tabs>
        <w:ind w:left="3600" w:hanging="360"/>
      </w:pPr>
      <w:rPr>
        <w:rFonts w:ascii="Ericsson Hilda" w:hAnsi="Ericsson Hilda" w:hint="default"/>
      </w:rPr>
    </w:lvl>
    <w:lvl w:ilvl="5" w:tplc="96C0AB5E" w:tentative="1">
      <w:start w:val="1"/>
      <w:numFmt w:val="bullet"/>
      <w:lvlText w:val="●"/>
      <w:lvlJc w:val="left"/>
      <w:pPr>
        <w:tabs>
          <w:tab w:val="num" w:pos="4320"/>
        </w:tabs>
        <w:ind w:left="4320" w:hanging="360"/>
      </w:pPr>
      <w:rPr>
        <w:rFonts w:ascii="Ericsson Hilda" w:hAnsi="Ericsson Hilda" w:hint="default"/>
      </w:rPr>
    </w:lvl>
    <w:lvl w:ilvl="6" w:tplc="B6544F8A" w:tentative="1">
      <w:start w:val="1"/>
      <w:numFmt w:val="bullet"/>
      <w:lvlText w:val="●"/>
      <w:lvlJc w:val="left"/>
      <w:pPr>
        <w:tabs>
          <w:tab w:val="num" w:pos="5040"/>
        </w:tabs>
        <w:ind w:left="5040" w:hanging="360"/>
      </w:pPr>
      <w:rPr>
        <w:rFonts w:ascii="Ericsson Hilda" w:hAnsi="Ericsson Hilda" w:hint="default"/>
      </w:rPr>
    </w:lvl>
    <w:lvl w:ilvl="7" w:tplc="DC7875C0" w:tentative="1">
      <w:start w:val="1"/>
      <w:numFmt w:val="bullet"/>
      <w:lvlText w:val="●"/>
      <w:lvlJc w:val="left"/>
      <w:pPr>
        <w:tabs>
          <w:tab w:val="num" w:pos="5760"/>
        </w:tabs>
        <w:ind w:left="5760" w:hanging="360"/>
      </w:pPr>
      <w:rPr>
        <w:rFonts w:ascii="Ericsson Hilda" w:hAnsi="Ericsson Hilda" w:hint="default"/>
      </w:rPr>
    </w:lvl>
    <w:lvl w:ilvl="8" w:tplc="C886635E" w:tentative="1">
      <w:start w:val="1"/>
      <w:numFmt w:val="bullet"/>
      <w:lvlText w:val="●"/>
      <w:lvlJc w:val="left"/>
      <w:pPr>
        <w:tabs>
          <w:tab w:val="num" w:pos="6480"/>
        </w:tabs>
        <w:ind w:left="6480" w:hanging="360"/>
      </w:pPr>
      <w:rPr>
        <w:rFonts w:ascii="Ericsson Hilda" w:hAnsi="Ericsson Hilda" w:hint="default"/>
      </w:rPr>
    </w:lvl>
  </w:abstractNum>
  <w:abstractNum w:abstractNumId="6" w15:restartNumberingAfterBreak="0">
    <w:nsid w:val="0AAD4D4F"/>
    <w:multiLevelType w:val="hybridMultilevel"/>
    <w:tmpl w:val="4368823A"/>
    <w:lvl w:ilvl="0" w:tplc="71066454">
      <w:start w:val="1"/>
      <w:numFmt w:val="bullet"/>
      <w:lvlText w:val="●"/>
      <w:lvlJc w:val="left"/>
      <w:pPr>
        <w:tabs>
          <w:tab w:val="num" w:pos="720"/>
        </w:tabs>
        <w:ind w:left="720" w:hanging="360"/>
      </w:pPr>
      <w:rPr>
        <w:rFonts w:ascii="Ericsson Hilda" w:hAnsi="Ericsson Hilda" w:hint="default"/>
      </w:rPr>
    </w:lvl>
    <w:lvl w:ilvl="1" w:tplc="47DACB90" w:tentative="1">
      <w:start w:val="1"/>
      <w:numFmt w:val="bullet"/>
      <w:lvlText w:val="●"/>
      <w:lvlJc w:val="left"/>
      <w:pPr>
        <w:tabs>
          <w:tab w:val="num" w:pos="1440"/>
        </w:tabs>
        <w:ind w:left="1440" w:hanging="360"/>
      </w:pPr>
      <w:rPr>
        <w:rFonts w:ascii="Ericsson Hilda" w:hAnsi="Ericsson Hilda" w:hint="default"/>
      </w:rPr>
    </w:lvl>
    <w:lvl w:ilvl="2" w:tplc="EFE6EA10" w:tentative="1">
      <w:start w:val="1"/>
      <w:numFmt w:val="bullet"/>
      <w:lvlText w:val="●"/>
      <w:lvlJc w:val="left"/>
      <w:pPr>
        <w:tabs>
          <w:tab w:val="num" w:pos="2160"/>
        </w:tabs>
        <w:ind w:left="2160" w:hanging="360"/>
      </w:pPr>
      <w:rPr>
        <w:rFonts w:ascii="Ericsson Hilda" w:hAnsi="Ericsson Hilda" w:hint="default"/>
      </w:rPr>
    </w:lvl>
    <w:lvl w:ilvl="3" w:tplc="24F076C0" w:tentative="1">
      <w:start w:val="1"/>
      <w:numFmt w:val="bullet"/>
      <w:lvlText w:val="●"/>
      <w:lvlJc w:val="left"/>
      <w:pPr>
        <w:tabs>
          <w:tab w:val="num" w:pos="2880"/>
        </w:tabs>
        <w:ind w:left="2880" w:hanging="360"/>
      </w:pPr>
      <w:rPr>
        <w:rFonts w:ascii="Ericsson Hilda" w:hAnsi="Ericsson Hilda" w:hint="default"/>
      </w:rPr>
    </w:lvl>
    <w:lvl w:ilvl="4" w:tplc="15F49000" w:tentative="1">
      <w:start w:val="1"/>
      <w:numFmt w:val="bullet"/>
      <w:lvlText w:val="●"/>
      <w:lvlJc w:val="left"/>
      <w:pPr>
        <w:tabs>
          <w:tab w:val="num" w:pos="3600"/>
        </w:tabs>
        <w:ind w:left="3600" w:hanging="360"/>
      </w:pPr>
      <w:rPr>
        <w:rFonts w:ascii="Ericsson Hilda" w:hAnsi="Ericsson Hilda" w:hint="default"/>
      </w:rPr>
    </w:lvl>
    <w:lvl w:ilvl="5" w:tplc="F92E26F4" w:tentative="1">
      <w:start w:val="1"/>
      <w:numFmt w:val="bullet"/>
      <w:lvlText w:val="●"/>
      <w:lvlJc w:val="left"/>
      <w:pPr>
        <w:tabs>
          <w:tab w:val="num" w:pos="4320"/>
        </w:tabs>
        <w:ind w:left="4320" w:hanging="360"/>
      </w:pPr>
      <w:rPr>
        <w:rFonts w:ascii="Ericsson Hilda" w:hAnsi="Ericsson Hilda" w:hint="default"/>
      </w:rPr>
    </w:lvl>
    <w:lvl w:ilvl="6" w:tplc="DBD65612" w:tentative="1">
      <w:start w:val="1"/>
      <w:numFmt w:val="bullet"/>
      <w:lvlText w:val="●"/>
      <w:lvlJc w:val="left"/>
      <w:pPr>
        <w:tabs>
          <w:tab w:val="num" w:pos="5040"/>
        </w:tabs>
        <w:ind w:left="5040" w:hanging="360"/>
      </w:pPr>
      <w:rPr>
        <w:rFonts w:ascii="Ericsson Hilda" w:hAnsi="Ericsson Hilda" w:hint="default"/>
      </w:rPr>
    </w:lvl>
    <w:lvl w:ilvl="7" w:tplc="48A8CF52" w:tentative="1">
      <w:start w:val="1"/>
      <w:numFmt w:val="bullet"/>
      <w:lvlText w:val="●"/>
      <w:lvlJc w:val="left"/>
      <w:pPr>
        <w:tabs>
          <w:tab w:val="num" w:pos="5760"/>
        </w:tabs>
        <w:ind w:left="5760" w:hanging="360"/>
      </w:pPr>
      <w:rPr>
        <w:rFonts w:ascii="Ericsson Hilda" w:hAnsi="Ericsson Hilda" w:hint="default"/>
      </w:rPr>
    </w:lvl>
    <w:lvl w:ilvl="8" w:tplc="06EAB720" w:tentative="1">
      <w:start w:val="1"/>
      <w:numFmt w:val="bullet"/>
      <w:lvlText w:val="●"/>
      <w:lvlJc w:val="left"/>
      <w:pPr>
        <w:tabs>
          <w:tab w:val="num" w:pos="6480"/>
        </w:tabs>
        <w:ind w:left="6480" w:hanging="360"/>
      </w:pPr>
      <w:rPr>
        <w:rFonts w:ascii="Ericsson Hilda" w:hAnsi="Ericsson Hilda" w:hint="default"/>
      </w:rPr>
    </w:lvl>
  </w:abstractNum>
  <w:abstractNum w:abstractNumId="7"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8"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B40A17"/>
    <w:multiLevelType w:val="hybridMultilevel"/>
    <w:tmpl w:val="94AAE794"/>
    <w:lvl w:ilvl="0" w:tplc="C986BC04">
      <w:start w:val="1"/>
      <w:numFmt w:val="bullet"/>
      <w:lvlText w:val="●"/>
      <w:lvlJc w:val="left"/>
      <w:pPr>
        <w:tabs>
          <w:tab w:val="num" w:pos="720"/>
        </w:tabs>
        <w:ind w:left="720" w:hanging="360"/>
      </w:pPr>
      <w:rPr>
        <w:rFonts w:ascii="Ericsson Hilda" w:hAnsi="Ericsson Hilda" w:hint="default"/>
      </w:rPr>
    </w:lvl>
    <w:lvl w:ilvl="1" w:tplc="9C365BE0" w:tentative="1">
      <w:start w:val="1"/>
      <w:numFmt w:val="bullet"/>
      <w:lvlText w:val="●"/>
      <w:lvlJc w:val="left"/>
      <w:pPr>
        <w:tabs>
          <w:tab w:val="num" w:pos="1440"/>
        </w:tabs>
        <w:ind w:left="1440" w:hanging="360"/>
      </w:pPr>
      <w:rPr>
        <w:rFonts w:ascii="Ericsson Hilda" w:hAnsi="Ericsson Hilda" w:hint="default"/>
      </w:rPr>
    </w:lvl>
    <w:lvl w:ilvl="2" w:tplc="16D4469A" w:tentative="1">
      <w:start w:val="1"/>
      <w:numFmt w:val="bullet"/>
      <w:lvlText w:val="●"/>
      <w:lvlJc w:val="left"/>
      <w:pPr>
        <w:tabs>
          <w:tab w:val="num" w:pos="2160"/>
        </w:tabs>
        <w:ind w:left="2160" w:hanging="360"/>
      </w:pPr>
      <w:rPr>
        <w:rFonts w:ascii="Ericsson Hilda" w:hAnsi="Ericsson Hilda" w:hint="default"/>
      </w:rPr>
    </w:lvl>
    <w:lvl w:ilvl="3" w:tplc="EF620150" w:tentative="1">
      <w:start w:val="1"/>
      <w:numFmt w:val="bullet"/>
      <w:lvlText w:val="●"/>
      <w:lvlJc w:val="left"/>
      <w:pPr>
        <w:tabs>
          <w:tab w:val="num" w:pos="2880"/>
        </w:tabs>
        <w:ind w:left="2880" w:hanging="360"/>
      </w:pPr>
      <w:rPr>
        <w:rFonts w:ascii="Ericsson Hilda" w:hAnsi="Ericsson Hilda" w:hint="default"/>
      </w:rPr>
    </w:lvl>
    <w:lvl w:ilvl="4" w:tplc="AD483D92" w:tentative="1">
      <w:start w:val="1"/>
      <w:numFmt w:val="bullet"/>
      <w:lvlText w:val="●"/>
      <w:lvlJc w:val="left"/>
      <w:pPr>
        <w:tabs>
          <w:tab w:val="num" w:pos="3600"/>
        </w:tabs>
        <w:ind w:left="3600" w:hanging="360"/>
      </w:pPr>
      <w:rPr>
        <w:rFonts w:ascii="Ericsson Hilda" w:hAnsi="Ericsson Hilda" w:hint="default"/>
      </w:rPr>
    </w:lvl>
    <w:lvl w:ilvl="5" w:tplc="7F2C577C" w:tentative="1">
      <w:start w:val="1"/>
      <w:numFmt w:val="bullet"/>
      <w:lvlText w:val="●"/>
      <w:lvlJc w:val="left"/>
      <w:pPr>
        <w:tabs>
          <w:tab w:val="num" w:pos="4320"/>
        </w:tabs>
        <w:ind w:left="4320" w:hanging="360"/>
      </w:pPr>
      <w:rPr>
        <w:rFonts w:ascii="Ericsson Hilda" w:hAnsi="Ericsson Hilda" w:hint="default"/>
      </w:rPr>
    </w:lvl>
    <w:lvl w:ilvl="6" w:tplc="A7AACF56" w:tentative="1">
      <w:start w:val="1"/>
      <w:numFmt w:val="bullet"/>
      <w:lvlText w:val="●"/>
      <w:lvlJc w:val="left"/>
      <w:pPr>
        <w:tabs>
          <w:tab w:val="num" w:pos="5040"/>
        </w:tabs>
        <w:ind w:left="5040" w:hanging="360"/>
      </w:pPr>
      <w:rPr>
        <w:rFonts w:ascii="Ericsson Hilda" w:hAnsi="Ericsson Hilda" w:hint="default"/>
      </w:rPr>
    </w:lvl>
    <w:lvl w:ilvl="7" w:tplc="B958EB5C" w:tentative="1">
      <w:start w:val="1"/>
      <w:numFmt w:val="bullet"/>
      <w:lvlText w:val="●"/>
      <w:lvlJc w:val="left"/>
      <w:pPr>
        <w:tabs>
          <w:tab w:val="num" w:pos="5760"/>
        </w:tabs>
        <w:ind w:left="5760" w:hanging="360"/>
      </w:pPr>
      <w:rPr>
        <w:rFonts w:ascii="Ericsson Hilda" w:hAnsi="Ericsson Hilda" w:hint="default"/>
      </w:rPr>
    </w:lvl>
    <w:lvl w:ilvl="8" w:tplc="B2864E7C" w:tentative="1">
      <w:start w:val="1"/>
      <w:numFmt w:val="bullet"/>
      <w:lvlText w:val="●"/>
      <w:lvlJc w:val="left"/>
      <w:pPr>
        <w:tabs>
          <w:tab w:val="num" w:pos="6480"/>
        </w:tabs>
        <w:ind w:left="6480" w:hanging="360"/>
      </w:pPr>
      <w:rPr>
        <w:rFonts w:ascii="Ericsson Hilda" w:hAnsi="Ericsson Hilda" w:hint="default"/>
      </w:rPr>
    </w:lvl>
  </w:abstractNum>
  <w:abstractNum w:abstractNumId="10" w15:restartNumberingAfterBreak="0">
    <w:nsid w:val="14A65D14"/>
    <w:multiLevelType w:val="hybridMultilevel"/>
    <w:tmpl w:val="411AD60A"/>
    <w:lvl w:ilvl="0" w:tplc="C032F1BA">
      <w:start w:val="1"/>
      <w:numFmt w:val="bullet"/>
      <w:lvlText w:val="●"/>
      <w:lvlJc w:val="left"/>
      <w:pPr>
        <w:tabs>
          <w:tab w:val="num" w:pos="720"/>
        </w:tabs>
        <w:ind w:left="720" w:hanging="360"/>
      </w:pPr>
      <w:rPr>
        <w:rFonts w:ascii="Ericsson Hilda" w:hAnsi="Ericsson Hilda" w:hint="default"/>
      </w:rPr>
    </w:lvl>
    <w:lvl w:ilvl="1" w:tplc="ED7071B4" w:tentative="1">
      <w:start w:val="1"/>
      <w:numFmt w:val="bullet"/>
      <w:lvlText w:val="●"/>
      <w:lvlJc w:val="left"/>
      <w:pPr>
        <w:tabs>
          <w:tab w:val="num" w:pos="1440"/>
        </w:tabs>
        <w:ind w:left="1440" w:hanging="360"/>
      </w:pPr>
      <w:rPr>
        <w:rFonts w:ascii="Ericsson Hilda" w:hAnsi="Ericsson Hilda" w:hint="default"/>
      </w:rPr>
    </w:lvl>
    <w:lvl w:ilvl="2" w:tplc="AB00AD18" w:tentative="1">
      <w:start w:val="1"/>
      <w:numFmt w:val="bullet"/>
      <w:lvlText w:val="●"/>
      <w:lvlJc w:val="left"/>
      <w:pPr>
        <w:tabs>
          <w:tab w:val="num" w:pos="2160"/>
        </w:tabs>
        <w:ind w:left="2160" w:hanging="360"/>
      </w:pPr>
      <w:rPr>
        <w:rFonts w:ascii="Ericsson Hilda" w:hAnsi="Ericsson Hilda" w:hint="default"/>
      </w:rPr>
    </w:lvl>
    <w:lvl w:ilvl="3" w:tplc="157EFCCC" w:tentative="1">
      <w:start w:val="1"/>
      <w:numFmt w:val="bullet"/>
      <w:lvlText w:val="●"/>
      <w:lvlJc w:val="left"/>
      <w:pPr>
        <w:tabs>
          <w:tab w:val="num" w:pos="2880"/>
        </w:tabs>
        <w:ind w:left="2880" w:hanging="360"/>
      </w:pPr>
      <w:rPr>
        <w:rFonts w:ascii="Ericsson Hilda" w:hAnsi="Ericsson Hilda" w:hint="default"/>
      </w:rPr>
    </w:lvl>
    <w:lvl w:ilvl="4" w:tplc="B8E818EA" w:tentative="1">
      <w:start w:val="1"/>
      <w:numFmt w:val="bullet"/>
      <w:lvlText w:val="●"/>
      <w:lvlJc w:val="left"/>
      <w:pPr>
        <w:tabs>
          <w:tab w:val="num" w:pos="3600"/>
        </w:tabs>
        <w:ind w:left="3600" w:hanging="360"/>
      </w:pPr>
      <w:rPr>
        <w:rFonts w:ascii="Ericsson Hilda" w:hAnsi="Ericsson Hilda" w:hint="default"/>
      </w:rPr>
    </w:lvl>
    <w:lvl w:ilvl="5" w:tplc="0C5EF72C" w:tentative="1">
      <w:start w:val="1"/>
      <w:numFmt w:val="bullet"/>
      <w:lvlText w:val="●"/>
      <w:lvlJc w:val="left"/>
      <w:pPr>
        <w:tabs>
          <w:tab w:val="num" w:pos="4320"/>
        </w:tabs>
        <w:ind w:left="4320" w:hanging="360"/>
      </w:pPr>
      <w:rPr>
        <w:rFonts w:ascii="Ericsson Hilda" w:hAnsi="Ericsson Hilda" w:hint="default"/>
      </w:rPr>
    </w:lvl>
    <w:lvl w:ilvl="6" w:tplc="F8300E24" w:tentative="1">
      <w:start w:val="1"/>
      <w:numFmt w:val="bullet"/>
      <w:lvlText w:val="●"/>
      <w:lvlJc w:val="left"/>
      <w:pPr>
        <w:tabs>
          <w:tab w:val="num" w:pos="5040"/>
        </w:tabs>
        <w:ind w:left="5040" w:hanging="360"/>
      </w:pPr>
      <w:rPr>
        <w:rFonts w:ascii="Ericsson Hilda" w:hAnsi="Ericsson Hilda" w:hint="default"/>
      </w:rPr>
    </w:lvl>
    <w:lvl w:ilvl="7" w:tplc="CFE86D02" w:tentative="1">
      <w:start w:val="1"/>
      <w:numFmt w:val="bullet"/>
      <w:lvlText w:val="●"/>
      <w:lvlJc w:val="left"/>
      <w:pPr>
        <w:tabs>
          <w:tab w:val="num" w:pos="5760"/>
        </w:tabs>
        <w:ind w:left="5760" w:hanging="360"/>
      </w:pPr>
      <w:rPr>
        <w:rFonts w:ascii="Ericsson Hilda" w:hAnsi="Ericsson Hilda" w:hint="default"/>
      </w:rPr>
    </w:lvl>
    <w:lvl w:ilvl="8" w:tplc="5C6AE6BA" w:tentative="1">
      <w:start w:val="1"/>
      <w:numFmt w:val="bullet"/>
      <w:lvlText w:val="●"/>
      <w:lvlJc w:val="left"/>
      <w:pPr>
        <w:tabs>
          <w:tab w:val="num" w:pos="6480"/>
        </w:tabs>
        <w:ind w:left="6480" w:hanging="360"/>
      </w:pPr>
      <w:rPr>
        <w:rFonts w:ascii="Ericsson Hilda" w:hAnsi="Ericsson Hilda" w:hint="default"/>
      </w:rPr>
    </w:lvl>
  </w:abstractNum>
  <w:abstractNum w:abstractNumId="11" w15:restartNumberingAfterBreak="0">
    <w:nsid w:val="17497ABE"/>
    <w:multiLevelType w:val="hybridMultilevel"/>
    <w:tmpl w:val="1FE60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926118"/>
    <w:multiLevelType w:val="hybridMultilevel"/>
    <w:tmpl w:val="628C22B2"/>
    <w:lvl w:ilvl="0" w:tplc="8BAA917A">
      <w:start w:val="1"/>
      <w:numFmt w:val="bullet"/>
      <w:lvlText w:val="●"/>
      <w:lvlJc w:val="left"/>
      <w:pPr>
        <w:tabs>
          <w:tab w:val="num" w:pos="720"/>
        </w:tabs>
        <w:ind w:left="720" w:hanging="360"/>
      </w:pPr>
      <w:rPr>
        <w:rFonts w:ascii="Ericsson Hilda" w:hAnsi="Ericsson Hilda" w:hint="default"/>
      </w:rPr>
    </w:lvl>
    <w:lvl w:ilvl="1" w:tplc="7D5467F8" w:tentative="1">
      <w:start w:val="1"/>
      <w:numFmt w:val="bullet"/>
      <w:lvlText w:val="●"/>
      <w:lvlJc w:val="left"/>
      <w:pPr>
        <w:tabs>
          <w:tab w:val="num" w:pos="1440"/>
        </w:tabs>
        <w:ind w:left="1440" w:hanging="360"/>
      </w:pPr>
      <w:rPr>
        <w:rFonts w:ascii="Ericsson Hilda" w:hAnsi="Ericsson Hilda" w:hint="default"/>
      </w:rPr>
    </w:lvl>
    <w:lvl w:ilvl="2" w:tplc="363AD4F8" w:tentative="1">
      <w:start w:val="1"/>
      <w:numFmt w:val="bullet"/>
      <w:lvlText w:val="●"/>
      <w:lvlJc w:val="left"/>
      <w:pPr>
        <w:tabs>
          <w:tab w:val="num" w:pos="2160"/>
        </w:tabs>
        <w:ind w:left="2160" w:hanging="360"/>
      </w:pPr>
      <w:rPr>
        <w:rFonts w:ascii="Ericsson Hilda" w:hAnsi="Ericsson Hilda" w:hint="default"/>
      </w:rPr>
    </w:lvl>
    <w:lvl w:ilvl="3" w:tplc="E53819A2" w:tentative="1">
      <w:start w:val="1"/>
      <w:numFmt w:val="bullet"/>
      <w:lvlText w:val="●"/>
      <w:lvlJc w:val="left"/>
      <w:pPr>
        <w:tabs>
          <w:tab w:val="num" w:pos="2880"/>
        </w:tabs>
        <w:ind w:left="2880" w:hanging="360"/>
      </w:pPr>
      <w:rPr>
        <w:rFonts w:ascii="Ericsson Hilda" w:hAnsi="Ericsson Hilda" w:hint="default"/>
      </w:rPr>
    </w:lvl>
    <w:lvl w:ilvl="4" w:tplc="CEA87B32" w:tentative="1">
      <w:start w:val="1"/>
      <w:numFmt w:val="bullet"/>
      <w:lvlText w:val="●"/>
      <w:lvlJc w:val="left"/>
      <w:pPr>
        <w:tabs>
          <w:tab w:val="num" w:pos="3600"/>
        </w:tabs>
        <w:ind w:left="3600" w:hanging="360"/>
      </w:pPr>
      <w:rPr>
        <w:rFonts w:ascii="Ericsson Hilda" w:hAnsi="Ericsson Hilda" w:hint="default"/>
      </w:rPr>
    </w:lvl>
    <w:lvl w:ilvl="5" w:tplc="949A3CF6" w:tentative="1">
      <w:start w:val="1"/>
      <w:numFmt w:val="bullet"/>
      <w:lvlText w:val="●"/>
      <w:lvlJc w:val="left"/>
      <w:pPr>
        <w:tabs>
          <w:tab w:val="num" w:pos="4320"/>
        </w:tabs>
        <w:ind w:left="4320" w:hanging="360"/>
      </w:pPr>
      <w:rPr>
        <w:rFonts w:ascii="Ericsson Hilda" w:hAnsi="Ericsson Hilda" w:hint="default"/>
      </w:rPr>
    </w:lvl>
    <w:lvl w:ilvl="6" w:tplc="37762584" w:tentative="1">
      <w:start w:val="1"/>
      <w:numFmt w:val="bullet"/>
      <w:lvlText w:val="●"/>
      <w:lvlJc w:val="left"/>
      <w:pPr>
        <w:tabs>
          <w:tab w:val="num" w:pos="5040"/>
        </w:tabs>
        <w:ind w:left="5040" w:hanging="360"/>
      </w:pPr>
      <w:rPr>
        <w:rFonts w:ascii="Ericsson Hilda" w:hAnsi="Ericsson Hilda" w:hint="default"/>
      </w:rPr>
    </w:lvl>
    <w:lvl w:ilvl="7" w:tplc="7B90D156" w:tentative="1">
      <w:start w:val="1"/>
      <w:numFmt w:val="bullet"/>
      <w:lvlText w:val="●"/>
      <w:lvlJc w:val="left"/>
      <w:pPr>
        <w:tabs>
          <w:tab w:val="num" w:pos="5760"/>
        </w:tabs>
        <w:ind w:left="5760" w:hanging="360"/>
      </w:pPr>
      <w:rPr>
        <w:rFonts w:ascii="Ericsson Hilda" w:hAnsi="Ericsson Hilda" w:hint="default"/>
      </w:rPr>
    </w:lvl>
    <w:lvl w:ilvl="8" w:tplc="582869B4" w:tentative="1">
      <w:start w:val="1"/>
      <w:numFmt w:val="bullet"/>
      <w:lvlText w:val="●"/>
      <w:lvlJc w:val="left"/>
      <w:pPr>
        <w:tabs>
          <w:tab w:val="num" w:pos="6480"/>
        </w:tabs>
        <w:ind w:left="6480" w:hanging="360"/>
      </w:pPr>
      <w:rPr>
        <w:rFonts w:ascii="Ericsson Hilda" w:hAnsi="Ericsson Hilda" w:hint="default"/>
      </w:rPr>
    </w:lvl>
  </w:abstractNum>
  <w:abstractNum w:abstractNumId="14"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4B2EF2"/>
    <w:multiLevelType w:val="hybridMultilevel"/>
    <w:tmpl w:val="5976767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9105F2"/>
    <w:multiLevelType w:val="hybridMultilevel"/>
    <w:tmpl w:val="7370250A"/>
    <w:lvl w:ilvl="0" w:tplc="462C84A2">
      <w:start w:val="1"/>
      <w:numFmt w:val="bullet"/>
      <w:lvlText w:val="●"/>
      <w:lvlJc w:val="left"/>
      <w:pPr>
        <w:tabs>
          <w:tab w:val="num" w:pos="720"/>
        </w:tabs>
        <w:ind w:left="720" w:hanging="360"/>
      </w:pPr>
      <w:rPr>
        <w:rFonts w:ascii="Ericsson Hilda" w:hAnsi="Ericsson Hilda" w:hint="default"/>
      </w:rPr>
    </w:lvl>
    <w:lvl w:ilvl="1" w:tplc="C3786B96" w:tentative="1">
      <w:start w:val="1"/>
      <w:numFmt w:val="bullet"/>
      <w:lvlText w:val="●"/>
      <w:lvlJc w:val="left"/>
      <w:pPr>
        <w:tabs>
          <w:tab w:val="num" w:pos="1440"/>
        </w:tabs>
        <w:ind w:left="1440" w:hanging="360"/>
      </w:pPr>
      <w:rPr>
        <w:rFonts w:ascii="Ericsson Hilda" w:hAnsi="Ericsson Hilda" w:hint="default"/>
      </w:rPr>
    </w:lvl>
    <w:lvl w:ilvl="2" w:tplc="C36CBCB0" w:tentative="1">
      <w:start w:val="1"/>
      <w:numFmt w:val="bullet"/>
      <w:lvlText w:val="●"/>
      <w:lvlJc w:val="left"/>
      <w:pPr>
        <w:tabs>
          <w:tab w:val="num" w:pos="2160"/>
        </w:tabs>
        <w:ind w:left="2160" w:hanging="360"/>
      </w:pPr>
      <w:rPr>
        <w:rFonts w:ascii="Ericsson Hilda" w:hAnsi="Ericsson Hilda" w:hint="default"/>
      </w:rPr>
    </w:lvl>
    <w:lvl w:ilvl="3" w:tplc="5300C256" w:tentative="1">
      <w:start w:val="1"/>
      <w:numFmt w:val="bullet"/>
      <w:lvlText w:val="●"/>
      <w:lvlJc w:val="left"/>
      <w:pPr>
        <w:tabs>
          <w:tab w:val="num" w:pos="2880"/>
        </w:tabs>
        <w:ind w:left="2880" w:hanging="360"/>
      </w:pPr>
      <w:rPr>
        <w:rFonts w:ascii="Ericsson Hilda" w:hAnsi="Ericsson Hilda" w:hint="default"/>
      </w:rPr>
    </w:lvl>
    <w:lvl w:ilvl="4" w:tplc="D9DC4C3A" w:tentative="1">
      <w:start w:val="1"/>
      <w:numFmt w:val="bullet"/>
      <w:lvlText w:val="●"/>
      <w:lvlJc w:val="left"/>
      <w:pPr>
        <w:tabs>
          <w:tab w:val="num" w:pos="3600"/>
        </w:tabs>
        <w:ind w:left="3600" w:hanging="360"/>
      </w:pPr>
      <w:rPr>
        <w:rFonts w:ascii="Ericsson Hilda" w:hAnsi="Ericsson Hilda" w:hint="default"/>
      </w:rPr>
    </w:lvl>
    <w:lvl w:ilvl="5" w:tplc="B3AEA27A" w:tentative="1">
      <w:start w:val="1"/>
      <w:numFmt w:val="bullet"/>
      <w:lvlText w:val="●"/>
      <w:lvlJc w:val="left"/>
      <w:pPr>
        <w:tabs>
          <w:tab w:val="num" w:pos="4320"/>
        </w:tabs>
        <w:ind w:left="4320" w:hanging="360"/>
      </w:pPr>
      <w:rPr>
        <w:rFonts w:ascii="Ericsson Hilda" w:hAnsi="Ericsson Hilda" w:hint="default"/>
      </w:rPr>
    </w:lvl>
    <w:lvl w:ilvl="6" w:tplc="A9B4EA26" w:tentative="1">
      <w:start w:val="1"/>
      <w:numFmt w:val="bullet"/>
      <w:lvlText w:val="●"/>
      <w:lvlJc w:val="left"/>
      <w:pPr>
        <w:tabs>
          <w:tab w:val="num" w:pos="5040"/>
        </w:tabs>
        <w:ind w:left="5040" w:hanging="360"/>
      </w:pPr>
      <w:rPr>
        <w:rFonts w:ascii="Ericsson Hilda" w:hAnsi="Ericsson Hilda" w:hint="default"/>
      </w:rPr>
    </w:lvl>
    <w:lvl w:ilvl="7" w:tplc="447A89B4" w:tentative="1">
      <w:start w:val="1"/>
      <w:numFmt w:val="bullet"/>
      <w:lvlText w:val="●"/>
      <w:lvlJc w:val="left"/>
      <w:pPr>
        <w:tabs>
          <w:tab w:val="num" w:pos="5760"/>
        </w:tabs>
        <w:ind w:left="5760" w:hanging="360"/>
      </w:pPr>
      <w:rPr>
        <w:rFonts w:ascii="Ericsson Hilda" w:hAnsi="Ericsson Hilda" w:hint="default"/>
      </w:rPr>
    </w:lvl>
    <w:lvl w:ilvl="8" w:tplc="291EC8BE" w:tentative="1">
      <w:start w:val="1"/>
      <w:numFmt w:val="bullet"/>
      <w:lvlText w:val="●"/>
      <w:lvlJc w:val="left"/>
      <w:pPr>
        <w:tabs>
          <w:tab w:val="num" w:pos="6480"/>
        </w:tabs>
        <w:ind w:left="6480" w:hanging="360"/>
      </w:pPr>
      <w:rPr>
        <w:rFonts w:ascii="Ericsson Hilda" w:hAnsi="Ericsson Hilda" w:hint="default"/>
      </w:rPr>
    </w:lvl>
  </w:abstractNum>
  <w:abstractNum w:abstractNumId="1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9BE348E"/>
    <w:multiLevelType w:val="hybridMultilevel"/>
    <w:tmpl w:val="E444A67E"/>
    <w:lvl w:ilvl="0" w:tplc="D798A330">
      <w:start w:val="1"/>
      <w:numFmt w:val="bullet"/>
      <w:lvlText w:val="●"/>
      <w:lvlJc w:val="left"/>
      <w:pPr>
        <w:tabs>
          <w:tab w:val="num" w:pos="720"/>
        </w:tabs>
        <w:ind w:left="720" w:hanging="360"/>
      </w:pPr>
      <w:rPr>
        <w:rFonts w:ascii="Ericsson Hilda" w:hAnsi="Ericsson Hilda" w:hint="default"/>
      </w:rPr>
    </w:lvl>
    <w:lvl w:ilvl="1" w:tplc="E3AA7C86" w:tentative="1">
      <w:start w:val="1"/>
      <w:numFmt w:val="bullet"/>
      <w:lvlText w:val="●"/>
      <w:lvlJc w:val="left"/>
      <w:pPr>
        <w:tabs>
          <w:tab w:val="num" w:pos="1440"/>
        </w:tabs>
        <w:ind w:left="1440" w:hanging="360"/>
      </w:pPr>
      <w:rPr>
        <w:rFonts w:ascii="Ericsson Hilda" w:hAnsi="Ericsson Hilda" w:hint="default"/>
      </w:rPr>
    </w:lvl>
    <w:lvl w:ilvl="2" w:tplc="833640CC" w:tentative="1">
      <w:start w:val="1"/>
      <w:numFmt w:val="bullet"/>
      <w:lvlText w:val="●"/>
      <w:lvlJc w:val="left"/>
      <w:pPr>
        <w:tabs>
          <w:tab w:val="num" w:pos="2160"/>
        </w:tabs>
        <w:ind w:left="2160" w:hanging="360"/>
      </w:pPr>
      <w:rPr>
        <w:rFonts w:ascii="Ericsson Hilda" w:hAnsi="Ericsson Hilda" w:hint="default"/>
      </w:rPr>
    </w:lvl>
    <w:lvl w:ilvl="3" w:tplc="460CD194" w:tentative="1">
      <w:start w:val="1"/>
      <w:numFmt w:val="bullet"/>
      <w:lvlText w:val="●"/>
      <w:lvlJc w:val="left"/>
      <w:pPr>
        <w:tabs>
          <w:tab w:val="num" w:pos="2880"/>
        </w:tabs>
        <w:ind w:left="2880" w:hanging="360"/>
      </w:pPr>
      <w:rPr>
        <w:rFonts w:ascii="Ericsson Hilda" w:hAnsi="Ericsson Hilda" w:hint="default"/>
      </w:rPr>
    </w:lvl>
    <w:lvl w:ilvl="4" w:tplc="97D69940" w:tentative="1">
      <w:start w:val="1"/>
      <w:numFmt w:val="bullet"/>
      <w:lvlText w:val="●"/>
      <w:lvlJc w:val="left"/>
      <w:pPr>
        <w:tabs>
          <w:tab w:val="num" w:pos="3600"/>
        </w:tabs>
        <w:ind w:left="3600" w:hanging="360"/>
      </w:pPr>
      <w:rPr>
        <w:rFonts w:ascii="Ericsson Hilda" w:hAnsi="Ericsson Hilda" w:hint="default"/>
      </w:rPr>
    </w:lvl>
    <w:lvl w:ilvl="5" w:tplc="D604D680" w:tentative="1">
      <w:start w:val="1"/>
      <w:numFmt w:val="bullet"/>
      <w:lvlText w:val="●"/>
      <w:lvlJc w:val="left"/>
      <w:pPr>
        <w:tabs>
          <w:tab w:val="num" w:pos="4320"/>
        </w:tabs>
        <w:ind w:left="4320" w:hanging="360"/>
      </w:pPr>
      <w:rPr>
        <w:rFonts w:ascii="Ericsson Hilda" w:hAnsi="Ericsson Hilda" w:hint="default"/>
      </w:rPr>
    </w:lvl>
    <w:lvl w:ilvl="6" w:tplc="64AA6DFC" w:tentative="1">
      <w:start w:val="1"/>
      <w:numFmt w:val="bullet"/>
      <w:lvlText w:val="●"/>
      <w:lvlJc w:val="left"/>
      <w:pPr>
        <w:tabs>
          <w:tab w:val="num" w:pos="5040"/>
        </w:tabs>
        <w:ind w:left="5040" w:hanging="360"/>
      </w:pPr>
      <w:rPr>
        <w:rFonts w:ascii="Ericsson Hilda" w:hAnsi="Ericsson Hilda" w:hint="default"/>
      </w:rPr>
    </w:lvl>
    <w:lvl w:ilvl="7" w:tplc="EF6C8D24" w:tentative="1">
      <w:start w:val="1"/>
      <w:numFmt w:val="bullet"/>
      <w:lvlText w:val="●"/>
      <w:lvlJc w:val="left"/>
      <w:pPr>
        <w:tabs>
          <w:tab w:val="num" w:pos="5760"/>
        </w:tabs>
        <w:ind w:left="5760" w:hanging="360"/>
      </w:pPr>
      <w:rPr>
        <w:rFonts w:ascii="Ericsson Hilda" w:hAnsi="Ericsson Hilda" w:hint="default"/>
      </w:rPr>
    </w:lvl>
    <w:lvl w:ilvl="8" w:tplc="04F44166" w:tentative="1">
      <w:start w:val="1"/>
      <w:numFmt w:val="bullet"/>
      <w:lvlText w:val="●"/>
      <w:lvlJc w:val="left"/>
      <w:pPr>
        <w:tabs>
          <w:tab w:val="num" w:pos="6480"/>
        </w:tabs>
        <w:ind w:left="6480" w:hanging="360"/>
      </w:pPr>
      <w:rPr>
        <w:rFonts w:ascii="Ericsson Hilda" w:hAnsi="Ericsson Hilda" w:hint="default"/>
      </w:rPr>
    </w:lvl>
  </w:abstractNum>
  <w:abstractNum w:abstractNumId="21" w15:restartNumberingAfterBreak="0">
    <w:nsid w:val="4CC32BA2"/>
    <w:multiLevelType w:val="hybridMultilevel"/>
    <w:tmpl w:val="63704F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4F1519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6D3B07"/>
    <w:multiLevelType w:val="hybridMultilevel"/>
    <w:tmpl w:val="753CEDD2"/>
    <w:lvl w:ilvl="0" w:tplc="407C4784">
      <w:start w:val="1"/>
      <w:numFmt w:val="bullet"/>
      <w:lvlText w:val="●"/>
      <w:lvlJc w:val="left"/>
      <w:pPr>
        <w:tabs>
          <w:tab w:val="num" w:pos="720"/>
        </w:tabs>
        <w:ind w:left="720" w:hanging="360"/>
      </w:pPr>
      <w:rPr>
        <w:rFonts w:ascii="Ericsson Hilda" w:hAnsi="Ericsson Hilda" w:hint="default"/>
      </w:rPr>
    </w:lvl>
    <w:lvl w:ilvl="1" w:tplc="EBCEC5A8" w:tentative="1">
      <w:start w:val="1"/>
      <w:numFmt w:val="bullet"/>
      <w:lvlText w:val="●"/>
      <w:lvlJc w:val="left"/>
      <w:pPr>
        <w:tabs>
          <w:tab w:val="num" w:pos="1440"/>
        </w:tabs>
        <w:ind w:left="1440" w:hanging="360"/>
      </w:pPr>
      <w:rPr>
        <w:rFonts w:ascii="Ericsson Hilda" w:hAnsi="Ericsson Hilda" w:hint="default"/>
      </w:rPr>
    </w:lvl>
    <w:lvl w:ilvl="2" w:tplc="4E125F8C" w:tentative="1">
      <w:start w:val="1"/>
      <w:numFmt w:val="bullet"/>
      <w:lvlText w:val="●"/>
      <w:lvlJc w:val="left"/>
      <w:pPr>
        <w:tabs>
          <w:tab w:val="num" w:pos="2160"/>
        </w:tabs>
        <w:ind w:left="2160" w:hanging="360"/>
      </w:pPr>
      <w:rPr>
        <w:rFonts w:ascii="Ericsson Hilda" w:hAnsi="Ericsson Hilda" w:hint="default"/>
      </w:rPr>
    </w:lvl>
    <w:lvl w:ilvl="3" w:tplc="D796553A" w:tentative="1">
      <w:start w:val="1"/>
      <w:numFmt w:val="bullet"/>
      <w:lvlText w:val="●"/>
      <w:lvlJc w:val="left"/>
      <w:pPr>
        <w:tabs>
          <w:tab w:val="num" w:pos="2880"/>
        </w:tabs>
        <w:ind w:left="2880" w:hanging="360"/>
      </w:pPr>
      <w:rPr>
        <w:rFonts w:ascii="Ericsson Hilda" w:hAnsi="Ericsson Hilda" w:hint="default"/>
      </w:rPr>
    </w:lvl>
    <w:lvl w:ilvl="4" w:tplc="13341D02" w:tentative="1">
      <w:start w:val="1"/>
      <w:numFmt w:val="bullet"/>
      <w:lvlText w:val="●"/>
      <w:lvlJc w:val="left"/>
      <w:pPr>
        <w:tabs>
          <w:tab w:val="num" w:pos="3600"/>
        </w:tabs>
        <w:ind w:left="3600" w:hanging="360"/>
      </w:pPr>
      <w:rPr>
        <w:rFonts w:ascii="Ericsson Hilda" w:hAnsi="Ericsson Hilda" w:hint="default"/>
      </w:rPr>
    </w:lvl>
    <w:lvl w:ilvl="5" w:tplc="2F367A9E" w:tentative="1">
      <w:start w:val="1"/>
      <w:numFmt w:val="bullet"/>
      <w:lvlText w:val="●"/>
      <w:lvlJc w:val="left"/>
      <w:pPr>
        <w:tabs>
          <w:tab w:val="num" w:pos="4320"/>
        </w:tabs>
        <w:ind w:left="4320" w:hanging="360"/>
      </w:pPr>
      <w:rPr>
        <w:rFonts w:ascii="Ericsson Hilda" w:hAnsi="Ericsson Hilda" w:hint="default"/>
      </w:rPr>
    </w:lvl>
    <w:lvl w:ilvl="6" w:tplc="953207F2" w:tentative="1">
      <w:start w:val="1"/>
      <w:numFmt w:val="bullet"/>
      <w:lvlText w:val="●"/>
      <w:lvlJc w:val="left"/>
      <w:pPr>
        <w:tabs>
          <w:tab w:val="num" w:pos="5040"/>
        </w:tabs>
        <w:ind w:left="5040" w:hanging="360"/>
      </w:pPr>
      <w:rPr>
        <w:rFonts w:ascii="Ericsson Hilda" w:hAnsi="Ericsson Hilda" w:hint="default"/>
      </w:rPr>
    </w:lvl>
    <w:lvl w:ilvl="7" w:tplc="3F061E12" w:tentative="1">
      <w:start w:val="1"/>
      <w:numFmt w:val="bullet"/>
      <w:lvlText w:val="●"/>
      <w:lvlJc w:val="left"/>
      <w:pPr>
        <w:tabs>
          <w:tab w:val="num" w:pos="5760"/>
        </w:tabs>
        <w:ind w:left="5760" w:hanging="360"/>
      </w:pPr>
      <w:rPr>
        <w:rFonts w:ascii="Ericsson Hilda" w:hAnsi="Ericsson Hilda" w:hint="default"/>
      </w:rPr>
    </w:lvl>
    <w:lvl w:ilvl="8" w:tplc="DA86F572" w:tentative="1">
      <w:start w:val="1"/>
      <w:numFmt w:val="bullet"/>
      <w:lvlText w:val="●"/>
      <w:lvlJc w:val="left"/>
      <w:pPr>
        <w:tabs>
          <w:tab w:val="num" w:pos="6480"/>
        </w:tabs>
        <w:ind w:left="6480" w:hanging="360"/>
      </w:pPr>
      <w:rPr>
        <w:rFonts w:ascii="Ericsson Hilda" w:hAnsi="Ericsson Hilda" w:hint="default"/>
      </w:rPr>
    </w:lvl>
  </w:abstractNum>
  <w:abstractNum w:abstractNumId="25"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0C0484"/>
    <w:multiLevelType w:val="hybridMultilevel"/>
    <w:tmpl w:val="B46C38D8"/>
    <w:lvl w:ilvl="0" w:tplc="3E1036E4">
      <w:start w:val="1"/>
      <w:numFmt w:val="bullet"/>
      <w:lvlText w:val="●"/>
      <w:lvlJc w:val="left"/>
      <w:pPr>
        <w:tabs>
          <w:tab w:val="num" w:pos="720"/>
        </w:tabs>
        <w:ind w:left="720" w:hanging="360"/>
      </w:pPr>
      <w:rPr>
        <w:rFonts w:ascii="Ericsson Hilda" w:hAnsi="Ericsson Hilda" w:hint="default"/>
      </w:rPr>
    </w:lvl>
    <w:lvl w:ilvl="1" w:tplc="4E3CCF6E" w:tentative="1">
      <w:start w:val="1"/>
      <w:numFmt w:val="bullet"/>
      <w:lvlText w:val="●"/>
      <w:lvlJc w:val="left"/>
      <w:pPr>
        <w:tabs>
          <w:tab w:val="num" w:pos="1440"/>
        </w:tabs>
        <w:ind w:left="1440" w:hanging="360"/>
      </w:pPr>
      <w:rPr>
        <w:rFonts w:ascii="Ericsson Hilda" w:hAnsi="Ericsson Hilda" w:hint="default"/>
      </w:rPr>
    </w:lvl>
    <w:lvl w:ilvl="2" w:tplc="2F7E60F8" w:tentative="1">
      <w:start w:val="1"/>
      <w:numFmt w:val="bullet"/>
      <w:lvlText w:val="●"/>
      <w:lvlJc w:val="left"/>
      <w:pPr>
        <w:tabs>
          <w:tab w:val="num" w:pos="2160"/>
        </w:tabs>
        <w:ind w:left="2160" w:hanging="360"/>
      </w:pPr>
      <w:rPr>
        <w:rFonts w:ascii="Ericsson Hilda" w:hAnsi="Ericsson Hilda" w:hint="default"/>
      </w:rPr>
    </w:lvl>
    <w:lvl w:ilvl="3" w:tplc="93B4D538" w:tentative="1">
      <w:start w:val="1"/>
      <w:numFmt w:val="bullet"/>
      <w:lvlText w:val="●"/>
      <w:lvlJc w:val="left"/>
      <w:pPr>
        <w:tabs>
          <w:tab w:val="num" w:pos="2880"/>
        </w:tabs>
        <w:ind w:left="2880" w:hanging="360"/>
      </w:pPr>
      <w:rPr>
        <w:rFonts w:ascii="Ericsson Hilda" w:hAnsi="Ericsson Hilda" w:hint="default"/>
      </w:rPr>
    </w:lvl>
    <w:lvl w:ilvl="4" w:tplc="4B10FBEE" w:tentative="1">
      <w:start w:val="1"/>
      <w:numFmt w:val="bullet"/>
      <w:lvlText w:val="●"/>
      <w:lvlJc w:val="left"/>
      <w:pPr>
        <w:tabs>
          <w:tab w:val="num" w:pos="3600"/>
        </w:tabs>
        <w:ind w:left="3600" w:hanging="360"/>
      </w:pPr>
      <w:rPr>
        <w:rFonts w:ascii="Ericsson Hilda" w:hAnsi="Ericsson Hilda" w:hint="default"/>
      </w:rPr>
    </w:lvl>
    <w:lvl w:ilvl="5" w:tplc="5C6AE0E0" w:tentative="1">
      <w:start w:val="1"/>
      <w:numFmt w:val="bullet"/>
      <w:lvlText w:val="●"/>
      <w:lvlJc w:val="left"/>
      <w:pPr>
        <w:tabs>
          <w:tab w:val="num" w:pos="4320"/>
        </w:tabs>
        <w:ind w:left="4320" w:hanging="360"/>
      </w:pPr>
      <w:rPr>
        <w:rFonts w:ascii="Ericsson Hilda" w:hAnsi="Ericsson Hilda" w:hint="default"/>
      </w:rPr>
    </w:lvl>
    <w:lvl w:ilvl="6" w:tplc="9488B41A" w:tentative="1">
      <w:start w:val="1"/>
      <w:numFmt w:val="bullet"/>
      <w:lvlText w:val="●"/>
      <w:lvlJc w:val="left"/>
      <w:pPr>
        <w:tabs>
          <w:tab w:val="num" w:pos="5040"/>
        </w:tabs>
        <w:ind w:left="5040" w:hanging="360"/>
      </w:pPr>
      <w:rPr>
        <w:rFonts w:ascii="Ericsson Hilda" w:hAnsi="Ericsson Hilda" w:hint="default"/>
      </w:rPr>
    </w:lvl>
    <w:lvl w:ilvl="7" w:tplc="D226A280" w:tentative="1">
      <w:start w:val="1"/>
      <w:numFmt w:val="bullet"/>
      <w:lvlText w:val="●"/>
      <w:lvlJc w:val="left"/>
      <w:pPr>
        <w:tabs>
          <w:tab w:val="num" w:pos="5760"/>
        </w:tabs>
        <w:ind w:left="5760" w:hanging="360"/>
      </w:pPr>
      <w:rPr>
        <w:rFonts w:ascii="Ericsson Hilda" w:hAnsi="Ericsson Hilda" w:hint="default"/>
      </w:rPr>
    </w:lvl>
    <w:lvl w:ilvl="8" w:tplc="9EFEDE3C" w:tentative="1">
      <w:start w:val="1"/>
      <w:numFmt w:val="bullet"/>
      <w:lvlText w:val="●"/>
      <w:lvlJc w:val="left"/>
      <w:pPr>
        <w:tabs>
          <w:tab w:val="num" w:pos="6480"/>
        </w:tabs>
        <w:ind w:left="6480" w:hanging="360"/>
      </w:pPr>
      <w:rPr>
        <w:rFonts w:ascii="Ericsson Hilda" w:hAnsi="Ericsson Hilda" w:hint="default"/>
      </w:rPr>
    </w:lvl>
  </w:abstractNum>
  <w:abstractNum w:abstractNumId="27" w15:restartNumberingAfterBreak="0">
    <w:nsid w:val="592C3DC1"/>
    <w:multiLevelType w:val="hybridMultilevel"/>
    <w:tmpl w:val="B5808402"/>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D8E638C"/>
    <w:multiLevelType w:val="hybridMultilevel"/>
    <w:tmpl w:val="99AE3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C37378"/>
    <w:multiLevelType w:val="hybridMultilevel"/>
    <w:tmpl w:val="414A29F8"/>
    <w:lvl w:ilvl="0" w:tplc="8A66D35A">
      <w:start w:val="1"/>
      <w:numFmt w:val="bullet"/>
      <w:lvlText w:val="●"/>
      <w:lvlJc w:val="left"/>
      <w:pPr>
        <w:tabs>
          <w:tab w:val="num" w:pos="720"/>
        </w:tabs>
        <w:ind w:left="720" w:hanging="360"/>
      </w:pPr>
      <w:rPr>
        <w:rFonts w:ascii="Ericsson Hilda" w:hAnsi="Ericsson Hilda" w:hint="default"/>
      </w:rPr>
    </w:lvl>
    <w:lvl w:ilvl="1" w:tplc="DF706852" w:tentative="1">
      <w:start w:val="1"/>
      <w:numFmt w:val="bullet"/>
      <w:lvlText w:val="●"/>
      <w:lvlJc w:val="left"/>
      <w:pPr>
        <w:tabs>
          <w:tab w:val="num" w:pos="1440"/>
        </w:tabs>
        <w:ind w:left="1440" w:hanging="360"/>
      </w:pPr>
      <w:rPr>
        <w:rFonts w:ascii="Ericsson Hilda" w:hAnsi="Ericsson Hilda" w:hint="default"/>
      </w:rPr>
    </w:lvl>
    <w:lvl w:ilvl="2" w:tplc="AC08503E" w:tentative="1">
      <w:start w:val="1"/>
      <w:numFmt w:val="bullet"/>
      <w:lvlText w:val="●"/>
      <w:lvlJc w:val="left"/>
      <w:pPr>
        <w:tabs>
          <w:tab w:val="num" w:pos="2160"/>
        </w:tabs>
        <w:ind w:left="2160" w:hanging="360"/>
      </w:pPr>
      <w:rPr>
        <w:rFonts w:ascii="Ericsson Hilda" w:hAnsi="Ericsson Hilda" w:hint="default"/>
      </w:rPr>
    </w:lvl>
    <w:lvl w:ilvl="3" w:tplc="D5188ACA" w:tentative="1">
      <w:start w:val="1"/>
      <w:numFmt w:val="bullet"/>
      <w:lvlText w:val="●"/>
      <w:lvlJc w:val="left"/>
      <w:pPr>
        <w:tabs>
          <w:tab w:val="num" w:pos="2880"/>
        </w:tabs>
        <w:ind w:left="2880" w:hanging="360"/>
      </w:pPr>
      <w:rPr>
        <w:rFonts w:ascii="Ericsson Hilda" w:hAnsi="Ericsson Hilda" w:hint="default"/>
      </w:rPr>
    </w:lvl>
    <w:lvl w:ilvl="4" w:tplc="F90872C0" w:tentative="1">
      <w:start w:val="1"/>
      <w:numFmt w:val="bullet"/>
      <w:lvlText w:val="●"/>
      <w:lvlJc w:val="left"/>
      <w:pPr>
        <w:tabs>
          <w:tab w:val="num" w:pos="3600"/>
        </w:tabs>
        <w:ind w:left="3600" w:hanging="360"/>
      </w:pPr>
      <w:rPr>
        <w:rFonts w:ascii="Ericsson Hilda" w:hAnsi="Ericsson Hilda" w:hint="default"/>
      </w:rPr>
    </w:lvl>
    <w:lvl w:ilvl="5" w:tplc="B6AEC302" w:tentative="1">
      <w:start w:val="1"/>
      <w:numFmt w:val="bullet"/>
      <w:lvlText w:val="●"/>
      <w:lvlJc w:val="left"/>
      <w:pPr>
        <w:tabs>
          <w:tab w:val="num" w:pos="4320"/>
        </w:tabs>
        <w:ind w:left="4320" w:hanging="360"/>
      </w:pPr>
      <w:rPr>
        <w:rFonts w:ascii="Ericsson Hilda" w:hAnsi="Ericsson Hilda" w:hint="default"/>
      </w:rPr>
    </w:lvl>
    <w:lvl w:ilvl="6" w:tplc="9F10B8EC" w:tentative="1">
      <w:start w:val="1"/>
      <w:numFmt w:val="bullet"/>
      <w:lvlText w:val="●"/>
      <w:lvlJc w:val="left"/>
      <w:pPr>
        <w:tabs>
          <w:tab w:val="num" w:pos="5040"/>
        </w:tabs>
        <w:ind w:left="5040" w:hanging="360"/>
      </w:pPr>
      <w:rPr>
        <w:rFonts w:ascii="Ericsson Hilda" w:hAnsi="Ericsson Hilda" w:hint="default"/>
      </w:rPr>
    </w:lvl>
    <w:lvl w:ilvl="7" w:tplc="BDBA2E30" w:tentative="1">
      <w:start w:val="1"/>
      <w:numFmt w:val="bullet"/>
      <w:lvlText w:val="●"/>
      <w:lvlJc w:val="left"/>
      <w:pPr>
        <w:tabs>
          <w:tab w:val="num" w:pos="5760"/>
        </w:tabs>
        <w:ind w:left="5760" w:hanging="360"/>
      </w:pPr>
      <w:rPr>
        <w:rFonts w:ascii="Ericsson Hilda" w:hAnsi="Ericsson Hilda" w:hint="default"/>
      </w:rPr>
    </w:lvl>
    <w:lvl w:ilvl="8" w:tplc="2E8400AE" w:tentative="1">
      <w:start w:val="1"/>
      <w:numFmt w:val="bullet"/>
      <w:lvlText w:val="●"/>
      <w:lvlJc w:val="left"/>
      <w:pPr>
        <w:tabs>
          <w:tab w:val="num" w:pos="6480"/>
        </w:tabs>
        <w:ind w:left="6480" w:hanging="360"/>
      </w:pPr>
      <w:rPr>
        <w:rFonts w:ascii="Ericsson Hilda" w:hAnsi="Ericsson Hilda" w:hint="default"/>
      </w:rPr>
    </w:lvl>
  </w:abstractNum>
  <w:abstractNum w:abstractNumId="30"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1"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2"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3" w15:restartNumberingAfterBreak="0">
    <w:nsid w:val="731070B1"/>
    <w:multiLevelType w:val="hybridMultilevel"/>
    <w:tmpl w:val="F064C346"/>
    <w:lvl w:ilvl="0" w:tplc="E1C288FC">
      <w:start w:val="1"/>
      <w:numFmt w:val="bullet"/>
      <w:lvlText w:val="●"/>
      <w:lvlJc w:val="left"/>
      <w:pPr>
        <w:tabs>
          <w:tab w:val="num" w:pos="720"/>
        </w:tabs>
        <w:ind w:left="720" w:hanging="360"/>
      </w:pPr>
      <w:rPr>
        <w:rFonts w:ascii="Ericsson Hilda" w:hAnsi="Ericsson Hilda" w:hint="default"/>
      </w:rPr>
    </w:lvl>
    <w:lvl w:ilvl="1" w:tplc="A8265C2A" w:tentative="1">
      <w:start w:val="1"/>
      <w:numFmt w:val="bullet"/>
      <w:lvlText w:val="●"/>
      <w:lvlJc w:val="left"/>
      <w:pPr>
        <w:tabs>
          <w:tab w:val="num" w:pos="1440"/>
        </w:tabs>
        <w:ind w:left="1440" w:hanging="360"/>
      </w:pPr>
      <w:rPr>
        <w:rFonts w:ascii="Ericsson Hilda" w:hAnsi="Ericsson Hilda" w:hint="default"/>
      </w:rPr>
    </w:lvl>
    <w:lvl w:ilvl="2" w:tplc="50C4C2CC" w:tentative="1">
      <w:start w:val="1"/>
      <w:numFmt w:val="bullet"/>
      <w:lvlText w:val="●"/>
      <w:lvlJc w:val="left"/>
      <w:pPr>
        <w:tabs>
          <w:tab w:val="num" w:pos="2160"/>
        </w:tabs>
        <w:ind w:left="2160" w:hanging="360"/>
      </w:pPr>
      <w:rPr>
        <w:rFonts w:ascii="Ericsson Hilda" w:hAnsi="Ericsson Hilda" w:hint="default"/>
      </w:rPr>
    </w:lvl>
    <w:lvl w:ilvl="3" w:tplc="BFA22F48" w:tentative="1">
      <w:start w:val="1"/>
      <w:numFmt w:val="bullet"/>
      <w:lvlText w:val="●"/>
      <w:lvlJc w:val="left"/>
      <w:pPr>
        <w:tabs>
          <w:tab w:val="num" w:pos="2880"/>
        </w:tabs>
        <w:ind w:left="2880" w:hanging="360"/>
      </w:pPr>
      <w:rPr>
        <w:rFonts w:ascii="Ericsson Hilda" w:hAnsi="Ericsson Hilda" w:hint="default"/>
      </w:rPr>
    </w:lvl>
    <w:lvl w:ilvl="4" w:tplc="48EAD0DE" w:tentative="1">
      <w:start w:val="1"/>
      <w:numFmt w:val="bullet"/>
      <w:lvlText w:val="●"/>
      <w:lvlJc w:val="left"/>
      <w:pPr>
        <w:tabs>
          <w:tab w:val="num" w:pos="3600"/>
        </w:tabs>
        <w:ind w:left="3600" w:hanging="360"/>
      </w:pPr>
      <w:rPr>
        <w:rFonts w:ascii="Ericsson Hilda" w:hAnsi="Ericsson Hilda" w:hint="default"/>
      </w:rPr>
    </w:lvl>
    <w:lvl w:ilvl="5" w:tplc="599ADF12" w:tentative="1">
      <w:start w:val="1"/>
      <w:numFmt w:val="bullet"/>
      <w:lvlText w:val="●"/>
      <w:lvlJc w:val="left"/>
      <w:pPr>
        <w:tabs>
          <w:tab w:val="num" w:pos="4320"/>
        </w:tabs>
        <w:ind w:left="4320" w:hanging="360"/>
      </w:pPr>
      <w:rPr>
        <w:rFonts w:ascii="Ericsson Hilda" w:hAnsi="Ericsson Hilda" w:hint="default"/>
      </w:rPr>
    </w:lvl>
    <w:lvl w:ilvl="6" w:tplc="47D669B4" w:tentative="1">
      <w:start w:val="1"/>
      <w:numFmt w:val="bullet"/>
      <w:lvlText w:val="●"/>
      <w:lvlJc w:val="left"/>
      <w:pPr>
        <w:tabs>
          <w:tab w:val="num" w:pos="5040"/>
        </w:tabs>
        <w:ind w:left="5040" w:hanging="360"/>
      </w:pPr>
      <w:rPr>
        <w:rFonts w:ascii="Ericsson Hilda" w:hAnsi="Ericsson Hilda" w:hint="default"/>
      </w:rPr>
    </w:lvl>
    <w:lvl w:ilvl="7" w:tplc="76202BB2" w:tentative="1">
      <w:start w:val="1"/>
      <w:numFmt w:val="bullet"/>
      <w:lvlText w:val="●"/>
      <w:lvlJc w:val="left"/>
      <w:pPr>
        <w:tabs>
          <w:tab w:val="num" w:pos="5760"/>
        </w:tabs>
        <w:ind w:left="5760" w:hanging="360"/>
      </w:pPr>
      <w:rPr>
        <w:rFonts w:ascii="Ericsson Hilda" w:hAnsi="Ericsson Hilda" w:hint="default"/>
      </w:rPr>
    </w:lvl>
    <w:lvl w:ilvl="8" w:tplc="C46E3570" w:tentative="1">
      <w:start w:val="1"/>
      <w:numFmt w:val="bullet"/>
      <w:lvlText w:val="●"/>
      <w:lvlJc w:val="left"/>
      <w:pPr>
        <w:tabs>
          <w:tab w:val="num" w:pos="6480"/>
        </w:tabs>
        <w:ind w:left="6480" w:hanging="360"/>
      </w:pPr>
      <w:rPr>
        <w:rFonts w:ascii="Ericsson Hilda" w:hAnsi="Ericsson Hilda" w:hint="default"/>
      </w:rPr>
    </w:lvl>
  </w:abstractNum>
  <w:abstractNum w:abstractNumId="34"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460148699">
    <w:abstractNumId w:val="34"/>
  </w:num>
  <w:num w:numId="2" w16cid:durableId="1084182307">
    <w:abstractNumId w:val="22"/>
  </w:num>
  <w:num w:numId="3" w16cid:durableId="1957444280">
    <w:abstractNumId w:val="7"/>
  </w:num>
  <w:num w:numId="4" w16cid:durableId="1856840174">
    <w:abstractNumId w:val="31"/>
  </w:num>
  <w:num w:numId="5" w16cid:durableId="916086678">
    <w:abstractNumId w:val="15"/>
  </w:num>
  <w:num w:numId="6" w16cid:durableId="676690199">
    <w:abstractNumId w:val="12"/>
  </w:num>
  <w:num w:numId="7" w16cid:durableId="1017848194">
    <w:abstractNumId w:val="25"/>
  </w:num>
  <w:num w:numId="8" w16cid:durableId="1279141088">
    <w:abstractNumId w:val="18"/>
  </w:num>
  <w:num w:numId="9" w16cid:durableId="1104495184">
    <w:abstractNumId w:val="8"/>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14"/>
  </w:num>
  <w:num w:numId="14" w16cid:durableId="403069770">
    <w:abstractNumId w:val="32"/>
  </w:num>
  <w:num w:numId="15" w16cid:durableId="998995808">
    <w:abstractNumId w:val="30"/>
  </w:num>
  <w:num w:numId="16" w16cid:durableId="263611327">
    <w:abstractNumId w:val="24"/>
  </w:num>
  <w:num w:numId="17" w16cid:durableId="1410039803">
    <w:abstractNumId w:val="17"/>
  </w:num>
  <w:num w:numId="18" w16cid:durableId="505367843">
    <w:abstractNumId w:val="29"/>
  </w:num>
  <w:num w:numId="19" w16cid:durableId="1886527033">
    <w:abstractNumId w:val="13"/>
  </w:num>
  <w:num w:numId="20" w16cid:durableId="1197741254">
    <w:abstractNumId w:val="3"/>
  </w:num>
  <w:num w:numId="21" w16cid:durableId="850605373">
    <w:abstractNumId w:val="20"/>
  </w:num>
  <w:num w:numId="22" w16cid:durableId="650601596">
    <w:abstractNumId w:val="10"/>
  </w:num>
  <w:num w:numId="23" w16cid:durableId="960107988">
    <w:abstractNumId w:val="6"/>
  </w:num>
  <w:num w:numId="24" w16cid:durableId="367949500">
    <w:abstractNumId w:val="5"/>
  </w:num>
  <w:num w:numId="25" w16cid:durableId="1625649131">
    <w:abstractNumId w:val="26"/>
  </w:num>
  <w:num w:numId="26" w16cid:durableId="1689411295">
    <w:abstractNumId w:val="33"/>
  </w:num>
  <w:num w:numId="27" w16cid:durableId="1411585853">
    <w:abstractNumId w:val="9"/>
  </w:num>
  <w:num w:numId="28" w16cid:durableId="506680080">
    <w:abstractNumId w:val="28"/>
  </w:num>
  <w:num w:numId="29" w16cid:durableId="540047366">
    <w:abstractNumId w:val="23"/>
  </w:num>
  <w:num w:numId="30" w16cid:durableId="1367371474">
    <w:abstractNumId w:val="27"/>
  </w:num>
  <w:num w:numId="31" w16cid:durableId="796144659">
    <w:abstractNumId w:val="16"/>
  </w:num>
  <w:num w:numId="32" w16cid:durableId="28143157">
    <w:abstractNumId w:val="21"/>
  </w:num>
  <w:num w:numId="33" w16cid:durableId="658390232">
    <w:abstractNumId w:val="4"/>
  </w:num>
  <w:num w:numId="34" w16cid:durableId="1854344472">
    <w:abstractNumId w:val="19"/>
  </w:num>
  <w:num w:numId="35" w16cid:durableId="94137947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Richard Bradbury (2023-04-19)">
    <w15:presenceInfo w15:providerId="None" w15:userId="Richard Bradbury (2023-04-19)"/>
  </w15:person>
  <w15:person w15:author="Richard Bradbury (revisions)">
    <w15:presenceInfo w15:providerId="None" w15:userId="Richard Bradbury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10F85"/>
    <w:rsid w:val="000120BC"/>
    <w:rsid w:val="00012CDC"/>
    <w:rsid w:val="00013BEB"/>
    <w:rsid w:val="0001496C"/>
    <w:rsid w:val="0002004E"/>
    <w:rsid w:val="000213B5"/>
    <w:rsid w:val="00022E4A"/>
    <w:rsid w:val="000231B2"/>
    <w:rsid w:val="000239AA"/>
    <w:rsid w:val="000239E4"/>
    <w:rsid w:val="00024ACC"/>
    <w:rsid w:val="00031269"/>
    <w:rsid w:val="00031690"/>
    <w:rsid w:val="00033DD8"/>
    <w:rsid w:val="00035151"/>
    <w:rsid w:val="00035A26"/>
    <w:rsid w:val="00035D0B"/>
    <w:rsid w:val="00037F82"/>
    <w:rsid w:val="000414F2"/>
    <w:rsid w:val="0004153C"/>
    <w:rsid w:val="00043D5E"/>
    <w:rsid w:val="00044829"/>
    <w:rsid w:val="00044C9C"/>
    <w:rsid w:val="000462AE"/>
    <w:rsid w:val="000469A8"/>
    <w:rsid w:val="00051EFE"/>
    <w:rsid w:val="000527A4"/>
    <w:rsid w:val="00054834"/>
    <w:rsid w:val="00054F44"/>
    <w:rsid w:val="000577BD"/>
    <w:rsid w:val="00061057"/>
    <w:rsid w:val="00062BAF"/>
    <w:rsid w:val="00062FF1"/>
    <w:rsid w:val="00064A32"/>
    <w:rsid w:val="00072B0F"/>
    <w:rsid w:val="00073390"/>
    <w:rsid w:val="00075DD2"/>
    <w:rsid w:val="00077739"/>
    <w:rsid w:val="000819A9"/>
    <w:rsid w:val="00083913"/>
    <w:rsid w:val="00087F59"/>
    <w:rsid w:val="0009000E"/>
    <w:rsid w:val="00092AD2"/>
    <w:rsid w:val="00094999"/>
    <w:rsid w:val="00095B1F"/>
    <w:rsid w:val="000A175F"/>
    <w:rsid w:val="000A6394"/>
    <w:rsid w:val="000A7813"/>
    <w:rsid w:val="000B134B"/>
    <w:rsid w:val="000B1910"/>
    <w:rsid w:val="000B339B"/>
    <w:rsid w:val="000B3748"/>
    <w:rsid w:val="000B3BB2"/>
    <w:rsid w:val="000B4810"/>
    <w:rsid w:val="000B57FC"/>
    <w:rsid w:val="000B61C2"/>
    <w:rsid w:val="000B7FED"/>
    <w:rsid w:val="000C038A"/>
    <w:rsid w:val="000C238B"/>
    <w:rsid w:val="000C29FC"/>
    <w:rsid w:val="000C3170"/>
    <w:rsid w:val="000C38AD"/>
    <w:rsid w:val="000C3B69"/>
    <w:rsid w:val="000C3ECD"/>
    <w:rsid w:val="000C49D4"/>
    <w:rsid w:val="000C59AA"/>
    <w:rsid w:val="000C6598"/>
    <w:rsid w:val="000D13BD"/>
    <w:rsid w:val="000D2606"/>
    <w:rsid w:val="000D3A4E"/>
    <w:rsid w:val="000D3D86"/>
    <w:rsid w:val="000D4A28"/>
    <w:rsid w:val="000D6372"/>
    <w:rsid w:val="000D7CCC"/>
    <w:rsid w:val="000D7CD4"/>
    <w:rsid w:val="000E051D"/>
    <w:rsid w:val="000E0E4A"/>
    <w:rsid w:val="000E2F3B"/>
    <w:rsid w:val="000E398A"/>
    <w:rsid w:val="000E685C"/>
    <w:rsid w:val="000E6D94"/>
    <w:rsid w:val="000E6EB5"/>
    <w:rsid w:val="000E7CFB"/>
    <w:rsid w:val="000F0DF5"/>
    <w:rsid w:val="000F1026"/>
    <w:rsid w:val="000F2113"/>
    <w:rsid w:val="000F269A"/>
    <w:rsid w:val="000F2D53"/>
    <w:rsid w:val="000F3DFF"/>
    <w:rsid w:val="000F62A2"/>
    <w:rsid w:val="00100888"/>
    <w:rsid w:val="00101D6B"/>
    <w:rsid w:val="00102461"/>
    <w:rsid w:val="00102B16"/>
    <w:rsid w:val="00104493"/>
    <w:rsid w:val="001058BC"/>
    <w:rsid w:val="0010759A"/>
    <w:rsid w:val="0011091B"/>
    <w:rsid w:val="00111943"/>
    <w:rsid w:val="00113948"/>
    <w:rsid w:val="0011557D"/>
    <w:rsid w:val="001224D9"/>
    <w:rsid w:val="00123AFB"/>
    <w:rsid w:val="001247CC"/>
    <w:rsid w:val="00130F83"/>
    <w:rsid w:val="00130FE8"/>
    <w:rsid w:val="0013254F"/>
    <w:rsid w:val="0013291A"/>
    <w:rsid w:val="001329D1"/>
    <w:rsid w:val="001340E8"/>
    <w:rsid w:val="00135D7F"/>
    <w:rsid w:val="00137276"/>
    <w:rsid w:val="00142B1F"/>
    <w:rsid w:val="00143B68"/>
    <w:rsid w:val="001449A4"/>
    <w:rsid w:val="001455D0"/>
    <w:rsid w:val="00145D43"/>
    <w:rsid w:val="001472C0"/>
    <w:rsid w:val="001513AF"/>
    <w:rsid w:val="001521CB"/>
    <w:rsid w:val="0015240A"/>
    <w:rsid w:val="001539A9"/>
    <w:rsid w:val="00154971"/>
    <w:rsid w:val="00155954"/>
    <w:rsid w:val="001624C3"/>
    <w:rsid w:val="0016321B"/>
    <w:rsid w:val="00164857"/>
    <w:rsid w:val="00164DF5"/>
    <w:rsid w:val="00170D3C"/>
    <w:rsid w:val="00171452"/>
    <w:rsid w:val="0017595B"/>
    <w:rsid w:val="00175C48"/>
    <w:rsid w:val="00177395"/>
    <w:rsid w:val="00177AB2"/>
    <w:rsid w:val="00181823"/>
    <w:rsid w:val="00182289"/>
    <w:rsid w:val="00182914"/>
    <w:rsid w:val="00183439"/>
    <w:rsid w:val="00183AC1"/>
    <w:rsid w:val="00185CDD"/>
    <w:rsid w:val="001902C8"/>
    <w:rsid w:val="001919BF"/>
    <w:rsid w:val="00192C46"/>
    <w:rsid w:val="0019401A"/>
    <w:rsid w:val="001948F6"/>
    <w:rsid w:val="00195D6C"/>
    <w:rsid w:val="001963FE"/>
    <w:rsid w:val="00197383"/>
    <w:rsid w:val="001A08B3"/>
    <w:rsid w:val="001A0D83"/>
    <w:rsid w:val="001A3782"/>
    <w:rsid w:val="001A398F"/>
    <w:rsid w:val="001A3FCD"/>
    <w:rsid w:val="001A7B60"/>
    <w:rsid w:val="001B0430"/>
    <w:rsid w:val="001B19BD"/>
    <w:rsid w:val="001B3594"/>
    <w:rsid w:val="001B52F0"/>
    <w:rsid w:val="001B5A02"/>
    <w:rsid w:val="001B5A93"/>
    <w:rsid w:val="001B6475"/>
    <w:rsid w:val="001B6751"/>
    <w:rsid w:val="001B6C55"/>
    <w:rsid w:val="001B6DCA"/>
    <w:rsid w:val="001B7A65"/>
    <w:rsid w:val="001C0093"/>
    <w:rsid w:val="001C11B4"/>
    <w:rsid w:val="001C1484"/>
    <w:rsid w:val="001C1B47"/>
    <w:rsid w:val="001C646D"/>
    <w:rsid w:val="001C6B5D"/>
    <w:rsid w:val="001C6BEE"/>
    <w:rsid w:val="001D0886"/>
    <w:rsid w:val="001D2E43"/>
    <w:rsid w:val="001D59AC"/>
    <w:rsid w:val="001D5B80"/>
    <w:rsid w:val="001D78CF"/>
    <w:rsid w:val="001E3C26"/>
    <w:rsid w:val="001E3C5C"/>
    <w:rsid w:val="001E41F3"/>
    <w:rsid w:val="001E78E8"/>
    <w:rsid w:val="001F0CA9"/>
    <w:rsid w:val="001F3489"/>
    <w:rsid w:val="001F43B8"/>
    <w:rsid w:val="001F5129"/>
    <w:rsid w:val="001F5C5D"/>
    <w:rsid w:val="001F74DA"/>
    <w:rsid w:val="00200520"/>
    <w:rsid w:val="00200820"/>
    <w:rsid w:val="00204F8D"/>
    <w:rsid w:val="00206EB9"/>
    <w:rsid w:val="00211725"/>
    <w:rsid w:val="00212421"/>
    <w:rsid w:val="00214037"/>
    <w:rsid w:val="00216D5C"/>
    <w:rsid w:val="00222392"/>
    <w:rsid w:val="002231A0"/>
    <w:rsid w:val="00223310"/>
    <w:rsid w:val="0023067D"/>
    <w:rsid w:val="00231D0D"/>
    <w:rsid w:val="00236068"/>
    <w:rsid w:val="00237DA7"/>
    <w:rsid w:val="00242601"/>
    <w:rsid w:val="00242E5B"/>
    <w:rsid w:val="00246392"/>
    <w:rsid w:val="002501CC"/>
    <w:rsid w:val="0025127F"/>
    <w:rsid w:val="0025485E"/>
    <w:rsid w:val="00255989"/>
    <w:rsid w:val="00255E46"/>
    <w:rsid w:val="00256BD4"/>
    <w:rsid w:val="00256E57"/>
    <w:rsid w:val="0026004D"/>
    <w:rsid w:val="002602AB"/>
    <w:rsid w:val="0026234C"/>
    <w:rsid w:val="00263812"/>
    <w:rsid w:val="00263FF5"/>
    <w:rsid w:val="002640DD"/>
    <w:rsid w:val="002660CB"/>
    <w:rsid w:val="002663D2"/>
    <w:rsid w:val="002666AB"/>
    <w:rsid w:val="0027062F"/>
    <w:rsid w:val="002709E5"/>
    <w:rsid w:val="002741A1"/>
    <w:rsid w:val="00275351"/>
    <w:rsid w:val="00275D12"/>
    <w:rsid w:val="00280023"/>
    <w:rsid w:val="0028045B"/>
    <w:rsid w:val="002849D7"/>
    <w:rsid w:val="00284BDB"/>
    <w:rsid w:val="00284C46"/>
    <w:rsid w:val="00284F15"/>
    <w:rsid w:val="00284FEB"/>
    <w:rsid w:val="00285C93"/>
    <w:rsid w:val="002860C4"/>
    <w:rsid w:val="0028785F"/>
    <w:rsid w:val="00287EDA"/>
    <w:rsid w:val="00290C12"/>
    <w:rsid w:val="00292502"/>
    <w:rsid w:val="002A1A51"/>
    <w:rsid w:val="002A39B6"/>
    <w:rsid w:val="002A5188"/>
    <w:rsid w:val="002B0120"/>
    <w:rsid w:val="002B13F5"/>
    <w:rsid w:val="002B1D2E"/>
    <w:rsid w:val="002B28B5"/>
    <w:rsid w:val="002B31C8"/>
    <w:rsid w:val="002B53E0"/>
    <w:rsid w:val="002B5741"/>
    <w:rsid w:val="002B5A59"/>
    <w:rsid w:val="002B6A45"/>
    <w:rsid w:val="002C1063"/>
    <w:rsid w:val="002C10CF"/>
    <w:rsid w:val="002C4000"/>
    <w:rsid w:val="002C5F3D"/>
    <w:rsid w:val="002C730C"/>
    <w:rsid w:val="002C7E3F"/>
    <w:rsid w:val="002D0F52"/>
    <w:rsid w:val="002D1758"/>
    <w:rsid w:val="002D21E3"/>
    <w:rsid w:val="002D46F0"/>
    <w:rsid w:val="002D564D"/>
    <w:rsid w:val="002D718C"/>
    <w:rsid w:val="002E1101"/>
    <w:rsid w:val="002E56F5"/>
    <w:rsid w:val="002E593A"/>
    <w:rsid w:val="002E71C3"/>
    <w:rsid w:val="002F0C28"/>
    <w:rsid w:val="002F1D44"/>
    <w:rsid w:val="002F452D"/>
    <w:rsid w:val="002F4C57"/>
    <w:rsid w:val="003005D4"/>
    <w:rsid w:val="00301C27"/>
    <w:rsid w:val="00305409"/>
    <w:rsid w:val="003102D5"/>
    <w:rsid w:val="0031109F"/>
    <w:rsid w:val="00311AA7"/>
    <w:rsid w:val="00311D3C"/>
    <w:rsid w:val="00314F62"/>
    <w:rsid w:val="00320AE9"/>
    <w:rsid w:val="00322C86"/>
    <w:rsid w:val="003239FE"/>
    <w:rsid w:val="00331D1C"/>
    <w:rsid w:val="003326FE"/>
    <w:rsid w:val="00336600"/>
    <w:rsid w:val="00337428"/>
    <w:rsid w:val="00341061"/>
    <w:rsid w:val="0034420D"/>
    <w:rsid w:val="00346DDC"/>
    <w:rsid w:val="00350705"/>
    <w:rsid w:val="003508FD"/>
    <w:rsid w:val="00351B87"/>
    <w:rsid w:val="00354EB9"/>
    <w:rsid w:val="00355374"/>
    <w:rsid w:val="00356D3E"/>
    <w:rsid w:val="00357EF9"/>
    <w:rsid w:val="003609EF"/>
    <w:rsid w:val="0036231A"/>
    <w:rsid w:val="00363501"/>
    <w:rsid w:val="003647D2"/>
    <w:rsid w:val="00366699"/>
    <w:rsid w:val="00371BE9"/>
    <w:rsid w:val="003723D9"/>
    <w:rsid w:val="003746A6"/>
    <w:rsid w:val="00374DD4"/>
    <w:rsid w:val="003756AB"/>
    <w:rsid w:val="00376A70"/>
    <w:rsid w:val="00380103"/>
    <w:rsid w:val="003811C9"/>
    <w:rsid w:val="003843FB"/>
    <w:rsid w:val="003846D3"/>
    <w:rsid w:val="00387011"/>
    <w:rsid w:val="00390C28"/>
    <w:rsid w:val="0039124C"/>
    <w:rsid w:val="00393FF5"/>
    <w:rsid w:val="00395F13"/>
    <w:rsid w:val="00397B90"/>
    <w:rsid w:val="003A2680"/>
    <w:rsid w:val="003A30A9"/>
    <w:rsid w:val="003A48D2"/>
    <w:rsid w:val="003A4F7F"/>
    <w:rsid w:val="003A5DFD"/>
    <w:rsid w:val="003A689D"/>
    <w:rsid w:val="003A74EC"/>
    <w:rsid w:val="003B00E1"/>
    <w:rsid w:val="003B425C"/>
    <w:rsid w:val="003B63CC"/>
    <w:rsid w:val="003B6ED4"/>
    <w:rsid w:val="003B79CE"/>
    <w:rsid w:val="003C069F"/>
    <w:rsid w:val="003C2E52"/>
    <w:rsid w:val="003C2F47"/>
    <w:rsid w:val="003C642F"/>
    <w:rsid w:val="003C7030"/>
    <w:rsid w:val="003C7266"/>
    <w:rsid w:val="003C72E4"/>
    <w:rsid w:val="003D4553"/>
    <w:rsid w:val="003D485C"/>
    <w:rsid w:val="003D4CEA"/>
    <w:rsid w:val="003E0A30"/>
    <w:rsid w:val="003E0B17"/>
    <w:rsid w:val="003E1A36"/>
    <w:rsid w:val="003E22B5"/>
    <w:rsid w:val="003E2454"/>
    <w:rsid w:val="003E2F7E"/>
    <w:rsid w:val="003E3702"/>
    <w:rsid w:val="003E489E"/>
    <w:rsid w:val="003E682F"/>
    <w:rsid w:val="003F203F"/>
    <w:rsid w:val="003F26F8"/>
    <w:rsid w:val="003F27B5"/>
    <w:rsid w:val="003F50B3"/>
    <w:rsid w:val="003F5E70"/>
    <w:rsid w:val="003F7B7F"/>
    <w:rsid w:val="004004D3"/>
    <w:rsid w:val="00400978"/>
    <w:rsid w:val="004015E1"/>
    <w:rsid w:val="00404A80"/>
    <w:rsid w:val="004072C1"/>
    <w:rsid w:val="0041002A"/>
    <w:rsid w:val="00410371"/>
    <w:rsid w:val="004103D6"/>
    <w:rsid w:val="00413544"/>
    <w:rsid w:val="00415452"/>
    <w:rsid w:val="0041743A"/>
    <w:rsid w:val="004178BE"/>
    <w:rsid w:val="00417948"/>
    <w:rsid w:val="004219D3"/>
    <w:rsid w:val="004220E8"/>
    <w:rsid w:val="00423863"/>
    <w:rsid w:val="004239C6"/>
    <w:rsid w:val="004242F1"/>
    <w:rsid w:val="0043162C"/>
    <w:rsid w:val="00434018"/>
    <w:rsid w:val="00434313"/>
    <w:rsid w:val="0043486B"/>
    <w:rsid w:val="00434E01"/>
    <w:rsid w:val="004412B6"/>
    <w:rsid w:val="00441D4A"/>
    <w:rsid w:val="004455DA"/>
    <w:rsid w:val="00446796"/>
    <w:rsid w:val="00446BC5"/>
    <w:rsid w:val="00446C9A"/>
    <w:rsid w:val="00446CDB"/>
    <w:rsid w:val="0045023E"/>
    <w:rsid w:val="004515BA"/>
    <w:rsid w:val="0045391F"/>
    <w:rsid w:val="00454F0C"/>
    <w:rsid w:val="004565A0"/>
    <w:rsid w:val="004625C7"/>
    <w:rsid w:val="00463BBC"/>
    <w:rsid w:val="00465FB6"/>
    <w:rsid w:val="0046632F"/>
    <w:rsid w:val="004670A1"/>
    <w:rsid w:val="00472388"/>
    <w:rsid w:val="004732A2"/>
    <w:rsid w:val="004733CD"/>
    <w:rsid w:val="00474A03"/>
    <w:rsid w:val="0047500A"/>
    <w:rsid w:val="00475286"/>
    <w:rsid w:val="00477674"/>
    <w:rsid w:val="00477E60"/>
    <w:rsid w:val="0048315B"/>
    <w:rsid w:val="00485443"/>
    <w:rsid w:val="0048643D"/>
    <w:rsid w:val="00491B21"/>
    <w:rsid w:val="00493CE7"/>
    <w:rsid w:val="004953E1"/>
    <w:rsid w:val="0049663B"/>
    <w:rsid w:val="004971E9"/>
    <w:rsid w:val="004972E9"/>
    <w:rsid w:val="004A0BEE"/>
    <w:rsid w:val="004A17F3"/>
    <w:rsid w:val="004A1B69"/>
    <w:rsid w:val="004A1D79"/>
    <w:rsid w:val="004A2B37"/>
    <w:rsid w:val="004A36FF"/>
    <w:rsid w:val="004A406A"/>
    <w:rsid w:val="004A6257"/>
    <w:rsid w:val="004A6909"/>
    <w:rsid w:val="004A7736"/>
    <w:rsid w:val="004B13FA"/>
    <w:rsid w:val="004B22D3"/>
    <w:rsid w:val="004B53EB"/>
    <w:rsid w:val="004B5737"/>
    <w:rsid w:val="004B6530"/>
    <w:rsid w:val="004B75B7"/>
    <w:rsid w:val="004B798A"/>
    <w:rsid w:val="004C2A22"/>
    <w:rsid w:val="004C3CB8"/>
    <w:rsid w:val="004C5B2B"/>
    <w:rsid w:val="004C5F69"/>
    <w:rsid w:val="004D0DA5"/>
    <w:rsid w:val="004D6C67"/>
    <w:rsid w:val="004D6DF5"/>
    <w:rsid w:val="004D7301"/>
    <w:rsid w:val="004D744C"/>
    <w:rsid w:val="004E1A9A"/>
    <w:rsid w:val="004E54F1"/>
    <w:rsid w:val="004E6694"/>
    <w:rsid w:val="004E70F3"/>
    <w:rsid w:val="004F15D3"/>
    <w:rsid w:val="004F5782"/>
    <w:rsid w:val="00500370"/>
    <w:rsid w:val="00500497"/>
    <w:rsid w:val="0050095D"/>
    <w:rsid w:val="0050590E"/>
    <w:rsid w:val="00506CB6"/>
    <w:rsid w:val="0051153C"/>
    <w:rsid w:val="0051320C"/>
    <w:rsid w:val="00513573"/>
    <w:rsid w:val="00514D69"/>
    <w:rsid w:val="00514DDC"/>
    <w:rsid w:val="0051580D"/>
    <w:rsid w:val="005174B9"/>
    <w:rsid w:val="00522923"/>
    <w:rsid w:val="00523389"/>
    <w:rsid w:val="005245FE"/>
    <w:rsid w:val="0053002D"/>
    <w:rsid w:val="005322CE"/>
    <w:rsid w:val="005332B7"/>
    <w:rsid w:val="0053368F"/>
    <w:rsid w:val="00536F53"/>
    <w:rsid w:val="00537897"/>
    <w:rsid w:val="0054100D"/>
    <w:rsid w:val="005422C7"/>
    <w:rsid w:val="00543EF0"/>
    <w:rsid w:val="00544050"/>
    <w:rsid w:val="005455E5"/>
    <w:rsid w:val="00546512"/>
    <w:rsid w:val="00547111"/>
    <w:rsid w:val="0054772A"/>
    <w:rsid w:val="00550EC0"/>
    <w:rsid w:val="00551B22"/>
    <w:rsid w:val="00552034"/>
    <w:rsid w:val="005521AC"/>
    <w:rsid w:val="00552C1D"/>
    <w:rsid w:val="0055586B"/>
    <w:rsid w:val="00557C40"/>
    <w:rsid w:val="00561D02"/>
    <w:rsid w:val="00563223"/>
    <w:rsid w:val="00564011"/>
    <w:rsid w:val="00565722"/>
    <w:rsid w:val="00567674"/>
    <w:rsid w:val="00570AC0"/>
    <w:rsid w:val="005712DF"/>
    <w:rsid w:val="00571909"/>
    <w:rsid w:val="00573109"/>
    <w:rsid w:val="0057427E"/>
    <w:rsid w:val="0057648E"/>
    <w:rsid w:val="00576B8B"/>
    <w:rsid w:val="00580F38"/>
    <w:rsid w:val="00582F10"/>
    <w:rsid w:val="00583A6A"/>
    <w:rsid w:val="005869D4"/>
    <w:rsid w:val="005909DA"/>
    <w:rsid w:val="005926E6"/>
    <w:rsid w:val="00592A75"/>
    <w:rsid w:val="00592D74"/>
    <w:rsid w:val="005935DD"/>
    <w:rsid w:val="00593660"/>
    <w:rsid w:val="00593E8B"/>
    <w:rsid w:val="0059637B"/>
    <w:rsid w:val="00597172"/>
    <w:rsid w:val="00597734"/>
    <w:rsid w:val="00597EF1"/>
    <w:rsid w:val="005A08CA"/>
    <w:rsid w:val="005A21C2"/>
    <w:rsid w:val="005A3B6C"/>
    <w:rsid w:val="005A40A6"/>
    <w:rsid w:val="005A45C8"/>
    <w:rsid w:val="005B0B10"/>
    <w:rsid w:val="005B1289"/>
    <w:rsid w:val="005B4F4B"/>
    <w:rsid w:val="005B590A"/>
    <w:rsid w:val="005B681B"/>
    <w:rsid w:val="005B6D61"/>
    <w:rsid w:val="005C09F0"/>
    <w:rsid w:val="005C1EA8"/>
    <w:rsid w:val="005C2427"/>
    <w:rsid w:val="005C3587"/>
    <w:rsid w:val="005C3CAA"/>
    <w:rsid w:val="005C4F95"/>
    <w:rsid w:val="005C4FDC"/>
    <w:rsid w:val="005C5374"/>
    <w:rsid w:val="005C766A"/>
    <w:rsid w:val="005C77F4"/>
    <w:rsid w:val="005D00D2"/>
    <w:rsid w:val="005D0749"/>
    <w:rsid w:val="005D1BE1"/>
    <w:rsid w:val="005D71FB"/>
    <w:rsid w:val="005E0C92"/>
    <w:rsid w:val="005E2C44"/>
    <w:rsid w:val="005E4451"/>
    <w:rsid w:val="005E59E9"/>
    <w:rsid w:val="005E6655"/>
    <w:rsid w:val="005E7D36"/>
    <w:rsid w:val="005E7E8B"/>
    <w:rsid w:val="005E7EFD"/>
    <w:rsid w:val="005F0DD2"/>
    <w:rsid w:val="005F1FC6"/>
    <w:rsid w:val="005F4EE6"/>
    <w:rsid w:val="0060142F"/>
    <w:rsid w:val="00601CE4"/>
    <w:rsid w:val="0060277E"/>
    <w:rsid w:val="00603711"/>
    <w:rsid w:val="00604514"/>
    <w:rsid w:val="00605156"/>
    <w:rsid w:val="00610BEA"/>
    <w:rsid w:val="00611A79"/>
    <w:rsid w:val="00611CF4"/>
    <w:rsid w:val="00612E94"/>
    <w:rsid w:val="0061327E"/>
    <w:rsid w:val="00614ABA"/>
    <w:rsid w:val="00615BB3"/>
    <w:rsid w:val="00615F76"/>
    <w:rsid w:val="006165E9"/>
    <w:rsid w:val="00616DE9"/>
    <w:rsid w:val="006203FB"/>
    <w:rsid w:val="0062093E"/>
    <w:rsid w:val="00621188"/>
    <w:rsid w:val="00621CE4"/>
    <w:rsid w:val="006256E8"/>
    <w:rsid w:val="006257ED"/>
    <w:rsid w:val="006274FB"/>
    <w:rsid w:val="00627C72"/>
    <w:rsid w:val="006319EF"/>
    <w:rsid w:val="00633023"/>
    <w:rsid w:val="00635067"/>
    <w:rsid w:val="006356FD"/>
    <w:rsid w:val="00640AF5"/>
    <w:rsid w:val="0064311D"/>
    <w:rsid w:val="00643A15"/>
    <w:rsid w:val="006518E3"/>
    <w:rsid w:val="00652790"/>
    <w:rsid w:val="00653EEF"/>
    <w:rsid w:val="00655ED0"/>
    <w:rsid w:val="00661089"/>
    <w:rsid w:val="00661ABA"/>
    <w:rsid w:val="00662EE4"/>
    <w:rsid w:val="0066640B"/>
    <w:rsid w:val="00670606"/>
    <w:rsid w:val="00671591"/>
    <w:rsid w:val="00672701"/>
    <w:rsid w:val="0067391F"/>
    <w:rsid w:val="006755C6"/>
    <w:rsid w:val="00680619"/>
    <w:rsid w:val="00682415"/>
    <w:rsid w:val="006836CB"/>
    <w:rsid w:val="00683C75"/>
    <w:rsid w:val="00684D62"/>
    <w:rsid w:val="00684E58"/>
    <w:rsid w:val="00686D94"/>
    <w:rsid w:val="0068715A"/>
    <w:rsid w:val="00690F9E"/>
    <w:rsid w:val="006910B7"/>
    <w:rsid w:val="00692772"/>
    <w:rsid w:val="00692901"/>
    <w:rsid w:val="00695575"/>
    <w:rsid w:val="00695808"/>
    <w:rsid w:val="00695A86"/>
    <w:rsid w:val="00695B3B"/>
    <w:rsid w:val="00697C99"/>
    <w:rsid w:val="006A0240"/>
    <w:rsid w:val="006A4527"/>
    <w:rsid w:val="006A4989"/>
    <w:rsid w:val="006A5DE5"/>
    <w:rsid w:val="006B22C9"/>
    <w:rsid w:val="006B354A"/>
    <w:rsid w:val="006B46FB"/>
    <w:rsid w:val="006B7F10"/>
    <w:rsid w:val="006C247D"/>
    <w:rsid w:val="006C60C2"/>
    <w:rsid w:val="006C7A22"/>
    <w:rsid w:val="006D05AA"/>
    <w:rsid w:val="006D1D31"/>
    <w:rsid w:val="006D2F11"/>
    <w:rsid w:val="006D39E9"/>
    <w:rsid w:val="006E0FFF"/>
    <w:rsid w:val="006E187E"/>
    <w:rsid w:val="006E21FB"/>
    <w:rsid w:val="006E2590"/>
    <w:rsid w:val="006E29F7"/>
    <w:rsid w:val="006E3B0D"/>
    <w:rsid w:val="006E3C97"/>
    <w:rsid w:val="006E5967"/>
    <w:rsid w:val="006F01C8"/>
    <w:rsid w:val="006F0E0C"/>
    <w:rsid w:val="006F11A4"/>
    <w:rsid w:val="006F2162"/>
    <w:rsid w:val="006F5715"/>
    <w:rsid w:val="006F6734"/>
    <w:rsid w:val="0070221D"/>
    <w:rsid w:val="00702513"/>
    <w:rsid w:val="00703573"/>
    <w:rsid w:val="0070544B"/>
    <w:rsid w:val="00706931"/>
    <w:rsid w:val="00706C20"/>
    <w:rsid w:val="007071AB"/>
    <w:rsid w:val="00707B8E"/>
    <w:rsid w:val="00710ACC"/>
    <w:rsid w:val="007113DA"/>
    <w:rsid w:val="00711B1D"/>
    <w:rsid w:val="00715381"/>
    <w:rsid w:val="00716CAB"/>
    <w:rsid w:val="00717089"/>
    <w:rsid w:val="007174D6"/>
    <w:rsid w:val="0071787E"/>
    <w:rsid w:val="00720C13"/>
    <w:rsid w:val="00721670"/>
    <w:rsid w:val="0072274B"/>
    <w:rsid w:val="007233A3"/>
    <w:rsid w:val="00724374"/>
    <w:rsid w:val="00726AA1"/>
    <w:rsid w:val="007426F9"/>
    <w:rsid w:val="007446CC"/>
    <w:rsid w:val="00744883"/>
    <w:rsid w:val="00744C12"/>
    <w:rsid w:val="007467D9"/>
    <w:rsid w:val="0074707D"/>
    <w:rsid w:val="007473EE"/>
    <w:rsid w:val="00747E10"/>
    <w:rsid w:val="00750445"/>
    <w:rsid w:val="0075075C"/>
    <w:rsid w:val="00750C21"/>
    <w:rsid w:val="00751340"/>
    <w:rsid w:val="00753980"/>
    <w:rsid w:val="0076090A"/>
    <w:rsid w:val="007626A3"/>
    <w:rsid w:val="00762884"/>
    <w:rsid w:val="0076458C"/>
    <w:rsid w:val="00764DDD"/>
    <w:rsid w:val="007651CF"/>
    <w:rsid w:val="00766864"/>
    <w:rsid w:val="0077161A"/>
    <w:rsid w:val="00772B15"/>
    <w:rsid w:val="0077490D"/>
    <w:rsid w:val="0078039A"/>
    <w:rsid w:val="00784CE9"/>
    <w:rsid w:val="007853DF"/>
    <w:rsid w:val="00786684"/>
    <w:rsid w:val="007871D7"/>
    <w:rsid w:val="007908FD"/>
    <w:rsid w:val="00792342"/>
    <w:rsid w:val="007924AD"/>
    <w:rsid w:val="007925C2"/>
    <w:rsid w:val="007927A7"/>
    <w:rsid w:val="00792F86"/>
    <w:rsid w:val="00793909"/>
    <w:rsid w:val="0079480E"/>
    <w:rsid w:val="0079579E"/>
    <w:rsid w:val="00796859"/>
    <w:rsid w:val="007970EF"/>
    <w:rsid w:val="007977A8"/>
    <w:rsid w:val="007A0F73"/>
    <w:rsid w:val="007A13BC"/>
    <w:rsid w:val="007A542E"/>
    <w:rsid w:val="007A7861"/>
    <w:rsid w:val="007B0308"/>
    <w:rsid w:val="007B232B"/>
    <w:rsid w:val="007B3F39"/>
    <w:rsid w:val="007B510C"/>
    <w:rsid w:val="007B512A"/>
    <w:rsid w:val="007B53E9"/>
    <w:rsid w:val="007B6210"/>
    <w:rsid w:val="007B6C99"/>
    <w:rsid w:val="007B7CFE"/>
    <w:rsid w:val="007C2097"/>
    <w:rsid w:val="007C25C4"/>
    <w:rsid w:val="007C57B0"/>
    <w:rsid w:val="007C5858"/>
    <w:rsid w:val="007C5EB4"/>
    <w:rsid w:val="007C686F"/>
    <w:rsid w:val="007C68E4"/>
    <w:rsid w:val="007C79E1"/>
    <w:rsid w:val="007D0509"/>
    <w:rsid w:val="007D1131"/>
    <w:rsid w:val="007D15C0"/>
    <w:rsid w:val="007D6A07"/>
    <w:rsid w:val="007D7229"/>
    <w:rsid w:val="007D79CD"/>
    <w:rsid w:val="007E1842"/>
    <w:rsid w:val="007E2AD7"/>
    <w:rsid w:val="007E2B9C"/>
    <w:rsid w:val="007E5930"/>
    <w:rsid w:val="007F367D"/>
    <w:rsid w:val="007F424A"/>
    <w:rsid w:val="007F4404"/>
    <w:rsid w:val="007F6D78"/>
    <w:rsid w:val="007F7259"/>
    <w:rsid w:val="007F7D08"/>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4E34"/>
    <w:rsid w:val="008279FA"/>
    <w:rsid w:val="00827A92"/>
    <w:rsid w:val="0083090A"/>
    <w:rsid w:val="0083676C"/>
    <w:rsid w:val="008374FE"/>
    <w:rsid w:val="00837811"/>
    <w:rsid w:val="0084024F"/>
    <w:rsid w:val="008435DF"/>
    <w:rsid w:val="0084430F"/>
    <w:rsid w:val="008469C2"/>
    <w:rsid w:val="00853CBE"/>
    <w:rsid w:val="00855110"/>
    <w:rsid w:val="00855BA9"/>
    <w:rsid w:val="008626E7"/>
    <w:rsid w:val="0086315A"/>
    <w:rsid w:val="0086386D"/>
    <w:rsid w:val="00864511"/>
    <w:rsid w:val="008672D3"/>
    <w:rsid w:val="00870EE7"/>
    <w:rsid w:val="008759D4"/>
    <w:rsid w:val="008771FB"/>
    <w:rsid w:val="00877493"/>
    <w:rsid w:val="00880880"/>
    <w:rsid w:val="00880E19"/>
    <w:rsid w:val="0088319C"/>
    <w:rsid w:val="008850FF"/>
    <w:rsid w:val="008863B9"/>
    <w:rsid w:val="0088741A"/>
    <w:rsid w:val="008930F4"/>
    <w:rsid w:val="008935EF"/>
    <w:rsid w:val="008955F4"/>
    <w:rsid w:val="00895734"/>
    <w:rsid w:val="00897D9F"/>
    <w:rsid w:val="008A0F95"/>
    <w:rsid w:val="008A19F6"/>
    <w:rsid w:val="008A45A6"/>
    <w:rsid w:val="008A47CD"/>
    <w:rsid w:val="008A57F5"/>
    <w:rsid w:val="008A79A2"/>
    <w:rsid w:val="008B14A5"/>
    <w:rsid w:val="008B17C8"/>
    <w:rsid w:val="008B2706"/>
    <w:rsid w:val="008B6622"/>
    <w:rsid w:val="008C1AC7"/>
    <w:rsid w:val="008C3F91"/>
    <w:rsid w:val="008C4E27"/>
    <w:rsid w:val="008C611C"/>
    <w:rsid w:val="008C6D7E"/>
    <w:rsid w:val="008C74CC"/>
    <w:rsid w:val="008C763E"/>
    <w:rsid w:val="008D0E2E"/>
    <w:rsid w:val="008D26EC"/>
    <w:rsid w:val="008D2A5D"/>
    <w:rsid w:val="008D3E96"/>
    <w:rsid w:val="008D509D"/>
    <w:rsid w:val="008D69A7"/>
    <w:rsid w:val="008E3681"/>
    <w:rsid w:val="008E3E93"/>
    <w:rsid w:val="008E5CD6"/>
    <w:rsid w:val="008E6664"/>
    <w:rsid w:val="008E70E1"/>
    <w:rsid w:val="008F14D6"/>
    <w:rsid w:val="008F1D09"/>
    <w:rsid w:val="008F2E88"/>
    <w:rsid w:val="008F5BDB"/>
    <w:rsid w:val="008F686C"/>
    <w:rsid w:val="00900753"/>
    <w:rsid w:val="00901FEF"/>
    <w:rsid w:val="009053B2"/>
    <w:rsid w:val="009057C3"/>
    <w:rsid w:val="0090658F"/>
    <w:rsid w:val="00910C47"/>
    <w:rsid w:val="00914514"/>
    <w:rsid w:val="009148DE"/>
    <w:rsid w:val="00914A97"/>
    <w:rsid w:val="009167D8"/>
    <w:rsid w:val="00922D08"/>
    <w:rsid w:val="00922F3A"/>
    <w:rsid w:val="009232BF"/>
    <w:rsid w:val="00924630"/>
    <w:rsid w:val="009257AF"/>
    <w:rsid w:val="0092779E"/>
    <w:rsid w:val="00930EA9"/>
    <w:rsid w:val="00932828"/>
    <w:rsid w:val="00941E30"/>
    <w:rsid w:val="009428A2"/>
    <w:rsid w:val="00946D1A"/>
    <w:rsid w:val="00947268"/>
    <w:rsid w:val="0095047C"/>
    <w:rsid w:val="00954FBB"/>
    <w:rsid w:val="009550C7"/>
    <w:rsid w:val="009579D7"/>
    <w:rsid w:val="00961E6F"/>
    <w:rsid w:val="00961FE0"/>
    <w:rsid w:val="0096202C"/>
    <w:rsid w:val="0096247C"/>
    <w:rsid w:val="00966203"/>
    <w:rsid w:val="0096712D"/>
    <w:rsid w:val="0097085A"/>
    <w:rsid w:val="00970EBB"/>
    <w:rsid w:val="00971674"/>
    <w:rsid w:val="009769E2"/>
    <w:rsid w:val="00977592"/>
    <w:rsid w:val="009777D9"/>
    <w:rsid w:val="009864FB"/>
    <w:rsid w:val="00986FB3"/>
    <w:rsid w:val="00987816"/>
    <w:rsid w:val="009911B1"/>
    <w:rsid w:val="00991B88"/>
    <w:rsid w:val="00993C4E"/>
    <w:rsid w:val="00995E6C"/>
    <w:rsid w:val="00996008"/>
    <w:rsid w:val="009A0E7F"/>
    <w:rsid w:val="009A18B1"/>
    <w:rsid w:val="009A2A3C"/>
    <w:rsid w:val="009A40F3"/>
    <w:rsid w:val="009A5016"/>
    <w:rsid w:val="009A5753"/>
    <w:rsid w:val="009A579D"/>
    <w:rsid w:val="009A5B2C"/>
    <w:rsid w:val="009A662C"/>
    <w:rsid w:val="009A6C38"/>
    <w:rsid w:val="009B1060"/>
    <w:rsid w:val="009B2AA4"/>
    <w:rsid w:val="009B323A"/>
    <w:rsid w:val="009B37BC"/>
    <w:rsid w:val="009B3F3B"/>
    <w:rsid w:val="009B7352"/>
    <w:rsid w:val="009C2171"/>
    <w:rsid w:val="009C43E8"/>
    <w:rsid w:val="009D088A"/>
    <w:rsid w:val="009D23C7"/>
    <w:rsid w:val="009D37E3"/>
    <w:rsid w:val="009D416D"/>
    <w:rsid w:val="009D5219"/>
    <w:rsid w:val="009D6015"/>
    <w:rsid w:val="009E3297"/>
    <w:rsid w:val="009E4567"/>
    <w:rsid w:val="009E75B9"/>
    <w:rsid w:val="009F10D0"/>
    <w:rsid w:val="009F24D8"/>
    <w:rsid w:val="009F333E"/>
    <w:rsid w:val="009F54CC"/>
    <w:rsid w:val="009F734F"/>
    <w:rsid w:val="00A00C6B"/>
    <w:rsid w:val="00A01490"/>
    <w:rsid w:val="00A024F7"/>
    <w:rsid w:val="00A068E1"/>
    <w:rsid w:val="00A069AD"/>
    <w:rsid w:val="00A06BC2"/>
    <w:rsid w:val="00A100E6"/>
    <w:rsid w:val="00A11237"/>
    <w:rsid w:val="00A12506"/>
    <w:rsid w:val="00A13F01"/>
    <w:rsid w:val="00A17B44"/>
    <w:rsid w:val="00A2189D"/>
    <w:rsid w:val="00A22987"/>
    <w:rsid w:val="00A22DC4"/>
    <w:rsid w:val="00A23BDB"/>
    <w:rsid w:val="00A246B6"/>
    <w:rsid w:val="00A24EB3"/>
    <w:rsid w:val="00A25256"/>
    <w:rsid w:val="00A25935"/>
    <w:rsid w:val="00A26F93"/>
    <w:rsid w:val="00A346B3"/>
    <w:rsid w:val="00A35C82"/>
    <w:rsid w:val="00A36992"/>
    <w:rsid w:val="00A43199"/>
    <w:rsid w:val="00A43B80"/>
    <w:rsid w:val="00A47E70"/>
    <w:rsid w:val="00A50CF0"/>
    <w:rsid w:val="00A5302C"/>
    <w:rsid w:val="00A537EC"/>
    <w:rsid w:val="00A55675"/>
    <w:rsid w:val="00A57992"/>
    <w:rsid w:val="00A62FE0"/>
    <w:rsid w:val="00A66C1E"/>
    <w:rsid w:val="00A712E9"/>
    <w:rsid w:val="00A724D0"/>
    <w:rsid w:val="00A73D52"/>
    <w:rsid w:val="00A7671C"/>
    <w:rsid w:val="00A76EDF"/>
    <w:rsid w:val="00A76F2F"/>
    <w:rsid w:val="00A81CC2"/>
    <w:rsid w:val="00A83727"/>
    <w:rsid w:val="00A852EA"/>
    <w:rsid w:val="00A86137"/>
    <w:rsid w:val="00A919C9"/>
    <w:rsid w:val="00A9733A"/>
    <w:rsid w:val="00AA1DA1"/>
    <w:rsid w:val="00AA2CBC"/>
    <w:rsid w:val="00AA2CF3"/>
    <w:rsid w:val="00AA31FB"/>
    <w:rsid w:val="00AA3F07"/>
    <w:rsid w:val="00AA40EE"/>
    <w:rsid w:val="00AA48AD"/>
    <w:rsid w:val="00AA642C"/>
    <w:rsid w:val="00AA6689"/>
    <w:rsid w:val="00AA79E7"/>
    <w:rsid w:val="00AB10CF"/>
    <w:rsid w:val="00AB2891"/>
    <w:rsid w:val="00AB4B97"/>
    <w:rsid w:val="00AC121F"/>
    <w:rsid w:val="00AC3CF7"/>
    <w:rsid w:val="00AC4CC1"/>
    <w:rsid w:val="00AC5820"/>
    <w:rsid w:val="00AC7C5A"/>
    <w:rsid w:val="00AD1CD8"/>
    <w:rsid w:val="00AD2224"/>
    <w:rsid w:val="00AD23B0"/>
    <w:rsid w:val="00AD351A"/>
    <w:rsid w:val="00AD4828"/>
    <w:rsid w:val="00AD486F"/>
    <w:rsid w:val="00AE7B66"/>
    <w:rsid w:val="00AE7DB2"/>
    <w:rsid w:val="00AF094D"/>
    <w:rsid w:val="00B021A6"/>
    <w:rsid w:val="00B0256A"/>
    <w:rsid w:val="00B077C2"/>
    <w:rsid w:val="00B10385"/>
    <w:rsid w:val="00B156D5"/>
    <w:rsid w:val="00B1726D"/>
    <w:rsid w:val="00B22259"/>
    <w:rsid w:val="00B2396B"/>
    <w:rsid w:val="00B252A8"/>
    <w:rsid w:val="00B25897"/>
    <w:rsid w:val="00B258BB"/>
    <w:rsid w:val="00B26524"/>
    <w:rsid w:val="00B266B8"/>
    <w:rsid w:val="00B269D7"/>
    <w:rsid w:val="00B26CF8"/>
    <w:rsid w:val="00B26D1B"/>
    <w:rsid w:val="00B300FC"/>
    <w:rsid w:val="00B321F7"/>
    <w:rsid w:val="00B339B5"/>
    <w:rsid w:val="00B34252"/>
    <w:rsid w:val="00B358AF"/>
    <w:rsid w:val="00B3645E"/>
    <w:rsid w:val="00B3756A"/>
    <w:rsid w:val="00B416A7"/>
    <w:rsid w:val="00B46B24"/>
    <w:rsid w:val="00B46F18"/>
    <w:rsid w:val="00B5166F"/>
    <w:rsid w:val="00B51835"/>
    <w:rsid w:val="00B5277F"/>
    <w:rsid w:val="00B53BCD"/>
    <w:rsid w:val="00B55534"/>
    <w:rsid w:val="00B55F32"/>
    <w:rsid w:val="00B5758E"/>
    <w:rsid w:val="00B602F8"/>
    <w:rsid w:val="00B61FD7"/>
    <w:rsid w:val="00B623B5"/>
    <w:rsid w:val="00B62401"/>
    <w:rsid w:val="00B638C3"/>
    <w:rsid w:val="00B64422"/>
    <w:rsid w:val="00B66A6D"/>
    <w:rsid w:val="00B6733A"/>
    <w:rsid w:val="00B673F3"/>
    <w:rsid w:val="00B67434"/>
    <w:rsid w:val="00B67B97"/>
    <w:rsid w:val="00B729C6"/>
    <w:rsid w:val="00B75D4A"/>
    <w:rsid w:val="00B764FA"/>
    <w:rsid w:val="00B77564"/>
    <w:rsid w:val="00B81488"/>
    <w:rsid w:val="00B81E36"/>
    <w:rsid w:val="00B8223A"/>
    <w:rsid w:val="00B85CD7"/>
    <w:rsid w:val="00B87915"/>
    <w:rsid w:val="00B90810"/>
    <w:rsid w:val="00B91C64"/>
    <w:rsid w:val="00B9381E"/>
    <w:rsid w:val="00B93EB2"/>
    <w:rsid w:val="00B968C8"/>
    <w:rsid w:val="00B9758C"/>
    <w:rsid w:val="00BA1DA7"/>
    <w:rsid w:val="00BA1DCC"/>
    <w:rsid w:val="00BA3929"/>
    <w:rsid w:val="00BA3EC5"/>
    <w:rsid w:val="00BA4289"/>
    <w:rsid w:val="00BA51D9"/>
    <w:rsid w:val="00BB2563"/>
    <w:rsid w:val="00BB3828"/>
    <w:rsid w:val="00BB4F98"/>
    <w:rsid w:val="00BB5DFC"/>
    <w:rsid w:val="00BC0266"/>
    <w:rsid w:val="00BC37A7"/>
    <w:rsid w:val="00BC3AF2"/>
    <w:rsid w:val="00BC4C0E"/>
    <w:rsid w:val="00BC67AD"/>
    <w:rsid w:val="00BC6CA4"/>
    <w:rsid w:val="00BD13CD"/>
    <w:rsid w:val="00BD17D1"/>
    <w:rsid w:val="00BD279D"/>
    <w:rsid w:val="00BD2D9B"/>
    <w:rsid w:val="00BD406A"/>
    <w:rsid w:val="00BD6BB8"/>
    <w:rsid w:val="00BD6CA3"/>
    <w:rsid w:val="00BE0C42"/>
    <w:rsid w:val="00BE343B"/>
    <w:rsid w:val="00BE4527"/>
    <w:rsid w:val="00BE4659"/>
    <w:rsid w:val="00BE58A5"/>
    <w:rsid w:val="00BE6EA3"/>
    <w:rsid w:val="00BE71FE"/>
    <w:rsid w:val="00BE7868"/>
    <w:rsid w:val="00BF0AC1"/>
    <w:rsid w:val="00BF0B52"/>
    <w:rsid w:val="00BF334C"/>
    <w:rsid w:val="00BF3819"/>
    <w:rsid w:val="00BF7486"/>
    <w:rsid w:val="00BF773B"/>
    <w:rsid w:val="00C035C3"/>
    <w:rsid w:val="00C03905"/>
    <w:rsid w:val="00C03F1A"/>
    <w:rsid w:val="00C04071"/>
    <w:rsid w:val="00C0532B"/>
    <w:rsid w:val="00C0559B"/>
    <w:rsid w:val="00C058D9"/>
    <w:rsid w:val="00C065A6"/>
    <w:rsid w:val="00C0702B"/>
    <w:rsid w:val="00C105CE"/>
    <w:rsid w:val="00C11040"/>
    <w:rsid w:val="00C113AA"/>
    <w:rsid w:val="00C14AF2"/>
    <w:rsid w:val="00C15207"/>
    <w:rsid w:val="00C20407"/>
    <w:rsid w:val="00C21F51"/>
    <w:rsid w:val="00C23809"/>
    <w:rsid w:val="00C24071"/>
    <w:rsid w:val="00C26750"/>
    <w:rsid w:val="00C317B6"/>
    <w:rsid w:val="00C330EC"/>
    <w:rsid w:val="00C337B2"/>
    <w:rsid w:val="00C3493B"/>
    <w:rsid w:val="00C36D67"/>
    <w:rsid w:val="00C40DB8"/>
    <w:rsid w:val="00C42100"/>
    <w:rsid w:val="00C44458"/>
    <w:rsid w:val="00C462C1"/>
    <w:rsid w:val="00C4748B"/>
    <w:rsid w:val="00C502AE"/>
    <w:rsid w:val="00C51639"/>
    <w:rsid w:val="00C51B33"/>
    <w:rsid w:val="00C52B70"/>
    <w:rsid w:val="00C54993"/>
    <w:rsid w:val="00C55A0C"/>
    <w:rsid w:val="00C55AFF"/>
    <w:rsid w:val="00C619C1"/>
    <w:rsid w:val="00C62F16"/>
    <w:rsid w:val="00C66966"/>
    <w:rsid w:val="00C66BA2"/>
    <w:rsid w:val="00C67256"/>
    <w:rsid w:val="00C67732"/>
    <w:rsid w:val="00C70A0B"/>
    <w:rsid w:val="00C70D46"/>
    <w:rsid w:val="00C7354A"/>
    <w:rsid w:val="00C83E5D"/>
    <w:rsid w:val="00C84804"/>
    <w:rsid w:val="00C87D9A"/>
    <w:rsid w:val="00C90356"/>
    <w:rsid w:val="00C92B0E"/>
    <w:rsid w:val="00C93547"/>
    <w:rsid w:val="00C93DF6"/>
    <w:rsid w:val="00C94AD7"/>
    <w:rsid w:val="00C94BC8"/>
    <w:rsid w:val="00C95985"/>
    <w:rsid w:val="00C95F4D"/>
    <w:rsid w:val="00C96521"/>
    <w:rsid w:val="00C96CE1"/>
    <w:rsid w:val="00CA17B5"/>
    <w:rsid w:val="00CA1E57"/>
    <w:rsid w:val="00CA26DE"/>
    <w:rsid w:val="00CA41A5"/>
    <w:rsid w:val="00CA5F02"/>
    <w:rsid w:val="00CA61D5"/>
    <w:rsid w:val="00CA693A"/>
    <w:rsid w:val="00CA7422"/>
    <w:rsid w:val="00CA7CB6"/>
    <w:rsid w:val="00CB0492"/>
    <w:rsid w:val="00CB305B"/>
    <w:rsid w:val="00CB333E"/>
    <w:rsid w:val="00CB3656"/>
    <w:rsid w:val="00CB4BF8"/>
    <w:rsid w:val="00CB61D0"/>
    <w:rsid w:val="00CC358F"/>
    <w:rsid w:val="00CC4922"/>
    <w:rsid w:val="00CC5026"/>
    <w:rsid w:val="00CC5780"/>
    <w:rsid w:val="00CC650F"/>
    <w:rsid w:val="00CC68D0"/>
    <w:rsid w:val="00CC7134"/>
    <w:rsid w:val="00CD675E"/>
    <w:rsid w:val="00CE48F8"/>
    <w:rsid w:val="00CF17A5"/>
    <w:rsid w:val="00CF20DD"/>
    <w:rsid w:val="00CF320E"/>
    <w:rsid w:val="00CF62A5"/>
    <w:rsid w:val="00D01290"/>
    <w:rsid w:val="00D03F9A"/>
    <w:rsid w:val="00D05D49"/>
    <w:rsid w:val="00D06D51"/>
    <w:rsid w:val="00D06FD6"/>
    <w:rsid w:val="00D07D6A"/>
    <w:rsid w:val="00D10A0A"/>
    <w:rsid w:val="00D12CE2"/>
    <w:rsid w:val="00D1422D"/>
    <w:rsid w:val="00D163C4"/>
    <w:rsid w:val="00D1694E"/>
    <w:rsid w:val="00D233CB"/>
    <w:rsid w:val="00D23BDA"/>
    <w:rsid w:val="00D24991"/>
    <w:rsid w:val="00D31624"/>
    <w:rsid w:val="00D350AF"/>
    <w:rsid w:val="00D36457"/>
    <w:rsid w:val="00D3685C"/>
    <w:rsid w:val="00D41291"/>
    <w:rsid w:val="00D415E6"/>
    <w:rsid w:val="00D42050"/>
    <w:rsid w:val="00D50255"/>
    <w:rsid w:val="00D5185F"/>
    <w:rsid w:val="00D51B8C"/>
    <w:rsid w:val="00D52BCB"/>
    <w:rsid w:val="00D52F93"/>
    <w:rsid w:val="00D53B8F"/>
    <w:rsid w:val="00D608CD"/>
    <w:rsid w:val="00D613BC"/>
    <w:rsid w:val="00D6355C"/>
    <w:rsid w:val="00D63BFE"/>
    <w:rsid w:val="00D63F53"/>
    <w:rsid w:val="00D6642A"/>
    <w:rsid w:val="00D66520"/>
    <w:rsid w:val="00D71C24"/>
    <w:rsid w:val="00D726F8"/>
    <w:rsid w:val="00D775AE"/>
    <w:rsid w:val="00D77DFD"/>
    <w:rsid w:val="00D82890"/>
    <w:rsid w:val="00D83956"/>
    <w:rsid w:val="00D8398B"/>
    <w:rsid w:val="00D84ACA"/>
    <w:rsid w:val="00D84DE0"/>
    <w:rsid w:val="00D86A98"/>
    <w:rsid w:val="00D9079B"/>
    <w:rsid w:val="00D909BA"/>
    <w:rsid w:val="00D931DF"/>
    <w:rsid w:val="00D95A7D"/>
    <w:rsid w:val="00D971F9"/>
    <w:rsid w:val="00DA1A04"/>
    <w:rsid w:val="00DA21C1"/>
    <w:rsid w:val="00DA277D"/>
    <w:rsid w:val="00DA2FB4"/>
    <w:rsid w:val="00DA347E"/>
    <w:rsid w:val="00DA351E"/>
    <w:rsid w:val="00DA64A6"/>
    <w:rsid w:val="00DA6603"/>
    <w:rsid w:val="00DB0072"/>
    <w:rsid w:val="00DB15D0"/>
    <w:rsid w:val="00DB3816"/>
    <w:rsid w:val="00DB395E"/>
    <w:rsid w:val="00DB5079"/>
    <w:rsid w:val="00DB522C"/>
    <w:rsid w:val="00DB647F"/>
    <w:rsid w:val="00DB6E76"/>
    <w:rsid w:val="00DC0AAF"/>
    <w:rsid w:val="00DC4456"/>
    <w:rsid w:val="00DC51F3"/>
    <w:rsid w:val="00DC5994"/>
    <w:rsid w:val="00DC5E97"/>
    <w:rsid w:val="00DC6763"/>
    <w:rsid w:val="00DC6A80"/>
    <w:rsid w:val="00DC6F8C"/>
    <w:rsid w:val="00DD1916"/>
    <w:rsid w:val="00DD1B5A"/>
    <w:rsid w:val="00DD26B4"/>
    <w:rsid w:val="00DD5EBC"/>
    <w:rsid w:val="00DE09D7"/>
    <w:rsid w:val="00DE1039"/>
    <w:rsid w:val="00DE1388"/>
    <w:rsid w:val="00DE1600"/>
    <w:rsid w:val="00DE2E95"/>
    <w:rsid w:val="00DE34CF"/>
    <w:rsid w:val="00DE34DB"/>
    <w:rsid w:val="00DE4E85"/>
    <w:rsid w:val="00DF2405"/>
    <w:rsid w:val="00DF26BE"/>
    <w:rsid w:val="00DF4C77"/>
    <w:rsid w:val="00DF78A4"/>
    <w:rsid w:val="00DF79D6"/>
    <w:rsid w:val="00DF7E9F"/>
    <w:rsid w:val="00E001B5"/>
    <w:rsid w:val="00E00CE7"/>
    <w:rsid w:val="00E01263"/>
    <w:rsid w:val="00E03973"/>
    <w:rsid w:val="00E03C3C"/>
    <w:rsid w:val="00E03CEF"/>
    <w:rsid w:val="00E0616F"/>
    <w:rsid w:val="00E06A44"/>
    <w:rsid w:val="00E13651"/>
    <w:rsid w:val="00E13F3D"/>
    <w:rsid w:val="00E157F7"/>
    <w:rsid w:val="00E16C12"/>
    <w:rsid w:val="00E17F23"/>
    <w:rsid w:val="00E202B6"/>
    <w:rsid w:val="00E211EB"/>
    <w:rsid w:val="00E22C9B"/>
    <w:rsid w:val="00E2599F"/>
    <w:rsid w:val="00E26B33"/>
    <w:rsid w:val="00E325E3"/>
    <w:rsid w:val="00E34898"/>
    <w:rsid w:val="00E35D85"/>
    <w:rsid w:val="00E37F2E"/>
    <w:rsid w:val="00E44984"/>
    <w:rsid w:val="00E4689A"/>
    <w:rsid w:val="00E51511"/>
    <w:rsid w:val="00E52347"/>
    <w:rsid w:val="00E530F5"/>
    <w:rsid w:val="00E53365"/>
    <w:rsid w:val="00E53F3D"/>
    <w:rsid w:val="00E56F19"/>
    <w:rsid w:val="00E60452"/>
    <w:rsid w:val="00E60A90"/>
    <w:rsid w:val="00E6348D"/>
    <w:rsid w:val="00E64BF8"/>
    <w:rsid w:val="00E70130"/>
    <w:rsid w:val="00E7222A"/>
    <w:rsid w:val="00E75212"/>
    <w:rsid w:val="00E75C01"/>
    <w:rsid w:val="00E77296"/>
    <w:rsid w:val="00E77DF9"/>
    <w:rsid w:val="00E8188E"/>
    <w:rsid w:val="00E8432C"/>
    <w:rsid w:val="00E8494F"/>
    <w:rsid w:val="00E86037"/>
    <w:rsid w:val="00E86888"/>
    <w:rsid w:val="00E90A14"/>
    <w:rsid w:val="00E9395C"/>
    <w:rsid w:val="00E96E2C"/>
    <w:rsid w:val="00EA161A"/>
    <w:rsid w:val="00EA296D"/>
    <w:rsid w:val="00EA40F9"/>
    <w:rsid w:val="00EA5943"/>
    <w:rsid w:val="00EB09B7"/>
    <w:rsid w:val="00EB2ED4"/>
    <w:rsid w:val="00EB33BB"/>
    <w:rsid w:val="00EB3B2B"/>
    <w:rsid w:val="00EB4B65"/>
    <w:rsid w:val="00EB7AC3"/>
    <w:rsid w:val="00EC2B9C"/>
    <w:rsid w:val="00EC5276"/>
    <w:rsid w:val="00EC78AD"/>
    <w:rsid w:val="00ED11D3"/>
    <w:rsid w:val="00ED1A77"/>
    <w:rsid w:val="00ED5FBD"/>
    <w:rsid w:val="00EE0138"/>
    <w:rsid w:val="00EE104E"/>
    <w:rsid w:val="00EE30DA"/>
    <w:rsid w:val="00EE400C"/>
    <w:rsid w:val="00EE5C33"/>
    <w:rsid w:val="00EE61E2"/>
    <w:rsid w:val="00EE7D04"/>
    <w:rsid w:val="00EE7D7C"/>
    <w:rsid w:val="00EF0BBE"/>
    <w:rsid w:val="00EF11B0"/>
    <w:rsid w:val="00EF4DA4"/>
    <w:rsid w:val="00EF5AEF"/>
    <w:rsid w:val="00EF6013"/>
    <w:rsid w:val="00F017B9"/>
    <w:rsid w:val="00F01811"/>
    <w:rsid w:val="00F02008"/>
    <w:rsid w:val="00F02BB7"/>
    <w:rsid w:val="00F02BBA"/>
    <w:rsid w:val="00F0727B"/>
    <w:rsid w:val="00F1217F"/>
    <w:rsid w:val="00F14CDF"/>
    <w:rsid w:val="00F1569C"/>
    <w:rsid w:val="00F205D4"/>
    <w:rsid w:val="00F24077"/>
    <w:rsid w:val="00F2502F"/>
    <w:rsid w:val="00F25D98"/>
    <w:rsid w:val="00F26C3C"/>
    <w:rsid w:val="00F272E1"/>
    <w:rsid w:val="00F300FB"/>
    <w:rsid w:val="00F32B48"/>
    <w:rsid w:val="00F336C9"/>
    <w:rsid w:val="00F339B7"/>
    <w:rsid w:val="00F35246"/>
    <w:rsid w:val="00F46733"/>
    <w:rsid w:val="00F47EFA"/>
    <w:rsid w:val="00F529BD"/>
    <w:rsid w:val="00F52E70"/>
    <w:rsid w:val="00F5560B"/>
    <w:rsid w:val="00F565F5"/>
    <w:rsid w:val="00F570F0"/>
    <w:rsid w:val="00F62BC9"/>
    <w:rsid w:val="00F67B33"/>
    <w:rsid w:val="00F71AC8"/>
    <w:rsid w:val="00F73019"/>
    <w:rsid w:val="00F7770F"/>
    <w:rsid w:val="00F7780B"/>
    <w:rsid w:val="00F807F9"/>
    <w:rsid w:val="00F80D6C"/>
    <w:rsid w:val="00F80F81"/>
    <w:rsid w:val="00F81D65"/>
    <w:rsid w:val="00F840DC"/>
    <w:rsid w:val="00F84274"/>
    <w:rsid w:val="00F84579"/>
    <w:rsid w:val="00F87659"/>
    <w:rsid w:val="00F91CC1"/>
    <w:rsid w:val="00FA0955"/>
    <w:rsid w:val="00FA09D8"/>
    <w:rsid w:val="00FA112E"/>
    <w:rsid w:val="00FA61F4"/>
    <w:rsid w:val="00FA6276"/>
    <w:rsid w:val="00FA62E3"/>
    <w:rsid w:val="00FA7C61"/>
    <w:rsid w:val="00FB2278"/>
    <w:rsid w:val="00FB3B64"/>
    <w:rsid w:val="00FB5E84"/>
    <w:rsid w:val="00FB5F69"/>
    <w:rsid w:val="00FB6386"/>
    <w:rsid w:val="00FC503A"/>
    <w:rsid w:val="00FC6FE6"/>
    <w:rsid w:val="00FD16BF"/>
    <w:rsid w:val="00FD404D"/>
    <w:rsid w:val="00FD41E8"/>
    <w:rsid w:val="00FD5409"/>
    <w:rsid w:val="00FD6C16"/>
    <w:rsid w:val="00FD6F6A"/>
    <w:rsid w:val="00FD739D"/>
    <w:rsid w:val="00FE0D18"/>
    <w:rsid w:val="00FE2BD5"/>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7D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301C2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paragraph" w:customStyle="1" w:styleId="XMLElement">
    <w:name w:val="XML Element"/>
    <w:basedOn w:val="Normal"/>
    <w:link w:val="XMLElementChar"/>
    <w:qFormat/>
    <w:rsid w:val="00514DDC"/>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XMLElementChar">
    <w:name w:val="XML Element Char"/>
    <w:basedOn w:val="DefaultParagraphFont"/>
    <w:link w:val="XMLElement"/>
    <w:rsid w:val="00514DDC"/>
    <w:rPr>
      <w:rFonts w:ascii="Courier New" w:hAnsi="Courier New" w:cs="Arial"/>
      <w:b/>
      <w:w w:val="90"/>
      <w:sz w:val="19"/>
      <w:szCs w:val="18"/>
      <w:lang w:val="en-GB" w:eastAsia="en-US"/>
    </w:rPr>
  </w:style>
  <w:style w:type="paragraph" w:customStyle="1" w:styleId="XMLAttribute">
    <w:name w:val="XML Attribute"/>
    <w:basedOn w:val="Normal"/>
    <w:link w:val="XMLAttributeChar"/>
    <w:qFormat/>
    <w:rsid w:val="00514DDC"/>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XMLAttributeChar">
    <w:name w:val="XML Attribute Char"/>
    <w:basedOn w:val="DefaultParagraphFont"/>
    <w:link w:val="XMLAttribute"/>
    <w:rsid w:val="00514DDC"/>
    <w:rPr>
      <w:rFonts w:ascii="Courier New" w:hAnsi="Courier New" w:cs="Arial"/>
      <w:w w:val="90"/>
      <w:sz w:val="19"/>
      <w:szCs w:val="18"/>
      <w:lang w:val="en-GB" w:eastAsia="en-US"/>
    </w:rPr>
  </w:style>
  <w:style w:type="character" w:customStyle="1" w:styleId="PLChar">
    <w:name w:val="PL Char"/>
    <w:link w:val="PL"/>
    <w:qFormat/>
    <w:locked/>
    <w:rsid w:val="00514DDC"/>
    <w:rPr>
      <w:rFonts w:ascii="Courier New" w:hAnsi="Courier New"/>
      <w:noProof/>
      <w:sz w:val="16"/>
      <w:lang w:val="en-GB" w:eastAsia="en-US"/>
    </w:rPr>
  </w:style>
  <w:style w:type="character" w:styleId="UnresolvedMention">
    <w:name w:val="Unresolved Mention"/>
    <w:basedOn w:val="DefaultParagraphFont"/>
    <w:uiPriority w:val="99"/>
    <w:semiHidden/>
    <w:unhideWhenUsed/>
    <w:rsid w:val="002D7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blog.branch.io/how-to-open-an-android-app-from-the-browser-2/"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9</Pages>
  <Words>3980</Words>
  <Characters>22690</Characters>
  <Application>Microsoft Office Word</Application>
  <DocSecurity>0</DocSecurity>
  <Lines>189</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26.804 Change Request</vt:lpstr>
      <vt:lpstr>MTG_TITLE</vt:lpstr>
    </vt:vector>
  </TitlesOfParts>
  <Company>BBC Research &amp; Developmemt</Company>
  <LinksUpToDate>false</LinksUpToDate>
  <CharactersWithSpaces>26617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26.804 Change Request</dc:title>
  <dc:subject/>
  <dc:creator>Richard Bradbury</dc:creator>
  <cp:keywords/>
  <cp:lastModifiedBy>Richard Bradbury (2023-04-19)</cp:lastModifiedBy>
  <cp:revision>4</cp:revision>
  <cp:lastPrinted>1900-01-01T08:00:00Z</cp:lastPrinted>
  <dcterms:created xsi:type="dcterms:W3CDTF">2023-04-19T16:00:00Z</dcterms:created>
  <dcterms:modified xsi:type="dcterms:W3CDTF">2023-04-19T16:46:00Z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123-e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17th</vt:lpwstr>
  </property>
  <property fmtid="{D5CDD505-2E9C-101B-9397-08002B2CF9AE}" pid="7" name="EndDate">
    <vt:lpwstr>21st April 2023</vt:lpwstr>
  </property>
  <property fmtid="{D5CDD505-2E9C-101B-9397-08002B2CF9AE}" pid="8" name="Tdoc#">
    <vt:lpwstr>S4-230575</vt:lpwstr>
  </property>
  <property fmtid="{D5CDD505-2E9C-101B-9397-08002B2CF9AE}" pid="9" name="Spec#">
    <vt:lpwstr>26.804</vt:lpwstr>
  </property>
  <property fmtid="{D5CDD505-2E9C-101B-9397-08002B2CF9AE}" pid="10" name="Cr#">
    <vt:lpwstr>0005</vt:lpwstr>
  </property>
  <property fmtid="{D5CDD505-2E9C-101B-9397-08002B2CF9AE}" pid="11" name="Revision">
    <vt:lpwstr>2</vt:lpwstr>
  </property>
  <property fmtid="{D5CDD505-2E9C-101B-9397-08002B2CF9AE}" pid="12" name="Version">
    <vt:lpwstr>18.0.0</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FS_5GMS_EXT, TEI18</vt:lpwstr>
  </property>
  <property fmtid="{D5CDD505-2E9C-101B-9397-08002B2CF9AE}" pid="16" name="Cat">
    <vt:lpwstr>C</vt:lpwstr>
  </property>
  <property fmtid="{D5CDD505-2E9C-101B-9397-08002B2CF9AE}" pid="17" name="ResDate">
    <vt:lpwstr>2023-04-11</vt:lpwstr>
  </property>
  <property fmtid="{D5CDD505-2E9C-101B-9397-08002B2CF9AE}" pid="18" name="Release">
    <vt:lpwstr>Rel-18</vt:lpwstr>
  </property>
  <property fmtid="{D5CDD505-2E9C-101B-9397-08002B2CF9AE}" pid="19" name="CrTitle">
    <vt:lpwstr>[FS_5GMS_EXT, TEI18] 5GMS Service URL</vt:lpwstr>
  </property>
  <property fmtid="{D5CDD505-2E9C-101B-9397-08002B2CF9AE}" pid="20" name="MtgTitle">
    <vt:lpwstr> </vt:lpwstr>
  </property>
</Properties>
</file>