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2DFC9EA0"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7A47A3">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99333C" w:rsidRPr="0099333C">
        <w:rPr>
          <w:rFonts w:cs="Arial"/>
          <w:b/>
          <w:bCs/>
          <w:sz w:val="26"/>
          <w:szCs w:val="26"/>
        </w:rPr>
        <w:t>S4-230506</w:t>
      </w:r>
    </w:p>
    <w:p w14:paraId="38221393" w14:textId="48CCF2AF" w:rsidR="00835B04" w:rsidRDefault="007A47A3" w:rsidP="00835B04">
      <w:pPr>
        <w:pStyle w:val="CRCoverPage"/>
        <w:outlineLvl w:val="0"/>
        <w:rPr>
          <w:b/>
          <w:noProof/>
          <w:sz w:val="24"/>
        </w:rPr>
      </w:pPr>
      <w:r>
        <w:rPr>
          <w:b/>
          <w:noProof/>
          <w:sz w:val="24"/>
        </w:rPr>
        <w:t>Online</w:t>
      </w:r>
      <w:r w:rsidR="00835B04">
        <w:rPr>
          <w:b/>
          <w:noProof/>
          <w:sz w:val="24"/>
        </w:rPr>
        <w:t xml:space="preserve">, </w:t>
      </w:r>
      <w:fldSimple w:instr=" DOCPROPERTY  StartDate  \* MERGEFORMAT ">
        <w:r>
          <w:rPr>
            <w:b/>
            <w:noProof/>
            <w:sz w:val="24"/>
          </w:rPr>
          <w:t>9</w:t>
        </w:r>
        <w:r w:rsidR="00835B04" w:rsidRPr="00BA51D9">
          <w:rPr>
            <w:b/>
            <w:noProof/>
            <w:sz w:val="24"/>
          </w:rPr>
          <w:t xml:space="preserve">th </w:t>
        </w:r>
        <w:r>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Pr>
            <w:b/>
            <w:noProof/>
            <w:sz w:val="24"/>
          </w:rPr>
          <w:t>30</w:t>
        </w:r>
        <w:r w:rsidR="00835B04" w:rsidRPr="00BA51D9">
          <w:rPr>
            <w:b/>
            <w:noProof/>
            <w:sz w:val="24"/>
          </w:rPr>
          <w:t xml:space="preserve">th </w:t>
        </w:r>
        <w:r>
          <w:rPr>
            <w:b/>
            <w:noProof/>
            <w:sz w:val="24"/>
          </w:rPr>
          <w:t xml:space="preserve">Mar </w:t>
        </w:r>
        <w:r w:rsidR="00835B04" w:rsidRPr="00BA51D9">
          <w:rPr>
            <w:b/>
            <w:noProof/>
            <w:sz w:val="24"/>
          </w:rPr>
          <w:t>2023</w:t>
        </w:r>
      </w:fldSimple>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t xml:space="preserve">revision of </w:t>
      </w:r>
      <w:r w:rsidR="00F31EB7" w:rsidRPr="00F31EB7">
        <w:rPr>
          <w:b/>
          <w:noProof/>
          <w:sz w:val="24"/>
        </w:rPr>
        <w:t>S4aI2300</w:t>
      </w:r>
      <w:r w:rsidR="0099333C">
        <w:rPr>
          <w:b/>
          <w:noProof/>
          <w:sz w:val="24"/>
        </w:rPr>
        <w:t>79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427E96C"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E89440E" w:rsidR="001E41F3" w:rsidRPr="00410371" w:rsidRDefault="005B6874" w:rsidP="00E13F3D">
            <w:pPr>
              <w:pStyle w:val="CRCoverPage"/>
              <w:spacing w:after="0"/>
              <w:jc w:val="center"/>
              <w:rPr>
                <w:b/>
                <w:noProof/>
              </w:rPr>
            </w:pPr>
            <w:r>
              <w:rPr>
                <w:b/>
                <w:noProof/>
                <w:sz w:val="28"/>
              </w:rPr>
              <w:t>4</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4465CA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4E7F53">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6CE415"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xml:space="preserve">, a couple of issues </w:t>
            </w:r>
            <w:r w:rsidR="005B6874">
              <w:rPr>
                <w:noProof/>
              </w:rPr>
              <w:t xml:space="preserve">for clarification </w:t>
            </w:r>
            <w:r>
              <w:rPr>
                <w:noProof/>
              </w:rPr>
              <w:t>h</w:t>
            </w:r>
            <w:r w:rsidR="00440A07">
              <w:rPr>
                <w:noProof/>
              </w:rPr>
              <w:t>a</w:t>
            </w:r>
            <w:r>
              <w:rPr>
                <w:noProof/>
              </w:rPr>
              <w:t xml:space="preserve">ve been </w:t>
            </w:r>
            <w:r w:rsidR="005B6874">
              <w:rPr>
                <w:noProof/>
              </w:rPr>
              <w:t xml:space="preserve">brought up by CT3/CT4 delegates, which require clarification in TS 26.502: </w:t>
            </w:r>
            <w:r w:rsidR="009A4700">
              <w:rPr>
                <w:noProof/>
              </w:rPr>
              <w:t xml:space="preserve">Clause 5 (Procedures) contains more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0F9BAB88" w:rsidR="001E41F3" w:rsidRDefault="009A4700">
            <w:pPr>
              <w:pStyle w:val="CRCoverPage"/>
              <w:spacing w:after="0"/>
              <w:ind w:left="100"/>
            </w:pPr>
            <w:r>
              <w:rPr>
                <w:noProof/>
              </w:rPr>
              <w:t xml:space="preserve">The procedure description in Clause 5 is </w:t>
            </w:r>
            <w:r w:rsidR="005B6874">
              <w:rPr>
                <w:noProof/>
              </w:rPr>
              <w:t>corrected</w:t>
            </w:r>
            <w:r>
              <w:rPr>
                <w:noProof/>
              </w:rPr>
              <w:t xml:space="preserve">, explicitly naming the event of Table </w:t>
            </w:r>
            <w:r>
              <w:t xml:space="preserve">4.6.2-1. Table 4.6.2-1 is </w:t>
            </w:r>
            <w:r w:rsidR="005B6874">
              <w:t xml:space="preserve">corrected with </w:t>
            </w:r>
            <w:r>
              <w:t>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C511A04" w:rsidR="008863B9" w:rsidRDefault="0099333C">
            <w:pPr>
              <w:pStyle w:val="CRCoverPage"/>
              <w:spacing w:after="0"/>
              <w:ind w:left="100"/>
              <w:rPr>
                <w:noProof/>
              </w:rPr>
            </w:pPr>
            <w:r w:rsidRPr="0099333C">
              <w:rPr>
                <w:noProof/>
              </w:rPr>
              <w:t>S4aI230079</w:t>
            </w:r>
            <w:r>
              <w:rPr>
                <w:noProof/>
              </w:rPr>
              <w:t xml:space="preserve">, </w:t>
            </w:r>
            <w:r w:rsidR="00CF1ACA" w:rsidRPr="00CF1ACA">
              <w:rPr>
                <w:noProof/>
              </w:rPr>
              <w:t>S4aI230068</w:t>
            </w:r>
            <w:r w:rsidR="00CF1ACA">
              <w:rPr>
                <w:noProof/>
              </w:rPr>
              <w:t xml:space="preserve">, </w:t>
            </w:r>
            <w:r w:rsidR="00F31EB7" w:rsidRPr="00F31EB7">
              <w:rPr>
                <w:noProof/>
              </w:rPr>
              <w:t>S4aI230052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E82014">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E82014">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E82014">
            <w:pPr>
              <w:pStyle w:val="TAH"/>
            </w:pPr>
            <w:r>
              <w:t>Applicable reference point(s)</w:t>
            </w:r>
          </w:p>
        </w:tc>
      </w:tr>
      <w:tr w:rsidR="00377CE5" w:rsidRPr="00303A3C" w14:paraId="074EC887" w14:textId="77777777" w:rsidTr="00E82014">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E82014">
            <w:pPr>
              <w:pStyle w:val="TAL"/>
              <w:rPr>
                <w:ins w:id="7" w:author="Thorsten Lohmar" w:date="2023-02-14T10:41:00Z"/>
              </w:rPr>
            </w:pPr>
            <w:ins w:id="8" w:author="Thorsten Lohmar" w:date="2023-02-14T10:41:00Z">
              <w:r>
                <w:t xml:space="preserve">Session </w:t>
              </w:r>
            </w:ins>
            <w:ins w:id="9"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E82014">
            <w:pPr>
              <w:pStyle w:val="TAL"/>
              <w:rPr>
                <w:ins w:id="10" w:author="Thorsten Lohmar" w:date="2023-02-14T10:41:00Z"/>
              </w:rPr>
            </w:pPr>
            <w:ins w:id="11"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E82014">
            <w:pPr>
              <w:pStyle w:val="TAL"/>
              <w:rPr>
                <w:ins w:id="12" w:author="Thorsten Lohmar" w:date="2023-02-14T10:41:00Z"/>
              </w:rPr>
            </w:pPr>
            <w:ins w:id="13" w:author="Thorsten Lohmar" w:date="2023-02-14T11:33:00Z">
              <w:r>
                <w:t>(Nmb1), Nmb10/Nmb5</w:t>
              </w:r>
            </w:ins>
          </w:p>
        </w:tc>
      </w:tr>
      <w:tr w:rsidR="00377CE5" w:rsidRPr="00303A3C" w14:paraId="22E2BB1B" w14:textId="77777777" w:rsidTr="00E82014">
        <w:trPr>
          <w:jc w:val="center"/>
          <w:ins w:id="14"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E82014">
            <w:pPr>
              <w:pStyle w:val="TAL"/>
              <w:rPr>
                <w:ins w:id="15" w:author="Thorsten Lohmar" w:date="2023-02-14T10:41:00Z"/>
              </w:rPr>
            </w:pPr>
            <w:ins w:id="16"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E82014">
            <w:pPr>
              <w:pStyle w:val="TAL"/>
              <w:rPr>
                <w:ins w:id="17" w:author="Thorsten Lohmar" w:date="2023-02-14T10:41:00Z"/>
              </w:rPr>
            </w:pPr>
            <w:ins w:id="18"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E82014">
            <w:pPr>
              <w:pStyle w:val="TAL"/>
              <w:rPr>
                <w:ins w:id="19" w:author="Thorsten Lohmar" w:date="2023-02-14T10:41:00Z"/>
              </w:rPr>
            </w:pPr>
            <w:ins w:id="20" w:author="Thorsten Lohmar" w:date="2023-02-14T11:33:00Z">
              <w:r>
                <w:t>(Nmb1), Nmb10/Nmb5</w:t>
              </w:r>
            </w:ins>
          </w:p>
        </w:tc>
      </w:tr>
      <w:tr w:rsidR="00B16C75" w:rsidRPr="00303A3C" w14:paraId="37CF7050" w14:textId="77777777" w:rsidTr="00E82014">
        <w:trPr>
          <w:jc w:val="center"/>
          <w:ins w:id="21"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E82014">
            <w:pPr>
              <w:pStyle w:val="TAL"/>
              <w:rPr>
                <w:ins w:id="22" w:author="Thorsten Lohmar" w:date="2023-02-14T11:32:00Z"/>
              </w:rPr>
            </w:pPr>
            <w:ins w:id="23"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59AE3FD" w:rsidR="00B16C75" w:rsidRPr="00303A3C" w:rsidRDefault="00B16C75" w:rsidP="00E82014">
            <w:pPr>
              <w:pStyle w:val="TAL"/>
              <w:rPr>
                <w:ins w:id="24" w:author="Thorsten Lohmar" w:date="2023-02-14T11:32:00Z"/>
              </w:rPr>
            </w:pPr>
            <w:ins w:id="25" w:author="Thorsten Lohmar" w:date="2023-02-14T11:32:00Z">
              <w:r>
                <w:t>The MBSF is starting to establish the MBS Distribution</w:t>
              </w:r>
              <w:del w:id="26" w:author="Richard Bradbury (2023-02-15)" w:date="2023-02-15T11:22:00Z">
                <w:r w:rsidDel="00D6424F">
                  <w:delText>s</w:delText>
                </w:r>
              </w:del>
              <w:r>
                <w:t xml:space="preserve"> session</w:t>
              </w:r>
            </w:ins>
            <w:ins w:id="27" w:author="Richard Bradbury" w:date="2023-04-12T14:56:00Z">
              <w:r w:rsidR="004D2E44">
                <w:t xml:space="preserve"> at the MBSTF</w:t>
              </w:r>
            </w:ins>
            <w:ins w:id="28"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E82014">
            <w:pPr>
              <w:pStyle w:val="TAL"/>
              <w:rPr>
                <w:ins w:id="29" w:author="Thorsten Lohmar" w:date="2023-02-14T11:32:00Z"/>
              </w:rPr>
            </w:pPr>
            <w:ins w:id="30" w:author="Thorsten Lohmar" w:date="2023-02-14T11:32:00Z">
              <w:r>
                <w:t>Nmb10/</w:t>
              </w:r>
              <w:r w:rsidRPr="00303A3C">
                <w:t>Nmb5</w:t>
              </w:r>
            </w:ins>
          </w:p>
        </w:tc>
      </w:tr>
      <w:tr w:rsidR="004D2E44" w:rsidRPr="00303A3C" w14:paraId="2CCE5F03" w14:textId="77777777" w:rsidTr="00E82014">
        <w:trPr>
          <w:jc w:val="center"/>
          <w:ins w:id="31" w:author="Richard Bradbury" w:date="2023-04-12T14:56: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FCA609E" w14:textId="49FC06BF" w:rsidR="004D2E44" w:rsidRDefault="004D2E44" w:rsidP="00E82014">
            <w:pPr>
              <w:pStyle w:val="TAL"/>
              <w:rPr>
                <w:ins w:id="32" w:author="Richard Bradbury" w:date="2023-04-12T14:56:00Z"/>
              </w:rPr>
            </w:pPr>
            <w:ins w:id="33" w:author="Richard Bradbury" w:date="2023-04-12T14:56:00Z">
              <w:r>
                <w:t>Distribution Session failure</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1E95541" w14:textId="2AA31AE3" w:rsidR="004D2E44" w:rsidRDefault="004D2E44" w:rsidP="00E82014">
            <w:pPr>
              <w:pStyle w:val="TAL"/>
              <w:rPr>
                <w:ins w:id="34" w:author="Richard Bradbury" w:date="2023-04-12T14:56:00Z"/>
              </w:rPr>
            </w:pPr>
            <w:ins w:id="35" w:author="Richard Bradbury" w:date="2023-04-12T14:56:00Z">
              <w:r>
                <w:t>The MBSF failed to succes</w:t>
              </w:r>
            </w:ins>
            <w:ins w:id="36" w:author="Richard Bradbury" w:date="2023-04-12T14:57:00Z">
              <w:r>
                <w:t xml:space="preserve">sfully </w:t>
              </w:r>
            </w:ins>
            <w:ins w:id="37" w:author="Richard Bradbury" w:date="2023-04-12T14:56:00Z">
              <w:r>
                <w:t>establish the MBS Distribution Session at the MBSTF.</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F787FDE" w14:textId="5779F8B3" w:rsidR="004D2E44" w:rsidRDefault="004D2E44" w:rsidP="00E82014">
            <w:pPr>
              <w:pStyle w:val="TAL"/>
              <w:rPr>
                <w:ins w:id="38" w:author="Richard Bradbury" w:date="2023-04-12T14:56:00Z"/>
              </w:rPr>
            </w:pPr>
            <w:ins w:id="39" w:author="Richard Bradbury" w:date="2023-04-12T14:56:00Z">
              <w:r>
                <w:t>Nmb10/Nmb5</w:t>
              </w:r>
            </w:ins>
          </w:p>
        </w:tc>
      </w:tr>
      <w:tr w:rsidR="00AA616B" w:rsidRPr="00303A3C" w14:paraId="32AB6FB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E82014">
            <w:pPr>
              <w:pStyle w:val="TAL"/>
            </w:pPr>
            <w:bookmarkStart w:id="40"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E82014">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E82014">
            <w:pPr>
              <w:pStyle w:val="TAL"/>
            </w:pPr>
            <w:r>
              <w:t>Nmb10/</w:t>
            </w:r>
            <w:r w:rsidRPr="00303A3C">
              <w:t>Nmb5</w:t>
            </w:r>
          </w:p>
        </w:tc>
      </w:tr>
      <w:tr w:rsidR="00AA616B" w:rsidRPr="00303A3C" w14:paraId="733D5C01"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E82014">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E82014">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E82014">
            <w:pPr>
              <w:pStyle w:val="TAL"/>
            </w:pPr>
            <w:r>
              <w:t>(Nmb1), (Nmb2), Nmb10/Nmb5</w:t>
            </w:r>
          </w:p>
        </w:tc>
      </w:tr>
      <w:tr w:rsidR="00AA616B" w:rsidRPr="00303A3C" w14:paraId="4F673068"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E82014">
            <w:pPr>
              <w:pStyle w:val="TAL"/>
            </w:pPr>
            <w:commentRangeStart w:id="41"/>
            <w:r>
              <w:t>Distribution Session policy control failure</w:t>
            </w:r>
            <w:commentRangeEnd w:id="41"/>
            <w:r w:rsidR="001F1F61">
              <w:rPr>
                <w:rStyle w:val="CommentReference"/>
                <w:rFonts w:ascii="Times New Roman" w:hAnsi="Times New Roman"/>
              </w:rPr>
              <w:commentReference w:id="41"/>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E82014">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E82014">
            <w:pPr>
              <w:pStyle w:val="TAL"/>
            </w:pPr>
            <w:r>
              <w:t>(Nmb12), Nmb10/Nmb5</w:t>
            </w:r>
          </w:p>
        </w:tc>
      </w:tr>
      <w:tr w:rsidR="00AA616B" w:rsidRPr="00303A3C" w14:paraId="248CF62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E82014">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E82014">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E82014">
            <w:pPr>
              <w:pStyle w:val="TAL"/>
            </w:pPr>
            <w:r>
              <w:t>(</w:t>
            </w:r>
            <w:r w:rsidRPr="00303A3C">
              <w:t>Nmb2</w:t>
            </w:r>
            <w:r>
              <w:t>)</w:t>
            </w:r>
            <w:r w:rsidRPr="00303A3C">
              <w:t>, Nmb10/Nmb5</w:t>
            </w:r>
          </w:p>
        </w:tc>
      </w:tr>
      <w:bookmarkEnd w:id="40"/>
      <w:tr w:rsidR="00AA616B" w:rsidRPr="00303A3C" w14:paraId="0EA34416"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E82014">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E82014">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E82014">
            <w:pPr>
              <w:pStyle w:val="TAL"/>
            </w:pPr>
            <w:r>
              <w:t>(</w:t>
            </w:r>
            <w:r w:rsidRPr="00303A3C">
              <w:t>Nmb2</w:t>
            </w:r>
            <w:r>
              <w:t>)</w:t>
            </w:r>
            <w:r w:rsidRPr="00303A3C">
              <w:t>, Nmb10/Nmb5</w:t>
            </w:r>
          </w:p>
        </w:tc>
      </w:tr>
      <w:tr w:rsidR="00B16C75" w:rsidRPr="00D21CC2" w14:paraId="105CA4CC" w14:textId="77777777" w:rsidTr="00E82014">
        <w:trPr>
          <w:jc w:val="center"/>
          <w:ins w:id="42"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E82014">
            <w:pPr>
              <w:pStyle w:val="TAL"/>
              <w:rPr>
                <w:ins w:id="43" w:author="Thorsten Lohmar" w:date="2023-02-14T11:34:00Z"/>
                <w:lang w:val="en-US"/>
              </w:rPr>
            </w:pPr>
            <w:bookmarkStart w:id="44" w:name="_Hlk127874135"/>
            <w:ins w:id="45" w:author="Thorsten Lohmar" w:date="2023-02-14T11:34:00Z">
              <w:r>
                <w:rPr>
                  <w:lang w:val="en-US"/>
                </w:rPr>
                <w:t xml:space="preserve">User </w:t>
              </w:r>
            </w:ins>
            <w:ins w:id="46" w:author="Richard Bradbury (2023-02-15)" w:date="2023-02-15T11:22:00Z">
              <w:r w:rsidR="00D6424F">
                <w:rPr>
                  <w:lang w:val="en-US"/>
                </w:rPr>
                <w:t>D</w:t>
              </w:r>
            </w:ins>
            <w:ins w:id="47" w:author="Thorsten Lohmar" w:date="2023-02-14T11:34:00Z">
              <w:r>
                <w:rPr>
                  <w:lang w:val="en-US"/>
                </w:rPr>
                <w:t xml:space="preserve">ata </w:t>
              </w:r>
            </w:ins>
            <w:ins w:id="48" w:author="Richard Bradbury (2023-02-15)" w:date="2023-02-15T11:23:00Z">
              <w:r w:rsidR="00D6424F">
                <w:rPr>
                  <w:lang w:val="en-US"/>
                </w:rPr>
                <w:t>I</w:t>
              </w:r>
            </w:ins>
            <w:ins w:id="49" w:author="Thorsten Lohmar" w:date="2023-02-14T11:34:00Z">
              <w:r>
                <w:rPr>
                  <w:lang w:val="en-US"/>
                </w:rPr>
                <w:t xml:space="preserve">ngest </w:t>
              </w:r>
            </w:ins>
            <w:ins w:id="50" w:author="Richard Bradbury (2023-02-15)" w:date="2023-02-15T11:23:00Z">
              <w:r w:rsidR="00D6424F">
                <w:rPr>
                  <w:lang w:val="en-US"/>
                </w:rPr>
                <w:t>S</w:t>
              </w:r>
            </w:ins>
            <w:ins w:id="51" w:author="Thorsten Lohmar" w:date="2023-02-14T11:34:00Z">
              <w:r>
                <w:rPr>
                  <w:lang w:val="en-US"/>
                </w:rPr>
                <w:t>ession starting</w:t>
              </w:r>
              <w:bookmarkEnd w:id="44"/>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E82014">
            <w:pPr>
              <w:pStyle w:val="TAL"/>
              <w:rPr>
                <w:ins w:id="52" w:author="Thorsten Lohmar" w:date="2023-02-14T11:34:00Z"/>
                <w:lang w:val="en-US"/>
              </w:rPr>
            </w:pPr>
            <w:ins w:id="53"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7392F03F" w:rsidR="00B16C75" w:rsidRDefault="00B16C75" w:rsidP="00E82014">
            <w:pPr>
              <w:pStyle w:val="TAL"/>
              <w:rPr>
                <w:ins w:id="54" w:author="Thorsten Lohmar" w:date="2023-02-14T11:34:00Z"/>
              </w:rPr>
            </w:pPr>
            <w:ins w:id="55" w:author="Thorsten Lohmar" w:date="2023-02-14T11:34:00Z">
              <w:r w:rsidRPr="00303A3C">
                <w:t>Nmb10/Nmb5</w:t>
              </w:r>
            </w:ins>
          </w:p>
        </w:tc>
      </w:tr>
      <w:tr w:rsidR="00D21CC2" w:rsidRPr="00D21CC2" w14:paraId="35A10CB3" w14:textId="77777777" w:rsidTr="00E82014">
        <w:trPr>
          <w:jc w:val="center"/>
          <w:ins w:id="56"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E82014">
            <w:pPr>
              <w:pStyle w:val="TAL"/>
              <w:rPr>
                <w:ins w:id="57" w:author="Thorsten Lohmar" w:date="2023-02-13T11:27:00Z"/>
              </w:rPr>
            </w:pPr>
            <w:ins w:id="58" w:author="Thorsten Lohmar" w:date="2023-02-13T11:27:00Z">
              <w:r w:rsidRPr="00D6424F">
                <w:t xml:space="preserve">User </w:t>
              </w:r>
            </w:ins>
            <w:ins w:id="59" w:author="Richard Bradbury (2023-02-15)" w:date="2023-02-15T11:23:00Z">
              <w:r w:rsidR="00D6424F">
                <w:t>D</w:t>
              </w:r>
            </w:ins>
            <w:ins w:id="60" w:author="Thorsten Lohmar" w:date="2023-02-13T11:27:00Z">
              <w:r w:rsidRPr="00D6424F">
                <w:t xml:space="preserve">ata </w:t>
              </w:r>
            </w:ins>
            <w:ins w:id="61" w:author="Richard Bradbury (2023-02-15)" w:date="2023-02-15T11:23:00Z">
              <w:r w:rsidR="00D6424F">
                <w:t>I</w:t>
              </w:r>
            </w:ins>
            <w:ins w:id="62" w:author="Thorsten Lohmar" w:date="2023-02-13T11:27:00Z">
              <w:r w:rsidRPr="00D6424F">
                <w:t xml:space="preserve">ngest </w:t>
              </w:r>
            </w:ins>
            <w:ins w:id="63" w:author="Richard Bradbury (2023-02-15)" w:date="2023-02-15T11:23:00Z">
              <w:r w:rsidR="00D6424F">
                <w:t>S</w:t>
              </w:r>
            </w:ins>
            <w:ins w:id="64"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E82014">
            <w:pPr>
              <w:pStyle w:val="TAL"/>
              <w:rPr>
                <w:ins w:id="65" w:author="Richard Bradbury (2023-02-15)" w:date="2023-02-15T11:24:00Z"/>
                <w:lang w:val="en-US"/>
              </w:rPr>
            </w:pPr>
            <w:ins w:id="66" w:author="Thorsten Lohmar" w:date="2023-02-13T11:33:00Z">
              <w:r>
                <w:rPr>
                  <w:lang w:val="en-US"/>
                </w:rPr>
                <w:t>The MBSTF has successfull</w:t>
              </w:r>
            </w:ins>
            <w:ins w:id="67" w:author="Richard Bradbury (2023-02-15)" w:date="2023-02-15T11:23:00Z">
              <w:r w:rsidR="00D6424F">
                <w:rPr>
                  <w:lang w:val="en-US"/>
                </w:rPr>
                <w:t>y</w:t>
              </w:r>
            </w:ins>
            <w:ins w:id="68" w:author="Thorsten Lohmar" w:date="2023-02-13T11:33:00Z">
              <w:r>
                <w:rPr>
                  <w:lang w:val="en-US"/>
                </w:rPr>
                <w:t xml:space="preserve"> est</w:t>
              </w:r>
            </w:ins>
            <w:ins w:id="69" w:author="Thorsten Lohmar" w:date="2023-02-13T11:34:00Z">
              <w:r>
                <w:rPr>
                  <w:lang w:val="en-US"/>
                </w:rPr>
                <w:t xml:space="preserve">ablished the </w:t>
              </w:r>
            </w:ins>
            <w:ins w:id="70" w:author="Richard Bradbury (2023-02-15)" w:date="2023-02-15T11:24:00Z">
              <w:r w:rsidR="00D6424F">
                <w:rPr>
                  <w:lang w:val="en-US"/>
                </w:rPr>
                <w:t>User D</w:t>
              </w:r>
            </w:ins>
            <w:ins w:id="71" w:author="Thorsten Lohmar" w:date="2023-02-13T11:34:00Z">
              <w:r>
                <w:rPr>
                  <w:lang w:val="en-US"/>
                </w:rPr>
                <w:t xml:space="preserve">ata </w:t>
              </w:r>
            </w:ins>
            <w:ins w:id="72" w:author="Richard Bradbury (2023-02-15)" w:date="2023-02-15T11:24:00Z">
              <w:r w:rsidR="00D6424F">
                <w:rPr>
                  <w:lang w:val="en-US"/>
                </w:rPr>
                <w:t>I</w:t>
              </w:r>
            </w:ins>
            <w:ins w:id="73" w:author="Thorsten Lohmar" w:date="2023-02-13T11:34:00Z">
              <w:r>
                <w:rPr>
                  <w:lang w:val="en-US"/>
                </w:rPr>
                <w:t xml:space="preserve">ngest </w:t>
              </w:r>
            </w:ins>
            <w:ins w:id="74" w:author="Richard Bradbury (2023-02-15)" w:date="2023-02-15T11:24:00Z">
              <w:r w:rsidR="00D6424F">
                <w:rPr>
                  <w:lang w:val="en-US"/>
                </w:rPr>
                <w:t>S</w:t>
              </w:r>
            </w:ins>
            <w:ins w:id="75" w:author="Thorsten Lohmar" w:date="2023-02-13T11:34:00Z">
              <w:r>
                <w:rPr>
                  <w:lang w:val="en-US"/>
                </w:rPr>
                <w:t>ession.</w:t>
              </w:r>
            </w:ins>
          </w:p>
          <w:p w14:paraId="5D242B35" w14:textId="3CFACB16" w:rsidR="00D6424F" w:rsidRDefault="001B32B4" w:rsidP="00D6424F">
            <w:pPr>
              <w:pStyle w:val="TALcontinuation"/>
              <w:rPr>
                <w:ins w:id="76" w:author="Richard Bradbury (2023-02-15)" w:date="2023-02-15T11:24:00Z"/>
                <w:lang w:val="en-US"/>
              </w:rPr>
            </w:pPr>
            <w:ins w:id="77" w:author="Thorsten Lohmar" w:date="2023-02-13T11:34:00Z">
              <w:r>
                <w:rPr>
                  <w:lang w:val="en-US"/>
                </w:rPr>
                <w:t xml:space="preserve">In </w:t>
              </w:r>
            </w:ins>
            <w:ins w:id="78" w:author="Richard Bradbury (2023-02-15)" w:date="2023-02-15T11:24:00Z">
              <w:r w:rsidR="00D6424F">
                <w:rPr>
                  <w:lang w:val="en-US"/>
                </w:rPr>
                <w:t xml:space="preserve">the </w:t>
              </w:r>
            </w:ins>
            <w:ins w:id="79" w:author="Thorsten Lohmar" w:date="2023-02-13T11:34:00Z">
              <w:r>
                <w:rPr>
                  <w:lang w:val="en-US"/>
                </w:rPr>
                <w:t xml:space="preserve">case of </w:t>
              </w:r>
            </w:ins>
            <w:ins w:id="80" w:author="Richard Bradbury (2023-02-15)" w:date="2023-02-15T11:24:00Z">
              <w:r w:rsidR="00D6424F">
                <w:rPr>
                  <w:lang w:val="en-US"/>
                </w:rPr>
                <w:t>p</w:t>
              </w:r>
            </w:ins>
            <w:ins w:id="81" w:author="Thorsten Lohmar" w:date="2023-02-13T11:34:00Z">
              <w:r>
                <w:rPr>
                  <w:lang w:val="en-US"/>
                </w:rPr>
                <w:t>ull</w:t>
              </w:r>
            </w:ins>
            <w:ins w:id="82" w:author="Richard Bradbury (2023-02-15)" w:date="2023-02-15T11:24:00Z">
              <w:r w:rsidR="00D6424F">
                <w:rPr>
                  <w:lang w:val="en-US"/>
                </w:rPr>
                <w:t>-based content</w:t>
              </w:r>
            </w:ins>
            <w:ins w:id="83" w:author="Thorsten Lohmar" w:date="2023-02-13T11:34:00Z">
              <w:r>
                <w:rPr>
                  <w:lang w:val="en-US"/>
                </w:rPr>
                <w:t xml:space="preserve"> ingest</w:t>
              </w:r>
            </w:ins>
            <w:ins w:id="84" w:author="Richard Bradbury (2023-02-15)" w:date="2023-02-15T11:26:00Z">
              <w:r w:rsidR="00D6424F">
                <w:rPr>
                  <w:lang w:val="en-US"/>
                </w:rPr>
                <w:t xml:space="preserve"> for </w:t>
              </w:r>
            </w:ins>
            <w:ins w:id="85" w:author="Richard Bradbury (2023-02-15)" w:date="2023-02-15T11:27:00Z">
              <w:r w:rsidR="00D6424F">
                <w:rPr>
                  <w:lang w:val="en-US"/>
                </w:rPr>
                <w:t xml:space="preserve">the </w:t>
              </w:r>
            </w:ins>
            <w:ins w:id="86" w:author="Richard Bradbury (2023-02-15)" w:date="2023-02-15T11:26:00Z">
              <w:r w:rsidR="00D6424F">
                <w:rPr>
                  <w:lang w:val="en-US"/>
                </w:rPr>
                <w:t>Object Distribution Method</w:t>
              </w:r>
            </w:ins>
            <w:ins w:id="87" w:author="Thorsten Lohmar" w:date="2023-02-13T11:34:00Z">
              <w:r>
                <w:rPr>
                  <w:lang w:val="en-US"/>
                </w:rPr>
                <w:t>, the MBSTF has successfully connected at least on</w:t>
              </w:r>
            </w:ins>
            <w:ins w:id="88" w:author="Richard Bradbury (2023-02-15)" w:date="2023-02-15T11:24:00Z">
              <w:r w:rsidR="00D6424F">
                <w:rPr>
                  <w:lang w:val="en-US"/>
                </w:rPr>
                <w:t>c</w:t>
              </w:r>
            </w:ins>
            <w:ins w:id="89" w:author="Thorsten Lohmar" w:date="2023-02-13T11:34:00Z">
              <w:r>
                <w:rPr>
                  <w:lang w:val="en-US"/>
                </w:rPr>
                <w:t>e to the origin server</w:t>
              </w:r>
            </w:ins>
            <w:ins w:id="90" w:author="Richard Bradbury (2023-02-15)" w:date="2023-02-15T11:26:00Z">
              <w:r w:rsidR="00D6424F">
                <w:rPr>
                  <w:lang w:val="en-US"/>
                </w:rPr>
                <w:t xml:space="preserve"> at reference point Nmb8</w:t>
              </w:r>
            </w:ins>
            <w:ins w:id="91" w:author="Thorsten Lohmar" w:date="2023-02-13T11:34:00Z">
              <w:r>
                <w:rPr>
                  <w:lang w:val="en-US"/>
                </w:rPr>
                <w:t>.</w:t>
              </w:r>
            </w:ins>
          </w:p>
          <w:p w14:paraId="1E500EB4" w14:textId="0C9D4321" w:rsidR="00D21CC2" w:rsidRPr="00D6424F" w:rsidRDefault="001B32B4" w:rsidP="00D6424F">
            <w:pPr>
              <w:pStyle w:val="TALcontinuation"/>
              <w:rPr>
                <w:ins w:id="92" w:author="Thorsten Lohmar" w:date="2023-02-13T11:27:00Z"/>
              </w:rPr>
            </w:pPr>
            <w:ins w:id="93" w:author="Thorsten Lohmar" w:date="2023-02-13T11:34:00Z">
              <w:r>
                <w:rPr>
                  <w:lang w:val="en-US"/>
                </w:rPr>
                <w:t xml:space="preserve">In </w:t>
              </w:r>
            </w:ins>
            <w:ins w:id="94" w:author="Richard Bradbury (2023-02-15)" w:date="2023-02-15T11:25:00Z">
              <w:r w:rsidR="00D6424F">
                <w:rPr>
                  <w:lang w:val="en-US"/>
                </w:rPr>
                <w:t xml:space="preserve">the </w:t>
              </w:r>
            </w:ins>
            <w:ins w:id="95" w:author="Thorsten Lohmar" w:date="2023-02-13T11:34:00Z">
              <w:r>
                <w:rPr>
                  <w:lang w:val="en-US"/>
                </w:rPr>
                <w:t>cas</w:t>
              </w:r>
            </w:ins>
            <w:ins w:id="96" w:author="Thorsten Lohmar" w:date="2023-02-13T11:35:00Z">
              <w:r>
                <w:rPr>
                  <w:lang w:val="en-US"/>
                </w:rPr>
                <w:t xml:space="preserve">e of </w:t>
              </w:r>
            </w:ins>
            <w:ins w:id="97" w:author="Richard Bradbury (2023-02-15)" w:date="2023-02-15T11:30:00Z">
              <w:r w:rsidR="00D6424F">
                <w:rPr>
                  <w:lang w:val="en-US"/>
                </w:rPr>
                <w:t xml:space="preserve">the Packet Distribution Method or </w:t>
              </w:r>
            </w:ins>
            <w:ins w:id="98" w:author="Richard Bradbury (2023-02-15)" w:date="2023-02-15T11:25:00Z">
              <w:r w:rsidR="00D6424F">
                <w:rPr>
                  <w:lang w:val="en-US"/>
                </w:rPr>
                <w:t>push-based</w:t>
              </w:r>
            </w:ins>
            <w:ins w:id="99" w:author="Richard Bradbury (2023-02-15)" w:date="2023-02-15T11:26:00Z">
              <w:r w:rsidR="00D6424F">
                <w:rPr>
                  <w:lang w:val="en-US"/>
                </w:rPr>
                <w:t xml:space="preserve"> content</w:t>
              </w:r>
            </w:ins>
            <w:ins w:id="100" w:author="Thorsten Lohmar" w:date="2023-02-13T11:35:00Z">
              <w:r>
                <w:rPr>
                  <w:lang w:val="en-US"/>
                </w:rPr>
                <w:t xml:space="preserve"> ingest</w:t>
              </w:r>
            </w:ins>
            <w:ins w:id="101" w:author="Richard Bradbury (2023-02-15)" w:date="2023-02-15T11:27:00Z">
              <w:r w:rsidR="00D6424F">
                <w:rPr>
                  <w:lang w:val="en-US"/>
                </w:rPr>
                <w:t xml:space="preserve"> for the Object Distribution Method</w:t>
              </w:r>
            </w:ins>
            <w:ins w:id="102" w:author="Thorsten Lohmar" w:date="2023-02-13T11:35:00Z">
              <w:r>
                <w:rPr>
                  <w:lang w:val="en-US"/>
                </w:rPr>
                <w:t>, the MBSTF has successfully receive</w:t>
              </w:r>
            </w:ins>
            <w:ins w:id="103" w:author="Richard Bradbury (2023-02-15)" w:date="2023-02-15T11:26:00Z">
              <w:r w:rsidR="00D6424F">
                <w:rPr>
                  <w:lang w:val="en-US"/>
                </w:rPr>
                <w:t>d</w:t>
              </w:r>
            </w:ins>
            <w:ins w:id="104" w:author="Thorsten Lohmar" w:date="2023-02-13T11:35:00Z">
              <w:r>
                <w:rPr>
                  <w:lang w:val="en-US"/>
                </w:rPr>
                <w:t xml:space="preserve"> some </w:t>
              </w:r>
            </w:ins>
            <w:ins w:id="105" w:author="Richard Bradbury (2023-02-15)" w:date="2023-02-15T11:26:00Z">
              <w:r w:rsidR="00D6424F">
                <w:rPr>
                  <w:lang w:val="en-US"/>
                </w:rPr>
                <w:t>data at reference point Nmb8</w:t>
              </w:r>
            </w:ins>
            <w:ins w:id="106"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E82014">
            <w:pPr>
              <w:pStyle w:val="TAL"/>
              <w:rPr>
                <w:ins w:id="107" w:author="Thorsten Lohmar" w:date="2023-02-13T11:27:00Z"/>
              </w:rPr>
            </w:pPr>
            <w:ins w:id="108" w:author="Thorsten Lohmar" w:date="2023-02-13T12:32:00Z">
              <w:r>
                <w:t>(</w:t>
              </w:r>
              <w:r w:rsidRPr="00303A3C">
                <w:t>Nmb2</w:t>
              </w:r>
              <w:r>
                <w:t>)</w:t>
              </w:r>
              <w:r w:rsidRPr="00303A3C">
                <w:t>, Nmb10/Nmb5</w:t>
              </w:r>
            </w:ins>
          </w:p>
        </w:tc>
      </w:tr>
      <w:tr w:rsidR="00AA616B" w:rsidRPr="00303A3C" w14:paraId="3A5B34E4"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4680AE88" w:rsidR="00AA616B" w:rsidRPr="00303A3C" w:rsidRDefault="00AA616B" w:rsidP="00E82014">
            <w:pPr>
              <w:pStyle w:val="TAL"/>
            </w:pPr>
            <w:del w:id="109" w:author="Thorsten Lohmar" w:date="2023-02-13T11:27:00Z">
              <w:r w:rsidDel="00D21CC2">
                <w:delText xml:space="preserve">Distribution Session </w:delText>
              </w:r>
            </w:del>
            <w:ins w:id="110" w:author="Thorsten Lohmar" w:date="2023-02-13T11:27:00Z">
              <w:r w:rsidR="00D21CC2">
                <w:t xml:space="preserve">User </w:t>
              </w:r>
            </w:ins>
            <w:r>
              <w:t>d</w:t>
            </w:r>
            <w:r w:rsidRPr="00303A3C">
              <w:t>ata ingest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E82014">
            <w:pPr>
              <w:pStyle w:val="TAL"/>
            </w:pPr>
            <w:r w:rsidRPr="00303A3C">
              <w:t xml:space="preserve">The MBSTF is expecting </w:t>
            </w:r>
            <w:r>
              <w:t xml:space="preserve">ingest </w:t>
            </w:r>
            <w:r w:rsidRPr="00303A3C">
              <w:t xml:space="preserve">data </w:t>
            </w:r>
            <w:r>
              <w:t xml:space="preserve">for an active MBS Distribution </w:t>
            </w:r>
            <w:proofErr w:type="gramStart"/>
            <w:r>
              <w:t>session</w:t>
            </w:r>
            <w:r w:rsidRPr="00303A3C">
              <w:t>, but</w:t>
            </w:r>
            <w:proofErr w:type="gramEnd"/>
            <w:r w:rsidRPr="00303A3C">
              <w:t xml:space="preserve">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E82014">
            <w:pPr>
              <w:pStyle w:val="TAL"/>
            </w:pPr>
            <w:r>
              <w:t>(</w:t>
            </w:r>
            <w:r w:rsidRPr="00303A3C">
              <w:t>Nmb2</w:t>
            </w:r>
            <w:r>
              <w:t>)</w:t>
            </w:r>
            <w:r w:rsidRPr="00303A3C">
              <w:t>, Nmb10/Nmb5</w:t>
            </w:r>
          </w:p>
        </w:tc>
      </w:tr>
      <w:tr w:rsidR="001B32B4" w:rsidRPr="00303A3C" w14:paraId="38F7D893" w14:textId="77777777" w:rsidTr="00E82014">
        <w:trPr>
          <w:jc w:val="center"/>
          <w:ins w:id="111"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E82014">
            <w:pPr>
              <w:pStyle w:val="TAL"/>
              <w:rPr>
                <w:ins w:id="112" w:author="Thorsten Lohmar" w:date="2023-02-13T11:32:00Z"/>
              </w:rPr>
            </w:pPr>
            <w:ins w:id="113" w:author="Thorsten Lohmar" w:date="2023-02-13T11:32:00Z">
              <w:r>
                <w:t xml:space="preserve">User </w:t>
              </w:r>
            </w:ins>
            <w:ins w:id="114" w:author="Richard Bradbury (2023-02-15)" w:date="2023-02-15T11:23:00Z">
              <w:r w:rsidR="00D6424F">
                <w:t>D</w:t>
              </w:r>
            </w:ins>
            <w:ins w:id="115" w:author="Thorsten Lohmar" w:date="2023-02-13T11:32:00Z">
              <w:r>
                <w:t xml:space="preserve">ata </w:t>
              </w:r>
            </w:ins>
            <w:ins w:id="116" w:author="Richard Bradbury (2023-02-15)" w:date="2023-02-15T11:23:00Z">
              <w:r w:rsidR="00D6424F">
                <w:t>I</w:t>
              </w:r>
            </w:ins>
            <w:ins w:id="117" w:author="Thorsten Lohmar" w:date="2023-02-13T11:33:00Z">
              <w:r>
                <w:t xml:space="preserve">ngest </w:t>
              </w:r>
            </w:ins>
            <w:ins w:id="118" w:author="Richard Bradbury (2023-02-15)" w:date="2023-02-15T11:23:00Z">
              <w:r w:rsidR="00D6424F">
                <w:t>S</w:t>
              </w:r>
            </w:ins>
            <w:ins w:id="119"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6068DA31" w:rsidR="00D6424F" w:rsidRDefault="001B32B4" w:rsidP="00E82014">
            <w:pPr>
              <w:pStyle w:val="TAL"/>
              <w:rPr>
                <w:ins w:id="120" w:author="Richard Bradbury (2023-02-15)" w:date="2023-02-15T11:28:00Z"/>
              </w:rPr>
            </w:pPr>
            <w:ins w:id="121" w:author="Thorsten Lohmar" w:date="2023-02-13T11:35:00Z">
              <w:r>
                <w:t xml:space="preserve">The MBSTF has </w:t>
              </w:r>
            </w:ins>
            <w:ins w:id="122" w:author="Thorsten Lohmar" w:date="2023-02-13T11:36:00Z">
              <w:r>
                <w:t xml:space="preserve">stopped </w:t>
              </w:r>
            </w:ins>
            <w:ins w:id="123" w:author="Thorsten Lohmar" w:date="2023-02-13T11:35:00Z">
              <w:r>
                <w:t xml:space="preserve">the </w:t>
              </w:r>
            </w:ins>
            <w:ins w:id="124" w:author="Richard Bradbury (2023-02-15)" w:date="2023-02-15T11:28:00Z">
              <w:r w:rsidR="00D6424F">
                <w:t>User D</w:t>
              </w:r>
            </w:ins>
            <w:ins w:id="125" w:author="Thorsten Lohmar" w:date="2023-02-13T11:35:00Z">
              <w:r>
                <w:t xml:space="preserve">ata </w:t>
              </w:r>
            </w:ins>
            <w:ins w:id="126" w:author="Richard Bradbury (2023-02-15)" w:date="2023-02-15T11:28:00Z">
              <w:r w:rsidR="00D6424F">
                <w:t>I</w:t>
              </w:r>
            </w:ins>
            <w:ins w:id="127" w:author="Thorsten Lohmar" w:date="2023-02-13T11:35:00Z">
              <w:r>
                <w:t xml:space="preserve">ngest </w:t>
              </w:r>
            </w:ins>
            <w:ins w:id="128" w:author="Richard Bradbury (2023-02-15)" w:date="2023-02-15T11:28:00Z">
              <w:r w:rsidR="00D6424F">
                <w:t>S</w:t>
              </w:r>
            </w:ins>
            <w:ins w:id="129" w:author="Thorsten Lohmar" w:date="2023-02-13T11:35:00Z">
              <w:r>
                <w:t>ession</w:t>
              </w:r>
            </w:ins>
            <w:ins w:id="130" w:author="Richard Bradbury" w:date="2023-04-12T15:37:00Z">
              <w:r w:rsidR="00EA79E1">
                <w:t xml:space="preserve"> at the end of the current active period</w:t>
              </w:r>
            </w:ins>
            <w:ins w:id="131" w:author="Thorsten Lohmar" w:date="2023-02-13T11:36:00Z">
              <w:r>
                <w:t>.</w:t>
              </w:r>
            </w:ins>
          </w:p>
          <w:p w14:paraId="57175FBD" w14:textId="1225459A" w:rsidR="00D6424F" w:rsidRDefault="00D6424F" w:rsidP="00D6424F">
            <w:pPr>
              <w:pStyle w:val="TALcontinuation"/>
              <w:rPr>
                <w:ins w:id="132" w:author="Richard Bradbury (2023-02-15)" w:date="2023-02-15T11:28:00Z"/>
              </w:rPr>
            </w:pPr>
            <w:ins w:id="133" w:author="Richard Bradbury (2023-02-15)" w:date="2023-02-15T11:29:00Z">
              <w:r>
                <w:t>In the case of</w:t>
              </w:r>
            </w:ins>
            <w:ins w:id="134" w:author="Thorsten Lohmar" w:date="2023-02-13T11:36:00Z">
              <w:r w:rsidR="001B32B4">
                <w:t xml:space="preserve"> </w:t>
              </w:r>
            </w:ins>
            <w:ins w:id="135" w:author="Richard Bradbury (2023-02-15)" w:date="2023-02-15T11:28:00Z">
              <w:r>
                <w:t>p</w:t>
              </w:r>
            </w:ins>
            <w:ins w:id="136" w:author="Thorsten Lohmar" w:date="2023-02-13T11:36:00Z">
              <w:r w:rsidR="001B32B4">
                <w:t>ull</w:t>
              </w:r>
            </w:ins>
            <w:ins w:id="137" w:author="Richard Bradbury (2023-02-15)" w:date="2023-02-15T11:28:00Z">
              <w:r>
                <w:t>-based content</w:t>
              </w:r>
            </w:ins>
            <w:ins w:id="138" w:author="Thorsten Lohmar" w:date="2023-02-13T11:36:00Z">
              <w:r w:rsidR="001B32B4">
                <w:t xml:space="preserve"> ingest</w:t>
              </w:r>
            </w:ins>
            <w:ins w:id="139" w:author="Richard Bradbury (2023-02-15)" w:date="2023-02-15T11:29:00Z">
              <w:r>
                <w:rPr>
                  <w:lang w:val="en-US"/>
                </w:rPr>
                <w:t xml:space="preserve"> for the Object Distribution Method</w:t>
              </w:r>
            </w:ins>
            <w:ins w:id="140" w:author="Thorsten Lohmar" w:date="2023-02-13T11:36:00Z">
              <w:r w:rsidR="001B32B4">
                <w:t>, the MBSTF has stopped pulling data.</w:t>
              </w:r>
            </w:ins>
          </w:p>
          <w:p w14:paraId="3B259BB4" w14:textId="167CE010" w:rsidR="001B32B4" w:rsidRPr="00303A3C" w:rsidRDefault="00D6424F" w:rsidP="00D6424F">
            <w:pPr>
              <w:pStyle w:val="TALcontinuation"/>
              <w:rPr>
                <w:ins w:id="141" w:author="Thorsten Lohmar" w:date="2023-02-13T11:32:00Z"/>
              </w:rPr>
            </w:pPr>
            <w:ins w:id="142" w:author="Richard Bradbury (2023-02-15)" w:date="2023-02-15T11:29:00Z">
              <w:r>
                <w:t>In the case of</w:t>
              </w:r>
            </w:ins>
            <w:ins w:id="143" w:author="Thorsten Lohmar" w:date="2023-02-13T11:36:00Z">
              <w:r w:rsidR="001B32B4">
                <w:t xml:space="preserve"> </w:t>
              </w:r>
            </w:ins>
            <w:ins w:id="144" w:author="Richard Bradbury (2023-02-15)" w:date="2023-02-15T11:30:00Z">
              <w:r>
                <w:t xml:space="preserve">the Packet Distribution Method or </w:t>
              </w:r>
            </w:ins>
            <w:ins w:id="145" w:author="Richard Bradbury (2023-02-15)" w:date="2023-02-15T11:28:00Z">
              <w:r>
                <w:t>p</w:t>
              </w:r>
            </w:ins>
            <w:ins w:id="146" w:author="Thorsten Lohmar" w:date="2023-02-13T11:36:00Z">
              <w:r w:rsidR="001B32B4">
                <w:t>ush</w:t>
              </w:r>
            </w:ins>
            <w:ins w:id="147" w:author="Richard Bradbury (2023-02-15)" w:date="2023-02-15T11:29:00Z">
              <w:r>
                <w:t>-based co</w:t>
              </w:r>
            </w:ins>
            <w:ins w:id="148" w:author="Thorsten Lohmar" w:date="2023-04-18T13:21:00Z">
              <w:r w:rsidR="00590156">
                <w:t>n</w:t>
              </w:r>
            </w:ins>
            <w:ins w:id="149" w:author="Richard Bradbury (2023-02-15)" w:date="2023-02-15T11:29:00Z">
              <w:r>
                <w:t>tent</w:t>
              </w:r>
            </w:ins>
            <w:ins w:id="150" w:author="Thorsten Lohmar" w:date="2023-02-13T11:36:00Z">
              <w:r w:rsidR="001B32B4">
                <w:t xml:space="preserve"> ingest</w:t>
              </w:r>
            </w:ins>
            <w:ins w:id="151" w:author="Richard Bradbury (2023-02-15)" w:date="2023-02-15T11:29:00Z">
              <w:r>
                <w:t xml:space="preserve"> for the Object Distribution Method</w:t>
              </w:r>
            </w:ins>
            <w:ins w:id="152" w:author="Thorsten Lohmar" w:date="2023-02-13T11:36:00Z">
              <w:r w:rsidR="001B32B4">
                <w:t xml:space="preserve">, the MBSTF is ignoring </w:t>
              </w:r>
            </w:ins>
            <w:ins w:id="153" w:author="Thorsten Lohmar" w:date="2023-02-13T11:37:00Z">
              <w:r w:rsidR="001B32B4">
                <w:t>data.</w:t>
              </w:r>
            </w:ins>
            <w:ins w:id="154"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E82014">
            <w:pPr>
              <w:pStyle w:val="TAL"/>
              <w:rPr>
                <w:ins w:id="155" w:author="Thorsten Lohmar" w:date="2023-02-13T11:32:00Z"/>
              </w:rPr>
            </w:pPr>
            <w:ins w:id="156" w:author="Thorsten Lohmar" w:date="2023-02-13T11:33:00Z">
              <w:r>
                <w:t>(</w:t>
              </w:r>
              <w:r w:rsidRPr="00303A3C">
                <w:t>Nmb2</w:t>
              </w:r>
              <w:r>
                <w:t>)</w:t>
              </w:r>
              <w:r w:rsidRPr="00303A3C">
                <w:t>, Nmb10/Nmb5</w:t>
              </w:r>
            </w:ins>
          </w:p>
        </w:tc>
      </w:tr>
      <w:tr w:rsidR="004552C4" w:rsidRPr="00303A3C" w14:paraId="0073673F" w14:textId="77777777" w:rsidTr="00E82014">
        <w:trPr>
          <w:jc w:val="center"/>
          <w:ins w:id="157"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452081C4" w:rsidR="004552C4" w:rsidRDefault="004552C4" w:rsidP="00E82014">
            <w:pPr>
              <w:pStyle w:val="TAL"/>
              <w:rPr>
                <w:ins w:id="158" w:author="Thorsten Lohmar" w:date="2023-02-13T13:08:00Z"/>
              </w:rPr>
            </w:pPr>
            <w:ins w:id="159" w:author="Thorsten Lohmar" w:date="2023-02-13T13:08:00Z">
              <w:r>
                <w:t xml:space="preserve">User Service </w:t>
              </w:r>
            </w:ins>
            <w:ins w:id="160" w:author="Richard Bradbury" w:date="2023-04-12T15:35:00Z">
              <w:r w:rsidR="00EA79E1">
                <w:t>a</w:t>
              </w:r>
            </w:ins>
            <w:ins w:id="161" w:author="Richard Bradbury" w:date="2023-04-12T15:29:00Z">
              <w:r w:rsidR="009B1F2A">
                <w:t>dvertis</w:t>
              </w:r>
            </w:ins>
            <w:ins w:id="162" w:author="Thorsten Lohmar" w:date="2023-02-13T13:08:00Z">
              <w:r>
                <w:t>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E34A546" w14:textId="1A85E827" w:rsidR="00EA79E1" w:rsidRDefault="004552C4" w:rsidP="00E82014">
            <w:pPr>
              <w:pStyle w:val="TAL"/>
              <w:rPr>
                <w:ins w:id="163" w:author="Richard Bradbury" w:date="2023-04-12T15:31:00Z"/>
              </w:rPr>
            </w:pPr>
            <w:ins w:id="164" w:author="Thorsten Lohmar" w:date="2023-02-13T13:10:00Z">
              <w:r>
                <w:t xml:space="preserve">The MBSF </w:t>
              </w:r>
            </w:ins>
            <w:ins w:id="165" w:author="Richard Bradbury" w:date="2023-04-12T15:30:00Z">
              <w:r w:rsidR="009B1F2A">
                <w:t>advertises</w:t>
              </w:r>
            </w:ins>
            <w:ins w:id="166" w:author="Thorsten Lohmar" w:date="2023-02-13T13:10:00Z">
              <w:r>
                <w:t xml:space="preserve"> the User Service Announcement information to the MBS Application Provider.</w:t>
              </w:r>
            </w:ins>
          </w:p>
          <w:p w14:paraId="16CCA5D2" w14:textId="57A1AE5D" w:rsidR="00EA79E1" w:rsidRDefault="00EA79E1" w:rsidP="00EA79E1">
            <w:pPr>
              <w:pStyle w:val="TALcontinuation"/>
              <w:rPr>
                <w:ins w:id="167" w:author="Richard Bradbury" w:date="2023-04-12T15:33:00Z"/>
              </w:rPr>
            </w:pPr>
            <w:commentRangeStart w:id="168"/>
            <w:commentRangeStart w:id="169"/>
            <w:ins w:id="170" w:author="Richard Bradbury" w:date="2023-04-12T15:33:00Z">
              <w:r>
                <w:t xml:space="preserve">The event shall include </w:t>
              </w:r>
            </w:ins>
            <w:ins w:id="171" w:author="Richard Bradbury" w:date="2023-04-12T15:32:00Z">
              <w:r>
                <w:t>the MBS</w:t>
              </w:r>
              <w:r>
                <w:noBreakHyphen/>
                <w:t>5</w:t>
              </w:r>
            </w:ins>
            <w:ins w:id="172" w:author="Thorsten Lohmar" w:date="2023-02-13T13:10:00Z">
              <w:r w:rsidR="004552C4">
                <w:t xml:space="preserve"> URL</w:t>
              </w:r>
            </w:ins>
            <w:ins w:id="173" w:author="Richard Bradbury" w:date="2023-04-12T15:32:00Z">
              <w:r>
                <w:t xml:space="preserve"> of the User Service Announcement</w:t>
              </w:r>
            </w:ins>
            <w:ins w:id="174" w:author="Thorsten Lohmar" w:date="2023-02-13T13:10:00Z">
              <w:r w:rsidR="004552C4">
                <w:t xml:space="preserve"> </w:t>
              </w:r>
            </w:ins>
            <w:ins w:id="175" w:author="Richard Bradbury" w:date="2023-04-12T15:35:00Z">
              <w:r>
                <w:t>if</w:t>
              </w:r>
            </w:ins>
            <w:ins w:id="176" w:author="Thorsten Lohmar" w:date="2023-02-13T13:11:00Z">
              <w:r w:rsidR="004552C4">
                <w:t xml:space="preserve"> </w:t>
              </w:r>
            </w:ins>
            <w:ins w:id="177" w:author="Richard Bradbury (2023-02-15)" w:date="2023-02-15T11:30:00Z">
              <w:r w:rsidR="00D6424F">
                <w:t xml:space="preserve">the </w:t>
              </w:r>
            </w:ins>
            <w:ins w:id="178" w:author="Thorsten Lohmar" w:date="2023-02-13T13:10:00Z">
              <w:r w:rsidR="004552C4" w:rsidRPr="00D6424F">
                <w:rPr>
                  <w:i/>
                  <w:iCs/>
                </w:rPr>
                <w:t xml:space="preserve">Service </w:t>
              </w:r>
            </w:ins>
            <w:ins w:id="179" w:author="Richard Bradbury (2023-02-15)" w:date="2023-02-15T11:30:00Z">
              <w:r w:rsidR="00D6424F" w:rsidRPr="00D6424F">
                <w:rPr>
                  <w:i/>
                  <w:iCs/>
                </w:rPr>
                <w:t>a</w:t>
              </w:r>
            </w:ins>
            <w:ins w:id="180" w:author="Thorsten Lohmar" w:date="2023-02-13T13:11:00Z">
              <w:r w:rsidR="004552C4" w:rsidRPr="00D6424F">
                <w:rPr>
                  <w:i/>
                  <w:iCs/>
                </w:rPr>
                <w:t xml:space="preserve">nnouncement </w:t>
              </w:r>
            </w:ins>
            <w:ins w:id="181" w:author="Richard Bradbury (2023-02-15)" w:date="2023-02-15T11:30:00Z">
              <w:r w:rsidR="00D6424F" w:rsidRPr="00D6424F">
                <w:rPr>
                  <w:i/>
                  <w:iCs/>
                </w:rPr>
                <w:t>m</w:t>
              </w:r>
            </w:ins>
            <w:ins w:id="182" w:author="Thorsten Lohmar" w:date="2023-02-13T13:11:00Z">
              <w:r w:rsidR="004552C4" w:rsidRPr="00D6424F">
                <w:rPr>
                  <w:i/>
                  <w:iCs/>
                </w:rPr>
                <w:t>odes</w:t>
              </w:r>
              <w:r w:rsidR="004552C4">
                <w:t xml:space="preserve"> </w:t>
              </w:r>
            </w:ins>
            <w:ins w:id="183" w:author="Richard Bradbury (2023-02-15)" w:date="2023-02-15T11:30:00Z">
              <w:r w:rsidR="00D6424F">
                <w:t>parameter</w:t>
              </w:r>
            </w:ins>
            <w:ins w:id="184" w:author="Richard Bradbury (2023-02-15)" w:date="2023-02-15T11:31:00Z">
              <w:r w:rsidR="00D6424F">
                <w:t xml:space="preserve"> </w:t>
              </w:r>
            </w:ins>
            <w:ins w:id="185" w:author="Thorsten Lohmar" w:date="2023-02-13T13:11:00Z">
              <w:r w:rsidR="004552C4">
                <w:t>indicate</w:t>
              </w:r>
            </w:ins>
            <w:ins w:id="186" w:author="Richard Bradbury (2023-02-15)" w:date="2023-02-15T11:31:00Z">
              <w:r w:rsidR="00D6424F">
                <w:t>s</w:t>
              </w:r>
            </w:ins>
            <w:ins w:id="187" w:author="Thorsten Lohmar" w:date="2023-02-13T13:11:00Z">
              <w:r w:rsidR="004552C4">
                <w:t xml:space="preserve"> unicast</w:t>
              </w:r>
            </w:ins>
            <w:ins w:id="188" w:author="Richard Bradbury" w:date="2023-04-12T15:32:00Z">
              <w:r>
                <w:t>.</w:t>
              </w:r>
            </w:ins>
            <w:commentRangeEnd w:id="168"/>
            <w:ins w:id="189" w:author="Richard Bradbury" w:date="2023-04-12T15:33:00Z">
              <w:r>
                <w:rPr>
                  <w:rStyle w:val="CommentReference"/>
                  <w:rFonts w:ascii="Times New Roman" w:eastAsia="Times New Roman" w:hAnsi="Times New Roman"/>
                  <w:lang w:eastAsia="en-US"/>
                </w:rPr>
                <w:commentReference w:id="168"/>
              </w:r>
            </w:ins>
            <w:commentRangeEnd w:id="169"/>
            <w:r w:rsidR="00590156">
              <w:rPr>
                <w:rStyle w:val="CommentReference"/>
                <w:rFonts w:ascii="Times New Roman" w:eastAsia="Times New Roman" w:hAnsi="Times New Roman"/>
                <w:lang w:eastAsia="en-US"/>
              </w:rPr>
              <w:commentReference w:id="169"/>
            </w:r>
            <w:ins w:id="190" w:author="Thorsten Lohmar" w:date="2023-02-13T13:11:00Z">
              <w:del w:id="191" w:author="Richard Bradbury" w:date="2023-04-12T15:33:00Z">
                <w:r w:rsidR="004552C4" w:rsidDel="00EA79E1">
                  <w:delText>) and/or</w:delText>
                </w:r>
              </w:del>
            </w:ins>
          </w:p>
          <w:p w14:paraId="6944CF64" w14:textId="343613A5" w:rsidR="004552C4" w:rsidRDefault="00EA79E1" w:rsidP="00EA79E1">
            <w:pPr>
              <w:pStyle w:val="TALcontinuation"/>
              <w:rPr>
                <w:ins w:id="192" w:author="Thorsten Lohmar" w:date="2023-02-13T13:08:00Z"/>
              </w:rPr>
            </w:pPr>
            <w:ins w:id="193" w:author="Richard Bradbury" w:date="2023-04-12T15:33:00Z">
              <w:r>
                <w:t>The event shall include</w:t>
              </w:r>
            </w:ins>
            <w:ins w:id="194" w:author="Thorsten Lohmar" w:date="2023-02-13T13:11:00Z">
              <w:r w:rsidR="004552C4">
                <w:t xml:space="preserve"> the full User Service Announcement information </w:t>
              </w:r>
            </w:ins>
            <w:ins w:id="195" w:author="Richard Bradbury" w:date="2023-04-12T15:35:00Z">
              <w:r>
                <w:t>if</w:t>
              </w:r>
            </w:ins>
            <w:ins w:id="196" w:author="Thorsten Lohmar" w:date="2023-02-13T13:11:00Z">
              <w:r w:rsidR="004552C4">
                <w:t xml:space="preserve"> </w:t>
              </w:r>
            </w:ins>
            <w:ins w:id="197" w:author="Richard Bradbury (2023-02-15)" w:date="2023-02-15T11:31:00Z">
              <w:r w:rsidR="00D6424F">
                <w:t xml:space="preserve">the </w:t>
              </w:r>
            </w:ins>
            <w:ins w:id="198" w:author="Thorsten Lohmar" w:date="2023-02-13T13:11:00Z">
              <w:r w:rsidR="004552C4" w:rsidRPr="00D6424F">
                <w:rPr>
                  <w:i/>
                  <w:iCs/>
                </w:rPr>
                <w:t xml:space="preserve">Service </w:t>
              </w:r>
            </w:ins>
            <w:ins w:id="199" w:author="Richard Bradbury (2023-02-15)" w:date="2023-02-15T11:31:00Z">
              <w:r w:rsidR="00D6424F" w:rsidRPr="00D6424F">
                <w:rPr>
                  <w:i/>
                  <w:iCs/>
                </w:rPr>
                <w:t>a</w:t>
              </w:r>
            </w:ins>
            <w:ins w:id="200" w:author="Thorsten Lohmar" w:date="2023-02-13T13:11:00Z">
              <w:r w:rsidR="004552C4" w:rsidRPr="00D6424F">
                <w:rPr>
                  <w:i/>
                  <w:iCs/>
                </w:rPr>
                <w:t xml:space="preserve">nnouncement </w:t>
              </w:r>
            </w:ins>
            <w:ins w:id="201" w:author="Richard Bradbury (2023-02-15)" w:date="2023-02-15T11:31:00Z">
              <w:r w:rsidR="00D6424F" w:rsidRPr="00D6424F">
                <w:rPr>
                  <w:i/>
                  <w:iCs/>
                </w:rPr>
                <w:t>m</w:t>
              </w:r>
            </w:ins>
            <w:ins w:id="202" w:author="Thorsten Lohmar" w:date="2023-02-13T13:11:00Z">
              <w:r w:rsidR="004552C4" w:rsidRPr="00D6424F">
                <w:rPr>
                  <w:i/>
                  <w:iCs/>
                </w:rPr>
                <w:t>ode</w:t>
              </w:r>
            </w:ins>
            <w:ins w:id="203" w:author="Thorsten Lohmar" w:date="2023-02-13T13:12:00Z">
              <w:r w:rsidR="004552C4" w:rsidRPr="00D6424F">
                <w:rPr>
                  <w:i/>
                  <w:iCs/>
                </w:rPr>
                <w:t xml:space="preserve">s </w:t>
              </w:r>
            </w:ins>
            <w:ins w:id="204" w:author="Richard Bradbury (2023-02-15)" w:date="2023-02-15T11:31:00Z">
              <w:r w:rsidR="00D6424F" w:rsidRPr="00D6424F">
                <w:rPr>
                  <w:i/>
                  <w:iCs/>
                </w:rPr>
                <w:t>parameter</w:t>
              </w:r>
              <w:r w:rsidR="00D6424F">
                <w:t xml:space="preserve"> </w:t>
              </w:r>
            </w:ins>
            <w:ins w:id="205" w:author="Thorsten Lohmar" w:date="2023-02-13T13:12:00Z">
              <w:r w:rsidR="004552C4">
                <w:t>indicates external delivery</w:t>
              </w:r>
            </w:ins>
            <w:ins w:id="206" w:author="Thorsten Lohmar" w:date="2023-02-13T13:11:00Z">
              <w:del w:id="207" w:author="Richard Bradbury" w:date="2023-04-12T15:35:00Z">
                <w:r w:rsidR="004552C4" w:rsidDel="00EA79E1">
                  <w:delText>)</w:delText>
                </w:r>
              </w:del>
            </w:ins>
            <w:ins w:id="208" w:author="Thorsten Lohmar" w:date="2023-02-13T13:12:00Z">
              <w:r w:rsidR="004552C4">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E82014">
            <w:pPr>
              <w:pStyle w:val="TAL"/>
              <w:rPr>
                <w:ins w:id="209" w:author="Thorsten Lohmar" w:date="2023-02-13T13:08:00Z"/>
              </w:rPr>
            </w:pPr>
            <w:ins w:id="210"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211" w:name="_Toc123558698"/>
      <w:r w:rsidRPr="003721A8">
        <w:t>5</w:t>
      </w:r>
      <w:r w:rsidRPr="003721A8">
        <w:tab/>
        <w:t>Procedures for 5G Multicast–Broadcast User Services</w:t>
      </w:r>
      <w:bookmarkEnd w:id="211"/>
    </w:p>
    <w:p w14:paraId="39043E49" w14:textId="77777777" w:rsidR="00AA616B" w:rsidRPr="003721A8" w:rsidRDefault="00AA616B" w:rsidP="00AA616B">
      <w:pPr>
        <w:pStyle w:val="Heading2"/>
      </w:pPr>
      <w:bookmarkStart w:id="212" w:name="_Toc123558699"/>
      <w:r w:rsidRPr="003721A8">
        <w:t>5.1</w:t>
      </w:r>
      <w:r w:rsidRPr="003721A8">
        <w:tab/>
        <w:t>General</w:t>
      </w:r>
      <w:bookmarkEnd w:id="212"/>
    </w:p>
    <w:p w14:paraId="72D65AD9" w14:textId="4A18F4A4" w:rsidR="00AA616B" w:rsidRPr="003721A8" w:rsidRDefault="00AA616B" w:rsidP="00AA616B">
      <w:r w:rsidRPr="003721A8">
        <w:t>This clause defines the high-level procedures for 5G Multicast–Broadcast User Services.</w:t>
      </w:r>
      <w:ins w:id="213" w:author="Thorsten Lohmar r01" w:date="2023-02-19T17:48:00Z">
        <w:r w:rsidR="00770A9D">
          <w:t xml:space="preserve"> All events </w:t>
        </w:r>
      </w:ins>
      <w:ins w:id="214" w:author="Richard Bradbury (2023-02-21)" w:date="2023-02-21T12:04:00Z">
        <w:r w:rsidR="00770A9D">
          <w:t xml:space="preserve">referred to in call flows </w:t>
        </w:r>
      </w:ins>
      <w:ins w:id="215" w:author="Thorsten Lohmar r01" w:date="2023-02-19T17:48:00Z">
        <w:r w:rsidR="00770A9D">
          <w:t xml:space="preserve">are listed in </w:t>
        </w:r>
      </w:ins>
      <w:ins w:id="216" w:author="Richard Bradbury (2023-02-21)" w:date="2023-02-21T12:04:00Z">
        <w:r w:rsidR="00770A9D">
          <w:t>t</w:t>
        </w:r>
      </w:ins>
      <w:ins w:id="217" w:author="Thorsten Lohmar r01" w:date="2023-02-19T17:48:00Z">
        <w:r w:rsidR="00770A9D">
          <w:t>able</w:t>
        </w:r>
      </w:ins>
      <w:ins w:id="218" w:author="Richard Bradbury (2023-02-21)" w:date="2023-02-21T12:04:00Z">
        <w:r w:rsidR="00770A9D">
          <w:t> </w:t>
        </w:r>
      </w:ins>
      <w:ins w:id="219" w:author="Thorsten Lohmar r01" w:date="2023-02-19T17:48:00Z">
        <w:r w:rsidR="00770A9D">
          <w:t>4.6.2-1.</w:t>
        </w:r>
      </w:ins>
    </w:p>
    <w:p w14:paraId="246818FD" w14:textId="77777777" w:rsidR="00AA616B" w:rsidRPr="003721A8" w:rsidRDefault="00AA616B" w:rsidP="00AA616B">
      <w:pPr>
        <w:pStyle w:val="Heading2"/>
      </w:pPr>
      <w:bookmarkStart w:id="220" w:name="_Toc123558700"/>
      <w:r w:rsidRPr="003721A8">
        <w:lastRenderedPageBreak/>
        <w:t>5.2</w:t>
      </w:r>
      <w:r w:rsidRPr="003721A8">
        <w:tab/>
        <w:t>High-level baseline procedures</w:t>
      </w:r>
      <w:bookmarkEnd w:id="220"/>
    </w:p>
    <w:p w14:paraId="489379F3" w14:textId="77777777" w:rsidR="00AA616B" w:rsidRPr="003721A8" w:rsidRDefault="00AA616B" w:rsidP="00AA616B">
      <w:pPr>
        <w:keepNext/>
      </w:pPr>
      <w:r w:rsidRPr="003721A8">
        <w:t>The high-level baseline procedures for MBS User Services are shown in figure 5.2-1.</w:t>
      </w:r>
    </w:p>
    <w:moveFromRangeStart w:id="221" w:author="Thorsten Lohmar" w:date="2023-02-11T14:09:00Z" w:name="move127016998"/>
    <w:p w14:paraId="5CBA4986" w14:textId="3985A10C" w:rsidR="00AA616B" w:rsidRPr="003721A8" w:rsidRDefault="00AA616B" w:rsidP="00AA616B">
      <w:pPr>
        <w:pStyle w:val="TH"/>
      </w:pPr>
      <w:moveFrom w:id="222" w:author="Thorsten Lohmar" w:date="2023-02-11T14:09:00Z">
        <w:del w:id="223"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99.5pt" o:ole="">
                <v:imagedata r:id="rId17" o:title=""/>
              </v:shape>
              <o:OLEObject Type="Embed" ProgID="Mscgen.Chart" ShapeID="_x0000_i1025" DrawAspect="Content" ObjectID="_1743499613" r:id="rId18"/>
            </w:object>
          </w:r>
        </w:del>
      </w:moveFrom>
      <w:moveFromRangeEnd w:id="221"/>
      <w:moveToRangeStart w:id="224" w:author="Thorsten Lohmar" w:date="2023-02-11T14:09:00Z" w:name="move127016998"/>
      <w:commentRangeStart w:id="225"/>
      <w:moveTo w:id="226" w:author="Thorsten Lohmar" w:date="2023-02-11T14:09:00Z">
        <w:r w:rsidR="00270029" w:rsidRPr="003721A8">
          <w:object w:dxaOrig="11020" w:dyaOrig="12720" w14:anchorId="125C5989">
            <v:shape id="_x0000_i1026" type="#_x0000_t75" style="width:443.25pt;height:510pt" o:ole="">
              <v:imagedata r:id="rId19" o:title=""/>
            </v:shape>
            <o:OLEObject Type="Embed" ProgID="Mscgen.Chart" ShapeID="_x0000_i1026" DrawAspect="Content" ObjectID="_1743499614" r:id="rId20"/>
          </w:object>
        </w:r>
      </w:moveTo>
      <w:moveToRangeEnd w:id="224"/>
      <w:commentRangeEnd w:id="225"/>
      <w:r>
        <w:rPr>
          <w:rStyle w:val="CommentReference"/>
          <w:rFonts w:ascii="Times New Roman" w:hAnsi="Times New Roman"/>
          <w:b w:val="0"/>
        </w:rPr>
        <w:commentReference w:id="225"/>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227" w:author="Thorsten Lohmar" w:date="2023-02-11T14:09:00Z">
        <w:r w:rsidRPr="00CC1675" w:rsidDel="00AA616B">
          <w:delText xml:space="preserve">Application </w:delText>
        </w:r>
      </w:del>
      <w:del w:id="228" w:author="Richard Bradbury (2023-02-15)" w:date="2023-02-15T11:33:00Z">
        <w:r w:rsidRPr="00CC1675" w:rsidDel="00D6424F">
          <w:delText>Service</w:delText>
        </w:r>
      </w:del>
      <w:r w:rsidRPr="00CC1675">
        <w:t xml:space="preserve"> </w:t>
      </w:r>
      <w:del w:id="229" w:author="Thorsten Lohmar" w:date="2023-02-11T14:10:00Z">
        <w:r w:rsidRPr="00CC1675" w:rsidDel="00AA616B">
          <w:delText xml:space="preserve">as an </w:delText>
        </w:r>
      </w:del>
      <w:r w:rsidRPr="00CC1675">
        <w:t xml:space="preserve">MBS User Service by invoking the </w:t>
      </w:r>
      <w:r w:rsidRPr="008E72AB">
        <w:rPr>
          <w:rStyle w:val="Codechar"/>
        </w:rPr>
        <w:t>Nmbsf</w:t>
      </w:r>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30" w:author="Thorsten Lohmar" w:date="2023-02-11T14:15:00Z">
        <w:r w:rsidRPr="003721A8" w:rsidDel="00270029">
          <w:delText>creates</w:delText>
        </w:r>
      </w:del>
      <w:ins w:id="231" w:author="Thorsten Lohmar" w:date="2023-02-11T14:15:00Z">
        <w:r w:rsidR="00270029">
          <w:t>provides</w:t>
        </w:r>
      </w:ins>
      <w:r w:rsidR="00B8404F">
        <w:t xml:space="preserve"> </w:t>
      </w:r>
      <w:r w:rsidRPr="003721A8">
        <w:t xml:space="preserve">a User Service </w:t>
      </w:r>
      <w:del w:id="232" w:author="Thorsten Lohmar" w:date="2023-02-11T14:15:00Z">
        <w:r w:rsidRPr="003721A8" w:rsidDel="00270029">
          <w:delText>A</w:delText>
        </w:r>
      </w:del>
      <w:ins w:id="233" w:author="Thorsten Lohmar" w:date="2023-02-11T14:15:00Z">
        <w:r w:rsidR="00270029">
          <w:t>a</w:t>
        </w:r>
      </w:ins>
      <w:r w:rsidRPr="003721A8">
        <w:t xml:space="preserve">nnouncement </w:t>
      </w:r>
      <w:ins w:id="234"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35"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w:t>
      </w:r>
      <w:proofErr w:type="gramStart"/>
      <w:r w:rsidRPr="003721A8">
        <w:t>)</w:t>
      </w:r>
      <w:proofErr w:type="gramEnd"/>
      <w:r w:rsidRPr="003721A8">
        <w:t xml:space="preserve">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36" w:name="_Toc123558701"/>
      <w:r w:rsidRPr="003721A8">
        <w:lastRenderedPageBreak/>
        <w:t>5.3</w:t>
      </w:r>
      <w:r w:rsidRPr="003721A8">
        <w:tab/>
        <w:t>Procedures for User Service provisioning</w:t>
      </w:r>
      <w:bookmarkEnd w:id="236"/>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37" w:author="Thorsten Lohmar" w:date="2023-02-11T14:18:00Z">
        <w:r w:rsidRPr="003721A8" w:rsidDel="00270029">
          <w:delText>.</w:delText>
        </w:r>
      </w:del>
      <w:r w:rsidRPr="003721A8">
        <w:noBreakHyphen/>
        <w:t>2 below.</w:t>
      </w:r>
    </w:p>
    <w:p w14:paraId="756998C3" w14:textId="1E0E8AE0" w:rsidR="009B1F2A" w:rsidDel="009B1F2A" w:rsidRDefault="00AA616B" w:rsidP="00AA616B">
      <w:pPr>
        <w:pStyle w:val="TH"/>
        <w:rPr>
          <w:del w:id="238" w:author="Richard Bradbury" w:date="2023-04-12T15:22:00Z"/>
        </w:rPr>
      </w:pPr>
      <w:del w:id="239" w:author="Richard Bradbury (2023-02-21)" w:date="2023-02-21T12:09:00Z">
        <w:r w:rsidRPr="003721A8" w:rsidDel="00770A9D">
          <w:object w:dxaOrig="8349" w:dyaOrig="8854" w14:anchorId="2F2105C4">
            <v:shape id="_x0000_i1027" type="#_x0000_t75" style="width:354.75pt;height:376.5pt" o:ole="">
              <v:imagedata r:id="rId21" o:title=""/>
            </v:shape>
            <o:OLEObject Type="Embed" ProgID="Mscgen.Chart" ShapeID="_x0000_i1027" DrawAspect="Content" ObjectID="_1743499615" r:id="rId22"/>
          </w:object>
        </w:r>
      </w:del>
    </w:p>
    <w:commentRangeStart w:id="240"/>
    <w:p w14:paraId="357DCEBB" w14:textId="77777777" w:rsidR="009B1F2A" w:rsidRDefault="005F3BBD" w:rsidP="009B1F2A">
      <w:pPr>
        <w:pStyle w:val="TH"/>
        <w:rPr>
          <w:ins w:id="241" w:author="Richard Bradbury" w:date="2023-04-12T15:23:00Z"/>
        </w:rPr>
      </w:pPr>
      <w:ins w:id="242" w:author="Thorsten Lohmar r02" w:date="2023-02-21T16:19:00Z">
        <w:r w:rsidRPr="003721A8">
          <w:object w:dxaOrig="8310" w:dyaOrig="7830" w14:anchorId="1E757B64">
            <v:shape id="_x0000_i1028" type="#_x0000_t75" style="width:353.25pt;height:332.25pt" o:ole="">
              <v:imagedata r:id="rId23" o:title=""/>
            </v:shape>
            <o:OLEObject Type="Embed" ProgID="Mscgen.Chart" ShapeID="_x0000_i1028" DrawAspect="Content" ObjectID="_1743499616" r:id="rId24"/>
          </w:object>
        </w:r>
      </w:ins>
      <w:commentRangeEnd w:id="240"/>
      <w:r w:rsidR="00D73E47">
        <w:rPr>
          <w:rStyle w:val="CommentReference"/>
          <w:rFonts w:ascii="Times New Roman" w:hAnsi="Times New Roman"/>
          <w:b w:val="0"/>
        </w:rPr>
        <w:commentReference w:id="240"/>
      </w:r>
    </w:p>
    <w:p w14:paraId="16C9D436" w14:textId="244CE870" w:rsidR="00AA616B" w:rsidRPr="003721A8" w:rsidRDefault="00AA616B" w:rsidP="009B1F2A">
      <w:pPr>
        <w:pStyle w:val="TH"/>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389089A8" w14:textId="43771D08" w:rsidR="00D73E47" w:rsidRPr="003721A8" w:rsidRDefault="00AA616B" w:rsidP="00AA616B">
      <w:pPr>
        <w:pStyle w:val="B1"/>
      </w:pPr>
      <w:r w:rsidRPr="00CC1675">
        <w:t>5.</w:t>
      </w:r>
      <w:r w:rsidRPr="00CC1675">
        <w:tab/>
      </w:r>
      <w:del w:id="243" w:author="Richard Bradbury" w:date="2023-04-12T12:29:00Z">
        <w:r w:rsidRPr="00CC1675" w:rsidDel="005648A5">
          <w:delText xml:space="preserve">The MBSF may notify the status of each created MBS User Data Ingest Session to the MBS Application Provider by invoking the </w:delText>
        </w:r>
        <w:r w:rsidRPr="008E72AB" w:rsidDel="005648A5">
          <w:rPr>
            <w:rStyle w:val="Codechar"/>
          </w:rPr>
          <w:delText>Nmbsf_MBSUserDataIngestSession_StatusNotify</w:delText>
        </w:r>
        <w:r w:rsidRPr="00CC1675" w:rsidDel="005648A5">
          <w:delText xml:space="preserve"> callback service operation at reference point Nmb10 (or N33+Nmb5, if invoked via the NEF)</w:delText>
        </w:r>
      </w:del>
      <w:commentRangeStart w:id="244"/>
      <w:ins w:id="245" w:author="Richard Bradbury" w:date="2023-04-12T12:29:00Z">
        <w:r w:rsidR="005648A5">
          <w:t>Void</w:t>
        </w:r>
      </w:ins>
      <w:commentRangeEnd w:id="244"/>
      <w:r w:rsidR="003600C9">
        <w:rPr>
          <w:rStyle w:val="CommentReference"/>
        </w:rPr>
        <w:commentReference w:id="244"/>
      </w:r>
      <w:r w:rsidRPr="00CC1675">
        <w:t>.</w:t>
      </w: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17D64D4E" w14:textId="382545AD" w:rsidR="009B1F2A" w:rsidDel="009B1F2A" w:rsidRDefault="00AA616B" w:rsidP="00AA616B">
      <w:pPr>
        <w:pStyle w:val="TH"/>
        <w:rPr>
          <w:del w:id="246" w:author="Richard Bradbury" w:date="2023-04-12T15:23:00Z"/>
        </w:rPr>
      </w:pPr>
      <w:del w:id="247" w:author="Thorsten Lohmar" w:date="2023-02-13T11:43:00Z">
        <w:r w:rsidRPr="003721A8" w:rsidDel="005D49A5">
          <w:object w:dxaOrig="13089" w:dyaOrig="10843" w14:anchorId="20E70F5D">
            <v:shape id="_x0000_i1029" type="#_x0000_t75" style="width:480pt;height:411.75pt" o:ole="">
              <v:imagedata r:id="rId25" o:title=""/>
            </v:shape>
            <o:OLEObject Type="Embed" ProgID="Mscgen.Chart" ShapeID="_x0000_i1029" DrawAspect="Content" ObjectID="_1743499617" r:id="rId26"/>
          </w:object>
        </w:r>
      </w:del>
    </w:p>
    <w:commentRangeStart w:id="248"/>
    <w:commentRangeStart w:id="249"/>
    <w:p w14:paraId="4889A694" w14:textId="5FBF8973" w:rsidR="009B1F2A" w:rsidRDefault="00103F78" w:rsidP="009B1F2A">
      <w:pPr>
        <w:pStyle w:val="TH"/>
        <w:rPr>
          <w:ins w:id="250" w:author="Richard Bradbury" w:date="2023-04-12T15:23:00Z"/>
        </w:rPr>
      </w:pPr>
      <w:ins w:id="251" w:author="Thorsten Lohmar 52r01" w:date="2023-03-09T08:00:00Z">
        <w:r w:rsidRPr="003721A8">
          <w:object w:dxaOrig="13130" w:dyaOrig="13450" w14:anchorId="7FF8F1D6">
            <v:shape id="_x0000_i1030" type="#_x0000_t75" style="width:481.5pt;height:510.75pt" o:ole="">
              <v:imagedata r:id="rId27" o:title=""/>
            </v:shape>
            <o:OLEObject Type="Embed" ProgID="Mscgen.Chart" ShapeID="_x0000_i1030" DrawAspect="Content" ObjectID="_1743499618" r:id="rId28"/>
          </w:object>
        </w:r>
      </w:ins>
      <w:commentRangeEnd w:id="248"/>
      <w:commentRangeEnd w:id="249"/>
      <w:r w:rsidR="002343EB">
        <w:rPr>
          <w:rStyle w:val="CommentReference"/>
          <w:rFonts w:ascii="Times New Roman" w:hAnsi="Times New Roman"/>
          <w:b w:val="0"/>
        </w:rPr>
        <w:commentReference w:id="248"/>
      </w:r>
      <w:r w:rsidR="0050508F">
        <w:rPr>
          <w:rStyle w:val="CommentReference"/>
          <w:rFonts w:ascii="Times New Roman" w:hAnsi="Times New Roman"/>
          <w:b w:val="0"/>
        </w:rPr>
        <w:commentReference w:id="249"/>
      </w:r>
      <w:commentRangeStart w:id="252"/>
      <w:commentRangeStart w:id="253"/>
      <w:commentRangeStart w:id="254"/>
      <w:commentRangeEnd w:id="252"/>
      <w:r w:rsidR="00AF7471">
        <w:rPr>
          <w:rStyle w:val="CommentReference"/>
          <w:rFonts w:ascii="Times New Roman" w:hAnsi="Times New Roman"/>
          <w:b w:val="0"/>
        </w:rPr>
        <w:commentReference w:id="252"/>
      </w:r>
      <w:commentRangeStart w:id="255"/>
      <w:commentRangeEnd w:id="255"/>
      <w:r w:rsidR="001F7F3D">
        <w:rPr>
          <w:rStyle w:val="CommentReference"/>
          <w:rFonts w:ascii="Times New Roman" w:hAnsi="Times New Roman"/>
          <w:b w:val="0"/>
        </w:rPr>
        <w:commentReference w:id="255"/>
      </w:r>
      <w:commentRangeEnd w:id="253"/>
      <w:r w:rsidR="005D49A5">
        <w:rPr>
          <w:rStyle w:val="CommentReference"/>
          <w:rFonts w:ascii="Times New Roman" w:hAnsi="Times New Roman"/>
          <w:b w:val="0"/>
        </w:rPr>
        <w:commentReference w:id="253"/>
      </w:r>
      <w:commentRangeEnd w:id="254"/>
      <w:r w:rsidR="003D72EE">
        <w:rPr>
          <w:rStyle w:val="CommentReference"/>
          <w:rFonts w:ascii="Times New Roman" w:hAnsi="Times New Roman"/>
          <w:b w:val="0"/>
        </w:rPr>
        <w:commentReference w:id="254"/>
      </w:r>
    </w:p>
    <w:p w14:paraId="4497811F" w14:textId="22A25453" w:rsidR="00AA616B" w:rsidRPr="003721A8" w:rsidRDefault="00AA616B" w:rsidP="009B1F2A">
      <w:pPr>
        <w:pStyle w:val="TH"/>
      </w:pPr>
      <w:r w:rsidRPr="003721A8">
        <w:t>Figure 5.3</w:t>
      </w:r>
      <w:r w:rsidRPr="003721A8">
        <w:noBreakHyphen/>
        <w:t>2: Call flow for MBS User Service internal provisioning</w:t>
      </w:r>
    </w:p>
    <w:p w14:paraId="034169E4" w14:textId="59F552EF" w:rsidR="00AA616B" w:rsidRPr="003721A8" w:rsidRDefault="00AA616B" w:rsidP="00AA616B">
      <w:pPr>
        <w:keepNext/>
      </w:pPr>
      <w:r w:rsidRPr="003721A8">
        <w:t>For each such MBS Distribution Session</w:t>
      </w:r>
      <w:ins w:id="256" w:author="Thorsten Lohmar r02" w:date="2023-02-21T17:17:00Z">
        <w:r w:rsidR="00F9610E">
          <w:t xml:space="preserve"> of </w:t>
        </w:r>
      </w:ins>
      <w:ins w:id="257" w:author="Richard Bradbury" w:date="2023-04-12T14:51:00Z">
        <w:r w:rsidR="004D2E44">
          <w:t>a</w:t>
        </w:r>
      </w:ins>
      <w:ins w:id="258" w:author="Thorsten Lohmar r02" w:date="2023-02-21T17:17:00Z">
        <w:r w:rsidR="00F9610E">
          <w:t xml:space="preserve"> </w:t>
        </w:r>
      </w:ins>
      <w:ins w:id="259" w:author="Richard Bradbury" w:date="2023-04-12T15:01:00Z">
        <w:r w:rsidR="00950585">
          <w:t xml:space="preserve">parent MBS </w:t>
        </w:r>
      </w:ins>
      <w:ins w:id="260" w:author="Thorsten Lohmar r02" w:date="2023-02-21T17:17:00Z">
        <w:r w:rsidR="00F9610E" w:rsidRPr="003721A8">
          <w:t>User Data Ingest session</w:t>
        </w:r>
      </w:ins>
      <w:r w:rsidRPr="003721A8">
        <w:t>:</w:t>
      </w:r>
    </w:p>
    <w:p w14:paraId="7F880B51" w14:textId="775DFD1A" w:rsidR="00AA616B" w:rsidRPr="003721A8" w:rsidRDefault="00AA616B" w:rsidP="00AA616B">
      <w:pPr>
        <w:pStyle w:val="B1"/>
      </w:pPr>
      <w:r w:rsidRPr="00CC1675">
        <w:t>6.</w:t>
      </w:r>
      <w:r w:rsidRPr="00CC1675">
        <w:tab/>
        <w:t xml:space="preserve">If </w:t>
      </w:r>
      <w:r w:rsidR="004E7F53">
        <w:t>no MBS Session ID was</w:t>
      </w:r>
      <w:r w:rsidR="004E7F53" w:rsidRPr="00CC1675">
        <w:t xml:space="preserve"> </w:t>
      </w:r>
      <w:r w:rsidRPr="00CC1675">
        <w:t xml:space="preserve">nominated by the MBS Application Provider in step 1 above, the MBSF </w:t>
      </w:r>
      <w:r w:rsidR="004E7F53">
        <w:t xml:space="preserve">may </w:t>
      </w:r>
      <w:r w:rsidRPr="00CC1675">
        <w:t xml:space="preserve">allocate </w:t>
      </w:r>
      <w:r w:rsidR="004E7F53">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5D073FA0"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rsidR="004E7F53">
        <w:t>MBS Session ID provided</w:t>
      </w:r>
      <w:r w:rsidRPr="00CC1675">
        <w:t xml:space="preserve"> for the MBS Distribution Session in step 1 or </w:t>
      </w:r>
      <w:r w:rsidR="004E7F53">
        <w:t xml:space="preserve">reserved in </w:t>
      </w:r>
      <w:r w:rsidRPr="00CC1675">
        <w:t>step 6 above is provided as an input parameter</w:t>
      </w:r>
      <w:r w:rsidR="004E7F53">
        <w:t>, if available. If needed, the MB</w:t>
      </w:r>
      <w:r w:rsidR="004E7F53">
        <w:noBreakHyphen/>
        <w:t>SMF allocates a TMGI as a side-effect of this operation</w:t>
      </w:r>
      <w:r w:rsidRPr="00CC1675">
        <w:t>.</w:t>
      </w:r>
      <w:r>
        <w:t xml:space="preserve"> The MBSF determines the other input parameters as specified in clause 4.5.9.</w:t>
      </w:r>
    </w:p>
    <w:p w14:paraId="4995B709" w14:textId="77777777" w:rsidR="003D72EE" w:rsidRDefault="00AA616B" w:rsidP="00AA616B">
      <w:pPr>
        <w:pStyle w:val="B1"/>
        <w:rPr>
          <w:ins w:id="261" w:author="Richard Bradbury (2023-02-15)" w:date="2023-02-15T11:38:00Z"/>
        </w:rPr>
      </w:pPr>
      <w:r w:rsidRPr="00CC1675">
        <w:lastRenderedPageBreak/>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62" w:author="Richard Bradbury (2023-02-15)" w:date="2023-02-15T11:38:00Z"/>
        </w:rPr>
      </w:pPr>
      <w:ins w:id="263"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Distribtuion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64" w:author="Richard Bradbury (2023-02-15)" w:date="2023-02-15T11:38:00Z">
          <w:pPr>
            <w:pStyle w:val="B1"/>
          </w:pPr>
        </w:pPrChange>
      </w:pPr>
      <w:ins w:id="265" w:author="Richard Bradbury (2023-02-15)" w:date="2023-02-15T11:38:00Z">
        <w:r>
          <w:t>-</w:t>
        </w:r>
        <w:r>
          <w:tab/>
        </w:r>
      </w:ins>
      <w:del w:id="266" w:author="Richard Bradbury (2023-02-15)" w:date="2023-02-15T11:38:00Z">
        <w:r w:rsidR="00AA616B" w:rsidRPr="00CC1675" w:rsidDel="003D72EE">
          <w:delText xml:space="preserve"> </w:delText>
        </w:r>
      </w:del>
      <w:r w:rsidR="00AA616B" w:rsidRPr="00CC1675">
        <w:t xml:space="preserve">In the case of the Packet Distribution Method, the response </w:t>
      </w:r>
      <w:del w:id="267" w:author="Richard Bradbury (2023-02-15)" w:date="2023-02-15T11:38:00Z">
        <w:r w:rsidR="00AA616B" w:rsidRPr="00CC1675" w:rsidDel="003D72EE">
          <w:delText xml:space="preserve">may </w:delText>
        </w:r>
      </w:del>
      <w:r w:rsidR="00AA616B" w:rsidRPr="00CC1675">
        <w:t>include</w:t>
      </w:r>
      <w:ins w:id="268"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38E3663F" w:rsidR="00D21CC2" w:rsidRPr="003721A8" w:rsidRDefault="00AA616B" w:rsidP="003D72EE">
      <w:pPr>
        <w:pStyle w:val="B1"/>
      </w:pPr>
      <w:r w:rsidRPr="00CC1675">
        <w:t>9.</w:t>
      </w:r>
      <w:r w:rsidRPr="00CC1675">
        <w:tab/>
      </w:r>
      <w:del w:id="269" w:author="Thorsten Lohmar" w:date="2023-02-13T11:18:00Z">
        <w:r w:rsidRPr="00CC1675" w:rsidDel="00D21CC2">
          <w:delText>In the case of the Packet Distribution Method, t</w:delText>
        </w:r>
      </w:del>
      <w:ins w:id="270"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content ingest parameters that have been chosen for this MBS Distribution Session </w:t>
      </w:r>
      <w:ins w:id="271" w:author="Richard Bradbury (2023-02-21)" w:date="2023-02-21T10:45:00Z">
        <w:r w:rsidR="00783FE7">
          <w:t xml:space="preserve">using the </w:t>
        </w:r>
      </w:ins>
      <w:ins w:id="272" w:author="Thorsten Lohmar r02" w:date="2023-02-21T17:28:00Z">
        <w:r w:rsidR="00963299">
          <w:rPr>
            <w:i/>
            <w:iCs/>
          </w:rPr>
          <w:t>Distribution Session</w:t>
        </w:r>
      </w:ins>
      <w:ins w:id="273" w:author="Richard Bradbury (2023-02-21)" w:date="2023-02-21T10:45:00Z">
        <w:r w:rsidR="00783FE7" w:rsidRPr="009F0989">
          <w:rPr>
            <w:i/>
            <w:iCs/>
          </w:rPr>
          <w:t xml:space="preserve"> </w:t>
        </w:r>
      </w:ins>
      <w:ins w:id="274" w:author="Richard Bradbury (2023-02-21)" w:date="2023-02-21T12:46:00Z">
        <w:r w:rsidR="00D9113E">
          <w:rPr>
            <w:i/>
            <w:iCs/>
          </w:rPr>
          <w:t>starting</w:t>
        </w:r>
      </w:ins>
      <w:ins w:id="275" w:author="Richard Bradbury (2023-02-21)" w:date="2023-02-21T10:45:00Z">
        <w:r w:rsidR="00783FE7">
          <w:t xml:space="preserve"> </w:t>
        </w:r>
      </w:ins>
      <w:ins w:id="276" w:author="Richard Bradbury (2023-02-21)" w:date="2023-02-21T12:14:00Z">
        <w:r w:rsidR="009F0989">
          <w:t>e</w:t>
        </w:r>
      </w:ins>
      <w:ins w:id="277"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78" w:author="Richard Bradbury (2023-02-15)" w:date="2023-02-15T11:43:00Z">
        <w:r w:rsidR="00ED1A5F">
          <w:t>I</w:t>
        </w:r>
      </w:ins>
      <w:ins w:id="279" w:author="Richard Bradbury (2023-02-15)" w:date="2023-02-15T11:42:00Z">
        <w:r w:rsidR="00ED1A5F">
          <w:t xml:space="preserve">n the case of </w:t>
        </w:r>
      </w:ins>
      <w:ins w:id="280" w:author="Richard Bradbury (2023-02-15)" w:date="2023-02-15T11:43:00Z">
        <w:r w:rsidR="00ED1A5F">
          <w:t xml:space="preserve">the Packet Distribution Method and </w:t>
        </w:r>
      </w:ins>
      <w:ins w:id="281" w:author="Richard Bradbury (2023-02-15)" w:date="2023-02-15T11:42:00Z">
        <w:r w:rsidR="00ED1A5F">
          <w:t xml:space="preserve">pull-based </w:t>
        </w:r>
      </w:ins>
      <w:ins w:id="282" w:author="Richard Bradbury (2023-02-15)" w:date="2023-02-15T11:43:00Z">
        <w:r w:rsidR="00ED1A5F">
          <w:t xml:space="preserve">content </w:t>
        </w:r>
      </w:ins>
      <w:ins w:id="283" w:author="Richard Bradbury (2023-02-15)" w:date="2023-02-15T11:42:00Z">
        <w:r w:rsidR="00ED1A5F">
          <w:t>ingest using the Object Distribution Method</w:t>
        </w:r>
      </w:ins>
      <w:ins w:id="284" w:author="Richard Bradbury (2023-02-15)" w:date="2023-02-15T11:43:00Z">
        <w:r w:rsidR="00ED1A5F">
          <w:t>,</w:t>
        </w:r>
      </w:ins>
      <w:ins w:id="285" w:author="Richard Bradbury (2023-02-15)" w:date="2023-02-15T11:42:00Z">
        <w:r w:rsidR="00ED1A5F">
          <w:t xml:space="preserve"> </w:t>
        </w:r>
      </w:ins>
      <w:ins w:id="286" w:author="Richard Bradbury (2023-02-15)" w:date="2023-02-15T11:43:00Z">
        <w:r w:rsidR="00ED1A5F">
          <w:t>t</w:t>
        </w:r>
      </w:ins>
      <w:del w:id="287"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0D9A677E"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288" w:author="Richard Bradbury (2023-02-21)" w:date="2023-02-21T12:29:00Z">
        <w:r w:rsidR="004F7AC5">
          <w:t xml:space="preserve"> using the </w:t>
        </w:r>
      </w:ins>
      <w:ins w:id="289" w:author="Thorsten Lohmar r02" w:date="2023-02-21T17:29:00Z">
        <w:r w:rsidR="00963299">
          <w:rPr>
            <w:i/>
            <w:iCs/>
          </w:rPr>
          <w:t xml:space="preserve">Distribution </w:t>
        </w:r>
      </w:ins>
      <w:ins w:id="290" w:author="Richard Bradbury (2023-02-21)" w:date="2023-02-21T12:29:00Z">
        <w:r w:rsidR="004F7AC5">
          <w:rPr>
            <w:i/>
            <w:iCs/>
          </w:rPr>
          <w:t xml:space="preserve">Session </w:t>
        </w:r>
      </w:ins>
      <w:ins w:id="291" w:author="Richard Bradbury (2023-02-21)" w:date="2023-02-21T13:04:00Z">
        <w:r w:rsidR="002701EA">
          <w:rPr>
            <w:i/>
            <w:iCs/>
          </w:rPr>
          <w:t>establish</w:t>
        </w:r>
      </w:ins>
      <w:ins w:id="292" w:author="Richard Bradbury (2023-02-21)" w:date="2023-02-21T12:29:00Z">
        <w:r w:rsidR="004F7AC5">
          <w:rPr>
            <w:i/>
            <w:iCs/>
          </w:rPr>
          <w:t>ed</w:t>
        </w:r>
      </w:ins>
      <w:ins w:id="293" w:author="Richard Bradbury (2023-02-21)" w:date="2023-02-21T12:30:00Z">
        <w:r w:rsidR="004F7AC5">
          <w:t xml:space="preserve"> event</w:t>
        </w:r>
      </w:ins>
      <w:commentRangeStart w:id="294"/>
      <w:r w:rsidRPr="00CC1675">
        <w:t>.</w:t>
      </w:r>
      <w:commentRangeEnd w:id="294"/>
      <w:r w:rsidR="00EE2CCB">
        <w:rPr>
          <w:rStyle w:val="CommentReference"/>
        </w:rPr>
        <w:commentReference w:id="294"/>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4962CA2"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id="295" w:author="Richard Bradbury (2023-02-21)" w:date="2023-02-21T12:30:00Z">
        <w:r w:rsidR="004F7AC5">
          <w:t xml:space="preserve"> using </w:t>
        </w:r>
      </w:ins>
      <w:ins w:id="296" w:author="Richard Bradbury (2023-02-21)" w:date="2023-02-21T12:32:00Z">
        <w:r w:rsidR="0016715F">
          <w:t xml:space="preserve">either </w:t>
        </w:r>
      </w:ins>
      <w:ins w:id="297" w:author="Richard Bradbury (2023-02-21)" w:date="2023-02-21T12:30:00Z">
        <w:r w:rsidR="004F7AC5">
          <w:t>the</w:t>
        </w:r>
      </w:ins>
      <w:ins w:id="298" w:author="Thorsten Lohmar" w:date="2023-02-13T11:31:00Z">
        <w:r w:rsidR="004F7AC5">
          <w:t xml:space="preserve"> </w:t>
        </w:r>
      </w:ins>
      <w:ins w:id="299" w:author="Thorsten Lohmar r02" w:date="2023-02-21T17:30:00Z">
        <w:r w:rsidR="00963299">
          <w:rPr>
            <w:i/>
            <w:iCs/>
            <w:lang w:val="en-US"/>
          </w:rPr>
          <w:t xml:space="preserve">Distribution </w:t>
        </w:r>
      </w:ins>
      <w:ins w:id="300" w:author="Thorsten Lohmar r01" w:date="2023-02-19T18:03:00Z">
        <w:r w:rsidR="004F7AC5">
          <w:rPr>
            <w:i/>
            <w:iCs/>
            <w:lang w:val="en-US"/>
          </w:rPr>
          <w:t>S</w:t>
        </w:r>
      </w:ins>
      <w:ins w:id="301" w:author="Thorsten Lohmar" w:date="2023-02-13T11:32:00Z">
        <w:r w:rsidR="004F7AC5" w:rsidRPr="00ED1A5F">
          <w:rPr>
            <w:i/>
            <w:iCs/>
            <w:lang w:val="en-US"/>
          </w:rPr>
          <w:t>ession established</w:t>
        </w:r>
        <w:r w:rsidR="004F7AC5">
          <w:rPr>
            <w:lang w:val="en-US"/>
          </w:rPr>
          <w:t xml:space="preserve"> </w:t>
        </w:r>
      </w:ins>
      <w:ins w:id="302" w:author="Richard Bradbury (2023-02-21)" w:date="2023-02-21T12:32:00Z">
        <w:r w:rsidR="0016715F">
          <w:rPr>
            <w:lang w:val="en-US"/>
          </w:rPr>
          <w:t xml:space="preserve">event </w:t>
        </w:r>
      </w:ins>
      <w:ins w:id="303" w:author="Thorsten Lohmar" w:date="2023-02-13T11:32:00Z">
        <w:r w:rsidR="004F7AC5">
          <w:rPr>
            <w:lang w:val="en-US"/>
          </w:rPr>
          <w:t xml:space="preserve">or </w:t>
        </w:r>
      </w:ins>
      <w:commentRangeStart w:id="304"/>
      <w:commentRangeStart w:id="305"/>
      <w:ins w:id="306" w:author="Thorsten Lohmar r02" w:date="2023-02-21T17:30:00Z">
        <w:r w:rsidR="00963299">
          <w:rPr>
            <w:i/>
            <w:iCs/>
          </w:rPr>
          <w:t xml:space="preserve">Distribution </w:t>
        </w:r>
      </w:ins>
      <w:ins w:id="307" w:author="Richard Bradbury" w:date="2023-04-12T14:54:00Z">
        <w:r w:rsidR="004D2E44">
          <w:rPr>
            <w:i/>
            <w:iCs/>
          </w:rPr>
          <w:t xml:space="preserve">Session </w:t>
        </w:r>
      </w:ins>
      <w:ins w:id="308" w:author="Thorsten Lohmar" w:date="2023-02-13T11:32:00Z">
        <w:r w:rsidR="004F7AC5" w:rsidRPr="00ED1A5F">
          <w:rPr>
            <w:i/>
            <w:iCs/>
          </w:rPr>
          <w:t>failure</w:t>
        </w:r>
        <w:r w:rsidR="004F7AC5">
          <w:t xml:space="preserve"> event</w:t>
        </w:r>
      </w:ins>
      <w:commentRangeEnd w:id="304"/>
      <w:r w:rsidR="00950585">
        <w:rPr>
          <w:rStyle w:val="CommentReference"/>
        </w:rPr>
        <w:commentReference w:id="304"/>
      </w:r>
      <w:commentRangeEnd w:id="305"/>
      <w:r w:rsidR="00590156">
        <w:rPr>
          <w:rStyle w:val="CommentReference"/>
        </w:rPr>
        <w:commentReference w:id="305"/>
      </w:r>
      <w:ins w:id="309" w:author="Richard Bradbury (2023-02-21)" w:date="2023-02-21T12:32:00Z">
        <w:r w:rsidR="0016715F">
          <w:t>, as appropriate</w:t>
        </w:r>
      </w:ins>
      <w:r w:rsidRPr="00CC1675">
        <w:t>.</w:t>
      </w:r>
    </w:p>
    <w:p w14:paraId="4DBA845E" w14:textId="1979872D" w:rsidR="00AA616B"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66439506" w14:textId="6CA53514" w:rsidR="004D2E44" w:rsidRDefault="004D2E44" w:rsidP="004D2E44">
      <w:pPr>
        <w:rPr>
          <w:ins w:id="310" w:author="Richard Bradbury" w:date="2023-04-12T14:59:00Z"/>
        </w:rPr>
      </w:pPr>
      <w:ins w:id="311" w:author="Richard Bradbury" w:date="2023-04-12T14:59:00Z">
        <w:r>
          <w:t xml:space="preserve">When </w:t>
        </w:r>
      </w:ins>
      <w:ins w:id="312" w:author="Richard Bradbury" w:date="2023-04-12T15:01:00Z">
        <w:r w:rsidR="00950585">
          <w:t>the MBSF</w:t>
        </w:r>
      </w:ins>
      <w:ins w:id="313" w:author="Richard Bradbury" w:date="2023-04-12T15:00:00Z">
        <w:r>
          <w:t xml:space="preserve"> has completed its attempt to configure</w:t>
        </w:r>
        <w:r w:rsidRPr="003721A8">
          <w:t xml:space="preserve"> </w:t>
        </w:r>
      </w:ins>
      <w:ins w:id="314" w:author="Richard Bradbury" w:date="2023-04-12T15:18:00Z">
        <w:r w:rsidR="002343EB">
          <w:t>all</w:t>
        </w:r>
      </w:ins>
      <w:ins w:id="315" w:author="Richard Bradbury" w:date="2023-04-12T15:00:00Z">
        <w:r>
          <w:t xml:space="preserve"> </w:t>
        </w:r>
        <w:r w:rsidRPr="003721A8">
          <w:t>MBS Distribution Session</w:t>
        </w:r>
        <w:r>
          <w:t>s</w:t>
        </w:r>
      </w:ins>
      <w:ins w:id="316" w:author="Richard Bradbury" w:date="2023-04-12T15:18:00Z">
        <w:r w:rsidR="002343EB">
          <w:t xml:space="preserve"> required by </w:t>
        </w:r>
      </w:ins>
      <w:ins w:id="317" w:author="Richard Bradbury" w:date="2023-04-12T15:19:00Z">
        <w:r w:rsidR="002343EB">
          <w:t>the parent MBS User Data Ingest Session</w:t>
        </w:r>
      </w:ins>
      <w:ins w:id="318" w:author="Richard Bradbury" w:date="2023-04-12T15:00:00Z">
        <w:r w:rsidRPr="003721A8">
          <w:t>:</w:t>
        </w:r>
      </w:ins>
    </w:p>
    <w:p w14:paraId="54DEE718" w14:textId="207FC5D1" w:rsidR="000D418E" w:rsidRPr="003721A8" w:rsidRDefault="000D418E" w:rsidP="000D418E">
      <w:pPr>
        <w:pStyle w:val="B1"/>
        <w:rPr>
          <w:ins w:id="319" w:author="Thorsten Lohmar r02" w:date="2023-02-21T17:27:00Z"/>
        </w:rPr>
      </w:pPr>
      <w:ins w:id="320" w:author="Thorsten Lohmar r02" w:date="2023-02-21T17:27:00Z">
        <w:r w:rsidRPr="00CC1675">
          <w:t>1</w:t>
        </w:r>
      </w:ins>
      <w:ins w:id="321" w:author="Richard Bradbury" w:date="2023-04-12T15:08:00Z">
        <w:r w:rsidR="00950585">
          <w:t>5</w:t>
        </w:r>
      </w:ins>
      <w:ins w:id="322" w:author="Thorsten Lohmar r02" w:date="2023-02-21T17:27:00Z">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w:t>
        </w:r>
        <w:commentRangeStart w:id="323"/>
        <w:commentRangeStart w:id="324"/>
        <w:r w:rsidRPr="00CC1675">
          <w:t xml:space="preserve">(un)successful establishment of </w:t>
        </w:r>
        <w:del w:id="325" w:author="Richard Bradbury" w:date="2023-04-12T15:02:00Z">
          <w:r w:rsidRPr="00CC1675" w:rsidDel="00950585">
            <w:delText>content ingest for the</w:delText>
          </w:r>
        </w:del>
      </w:ins>
      <w:ins w:id="326" w:author="Richard Bradbury" w:date="2023-04-12T15:02:00Z">
        <w:r w:rsidR="00950585">
          <w:t>all</w:t>
        </w:r>
      </w:ins>
      <w:ins w:id="327" w:author="Thorsten Lohmar r02" w:date="2023-02-21T17:27:00Z">
        <w:r w:rsidRPr="00CC1675">
          <w:t xml:space="preserve"> MBS Distribution Session</w:t>
        </w:r>
      </w:ins>
      <w:ins w:id="328" w:author="Richard Bradbury" w:date="2023-04-12T15:02:00Z">
        <w:r w:rsidR="00950585">
          <w:t>s</w:t>
        </w:r>
      </w:ins>
      <w:ins w:id="329" w:author="Thorsten Lohmar r02" w:date="2023-02-21T17:27:00Z">
        <w:r w:rsidRPr="00CC1675">
          <w:t xml:space="preserve"> </w:t>
        </w:r>
        <w:del w:id="330" w:author="Richard Bradbury" w:date="2023-04-12T15:02:00Z">
          <w:r w:rsidRPr="00CC1675" w:rsidDel="00950585">
            <w:delText>in the context of i</w:delText>
          </w:r>
        </w:del>
        <w:del w:id="331" w:author="Richard Bradbury" w:date="2023-04-12T15:03:00Z">
          <w:r w:rsidRPr="00CC1675" w:rsidDel="00950585">
            <w:delText>ts</w:delText>
          </w:r>
        </w:del>
      </w:ins>
      <w:ins w:id="332" w:author="Richard Bradbury" w:date="2023-04-12T15:03:00Z">
        <w:r w:rsidR="00950585">
          <w:t>of the</w:t>
        </w:r>
      </w:ins>
      <w:ins w:id="333" w:author="Thorsten Lohmar r02" w:date="2023-02-21T17:27:00Z">
        <w:r w:rsidRPr="00CC1675">
          <w:t xml:space="preserve"> parent MBS User Data Ingest Session</w:t>
        </w:r>
      </w:ins>
      <w:commentRangeEnd w:id="323"/>
      <w:r w:rsidR="00950585">
        <w:rPr>
          <w:rStyle w:val="CommentReference"/>
        </w:rPr>
        <w:commentReference w:id="323"/>
      </w:r>
      <w:commentRangeEnd w:id="324"/>
      <w:r w:rsidR="00590156">
        <w:rPr>
          <w:rStyle w:val="CommentReference"/>
        </w:rPr>
        <w:commentReference w:id="324"/>
      </w:r>
      <w:ins w:id="334" w:author="Thorsten Lohmar r02" w:date="2023-02-21T17:27:00Z">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ins>
      <w:ins w:id="335" w:author="Richard Bradbury" w:date="2023-04-12T15:03:00Z">
        <w:r w:rsidR="00950585">
          <w:rPr>
            <w:i/>
            <w:iCs/>
          </w:rPr>
          <w:t>d</w:t>
        </w:r>
      </w:ins>
      <w:ins w:id="336" w:author="Thorsten Lohmar r02" w:date="2023-02-21T17:27:00Z">
        <w:r w:rsidRPr="00ED1A5F">
          <w:rPr>
            <w:i/>
            <w:iCs/>
          </w:rPr>
          <w:t xml:space="preserve">ata </w:t>
        </w:r>
      </w:ins>
      <w:ins w:id="337" w:author="Richard Bradbury" w:date="2023-04-12T15:03:00Z">
        <w:r w:rsidR="00950585">
          <w:rPr>
            <w:i/>
            <w:iCs/>
          </w:rPr>
          <w:t>i</w:t>
        </w:r>
      </w:ins>
      <w:ins w:id="338" w:author="Thorsten Lohmar r02" w:date="2023-02-21T17:27:00Z">
        <w:r w:rsidRPr="00ED1A5F">
          <w:rPr>
            <w:i/>
            <w:iCs/>
          </w:rPr>
          <w:t>ngest failure</w:t>
        </w:r>
        <w:r>
          <w:t xml:space="preserve"> event, as appropriate</w:t>
        </w:r>
        <w:r w:rsidRPr="00CC1675">
          <w:t>.</w:t>
        </w:r>
      </w:ins>
    </w:p>
    <w:p w14:paraId="0774F646" w14:textId="2D7EA671" w:rsidR="00AA616B" w:rsidRPr="003721A8" w:rsidRDefault="00AA616B" w:rsidP="00AA616B">
      <w:pPr>
        <w:pStyle w:val="Heading2"/>
      </w:pPr>
      <w:bookmarkStart w:id="339" w:name="_Toc123558702"/>
      <w:r w:rsidRPr="003721A8">
        <w:lastRenderedPageBreak/>
        <w:t>5.4</w:t>
      </w:r>
      <w:r w:rsidRPr="003721A8">
        <w:tab/>
        <w:t xml:space="preserve">Procedures for User Service </w:t>
      </w:r>
      <w:commentRangeStart w:id="340"/>
      <w:commentRangeStart w:id="341"/>
      <w:commentRangeStart w:id="342"/>
      <w:r w:rsidRPr="003721A8">
        <w:t>advertisement</w:t>
      </w:r>
      <w:commentRangeEnd w:id="340"/>
      <w:r w:rsidR="00ED1A5F">
        <w:rPr>
          <w:rStyle w:val="CommentReference"/>
          <w:rFonts w:ascii="Times New Roman" w:hAnsi="Times New Roman"/>
        </w:rPr>
        <w:commentReference w:id="340"/>
      </w:r>
      <w:commentRangeEnd w:id="341"/>
      <w:r w:rsidR="00DA2FDC">
        <w:rPr>
          <w:rStyle w:val="CommentReference"/>
          <w:rFonts w:ascii="Times New Roman" w:hAnsi="Times New Roman"/>
        </w:rPr>
        <w:commentReference w:id="341"/>
      </w:r>
      <w:commentRangeEnd w:id="342"/>
      <w:r w:rsidR="00963299">
        <w:rPr>
          <w:rStyle w:val="CommentReference"/>
          <w:rFonts w:ascii="Times New Roman" w:hAnsi="Times New Roman"/>
        </w:rPr>
        <w:commentReference w:id="342"/>
      </w:r>
      <w:r w:rsidRPr="003721A8">
        <w:t>/discovery</w:t>
      </w:r>
      <w:bookmarkEnd w:id="339"/>
    </w:p>
    <w:p w14:paraId="2D189307" w14:textId="62BD894B" w:rsidR="00AA616B" w:rsidRPr="003721A8" w:rsidRDefault="00AA616B" w:rsidP="00AA616B">
      <w:pPr>
        <w:keepNext/>
      </w:pPr>
      <w:r w:rsidRPr="003721A8">
        <w:t>At this point, the MBS User Service Session is advertised to the MBSF Client, as shown in figure 5.4</w:t>
      </w:r>
      <w:r w:rsidRPr="003721A8">
        <w:noBreakHyphen/>
        <w:t>1 below.</w:t>
      </w:r>
    </w:p>
    <w:p w14:paraId="28E1AA04" w14:textId="47A4D818" w:rsidR="009B1F2A" w:rsidDel="009B1F2A" w:rsidRDefault="00952445" w:rsidP="00AA616B">
      <w:pPr>
        <w:pStyle w:val="TH"/>
        <w:rPr>
          <w:del w:id="343" w:author="Richard Bradbury" w:date="2023-04-12T15:22:00Z"/>
        </w:rPr>
      </w:pPr>
      <w:commentRangeStart w:id="344"/>
      <w:commentRangeEnd w:id="344"/>
      <w:r>
        <w:rPr>
          <w:rStyle w:val="CommentReference"/>
          <w:rFonts w:ascii="Times New Roman" w:hAnsi="Times New Roman"/>
          <w:b w:val="0"/>
        </w:rPr>
        <w:commentReference w:id="344"/>
      </w:r>
      <w:commentRangeStart w:id="345"/>
      <w:commentRangeEnd w:id="345"/>
      <w:r w:rsidR="00663ECD">
        <w:rPr>
          <w:rStyle w:val="CommentReference"/>
          <w:rFonts w:ascii="Times New Roman" w:hAnsi="Times New Roman"/>
          <w:b w:val="0"/>
        </w:rPr>
        <w:commentReference w:id="345"/>
      </w:r>
      <w:commentRangeStart w:id="346"/>
      <w:commentRangeEnd w:id="346"/>
      <w:r w:rsidR="00CD47C1">
        <w:rPr>
          <w:rStyle w:val="CommentReference"/>
          <w:rFonts w:ascii="Times New Roman" w:hAnsi="Times New Roman"/>
          <w:b w:val="0"/>
        </w:rPr>
        <w:commentReference w:id="346"/>
      </w:r>
      <w:commentRangeStart w:id="347"/>
      <w:commentRangeEnd w:id="347"/>
      <w:r w:rsidR="00875C55">
        <w:rPr>
          <w:rStyle w:val="CommentReference"/>
          <w:rFonts w:ascii="Times New Roman" w:hAnsi="Times New Roman"/>
          <w:b w:val="0"/>
        </w:rPr>
        <w:commentReference w:id="347"/>
      </w:r>
      <w:commentRangeStart w:id="348"/>
      <w:commentRangeEnd w:id="348"/>
      <w:r w:rsidR="007A04C7">
        <w:rPr>
          <w:rStyle w:val="CommentReference"/>
          <w:rFonts w:ascii="Times New Roman" w:hAnsi="Times New Roman"/>
          <w:b w:val="0"/>
        </w:rPr>
        <w:commentReference w:id="348"/>
      </w:r>
      <w:r w:rsidR="000B0CFC" w:rsidRPr="003721A8">
        <w:rPr>
          <w:b w:val="0"/>
        </w:rPr>
        <w:fldChar w:fldCharType="begin"/>
      </w:r>
      <w:r w:rsidR="00000000">
        <w:rPr>
          <w:b w:val="0"/>
        </w:rPr>
        <w:fldChar w:fldCharType="separate"/>
      </w:r>
      <w:r w:rsidR="000B0CFC" w:rsidRPr="003721A8">
        <w:rPr>
          <w:b w:val="0"/>
        </w:rPr>
        <w:fldChar w:fldCharType="end"/>
      </w:r>
      <w:del w:id="349" w:author="Thorsten Lohmar r03" w:date="2023-02-22T08:13:00Z">
        <w:r w:rsidR="00AA616B" w:rsidRPr="003721A8" w:rsidDel="007A04C7">
          <w:object w:dxaOrig="11910" w:dyaOrig="8380" w14:anchorId="5B45307C">
            <v:shape id="_x0000_i1031" type="#_x0000_t75" style="width:480pt;height:339.75pt" o:ole="">
              <v:imagedata r:id="rId29" o:title=""/>
            </v:shape>
            <o:OLEObject Type="Embed" ProgID="Mscgen.Chart" ShapeID="_x0000_i1031" DrawAspect="Content" ObjectID="_1743499619" r:id="rId30"/>
          </w:object>
        </w:r>
      </w:del>
    </w:p>
    <w:moveToRangeStart w:id="350" w:author="Thorsten Lohmar r03" w:date="2023-02-22T08:13:00Z" w:name="move127946050"/>
    <w:commentRangeStart w:id="351"/>
    <w:p w14:paraId="22CD44D8" w14:textId="1EA2150E" w:rsidR="00AA616B" w:rsidRDefault="00AD7D7E" w:rsidP="00AA616B">
      <w:pPr>
        <w:pStyle w:val="TH"/>
        <w:rPr>
          <w:ins w:id="352" w:author="Richard Bradbury" w:date="2023-04-12T15:22:00Z"/>
        </w:rPr>
      </w:pPr>
      <w:ins w:id="353" w:author="Thorsten Lohmar r03" w:date="2023-02-22T08:13:00Z">
        <w:r w:rsidRPr="003721A8">
          <w:object w:dxaOrig="16400" w:dyaOrig="20560" w14:anchorId="62090B96">
            <v:shape id="_x0000_i1032" type="#_x0000_t75" style="width:480pt;height:648.75pt" o:ole="">
              <v:imagedata r:id="rId31" o:title=""/>
              <o:lock v:ext="edit" aspectratio="f"/>
            </v:shape>
            <o:OLEObject Type="Embed" ProgID="Mscgen.Chart" ShapeID="_x0000_i1032" DrawAspect="Content" ObjectID="_1743499620" r:id="rId32"/>
          </w:object>
        </w:r>
      </w:ins>
      <w:moveToRangeEnd w:id="350"/>
      <w:commentRangeEnd w:id="351"/>
      <w:r w:rsidR="00E81B62">
        <w:rPr>
          <w:rStyle w:val="CommentReference"/>
          <w:rFonts w:ascii="Times New Roman" w:hAnsi="Times New Roman"/>
          <w:b w:val="0"/>
        </w:rPr>
        <w:commentReference w:id="351"/>
      </w:r>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lastRenderedPageBreak/>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6AAA3734" w14:textId="611D4977" w:rsidR="00CF565F" w:rsidRDefault="00AA616B" w:rsidP="00AA616B">
      <w:pPr>
        <w:pStyle w:val="B2"/>
      </w:pPr>
      <w:r w:rsidRPr="003721A8">
        <w:t>a.</w:t>
      </w:r>
      <w:r w:rsidRPr="003721A8">
        <w:tab/>
        <w:t>The MBS User Service Announcement is made available for unicast retrieval</w:t>
      </w:r>
      <w:ins w:id="354" w:author="Thorsten Lohmar 068" w:date="2023-03-15T09:16:00Z">
        <w:r w:rsidR="00A60DB9">
          <w:t xml:space="preserve"> from the MBSF</w:t>
        </w:r>
      </w:ins>
      <w:r w:rsidRPr="003721A8">
        <w:t xml:space="preserve"> by the MBSF Client at reference point MBS</w:t>
      </w:r>
      <w:r w:rsidRPr="003721A8">
        <w:noBreakHyphen/>
        <w:t>5.</w:t>
      </w:r>
      <w:ins w:id="355" w:author="Thorsten Lohmar r03" w:date="2023-02-22T08:17:00Z">
        <w:r w:rsidR="007A04C7">
          <w:t xml:space="preserve"> </w:t>
        </w:r>
      </w:ins>
      <w:ins w:id="356" w:author="Richard Bradbury" w:date="2023-04-12T16:14:00Z">
        <w:r w:rsidR="00E77C61">
          <w:t>The MBSF passes a</w:t>
        </w:r>
      </w:ins>
      <w:commentRangeStart w:id="357"/>
      <w:commentRangeStart w:id="358"/>
      <w:commentRangeStart w:id="359"/>
      <w:ins w:id="360" w:author="Thorsten Lohmar r03" w:date="2023-02-22T08:17:00Z">
        <w:del w:id="361" w:author="Richard Bradbury" w:date="2023-04-12T16:14:00Z">
          <w:r w:rsidR="007A04C7" w:rsidDel="00E77C61">
            <w:delText>A</w:delText>
          </w:r>
        </w:del>
        <w:r w:rsidR="007A04C7">
          <w:t xml:space="preserve"> URL to the</w:t>
        </w:r>
      </w:ins>
      <w:ins w:id="362" w:author="Thorsten Lohmar r03" w:date="2023-02-22T08:18:00Z">
        <w:r w:rsidR="007A04C7">
          <w:t xml:space="preserve"> </w:t>
        </w:r>
        <w:r w:rsidR="007A04C7" w:rsidRPr="00CC1675">
          <w:t xml:space="preserve">MBS User Service Announcement </w:t>
        </w:r>
        <w:del w:id="363" w:author="Richard Bradbury" w:date="2023-04-12T16:15:00Z">
          <w:r w:rsidR="007A04C7" w:rsidRPr="00CC1675" w:rsidDel="00E77C61">
            <w:delText xml:space="preserve">is passed </w:delText>
          </w:r>
        </w:del>
        <w:r w:rsidR="007A04C7" w:rsidRPr="00CC1675">
          <w:t>back to the MBS Application Provider</w:t>
        </w:r>
      </w:ins>
      <w:commentRangeEnd w:id="357"/>
      <w:r w:rsidR="00A60DB9">
        <w:rPr>
          <w:rStyle w:val="CommentReference"/>
        </w:rPr>
        <w:commentReference w:id="357"/>
      </w:r>
      <w:commentRangeEnd w:id="358"/>
      <w:r w:rsidR="009552F8">
        <w:rPr>
          <w:rStyle w:val="CommentReference"/>
        </w:rPr>
        <w:commentReference w:id="358"/>
      </w:r>
      <w:commentRangeEnd w:id="359"/>
      <w:r w:rsidR="00590156">
        <w:rPr>
          <w:rStyle w:val="CommentReference"/>
        </w:rPr>
        <w:commentReference w:id="359"/>
      </w:r>
      <w:ins w:id="364" w:author="Thorsten Lohmar r03" w:date="2023-02-22T08:18:00Z">
        <w:r w:rsidR="007A04C7" w:rsidRPr="00CC1675">
          <w:t xml:space="preserve"> by invoking the </w:t>
        </w:r>
        <w:r w:rsidR="007A04C7" w:rsidRPr="008E72AB">
          <w:rPr>
            <w:rStyle w:val="Codechar"/>
          </w:rPr>
          <w:t>Nmbsf_MBSUserDataIngestSession_StatusNotify</w:t>
        </w:r>
        <w:r w:rsidR="007A04C7" w:rsidRPr="00CC1675">
          <w:t xml:space="preserve"> callback service operation at reference point Nmb10 (or Nmb5+N33, if invoked via the NEF)</w:t>
        </w:r>
        <w:r w:rsidR="007A04C7">
          <w:t xml:space="preserve"> using the </w:t>
        </w:r>
        <w:r w:rsidR="007A04C7" w:rsidRPr="00D9113E">
          <w:rPr>
            <w:i/>
            <w:iCs/>
          </w:rPr>
          <w:t xml:space="preserve">User Service </w:t>
        </w:r>
        <w:del w:id="365" w:author="Richard Bradbury" w:date="2023-04-12T15:29:00Z">
          <w:r w:rsidR="007A04C7" w:rsidRPr="00D9113E" w:rsidDel="009B1F2A">
            <w:rPr>
              <w:i/>
              <w:iCs/>
            </w:rPr>
            <w:delText>Announc</w:delText>
          </w:r>
        </w:del>
      </w:ins>
      <w:ins w:id="366" w:author="Richard Bradbury" w:date="2023-04-12T15:35:00Z">
        <w:r w:rsidR="00EA79E1">
          <w:rPr>
            <w:i/>
            <w:iCs/>
          </w:rPr>
          <w:t>a</w:t>
        </w:r>
      </w:ins>
      <w:ins w:id="367" w:author="Richard Bradbury" w:date="2023-04-12T15:29:00Z">
        <w:r w:rsidR="009B1F2A">
          <w:rPr>
            <w:i/>
            <w:iCs/>
          </w:rPr>
          <w:t>dvertis</w:t>
        </w:r>
      </w:ins>
      <w:ins w:id="368" w:author="Thorsten Lohmar r03" w:date="2023-02-22T08:18:00Z">
        <w:r w:rsidR="007A04C7" w:rsidRPr="00D9113E">
          <w:rPr>
            <w:i/>
            <w:iCs/>
          </w:rPr>
          <w:t>ement</w:t>
        </w:r>
        <w:r w:rsidR="007A04C7">
          <w:t xml:space="preserve"> event.</w:t>
        </w:r>
      </w:ins>
      <w:ins w:id="369" w:author="Richard Bradbury" w:date="2023-04-12T15:49:00Z">
        <w:r w:rsidR="00A60DB9">
          <w:t xml:space="preserve"> </w:t>
        </w:r>
      </w:ins>
      <w:ins w:id="370" w:author="Richard Bradbury" w:date="2023-04-12T16:25:00Z">
        <w:r w:rsidR="00965E98">
          <w:t xml:space="preserve">The MBS Application Provider advertises </w:t>
        </w:r>
        <w:commentRangeStart w:id="371"/>
        <w:r w:rsidR="00965E98">
          <w:t>this URL</w:t>
        </w:r>
      </w:ins>
      <w:commentRangeEnd w:id="371"/>
      <w:ins w:id="372" w:author="Richard Bradbury" w:date="2023-04-12T16:30:00Z">
        <w:r w:rsidR="00965E98">
          <w:rPr>
            <w:rStyle w:val="CommentReference"/>
          </w:rPr>
          <w:commentReference w:id="371"/>
        </w:r>
      </w:ins>
      <w:ins w:id="373" w:author="Richard Bradbury" w:date="2023-04-12T16:25:00Z">
        <w:r w:rsidR="00965E98">
          <w:t xml:space="preserve"> to the MBS-Aware Application by private means at reference point MBS</w:t>
        </w:r>
        <w:r w:rsidR="00965E98">
          <w:noBreakHyphen/>
          <w:t>8</w:t>
        </w:r>
        <w:r w:rsidR="00965E98" w:rsidRPr="00E77C61">
          <w:t>.</w:t>
        </w:r>
      </w:ins>
    </w:p>
    <w:p w14:paraId="1752C566" w14:textId="36A465BF" w:rsidR="00AA616B" w:rsidRDefault="00A60DB9" w:rsidP="00CF565F">
      <w:pPr>
        <w:pStyle w:val="B2"/>
        <w:ind w:firstLine="0"/>
        <w:rPr>
          <w:ins w:id="374" w:author="Richard Bradbury" w:date="2023-04-12T16:33:00Z"/>
        </w:rPr>
      </w:pPr>
      <w:ins w:id="375" w:author="Richard Bradbury" w:date="2023-04-12T15:49:00Z">
        <w:r>
          <w:t xml:space="preserve">When the MBS-Aware Application </w:t>
        </w:r>
      </w:ins>
      <w:ins w:id="376" w:author="Richard Bradbury" w:date="2023-04-12T15:52:00Z">
        <w:r w:rsidR="00173AC1">
          <w:t xml:space="preserve">subsequently </w:t>
        </w:r>
      </w:ins>
      <w:ins w:id="377" w:author="Richard Bradbury" w:date="2023-04-12T15:49:00Z">
        <w:r>
          <w:t>selects the MBS User Service</w:t>
        </w:r>
      </w:ins>
      <w:ins w:id="378" w:author="Richard Bradbury" w:date="2023-04-12T16:30:00Z">
        <w:r w:rsidR="00965E98">
          <w:t>, it</w:t>
        </w:r>
      </w:ins>
      <w:ins w:id="379" w:author="Richard Bradbury" w:date="2023-04-12T15:52:00Z">
        <w:r w:rsidR="00173AC1">
          <w:t xml:space="preserve"> invok</w:t>
        </w:r>
      </w:ins>
      <w:ins w:id="380" w:author="Richard Bradbury" w:date="2023-04-12T16:30:00Z">
        <w:r w:rsidR="00965E98">
          <w:t>es</w:t>
        </w:r>
      </w:ins>
      <w:ins w:id="381" w:author="Richard Bradbury" w:date="2023-04-12T15:52:00Z">
        <w:r w:rsidR="00173AC1">
          <w:t xml:space="preserve"> a suitable client API at reference point MBS</w:t>
        </w:r>
        <w:r w:rsidR="00173AC1">
          <w:noBreakHyphen/>
          <w:t>6</w:t>
        </w:r>
      </w:ins>
      <w:ins w:id="382" w:author="Richard Bradbury" w:date="2023-04-12T15:49:00Z">
        <w:r>
          <w:t xml:space="preserve">, </w:t>
        </w:r>
      </w:ins>
      <w:ins w:id="383" w:author="Richard Bradbury" w:date="2023-04-12T16:30:00Z">
        <w:r w:rsidR="00965E98">
          <w:t xml:space="preserve">passing the </w:t>
        </w:r>
        <w:commentRangeStart w:id="384"/>
        <w:r w:rsidR="00965E98">
          <w:t>MBS User Service Announcement URL</w:t>
        </w:r>
      </w:ins>
      <w:commentRangeEnd w:id="384"/>
      <w:ins w:id="385" w:author="Richard Bradbury" w:date="2023-04-12T16:31:00Z">
        <w:r w:rsidR="00965E98">
          <w:rPr>
            <w:rStyle w:val="CommentReference"/>
          </w:rPr>
          <w:commentReference w:id="384"/>
        </w:r>
      </w:ins>
      <w:ins w:id="386" w:author="Richard Bradbury" w:date="2023-04-12T16:30:00Z">
        <w:r w:rsidR="00965E98">
          <w:t xml:space="preserve"> as a parameter. As a result, </w:t>
        </w:r>
      </w:ins>
      <w:ins w:id="387" w:author="Richard Bradbury" w:date="2023-04-12T15:49:00Z">
        <w:r>
          <w:t xml:space="preserve">the </w:t>
        </w:r>
      </w:ins>
      <w:ins w:id="388" w:author="Richard Bradbury" w:date="2023-04-12T15:52:00Z">
        <w:r w:rsidR="00173AC1">
          <w:t xml:space="preserve">MBS Client fetches </w:t>
        </w:r>
      </w:ins>
      <w:ins w:id="389" w:author="Richard Bradbury" w:date="2023-04-12T15:49:00Z">
        <w:r>
          <w:t xml:space="preserve">MBS User Service Announcement </w:t>
        </w:r>
      </w:ins>
      <w:ins w:id="390" w:author="Richard Bradbury" w:date="2023-04-12T16:26:00Z">
        <w:r w:rsidR="00965E98">
          <w:t>at reference point MBS</w:t>
        </w:r>
        <w:r w:rsidR="00965E98">
          <w:noBreakHyphen/>
          <w:t>5 using the provided URL.</w:t>
        </w:r>
      </w:ins>
    </w:p>
    <w:p w14:paraId="5D311753" w14:textId="6BB6F7E4" w:rsidR="00CD47C1" w:rsidRDefault="00AA616B" w:rsidP="00AA616B">
      <w:pPr>
        <w:pStyle w:val="B2"/>
      </w:pPr>
      <w:r w:rsidRPr="003721A8">
        <w:t>b.</w:t>
      </w:r>
      <w:r w:rsidRPr="003721A8">
        <w:tab/>
        <w:t xml:space="preserve">The MBS User Service Announcement is made available </w:t>
      </w:r>
      <w:r w:rsidR="00CD47C1">
        <w:t xml:space="preserve">to the MBSTF via reference point Nmb2 for ingest </w:t>
      </w:r>
      <w:r w:rsidR="00CD47C1" w:rsidRPr="00A43A6F">
        <w:t>as defined in clause 4.3.3.2</w:t>
      </w:r>
      <w:r w:rsidRPr="003721A8">
        <w:t>.</w:t>
      </w:r>
      <w:r w:rsidR="00CD47C1">
        <w:t xml:space="preserve"> Depending on the object acquisition method configured for the intended MBS Distribution Session, the MBS User Service Announcement is either pulled from the MBSF by the MBSTF or pushed to the MBSTF by the MBSF.</w:t>
      </w:r>
    </w:p>
    <w:p w14:paraId="5EC0C4B7" w14:textId="6E8F9A08" w:rsidR="00CD47C1" w:rsidRPr="003721A8" w:rsidRDefault="00CD47C1" w:rsidP="00CD47C1">
      <w:pPr>
        <w:pStyle w:val="B2"/>
        <w:ind w:firstLine="0"/>
      </w:pPr>
      <w:r>
        <w:t xml:space="preserve">As a result, the </w:t>
      </w:r>
      <w:r w:rsidRPr="003721A8">
        <w:t xml:space="preserve">MBS User Service Announcement is </w:t>
      </w:r>
      <w:r>
        <w:t>delivered (optionally repeatedly)</w:t>
      </w:r>
      <w:r w:rsidRPr="003721A8">
        <w:t xml:space="preserve"> </w:t>
      </w:r>
      <w:ins w:id="391" w:author="Thorsten Lohmar 068" w:date="2023-03-15T09:19:00Z">
        <w:r>
          <w:t xml:space="preserve">by the MBSTF to the MBSTF Client </w:t>
        </w:r>
      </w:ins>
      <w:r w:rsidRPr="003721A8">
        <w:t xml:space="preserve">via a suitable </w:t>
      </w:r>
      <w:r>
        <w:t xml:space="preserve">MBS Distribution Session </w:t>
      </w:r>
      <w:r w:rsidRPr="003721A8">
        <w:t>at reference point MBS</w:t>
      </w:r>
      <w:r w:rsidRPr="003721A8">
        <w:noBreakHyphen/>
        <w:t>4</w:t>
      </w:r>
      <w:r w:rsidRPr="003721A8">
        <w:noBreakHyphen/>
        <w:t>MC</w:t>
      </w:r>
      <w:r>
        <w:t xml:space="preserve"> using the Object Distribution Method. As specified in clause 4.2.4, this may be </w:t>
      </w:r>
      <w:r w:rsidRPr="00D269A5">
        <w:t>the same MBS Distribution Session as th</w:t>
      </w:r>
      <w:r>
        <w:t xml:space="preserve">at carrying the </w:t>
      </w:r>
      <w:r w:rsidRPr="00D269A5">
        <w:t>advertis</w:t>
      </w:r>
      <w:r>
        <w:t>ed MBS Application Service content</w:t>
      </w:r>
      <w:r w:rsidRPr="00D269A5">
        <w:t xml:space="preserve"> </w:t>
      </w:r>
      <w:r>
        <w:t>and/</w:t>
      </w:r>
      <w:r w:rsidRPr="00D269A5">
        <w:t xml:space="preserve">or </w:t>
      </w:r>
      <w:r>
        <w:t xml:space="preserve">a separate and dedicated </w:t>
      </w:r>
      <w:r w:rsidRPr="00D269A5">
        <w:t>MBS Distribution Session</w:t>
      </w:r>
      <w:r>
        <w:t xml:space="preserve"> (i.e., the </w:t>
      </w:r>
      <w:r w:rsidRPr="00342B59">
        <w:t>MBS User Service Announcement Channel</w:t>
      </w:r>
      <w:r>
        <w:t>)</w:t>
      </w:r>
      <w:r w:rsidRPr="003721A8">
        <w:t>.</w:t>
      </w:r>
      <w:r>
        <w:t xml:space="preserve"> </w:t>
      </w:r>
      <w:ins w:id="392" w:author="Thorsten Lohmar 068" w:date="2023-03-15T09:20:00Z">
        <w:r>
          <w:t xml:space="preserve">Subsequently, by </w:t>
        </w:r>
      </w:ins>
      <w:ins w:id="393" w:author="Richard Bradbury" w:date="2023-04-12T15:39:00Z">
        <w:r w:rsidR="00EA79E1">
          <w:t>invok</w:t>
        </w:r>
      </w:ins>
      <w:ins w:id="394" w:author="Thorsten Lohmar 068" w:date="2023-03-15T09:20:00Z">
        <w:r>
          <w:t xml:space="preserve">ing </w:t>
        </w:r>
      </w:ins>
      <w:ins w:id="395" w:author="Richard Bradbury" w:date="2023-04-12T15:39:00Z">
        <w:r w:rsidR="00EA79E1">
          <w:t>a suitable client API at reference point</w:t>
        </w:r>
      </w:ins>
      <w:ins w:id="396" w:author="Thorsten Lohmar 068" w:date="2023-03-15T09:20:00Z">
        <w:r>
          <w:t xml:space="preserve"> MBS-7</w:t>
        </w:r>
      </w:ins>
      <w:ins w:id="397" w:author="Richard Bradbury" w:date="2023-04-12T15:39:00Z">
        <w:r w:rsidR="00EA79E1">
          <w:t xml:space="preserve">′ </w:t>
        </w:r>
      </w:ins>
      <w:ins w:id="398" w:author="Thorsten Lohmar 068" w:date="2023-03-15T09:20:00Z">
        <w:r>
          <w:t>API, the MBS User Service Announcement is forwarded by the MBSTF Client to the MBSF Client.</w:t>
        </w:r>
      </w:ins>
    </w:p>
    <w:p w14:paraId="75373FD0" w14:textId="77777777" w:rsidR="00CF565F" w:rsidRDefault="00E77C61" w:rsidP="00965E98">
      <w:pPr>
        <w:pStyle w:val="B2"/>
        <w:ind w:firstLine="0"/>
      </w:pPr>
      <w:commentRangeStart w:id="399"/>
      <w:ins w:id="400" w:author="Richard Bradbury" w:date="2023-04-12T16:15:00Z">
        <w:r>
          <w:t xml:space="preserve">The MBSF </w:t>
        </w:r>
        <w:r w:rsidRPr="00CC1675">
          <w:t>invok</w:t>
        </w:r>
      </w:ins>
      <w:ins w:id="401" w:author="Richard Bradbury" w:date="2023-04-12T16:16:00Z">
        <w:r>
          <w:t>es</w:t>
        </w:r>
      </w:ins>
      <w:ins w:id="402" w:author="Richard Bradbury" w:date="2023-04-12T16:15:00Z">
        <w:r w:rsidRPr="00CC1675">
          <w:t xml:space="preserve"> the </w:t>
        </w:r>
        <w:r w:rsidRPr="008E72AB">
          <w:rPr>
            <w:rStyle w:val="Codechar"/>
          </w:rPr>
          <w:t>Nmbsf_MBSUserDataIngestSession_StatusNotify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ins>
      <w:ins w:id="403" w:author="Richard Bradbury" w:date="2023-04-12T16:16:00Z">
        <w:r>
          <w:t xml:space="preserve"> to inform </w:t>
        </w:r>
      </w:ins>
      <w:ins w:id="404" w:author="Richard Bradbury" w:date="2023-04-12T16:18:00Z">
        <w:r>
          <w:t>the MBS Application Provider</w:t>
        </w:r>
      </w:ins>
      <w:ins w:id="405" w:author="Richard Bradbury" w:date="2023-04-12T16:16:00Z">
        <w:r>
          <w:t xml:space="preserve"> that the MBS User Data Ingest Session is being adver</w:t>
        </w:r>
      </w:ins>
      <w:ins w:id="406" w:author="Richard Bradbury" w:date="2023-04-12T16:17:00Z">
        <w:r>
          <w:t>tised.</w:t>
        </w:r>
        <w:commentRangeEnd w:id="399"/>
        <w:r>
          <w:rPr>
            <w:rStyle w:val="CommentReference"/>
          </w:rPr>
          <w:commentReference w:id="399"/>
        </w:r>
        <w:r>
          <w:t xml:space="preserve"> </w:t>
        </w:r>
      </w:ins>
      <w:ins w:id="407" w:author="Thorsten Lohmar 077" w:date="2023-03-29T11:42:00Z">
        <w:r w:rsidR="00EC7948">
          <w:t xml:space="preserve">The MBS Application </w:t>
        </w:r>
      </w:ins>
      <w:ins w:id="408" w:author="Richard Bradbury" w:date="2023-04-12T16:13:00Z">
        <w:r>
          <w:t>P</w:t>
        </w:r>
      </w:ins>
      <w:ins w:id="409" w:author="Thorsten Lohmar 077" w:date="2023-03-29T11:42:00Z">
        <w:r w:rsidR="00EC7948">
          <w:t>rovide</w:t>
        </w:r>
      </w:ins>
      <w:ins w:id="410" w:author="Richard Bradbury" w:date="2023-04-12T16:18:00Z">
        <w:r>
          <w:t>r</w:t>
        </w:r>
      </w:ins>
      <w:ins w:id="411" w:author="Thorsten Lohmar 077" w:date="2023-03-29T11:42:00Z">
        <w:r w:rsidR="00EC7948">
          <w:t xml:space="preserve"> </w:t>
        </w:r>
        <w:del w:id="412" w:author="Richard Bradbury" w:date="2023-04-12T16:18:00Z">
          <w:r w:rsidR="00EC7948" w:rsidDel="00E77C61">
            <w:delText>passes</w:delText>
          </w:r>
        </w:del>
      </w:ins>
      <w:ins w:id="413" w:author="Richard Bradbury" w:date="2023-04-12T16:19:00Z">
        <w:r>
          <w:t>advertises one of the</w:t>
        </w:r>
      </w:ins>
      <w:ins w:id="414" w:author="Thorsten Lohmar 077" w:date="2023-03-29T11:42:00Z">
        <w:r w:rsidR="00EC7948">
          <w:t xml:space="preserve"> </w:t>
        </w:r>
        <w:r w:rsidR="00EC7948" w:rsidRPr="00E81B62">
          <w:rPr>
            <w:i/>
            <w:iCs/>
          </w:rPr>
          <w:t>External service identifiers</w:t>
        </w:r>
        <w:r w:rsidR="00EC7948">
          <w:t xml:space="preserve"> </w:t>
        </w:r>
      </w:ins>
      <w:ins w:id="415" w:author="Thorsten Lohmar 077" w:date="2023-03-29T11:43:00Z">
        <w:r w:rsidR="00EC7948">
          <w:t>identifying the MBS User Service</w:t>
        </w:r>
      </w:ins>
      <w:ins w:id="416" w:author="Thorsten Lohmar 077" w:date="2023-03-29T11:42:00Z">
        <w:r w:rsidRPr="000B104F">
          <w:t xml:space="preserve"> (see </w:t>
        </w:r>
      </w:ins>
      <w:ins w:id="417" w:author="Richard Bradbury" w:date="2023-04-12T16:11:00Z">
        <w:r>
          <w:t>t</w:t>
        </w:r>
      </w:ins>
      <w:ins w:id="418" w:author="Thorsten Lohmar 077" w:date="2023-03-29T11:42:00Z">
        <w:r w:rsidRPr="000B104F">
          <w:t>able 4.5.7</w:t>
        </w:r>
      </w:ins>
      <w:ins w:id="419" w:author="Richard Bradbury" w:date="2023-04-12T16:11:00Z">
        <w:r>
          <w:noBreakHyphen/>
        </w:r>
      </w:ins>
      <w:ins w:id="420" w:author="Thorsten Lohmar 077" w:date="2023-03-29T11:42:00Z">
        <w:r w:rsidRPr="000B104F">
          <w:t>1)</w:t>
        </w:r>
      </w:ins>
      <w:ins w:id="421" w:author="Thorsten Lohmar 077" w:date="2023-03-29T11:43:00Z">
        <w:r w:rsidR="00EC7948">
          <w:t xml:space="preserve"> to the MBS-Aware </w:t>
        </w:r>
      </w:ins>
      <w:ins w:id="422" w:author="Thorsten Lohmar 077" w:date="2023-03-29T11:44:00Z">
        <w:r w:rsidR="00EC7948">
          <w:t>A</w:t>
        </w:r>
      </w:ins>
      <w:ins w:id="423" w:author="Thorsten Lohmar 077" w:date="2023-03-29T11:43:00Z">
        <w:r w:rsidR="00EC7948">
          <w:t>pplication</w:t>
        </w:r>
      </w:ins>
      <w:ins w:id="424" w:author="Richard Bradbury" w:date="2023-04-12T16:18:00Z">
        <w:r>
          <w:t xml:space="preserve"> </w:t>
        </w:r>
      </w:ins>
      <w:ins w:id="425" w:author="Richard Bradbury" w:date="2023-04-12T16:24:00Z">
        <w:r w:rsidR="00965E98">
          <w:t>by private means at</w:t>
        </w:r>
      </w:ins>
      <w:ins w:id="426" w:author="Richard Bradbury" w:date="2023-04-12T16:18:00Z">
        <w:r>
          <w:t xml:space="preserve"> reference point </w:t>
        </w:r>
      </w:ins>
      <w:ins w:id="427" w:author="Richard Bradbury" w:date="2023-04-12T16:19:00Z">
        <w:r>
          <w:t>MBS</w:t>
        </w:r>
        <w:r>
          <w:noBreakHyphen/>
          <w:t>8</w:t>
        </w:r>
      </w:ins>
      <w:ins w:id="428" w:author="Thorsten Lohmar 077" w:date="2023-03-29T11:43:00Z">
        <w:del w:id="429" w:author="Richard Bradbury" w:date="2023-04-12T16:14:00Z">
          <w:r w:rsidR="00EC7948" w:rsidDel="00E77C61">
            <w:delText xml:space="preserve"> at any point after the MBS User Service Provisioning (i.e. after the MBSF has allocated the </w:delText>
          </w:r>
          <w:r w:rsidR="00EC7948" w:rsidRPr="000B104F" w:rsidDel="00E77C61">
            <w:rPr>
              <w:rStyle w:val="Codechar"/>
            </w:rPr>
            <w:delText>External service identifiers</w:delText>
          </w:r>
          <w:r w:rsidR="00EC7948" w:rsidDel="00E77C61">
            <w:rPr>
              <w:rStyle w:val="Codechar"/>
            </w:rPr>
            <w:delText xml:space="preserve"> </w:delText>
          </w:r>
          <w:r w:rsidR="00EC7948" w:rsidDel="00E77C61">
            <w:rPr>
              <w:rStyle w:val="Codechar"/>
              <w:i w:val="0"/>
              <w:iCs/>
            </w:rPr>
            <w:delText xml:space="preserve">and </w:delText>
          </w:r>
        </w:del>
      </w:ins>
      <w:ins w:id="430" w:author="Thorsten Lohmar 077" w:date="2023-03-29T11:44:00Z">
        <w:del w:id="431" w:author="Richard Bradbury" w:date="2023-04-12T16:14:00Z">
          <w:r w:rsidR="00EC7948" w:rsidDel="00E77C61">
            <w:rPr>
              <w:rStyle w:val="Codechar"/>
              <w:i w:val="0"/>
              <w:iCs/>
            </w:rPr>
            <w:delText>made it available)</w:delText>
          </w:r>
        </w:del>
        <w:r w:rsidR="00EC7948" w:rsidRPr="00E77C61">
          <w:t>.</w:t>
        </w:r>
      </w:ins>
    </w:p>
    <w:p w14:paraId="7CC621A2" w14:textId="35AEAE09" w:rsidR="00CD47C1" w:rsidRDefault="007A04C7" w:rsidP="00965E98">
      <w:pPr>
        <w:pStyle w:val="B2"/>
        <w:ind w:firstLine="0"/>
        <w:rPr>
          <w:ins w:id="432" w:author="Richard Bradbury" w:date="2023-04-12T16:33:00Z"/>
        </w:rPr>
      </w:pPr>
      <w:ins w:id="433" w:author="Thorsten Lohmar r03" w:date="2023-02-22T08:18:00Z">
        <w:del w:id="434" w:author="Richard Bradbury" w:date="2023-04-12T16:21:00Z">
          <w:r w:rsidDel="00E77C61">
            <w:delText xml:space="preserve">The MBS Client uses </w:delText>
          </w:r>
        </w:del>
      </w:ins>
      <w:ins w:id="435" w:author="Thorsten Lohmar r03" w:date="2023-02-22T08:19:00Z">
        <w:del w:id="436" w:author="Richard Bradbury" w:date="2023-04-12T16:20:00Z">
          <w:r w:rsidDel="00E77C61">
            <w:delText>the</w:delText>
          </w:r>
        </w:del>
      </w:ins>
      <w:ins w:id="437" w:author="Thorsten Lohmar r03" w:date="2023-02-22T08:18:00Z">
        <w:del w:id="438" w:author="Richard Bradbury" w:date="2023-04-12T16:20:00Z">
          <w:r w:rsidDel="00E77C61">
            <w:delText xml:space="preserve"> </w:delText>
          </w:r>
        </w:del>
      </w:ins>
      <w:ins w:id="439" w:author="Thorsten Lohmar r03" w:date="2023-02-22T08:19:00Z">
        <w:del w:id="440" w:author="Richard Bradbury" w:date="2023-04-12T16:20:00Z">
          <w:r w:rsidRPr="00EA79E1" w:rsidDel="00E77C61">
            <w:rPr>
              <w:i/>
              <w:iCs/>
            </w:rPr>
            <w:delText>E</w:delText>
          </w:r>
        </w:del>
      </w:ins>
      <w:ins w:id="441" w:author="Thorsten Lohmar r03" w:date="2023-02-22T08:18:00Z">
        <w:del w:id="442" w:author="Richard Bradbury" w:date="2023-04-12T16:20:00Z">
          <w:r w:rsidRPr="00EA79E1" w:rsidDel="00E77C61">
            <w:rPr>
              <w:i/>
              <w:iCs/>
            </w:rPr>
            <w:delText xml:space="preserve">xternal </w:delText>
          </w:r>
        </w:del>
      </w:ins>
      <w:ins w:id="443" w:author="Thorsten Lohmar r03" w:date="2023-02-22T08:19:00Z">
        <w:del w:id="444" w:author="Richard Bradbury" w:date="2023-04-12T16:20:00Z">
          <w:r w:rsidRPr="00EA79E1" w:rsidDel="00E77C61">
            <w:rPr>
              <w:i/>
              <w:iCs/>
            </w:rPr>
            <w:delText>service identifiers</w:delText>
          </w:r>
          <w:r w:rsidRPr="00EA79E1" w:rsidDel="00E77C61">
            <w:delText xml:space="preserve"> </w:delText>
          </w:r>
        </w:del>
      </w:ins>
      <w:ins w:id="445" w:author="Thorsten Lohmar r03" w:date="2023-02-22T08:20:00Z">
        <w:del w:id="446" w:author="Richard Bradbury" w:date="2023-04-12T16:20:00Z">
          <w:r w:rsidRPr="00EA79E1" w:rsidDel="00E77C61">
            <w:delText xml:space="preserve">(see able 4.5.7 1) for MBS User Service </w:delText>
          </w:r>
        </w:del>
      </w:ins>
      <w:ins w:id="447" w:author="Thorsten Lohmar 077" w:date="2023-03-29T11:45:00Z">
        <w:del w:id="448" w:author="Richard Bradbury" w:date="2023-04-12T16:20:00Z">
          <w:r w:rsidR="00EC7948" w:rsidDel="00E77C61">
            <w:delText>selection</w:delText>
          </w:r>
        </w:del>
      </w:ins>
      <w:ins w:id="449" w:author="Thorsten Lohmar 077" w:date="2023-03-29T11:44:00Z">
        <w:del w:id="450" w:author="Richard Bradbury" w:date="2023-04-12T16:20:00Z">
          <w:r w:rsidR="00EC7948" w:rsidDel="00E77C61">
            <w:delText>, when t</w:delText>
          </w:r>
        </w:del>
        <w:del w:id="451" w:author="Richard Bradbury" w:date="2023-04-12T16:33:00Z">
          <w:r w:rsidR="00EC7948" w:rsidDel="00CF565F">
            <w:delText>he</w:delText>
          </w:r>
        </w:del>
      </w:ins>
      <w:ins w:id="452" w:author="Richard Bradbury" w:date="2023-04-12T16:34:00Z">
        <w:r w:rsidR="00CF565F">
          <w:t>T</w:t>
        </w:r>
      </w:ins>
      <w:ins w:id="453" w:author="Richard Bradbury" w:date="2023-04-12T16:33:00Z">
        <w:r w:rsidR="00CF565F">
          <w:t>he</w:t>
        </w:r>
      </w:ins>
      <w:ins w:id="454" w:author="Thorsten Lohmar 077" w:date="2023-03-29T11:44:00Z">
        <w:r w:rsidR="00EC7948">
          <w:t xml:space="preserve"> MBS-Aware Application </w:t>
        </w:r>
      </w:ins>
      <w:ins w:id="455" w:author="Richard Bradbury" w:date="2023-04-12T16:21:00Z">
        <w:r w:rsidR="00E77C61">
          <w:t xml:space="preserve">subsequently uses this identifier </w:t>
        </w:r>
      </w:ins>
      <w:ins w:id="456" w:author="Thorsten Lohmar 077" w:date="2023-03-29T11:44:00Z">
        <w:del w:id="457" w:author="Richard Bradbury" w:date="2023-04-12T16:21:00Z">
          <w:r w:rsidR="00EC7948" w:rsidDel="00E77C61">
            <w:delText xml:space="preserve">decided </w:delText>
          </w:r>
        </w:del>
        <w:r w:rsidR="00EC7948">
          <w:t xml:space="preserve">to select the </w:t>
        </w:r>
        <w:del w:id="458" w:author="Richard Bradbury" w:date="2023-04-12T16:21:00Z">
          <w:r w:rsidR="00EC7948" w:rsidDel="00E77C61">
            <w:delText xml:space="preserve">reception of the </w:delText>
          </w:r>
        </w:del>
        <w:r w:rsidR="00EC7948">
          <w:t>MBS U</w:t>
        </w:r>
      </w:ins>
      <w:ins w:id="459" w:author="Richard Bradbury" w:date="2023-04-12T16:21:00Z">
        <w:r w:rsidR="00E77C61">
          <w:t>s</w:t>
        </w:r>
      </w:ins>
      <w:ins w:id="460" w:author="Thorsten Lohmar 077" w:date="2023-03-29T11:44:00Z">
        <w:r w:rsidR="00EC7948">
          <w:t>er Service</w:t>
        </w:r>
      </w:ins>
      <w:ins w:id="461" w:author="Richard Bradbury" w:date="2023-04-12T16:22:00Z">
        <w:r w:rsidR="00E77C61">
          <w:t xml:space="preserve"> by invoking a suitable client API at reference point</w:t>
        </w:r>
        <w:r w:rsidR="00E77C61" w:rsidRPr="00965E98">
          <w:t xml:space="preserve"> </w:t>
        </w:r>
        <w:r w:rsidR="00965E98">
          <w:t>MBS</w:t>
        </w:r>
        <w:r w:rsidR="00965E98">
          <w:noBreakHyphen/>
          <w:t>6</w:t>
        </w:r>
      </w:ins>
      <w:ins w:id="462" w:author="Thorsten Lohmar r03" w:date="2023-02-22T08:20:00Z">
        <w:r w:rsidRPr="00EA79E1">
          <w:t>.</w:t>
        </w:r>
      </w:ins>
    </w:p>
    <w:p w14:paraId="05ADC337" w14:textId="3A1E00A5" w:rsidR="00AA616B" w:rsidRPr="003721A8" w:rsidRDefault="00AA616B" w:rsidP="00AA616B">
      <w:pPr>
        <w:pStyle w:val="B2"/>
      </w:pPr>
      <w:r w:rsidRPr="00CC1675">
        <w:t>c.</w:t>
      </w:r>
      <w:r w:rsidRPr="00CC1675">
        <w:tab/>
        <w:t xml:space="preserve">The </w:t>
      </w:r>
      <w:ins w:id="463" w:author="Richard Bradbury" w:date="2023-04-12T16:23:00Z">
        <w:r w:rsidR="00965E98">
          <w:t xml:space="preserve">full </w:t>
        </w:r>
      </w:ins>
      <w:r w:rsidRPr="00CC1675">
        <w:t xml:space="preserve">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464" w:author="Richard Bradbury (2023-02-21)" w:date="2023-02-21T12:50:00Z">
        <w:r w:rsidR="00D9113E">
          <w:t xml:space="preserve"> using the </w:t>
        </w:r>
      </w:ins>
      <w:ins w:id="465" w:author="Thorsten Lohmar" w:date="2023-02-14T16:25:00Z">
        <w:r w:rsidR="00D9113E" w:rsidRPr="00D9113E">
          <w:rPr>
            <w:i/>
            <w:iCs/>
          </w:rPr>
          <w:t>Us</w:t>
        </w:r>
      </w:ins>
      <w:ins w:id="466" w:author="Thorsten Lohmar" w:date="2023-02-14T16:26:00Z">
        <w:r w:rsidR="00D9113E" w:rsidRPr="00D9113E">
          <w:rPr>
            <w:i/>
            <w:iCs/>
          </w:rPr>
          <w:t xml:space="preserve">er Service </w:t>
        </w:r>
        <w:del w:id="467" w:author="Richard Bradbury" w:date="2023-04-12T15:40:00Z">
          <w:r w:rsidR="00D9113E" w:rsidRPr="00D9113E" w:rsidDel="00EA79E1">
            <w:rPr>
              <w:i/>
              <w:iCs/>
            </w:rPr>
            <w:delText>Announc</w:delText>
          </w:r>
        </w:del>
      </w:ins>
      <w:ins w:id="468" w:author="Richard Bradbury" w:date="2023-04-12T15:40:00Z">
        <w:r w:rsidR="00EA79E1">
          <w:rPr>
            <w:i/>
            <w:iCs/>
          </w:rPr>
          <w:t>advertis</w:t>
        </w:r>
      </w:ins>
      <w:ins w:id="469" w:author="Thorsten Lohmar" w:date="2023-02-14T16:26:00Z">
        <w:r w:rsidR="00D9113E" w:rsidRPr="00D9113E">
          <w:rPr>
            <w:i/>
            <w:iCs/>
          </w:rPr>
          <w:t>ement</w:t>
        </w:r>
        <w:r w:rsidR="00D9113E">
          <w:t xml:space="preserve"> event</w:t>
        </w:r>
      </w:ins>
      <w:r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0D2FDEC4" w14:textId="1DE08E07" w:rsidR="00CF565F" w:rsidRDefault="00CF565F" w:rsidP="00CF565F">
      <w:pPr>
        <w:pStyle w:val="B2"/>
        <w:rPr>
          <w:ins w:id="470" w:author="Richard Bradbury" w:date="2023-04-12T16:32:00Z"/>
        </w:rPr>
      </w:pPr>
      <w:ins w:id="471" w:author="Richard Bradbury" w:date="2023-04-12T16:32:00Z">
        <w:r>
          <w:tab/>
          <w:t>When the MBS-Aware Application subsequently selects the MBS User Service, it invokes a suitable client API at reference point MBS</w:t>
        </w:r>
        <w:r>
          <w:noBreakHyphen/>
          <w:t xml:space="preserve">6, passing </w:t>
        </w:r>
      </w:ins>
      <w:ins w:id="472" w:author="Richard Bradbury" w:date="2023-04-12T16:34:00Z">
        <w:r>
          <w:t xml:space="preserve">the </w:t>
        </w:r>
      </w:ins>
      <w:ins w:id="473" w:author="Richard Bradbury" w:date="2023-04-12T16:40:00Z">
        <w:r w:rsidR="00AD7D7E">
          <w:t xml:space="preserve">full </w:t>
        </w:r>
      </w:ins>
      <w:ins w:id="474" w:author="Richard Bradbury" w:date="2023-04-12T16:32:00Z">
        <w:r>
          <w:t xml:space="preserve">MBS User Service Announcement as </w:t>
        </w:r>
      </w:ins>
      <w:ins w:id="475" w:author="Richard Bradbury" w:date="2023-04-12T16:40:00Z">
        <w:r w:rsidR="00AD7D7E">
          <w:t xml:space="preserve">a </w:t>
        </w:r>
      </w:ins>
      <w:ins w:id="476" w:author="Richard Bradbury" w:date="2023-04-12T16:35:00Z">
        <w:r>
          <w:t>parameter.</w:t>
        </w:r>
      </w:ins>
    </w:p>
    <w:p w14:paraId="49243F55" w14:textId="30B79084"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477" w:name="_Toc123558703"/>
      <w:r w:rsidRPr="003721A8">
        <w:lastRenderedPageBreak/>
        <w:t>5.5</w:t>
      </w:r>
      <w:r w:rsidRPr="003721A8">
        <w:tab/>
        <w:t>Procedures for User Service data transfer</w:t>
      </w:r>
      <w:bookmarkEnd w:id="477"/>
    </w:p>
    <w:p w14:paraId="6E887258" w14:textId="77777777" w:rsidR="00AA616B" w:rsidRPr="003721A8" w:rsidRDefault="00AA616B" w:rsidP="00AA616B">
      <w:pPr>
        <w:keepNext/>
      </w:pPr>
      <w:r w:rsidRPr="003721A8">
        <w:t xml:space="preserve">At the next start time indicated in the MBS User Data Ingest Session </w:t>
      </w:r>
      <w:commentRangeStart w:id="478"/>
      <w:commentRangeStart w:id="479"/>
      <w:r w:rsidRPr="003721A8">
        <w:t>schedule of active periods</w:t>
      </w:r>
      <w:commentRangeEnd w:id="478"/>
      <w:r w:rsidR="000A69E2">
        <w:rPr>
          <w:rStyle w:val="CommentReference"/>
        </w:rPr>
        <w:commentReference w:id="478"/>
      </w:r>
      <w:commentRangeEnd w:id="479"/>
      <w:r w:rsidR="00ED1A5F">
        <w:rPr>
          <w:rStyle w:val="CommentReference"/>
        </w:rPr>
        <w:commentReference w:id="479"/>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688C095B" w14:textId="0B873049" w:rsidR="00FE02B5" w:rsidDel="00FE02B5" w:rsidRDefault="00AA616B" w:rsidP="00AA616B">
      <w:pPr>
        <w:pStyle w:val="TH"/>
        <w:rPr>
          <w:del w:id="480" w:author="Richard Bradbury" w:date="2023-04-12T16:41:00Z"/>
        </w:rPr>
      </w:pPr>
      <w:del w:id="481" w:author="Thorsten Lohmar" w:date="2023-02-13T12:34:00Z">
        <w:r w:rsidRPr="003721A8" w:rsidDel="008D7B2A">
          <w:object w:dxaOrig="14443" w:dyaOrig="8700" w14:anchorId="0861ECC0">
            <v:shape id="_x0000_i1033" type="#_x0000_t75" style="width:480pt;height:291.75pt" o:ole="">
              <v:imagedata r:id="rId33" o:title=""/>
            </v:shape>
            <o:OLEObject Type="Embed" ProgID="Mscgen.Chart" ShapeID="_x0000_i1033" DrawAspect="Content" ObjectID="_1743499621" r:id="rId34"/>
          </w:object>
        </w:r>
      </w:del>
    </w:p>
    <w:commentRangeStart w:id="482"/>
    <w:commentRangeStart w:id="483"/>
    <w:commentRangeStart w:id="484"/>
    <w:commentRangeStart w:id="485"/>
    <w:p w14:paraId="4126FD83" w14:textId="4B06D3F4" w:rsidR="00FE02B5" w:rsidRDefault="006C699D" w:rsidP="00FE02B5">
      <w:pPr>
        <w:pStyle w:val="TH"/>
        <w:rPr>
          <w:ins w:id="486" w:author="Richard Bradbury" w:date="2023-04-12T16:41:00Z"/>
        </w:rPr>
      </w:pPr>
      <w:ins w:id="487" w:author="Thorsten Lohmar" w:date="2023-02-13T12:34:00Z">
        <w:r w:rsidRPr="003721A8">
          <w:object w:dxaOrig="14595" w:dyaOrig="16260" w14:anchorId="461778BB">
            <v:shape id="_x0000_i1034" type="#_x0000_t75" style="width:473.25pt;height:529.5pt" o:ole="">
              <v:imagedata r:id="rId35" o:title=""/>
            </v:shape>
            <o:OLEObject Type="Embed" ProgID="Mscgen.Chart" ShapeID="_x0000_i1034" DrawAspect="Content" ObjectID="_1743499622" r:id="rId36"/>
          </w:object>
        </w:r>
      </w:ins>
      <w:commentRangeEnd w:id="482"/>
      <w:commentRangeEnd w:id="483"/>
      <w:commentRangeEnd w:id="484"/>
      <w:commentRangeEnd w:id="485"/>
      <w:r w:rsidR="006F45F2">
        <w:rPr>
          <w:rStyle w:val="CommentReference"/>
          <w:rFonts w:ascii="Times New Roman" w:hAnsi="Times New Roman"/>
          <w:b w:val="0"/>
        </w:rPr>
        <w:commentReference w:id="482"/>
      </w:r>
      <w:r w:rsidR="00963299">
        <w:rPr>
          <w:rStyle w:val="CommentReference"/>
          <w:rFonts w:ascii="Times New Roman" w:hAnsi="Times New Roman"/>
          <w:b w:val="0"/>
        </w:rPr>
        <w:commentReference w:id="483"/>
      </w:r>
      <w:r w:rsidR="00DA2FDC">
        <w:rPr>
          <w:rStyle w:val="CommentReference"/>
          <w:rFonts w:ascii="Times New Roman" w:hAnsi="Times New Roman"/>
          <w:b w:val="0"/>
        </w:rPr>
        <w:commentReference w:id="484"/>
      </w:r>
      <w:r w:rsidR="008D7B2A">
        <w:rPr>
          <w:rStyle w:val="CommentReference"/>
          <w:rFonts w:ascii="Times New Roman" w:hAnsi="Times New Roman"/>
          <w:b w:val="0"/>
        </w:rPr>
        <w:commentReference w:id="485"/>
      </w:r>
    </w:p>
    <w:p w14:paraId="67C93556" w14:textId="6198E21B" w:rsidR="00AA616B" w:rsidRPr="003721A8" w:rsidRDefault="00AA616B" w:rsidP="00206533">
      <w:pPr>
        <w:pStyle w:val="TH"/>
        <w:keepNext w:val="0"/>
      </w:pPr>
      <w:r w:rsidRPr="003721A8">
        <w:t>Figure 5.5</w:t>
      </w:r>
      <w:r w:rsidRPr="003721A8">
        <w:noBreakHyphen/>
        <w:t>1: Call flow for MBS Distribution Session activation by MBSF</w:t>
      </w:r>
    </w:p>
    <w:p w14:paraId="2D100EF1" w14:textId="77777777" w:rsidR="00AA616B" w:rsidRPr="003721A8" w:rsidRDefault="00AA616B" w:rsidP="00103F78">
      <w:pPr>
        <w:keepNext/>
      </w:pPr>
      <w:r w:rsidRPr="003721A8">
        <w:t>For each such MBS Distribution Session:</w:t>
      </w:r>
    </w:p>
    <w:p w14:paraId="1375C120" w14:textId="2070B90D" w:rsidR="00C31D7A" w:rsidRDefault="007B134C" w:rsidP="00AA616B">
      <w:pPr>
        <w:pStyle w:val="B1"/>
        <w:rPr>
          <w:ins w:id="488" w:author="Richard Bradbury (2023-02-15)" w:date="2023-02-15T11:54:00Z"/>
        </w:rPr>
      </w:pPr>
      <w:ins w:id="489" w:author="Thorsten Lohmar" w:date="2023-02-14T10:03:00Z">
        <w:r>
          <w:t>1</w:t>
        </w:r>
      </w:ins>
      <w:ins w:id="490" w:author="Richard Bradbury (2023-02-15)" w:date="2023-02-15T11:54:00Z">
        <w:r w:rsidR="00C31D7A">
          <w:t>.</w:t>
        </w:r>
        <w:r w:rsidR="00C31D7A">
          <w:tab/>
          <w:t>The MBSTF activates the MBS Session in the MB</w:t>
        </w:r>
        <w:r w:rsidR="00C31D7A">
          <w:noBreakHyphen/>
          <w:t>SMF corresponding to the MBS Distribution Session:</w:t>
        </w:r>
      </w:ins>
    </w:p>
    <w:p w14:paraId="48D5AB91" w14:textId="5EDDFF9A" w:rsidR="007B134C" w:rsidRDefault="00CF46B4" w:rsidP="00C31D7A">
      <w:pPr>
        <w:pStyle w:val="B2"/>
        <w:rPr>
          <w:ins w:id="491" w:author="Thorsten Lohmar" w:date="2023-02-14T10:34:00Z"/>
        </w:rPr>
      </w:pPr>
      <w:ins w:id="492" w:author="Thorsten Lohmar" w:date="2023-02-14T11:23:00Z">
        <w:r>
          <w:t>a</w:t>
        </w:r>
      </w:ins>
      <w:ins w:id="493" w:author="Thorsten Lohmar" w:date="2023-02-14T10:03:00Z">
        <w:r w:rsidR="007B134C">
          <w:t>.</w:t>
        </w:r>
        <w:r w:rsidR="007B134C">
          <w:tab/>
        </w:r>
      </w:ins>
      <w:commentRangeStart w:id="494"/>
      <w:commentRangeStart w:id="495"/>
      <w:ins w:id="496" w:author="Richard Bradbury (2023-02-15)" w:date="2023-02-15T11:56:00Z">
        <w:r w:rsidR="00C31D7A">
          <w:t xml:space="preserve">For </w:t>
        </w:r>
      </w:ins>
      <w:ins w:id="497" w:author="Thorsten Lohmar" w:date="2023-02-14T11:20:00Z">
        <w:r>
          <w:t xml:space="preserve">MBS </w:t>
        </w:r>
      </w:ins>
      <w:ins w:id="498" w:author="Richard Bradbury (2023-02-15)" w:date="2023-02-15T11:56:00Z">
        <w:r w:rsidR="00C31D7A">
          <w:t xml:space="preserve">Distribution </w:t>
        </w:r>
      </w:ins>
      <w:ins w:id="499" w:author="Thorsten Lohmar" w:date="2023-02-14T11:20:00Z">
        <w:r>
          <w:t>Session</w:t>
        </w:r>
      </w:ins>
      <w:ins w:id="500" w:author="Richard Bradbury (2023-02-15)" w:date="2023-02-15T11:56:00Z">
        <w:r w:rsidR="00C31D7A">
          <w:t xml:space="preserve">s of </w:t>
        </w:r>
        <w:r w:rsidR="00C31D7A" w:rsidRPr="00C31D7A">
          <w:rPr>
            <w:i/>
            <w:iCs/>
          </w:rPr>
          <w:t>Service t</w:t>
        </w:r>
      </w:ins>
      <w:ins w:id="501" w:author="Thorsten Lohmar" w:date="2023-02-14T11:20:00Z">
        <w:r w:rsidRPr="00C31D7A">
          <w:rPr>
            <w:i/>
            <w:iCs/>
          </w:rPr>
          <w:t>ype</w:t>
        </w:r>
        <w:r>
          <w:t xml:space="preserve"> Multicast, the </w:t>
        </w:r>
      </w:ins>
      <w:ins w:id="502" w:author="Thorsten Lohmar" w:date="2023-02-14T11:23:00Z">
        <w:r>
          <w:t xml:space="preserve">MBSF activates the </w:t>
        </w:r>
      </w:ins>
      <w:ins w:id="503" w:author="Richard Bradbury (2023-02-15)" w:date="2023-02-15T11:57:00Z">
        <w:r w:rsidR="00C31D7A">
          <w:t xml:space="preserve">corresponding </w:t>
        </w:r>
      </w:ins>
      <w:ins w:id="504" w:author="Thorsten Lohmar" w:date="2023-02-14T11:23:00Z">
        <w:r>
          <w:t>MBS Session, allowing UEs to join the MBS Session</w:t>
        </w:r>
      </w:ins>
      <w:ins w:id="505" w:author="Richard Bradbury (2023-02-15)" w:date="2023-02-15T11:58:00Z">
        <w:r w:rsidR="00C31D7A">
          <w:t>(s)</w:t>
        </w:r>
      </w:ins>
      <w:ins w:id="506" w:author="Thorsten Lohmar" w:date="2023-02-14T11:20:00Z">
        <w:r>
          <w:t xml:space="preserve">. </w:t>
        </w:r>
      </w:ins>
      <w:ins w:id="507" w:author="Richard Bradbury (2023-02-15)" w:date="2023-02-15T11:57:00Z">
        <w:r w:rsidR="00C31D7A">
          <w:t>In this case, t</w:t>
        </w:r>
      </w:ins>
      <w:ins w:id="508" w:author="Thorsten Lohmar" w:date="2023-02-14T11:24:00Z">
        <w:r>
          <w:t xml:space="preserve">he </w:t>
        </w:r>
        <w:commentRangeStart w:id="509"/>
        <w:r>
          <w:t>MBS</w:t>
        </w:r>
      </w:ins>
      <w:ins w:id="510" w:author="Thorsten Lohmar r01" w:date="2023-02-19T18:13:00Z">
        <w:r w:rsidR="00DA2FDC">
          <w:t>T</w:t>
        </w:r>
      </w:ins>
      <w:ins w:id="511" w:author="Thorsten Lohmar" w:date="2023-02-14T11:24:00Z">
        <w:r>
          <w:t>F</w:t>
        </w:r>
      </w:ins>
      <w:commentRangeEnd w:id="509"/>
      <w:r w:rsidR="00ED1A5F">
        <w:rPr>
          <w:rStyle w:val="CommentReference"/>
        </w:rPr>
        <w:commentReference w:id="509"/>
      </w:r>
      <w:ins w:id="512"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513" w:author="Thorsten Lohmar" w:date="2023-02-14T10:32:00Z"/>
        </w:rPr>
      </w:pPr>
      <w:ins w:id="514" w:author="Thorsten Lohmar" w:date="2023-02-14T11:23:00Z">
        <w:r>
          <w:t>b.</w:t>
        </w:r>
      </w:ins>
      <w:ins w:id="515" w:author="Thorsten Lohmar" w:date="2023-02-14T10:34:00Z">
        <w:r w:rsidR="00CE491F">
          <w:tab/>
        </w:r>
      </w:ins>
      <w:commentRangeStart w:id="516"/>
      <w:commentRangeStart w:id="517"/>
      <w:commentRangeStart w:id="518"/>
      <w:ins w:id="519" w:author="Richard Bradbury (2023-02-15)" w:date="2023-02-15T11:58:00Z">
        <w:r w:rsidR="00C31D7A">
          <w:t>For</w:t>
        </w:r>
      </w:ins>
      <w:ins w:id="520" w:author="Thorsten Lohmar" w:date="2023-02-14T11:20:00Z">
        <w:r>
          <w:t xml:space="preserve"> MBS </w:t>
        </w:r>
      </w:ins>
      <w:ins w:id="521" w:author="Richard Bradbury (2023-02-15)" w:date="2023-02-15T11:58:00Z">
        <w:r w:rsidR="00C31D7A">
          <w:t xml:space="preserve">Distribution </w:t>
        </w:r>
      </w:ins>
      <w:ins w:id="522" w:author="Thorsten Lohmar" w:date="2023-02-14T11:20:00Z">
        <w:r>
          <w:t>Session</w:t>
        </w:r>
      </w:ins>
      <w:ins w:id="523" w:author="Richard Bradbury (2023-02-15)" w:date="2023-02-15T11:58:00Z">
        <w:r w:rsidR="00C31D7A">
          <w:t xml:space="preserve">s of </w:t>
        </w:r>
        <w:r w:rsidR="00C31D7A" w:rsidRPr="00C31D7A">
          <w:rPr>
            <w:i/>
            <w:iCs/>
          </w:rPr>
          <w:t>Service</w:t>
        </w:r>
      </w:ins>
      <w:ins w:id="524" w:author="Thorsten Lohmar" w:date="2023-02-14T11:20:00Z">
        <w:r w:rsidRPr="00C31D7A">
          <w:rPr>
            <w:i/>
            <w:iCs/>
          </w:rPr>
          <w:t xml:space="preserve"> </w:t>
        </w:r>
      </w:ins>
      <w:ins w:id="525" w:author="Richard Bradbury (2023-02-15)" w:date="2023-02-15T11:58:00Z">
        <w:r w:rsidR="00C31D7A" w:rsidRPr="00C31D7A">
          <w:rPr>
            <w:i/>
            <w:iCs/>
          </w:rPr>
          <w:t>t</w:t>
        </w:r>
      </w:ins>
      <w:ins w:id="526" w:author="Thorsten Lohmar" w:date="2023-02-14T11:20:00Z">
        <w:r w:rsidRPr="00C31D7A">
          <w:rPr>
            <w:i/>
            <w:iCs/>
          </w:rPr>
          <w:t>ype</w:t>
        </w:r>
        <w:r>
          <w:t xml:space="preserve"> Broadcast, the MB-SMF notifies the MBSF upon successful establishment of the </w:t>
        </w:r>
      </w:ins>
      <w:ins w:id="527" w:author="Richard Bradbury (2023-02-15)" w:date="2023-02-15T11:58:00Z">
        <w:r w:rsidR="00C31D7A">
          <w:t xml:space="preserve">corresponding </w:t>
        </w:r>
      </w:ins>
      <w:ins w:id="528" w:author="Thorsten Lohmar" w:date="2023-02-14T11:20:00Z">
        <w:r>
          <w:t>MBS Session</w:t>
        </w:r>
      </w:ins>
      <w:ins w:id="529" w:author="Richard Bradbury (2023-02-15)" w:date="2023-02-15T11:58:00Z">
        <w:r w:rsidR="00C31D7A">
          <w:t>(</w:t>
        </w:r>
      </w:ins>
      <w:ins w:id="530" w:author="Thorsten Lohmar" w:date="2023-02-14T11:20:00Z">
        <w:r>
          <w:t>s</w:t>
        </w:r>
      </w:ins>
      <w:ins w:id="531" w:author="Richard Bradbury (2023-02-15)" w:date="2023-02-15T11:58:00Z">
        <w:r w:rsidR="00C31D7A">
          <w:t>)</w:t>
        </w:r>
      </w:ins>
      <w:ins w:id="532" w:author="Thorsten Lohmar" w:date="2023-02-14T11:20:00Z">
        <w:r>
          <w:t>.</w:t>
        </w:r>
      </w:ins>
      <w:commentRangeEnd w:id="516"/>
      <w:r w:rsidR="00C31D7A">
        <w:rPr>
          <w:rStyle w:val="CommentReference"/>
        </w:rPr>
        <w:commentReference w:id="516"/>
      </w:r>
      <w:commentRangeEnd w:id="517"/>
      <w:r w:rsidR="00DA2FDC">
        <w:rPr>
          <w:rStyle w:val="CommentReference"/>
        </w:rPr>
        <w:commentReference w:id="517"/>
      </w:r>
      <w:commentRangeEnd w:id="494"/>
      <w:commentRangeEnd w:id="495"/>
      <w:commentRangeEnd w:id="518"/>
      <w:r w:rsidR="00103F78">
        <w:rPr>
          <w:rStyle w:val="CommentReference"/>
        </w:rPr>
        <w:commentReference w:id="518"/>
      </w:r>
      <w:r w:rsidR="00FE3EEB">
        <w:rPr>
          <w:rStyle w:val="CommentReference"/>
        </w:rPr>
        <w:commentReference w:id="494"/>
      </w:r>
      <w:r w:rsidR="00206533">
        <w:rPr>
          <w:rStyle w:val="CommentReference"/>
        </w:rPr>
        <w:commentReference w:id="495"/>
      </w:r>
    </w:p>
    <w:p w14:paraId="7E2B0DAE" w14:textId="31D4B3D9" w:rsidR="00C31D7A" w:rsidRDefault="00B9247F" w:rsidP="00C31D7A">
      <w:pPr>
        <w:pStyle w:val="B1"/>
        <w:rPr>
          <w:ins w:id="533" w:author="Thorsten Lohmar" w:date="2023-02-13T12:38:00Z"/>
        </w:rPr>
      </w:pPr>
      <w:commentRangeStart w:id="534"/>
      <w:commentRangeStart w:id="535"/>
      <w:ins w:id="536" w:author="Thorsten Lohmar" w:date="2023-02-14T10:33:00Z">
        <w:r>
          <w:t>2.</w:t>
        </w:r>
        <w:r>
          <w:tab/>
          <w:t>The MBSF notifies the MBS Application Provider about the successful establishment of the MBS Session</w:t>
        </w:r>
      </w:ins>
      <w:ins w:id="537" w:author="Richard Bradbury (2023-02-21)" w:date="2023-02-21T13:09:00Z">
        <w:r w:rsidR="002701EA">
          <w:t>(s)</w:t>
        </w:r>
      </w:ins>
      <w:ins w:id="538" w:author="Thorsten Lohmar r01" w:date="2023-02-19T18:18:00Z">
        <w:r w:rsidR="00F43D09">
          <w:t xml:space="preserve"> </w:t>
        </w:r>
      </w:ins>
      <w:ins w:id="539" w:author="Richard Bradbury (2023-02-21)" w:date="2023-02-21T13:09:00Z">
        <w:r w:rsidR="002701EA">
          <w:t xml:space="preserve">corresponding to the MBS Distribution Session </w:t>
        </w:r>
      </w:ins>
      <w:ins w:id="540" w:author="Thorsten Lohmar r01" w:date="2023-02-19T18:18:00Z">
        <w:r w:rsidR="00F43D09">
          <w:t xml:space="preserve">using </w:t>
        </w:r>
      </w:ins>
      <w:ins w:id="541" w:author="Richard Bradbury (2023-02-21)" w:date="2023-02-21T13:09:00Z">
        <w:r w:rsidR="002701EA">
          <w:t>one or more</w:t>
        </w:r>
      </w:ins>
      <w:ins w:id="542" w:author="Thorsten Lohmar r01" w:date="2023-02-19T18:18:00Z">
        <w:r w:rsidR="00F43D09">
          <w:t xml:space="preserve"> </w:t>
        </w:r>
        <w:r w:rsidR="00F43D09" w:rsidRPr="002701EA">
          <w:rPr>
            <w:i/>
            <w:iCs/>
          </w:rPr>
          <w:t>Session star</w:t>
        </w:r>
      </w:ins>
      <w:ins w:id="543" w:author="Richard Bradbury (2023-02-21)" w:date="2023-02-21T13:06:00Z">
        <w:r w:rsidR="002701EA" w:rsidRPr="002701EA">
          <w:rPr>
            <w:i/>
            <w:iCs/>
          </w:rPr>
          <w:t>t</w:t>
        </w:r>
      </w:ins>
      <w:ins w:id="544" w:author="Thorsten Lohmar r01" w:date="2023-02-19T18:18:00Z">
        <w:r w:rsidR="00F43D09" w:rsidRPr="002701EA">
          <w:rPr>
            <w:i/>
            <w:iCs/>
          </w:rPr>
          <w:t>ed</w:t>
        </w:r>
        <w:r w:rsidR="00F43D09">
          <w:t xml:space="preserve"> event</w:t>
        </w:r>
      </w:ins>
      <w:ins w:id="545" w:author="Richard Bradbury (2023-02-21)" w:date="2023-02-21T13:09:00Z">
        <w:r w:rsidR="002701EA">
          <w:t>s</w:t>
        </w:r>
      </w:ins>
      <w:ins w:id="546" w:author="Thorsten Lohmar" w:date="2023-02-14T10:33:00Z">
        <w:r>
          <w:t>.</w:t>
        </w:r>
      </w:ins>
      <w:commentRangeEnd w:id="534"/>
      <w:r w:rsidR="001602BF">
        <w:rPr>
          <w:rStyle w:val="CommentReference"/>
        </w:rPr>
        <w:commentReference w:id="534"/>
      </w:r>
      <w:commentRangeEnd w:id="535"/>
      <w:r w:rsidR="0047013A">
        <w:rPr>
          <w:rStyle w:val="CommentReference"/>
        </w:rPr>
        <w:commentReference w:id="535"/>
      </w:r>
    </w:p>
    <w:p w14:paraId="5C1A0033" w14:textId="0BB0C874" w:rsidR="00AA616B" w:rsidRDefault="00B9247F" w:rsidP="00AA616B">
      <w:pPr>
        <w:pStyle w:val="B1"/>
      </w:pPr>
      <w:ins w:id="547" w:author="Thorsten Lohmar" w:date="2023-02-14T10:34:00Z">
        <w:r>
          <w:lastRenderedPageBreak/>
          <w:t>3</w:t>
        </w:r>
      </w:ins>
      <w:del w:id="548"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Nmb2, updating the current state of the MBS Distribution Session to </w:t>
      </w:r>
      <w:r w:rsidR="00AA616B" w:rsidRPr="003D64F6">
        <w:rPr>
          <w:rStyle w:val="Codechar"/>
        </w:rPr>
        <w:t>ACTIVE</w:t>
      </w:r>
      <w:r w:rsidR="00AA616B" w:rsidRPr="00CC1675">
        <w:t xml:space="preserve"> (see step 3 in clause 4.6.1).</w:t>
      </w:r>
      <w:ins w:id="549" w:author="Thorsten Lohmar 506r02" w:date="2023-04-20T12:38:00Z">
        <w:r w:rsidR="006C699D">
          <w:t xml:space="preserve"> T</w:t>
        </w:r>
        <w:r w:rsidR="006C699D" w:rsidRPr="00CC1675">
          <w:t xml:space="preserve">he state of the MBS Distribution Session in the MBSTF remains </w:t>
        </w:r>
        <w:r w:rsidR="006C699D" w:rsidRPr="003D64F6">
          <w:rPr>
            <w:rStyle w:val="Codechar"/>
          </w:rPr>
          <w:t>ACTIVE</w:t>
        </w:r>
        <w:r w:rsidR="006C699D" w:rsidRPr="00CC1675">
          <w:t xml:space="preserve"> (see step 3 in clause 4.6.1); on failure, it transitions through </w:t>
        </w:r>
        <w:r w:rsidR="006C699D" w:rsidRPr="003D64F6">
          <w:rPr>
            <w:rStyle w:val="Codechar"/>
          </w:rPr>
          <w:t>DEACTIVATING</w:t>
        </w:r>
        <w:r w:rsidR="006C699D" w:rsidRPr="00CC1675">
          <w:t xml:space="preserve"> to </w:t>
        </w:r>
        <w:r w:rsidR="006C699D" w:rsidRPr="003D64F6">
          <w:rPr>
            <w:rStyle w:val="Codechar"/>
          </w:rPr>
          <w:t>INACTIVE</w:t>
        </w:r>
        <w:r w:rsidR="006C699D" w:rsidRPr="00CC1675">
          <w:t xml:space="preserve"> (see step 4 in clause 4.6.1).</w:t>
        </w:r>
      </w:ins>
    </w:p>
    <w:p w14:paraId="0E046DB7" w14:textId="7BB0D2C6" w:rsidR="006E4492" w:rsidRDefault="006E4492" w:rsidP="006E4492">
      <w:pPr>
        <w:pStyle w:val="B1"/>
        <w:rPr>
          <w:ins w:id="550" w:author="Richard Bradbury (2023-02-21)" w:date="2023-02-21T13:16:00Z"/>
        </w:rPr>
      </w:pPr>
      <w:ins w:id="551"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ins>
    </w:p>
    <w:p w14:paraId="2871FE7D" w14:textId="7177F80F" w:rsidR="008D7B2A" w:rsidRDefault="00DA2B28" w:rsidP="00AA616B">
      <w:pPr>
        <w:pStyle w:val="B1"/>
        <w:rPr>
          <w:ins w:id="552" w:author="Richard Bradbury (2023-02-15)" w:date="2023-02-15T12:03:00Z"/>
        </w:rPr>
      </w:pPr>
      <w:ins w:id="553" w:author="Thorsten Lohmar r02" w:date="2023-02-21T17:41:00Z">
        <w:r>
          <w:t>5</w:t>
        </w:r>
      </w:ins>
      <w:ins w:id="554" w:author="Thorsten Lohmar" w:date="2023-02-13T12:38:00Z">
        <w:r w:rsidR="008D7B2A">
          <w:t>.</w:t>
        </w:r>
        <w:r w:rsidR="008D7B2A">
          <w:tab/>
          <w:t xml:space="preserve">The MBSF notifies the MBS Application Provider about the </w:t>
        </w:r>
      </w:ins>
      <w:ins w:id="555" w:author="Richard Bradbury (2023-02-15)" w:date="2023-02-15T12:03:00Z">
        <w:r w:rsidR="00B52D78">
          <w:t xml:space="preserve">successful </w:t>
        </w:r>
      </w:ins>
      <w:ins w:id="556" w:author="Thorsten Lohmar" w:date="2023-02-13T12:38:00Z">
        <w:r w:rsidR="008D7B2A">
          <w:t xml:space="preserve">activation of the </w:t>
        </w:r>
      </w:ins>
      <w:ins w:id="557" w:author="Richard Bradbury (2023-02-15)" w:date="2023-02-15T12:03:00Z">
        <w:r w:rsidR="00B52D78">
          <w:t xml:space="preserve">MBS </w:t>
        </w:r>
      </w:ins>
      <w:ins w:id="558"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559" w:author="Thorsten Lohmar" w:date="2023-02-13T12:43:00Z">
        <w:r w:rsidRPr="003721A8" w:rsidDel="001F1F61">
          <w:delText>2</w:delText>
        </w:r>
      </w:del>
      <w:ins w:id="560" w:author="Thorsten Lohmar r02" w:date="2023-02-21T17:41:00Z">
        <w:r w:rsidR="00DA2B28">
          <w:t>6</w:t>
        </w:r>
      </w:ins>
      <w:r w:rsidRPr="003721A8">
        <w:t>.</w:t>
      </w:r>
      <w:r w:rsidRPr="003721A8">
        <w:tab/>
        <w:t>As a direct result of the previous step, the MBSTF begins to ingest content from the MBS Application Provider</w:t>
      </w:r>
      <w:ins w:id="561" w:author="Richard Bradbury (2023-02-15)" w:date="2023-02-15T12:04:00Z">
        <w:r w:rsidR="00B52D78">
          <w:t xml:space="preserve"> (if the pull-based </w:t>
        </w:r>
        <w:r w:rsidR="00B52D78" w:rsidRPr="007B6B19">
          <w:rPr>
            <w:i/>
            <w:iCs/>
          </w:rPr>
          <w:t>Object acquisition method</w:t>
        </w:r>
        <w:r w:rsidR="00B52D78">
          <w:t xml:space="preserve"> is provisioned) or starts accepting content published by the MBS Application Provider (if the </w:t>
        </w:r>
      </w:ins>
      <w:ins w:id="562" w:author="Richard Bradbury (2023-02-15)" w:date="2023-02-15T12:05:00Z">
        <w:r w:rsidR="00B52D78">
          <w:t xml:space="preserve">Packet Distribution Method or the </w:t>
        </w:r>
      </w:ins>
      <w:ins w:id="563" w:author="Richard Bradbury (2023-02-15)" w:date="2023-02-15T12:04:00Z">
        <w:r w:rsidR="00B52D78">
          <w:t xml:space="preserve">push-based </w:t>
        </w:r>
        <w:r w:rsidR="00B52D78" w:rsidRPr="007B6B19">
          <w:rPr>
            <w:i/>
            <w:iCs/>
          </w:rPr>
          <w:t>Object acquisition method</w:t>
        </w:r>
        <w:r w:rsidR="00B52D78">
          <w:t xml:space="preserve"> is provisioned)</w:t>
        </w:r>
      </w:ins>
      <w:r w:rsidRPr="003721A8">
        <w:t>.</w:t>
      </w:r>
    </w:p>
    <w:p w14:paraId="035F17A3" w14:textId="086EEBBE" w:rsidR="00AA616B" w:rsidRPr="003721A8" w:rsidRDefault="00AA616B" w:rsidP="00AA616B">
      <w:pPr>
        <w:pStyle w:val="B1"/>
      </w:pPr>
      <w:del w:id="564" w:author="Thorsten Lohmar" w:date="2023-02-13T12:43:00Z">
        <w:r w:rsidRPr="003721A8" w:rsidDel="001F1F61">
          <w:delText>3</w:delText>
        </w:r>
      </w:del>
      <w:ins w:id="565"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3F6B522E" w:rsidR="00AA616B" w:rsidRPr="003721A8" w:rsidRDefault="00AA616B" w:rsidP="00AA616B">
      <w:pPr>
        <w:pStyle w:val="B1"/>
      </w:pPr>
      <w:del w:id="566" w:author="Thorsten Lohmar" w:date="2023-02-13T12:44:00Z">
        <w:r w:rsidRPr="003721A8" w:rsidDel="001F1F61">
          <w:delText>4</w:delText>
        </w:r>
      </w:del>
      <w:ins w:id="567"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568" w:author="Richard Bradbury (2023-02-15)" w:date="2023-02-15T12:08:00Z">
        <w:r w:rsidRPr="003721A8" w:rsidDel="00B52D78">
          <w:delText>at</w:delText>
        </w:r>
      </w:del>
      <w:ins w:id="569" w:author="Richard Bradbury (2023-02-15)" w:date="2023-02-15T12:08:00Z">
        <w:r w:rsidR="00B52D78">
          <w:t>via</w:t>
        </w:r>
      </w:ins>
      <w:r w:rsidRPr="003721A8">
        <w:t xml:space="preserve"> reference point Nmb9</w:t>
      </w:r>
      <w:r w:rsidR="00103F78">
        <w:t xml:space="preserve"> </w:t>
      </w:r>
      <w:ins w:id="570" w:author="Richard Bradbury (2023-02-15)" w:date="2023-02-15T12:06:00Z">
        <w:r w:rsidR="00B52D78">
          <w:t>and/or</w:t>
        </w:r>
        <w:r w:rsidR="00103F78">
          <w:t xml:space="preserve"> </w:t>
        </w:r>
        <w:r w:rsidR="00B52D78">
          <w:t>to the MBMS</w:t>
        </w:r>
        <w:r w:rsidR="00B52D78">
          <w:noBreakHyphen/>
          <w:t>GW via reference point SGi</w:t>
        </w:r>
        <w:r w:rsidR="00B52D78">
          <w:noBreakHyphen/>
          <w:t>mb</w:t>
        </w:r>
      </w:ins>
      <w:r w:rsidRPr="003721A8">
        <w:t>, according to the protocol stacks defined in clause 8.2 of TS 23.247 [5].</w:t>
      </w:r>
    </w:p>
    <w:p w14:paraId="7CEB4843" w14:textId="59F3AD46" w:rsidR="00AA616B" w:rsidRPr="003721A8" w:rsidRDefault="00AA616B" w:rsidP="00AA616B">
      <w:pPr>
        <w:pStyle w:val="B1"/>
      </w:pPr>
      <w:del w:id="571" w:author="Thorsten Lohmar" w:date="2023-02-13T12:44:00Z">
        <w:r w:rsidRPr="00CC1675" w:rsidDel="001F1F61">
          <w:delText>5</w:delText>
        </w:r>
      </w:del>
      <w:ins w:id="572" w:author="Thorsten Lohmar r02" w:date="2023-02-21T17:41:00Z">
        <w:r w:rsidR="00DA2B28">
          <w:t>9</w:t>
        </w:r>
      </w:ins>
      <w:r w:rsidRPr="00CC1675">
        <w:t>.</w:t>
      </w:r>
      <w:r w:rsidRPr="00CC1675">
        <w:tab/>
        <w:t xml:space="preserve">On </w:t>
      </w:r>
      <w:ins w:id="573" w:author="Thorsten Lohmar 506r02" w:date="2023-04-20T12:45:00Z">
        <w:r w:rsidR="006C699D">
          <w:t>un</w:t>
        </w:r>
      </w:ins>
      <w:r w:rsidRPr="00CC1675">
        <w:t xml:space="preserve">successful content ingest and MBS data distribution, the state of the MBS Distribution Session in the MBSTF </w:t>
      </w:r>
      <w:del w:id="574" w:author="Thorsten Lohmar 506r02" w:date="2023-04-20T12:38:00Z">
        <w:r w:rsidRPr="00CC1675" w:rsidDel="006C699D">
          <w:delText xml:space="preserve">becomes and remains </w:delText>
        </w:r>
        <w:r w:rsidRPr="003D64F6" w:rsidDel="006C699D">
          <w:rPr>
            <w:rStyle w:val="Codechar"/>
          </w:rPr>
          <w:delText>ACTIVE</w:delText>
        </w:r>
        <w:r w:rsidRPr="00CC1675" w:rsidDel="006C699D">
          <w:delText xml:space="preserve"> (see step 3 in clause 4.6.1); on failure, it</w:delText>
        </w:r>
      </w:del>
      <w:ins w:id="575" w:author="Richard Bradbury (2023-04-20)" w:date="2023-04-20T12:33:00Z">
        <w:r w:rsidR="00BC1BB8">
          <w:t>may</w:t>
        </w:r>
      </w:ins>
      <w:r w:rsidRPr="00CC1675">
        <w:t xml:space="preserve"> transition</w:t>
      </w:r>
      <w:del w:id="576" w:author="Richard Bradbury (2023-04-20)" w:date="2023-04-20T12:33:00Z">
        <w:r w:rsidRPr="00CC1675" w:rsidDel="00BC1BB8">
          <w:delText>s</w:delText>
        </w:r>
      </w:del>
      <w:r w:rsidRPr="00CC1675">
        <w:t xml:space="preserve"> through </w:t>
      </w:r>
      <w:r w:rsidRPr="003D64F6">
        <w:rPr>
          <w:rStyle w:val="Codechar"/>
        </w:rPr>
        <w:t>DEACTIVATING</w:t>
      </w:r>
      <w:r w:rsidRPr="00CC1675">
        <w:t xml:space="preserve"> to </w:t>
      </w:r>
      <w:r w:rsidRPr="003D64F6">
        <w:rPr>
          <w:rStyle w:val="Codechar"/>
        </w:rPr>
        <w:t>INACTIVE</w:t>
      </w:r>
      <w:r w:rsidRPr="00CC1675">
        <w:t xml:space="preserve"> (see step 4 in clause 4.6.1)</w:t>
      </w:r>
      <w:ins w:id="577" w:author="Richard Bradbury (2023-04-20)" w:date="2023-04-20T12:33:00Z">
        <w:r w:rsidR="00BC1BB8">
          <w:t xml:space="preserve"> </w:t>
        </w:r>
      </w:ins>
      <w:ins w:id="578" w:author="Richard Bradbury (2023-04-20)" w:date="2023-04-20T12:37:00Z">
        <w:r w:rsidR="00BC1BB8">
          <w:t>in case of a severe</w:t>
        </w:r>
      </w:ins>
      <w:ins w:id="579" w:author="Richard Bradbury (2023-04-20)" w:date="2023-04-20T12:33:00Z">
        <w:r w:rsidR="00BC1BB8">
          <w:t xml:space="preserve"> fault</w:t>
        </w:r>
      </w:ins>
      <w:r w:rsidRPr="00CC1675">
        <w:t>.</w:t>
      </w:r>
    </w:p>
    <w:p w14:paraId="694034F0" w14:textId="7F206D3B" w:rsidR="00AA616B" w:rsidRPr="003721A8" w:rsidRDefault="00AA616B" w:rsidP="00AA616B">
      <w:pPr>
        <w:pStyle w:val="B1"/>
      </w:pPr>
      <w:r w:rsidRPr="00CC1675">
        <w:tab/>
      </w:r>
      <w:ins w:id="580" w:author="Richard Bradbury (2023-04-20)" w:date="2023-04-20T12:34:00Z">
        <w:r w:rsidR="00BC1BB8">
          <w:t xml:space="preserve">Regardless of the severity of the fault, </w:t>
        </w:r>
      </w:ins>
      <w:del w:id="581" w:author="Richard Bradbury (2023-04-20)" w:date="2023-04-20T12:34:00Z">
        <w:r w:rsidRPr="00CC1675" w:rsidDel="00BC1BB8">
          <w:delText>T</w:delText>
        </w:r>
      </w:del>
      <w:ins w:id="582" w:author="Richard Bradbury (2023-04-20)" w:date="2023-04-20T12:34:00Z">
        <w:r w:rsidR="00BC1BB8">
          <w:t>t</w:t>
        </w:r>
      </w:ins>
      <w:r w:rsidRPr="00CC1675">
        <w:t xml:space="preserve">he MBSTF invokes the </w:t>
      </w:r>
      <w:r w:rsidRPr="008E72AB">
        <w:rPr>
          <w:rStyle w:val="Codechar"/>
        </w:rPr>
        <w:t>Nmbstf_MBSDistributionSession_StatusNotify</w:t>
      </w:r>
      <w:r w:rsidRPr="00CC1675">
        <w:t xml:space="preserve"> callback service operation at reference point Nmb2 </w:t>
      </w:r>
      <w:ins w:id="583" w:author="Thorsten Lohmar 506r02" w:date="2023-04-20T12:46:00Z">
        <w:r w:rsidR="006F45F2">
          <w:t xml:space="preserve">using the </w:t>
        </w:r>
        <w:r w:rsidR="006F45F2" w:rsidRPr="00BC1BB8">
          <w:rPr>
            <w:i/>
            <w:iCs/>
          </w:rPr>
          <w:t>User data ingest fa</w:t>
        </w:r>
      </w:ins>
      <w:ins w:id="584" w:author="Thorsten Lohmar 506r02" w:date="2023-04-20T12:47:00Z">
        <w:r w:rsidR="006F45F2">
          <w:rPr>
            <w:i/>
            <w:iCs/>
          </w:rPr>
          <w:t>i</w:t>
        </w:r>
      </w:ins>
      <w:ins w:id="585" w:author="Thorsten Lohmar 506r02" w:date="2023-04-20T12:46:00Z">
        <w:r w:rsidR="006F45F2" w:rsidRPr="00BC1BB8">
          <w:rPr>
            <w:i/>
            <w:iCs/>
          </w:rPr>
          <w:t>l</w:t>
        </w:r>
      </w:ins>
      <w:ins w:id="586" w:author="Thorsten Lohmar 506r02" w:date="2023-04-20T12:47:00Z">
        <w:r w:rsidR="006F45F2">
          <w:rPr>
            <w:i/>
            <w:iCs/>
          </w:rPr>
          <w:t>u</w:t>
        </w:r>
      </w:ins>
      <w:ins w:id="587" w:author="Thorsten Lohmar 506r02" w:date="2023-04-20T12:46:00Z">
        <w:r w:rsidR="006F45F2" w:rsidRPr="00BC1BB8">
          <w:rPr>
            <w:i/>
            <w:iCs/>
          </w:rPr>
          <w:t>re</w:t>
        </w:r>
        <w:r w:rsidR="006F45F2">
          <w:t xml:space="preserve"> event </w:t>
        </w:r>
      </w:ins>
      <w:r w:rsidRPr="00CC1675">
        <w:t xml:space="preserve">to inform the MBSF of </w:t>
      </w:r>
      <w:del w:id="588" w:author="Thorsten Lohmar 506r02" w:date="2023-04-20T12:47:00Z">
        <w:r w:rsidRPr="00CC1675" w:rsidDel="006F45F2">
          <w:delText>any changes to the state of the MBS Distribution Session</w:delText>
        </w:r>
      </w:del>
      <w:ins w:id="589" w:author="Thorsten Lohmar 506r02" w:date="2023-04-20T12:47:00Z">
        <w:r w:rsidR="006F45F2">
          <w:t>the failure</w:t>
        </w:r>
      </w:ins>
      <w:r w:rsidRPr="00CC1675">
        <w:t>.</w:t>
      </w:r>
    </w:p>
    <w:p w14:paraId="5F3BCC1A" w14:textId="47D43F31" w:rsidR="00AA616B" w:rsidRDefault="00AA616B" w:rsidP="00AA616B">
      <w:pPr>
        <w:pStyle w:val="B1"/>
      </w:pPr>
      <w:del w:id="590" w:author="Thorsten Lohmar" w:date="2023-02-13T12:44:00Z">
        <w:r w:rsidRPr="00CC1675" w:rsidDel="001F1F61">
          <w:delText>6</w:delText>
        </w:r>
      </w:del>
      <w:ins w:id="591"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ins w:id="592" w:author="Richard Bradbury" w:date="2023-04-12T17:10:00Z">
        <w:r w:rsidR="00206533">
          <w:t xml:space="preserve">using the </w:t>
        </w:r>
      </w:ins>
      <w:ins w:id="593" w:author="Thorsten Lohmar 506r02" w:date="2023-04-20T12:47:00Z">
        <w:r w:rsidR="006F45F2" w:rsidRPr="00BC1BB8">
          <w:rPr>
            <w:i/>
            <w:iCs/>
          </w:rPr>
          <w:t>User data ingest failure</w:t>
        </w:r>
        <w:r w:rsidR="006F45F2">
          <w:t xml:space="preserve"> </w:t>
        </w:r>
      </w:ins>
      <w:ins w:id="594" w:author="Richard Bradbury" w:date="2023-04-12T17:10:00Z">
        <w:r w:rsidR="00206533">
          <w:t xml:space="preserve">event </w:t>
        </w:r>
      </w:ins>
      <w:r w:rsidRPr="00CC1675">
        <w:t xml:space="preserve">to inform the MBS Application Provider of </w:t>
      </w:r>
      <w:del w:id="595" w:author="Thorsten Lohmar 506r02" w:date="2023-04-20T12:47:00Z">
        <w:r w:rsidRPr="00CC1675" w:rsidDel="006F45F2">
          <w:delText>any changes to the state of the MBS Distribution Session in the context of its parent MBS User Data Ingest Session</w:delText>
        </w:r>
      </w:del>
      <w:ins w:id="596" w:author="Thorsten Lohmar 506r02" w:date="2023-04-20T12:47:00Z">
        <w:r w:rsidR="006F45F2">
          <w:t>the fai</w:t>
        </w:r>
      </w:ins>
      <w:ins w:id="597" w:author="Thorsten Lohmar 506r02" w:date="2023-04-20T12:48:00Z">
        <w:r w:rsidR="006F45F2">
          <w:t>lure</w:t>
        </w:r>
      </w:ins>
      <w:r w:rsidRPr="00CC1675">
        <w:t>.</w:t>
      </w:r>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598"/>
    <w:p w14:paraId="104C40B3" w14:textId="28AE09F7" w:rsidR="00AA616B" w:rsidRPr="003721A8" w:rsidRDefault="00410A32" w:rsidP="00AA616B">
      <w:pPr>
        <w:pStyle w:val="TH"/>
      </w:pPr>
      <w:ins w:id="599" w:author="Thorsten Lohmar r01" w:date="2023-02-19T18:25:00Z">
        <w:r w:rsidRPr="003721A8">
          <w:object w:dxaOrig="11940" w:dyaOrig="8080" w14:anchorId="575816A6">
            <v:shape id="_x0000_i1035" type="#_x0000_t75" style="width:480pt;height:326.25pt" o:ole="">
              <v:imagedata r:id="rId37" o:title=""/>
            </v:shape>
            <o:OLEObject Type="Embed" ProgID="Mscgen.Chart" ShapeID="_x0000_i1035" DrawAspect="Content" ObjectID="_1743499623" r:id="rId38"/>
          </w:object>
        </w:r>
      </w:ins>
      <w:commentRangeEnd w:id="598"/>
      <w:r w:rsidR="00611F0B">
        <w:rPr>
          <w:rStyle w:val="CommentReference"/>
          <w:rFonts w:ascii="Times New Roman" w:hAnsi="Times New Roman"/>
          <w:b w:val="0"/>
        </w:rPr>
        <w:commentReference w:id="598"/>
      </w:r>
      <w:commentRangeStart w:id="600"/>
      <w:del w:id="601" w:author="Thorsten Lohmar r01" w:date="2023-02-19T18:25:00Z">
        <w:r w:rsidR="00AA616B" w:rsidRPr="003721A8" w:rsidDel="00F43D09">
          <w:object w:dxaOrig="11070" w:dyaOrig="7370" w14:anchorId="2FC44436">
            <v:shape id="_x0000_i1036" type="#_x0000_t75" style="width:457.5pt;height:303.75pt" o:ole="">
              <v:imagedata r:id="rId39" o:title=""/>
            </v:shape>
            <o:OLEObject Type="Embed" ProgID="Mscgen.Chart" ShapeID="_x0000_i1036" DrawAspect="Content" ObjectID="_1743499624" r:id="rId40"/>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12541EC6" w:rsidR="00AA616B" w:rsidRPr="003721A8" w:rsidRDefault="00AA616B" w:rsidP="00AA616B">
      <w:pPr>
        <w:keepNext/>
      </w:pPr>
      <w:r w:rsidRPr="003721A8">
        <w:lastRenderedPageBreak/>
        <w:t>The steps are as follows:</w:t>
      </w:r>
    </w:p>
    <w:p w14:paraId="4D5E2FAB" w14:textId="79010E7C" w:rsidR="00AA616B" w:rsidRPr="003721A8" w:rsidRDefault="00AA616B" w:rsidP="00AA616B">
      <w:pPr>
        <w:pStyle w:val="B1"/>
      </w:pPr>
      <w:del w:id="602" w:author="Thorsten Lohmar r01" w:date="2023-02-19T18:25:00Z">
        <w:r w:rsidRPr="003721A8" w:rsidDel="00F43D09">
          <w:delText>7</w:delText>
        </w:r>
      </w:del>
      <w:ins w:id="603" w:author="Thorsten Lohmar r01" w:date="2023-02-19T18:25:00Z">
        <w:r w:rsidR="00F43D09">
          <w:t>1</w:t>
        </w:r>
      </w:ins>
      <w:ins w:id="604" w:author="Richard Bradbury" w:date="2023-04-12T17:35:00Z">
        <w:r w:rsidR="00410A32">
          <w:t>1</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636AD2E4" w:rsidR="00AA616B" w:rsidRPr="003721A8" w:rsidRDefault="00AA616B" w:rsidP="00AA616B">
      <w:pPr>
        <w:pStyle w:val="B1"/>
      </w:pPr>
      <w:del w:id="605" w:author="Thorsten Lohmar r01" w:date="2023-02-19T18:25:00Z">
        <w:r w:rsidRPr="003721A8" w:rsidDel="00F43D09">
          <w:delText>8</w:delText>
        </w:r>
      </w:del>
      <w:ins w:id="606" w:author="Thorsten Lohmar r01" w:date="2023-02-19T18:25:00Z">
        <w:r w:rsidR="00F43D09">
          <w:t>1</w:t>
        </w:r>
      </w:ins>
      <w:ins w:id="607" w:author="Richard Bradbury" w:date="2023-04-12T17:35:00Z">
        <w:r w:rsidR="00410A32">
          <w:t>2</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5821D151" w:rsidR="00AA616B" w:rsidRPr="003721A8" w:rsidRDefault="00AA616B" w:rsidP="00AA616B">
      <w:pPr>
        <w:pStyle w:val="B1"/>
      </w:pPr>
      <w:del w:id="608" w:author="Thorsten Lohmar r01" w:date="2023-02-19T18:25:00Z">
        <w:r w:rsidRPr="003721A8" w:rsidDel="00F43D09">
          <w:delText>9</w:delText>
        </w:r>
      </w:del>
      <w:ins w:id="609" w:author="Thorsten Lohmar r01" w:date="2023-02-19T18:25:00Z">
        <w:r w:rsidR="00F43D09">
          <w:t>1</w:t>
        </w:r>
      </w:ins>
      <w:ins w:id="610" w:author="Richard Bradbury" w:date="2023-04-12T17:35:00Z">
        <w:r w:rsidR="00410A32">
          <w:t>3</w:t>
        </w:r>
      </w:ins>
      <w:r w:rsidRPr="003721A8">
        <w:t>.</w:t>
      </w:r>
      <w:r w:rsidRPr="003721A8">
        <w:tab/>
        <w:t>MBS data from the MBSTF is received by the MBSTF Client at reference point MBS</w:t>
      </w:r>
      <w:r w:rsidRPr="003721A8">
        <w:noBreakHyphen/>
        <w:t>4</w:t>
      </w:r>
      <w:r w:rsidRPr="003721A8">
        <w:noBreakHyphen/>
        <w:t>MC.</w:t>
      </w:r>
      <w:commentRangeEnd w:id="600"/>
      <w:r w:rsidR="00E95C7C">
        <w:rPr>
          <w:rStyle w:val="CommentReference"/>
        </w:rPr>
        <w:commentReference w:id="600"/>
      </w:r>
    </w:p>
    <w:p w14:paraId="273649A8" w14:textId="17393BC0" w:rsidR="00A661B9" w:rsidRPr="003721A8" w:rsidRDefault="00A661B9" w:rsidP="00A661B9">
      <w:pPr>
        <w:keepNext/>
        <w:keepLines/>
        <w:rPr>
          <w:ins w:id="611" w:author="Richard Bradbury" w:date="2023-04-12T17:30:00Z"/>
        </w:rPr>
      </w:pPr>
      <w:bookmarkStart w:id="612" w:name="_Toc123558704"/>
      <w:commentRangeStart w:id="613"/>
      <w:ins w:id="614" w:author="Richard Bradbury (2023-02-15)" w:date="2023-02-15T12:09:00Z">
        <w:r w:rsidRPr="003721A8">
          <w:t xml:space="preserve">At the next </w:t>
        </w:r>
        <w:r>
          <w:t>end</w:t>
        </w:r>
        <w:r w:rsidRPr="003721A8">
          <w:t xml:space="preserve"> time indicated in the MBS User Data Ingest Session schedule of active periods, the MBSF </w:t>
        </w:r>
      </w:ins>
      <w:ins w:id="615" w:author="Richard Bradbury (2023-02-15)" w:date="2023-02-15T12:10:00Z">
        <w:r>
          <w:t>de</w:t>
        </w:r>
      </w:ins>
      <w:ins w:id="616" w:author="Richard Bradbury (2023-02-15)" w:date="2023-02-15T12:09:00Z">
        <w:r w:rsidRPr="003721A8">
          <w:t>activates all MBS Distribution Sessions comprising that MBS User Data Ingest Session</w:t>
        </w:r>
      </w:ins>
      <w:commentRangeEnd w:id="613"/>
      <w:r>
        <w:rPr>
          <w:rStyle w:val="CommentReference"/>
        </w:rPr>
        <w:commentReference w:id="613"/>
      </w:r>
      <w:ins w:id="617" w:author="Richard Bradbury" w:date="2023-04-12T17:30:00Z">
        <w:r>
          <w:t xml:space="preserve">. </w:t>
        </w:r>
        <w:r w:rsidRPr="003721A8">
          <w:t>This call flow is shown in figure 5.5</w:t>
        </w:r>
        <w:r w:rsidRPr="003721A8">
          <w:noBreakHyphen/>
        </w:r>
        <w:r>
          <w:t>3</w:t>
        </w:r>
        <w:r w:rsidRPr="003721A8">
          <w:t xml:space="preserve"> below:</w:t>
        </w:r>
      </w:ins>
    </w:p>
    <w:commentRangeStart w:id="618"/>
    <w:commentRangeStart w:id="619"/>
    <w:p w14:paraId="1498A908" w14:textId="004D855F" w:rsidR="00A661B9" w:rsidRDefault="00FD4E5B" w:rsidP="00A661B9">
      <w:pPr>
        <w:pStyle w:val="TH"/>
        <w:rPr>
          <w:ins w:id="620" w:author="Richard Bradbury" w:date="2023-04-12T17:26:00Z"/>
        </w:rPr>
      </w:pPr>
      <w:ins w:id="621" w:author="Richard Bradbury" w:date="2023-04-12T17:26:00Z">
        <w:r w:rsidRPr="003721A8">
          <w:object w:dxaOrig="13250" w:dyaOrig="8080" w14:anchorId="08F75C32">
            <v:shape id="_x0000_i1037" type="#_x0000_t75" style="width:486pt;height:297pt" o:ole="">
              <v:imagedata r:id="rId41" o:title=""/>
            </v:shape>
            <o:OLEObject Type="Embed" ProgID="Mscgen.Chart" ShapeID="_x0000_i1037" DrawAspect="Content" ObjectID="_1743499625" r:id="rId42"/>
          </w:object>
        </w:r>
      </w:ins>
      <w:commentRangeEnd w:id="618"/>
      <w:ins w:id="622" w:author="Richard Bradbury" w:date="2023-04-12T17:26:00Z">
        <w:r w:rsidR="00A661B9">
          <w:rPr>
            <w:rStyle w:val="CommentReference"/>
            <w:rFonts w:ascii="Times New Roman" w:hAnsi="Times New Roman"/>
            <w:b w:val="0"/>
          </w:rPr>
          <w:commentReference w:id="618"/>
        </w:r>
        <w:commentRangeEnd w:id="619"/>
        <w:r w:rsidR="00A661B9">
          <w:rPr>
            <w:rStyle w:val="CommentReference"/>
            <w:rFonts w:ascii="Times New Roman" w:hAnsi="Times New Roman"/>
            <w:b w:val="0"/>
          </w:rPr>
          <w:commentReference w:id="619"/>
        </w:r>
      </w:ins>
    </w:p>
    <w:p w14:paraId="3F995A98" w14:textId="5128B450" w:rsidR="00A661B9" w:rsidRPr="003721A8" w:rsidRDefault="00A661B9" w:rsidP="00A661B9">
      <w:pPr>
        <w:pStyle w:val="TH"/>
        <w:keepNext w:val="0"/>
        <w:rPr>
          <w:ins w:id="623" w:author="Richard Bradbury" w:date="2023-04-12T17:26:00Z"/>
        </w:rPr>
      </w:pPr>
      <w:ins w:id="624" w:author="Richard Bradbury" w:date="2023-04-12T17:26:00Z">
        <w:r w:rsidRPr="003721A8">
          <w:t>Figure 5.5</w:t>
        </w:r>
        <w:r w:rsidRPr="003721A8">
          <w:noBreakHyphen/>
        </w:r>
        <w:r>
          <w:t>3</w:t>
        </w:r>
        <w:r w:rsidRPr="003721A8">
          <w:t xml:space="preserve">: Call flow for MBS Distribution Session </w:t>
        </w:r>
        <w:r>
          <w:t>de</w:t>
        </w:r>
        <w:r w:rsidRPr="003721A8">
          <w:t>activation by MBSF</w:t>
        </w:r>
      </w:ins>
    </w:p>
    <w:p w14:paraId="5DD6A1CE" w14:textId="79E31B8D" w:rsidR="00A661B9" w:rsidRDefault="00A661B9" w:rsidP="00A661B9">
      <w:pPr>
        <w:keepNext/>
        <w:rPr>
          <w:ins w:id="625" w:author="Thorsten Lohmar" w:date="2023-02-13T12:44:00Z"/>
        </w:rPr>
      </w:pPr>
      <w:ins w:id="626" w:author="Richard Bradbury" w:date="2023-04-12T17:30:00Z">
        <w:r w:rsidRPr="003721A8">
          <w:t xml:space="preserve">The steps </w:t>
        </w:r>
      </w:ins>
      <w:ins w:id="627" w:author="Richard Bradbury" w:date="2023-04-12T17:35:00Z">
        <w:r w:rsidR="00410A32">
          <w:t xml:space="preserve">for </w:t>
        </w:r>
        <w:proofErr w:type="spellStart"/>
        <w:r w:rsidR="00410A32">
          <w:t>deactivion</w:t>
        </w:r>
        <w:proofErr w:type="spellEnd"/>
        <w:r w:rsidR="00410A32">
          <w:t xml:space="preserve"> </w:t>
        </w:r>
        <w:r w:rsidR="00FD4E5B">
          <w:t>of each MBS Distribut</w:t>
        </w:r>
      </w:ins>
      <w:ins w:id="628" w:author="Richard Bradbury" w:date="2023-04-12T17:36:00Z">
        <w:r w:rsidR="00FD4E5B">
          <w:t xml:space="preserve">ion Session </w:t>
        </w:r>
      </w:ins>
      <w:ins w:id="629" w:author="Richard Bradbury" w:date="2023-04-12T17:30:00Z">
        <w:r w:rsidRPr="003721A8">
          <w:t>are as follows:</w:t>
        </w:r>
      </w:ins>
    </w:p>
    <w:p w14:paraId="0E0A4B1C" w14:textId="19BFFB97" w:rsidR="00A661B9" w:rsidRDefault="00A661B9" w:rsidP="00A661B9">
      <w:pPr>
        <w:pStyle w:val="B1"/>
        <w:rPr>
          <w:ins w:id="630" w:author="Thorsten Lohmar" w:date="2023-02-14T11:29:00Z"/>
        </w:rPr>
      </w:pPr>
      <w:ins w:id="631" w:author="Thorsten Lohmar" w:date="2023-02-14T10:34:00Z">
        <w:r>
          <w:t>1</w:t>
        </w:r>
      </w:ins>
      <w:ins w:id="632" w:author="Richard Bradbury" w:date="2023-04-12T17:36:00Z">
        <w:r w:rsidR="00FD4E5B">
          <w:t>4</w:t>
        </w:r>
      </w:ins>
      <w:ins w:id="633" w:author="Thorsten Lohmar" w:date="2023-02-13T12:45:00Z">
        <w:r>
          <w:t>.</w:t>
        </w:r>
        <w:r>
          <w:tab/>
        </w:r>
        <w:r w:rsidRPr="001F1F61">
          <w:t>The</w:t>
        </w:r>
        <w:r w:rsidRPr="00CC1675">
          <w:t xml:space="preserve"> MBSF invokes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Pr>
            <w:rStyle w:val="Codechar"/>
          </w:rPr>
          <w:t>DEACTIVATING</w:t>
        </w:r>
        <w:r w:rsidRPr="00CC1675">
          <w:t xml:space="preserve"> (see step </w:t>
        </w:r>
      </w:ins>
      <w:ins w:id="634" w:author="Thorsten Lohmar" w:date="2023-02-13T12:46:00Z">
        <w:r>
          <w:t>5</w:t>
        </w:r>
      </w:ins>
      <w:ins w:id="635" w:author="Thorsten Lohmar" w:date="2023-02-13T12:45:00Z">
        <w:r w:rsidRPr="00CC1675">
          <w:t xml:space="preserve"> in clause 4.6.1).</w:t>
        </w:r>
      </w:ins>
    </w:p>
    <w:p w14:paraId="3BF01A88" w14:textId="2F7BEBF9" w:rsidR="00A661B9" w:rsidRDefault="00A661B9" w:rsidP="00A661B9">
      <w:pPr>
        <w:pStyle w:val="B1"/>
        <w:rPr>
          <w:ins w:id="636" w:author="Thorsten Lohmar r02" w:date="2023-02-21T17:50:00Z"/>
        </w:rPr>
      </w:pPr>
      <w:commentRangeStart w:id="637"/>
      <w:ins w:id="638" w:author="Richard Bradbury" w:date="2023-04-12T17:13:00Z">
        <w:r>
          <w:t>1</w:t>
        </w:r>
      </w:ins>
      <w:ins w:id="639" w:author="Richard Bradbury" w:date="2023-04-12T17:37:00Z">
        <w:r w:rsidR="00FD4E5B">
          <w:t>5</w:t>
        </w:r>
      </w:ins>
      <w:ins w:id="640" w:author="Thorsten Lohmar r02" w:date="2023-02-21T17:50:00Z">
        <w:r>
          <w:t>.</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ins>
    </w:p>
    <w:p w14:paraId="0536B770" w14:textId="0188E45B" w:rsidR="00A661B9" w:rsidRPr="00E95C7C" w:rsidRDefault="00A661B9" w:rsidP="00A661B9">
      <w:pPr>
        <w:pStyle w:val="B1"/>
        <w:rPr>
          <w:ins w:id="641" w:author="Richard Bradbury (2023-02-15)" w:date="2023-02-15T12:13:00Z"/>
        </w:rPr>
      </w:pPr>
      <w:ins w:id="642" w:author="Thorsten Lohmar" w:date="2023-02-14T10:34:00Z">
        <w:r>
          <w:lastRenderedPageBreak/>
          <w:t>1</w:t>
        </w:r>
      </w:ins>
      <w:ins w:id="643" w:author="Richard Bradbury" w:date="2023-04-12T17:37:00Z">
        <w:r w:rsidR="00FD4E5B">
          <w:t>6</w:t>
        </w:r>
      </w:ins>
      <w:ins w:id="644" w:author="Thorsten Lohmar" w:date="2023-02-13T12:46:00Z">
        <w:r>
          <w:t>.</w:t>
        </w:r>
        <w:r>
          <w:tab/>
        </w:r>
      </w:ins>
      <w:ins w:id="645" w:author="Richard Bradbury (2023-02-15)" w:date="2023-02-15T12:14:00Z">
        <w:r>
          <w:t>Once it has completed sending the data it had already ingested, t</w:t>
        </w:r>
      </w:ins>
      <w:ins w:id="646" w:author="Thorsten Lohmar" w:date="2023-02-13T12:46:00Z">
        <w:r>
          <w:t xml:space="preserve">he MBSF notifies the MBS Application Provider about the deactivation of the </w:t>
        </w:r>
      </w:ins>
      <w:ins w:id="647" w:author="Richard Bradbury (2023-02-15)" w:date="2023-02-15T12:13:00Z">
        <w:r>
          <w:t xml:space="preserve">MBS </w:t>
        </w:r>
      </w:ins>
      <w:ins w:id="648" w:author="Thorsten Lohmar" w:date="2023-02-13T12:46:00Z">
        <w:r>
          <w:t xml:space="preserve">Distribution Session by sending the </w:t>
        </w:r>
        <w:r w:rsidRPr="00E95C7C">
          <w:rPr>
            <w:i/>
            <w:iCs/>
          </w:rPr>
          <w:t>Distribution Session deactivated</w:t>
        </w:r>
      </w:ins>
      <w:ins w:id="649" w:author="Richard Bradbury (2023-02-15)" w:date="2023-02-15T12:15:00Z">
        <w:r>
          <w:t xml:space="preserve"> event.</w:t>
        </w:r>
      </w:ins>
      <w:commentRangeEnd w:id="637"/>
      <w:r>
        <w:rPr>
          <w:rStyle w:val="CommentReference"/>
        </w:rPr>
        <w:commentReference w:id="637"/>
      </w:r>
    </w:p>
    <w:p w14:paraId="1F2809F9" w14:textId="5175FBFE" w:rsidR="00A661B9" w:rsidRDefault="00A661B9" w:rsidP="00A661B9">
      <w:pPr>
        <w:pStyle w:val="B1"/>
        <w:rPr>
          <w:ins w:id="650" w:author="Thorsten Lohmar" w:date="2023-02-13T12:46:00Z"/>
        </w:rPr>
      </w:pPr>
      <w:commentRangeStart w:id="651"/>
      <w:commentRangeStart w:id="652"/>
      <w:commentRangeStart w:id="653"/>
      <w:ins w:id="654" w:author="Thorsten Lohmar" w:date="2023-02-14T11:29:00Z">
        <w:r>
          <w:t>1</w:t>
        </w:r>
      </w:ins>
      <w:ins w:id="655" w:author="Richard Bradbury" w:date="2023-04-12T17:37:00Z">
        <w:r w:rsidR="00FD4E5B">
          <w:t>7</w:t>
        </w:r>
      </w:ins>
      <w:ins w:id="656" w:author="Thorsten Lohmar" w:date="2023-02-14T11:29:00Z">
        <w:r>
          <w:t>.</w:t>
        </w:r>
        <w:r>
          <w:tab/>
          <w:t>The MBSF tears down the MBS Session</w:t>
        </w:r>
      </w:ins>
      <w:ins w:id="657" w:author="Richard Bradbury (2023-02-15)" w:date="2023-02-15T12:12:00Z">
        <w:r>
          <w:t>(s) corresponding to the MBS Distribution Session</w:t>
        </w:r>
      </w:ins>
      <w:ins w:id="658" w:author="Thorsten Lohmar" w:date="2023-02-14T11:30:00Z">
        <w:r>
          <w:t>.</w:t>
        </w:r>
      </w:ins>
      <w:commentRangeEnd w:id="651"/>
      <w:r>
        <w:rPr>
          <w:rStyle w:val="CommentReference"/>
        </w:rPr>
        <w:commentReference w:id="651"/>
      </w:r>
      <w:commentRangeEnd w:id="652"/>
      <w:r w:rsidR="0047013A">
        <w:rPr>
          <w:rStyle w:val="CommentReference"/>
        </w:rPr>
        <w:commentReference w:id="652"/>
      </w:r>
      <w:commentRangeEnd w:id="653"/>
      <w:r w:rsidR="00BC1BB8">
        <w:rPr>
          <w:rStyle w:val="CommentReference"/>
        </w:rPr>
        <w:commentReference w:id="653"/>
      </w:r>
    </w:p>
    <w:p w14:paraId="5E135778" w14:textId="77777777" w:rsidR="00A661B9" w:rsidRDefault="00A661B9" w:rsidP="00A661B9">
      <w:pPr>
        <w:keepNext/>
        <w:rPr>
          <w:ins w:id="659" w:author="Richard Bradbury" w:date="2023-04-12T17:16:00Z"/>
        </w:rPr>
      </w:pPr>
      <w:ins w:id="660" w:author="Richard Bradbury" w:date="2023-04-12T17:16:00Z">
        <w:r>
          <w:t>Finally, once all MBS Distribution Sessions in the scope of the parent MBS User</w:t>
        </w:r>
      </w:ins>
      <w:ins w:id="661" w:author="Richard Bradbury" w:date="2023-04-12T17:17:00Z">
        <w:r>
          <w:t xml:space="preserve"> Data Ingest Session have been torn down:</w:t>
        </w:r>
      </w:ins>
    </w:p>
    <w:p w14:paraId="270F7169" w14:textId="12E0F65D" w:rsidR="00A661B9" w:rsidRDefault="00A661B9" w:rsidP="00A661B9">
      <w:pPr>
        <w:pStyle w:val="B1"/>
        <w:rPr>
          <w:ins w:id="662" w:author="Thorsten Lohmar" w:date="2023-02-13T12:46:00Z"/>
        </w:rPr>
      </w:pPr>
      <w:ins w:id="663" w:author="Richard Bradbury (2023-02-15)" w:date="2023-02-15T12:13:00Z">
        <w:r>
          <w:t>1</w:t>
        </w:r>
      </w:ins>
      <w:ins w:id="664" w:author="Richard Bradbury" w:date="2023-04-12T17:39:00Z">
        <w:r w:rsidR="00FD4E5B">
          <w:t>8</w:t>
        </w:r>
      </w:ins>
      <w:ins w:id="665" w:author="Richard Bradbury (2023-02-15)" w:date="2023-02-15T12:13:00Z">
        <w:r>
          <w:t>.</w:t>
        </w:r>
        <w:r>
          <w:tab/>
          <w:t>The MBSF notifies the MBS Application Provider about the termination of data ingest by sending the</w:t>
        </w:r>
      </w:ins>
      <w:ins w:id="666" w:author="Thorsten Lohmar" w:date="2023-02-13T12:47:00Z">
        <w:r>
          <w:t xml:space="preserve"> </w:t>
        </w:r>
        <w:r w:rsidRPr="00E95C7C">
          <w:rPr>
            <w:i/>
            <w:iCs/>
          </w:rPr>
          <w:t xml:space="preserve">User </w:t>
        </w:r>
      </w:ins>
      <w:ins w:id="667" w:author="Richard Bradbury (2023-02-15)" w:date="2023-02-15T12:15:00Z">
        <w:r>
          <w:rPr>
            <w:i/>
            <w:iCs/>
          </w:rPr>
          <w:t>D</w:t>
        </w:r>
      </w:ins>
      <w:ins w:id="668" w:author="Thorsten Lohmar" w:date="2023-02-13T12:47:00Z">
        <w:r w:rsidRPr="00E95C7C">
          <w:rPr>
            <w:i/>
            <w:iCs/>
          </w:rPr>
          <w:t xml:space="preserve">ata </w:t>
        </w:r>
      </w:ins>
      <w:ins w:id="669" w:author="Richard Bradbury (2023-02-15)" w:date="2023-02-15T12:15:00Z">
        <w:r>
          <w:rPr>
            <w:i/>
            <w:iCs/>
          </w:rPr>
          <w:t>I</w:t>
        </w:r>
      </w:ins>
      <w:ins w:id="670" w:author="Thorsten Lohmar" w:date="2023-02-13T12:47:00Z">
        <w:r w:rsidRPr="00E95C7C">
          <w:rPr>
            <w:i/>
            <w:iCs/>
          </w:rPr>
          <w:t xml:space="preserve">ngest </w:t>
        </w:r>
      </w:ins>
      <w:ins w:id="671" w:author="Richard Bradbury (2023-02-15)" w:date="2023-02-15T12:15:00Z">
        <w:r>
          <w:rPr>
            <w:i/>
            <w:iCs/>
          </w:rPr>
          <w:t>S</w:t>
        </w:r>
      </w:ins>
      <w:ins w:id="672" w:author="Thorsten Lohmar" w:date="2023-02-13T12:47:00Z">
        <w:r w:rsidRPr="00E95C7C">
          <w:rPr>
            <w:i/>
            <w:iCs/>
          </w:rPr>
          <w:t>ession terminated</w:t>
        </w:r>
        <w:r>
          <w:t xml:space="preserve"> event</w:t>
        </w:r>
      </w:ins>
      <w:ins w:id="673" w:author="Thorsten Lohmar" w:date="2023-02-13T12:46:00Z">
        <w:r>
          <w:t>.</w:t>
        </w:r>
      </w:ins>
    </w:p>
    <w:p w14:paraId="59ABE814" w14:textId="77777777" w:rsidR="00AA616B" w:rsidRPr="003721A8" w:rsidRDefault="00AA616B" w:rsidP="00AA616B">
      <w:pPr>
        <w:pStyle w:val="Heading2"/>
      </w:pPr>
      <w:r w:rsidRPr="003721A8">
        <w:t>5.6</w:t>
      </w:r>
      <w:r w:rsidRPr="003721A8">
        <w:tab/>
        <w:t>Procedure for User Service data repair</w:t>
      </w:r>
      <w:bookmarkEnd w:id="612"/>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8" type="#_x0000_t75" style="width:192pt;height:106.5pt" o:ole="">
            <v:imagedata r:id="rId43" o:title=""/>
          </v:shape>
          <o:OLEObject Type="Embed" ProgID="Mscgen.Chart" ShapeID="_x0000_i1038" DrawAspect="Content" ObjectID="_1743499626" r:id="rId44"/>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41"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168" w:author="Richard Bradbury" w:date="2023-04-12T15:33:00Z" w:initials="RJB">
    <w:p w14:paraId="48E1F2C4" w14:textId="77777777" w:rsidR="00EA79E1" w:rsidRDefault="00EA79E1">
      <w:pPr>
        <w:pStyle w:val="CommentText"/>
      </w:pPr>
      <w:r>
        <w:rPr>
          <w:rStyle w:val="CommentReference"/>
        </w:rPr>
        <w:annotationRef/>
      </w:r>
      <w:r>
        <w:t>For discussion.</w:t>
      </w:r>
    </w:p>
    <w:p w14:paraId="0CBEE959" w14:textId="0B5A8E73" w:rsidR="00EA79E1" w:rsidRDefault="00EA79E1">
      <w:pPr>
        <w:pStyle w:val="CommentText"/>
      </w:pPr>
      <w:r>
        <w:t>Maybe better for the MBS AF to offer a service identifier resolution function at MBS</w:t>
      </w:r>
      <w:r>
        <w:noBreakHyphen/>
        <w:t>5 to make this procedure independent of any one MBS System deployment.</w:t>
      </w:r>
    </w:p>
  </w:comment>
  <w:comment w:id="169" w:author="Thorsten Lohmar" w:date="2023-04-18T13:22:00Z" w:initials="TL">
    <w:p w14:paraId="5EB4FF33" w14:textId="07682BE0" w:rsidR="00590156" w:rsidRDefault="00590156">
      <w:pPr>
        <w:pStyle w:val="CommentText"/>
      </w:pPr>
      <w:r>
        <w:rPr>
          <w:rStyle w:val="CommentReference"/>
        </w:rPr>
        <w:annotationRef/>
      </w:r>
      <w:r>
        <w:t xml:space="preserve">We would need a new MBS/5 API endpoint. </w:t>
      </w:r>
      <w:r>
        <w:br/>
        <w:t>where does the MBS Client get the FQDN for the MBS-AF from?</w:t>
      </w:r>
    </w:p>
  </w:comment>
  <w:comment w:id="225"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40"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6EC61EDE" w:rsidR="00D73E47" w:rsidRDefault="00D73E47">
      <w:pPr>
        <w:pStyle w:val="CommentText"/>
      </w:pPr>
      <w:r>
        <w:t xml:space="preserve">Different </w:t>
      </w:r>
      <w:r w:rsidR="00AF7471">
        <w:t>e</w:t>
      </w:r>
      <w:r>
        <w:t>vent in Step 5</w:t>
      </w:r>
    </w:p>
    <w:p w14:paraId="6722DCB8" w14:textId="78C0E9D3" w:rsidR="00D73E47" w:rsidRDefault="005F3BBD">
      <w:pPr>
        <w:pStyle w:val="CommentText"/>
      </w:pPr>
      <w:r>
        <w:t>52r01: removing step 5</w:t>
      </w:r>
    </w:p>
  </w:comment>
  <w:comment w:id="244" w:author="Thorsten Lohmar 505r02" w:date="2023-04-20T09:59:00Z" w:initials="TL">
    <w:p w14:paraId="6A5EEA7F" w14:textId="0C3BC80A" w:rsidR="003600C9" w:rsidRDefault="003600C9">
      <w:pPr>
        <w:pStyle w:val="CommentText"/>
      </w:pPr>
      <w:r>
        <w:rPr>
          <w:rStyle w:val="CommentReference"/>
        </w:rPr>
        <w:annotationRef/>
      </w:r>
      <w:r>
        <w:t xml:space="preserve">Question: </w:t>
      </w:r>
    </w:p>
  </w:comment>
  <w:comment w:id="248" w:author="Richard Bradbury" w:date="2023-04-12T15:16:00Z" w:initials="RJB">
    <w:p w14:paraId="47558816" w14:textId="523A5653" w:rsidR="002343EB" w:rsidRDefault="002343EB">
      <w:pPr>
        <w:pStyle w:val="CommentText"/>
      </w:pPr>
      <w:r>
        <w:rPr>
          <w:rStyle w:val="CommentReference"/>
        </w:rPr>
        <w:annotationRef/>
      </w:r>
      <w:r>
        <w:t>Added opt box around steps 11 and 12.</w:t>
      </w:r>
    </w:p>
  </w:comment>
  <w:comment w:id="249" w:author="Thorsten Lohmar 52r01" w:date="2023-03-09T08:00:00Z" w:initials="TL">
    <w:p w14:paraId="6A8B5066" w14:textId="77777777" w:rsidR="0050508F" w:rsidRDefault="0050508F">
      <w:pPr>
        <w:pStyle w:val="CommentText"/>
      </w:pPr>
      <w:r>
        <w:rPr>
          <w:rStyle w:val="CommentReference"/>
        </w:rPr>
        <w:annotationRef/>
      </w:r>
      <w:r>
        <w:t xml:space="preserve">Removing Active Period as parameters from step 9, 13 and 15. </w:t>
      </w:r>
    </w:p>
    <w:p w14:paraId="11B4658D" w14:textId="77777777" w:rsidR="0050508F" w:rsidRDefault="0050508F">
      <w:pPr>
        <w:pStyle w:val="CommentText"/>
      </w:pPr>
      <w:r>
        <w:t>Corrected failure event in step 15</w:t>
      </w:r>
    </w:p>
    <w:p w14:paraId="050D13C9" w14:textId="342EAACE" w:rsidR="0050508F" w:rsidRDefault="0050508F">
      <w:pPr>
        <w:pStyle w:val="CommentText"/>
      </w:pPr>
      <w:r>
        <w:t>Removed color from step 12.</w:t>
      </w:r>
    </w:p>
  </w:comment>
  <w:comment w:id="252"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255"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53" w:author="Thorsten Lohmar" w:date="2023-02-13T11:46:00Z" w:initials="TL">
    <w:p w14:paraId="0AD3EE77" w14:textId="1A800601" w:rsidR="005D49A5" w:rsidRDefault="005D49A5">
      <w:pPr>
        <w:pStyle w:val="CommentText"/>
      </w:pPr>
      <w:r>
        <w:rPr>
          <w:rStyle w:val="CommentReference"/>
        </w:rPr>
        <w:annotationRef/>
      </w:r>
      <w:r>
        <w:t>Modification: Removing Opt from Step 9</w:t>
      </w:r>
    </w:p>
  </w:comment>
  <w:comment w:id="254" w:author="Richard Bradbury (2023-02-15)" w:date="2023-02-15T11:35:00Z" w:initials="RJB">
    <w:p w14:paraId="1264746C" w14:textId="3F3A34D2" w:rsidR="003D72EE" w:rsidRDefault="003D72EE">
      <w:pPr>
        <w:pStyle w:val="CommentText"/>
      </w:pPr>
      <w:r>
        <w:rPr>
          <w:rStyle w:val="CommentReference"/>
        </w:rPr>
        <w:annotationRef/>
      </w:r>
      <w:r>
        <w:t>OK.</w:t>
      </w:r>
    </w:p>
  </w:comment>
  <w:comment w:id="294"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304" w:author="Richard Bradbury" w:date="2023-04-12T15:07:00Z" w:initials="RJB">
    <w:p w14:paraId="487001DE" w14:textId="6B8B4D65" w:rsidR="00950585" w:rsidRDefault="00950585">
      <w:pPr>
        <w:pStyle w:val="CommentText"/>
      </w:pPr>
      <w:r>
        <w:rPr>
          <w:rStyle w:val="CommentReference"/>
        </w:rPr>
        <w:annotationRef/>
      </w:r>
      <w:r>
        <w:t>Added to table 4.6.2-1.</w:t>
      </w:r>
    </w:p>
  </w:comment>
  <w:comment w:id="305" w:author="Thorsten Lohmar" w:date="2023-04-18T13:27:00Z" w:initials="TL">
    <w:p w14:paraId="7BE61A8B" w14:textId="0ACF9045" w:rsidR="00590156" w:rsidRDefault="00590156">
      <w:pPr>
        <w:pStyle w:val="CommentText"/>
      </w:pPr>
      <w:r>
        <w:rPr>
          <w:rStyle w:val="CommentReference"/>
        </w:rPr>
        <w:annotationRef/>
      </w:r>
      <w:r>
        <w:t>thx</w:t>
      </w:r>
    </w:p>
  </w:comment>
  <w:comment w:id="323" w:author="Richard Bradbury" w:date="2023-04-12T15:06:00Z" w:initials="RJB">
    <w:p w14:paraId="30162839" w14:textId="3BE69FCD" w:rsidR="00950585" w:rsidRDefault="00950585">
      <w:pPr>
        <w:pStyle w:val="CommentText"/>
      </w:pPr>
      <w:r>
        <w:rPr>
          <w:rStyle w:val="CommentReference"/>
        </w:rPr>
        <w:annotationRef/>
      </w:r>
      <w:r>
        <w:t>Tweaked wording.</w:t>
      </w:r>
    </w:p>
  </w:comment>
  <w:comment w:id="324" w:author="Thorsten Lohmar" w:date="2023-04-18T13:27:00Z" w:initials="TL">
    <w:p w14:paraId="27916FAA" w14:textId="48B63109" w:rsidR="00590156" w:rsidRDefault="00590156">
      <w:pPr>
        <w:pStyle w:val="CommentText"/>
      </w:pPr>
      <w:r>
        <w:rPr>
          <w:rStyle w:val="CommentReference"/>
        </w:rPr>
        <w:annotationRef/>
      </w:r>
      <w:r>
        <w:rPr>
          <w:rStyle w:val="CommentReference"/>
        </w:rPr>
        <w:t>good</w:t>
      </w:r>
    </w:p>
  </w:comment>
  <w:comment w:id="340"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341" w:author="Thorsten Lohmar r01" w:date="2023-02-19T18:05:00Z" w:initials="TL">
    <w:p w14:paraId="07F9C803" w14:textId="072E5A12" w:rsidR="00DA2FDC" w:rsidRDefault="00DA2FDC">
      <w:pPr>
        <w:pStyle w:val="CommentText"/>
      </w:pPr>
      <w:r>
        <w:rPr>
          <w:rStyle w:val="CommentReference"/>
        </w:rPr>
        <w:annotationRef/>
      </w:r>
      <w:r>
        <w:t>Lets discuss. I think, we only use the term “advertised” in this clause. Otherwise, we only use the term “Announcement”</w:t>
      </w:r>
    </w:p>
  </w:comment>
  <w:comment w:id="342" w:author="Thorsten Lohmar r02" w:date="2023-02-21T17:34:00Z" w:initials="TL">
    <w:p w14:paraId="113DA18A" w14:textId="1698680E" w:rsidR="00963299" w:rsidRDefault="00963299">
      <w:pPr>
        <w:pStyle w:val="CommentText"/>
      </w:pPr>
      <w:r>
        <w:rPr>
          <w:rStyle w:val="CommentReference"/>
        </w:rPr>
        <w:annotationRef/>
      </w:r>
      <w:r>
        <w:t>Ok, I reverted the changes…</w:t>
      </w:r>
    </w:p>
  </w:comment>
  <w:comment w:id="344" w:author="Thorsten Lohmar CR0015r4" w:date="2023-04-11T12:11:00Z" w:initials="TL">
    <w:p w14:paraId="4FFACFD5" w14:textId="423BF183" w:rsidR="00952445" w:rsidRDefault="00952445">
      <w:pPr>
        <w:pStyle w:val="CommentText"/>
      </w:pPr>
      <w:r>
        <w:rPr>
          <w:rStyle w:val="CommentReference"/>
        </w:rPr>
        <w:annotationRef/>
      </w:r>
      <w:r>
        <w:t>Add “when selected” tag also to step 2a and 2c</w:t>
      </w:r>
    </w:p>
  </w:comment>
  <w:comment w:id="345" w:author="Thorsten Lohmar 070" w:date="2023-03-16T16:25:00Z" w:initials="TL">
    <w:p w14:paraId="72E81D06" w14:textId="13841ED6" w:rsidR="00663ECD" w:rsidRDefault="00663ECD">
      <w:pPr>
        <w:pStyle w:val="CommentText"/>
      </w:pPr>
      <w:r>
        <w:rPr>
          <w:rStyle w:val="CommentReference"/>
        </w:rPr>
        <w:annotationRef/>
      </w:r>
      <w:r w:rsidR="00385FB9">
        <w:t>M</w:t>
      </w:r>
      <w:r>
        <w:t>ove white box in 2b</w:t>
      </w:r>
    </w:p>
    <w:p w14:paraId="77DB8C82" w14:textId="111110EC" w:rsidR="00663ECD" w:rsidRDefault="00663ECD">
      <w:pPr>
        <w:pStyle w:val="CommentText"/>
      </w:pPr>
      <w:r>
        <w:t>Add some text around selection.</w:t>
      </w:r>
    </w:p>
  </w:comment>
  <w:comment w:id="346" w:author="Thorsten Lohmar 068" w:date="2023-03-15T09:16:00Z" w:initials="TL">
    <w:p w14:paraId="53280A75" w14:textId="73CB3B2C" w:rsidR="00CD47C1" w:rsidRDefault="00CD47C1">
      <w:pPr>
        <w:pStyle w:val="CommentText"/>
      </w:pPr>
      <w:r>
        <w:rPr>
          <w:rStyle w:val="CommentReference"/>
        </w:rPr>
        <w:annotationRef/>
      </w:r>
      <w:r>
        <w:t>Merging 050 (Qualcomm)</w:t>
      </w:r>
    </w:p>
  </w:comment>
  <w:comment w:id="347" w:author="Thorsten Lohmar 52r01" w:date="2023-03-09T08:17:00Z" w:initials="TL">
    <w:p w14:paraId="2566BC45" w14:textId="77777777" w:rsidR="00875C55" w:rsidRDefault="00875C55">
      <w:pPr>
        <w:pStyle w:val="CommentText"/>
      </w:pPr>
      <w:r>
        <w:rPr>
          <w:rStyle w:val="CommentReference"/>
        </w:rPr>
        <w:annotationRef/>
      </w:r>
      <w:r w:rsidR="00D43EBF">
        <w:t>Added MBS-8 information exchange also for 2a and 2b</w:t>
      </w:r>
    </w:p>
    <w:p w14:paraId="28884A82" w14:textId="451B09C8" w:rsidR="00D43EBF" w:rsidRDefault="00D43EBF">
      <w:pPr>
        <w:pStyle w:val="CommentText"/>
      </w:pPr>
      <w:r>
        <w:t>Added arror between Aware App and MBSF Client</w:t>
      </w:r>
    </w:p>
  </w:comment>
  <w:comment w:id="348"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351" w:author="Richard Bradbury" w:date="2023-04-12T16:03:00Z" w:initials="RJB">
    <w:p w14:paraId="75D1B040" w14:textId="361E2FE2" w:rsidR="00E81B62" w:rsidRDefault="00E81B62">
      <w:pPr>
        <w:pStyle w:val="CommentText"/>
      </w:pPr>
      <w:r>
        <w:rPr>
          <w:rStyle w:val="CommentReference"/>
        </w:rPr>
        <w:annotationRef/>
      </w:r>
      <w:r>
        <w:t>Relabelled three cases of MBS-8.</w:t>
      </w:r>
    </w:p>
  </w:comment>
  <w:comment w:id="357" w:author="Richard Bradbury" w:date="2023-04-12T15:47:00Z" w:initials="RJB">
    <w:p w14:paraId="5FE4D8B1" w14:textId="77777777" w:rsidR="00A60DB9" w:rsidRDefault="00A60DB9">
      <w:pPr>
        <w:pStyle w:val="CommentText"/>
      </w:pPr>
      <w:r>
        <w:rPr>
          <w:rStyle w:val="CommentReference"/>
        </w:rPr>
        <w:annotationRef/>
      </w:r>
      <w:r>
        <w:t>For discussion.</w:t>
      </w:r>
    </w:p>
    <w:p w14:paraId="012F671A" w14:textId="7EBD9D7A" w:rsidR="00E77C61" w:rsidRDefault="00A60DB9">
      <w:pPr>
        <w:pStyle w:val="CommentText"/>
      </w:pPr>
      <w:r>
        <w:t>Resolution of external service identifier seems preferable</w:t>
      </w:r>
      <w:r w:rsidR="00965E98">
        <w:t xml:space="preserve"> for alignment with advertisement method 2(b)</w:t>
      </w:r>
      <w:r w:rsidR="00E77C61">
        <w:t>.</w:t>
      </w:r>
    </w:p>
  </w:comment>
  <w:comment w:id="358" w:author="Richard Bradbury" w:date="2023-04-12T17:46:00Z" w:initials="RJB">
    <w:p w14:paraId="3486A8F7" w14:textId="243822CA" w:rsidR="009552F8" w:rsidRDefault="009552F8">
      <w:pPr>
        <w:pStyle w:val="CommentText"/>
      </w:pPr>
      <w:r>
        <w:rPr>
          <w:rStyle w:val="CommentReference"/>
        </w:rPr>
        <w:annotationRef/>
      </w:r>
      <w:r>
        <w:t>Also check out the first step of figure 5.5</w:t>
      </w:r>
      <w:r>
        <w:noBreakHyphen/>
        <w:t>2 which already implies the use of the identifier here.</w:t>
      </w:r>
    </w:p>
  </w:comment>
  <w:comment w:id="359" w:author="Thorsten Lohmar" w:date="2023-04-18T13:29:00Z" w:initials="TL">
    <w:p w14:paraId="68AB0E14" w14:textId="4CB2DE76" w:rsidR="00590156" w:rsidRDefault="00590156">
      <w:pPr>
        <w:pStyle w:val="CommentText"/>
      </w:pPr>
      <w:r>
        <w:rPr>
          <w:rStyle w:val="CommentReference"/>
        </w:rPr>
        <w:annotationRef/>
      </w:r>
      <w:r>
        <w:t>Ok with me to add an API.</w:t>
      </w:r>
    </w:p>
  </w:comment>
  <w:comment w:id="371" w:author="Richard Bradbury" w:date="2023-04-12T16:30:00Z" w:initials="RJB">
    <w:p w14:paraId="4C15E88C" w14:textId="77777777" w:rsidR="00965E98" w:rsidRDefault="00965E98">
      <w:pPr>
        <w:pStyle w:val="CommentText"/>
      </w:pPr>
      <w:r>
        <w:rPr>
          <w:rStyle w:val="CommentReference"/>
        </w:rPr>
        <w:annotationRef/>
      </w:r>
      <w:r>
        <w:t>For discussion.</w:t>
      </w:r>
    </w:p>
    <w:p w14:paraId="0B5DFD12" w14:textId="05FD59C2" w:rsidR="00965E98" w:rsidRDefault="00965E98">
      <w:pPr>
        <w:pStyle w:val="CommentText"/>
      </w:pPr>
      <w:r>
        <w:t>Maybe change to "external service identifier".</w:t>
      </w:r>
    </w:p>
  </w:comment>
  <w:comment w:id="384" w:author="Richard Bradbury" w:date="2023-04-12T16:31:00Z" w:initials="RJB">
    <w:p w14:paraId="05817A6C" w14:textId="77777777" w:rsidR="00965E98" w:rsidRDefault="00965E98">
      <w:pPr>
        <w:pStyle w:val="CommentText"/>
      </w:pPr>
      <w:r>
        <w:rPr>
          <w:rStyle w:val="CommentReference"/>
        </w:rPr>
        <w:annotationRef/>
      </w:r>
      <w:r>
        <w:t>For discussion.</w:t>
      </w:r>
    </w:p>
    <w:p w14:paraId="556C7198" w14:textId="26A47DB7" w:rsidR="00965E98" w:rsidRDefault="00965E98">
      <w:pPr>
        <w:pStyle w:val="CommentText"/>
      </w:pPr>
      <w:r>
        <w:t>Maybe change to "external service identifier".</w:t>
      </w:r>
    </w:p>
  </w:comment>
  <w:comment w:id="399" w:author="Richard Bradbury" w:date="2023-04-12T16:17:00Z" w:initials="RJB">
    <w:p w14:paraId="2C47BC39" w14:textId="223457E5" w:rsidR="00E77C61" w:rsidRDefault="00E77C61">
      <w:pPr>
        <w:pStyle w:val="CommentText"/>
      </w:pPr>
      <w:r>
        <w:rPr>
          <w:rStyle w:val="CommentReference"/>
        </w:rPr>
        <w:annotationRef/>
      </w:r>
      <w:r>
        <w:t>Added this missing stimulus to the figure.</w:t>
      </w:r>
    </w:p>
  </w:comment>
  <w:comment w:id="478"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479"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482" w:author="Thorsten Lohmar 506r02" w:date="2023-04-20T12:48:00Z" w:initials="TL">
    <w:p w14:paraId="206B32E1" w14:textId="772AC442" w:rsidR="006F45F2" w:rsidRDefault="006F45F2">
      <w:pPr>
        <w:pStyle w:val="CommentText"/>
      </w:pPr>
      <w:r>
        <w:rPr>
          <w:rStyle w:val="CommentReference"/>
        </w:rPr>
        <w:annotationRef/>
      </w:r>
      <w:r>
        <w:t xml:space="preserve">Make step 9 and 10 optional. Adding </w:t>
      </w:r>
      <w:proofErr w:type="spellStart"/>
      <w:proofErr w:type="gramStart"/>
      <w:r>
        <w:t>a</w:t>
      </w:r>
      <w:proofErr w:type="spellEnd"/>
      <w:proofErr w:type="gramEnd"/>
      <w:r>
        <w:t xml:space="preserve"> event type to step 9 and 10.</w:t>
      </w:r>
    </w:p>
  </w:comment>
  <w:comment w:id="483"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484"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485"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297FDA4E" w14:textId="57C75593" w:rsidR="001F1F61" w:rsidRDefault="008D7B2A" w:rsidP="00A661B9">
      <w:pPr>
        <w:pStyle w:val="CommentText"/>
        <w:numPr>
          <w:ilvl w:val="0"/>
          <w:numId w:val="21"/>
        </w:numPr>
      </w:pPr>
      <w:r>
        <w:t xml:space="preserve">Insertion of Step </w:t>
      </w:r>
      <w:r w:rsidR="00B9247F">
        <w:t>4</w:t>
      </w:r>
      <w:r>
        <w:t>, activation notification</w:t>
      </w:r>
    </w:p>
  </w:comment>
  <w:comment w:id="509"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516"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517"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2811456" w14:textId="1C3BC578" w:rsidR="00F43D09" w:rsidRDefault="00F43D09">
      <w:pPr>
        <w:pStyle w:val="CommentText"/>
      </w:pPr>
      <w:r>
        <w:t xml:space="preserve">But we are missing a call on “MBS Session Create” towards the MB-SMF. </w:t>
      </w:r>
    </w:p>
  </w:comment>
  <w:comment w:id="518" w:author="Richard Bradbury" w:date="2023-04-12T16:47:00Z" w:initials="RJB">
    <w:p w14:paraId="1FE02587" w14:textId="2ED1B309" w:rsidR="00103F78" w:rsidRDefault="00103F78">
      <w:pPr>
        <w:pStyle w:val="CommentText"/>
      </w:pPr>
      <w:r>
        <w:rPr>
          <w:rStyle w:val="CommentReference"/>
        </w:rPr>
        <w:annotationRef/>
      </w:r>
      <w:r>
        <w:t>This still feels unresolved. Does this step happen at the time of session activation for MBS Broadcast, or in an earlier sequence?</w:t>
      </w:r>
    </w:p>
  </w:comment>
  <w:comment w:id="494" w:author="Thorsten Lohmar 52r01" w:date="2023-03-08T18:08:00Z" w:initials="TL">
    <w:p w14:paraId="0E39877C" w14:textId="28E34FB9" w:rsidR="00FE3EEB" w:rsidRDefault="00FE3EEB">
      <w:pPr>
        <w:pStyle w:val="CommentText"/>
      </w:pPr>
      <w:r>
        <w:rPr>
          <w:rStyle w:val="CommentReference"/>
        </w:rPr>
        <w:annotationRef/>
      </w:r>
      <w:r>
        <w:t>Potentially earlier</w:t>
      </w:r>
    </w:p>
  </w:comment>
  <w:comment w:id="495" w:author="Richard Bradbury" w:date="2023-04-12T17:04:00Z" w:initials="RJB">
    <w:p w14:paraId="48CFBC44" w14:textId="01FA2E34" w:rsidR="00206533" w:rsidRDefault="00206533">
      <w:pPr>
        <w:pStyle w:val="CommentText"/>
      </w:pPr>
      <w:r>
        <w:rPr>
          <w:rStyle w:val="CommentReference"/>
        </w:rPr>
        <w:annotationRef/>
      </w:r>
      <w:r>
        <w:t>I think that this probably belongs at the end of clause 5.3. This would then allow this clause to focus on data ingest and distribution rather than the marshalling of system resources in preparation for that.</w:t>
      </w:r>
    </w:p>
  </w:comment>
  <w:comment w:id="534" w:author="Richard Bradbury" w:date="2023-04-12T16:54:00Z" w:initials="RJB">
    <w:p w14:paraId="21EE26F3" w14:textId="77777777" w:rsidR="001602BF" w:rsidRDefault="001602BF">
      <w:pPr>
        <w:pStyle w:val="CommentText"/>
      </w:pPr>
      <w:r>
        <w:rPr>
          <w:rStyle w:val="CommentReference"/>
        </w:rPr>
        <w:annotationRef/>
      </w:r>
      <w:r>
        <w:t xml:space="preserve">Don't see the value of this as distinct from the </w:t>
      </w:r>
      <w:r>
        <w:rPr>
          <w:i/>
          <w:iCs/>
        </w:rPr>
        <w:t>Distribution Session activated</w:t>
      </w:r>
      <w:r>
        <w:t xml:space="preserve"> event shortly afterwards.</w:t>
      </w:r>
    </w:p>
    <w:p w14:paraId="04A08BDA" w14:textId="3CB1A0AE" w:rsidR="001602BF" w:rsidRPr="001602BF" w:rsidRDefault="001602BF">
      <w:pPr>
        <w:pStyle w:val="CommentText"/>
      </w:pPr>
      <w:r>
        <w:t>Suggest removing.</w:t>
      </w:r>
    </w:p>
  </w:comment>
  <w:comment w:id="535" w:author="Thorsten Lohmar" w:date="2023-04-18T13:31:00Z" w:initials="TL">
    <w:p w14:paraId="41DC9CBA" w14:textId="27E61285" w:rsidR="0047013A" w:rsidRDefault="0047013A">
      <w:pPr>
        <w:pStyle w:val="CommentText"/>
      </w:pPr>
      <w:r>
        <w:rPr>
          <w:rStyle w:val="CommentReference"/>
        </w:rPr>
        <w:annotationRef/>
      </w:r>
      <w:r>
        <w:t xml:space="preserve">What do you mean with “shortly afterwards”? Step 1b may take some time ( I guess). </w:t>
      </w:r>
    </w:p>
  </w:comment>
  <w:comment w:id="598" w:author="Thorsten Lohmar r01" w:date="2023-02-19T18:26:00Z" w:initials="TL">
    <w:p w14:paraId="45DDDAE2" w14:textId="454BA2DC" w:rsidR="00611F0B" w:rsidRDefault="00611F0B">
      <w:pPr>
        <w:pStyle w:val="CommentText"/>
      </w:pPr>
      <w:r>
        <w:rPr>
          <w:rStyle w:val="CommentReference"/>
        </w:rPr>
        <w:annotationRef/>
      </w:r>
      <w:r>
        <w:t>renumbered</w:t>
      </w:r>
    </w:p>
  </w:comment>
  <w:comment w:id="600"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 w:id="613" w:author="Richard Bradbury" w:date="2023-04-12T17:18:00Z" w:initials="RJB">
    <w:p w14:paraId="14EC8E29" w14:textId="2BC2F753" w:rsidR="00A661B9" w:rsidRDefault="00A661B9" w:rsidP="00A661B9">
      <w:pPr>
        <w:pStyle w:val="CommentText"/>
      </w:pPr>
      <w:r>
        <w:rPr>
          <w:rStyle w:val="CommentReference"/>
        </w:rPr>
        <w:annotationRef/>
      </w:r>
      <w:r>
        <w:t>All of this deactivation sequence moved to a separate figure 5.5-3, because it happens logically after reception of data by the UE.</w:t>
      </w:r>
    </w:p>
  </w:comment>
  <w:comment w:id="618" w:author="Thorsten Lohmar" w:date="2023-02-13T12:37:00Z" w:initials="TL">
    <w:p w14:paraId="5955C4BD" w14:textId="719D232F" w:rsidR="00A661B9" w:rsidRDefault="00A661B9" w:rsidP="00A661B9">
      <w:pPr>
        <w:pStyle w:val="CommentText"/>
      </w:pPr>
      <w:r>
        <w:rPr>
          <w:rStyle w:val="CommentReference"/>
        </w:rPr>
        <w:annotationRef/>
      </w:r>
      <w:r>
        <w:t>Modifications</w:t>
      </w:r>
    </w:p>
    <w:p w14:paraId="4A69642C" w14:textId="77777777" w:rsidR="00A661B9" w:rsidRDefault="00A661B9" w:rsidP="00A661B9">
      <w:pPr>
        <w:pStyle w:val="CommentText"/>
        <w:numPr>
          <w:ilvl w:val="0"/>
          <w:numId w:val="21"/>
        </w:numPr>
      </w:pPr>
      <w:r>
        <w:t>Insertion of Steps 10, 11 and 12 for the deactivation</w:t>
      </w:r>
    </w:p>
  </w:comment>
  <w:comment w:id="619" w:author="Richard Bradbury (2023-02-15)" w:date="2023-02-15T11:46:00Z" w:initials="RJB">
    <w:p w14:paraId="4834B9D6" w14:textId="77777777" w:rsidR="00A661B9" w:rsidRDefault="00A661B9" w:rsidP="00A661B9">
      <w:pPr>
        <w:pStyle w:val="CommentText"/>
      </w:pPr>
      <w:r>
        <w:rPr>
          <w:rStyle w:val="CommentReference"/>
        </w:rPr>
        <w:annotationRef/>
      </w:r>
      <w:r>
        <w:rPr>
          <w:rStyle w:val="CommentReference"/>
        </w:rPr>
        <w:annotationRef/>
      </w:r>
      <w:r>
        <w:t>Fixed spelling mistake "DEACTIVING" in step 8.</w:t>
      </w:r>
    </w:p>
  </w:comment>
  <w:comment w:id="637" w:author="Richard Bradbury" w:date="2023-04-12T17:14:00Z" w:initials="RJB">
    <w:p w14:paraId="167E8251" w14:textId="30EDDEC5" w:rsidR="00A661B9" w:rsidRDefault="00A661B9" w:rsidP="00A661B9">
      <w:pPr>
        <w:pStyle w:val="CommentText"/>
      </w:pPr>
      <w:r>
        <w:rPr>
          <w:rStyle w:val="CommentReference"/>
        </w:rPr>
        <w:annotationRef/>
      </w:r>
      <w:r>
        <w:t xml:space="preserve">Moved these two </w:t>
      </w:r>
      <w:r w:rsidR="00FD4E5B">
        <w:t xml:space="preserve">steps </w:t>
      </w:r>
      <w:r>
        <w:t>earlier in the deactivation sequence.</w:t>
      </w:r>
    </w:p>
    <w:p w14:paraId="0E5A279C" w14:textId="6E63B130" w:rsidR="00A661B9" w:rsidRDefault="00FD4E5B" w:rsidP="00A661B9">
      <w:pPr>
        <w:pStyle w:val="CommentText"/>
      </w:pPr>
      <w:r>
        <w:t>(</w:t>
      </w:r>
      <w:r w:rsidR="00A661B9">
        <w:t>Need to finish sending before releasing system resources.</w:t>
      </w:r>
      <w:r>
        <w:t>)</w:t>
      </w:r>
    </w:p>
  </w:comment>
  <w:comment w:id="651" w:author="Richard Bradbury" w:date="2023-04-12T17:01:00Z" w:initials="RJB">
    <w:p w14:paraId="33AE3868" w14:textId="77777777" w:rsidR="00A661B9" w:rsidRDefault="00A661B9" w:rsidP="00A661B9">
      <w:pPr>
        <w:pStyle w:val="CommentText"/>
      </w:pPr>
      <w:r>
        <w:rPr>
          <w:rStyle w:val="CommentReference"/>
        </w:rPr>
        <w:annotationRef/>
      </w:r>
      <w:r>
        <w:t xml:space="preserve">This needn't be </w:t>
      </w:r>
      <w:proofErr w:type="spellStart"/>
      <w:r w:rsidRPr="00FD4E5B">
        <w:rPr>
          <w:i/>
          <w:iCs/>
        </w:rPr>
        <w:t>Nmbsmf_MBSSessionDelete</w:t>
      </w:r>
      <w:proofErr w:type="spellEnd"/>
      <w:r>
        <w:t>.</w:t>
      </w:r>
    </w:p>
    <w:p w14:paraId="3DB6B21E" w14:textId="77777777" w:rsidR="00A661B9" w:rsidRDefault="00A661B9" w:rsidP="00A661B9">
      <w:pPr>
        <w:pStyle w:val="CommentText"/>
      </w:pPr>
      <w:r>
        <w:t xml:space="preserve">It could just set the status in inactive using </w:t>
      </w:r>
      <w:proofErr w:type="spellStart"/>
      <w:r w:rsidRPr="00FD4E5B">
        <w:rPr>
          <w:i/>
          <w:iCs/>
        </w:rPr>
        <w:t>Nmbsmf_MBSSession_Update</w:t>
      </w:r>
      <w:proofErr w:type="spellEnd"/>
      <w:r>
        <w:t xml:space="preserve"> for symmetry with step 1a.</w:t>
      </w:r>
    </w:p>
  </w:comment>
  <w:comment w:id="652" w:author="Thorsten Lohmar" w:date="2023-04-18T13:39:00Z" w:initials="TL">
    <w:p w14:paraId="482D577B" w14:textId="5245409D" w:rsidR="0047013A" w:rsidRDefault="0047013A">
      <w:pPr>
        <w:pStyle w:val="CommentText"/>
      </w:pPr>
      <w:r>
        <w:rPr>
          <w:rStyle w:val="CommentReference"/>
        </w:rPr>
        <w:annotationRef/>
      </w:r>
      <w:r>
        <w:t>We would need to interact with SA2, when we want to modify MB-SMF APIs. Or do you mean, that we temporarily deactivate?</w:t>
      </w:r>
    </w:p>
  </w:comment>
  <w:comment w:id="653" w:author="Richard Bradbury (2023-04-20)" w:date="2023-04-20T12:35:00Z" w:initials="RJB">
    <w:p w14:paraId="43679C2A" w14:textId="093205FA" w:rsidR="00BC1BB8" w:rsidRDefault="00BC1BB8">
      <w:pPr>
        <w:pStyle w:val="CommentText"/>
      </w:pPr>
      <w:r>
        <w:rPr>
          <w:rStyle w:val="CommentReference"/>
        </w:rPr>
        <w:annotationRef/>
      </w:r>
      <w:r>
        <w:t>I seem to remember that it's possible to set the state of an MBS Session to inactive in the MB-SMF using the existing API. (That's what I had in mind. No changes to the API.)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0CBEE959" w15:done="0"/>
  <w15:commentEx w15:paraId="5EB4FF33" w15:paraIdParent="0CBEE959" w15:done="0"/>
  <w15:commentEx w15:paraId="080B5831" w15:done="0"/>
  <w15:commentEx w15:paraId="6722DCB8" w15:done="0"/>
  <w15:commentEx w15:paraId="6A5EEA7F" w15:done="0"/>
  <w15:commentEx w15:paraId="47558816" w15:done="0"/>
  <w15:commentEx w15:paraId="050D13C9" w15:done="0"/>
  <w15:commentEx w15:paraId="721E6BAE" w15:done="0"/>
  <w15:commentEx w15:paraId="7CF730FB" w15:done="0"/>
  <w15:commentEx w15:paraId="0AD3EE77" w15:done="0"/>
  <w15:commentEx w15:paraId="1264746C" w15:paraIdParent="0AD3EE77" w15:done="0"/>
  <w15:commentEx w15:paraId="1B9A9BF2" w15:done="0"/>
  <w15:commentEx w15:paraId="487001DE" w15:done="0"/>
  <w15:commentEx w15:paraId="7BE61A8B" w15:paraIdParent="487001DE" w15:done="0"/>
  <w15:commentEx w15:paraId="30162839" w15:done="0"/>
  <w15:commentEx w15:paraId="27916FAA" w15:paraIdParent="30162839" w15:done="0"/>
  <w15:commentEx w15:paraId="0FF87B68" w15:done="0"/>
  <w15:commentEx w15:paraId="07F9C803" w15:paraIdParent="0FF87B68" w15:done="0"/>
  <w15:commentEx w15:paraId="113DA18A" w15:paraIdParent="0FF87B68" w15:done="0"/>
  <w15:commentEx w15:paraId="4FFACFD5" w15:done="0"/>
  <w15:commentEx w15:paraId="77DB8C82" w15:done="0"/>
  <w15:commentEx w15:paraId="53280A75" w15:done="0"/>
  <w15:commentEx w15:paraId="28884A82" w15:done="0"/>
  <w15:commentEx w15:paraId="4E34B527" w15:done="0"/>
  <w15:commentEx w15:paraId="75D1B040" w15:done="0"/>
  <w15:commentEx w15:paraId="012F671A" w15:done="0"/>
  <w15:commentEx w15:paraId="3486A8F7" w15:paraIdParent="012F671A" w15:done="0"/>
  <w15:commentEx w15:paraId="68AB0E14" w15:paraIdParent="012F671A" w15:done="0"/>
  <w15:commentEx w15:paraId="0B5DFD12" w15:done="0"/>
  <w15:commentEx w15:paraId="556C7198" w15:done="0"/>
  <w15:commentEx w15:paraId="2C47BC39" w15:done="0"/>
  <w15:commentEx w15:paraId="488F5849" w15:done="0"/>
  <w15:commentEx w15:paraId="4BCBAA23" w15:paraIdParent="488F5849" w15:done="0"/>
  <w15:commentEx w15:paraId="206B32E1" w15:done="0"/>
  <w15:commentEx w15:paraId="68D59CE5" w15:done="0"/>
  <w15:commentEx w15:paraId="311125F5" w15:done="0"/>
  <w15:commentEx w15:paraId="297FDA4E" w15:done="0"/>
  <w15:commentEx w15:paraId="7728B68B" w15:done="0"/>
  <w15:commentEx w15:paraId="0DD81084" w15:done="0"/>
  <w15:commentEx w15:paraId="02811456" w15:paraIdParent="0DD81084" w15:done="0"/>
  <w15:commentEx w15:paraId="1FE02587" w15:paraIdParent="0DD81084" w15:done="0"/>
  <w15:commentEx w15:paraId="0E39877C" w15:done="0"/>
  <w15:commentEx w15:paraId="48CFBC44" w15:paraIdParent="0E39877C" w15:done="0"/>
  <w15:commentEx w15:paraId="04A08BDA" w15:done="0"/>
  <w15:commentEx w15:paraId="41DC9CBA" w15:paraIdParent="04A08BDA" w15:done="0"/>
  <w15:commentEx w15:paraId="45DDDAE2" w15:done="0"/>
  <w15:commentEx w15:paraId="5175D28D" w15:done="1"/>
  <w15:commentEx w15:paraId="14EC8E29" w15:done="1"/>
  <w15:commentEx w15:paraId="4A69642C" w15:done="0"/>
  <w15:commentEx w15:paraId="4834B9D6" w15:paraIdParent="4A69642C" w15:done="0"/>
  <w15:commentEx w15:paraId="0E5A279C" w15:done="0"/>
  <w15:commentEx w15:paraId="3DB6B21E" w15:done="0"/>
  <w15:commentEx w15:paraId="482D577B" w15:paraIdParent="3DB6B21E" w15:done="0"/>
  <w15:commentEx w15:paraId="43679C2A" w15:paraIdParent="3DB6B2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E14DD2" w16cex:dateUtc="2023-04-12T14:33:00Z"/>
  <w16cex:commentExtensible w16cex:durableId="27E91823" w16cex:dateUtc="2023-04-18T11:22:00Z"/>
  <w16cex:commentExtensible w16cex:durableId="2792207D" w16cex:dateUtc="2023-02-11T13:11:00Z"/>
  <w16cex:commentExtensible w16cex:durableId="279F707D" w16cex:dateUtc="2023-02-21T15:31:00Z"/>
  <w16cex:commentExtensible w16cex:durableId="27EB8B66" w16cex:dateUtc="2023-04-20T07:59:00Z"/>
  <w16cex:commentExtensible w16cex:durableId="27E149E3" w16cex:dateUtc="2023-04-12T14:16:00Z"/>
  <w16cex:commentExtensible w16cex:durableId="27B410B3" w16cex:dateUtc="2023-03-09T07:00: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69C" w16cex:dateUtc="2023-02-11T13:37:00Z"/>
  <w16cex:commentExtensible w16cex:durableId="27E1479B" w16cex:dateUtc="2023-04-12T14:07:00Z"/>
  <w16cex:commentExtensible w16cex:durableId="27E9194A" w16cex:dateUtc="2023-04-18T11:27:00Z"/>
  <w16cex:commentExtensible w16cex:durableId="27E1477F" w16cex:dateUtc="2023-04-12T14:06:00Z"/>
  <w16cex:commentExtensible w16cex:durableId="27E9194F" w16cex:dateUtc="2023-04-18T11:27:00Z"/>
  <w16cex:commentExtensible w16cex:durableId="27974439" w16cex:dateUtc="2023-02-15T11:44:00Z"/>
  <w16cex:commentExtensible w16cex:durableId="279CE378" w16cex:dateUtc="2023-02-19T17:05:00Z"/>
  <w16cex:commentExtensible w16cex:durableId="279F7F10" w16cex:dateUtc="2023-02-21T16:34:00Z"/>
  <w16cex:commentExtensible w16cex:durableId="27DFCD07" w16cex:dateUtc="2023-04-11T10:11:00Z"/>
  <w16cex:commentExtensible w16cex:durableId="27BDC168" w16cex:dateUtc="2023-03-16T15:25:00Z"/>
  <w16cex:commentExtensible w16cex:durableId="27BC0B5F" w16cex:dateUtc="2023-03-15T08:16:00Z"/>
  <w16cex:commentExtensible w16cex:durableId="27B4149E" w16cex:dateUtc="2023-03-09T07:17:00Z"/>
  <w16cex:commentExtensible w16cex:durableId="27A04DE0" w16cex:dateUtc="2023-02-22T07:16:00Z"/>
  <w16cex:commentExtensible w16cex:durableId="27E154E8" w16cex:dateUtc="2023-04-12T15:03:00Z"/>
  <w16cex:commentExtensible w16cex:durableId="27E150FC" w16cex:dateUtc="2023-04-12T14:47:00Z"/>
  <w16cex:commentExtensible w16cex:durableId="27E16CDD" w16cex:dateUtc="2023-04-12T16:46:00Z"/>
  <w16cex:commentExtensible w16cex:durableId="27E919AE" w16cex:dateUtc="2023-04-18T11:29:00Z"/>
  <w16cex:commentExtensible w16cex:durableId="27E15B43" w16cex:dateUtc="2023-04-12T15:30:00Z"/>
  <w16cex:commentExtensible w16cex:durableId="27E15B4C" w16cex:dateUtc="2023-04-12T15:31:00Z"/>
  <w16cex:commentExtensible w16cex:durableId="27E15804" w16cex:dateUtc="2023-04-12T15:17:00Z"/>
  <w16cex:commentExtensible w16cex:durableId="279228BC" w16cex:dateUtc="2023-02-11T13:46:00Z"/>
  <w16cex:commentExtensible w16cex:durableId="2797448F" w16cex:dateUtc="2023-02-15T11:46:00Z"/>
  <w16cex:commentExtensible w16cex:durableId="27EBB32C" w16cex:dateUtc="2023-04-20T10:48: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562" w16cex:dateUtc="2023-02-15T11:49:00Z"/>
  <w16cex:commentExtensible w16cex:durableId="279747AE" w16cex:dateUtc="2023-02-15T11:59:00Z"/>
  <w16cex:commentExtensible w16cex:durableId="279CE583" w16cex:dateUtc="2023-02-19T17:14:00Z"/>
  <w16cex:commentExtensible w16cex:durableId="27E15F3C" w16cex:dateUtc="2023-04-12T15:47:00Z"/>
  <w16cex:commentExtensible w16cex:durableId="27B34DAC" w16cex:dateUtc="2023-03-08T17:08:00Z"/>
  <w16cex:commentExtensible w16cex:durableId="27E1631C" w16cex:dateUtc="2023-04-12T16:04:00Z"/>
  <w16cex:commentExtensible w16cex:durableId="27E160B1" w16cex:dateUtc="2023-04-12T15:54:00Z"/>
  <w16cex:commentExtensible w16cex:durableId="27E91A2C" w16cex:dateUtc="2023-04-18T11:31:00Z"/>
  <w16cex:commentExtensible w16cex:durableId="279CE853" w16cex:dateUtc="2023-02-19T17:26:00Z"/>
  <w16cex:commentExtensible w16cex:durableId="27974AAA" w16cex:dateUtc="2023-02-15T12:12:00Z"/>
  <w16cex:commentExtensible w16cex:durableId="27E16680" w16cex:dateUtc="2023-04-12T16:18:00Z"/>
  <w16cex:commentExtensible w16cex:durableId="27E16857" w16cex:dateUtc="2023-02-13T11:37:00Z"/>
  <w16cex:commentExtensible w16cex:durableId="27E16856" w16cex:dateUtc="2023-02-15T11:46:00Z"/>
  <w16cex:commentExtensible w16cex:durableId="27E16571" w16cex:dateUtc="2023-04-12T16:14:00Z"/>
  <w16cex:commentExtensible w16cex:durableId="27E16276" w16cex:dateUtc="2023-04-12T16:01:00Z"/>
  <w16cex:commentExtensible w16cex:durableId="27E91C23" w16cex:dateUtc="2023-04-18T11:39:00Z"/>
  <w16cex:commentExtensible w16cex:durableId="27EBB00A" w16cex:dateUtc="2023-04-20T1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0CBEE959" w16cid:durableId="27E14DD2"/>
  <w16cid:commentId w16cid:paraId="5EB4FF33" w16cid:durableId="27E91823"/>
  <w16cid:commentId w16cid:paraId="080B5831" w16cid:durableId="2792207D"/>
  <w16cid:commentId w16cid:paraId="6722DCB8" w16cid:durableId="279F707D"/>
  <w16cid:commentId w16cid:paraId="6A5EEA7F" w16cid:durableId="27EB8B66"/>
  <w16cid:commentId w16cid:paraId="47558816" w16cid:durableId="27E149E3"/>
  <w16cid:commentId w16cid:paraId="050D13C9" w16cid:durableId="27B410B3"/>
  <w16cid:commentId w16cid:paraId="721E6BAE" w16cid:durableId="279F7797"/>
  <w16cid:commentId w16cid:paraId="7CF730FB" w16cid:durableId="279CE10A"/>
  <w16cid:commentId w16cid:paraId="0AD3EE77" w16cid:durableId="2794A179"/>
  <w16cid:commentId w16cid:paraId="1264746C" w16cid:durableId="27974212"/>
  <w16cid:commentId w16cid:paraId="1B9A9BF2" w16cid:durableId="2792269C"/>
  <w16cid:commentId w16cid:paraId="487001DE" w16cid:durableId="27E1479B"/>
  <w16cid:commentId w16cid:paraId="7BE61A8B" w16cid:durableId="27E9194A"/>
  <w16cid:commentId w16cid:paraId="30162839" w16cid:durableId="27E1477F"/>
  <w16cid:commentId w16cid:paraId="27916FAA" w16cid:durableId="27E9194F"/>
  <w16cid:commentId w16cid:paraId="0FF87B68" w16cid:durableId="27974439"/>
  <w16cid:commentId w16cid:paraId="07F9C803" w16cid:durableId="279CE378"/>
  <w16cid:commentId w16cid:paraId="113DA18A" w16cid:durableId="279F7F10"/>
  <w16cid:commentId w16cid:paraId="4FFACFD5" w16cid:durableId="27DFCD07"/>
  <w16cid:commentId w16cid:paraId="77DB8C82" w16cid:durableId="27BDC168"/>
  <w16cid:commentId w16cid:paraId="53280A75" w16cid:durableId="27BC0B5F"/>
  <w16cid:commentId w16cid:paraId="28884A82" w16cid:durableId="27B4149E"/>
  <w16cid:commentId w16cid:paraId="4E34B527" w16cid:durableId="27A04DE0"/>
  <w16cid:commentId w16cid:paraId="75D1B040" w16cid:durableId="27E154E8"/>
  <w16cid:commentId w16cid:paraId="012F671A" w16cid:durableId="27E150FC"/>
  <w16cid:commentId w16cid:paraId="3486A8F7" w16cid:durableId="27E16CDD"/>
  <w16cid:commentId w16cid:paraId="68AB0E14" w16cid:durableId="27E919AE"/>
  <w16cid:commentId w16cid:paraId="0B5DFD12" w16cid:durableId="27E15B43"/>
  <w16cid:commentId w16cid:paraId="556C7198" w16cid:durableId="27E15B4C"/>
  <w16cid:commentId w16cid:paraId="2C47BC39" w16cid:durableId="27E15804"/>
  <w16cid:commentId w16cid:paraId="488F5849" w16cid:durableId="279228BC"/>
  <w16cid:commentId w16cid:paraId="4BCBAA23" w16cid:durableId="2797448F"/>
  <w16cid:commentId w16cid:paraId="206B32E1" w16cid:durableId="27EBB32C"/>
  <w16cid:commentId w16cid:paraId="68D59CE5" w16cid:durableId="279F8017"/>
  <w16cid:commentId w16cid:paraId="311125F5" w16cid:durableId="279CE4E7"/>
  <w16cid:commentId w16cid:paraId="297FDA4E" w16cid:durableId="2794AD98"/>
  <w16cid:commentId w16cid:paraId="7728B68B" w16cid:durableId="27974562"/>
  <w16cid:commentId w16cid:paraId="0DD81084" w16cid:durableId="279747AE"/>
  <w16cid:commentId w16cid:paraId="02811456" w16cid:durableId="279CE583"/>
  <w16cid:commentId w16cid:paraId="1FE02587" w16cid:durableId="27E15F3C"/>
  <w16cid:commentId w16cid:paraId="0E39877C" w16cid:durableId="27B34DAC"/>
  <w16cid:commentId w16cid:paraId="48CFBC44" w16cid:durableId="27E1631C"/>
  <w16cid:commentId w16cid:paraId="04A08BDA" w16cid:durableId="27E160B1"/>
  <w16cid:commentId w16cid:paraId="41DC9CBA" w16cid:durableId="27E91A2C"/>
  <w16cid:commentId w16cid:paraId="45DDDAE2" w16cid:durableId="279CE853"/>
  <w16cid:commentId w16cid:paraId="5175D28D" w16cid:durableId="27974AAA"/>
  <w16cid:commentId w16cid:paraId="14EC8E29" w16cid:durableId="27E16680"/>
  <w16cid:commentId w16cid:paraId="4A69642C" w16cid:durableId="27E16857"/>
  <w16cid:commentId w16cid:paraId="4834B9D6" w16cid:durableId="27E16856"/>
  <w16cid:commentId w16cid:paraId="0E5A279C" w16cid:durableId="27E16571"/>
  <w16cid:commentId w16cid:paraId="3DB6B21E" w16cid:durableId="27E16276"/>
  <w16cid:commentId w16cid:paraId="482D577B" w16cid:durableId="27E91C23"/>
  <w16cid:commentId w16cid:paraId="43679C2A" w16cid:durableId="27EBB00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75F19" w14:textId="77777777" w:rsidR="006838BE" w:rsidRDefault="006838BE">
      <w:r>
        <w:separator/>
      </w:r>
    </w:p>
  </w:endnote>
  <w:endnote w:type="continuationSeparator" w:id="0">
    <w:p w14:paraId="6C732CE8" w14:textId="77777777" w:rsidR="006838BE" w:rsidRDefault="0068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altName w:val="Calibri"/>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A4AC5" w14:textId="77777777" w:rsidR="006838BE" w:rsidRDefault="006838BE">
      <w:r>
        <w:separator/>
      </w:r>
    </w:p>
  </w:footnote>
  <w:footnote w:type="continuationSeparator" w:id="0">
    <w:p w14:paraId="72D12BB6" w14:textId="77777777" w:rsidR="006838BE" w:rsidRDefault="00683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Richard Bradbury">
    <w15:presenceInfo w15:providerId="None" w15:userId="Richard Bradbury"/>
  </w15:person>
  <w15:person w15:author="Thorsten Lohmar r01">
    <w15:presenceInfo w15:providerId="None" w15:userId="Thorsten Lohmar r01"/>
  </w15:person>
  <w15:person w15:author="Richard Bradbury (2023-02-21)">
    <w15:presenceInfo w15:providerId="None" w15:userId="Richard Bradbury (2023-02-21)"/>
  </w15:person>
  <w15:person w15:author="Thorsten Lohmar r02">
    <w15:presenceInfo w15:providerId="None" w15:userId="Thorsten Lohmar r02"/>
  </w15:person>
  <w15:person w15:author="Thorsten Lohmar 505r02">
    <w15:presenceInfo w15:providerId="None" w15:userId="Thorsten Lohmar 505r02"/>
  </w15:person>
  <w15:person w15:author="Thorsten Lohmar 52r01">
    <w15:presenceInfo w15:providerId="None" w15:userId="Thorsten Lohmar 52r01"/>
  </w15:person>
  <w15:person w15:author="Thorsten Lohmar CR0015r4">
    <w15:presenceInfo w15:providerId="None" w15:userId="Thorsten Lohmar CR0015r4"/>
  </w15:person>
  <w15:person w15:author="Thorsten Lohmar 070">
    <w15:presenceInfo w15:providerId="None" w15:userId="Thorsten Lohmar 070"/>
  </w15:person>
  <w15:person w15:author="Thorsten Lohmar 068">
    <w15:presenceInfo w15:providerId="None" w15:userId="Thorsten Lohmar 068"/>
  </w15:person>
  <w15:person w15:author="Thorsten Lohmar r03">
    <w15:presenceInfo w15:providerId="None" w15:userId="Thorsten Lohmar r03"/>
  </w15:person>
  <w15:person w15:author="Thorsten Lohmar 506r02">
    <w15:presenceInfo w15:providerId="None" w15:userId="Thorsten Lohmar 506r02"/>
  </w15:person>
  <w15:person w15:author="Richard Bradbury (2023-04-20)">
    <w15:presenceInfo w15:providerId="None" w15:userId="Richard Bradbury (2023-0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56"/>
    <w:rsid w:val="00000FAB"/>
    <w:rsid w:val="00001D2A"/>
    <w:rsid w:val="000051F0"/>
    <w:rsid w:val="00017D36"/>
    <w:rsid w:val="00022E4A"/>
    <w:rsid w:val="00040280"/>
    <w:rsid w:val="0004048B"/>
    <w:rsid w:val="00051261"/>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0F1E5E"/>
    <w:rsid w:val="00103F78"/>
    <w:rsid w:val="00115091"/>
    <w:rsid w:val="00135052"/>
    <w:rsid w:val="001372F5"/>
    <w:rsid w:val="00145D43"/>
    <w:rsid w:val="00146CF0"/>
    <w:rsid w:val="00152695"/>
    <w:rsid w:val="001602BF"/>
    <w:rsid w:val="0016107D"/>
    <w:rsid w:val="001627B6"/>
    <w:rsid w:val="001662E2"/>
    <w:rsid w:val="0016715F"/>
    <w:rsid w:val="00173AC1"/>
    <w:rsid w:val="00181B82"/>
    <w:rsid w:val="00192C46"/>
    <w:rsid w:val="001A08B3"/>
    <w:rsid w:val="001A2CA0"/>
    <w:rsid w:val="001A4333"/>
    <w:rsid w:val="001A7B60"/>
    <w:rsid w:val="001B0773"/>
    <w:rsid w:val="001B32B4"/>
    <w:rsid w:val="001B52F0"/>
    <w:rsid w:val="001B7A65"/>
    <w:rsid w:val="001C46A9"/>
    <w:rsid w:val="001D180D"/>
    <w:rsid w:val="001D2090"/>
    <w:rsid w:val="001E2888"/>
    <w:rsid w:val="001E41F3"/>
    <w:rsid w:val="001E66A4"/>
    <w:rsid w:val="001F1767"/>
    <w:rsid w:val="001F1F61"/>
    <w:rsid w:val="001F22DE"/>
    <w:rsid w:val="001F437C"/>
    <w:rsid w:val="001F7F3D"/>
    <w:rsid w:val="00206533"/>
    <w:rsid w:val="002327AF"/>
    <w:rsid w:val="002343EB"/>
    <w:rsid w:val="00243582"/>
    <w:rsid w:val="0024508D"/>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D6505"/>
    <w:rsid w:val="002E472E"/>
    <w:rsid w:val="002F292D"/>
    <w:rsid w:val="002F395F"/>
    <w:rsid w:val="003004D1"/>
    <w:rsid w:val="00303726"/>
    <w:rsid w:val="00305409"/>
    <w:rsid w:val="00313169"/>
    <w:rsid w:val="003310ED"/>
    <w:rsid w:val="0033132D"/>
    <w:rsid w:val="00335417"/>
    <w:rsid w:val="003355F5"/>
    <w:rsid w:val="00340CB2"/>
    <w:rsid w:val="00343043"/>
    <w:rsid w:val="003600C9"/>
    <w:rsid w:val="003609EF"/>
    <w:rsid w:val="0036231A"/>
    <w:rsid w:val="00367BF8"/>
    <w:rsid w:val="00370BF0"/>
    <w:rsid w:val="00374DD4"/>
    <w:rsid w:val="00377CE5"/>
    <w:rsid w:val="00385FB9"/>
    <w:rsid w:val="0039180B"/>
    <w:rsid w:val="00396862"/>
    <w:rsid w:val="00397A4C"/>
    <w:rsid w:val="003C1EFB"/>
    <w:rsid w:val="003C77BA"/>
    <w:rsid w:val="003D72EE"/>
    <w:rsid w:val="003E1A36"/>
    <w:rsid w:val="003E510A"/>
    <w:rsid w:val="003F368A"/>
    <w:rsid w:val="004016EE"/>
    <w:rsid w:val="00405C6D"/>
    <w:rsid w:val="004100F9"/>
    <w:rsid w:val="00410371"/>
    <w:rsid w:val="00410A32"/>
    <w:rsid w:val="004242F1"/>
    <w:rsid w:val="00437C67"/>
    <w:rsid w:val="00440A07"/>
    <w:rsid w:val="004552C4"/>
    <w:rsid w:val="00456812"/>
    <w:rsid w:val="0047013A"/>
    <w:rsid w:val="004A5431"/>
    <w:rsid w:val="004B4BE5"/>
    <w:rsid w:val="004B75B7"/>
    <w:rsid w:val="004D2E44"/>
    <w:rsid w:val="004D3DDB"/>
    <w:rsid w:val="004E47BA"/>
    <w:rsid w:val="004E55AE"/>
    <w:rsid w:val="004E7F53"/>
    <w:rsid w:val="004F40C7"/>
    <w:rsid w:val="004F7AC5"/>
    <w:rsid w:val="005049DE"/>
    <w:rsid w:val="0050508F"/>
    <w:rsid w:val="0051580D"/>
    <w:rsid w:val="00516368"/>
    <w:rsid w:val="00520699"/>
    <w:rsid w:val="00531852"/>
    <w:rsid w:val="00546E14"/>
    <w:rsid w:val="00547111"/>
    <w:rsid w:val="00550EAE"/>
    <w:rsid w:val="00552F30"/>
    <w:rsid w:val="005648A5"/>
    <w:rsid w:val="00577164"/>
    <w:rsid w:val="00580DDE"/>
    <w:rsid w:val="00590156"/>
    <w:rsid w:val="00592D74"/>
    <w:rsid w:val="005A6E8C"/>
    <w:rsid w:val="005B6874"/>
    <w:rsid w:val="005D0B1E"/>
    <w:rsid w:val="005D49A5"/>
    <w:rsid w:val="005E1F43"/>
    <w:rsid w:val="005E2C44"/>
    <w:rsid w:val="005F13D1"/>
    <w:rsid w:val="005F3BBD"/>
    <w:rsid w:val="0060555F"/>
    <w:rsid w:val="00607706"/>
    <w:rsid w:val="00611F0B"/>
    <w:rsid w:val="00612B73"/>
    <w:rsid w:val="00620006"/>
    <w:rsid w:val="00621188"/>
    <w:rsid w:val="006257ED"/>
    <w:rsid w:val="006349E9"/>
    <w:rsid w:val="00646751"/>
    <w:rsid w:val="00663ECD"/>
    <w:rsid w:val="00665C47"/>
    <w:rsid w:val="0067723C"/>
    <w:rsid w:val="00681415"/>
    <w:rsid w:val="006838BE"/>
    <w:rsid w:val="006846C1"/>
    <w:rsid w:val="00690D5C"/>
    <w:rsid w:val="00695808"/>
    <w:rsid w:val="006B02FD"/>
    <w:rsid w:val="006B1455"/>
    <w:rsid w:val="006B46FB"/>
    <w:rsid w:val="006C699D"/>
    <w:rsid w:val="006C6C29"/>
    <w:rsid w:val="006D101F"/>
    <w:rsid w:val="006D2339"/>
    <w:rsid w:val="006E21FB"/>
    <w:rsid w:val="006E4492"/>
    <w:rsid w:val="006F45F2"/>
    <w:rsid w:val="00712657"/>
    <w:rsid w:val="007176FF"/>
    <w:rsid w:val="00732358"/>
    <w:rsid w:val="00733ECF"/>
    <w:rsid w:val="007437C0"/>
    <w:rsid w:val="00747125"/>
    <w:rsid w:val="00757270"/>
    <w:rsid w:val="0076226A"/>
    <w:rsid w:val="00770A9D"/>
    <w:rsid w:val="007760A3"/>
    <w:rsid w:val="007763E4"/>
    <w:rsid w:val="007774EF"/>
    <w:rsid w:val="00777BAC"/>
    <w:rsid w:val="00783FE7"/>
    <w:rsid w:val="00784C60"/>
    <w:rsid w:val="00792342"/>
    <w:rsid w:val="007933D6"/>
    <w:rsid w:val="00793A85"/>
    <w:rsid w:val="00796982"/>
    <w:rsid w:val="007977A8"/>
    <w:rsid w:val="007A04C7"/>
    <w:rsid w:val="007A47A3"/>
    <w:rsid w:val="007B134C"/>
    <w:rsid w:val="007B512A"/>
    <w:rsid w:val="007C2097"/>
    <w:rsid w:val="007D5B07"/>
    <w:rsid w:val="007D5C0F"/>
    <w:rsid w:val="007D5CF2"/>
    <w:rsid w:val="007D6A07"/>
    <w:rsid w:val="007E6199"/>
    <w:rsid w:val="007F7259"/>
    <w:rsid w:val="008040A8"/>
    <w:rsid w:val="0080597C"/>
    <w:rsid w:val="0081317A"/>
    <w:rsid w:val="00813420"/>
    <w:rsid w:val="00821014"/>
    <w:rsid w:val="008279FA"/>
    <w:rsid w:val="008331F4"/>
    <w:rsid w:val="00835B04"/>
    <w:rsid w:val="0083675F"/>
    <w:rsid w:val="00861C45"/>
    <w:rsid w:val="008626E7"/>
    <w:rsid w:val="00870EE7"/>
    <w:rsid w:val="0087590A"/>
    <w:rsid w:val="00875963"/>
    <w:rsid w:val="00875C55"/>
    <w:rsid w:val="00885CAF"/>
    <w:rsid w:val="008863B9"/>
    <w:rsid w:val="00895ADC"/>
    <w:rsid w:val="008A0DE8"/>
    <w:rsid w:val="008A2EB8"/>
    <w:rsid w:val="008A45A6"/>
    <w:rsid w:val="008B5B6E"/>
    <w:rsid w:val="008B6C6F"/>
    <w:rsid w:val="008C3705"/>
    <w:rsid w:val="008D3E69"/>
    <w:rsid w:val="008D7B2A"/>
    <w:rsid w:val="008E1B90"/>
    <w:rsid w:val="008F068A"/>
    <w:rsid w:val="008F3789"/>
    <w:rsid w:val="008F3ED0"/>
    <w:rsid w:val="008F686C"/>
    <w:rsid w:val="00900337"/>
    <w:rsid w:val="00902E52"/>
    <w:rsid w:val="009049B8"/>
    <w:rsid w:val="009142F8"/>
    <w:rsid w:val="009148DE"/>
    <w:rsid w:val="00923745"/>
    <w:rsid w:val="00941E30"/>
    <w:rsid w:val="0094680F"/>
    <w:rsid w:val="0095032C"/>
    <w:rsid w:val="00950585"/>
    <w:rsid w:val="00952445"/>
    <w:rsid w:val="009552F8"/>
    <w:rsid w:val="00961750"/>
    <w:rsid w:val="00962621"/>
    <w:rsid w:val="00963299"/>
    <w:rsid w:val="00965E98"/>
    <w:rsid w:val="0097295F"/>
    <w:rsid w:val="009736F3"/>
    <w:rsid w:val="009777D9"/>
    <w:rsid w:val="00990172"/>
    <w:rsid w:val="00991B88"/>
    <w:rsid w:val="0099333C"/>
    <w:rsid w:val="009A4700"/>
    <w:rsid w:val="009A540E"/>
    <w:rsid w:val="009A5753"/>
    <w:rsid w:val="009A579D"/>
    <w:rsid w:val="009A59D0"/>
    <w:rsid w:val="009A6E64"/>
    <w:rsid w:val="009B1F2A"/>
    <w:rsid w:val="009B4713"/>
    <w:rsid w:val="009B5E2C"/>
    <w:rsid w:val="009D473C"/>
    <w:rsid w:val="009E1467"/>
    <w:rsid w:val="009E3297"/>
    <w:rsid w:val="009E7355"/>
    <w:rsid w:val="009F0989"/>
    <w:rsid w:val="009F2157"/>
    <w:rsid w:val="009F364C"/>
    <w:rsid w:val="009F558A"/>
    <w:rsid w:val="009F734F"/>
    <w:rsid w:val="00A00AA9"/>
    <w:rsid w:val="00A01BC8"/>
    <w:rsid w:val="00A07A27"/>
    <w:rsid w:val="00A106EB"/>
    <w:rsid w:val="00A232F3"/>
    <w:rsid w:val="00A242AB"/>
    <w:rsid w:val="00A246B6"/>
    <w:rsid w:val="00A34FA1"/>
    <w:rsid w:val="00A37AAA"/>
    <w:rsid w:val="00A449CA"/>
    <w:rsid w:val="00A46151"/>
    <w:rsid w:val="00A47E70"/>
    <w:rsid w:val="00A50CF0"/>
    <w:rsid w:val="00A60DB9"/>
    <w:rsid w:val="00A65ABB"/>
    <w:rsid w:val="00A661B9"/>
    <w:rsid w:val="00A67316"/>
    <w:rsid w:val="00A73632"/>
    <w:rsid w:val="00A7671C"/>
    <w:rsid w:val="00A83A98"/>
    <w:rsid w:val="00A90548"/>
    <w:rsid w:val="00A90732"/>
    <w:rsid w:val="00A93E47"/>
    <w:rsid w:val="00AA2CBC"/>
    <w:rsid w:val="00AA616B"/>
    <w:rsid w:val="00AB6BB2"/>
    <w:rsid w:val="00AC5820"/>
    <w:rsid w:val="00AD1CD8"/>
    <w:rsid w:val="00AD7D7E"/>
    <w:rsid w:val="00AE5025"/>
    <w:rsid w:val="00AF40A7"/>
    <w:rsid w:val="00AF7471"/>
    <w:rsid w:val="00B14969"/>
    <w:rsid w:val="00B16C75"/>
    <w:rsid w:val="00B258BB"/>
    <w:rsid w:val="00B52D78"/>
    <w:rsid w:val="00B53A83"/>
    <w:rsid w:val="00B61905"/>
    <w:rsid w:val="00B62484"/>
    <w:rsid w:val="00B63AFA"/>
    <w:rsid w:val="00B67B97"/>
    <w:rsid w:val="00B77940"/>
    <w:rsid w:val="00B81B8A"/>
    <w:rsid w:val="00B8404F"/>
    <w:rsid w:val="00B9247F"/>
    <w:rsid w:val="00B968C8"/>
    <w:rsid w:val="00BA3EC5"/>
    <w:rsid w:val="00BA51D9"/>
    <w:rsid w:val="00BA6698"/>
    <w:rsid w:val="00BB5DFC"/>
    <w:rsid w:val="00BC1BB8"/>
    <w:rsid w:val="00BC36B5"/>
    <w:rsid w:val="00BD279D"/>
    <w:rsid w:val="00BD6BB8"/>
    <w:rsid w:val="00BE2427"/>
    <w:rsid w:val="00C02B48"/>
    <w:rsid w:val="00C1098C"/>
    <w:rsid w:val="00C23229"/>
    <w:rsid w:val="00C31CD9"/>
    <w:rsid w:val="00C31D7A"/>
    <w:rsid w:val="00C3306E"/>
    <w:rsid w:val="00C40D2B"/>
    <w:rsid w:val="00C61122"/>
    <w:rsid w:val="00C66BA2"/>
    <w:rsid w:val="00C72732"/>
    <w:rsid w:val="00C849FF"/>
    <w:rsid w:val="00C84A85"/>
    <w:rsid w:val="00C84CDA"/>
    <w:rsid w:val="00C95985"/>
    <w:rsid w:val="00CC5026"/>
    <w:rsid w:val="00CC51A4"/>
    <w:rsid w:val="00CC68D0"/>
    <w:rsid w:val="00CD47C1"/>
    <w:rsid w:val="00CD62F8"/>
    <w:rsid w:val="00CE491F"/>
    <w:rsid w:val="00CE4F28"/>
    <w:rsid w:val="00CE6888"/>
    <w:rsid w:val="00CF1ACA"/>
    <w:rsid w:val="00CF46B4"/>
    <w:rsid w:val="00CF565F"/>
    <w:rsid w:val="00D0259F"/>
    <w:rsid w:val="00D03F9A"/>
    <w:rsid w:val="00D068C5"/>
    <w:rsid w:val="00D06D51"/>
    <w:rsid w:val="00D12AFD"/>
    <w:rsid w:val="00D15721"/>
    <w:rsid w:val="00D21CC2"/>
    <w:rsid w:val="00D24991"/>
    <w:rsid w:val="00D24FAE"/>
    <w:rsid w:val="00D2798A"/>
    <w:rsid w:val="00D31F77"/>
    <w:rsid w:val="00D41336"/>
    <w:rsid w:val="00D43EBF"/>
    <w:rsid w:val="00D47800"/>
    <w:rsid w:val="00D50255"/>
    <w:rsid w:val="00D50A91"/>
    <w:rsid w:val="00D5762B"/>
    <w:rsid w:val="00D6424F"/>
    <w:rsid w:val="00D66520"/>
    <w:rsid w:val="00D66D9B"/>
    <w:rsid w:val="00D73E47"/>
    <w:rsid w:val="00D814FC"/>
    <w:rsid w:val="00D9113E"/>
    <w:rsid w:val="00D94893"/>
    <w:rsid w:val="00DA2B28"/>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1FE0"/>
    <w:rsid w:val="00E34898"/>
    <w:rsid w:val="00E370D3"/>
    <w:rsid w:val="00E41092"/>
    <w:rsid w:val="00E61315"/>
    <w:rsid w:val="00E72872"/>
    <w:rsid w:val="00E77C61"/>
    <w:rsid w:val="00E80FBF"/>
    <w:rsid w:val="00E81B62"/>
    <w:rsid w:val="00E82014"/>
    <w:rsid w:val="00E87ACB"/>
    <w:rsid w:val="00E9171E"/>
    <w:rsid w:val="00E95C7C"/>
    <w:rsid w:val="00EA79E1"/>
    <w:rsid w:val="00EB09B7"/>
    <w:rsid w:val="00EC3996"/>
    <w:rsid w:val="00EC7948"/>
    <w:rsid w:val="00ED1A5F"/>
    <w:rsid w:val="00ED55B9"/>
    <w:rsid w:val="00EE2CCB"/>
    <w:rsid w:val="00EE4ABD"/>
    <w:rsid w:val="00EE7D7C"/>
    <w:rsid w:val="00EF1C08"/>
    <w:rsid w:val="00F02B10"/>
    <w:rsid w:val="00F2016F"/>
    <w:rsid w:val="00F25D98"/>
    <w:rsid w:val="00F300FB"/>
    <w:rsid w:val="00F31EB7"/>
    <w:rsid w:val="00F43D09"/>
    <w:rsid w:val="00F52082"/>
    <w:rsid w:val="00F549AC"/>
    <w:rsid w:val="00F709D7"/>
    <w:rsid w:val="00F75F75"/>
    <w:rsid w:val="00F91DB6"/>
    <w:rsid w:val="00F9610E"/>
    <w:rsid w:val="00F97AF5"/>
    <w:rsid w:val="00FA4DC6"/>
    <w:rsid w:val="00FB5816"/>
    <w:rsid w:val="00FB61FF"/>
    <w:rsid w:val="00FB6386"/>
    <w:rsid w:val="00FC4CA2"/>
    <w:rsid w:val="00FD4E5B"/>
    <w:rsid w:val="00FE02B5"/>
    <w:rsid w:val="00FE2F10"/>
    <w:rsid w:val="00FE3EEB"/>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C8F8AB08-D4CF-4366-9A6C-1FC2EE9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61B9"/>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477302479">
          <w:marLeft w:val="706"/>
          <w:marRight w:val="0"/>
          <w:marTop w:val="90"/>
          <w:marBottom w:val="0"/>
          <w:divBdr>
            <w:top w:val="none" w:sz="0" w:space="0" w:color="auto"/>
            <w:left w:val="none" w:sz="0" w:space="0" w:color="auto"/>
            <w:bottom w:val="none" w:sz="0" w:space="0" w:color="auto"/>
            <w:right w:val="none" w:sz="0" w:space="0" w:color="auto"/>
          </w:divBdr>
        </w:div>
        <w:div w:id="537398092">
          <w:marLeft w:val="230"/>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3" Type="http://schemas.openxmlformats.org/officeDocument/2006/relationships/numbering" Target="numbering.xml"/><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header" Target="header3.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oleObject2.bin"/><Relationship Id="rId29" Type="http://schemas.openxmlformats.org/officeDocument/2006/relationships/image" Target="media/image8.wmf"/><Relationship Id="rId41" Type="http://schemas.openxmlformats.org/officeDocument/2006/relationships/image" Target="media/image14.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header" Target="head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oleObject" Target="embeddings/oleObject14.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21</Pages>
  <Words>4301</Words>
  <Characters>24520</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28764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(2023-04-20)</cp:lastModifiedBy>
  <cp:revision>2</cp:revision>
  <cp:lastPrinted>1900-01-01T00:00:00Z</cp:lastPrinted>
  <dcterms:created xsi:type="dcterms:W3CDTF">2023-04-20T11:37:00Z</dcterms:created>
  <dcterms:modified xsi:type="dcterms:W3CDTF">2023-04-20T11:37:00Z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