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6DBAB" w14:textId="0CBDA5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AFD" w:rsidRPr="00420AFD">
        <w:rPr>
          <w:b/>
          <w:noProof/>
          <w:sz w:val="24"/>
        </w:rPr>
        <w:t>SA 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0AFD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420AFD" w:rsidRPr="00420AFD">
        <w:rPr>
          <w:b/>
          <w:noProof/>
          <w:sz w:val="24"/>
        </w:rPr>
        <w:t>S4-200</w:t>
      </w:r>
      <w:r w:rsidR="00CD6E73">
        <w:rPr>
          <w:b/>
          <w:noProof/>
          <w:sz w:val="24"/>
        </w:rPr>
        <w:t>90</w:t>
      </w:r>
      <w:del w:id="0" w:author="TL4" w:date="2020-05-28T06:04:00Z">
        <w:r w:rsidR="00CD6E73" w:rsidDel="005C39FD">
          <w:rPr>
            <w:b/>
            <w:noProof/>
            <w:sz w:val="24"/>
          </w:rPr>
          <w:delText>7</w:delText>
        </w:r>
      </w:del>
      <w:ins w:id="1" w:author="TL4" w:date="2020-05-28T06:04:00Z">
        <w:r w:rsidR="005C39FD">
          <w:rPr>
            <w:b/>
            <w:noProof/>
            <w:sz w:val="24"/>
          </w:rPr>
          <w:t>2</w:t>
        </w:r>
      </w:ins>
    </w:p>
    <w:p w14:paraId="1A75FC3A" w14:textId="37321E86" w:rsidR="001E41F3" w:rsidRDefault="00420AFD" w:rsidP="005E2C44">
      <w:pPr>
        <w:pStyle w:val="CRCoverPage"/>
        <w:outlineLvl w:val="0"/>
        <w:rPr>
          <w:b/>
          <w:noProof/>
          <w:sz w:val="24"/>
        </w:rPr>
      </w:pPr>
      <w:r w:rsidRPr="00420AFD"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Pr="00420AFD">
        <w:rPr>
          <w:b/>
          <w:noProof/>
          <w:sz w:val="24"/>
        </w:rPr>
        <w:t>20th May – 3rd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E6E2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9ED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B3D9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055EF" w14:textId="76394EFE" w:rsidR="001E41F3" w:rsidRDefault="00420A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A82E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27A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838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F9FE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AB5D81" w14:textId="565136C9" w:rsidR="001E41F3" w:rsidRPr="00410371" w:rsidRDefault="00420AFD" w:rsidP="00420AF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20AFD">
              <w:rPr>
                <w:b/>
                <w:noProof/>
                <w:sz w:val="28"/>
              </w:rPr>
              <w:t>26.238</w:t>
            </w:r>
          </w:p>
        </w:tc>
        <w:tc>
          <w:tcPr>
            <w:tcW w:w="709" w:type="dxa"/>
          </w:tcPr>
          <w:p w14:paraId="402EFC0C" w14:textId="77777777" w:rsidR="001E41F3" w:rsidRPr="00420AFD" w:rsidRDefault="001E41F3" w:rsidP="00420AF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883E8F" w14:textId="77777777" w:rsidR="001E41F3" w:rsidRPr="00410371" w:rsidRDefault="00B061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36D4EA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42DDE1" w14:textId="4B4D57E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D46C0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429F38" w14:textId="5656A9A5" w:rsidR="001E41F3" w:rsidRPr="00410371" w:rsidRDefault="00420AFD" w:rsidP="00420AFD">
            <w:pPr>
              <w:pStyle w:val="CRCoverPage"/>
              <w:outlineLvl w:val="0"/>
              <w:rPr>
                <w:noProof/>
                <w:sz w:val="28"/>
              </w:rPr>
            </w:pPr>
            <w:r w:rsidRPr="00420AFD">
              <w:rPr>
                <w:b/>
                <w:noProof/>
                <w:sz w:val="24"/>
              </w:rPr>
              <w:t>16.4.2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E30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A87B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47C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6A8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8EA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A2EA6" w14:textId="77777777" w:rsidTr="00547111">
        <w:tc>
          <w:tcPr>
            <w:tcW w:w="9641" w:type="dxa"/>
            <w:gridSpan w:val="9"/>
          </w:tcPr>
          <w:p w14:paraId="590557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C59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E882BD" w14:textId="77777777" w:rsidTr="00A7671C">
        <w:tc>
          <w:tcPr>
            <w:tcW w:w="2835" w:type="dxa"/>
          </w:tcPr>
          <w:p w14:paraId="17CD34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612C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DD6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47D3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8A20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FE8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FF8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3221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A98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EC80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FB279E" w14:textId="77777777" w:rsidTr="00547111">
        <w:tc>
          <w:tcPr>
            <w:tcW w:w="9640" w:type="dxa"/>
            <w:gridSpan w:val="11"/>
          </w:tcPr>
          <w:p w14:paraId="40FF0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22D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2B85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AAD2A" w14:textId="685B7488" w:rsidR="001E41F3" w:rsidRDefault="00420AFD" w:rsidP="00420AFD">
            <w:pPr>
              <w:pStyle w:val="CRCoverPage"/>
              <w:spacing w:after="0"/>
              <w:rPr>
                <w:noProof/>
              </w:rPr>
            </w:pPr>
            <w:r>
              <w:t>MQTT for Remote Control</w:t>
            </w:r>
          </w:p>
        </w:tc>
      </w:tr>
      <w:tr w:rsidR="001E41F3" w14:paraId="1D90E3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B05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32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3CC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D7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0986C4" w14:textId="46DB6C9D" w:rsidR="001E41F3" w:rsidRDefault="00420AFD" w:rsidP="00420AFD">
            <w:pPr>
              <w:pStyle w:val="CRCoverPage"/>
              <w:spacing w:after="0"/>
              <w:rPr>
                <w:noProof/>
              </w:rPr>
            </w:pPr>
            <w:r>
              <w:t>Qualcomm</w:t>
            </w:r>
            <w:del w:id="3" w:author="TL4" w:date="2020-05-28T06:04:00Z">
              <w:r w:rsidDel="005C39FD">
                <w:delText xml:space="preserve"> </w:delText>
              </w:r>
            </w:del>
            <w:ins w:id="4" w:author="TL4" w:date="2020-05-28T06:04:00Z">
              <w:r w:rsidR="005C39FD">
                <w:t>, Ericsson LM, Tencent</w:t>
              </w:r>
            </w:ins>
            <w:bookmarkStart w:id="5" w:name="_GoBack"/>
            <w:bookmarkEnd w:id="5"/>
          </w:p>
        </w:tc>
      </w:tr>
      <w:tr w:rsidR="001E41F3" w14:paraId="671A9F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4CB0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15102E" w14:textId="62495283" w:rsidR="001E41F3" w:rsidRDefault="00420AFD" w:rsidP="00420AFD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0C2869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6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E8F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BAA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757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BF3BDE" w14:textId="4E58EE5D" w:rsidR="001E41F3" w:rsidRDefault="00420AFD" w:rsidP="00420AFD">
            <w:pPr>
              <w:pStyle w:val="CRCoverPage"/>
              <w:spacing w:after="0"/>
              <w:rPr>
                <w:noProof/>
              </w:rPr>
            </w:pPr>
            <w:r>
              <w:t>E_FLUS</w:t>
            </w:r>
          </w:p>
        </w:tc>
        <w:tc>
          <w:tcPr>
            <w:tcW w:w="567" w:type="dxa"/>
            <w:tcBorders>
              <w:left w:val="nil"/>
            </w:tcBorders>
          </w:tcPr>
          <w:p w14:paraId="7D6866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23A9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3CDB6C" w14:textId="4DCB46BE" w:rsidR="001E41F3" w:rsidRDefault="00420AFD">
            <w:pPr>
              <w:pStyle w:val="CRCoverPage"/>
              <w:spacing w:after="0"/>
              <w:ind w:left="100"/>
              <w:rPr>
                <w:noProof/>
              </w:rPr>
            </w:pPr>
            <w:r>
              <w:t>18-05-2020</w:t>
            </w:r>
          </w:p>
        </w:tc>
      </w:tr>
      <w:tr w:rsidR="001E41F3" w14:paraId="7F56AC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546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D1B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39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29F7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016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0D3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2505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5CEFE1" w14:textId="5B1FA204" w:rsidR="001E41F3" w:rsidRDefault="00420AFD" w:rsidP="00420AF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B53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0919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BD688E" w14:textId="0EEC51AE" w:rsidR="001E41F3" w:rsidRDefault="00420A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B58BE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4F2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9DCD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0936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84B6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6CD5D2" w14:textId="77777777" w:rsidTr="00547111">
        <w:tc>
          <w:tcPr>
            <w:tcW w:w="1843" w:type="dxa"/>
          </w:tcPr>
          <w:p w14:paraId="269536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4C0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D2D1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39A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E95BA" w14:textId="53A5198E" w:rsidR="001E41F3" w:rsidRDefault="009C4094" w:rsidP="00491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draft CR introduces the functionality of remote control through the MQTT protocol for the IMS-baed and the Generic FLUS.</w:t>
            </w:r>
          </w:p>
        </w:tc>
      </w:tr>
      <w:tr w:rsidR="001E41F3" w14:paraId="48CDF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02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3A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745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163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11EB9" w14:textId="77777777" w:rsidR="001E41F3" w:rsidRDefault="001E41F3" w:rsidP="002E297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691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A69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D4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899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1CC7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0CD81" w14:textId="2681C1A8" w:rsidR="001E41F3" w:rsidRDefault="002E297A" w:rsidP="002E2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remote control functionality will be available.</w:t>
            </w:r>
          </w:p>
        </w:tc>
      </w:tr>
      <w:tr w:rsidR="001E41F3" w14:paraId="4EE94B63" w14:textId="77777777" w:rsidTr="00547111">
        <w:tc>
          <w:tcPr>
            <w:tcW w:w="2694" w:type="dxa"/>
            <w:gridSpan w:val="2"/>
          </w:tcPr>
          <w:p w14:paraId="66116E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D31C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64B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DF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37B84" w14:textId="01C8309E" w:rsidR="001E41F3" w:rsidRDefault="002E297A" w:rsidP="002E2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2, 9</w:t>
            </w:r>
          </w:p>
        </w:tc>
      </w:tr>
      <w:tr w:rsidR="001E41F3" w14:paraId="59CC68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47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0A9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E17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6F1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710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52E8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A166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BF4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194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7F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9B15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FD7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3F7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4C0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8C4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3C1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2BE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07B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A162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55B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95E3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0444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8EE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37F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1EE5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5492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17B20F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9BF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5C6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C2F70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AD63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D0E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D0942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8CED8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81A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8FC8D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AC5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2E88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1941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EF60C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0AFD" w14:paraId="662731D4" w14:textId="77777777" w:rsidTr="00420AFD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DDF9A16" w14:textId="47459B8B" w:rsidR="00420AFD" w:rsidRDefault="00420AFD" w:rsidP="00420AFD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26601034" w14:textId="0260450F" w:rsidR="001E41F3" w:rsidRDefault="001E41F3">
      <w:pPr>
        <w:rPr>
          <w:noProof/>
        </w:rPr>
      </w:pPr>
    </w:p>
    <w:p w14:paraId="4A0C4B65" w14:textId="77777777" w:rsidR="00E13E14" w:rsidRPr="004D3578" w:rsidRDefault="00E13E14" w:rsidP="00E13E14">
      <w:pPr>
        <w:pStyle w:val="Heading1"/>
      </w:pPr>
      <w:bookmarkStart w:id="7" w:name="_Toc26357789"/>
      <w:bookmarkStart w:id="8" w:name="_Toc36113926"/>
      <w:bookmarkStart w:id="9" w:name="_Toc36231472"/>
      <w:r w:rsidRPr="004D3578">
        <w:t>2</w:t>
      </w:r>
      <w:r w:rsidRPr="004D3578">
        <w:tab/>
        <w:t>References</w:t>
      </w:r>
      <w:bookmarkEnd w:id="7"/>
      <w:bookmarkEnd w:id="8"/>
      <w:bookmarkEnd w:id="9"/>
    </w:p>
    <w:p w14:paraId="54B542F3" w14:textId="77777777" w:rsidR="00E13E14" w:rsidRPr="004D3578" w:rsidRDefault="00E13E14" w:rsidP="00E13E14">
      <w:r w:rsidRPr="004D3578">
        <w:t>The following documents contain provisions which, through reference in this text, constitute provisions of the present document.</w:t>
      </w:r>
    </w:p>
    <w:p w14:paraId="48D63546" w14:textId="77777777" w:rsidR="00E13E14" w:rsidRPr="004D3578" w:rsidRDefault="00E13E14" w:rsidP="00E13E14">
      <w:pPr>
        <w:pStyle w:val="B1"/>
      </w:pPr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CC6A5D4" w14:textId="77777777" w:rsidR="00E13E14" w:rsidRPr="004D3578" w:rsidRDefault="00E13E14" w:rsidP="00E13E1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BD4A954" w14:textId="77777777" w:rsidR="00E13E14" w:rsidRPr="004D3578" w:rsidRDefault="00E13E14" w:rsidP="00E13E1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0"/>
    <w:bookmarkEnd w:id="11"/>
    <w:bookmarkEnd w:id="12"/>
    <w:p w14:paraId="3870EA43" w14:textId="77777777" w:rsidR="00E13E14" w:rsidRDefault="00E13E14" w:rsidP="00E13E1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ED7D1A6" w14:textId="77777777" w:rsidR="00E13E14" w:rsidRDefault="00E13E14" w:rsidP="00E13E14">
      <w:pPr>
        <w:pStyle w:val="EX"/>
        <w:rPr>
          <w:lang w:eastAsia="ko-KR"/>
        </w:rPr>
      </w:pPr>
      <w:r>
        <w:t>[2]</w:t>
      </w:r>
      <w:r>
        <w:tab/>
      </w:r>
      <w:r w:rsidRPr="00D27708">
        <w:rPr>
          <w:rFonts w:hint="eastAsia"/>
        </w:rPr>
        <w:t>Recommendation ITU-R BS.2051-</w:t>
      </w:r>
      <w:r w:rsidRPr="00D27708">
        <w:t>1</w:t>
      </w:r>
      <w:r w:rsidRPr="00D27708">
        <w:rPr>
          <w:rFonts w:hint="eastAsia"/>
        </w:rPr>
        <w:t xml:space="preserve"> (0</w:t>
      </w:r>
      <w:r w:rsidRPr="00D27708">
        <w:t>6</w:t>
      </w:r>
      <w:r w:rsidRPr="00D27708">
        <w:rPr>
          <w:rFonts w:hint="eastAsia"/>
        </w:rPr>
        <w:t>/201</w:t>
      </w:r>
      <w:r w:rsidRPr="00D27708">
        <w:t>7</w:t>
      </w:r>
      <w:r w:rsidRPr="00D27708">
        <w:rPr>
          <w:rFonts w:hint="eastAsia"/>
        </w:rPr>
        <w:t>)</w:t>
      </w:r>
      <w:r>
        <w:rPr>
          <w:rFonts w:hint="eastAsia"/>
          <w:lang w:eastAsia="ko-KR"/>
        </w:rPr>
        <w:t>:</w:t>
      </w:r>
      <w:r w:rsidRPr="00D27708">
        <w:rPr>
          <w:rFonts w:hint="eastAsia"/>
        </w:rPr>
        <w:t xml:space="preserve"> </w:t>
      </w:r>
      <w:r w:rsidRPr="009C0C60">
        <w:t>"</w:t>
      </w:r>
      <w:r w:rsidRPr="00D27708">
        <w:rPr>
          <w:rFonts w:hint="eastAsia"/>
        </w:rPr>
        <w:t>Advanced Sound System for Programme Production</w:t>
      </w:r>
      <w:r w:rsidRPr="009C0C60">
        <w:t>"</w:t>
      </w:r>
      <w:r>
        <w:rPr>
          <w:rFonts w:hint="eastAsia"/>
          <w:lang w:eastAsia="ko-KR"/>
        </w:rPr>
        <w:t>.</w:t>
      </w:r>
    </w:p>
    <w:p w14:paraId="1892A7D2" w14:textId="77777777" w:rsidR="00E13E14" w:rsidRDefault="00E13E14" w:rsidP="00E13E14">
      <w:pPr>
        <w:pStyle w:val="EX"/>
        <w:rPr>
          <w:bCs/>
          <w:lang w:eastAsia="ko-KR"/>
        </w:rPr>
      </w:pPr>
      <w:r>
        <w:rPr>
          <w:rFonts w:hint="eastAsia"/>
          <w:lang w:eastAsia="ko-KR"/>
        </w:rPr>
        <w:t>[3]</w:t>
      </w:r>
      <w:r>
        <w:rPr>
          <w:rFonts w:hint="eastAsia"/>
          <w:lang w:eastAsia="ko-KR"/>
        </w:rPr>
        <w:tab/>
      </w:r>
      <w:r>
        <w:rPr>
          <w:bCs/>
          <w:lang w:eastAsia="ko-KR"/>
        </w:rPr>
        <w:t>ISO/IEC 23090-2:2019: "Information technology - Coded representation of immersive media - Part 2: Omnidirectional media format"</w:t>
      </w:r>
      <w:r>
        <w:rPr>
          <w:rFonts w:hint="eastAsia"/>
          <w:bCs/>
          <w:lang w:eastAsia="ko-KR"/>
        </w:rPr>
        <w:t>.</w:t>
      </w:r>
    </w:p>
    <w:p w14:paraId="4D3CE6F3" w14:textId="77777777" w:rsidR="00E13E14" w:rsidRDefault="00E13E14" w:rsidP="00E13E14">
      <w:pPr>
        <w:pStyle w:val="EX"/>
        <w:rPr>
          <w:lang w:eastAsia="ko-KR"/>
        </w:rPr>
      </w:pPr>
      <w:r>
        <w:rPr>
          <w:rFonts w:hint="eastAsia"/>
          <w:bCs/>
          <w:lang w:eastAsia="ko-KR"/>
        </w:rPr>
        <w:t>[4]</w:t>
      </w:r>
      <w:r>
        <w:rPr>
          <w:rFonts w:hint="eastAsia"/>
          <w:bCs/>
          <w:lang w:eastAsia="ko-KR"/>
        </w:rPr>
        <w:tab/>
      </w:r>
      <w:r w:rsidRPr="009C0C60">
        <w:rPr>
          <w:rFonts w:hint="eastAsia"/>
          <w:bCs/>
          <w:lang w:eastAsia="ko-KR"/>
        </w:rPr>
        <w:t>3GPP TS 26.114</w:t>
      </w:r>
      <w:r>
        <w:rPr>
          <w:rFonts w:hint="eastAsia"/>
          <w:bCs/>
          <w:lang w:eastAsia="ko-KR"/>
        </w:rPr>
        <w:t>:</w:t>
      </w:r>
      <w:r w:rsidRPr="009C0C60">
        <w:rPr>
          <w:rFonts w:hint="eastAsia"/>
          <w:bCs/>
          <w:lang w:eastAsia="ko-KR"/>
        </w:rPr>
        <w:t xml:space="preserve"> </w:t>
      </w:r>
      <w:r w:rsidRPr="009C0C60">
        <w:rPr>
          <w:bCs/>
          <w:lang w:eastAsia="ko-KR"/>
        </w:rPr>
        <w:t>"</w:t>
      </w:r>
      <w:r w:rsidRPr="009E3327">
        <w:rPr>
          <w:bCs/>
          <w:lang w:eastAsia="ko-KR"/>
        </w:rPr>
        <w:t>IP Multimedia Subsystem (IMS); Multimedia telephony; Media handling and interaction</w:t>
      </w:r>
      <w:r w:rsidRPr="004D3578">
        <w:t>"</w:t>
      </w:r>
      <w:r>
        <w:rPr>
          <w:rFonts w:hint="eastAsia"/>
          <w:lang w:eastAsia="ko-KR"/>
        </w:rPr>
        <w:t>.</w:t>
      </w:r>
    </w:p>
    <w:p w14:paraId="3474D2F1" w14:textId="77777777" w:rsidR="00E13E14" w:rsidRDefault="00E13E14" w:rsidP="00E13E14">
      <w:pPr>
        <w:pStyle w:val="EX"/>
        <w:rPr>
          <w:bCs/>
          <w:lang w:eastAsia="ko-KR"/>
        </w:rPr>
      </w:pPr>
      <w:r>
        <w:rPr>
          <w:rFonts w:hint="eastAsia"/>
          <w:lang w:eastAsia="ko-KR"/>
        </w:rPr>
        <w:t>[5]</w:t>
      </w:r>
      <w:r>
        <w:rPr>
          <w:rFonts w:hint="eastAsia"/>
          <w:lang w:eastAsia="ko-KR"/>
        </w:rPr>
        <w:tab/>
        <w:t xml:space="preserve">3GPP TS 26.235: </w:t>
      </w:r>
      <w:r w:rsidRPr="009E3327">
        <w:rPr>
          <w:bCs/>
          <w:lang w:eastAsia="ko-KR"/>
        </w:rPr>
        <w:t>"Transparent end-to-end Packet-switched Streaming Service (PSS); Protocols and codecs"</w:t>
      </w:r>
      <w:r>
        <w:rPr>
          <w:rFonts w:hint="eastAsia"/>
          <w:bCs/>
          <w:lang w:eastAsia="ko-KR"/>
        </w:rPr>
        <w:t>.</w:t>
      </w:r>
    </w:p>
    <w:p w14:paraId="00CD3927" w14:textId="77777777" w:rsidR="00E13E14" w:rsidRDefault="00E13E14" w:rsidP="00E13E14">
      <w:pPr>
        <w:pStyle w:val="EX"/>
        <w:rPr>
          <w:lang w:eastAsia="en-GB"/>
        </w:rPr>
      </w:pPr>
      <w:r>
        <w:t>[</w:t>
      </w:r>
      <w:r>
        <w:rPr>
          <w:rFonts w:hint="eastAsia"/>
          <w:lang w:eastAsia="ko-KR"/>
        </w:rPr>
        <w:t>6</w:t>
      </w:r>
      <w:r>
        <w:t>]</w:t>
      </w:r>
      <w:r>
        <w:tab/>
        <w:t xml:space="preserve">3GPP TS 24.147: </w:t>
      </w:r>
      <w:r w:rsidRPr="00013D57">
        <w:rPr>
          <w:lang w:eastAsia="en-GB"/>
        </w:rPr>
        <w:t>"</w:t>
      </w:r>
      <w:r>
        <w:rPr>
          <w:lang w:eastAsia="en-GB"/>
        </w:rPr>
        <w:t>Conferencing using the IM Multimedia (IM) Core Network (CN) subsystem; Stage 3</w:t>
      </w:r>
      <w:r w:rsidRPr="004D3578">
        <w:t>"</w:t>
      </w:r>
      <w:r>
        <w:rPr>
          <w:lang w:eastAsia="en-GB"/>
        </w:rPr>
        <w:t>.</w:t>
      </w:r>
    </w:p>
    <w:p w14:paraId="5C163939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7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23.003: </w:t>
      </w:r>
      <w:r w:rsidRPr="00013D57">
        <w:rPr>
          <w:lang w:eastAsia="en-GB"/>
        </w:rPr>
        <w:t>"</w:t>
      </w:r>
      <w:r>
        <w:rPr>
          <w:lang w:eastAsia="en-GB"/>
        </w:rPr>
        <w:t>Numbering, addressing and identification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5B9E386B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8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33.203: </w:t>
      </w:r>
      <w:r w:rsidRPr="00013D57">
        <w:rPr>
          <w:lang w:eastAsia="en-GB"/>
        </w:rPr>
        <w:t>"</w:t>
      </w:r>
      <w:r>
        <w:rPr>
          <w:lang w:eastAsia="en-GB"/>
        </w:rPr>
        <w:t>3G security; Access security for IP-based services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5FE737B6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9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33.210: </w:t>
      </w:r>
      <w:r w:rsidRPr="00013D57">
        <w:rPr>
          <w:lang w:eastAsia="en-GB"/>
        </w:rPr>
        <w:t>"</w:t>
      </w:r>
      <w:r>
        <w:rPr>
          <w:lang w:eastAsia="en-GB"/>
        </w:rPr>
        <w:t>3G security; Network Domain Security (NDS); IP network layer security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44512EF6" w14:textId="77777777" w:rsidR="00E13E14" w:rsidRDefault="00E13E14" w:rsidP="00E13E14">
      <w:pPr>
        <w:pStyle w:val="EX"/>
        <w:rPr>
          <w:lang w:eastAsia="ko-KR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10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33.328: </w:t>
      </w:r>
      <w:r w:rsidRPr="00013D57">
        <w:rPr>
          <w:lang w:eastAsia="en-GB"/>
        </w:rPr>
        <w:t>"</w:t>
      </w:r>
      <w:r>
        <w:rPr>
          <w:lang w:eastAsia="en-GB"/>
        </w:rPr>
        <w:t>IP Multimedia Subsystem (IMS) media plane security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79837824" w14:textId="77777777" w:rsidR="00E13E14" w:rsidRDefault="00E13E14" w:rsidP="00E13E14">
      <w:pPr>
        <w:pStyle w:val="EX"/>
        <w:rPr>
          <w:bCs/>
          <w:lang w:eastAsia="ko-KR"/>
        </w:rPr>
      </w:pPr>
      <w:r>
        <w:rPr>
          <w:bCs/>
          <w:lang w:eastAsia="ko-KR"/>
        </w:rPr>
        <w:t>[</w:t>
      </w:r>
      <w:r>
        <w:rPr>
          <w:rFonts w:hint="eastAsia"/>
          <w:bCs/>
          <w:lang w:eastAsia="ko-KR"/>
        </w:rPr>
        <w:t>11</w:t>
      </w:r>
      <w:r w:rsidRPr="00E703C4">
        <w:rPr>
          <w:bCs/>
          <w:lang w:eastAsia="ko-KR"/>
        </w:rPr>
        <w:t>]</w:t>
      </w:r>
      <w:r w:rsidRPr="00E703C4">
        <w:rPr>
          <w:bCs/>
          <w:lang w:eastAsia="ko-KR"/>
        </w:rPr>
        <w:tab/>
        <w:t>IETF RFC 7231: "Hypertext transfer protocol (HTTP/1.1): Semantics and Content"</w:t>
      </w:r>
      <w:r>
        <w:rPr>
          <w:bCs/>
          <w:lang w:eastAsia="ko-KR"/>
        </w:rPr>
        <w:t xml:space="preserve"> (June 2014)</w:t>
      </w:r>
      <w:r w:rsidRPr="00E703C4">
        <w:rPr>
          <w:bCs/>
          <w:lang w:eastAsia="ko-KR"/>
        </w:rPr>
        <w:t>.</w:t>
      </w:r>
    </w:p>
    <w:p w14:paraId="43A5090B" w14:textId="77777777" w:rsidR="00E13E14" w:rsidRDefault="00E13E14" w:rsidP="00E13E14">
      <w:pPr>
        <w:pStyle w:val="EX"/>
        <w:rPr>
          <w:bCs/>
          <w:lang w:eastAsia="ko-KR"/>
        </w:rPr>
      </w:pPr>
      <w:r>
        <w:rPr>
          <w:bCs/>
          <w:lang w:eastAsia="ko-KR"/>
        </w:rPr>
        <w:t>[12]</w:t>
      </w:r>
      <w:r>
        <w:rPr>
          <w:bCs/>
          <w:lang w:eastAsia="ko-KR"/>
        </w:rPr>
        <w:tab/>
        <w:t xml:space="preserve">3GPP TS 24.229: </w:t>
      </w:r>
      <w:r w:rsidRPr="00E703C4">
        <w:rPr>
          <w:bCs/>
          <w:lang w:eastAsia="ko-KR"/>
        </w:rPr>
        <w:t>"</w:t>
      </w:r>
      <w:r w:rsidRPr="00F84AA9">
        <w:rPr>
          <w:bCs/>
          <w:lang w:eastAsia="ko-KR"/>
        </w:rPr>
        <w:t>IP multimedia call control protocol based on Session Initiation Protocol (SIP) and Session Description Protocol (SDP); Stage 3</w:t>
      </w:r>
      <w:r w:rsidRPr="00E703C4">
        <w:rPr>
          <w:bCs/>
          <w:lang w:eastAsia="ko-KR"/>
        </w:rPr>
        <w:t>"</w:t>
      </w:r>
      <w:r>
        <w:rPr>
          <w:bCs/>
          <w:lang w:eastAsia="ko-KR"/>
        </w:rPr>
        <w:t>.</w:t>
      </w:r>
    </w:p>
    <w:p w14:paraId="2D58D087" w14:textId="77777777" w:rsidR="00E13E14" w:rsidRDefault="00E13E14" w:rsidP="00E13E14">
      <w:pPr>
        <w:pStyle w:val="EX"/>
        <w:rPr>
          <w:lang w:eastAsia="en-GB"/>
        </w:rPr>
      </w:pPr>
      <w:r>
        <w:rPr>
          <w:bCs/>
          <w:lang w:eastAsia="ko-KR"/>
        </w:rPr>
        <w:t>[13]</w:t>
      </w:r>
      <w:r>
        <w:rPr>
          <w:bCs/>
          <w:lang w:eastAsia="ko-KR"/>
        </w:rPr>
        <w:tab/>
      </w:r>
      <w:bookmarkStart w:id="13" w:name="_Hlk530640062"/>
      <w:r>
        <w:rPr>
          <w:lang w:eastAsia="en-GB"/>
        </w:rPr>
        <w:t>3GPP TS 23.401: "</w:t>
      </w:r>
      <w:r w:rsidRPr="006834A6">
        <w:rPr>
          <w:lang w:eastAsia="en-GB"/>
        </w:rPr>
        <w:t>General Packet Radio Service (GPRS) enhancements for Evolved Universal Terrestrial Radio Access Network (E-UTRAN) access</w:t>
      </w:r>
      <w:r>
        <w:rPr>
          <w:lang w:eastAsia="en-GB"/>
        </w:rPr>
        <w:t>".</w:t>
      </w:r>
      <w:bookmarkEnd w:id="13"/>
    </w:p>
    <w:p w14:paraId="4344833D" w14:textId="77777777" w:rsidR="00E13E14" w:rsidRPr="00DB7DCA" w:rsidRDefault="00E13E14" w:rsidP="00E13E14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 TS 23.682: "</w:t>
      </w:r>
      <w:r w:rsidRPr="00DB7DCA">
        <w:t xml:space="preserve"> </w:t>
      </w:r>
      <w:r>
        <w:rPr>
          <w:lang w:eastAsia="en-GB"/>
        </w:rPr>
        <w:t>Architecture enhancements to facilitate communications with packet data networks and applications".</w:t>
      </w:r>
    </w:p>
    <w:p w14:paraId="366B9DD7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[16]</w:t>
      </w:r>
      <w:r>
        <w:rPr>
          <w:lang w:eastAsia="en-GB"/>
        </w:rPr>
        <w:tab/>
        <w:t>3GPP TS 26.501: "</w:t>
      </w:r>
      <w:r w:rsidRPr="00550846">
        <w:t>5G Media Streaming (5GMS)</w:t>
      </w:r>
      <w:r>
        <w:t xml:space="preserve">; </w:t>
      </w:r>
      <w:r w:rsidRPr="00C665F2">
        <w:t>General description and architecture</w:t>
      </w:r>
      <w:r>
        <w:rPr>
          <w:lang w:eastAsia="en-GB"/>
        </w:rPr>
        <w:t>".</w:t>
      </w:r>
    </w:p>
    <w:p w14:paraId="59932369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ISO/IEC DIS 23090-8: "Information technology -- Coded representation of immersive media -- Part 8: Network based media processing" (under development).</w:t>
      </w:r>
    </w:p>
    <w:p w14:paraId="7CC258F8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[18]</w:t>
      </w:r>
      <w:r>
        <w:rPr>
          <w:lang w:eastAsia="en-GB"/>
        </w:rPr>
        <w:tab/>
        <w:t>IETF RFC 4574: "The Session Description Protocol (SDP) Label Attribute" (August 2006).</w:t>
      </w:r>
    </w:p>
    <w:p w14:paraId="46DC1C87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[19]</w:t>
      </w:r>
      <w:r>
        <w:rPr>
          <w:lang w:eastAsia="en-GB"/>
        </w:rPr>
        <w:tab/>
        <w:t>3GPP TS 36.321: "Evolved Universal Terrestrial Radio Access (E-UTRA); Medium Access Control (MAC) protocol specification".</w:t>
      </w:r>
    </w:p>
    <w:p w14:paraId="5449810E" w14:textId="4D06EEDF" w:rsidR="00420AFD" w:rsidRDefault="00E13E14" w:rsidP="00E13E14">
      <w:pPr>
        <w:pStyle w:val="EX"/>
        <w:rPr>
          <w:ins w:id="14" w:author="Imed Bouazizi" w:date="2020-05-18T13:28:00Z"/>
          <w:lang w:eastAsia="en-GB"/>
        </w:rPr>
      </w:pPr>
      <w:r>
        <w:rPr>
          <w:lang w:eastAsia="en-GB"/>
        </w:rPr>
        <w:t>[20]</w:t>
      </w:r>
      <w:r>
        <w:rPr>
          <w:lang w:eastAsia="en-GB"/>
        </w:rPr>
        <w:tab/>
        <w:t>3GPP TS 38.321,: "NR; Medium Access Control (MAC) protocol specification".</w:t>
      </w:r>
    </w:p>
    <w:p w14:paraId="37E6DA1F" w14:textId="15DECBA3" w:rsidR="00E13E14" w:rsidRDefault="00E13E14" w:rsidP="00E13E14">
      <w:pPr>
        <w:spacing w:after="0"/>
        <w:rPr>
          <w:ins w:id="15" w:author="Imed Bouazizi" w:date="2020-05-18T13:29:00Z"/>
        </w:rPr>
      </w:pPr>
      <w:ins w:id="16" w:author="Imed Bouazizi" w:date="2020-05-18T13:28:00Z">
        <w:r>
          <w:rPr>
            <w:lang w:eastAsia="en-GB"/>
          </w:rPr>
          <w:lastRenderedPageBreak/>
          <w:t>[21]</w:t>
        </w:r>
        <w:r>
          <w:rPr>
            <w:lang w:eastAsia="en-GB"/>
          </w:rPr>
          <w:tab/>
          <w:t xml:space="preserve">OASIS Standard, MQTT Version 5.0, </w:t>
        </w:r>
      </w:ins>
      <w:ins w:id="17" w:author="Imed Bouazizi" w:date="2020-05-18T13:29:00Z">
        <w:r>
          <w:fldChar w:fldCharType="begin"/>
        </w:r>
        <w:r>
          <w:instrText xml:space="preserve"> HYPERLINK "https://docs.oasis-open.org/mqtt/mqtt/v5.0/mqtt-v5.0.html" </w:instrText>
        </w:r>
        <w:r>
          <w:fldChar w:fldCharType="separate"/>
        </w:r>
        <w:r>
          <w:rPr>
            <w:rStyle w:val="Hyperlink"/>
          </w:rPr>
          <w:t>https://docs.oasis-open.org/mqtt/mqtt/v5.0/mqtt-v5.0.html</w:t>
        </w:r>
        <w:r>
          <w:fldChar w:fldCharType="end"/>
        </w:r>
      </w:ins>
    </w:p>
    <w:p w14:paraId="1F36E44D" w14:textId="77777777" w:rsidR="00E13E14" w:rsidRDefault="00E13E14" w:rsidP="00E13E14">
      <w:pPr>
        <w:spacing w:after="0"/>
        <w:rPr>
          <w:ins w:id="18" w:author="Imed Bouazizi" w:date="2020-05-18T13:29:00Z"/>
          <w:lang w:val="en-US"/>
        </w:rPr>
      </w:pPr>
    </w:p>
    <w:p w14:paraId="1E06C8A4" w14:textId="2E4AA9D6" w:rsidR="00E13E14" w:rsidRDefault="00E13E14" w:rsidP="00E13E14">
      <w:pPr>
        <w:pStyle w:val="EX"/>
        <w:rPr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20C1" w14:paraId="29B4B215" w14:textId="77777777" w:rsidTr="007C20C1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E7A6D02" w14:textId="20DABBB8" w:rsidR="007C20C1" w:rsidRDefault="007C20C1" w:rsidP="007C20C1">
            <w:pPr>
              <w:jc w:val="center"/>
              <w:rPr>
                <w:noProof/>
              </w:rPr>
            </w:pPr>
            <w:r>
              <w:rPr>
                <w:noProof/>
              </w:rPr>
              <w:t>Second Change</w:t>
            </w:r>
          </w:p>
        </w:tc>
      </w:tr>
    </w:tbl>
    <w:p w14:paraId="58F64356" w14:textId="17E12306" w:rsidR="00420AFD" w:rsidRDefault="00420AFD">
      <w:pPr>
        <w:rPr>
          <w:ins w:id="19" w:author="Imed Bouazizi" w:date="2020-05-18T13:31:00Z"/>
          <w:noProof/>
        </w:rPr>
      </w:pPr>
    </w:p>
    <w:p w14:paraId="225FDA08" w14:textId="28C53783" w:rsidR="00E13E14" w:rsidRDefault="00E13E14" w:rsidP="00E13E14">
      <w:pPr>
        <w:pStyle w:val="Heading1"/>
        <w:rPr>
          <w:ins w:id="20" w:author="Imed Bouazizi" w:date="2020-05-18T13:31:00Z"/>
          <w:lang w:eastAsia="ko-KR"/>
        </w:rPr>
      </w:pPr>
      <w:bookmarkStart w:id="21" w:name="_Toc26357875"/>
      <w:bookmarkStart w:id="22" w:name="_Toc36114012"/>
      <w:bookmarkStart w:id="23" w:name="_Toc36231558"/>
      <w:ins w:id="24" w:author="Imed Bouazizi" w:date="2020-05-18T13:31:00Z">
        <w:r>
          <w:rPr>
            <w:lang w:eastAsia="ko-KR"/>
          </w:rPr>
          <w:t>9</w:t>
        </w:r>
        <w:r>
          <w:rPr>
            <w:rFonts w:hint="eastAsia"/>
            <w:lang w:eastAsia="ko-KR"/>
          </w:rPr>
          <w:tab/>
        </w:r>
        <w:bookmarkEnd w:id="21"/>
        <w:bookmarkEnd w:id="22"/>
        <w:bookmarkEnd w:id="23"/>
        <w:r>
          <w:rPr>
            <w:lang w:eastAsia="ko-KR"/>
          </w:rPr>
          <w:t>Remote Control</w:t>
        </w:r>
      </w:ins>
    </w:p>
    <w:p w14:paraId="30EF7468" w14:textId="3D616034" w:rsidR="00E13E14" w:rsidRPr="00E13E14" w:rsidRDefault="00E13E14" w:rsidP="00E13E14">
      <w:pPr>
        <w:pStyle w:val="Heading2"/>
        <w:ind w:left="1138" w:hanging="1138"/>
        <w:rPr>
          <w:ins w:id="25" w:author="Imed Bouazizi" w:date="2020-05-18T13:31:00Z"/>
          <w:rFonts w:eastAsia="Malgun Gothic"/>
          <w:lang w:eastAsia="ko-KR"/>
        </w:rPr>
      </w:pPr>
      <w:ins w:id="26" w:author="Imed Bouazizi" w:date="2020-05-18T13:32:00Z">
        <w:r w:rsidRPr="00E13E14">
          <w:rPr>
            <w:rFonts w:eastAsia="Malgun Gothic"/>
            <w:lang w:eastAsia="ko-KR"/>
          </w:rPr>
          <w:t>9.1</w:t>
        </w:r>
        <w:r w:rsidRPr="00E13E14">
          <w:rPr>
            <w:rFonts w:eastAsia="Malgun Gothic"/>
            <w:lang w:eastAsia="ko-KR"/>
          </w:rPr>
          <w:tab/>
          <w:t>General</w:t>
        </w:r>
      </w:ins>
    </w:p>
    <w:p w14:paraId="33094C20" w14:textId="01222A18" w:rsidR="00E13E14" w:rsidRDefault="00E13E14">
      <w:pPr>
        <w:rPr>
          <w:ins w:id="27" w:author="TL4" w:date="2020-05-27T15:08:00Z"/>
          <w:noProof/>
        </w:rPr>
      </w:pPr>
      <w:ins w:id="28" w:author="Imed Bouazizi" w:date="2020-05-18T13:32:00Z">
        <w:r>
          <w:rPr>
            <w:noProof/>
          </w:rPr>
          <w:t xml:space="preserve">The FLUS Source may support </w:t>
        </w:r>
      </w:ins>
      <w:ins w:id="29" w:author="Imed Bouazizi" w:date="2020-05-18T13:33:00Z">
        <w:r>
          <w:rPr>
            <w:noProof/>
          </w:rPr>
          <w:t xml:space="preserve">a remote control interface through the F-RC. </w:t>
        </w:r>
      </w:ins>
      <w:ins w:id="30" w:author="TL4" w:date="2020-05-27T15:41:00Z">
        <w:r w:rsidR="00697842">
          <w:rPr>
            <w:noProof/>
          </w:rPr>
          <w:t xml:space="preserve">The Remote Control Target in the FLUS Source may subscribe to one or more remote controll channels. </w:t>
        </w:r>
      </w:ins>
      <w:ins w:id="31" w:author="Imed Bouazizi" w:date="2020-05-18T13:33:00Z">
        <w:del w:id="32" w:author="TL4" w:date="2020-05-27T15:42:00Z">
          <w:r w:rsidDel="00697842">
            <w:rPr>
              <w:noProof/>
            </w:rPr>
            <w:delText xml:space="preserve">If F-RC is supported, </w:delText>
          </w:r>
        </w:del>
      </w:ins>
      <w:ins w:id="33" w:author="Imed Bouazizi" w:date="2020-05-18T13:34:00Z">
        <w:r>
          <w:rPr>
            <w:noProof/>
          </w:rPr>
          <w:t xml:space="preserve">The </w:t>
        </w:r>
      </w:ins>
      <w:ins w:id="34" w:author="Imed Bouazizi" w:date="2020-05-18T13:35:00Z">
        <w:r>
          <w:rPr>
            <w:noProof/>
          </w:rPr>
          <w:t xml:space="preserve">Remote Control Target in the FLUS Source </w:t>
        </w:r>
      </w:ins>
      <w:ins w:id="35" w:author="TL4" w:date="2020-05-27T15:39:00Z">
        <w:r w:rsidR="001E27A2">
          <w:rPr>
            <w:noProof/>
          </w:rPr>
          <w:t xml:space="preserve">and the Remote Controller </w:t>
        </w:r>
      </w:ins>
      <w:ins w:id="36" w:author="Imed Bouazizi" w:date="2020-05-18T13:35:00Z">
        <w:r>
          <w:rPr>
            <w:noProof/>
          </w:rPr>
          <w:t>shall implement the MQTT protocol</w:t>
        </w:r>
        <w:del w:id="37" w:author="TL4" w:date="2020-05-27T14:24:00Z">
          <w:r w:rsidDel="00CD6E73">
            <w:rPr>
              <w:noProof/>
            </w:rPr>
            <w:delText xml:space="preserve"> over WebSockets</w:delText>
          </w:r>
        </w:del>
        <w:r>
          <w:rPr>
            <w:noProof/>
          </w:rPr>
          <w:t xml:space="preserve"> as specified in [21]</w:t>
        </w:r>
      </w:ins>
      <w:ins w:id="38" w:author="TL4" w:date="2020-05-27T15:42:00Z">
        <w:r w:rsidR="00697842">
          <w:rPr>
            <w:noProof/>
          </w:rPr>
          <w:t xml:space="preserve"> for remote control</w:t>
        </w:r>
      </w:ins>
      <w:ins w:id="39" w:author="Imed Bouazizi" w:date="2020-05-18T13:35:00Z">
        <w:r>
          <w:rPr>
            <w:noProof/>
          </w:rPr>
          <w:t>.</w:t>
        </w:r>
      </w:ins>
    </w:p>
    <w:p w14:paraId="73D343B5" w14:textId="68F8F215" w:rsidR="004660A0" w:rsidRDefault="004660A0">
      <w:pPr>
        <w:rPr>
          <w:ins w:id="40" w:author="TL4" w:date="2020-05-27T15:22:00Z"/>
          <w:noProof/>
        </w:rPr>
      </w:pPr>
      <w:ins w:id="41" w:author="TL4" w:date="2020-05-27T15:22:00Z">
        <w:r>
          <w:rPr>
            <w:noProof/>
          </w:rPr>
          <w:t xml:space="preserve">The Remote Control Target </w:t>
        </w:r>
      </w:ins>
      <w:ins w:id="42" w:author="TL4" w:date="2020-05-27T15:23:00Z">
        <w:r>
          <w:rPr>
            <w:noProof/>
          </w:rPr>
          <w:t xml:space="preserve">shall connect at </w:t>
        </w:r>
      </w:ins>
      <w:ins w:id="43" w:author="Iraj Sodagar" w:date="2020-05-27T13:05:00Z">
        <w:r w:rsidR="0023746B">
          <w:rPr>
            <w:noProof/>
          </w:rPr>
          <w:t xml:space="preserve">the </w:t>
        </w:r>
      </w:ins>
      <w:commentRangeStart w:id="44"/>
      <w:ins w:id="45" w:author="Iraj Sodagar" w:date="2020-05-27T13:04:00Z">
        <w:r w:rsidR="0023746B">
          <w:rPr>
            <w:noProof/>
          </w:rPr>
          <w:t xml:space="preserve">session </w:t>
        </w:r>
      </w:ins>
      <w:ins w:id="46" w:author="TL4" w:date="2020-05-27T15:23:00Z">
        <w:r>
          <w:rPr>
            <w:noProof/>
          </w:rPr>
          <w:t xml:space="preserve">start-up </w:t>
        </w:r>
      </w:ins>
      <w:commentRangeEnd w:id="44"/>
      <w:r w:rsidR="0023746B">
        <w:rPr>
          <w:rStyle w:val="CommentReference"/>
        </w:rPr>
        <w:commentReference w:id="44"/>
      </w:r>
      <w:ins w:id="47" w:author="TL4" w:date="2020-05-27T15:23:00Z">
        <w:r>
          <w:rPr>
            <w:noProof/>
          </w:rPr>
          <w:t xml:space="preserve">to the MQTT Broker and </w:t>
        </w:r>
      </w:ins>
      <w:ins w:id="48" w:author="TL4" w:date="2020-05-27T15:22:00Z">
        <w:r>
          <w:rPr>
            <w:noProof/>
          </w:rPr>
          <w:t>may provide authorization credentials at subscription.</w:t>
        </w:r>
      </w:ins>
    </w:p>
    <w:p w14:paraId="549C8B54" w14:textId="165B813D" w:rsidR="00EB2FAB" w:rsidRDefault="00EB2FAB">
      <w:pPr>
        <w:rPr>
          <w:ins w:id="49" w:author="TL4" w:date="2020-05-27T15:09:00Z"/>
          <w:noProof/>
        </w:rPr>
      </w:pPr>
      <w:ins w:id="50" w:author="TL4" w:date="2020-05-27T15:08:00Z">
        <w:r>
          <w:rPr>
            <w:noProof/>
          </w:rPr>
          <w:t xml:space="preserve">The Remote Control Target shall subscribe at </w:t>
        </w:r>
      </w:ins>
      <w:ins w:id="51" w:author="Iraj Sodagar" w:date="2020-05-27T13:05:00Z">
        <w:r w:rsidR="0023746B">
          <w:rPr>
            <w:noProof/>
          </w:rPr>
          <w:t xml:space="preserve">the session </w:t>
        </w:r>
      </w:ins>
      <w:ins w:id="52" w:author="TL4" w:date="2020-05-27T15:08:00Z">
        <w:r>
          <w:rPr>
            <w:noProof/>
          </w:rPr>
          <w:t xml:space="preserve">start-up to one or more MQTT topics to receive </w:t>
        </w:r>
      </w:ins>
      <w:ins w:id="53" w:author="TL4" w:date="2020-05-27T15:09:00Z">
        <w:r>
          <w:rPr>
            <w:noProof/>
          </w:rPr>
          <w:t>remote controll commands.</w:t>
        </w:r>
      </w:ins>
      <w:ins w:id="54" w:author="TL4" w:date="2020-05-27T15:21:00Z">
        <w:r>
          <w:rPr>
            <w:noProof/>
          </w:rPr>
          <w:t xml:space="preserve"> </w:t>
        </w:r>
      </w:ins>
      <w:ins w:id="55" w:author="TL4" w:date="2020-05-27T15:23:00Z">
        <w:r w:rsidR="004660A0">
          <w:rPr>
            <w:noProof/>
          </w:rPr>
          <w:t>The MQTT Broker may restrict subscription to MQTT topics</w:t>
        </w:r>
      </w:ins>
      <w:ins w:id="56" w:author="TL4" w:date="2020-05-27T15:24:00Z">
        <w:r w:rsidR="004660A0">
          <w:rPr>
            <w:noProof/>
          </w:rPr>
          <w:t>.</w:t>
        </w:r>
      </w:ins>
    </w:p>
    <w:p w14:paraId="1DC65E02" w14:textId="553D056A" w:rsidR="00EB2FAB" w:rsidRDefault="004660A0">
      <w:pPr>
        <w:rPr>
          <w:ins w:id="57" w:author="TL4" w:date="2020-05-27T15:25:00Z"/>
          <w:noProof/>
        </w:rPr>
      </w:pPr>
      <w:ins w:id="58" w:author="TL4" w:date="2020-05-27T15:24:00Z">
        <w:r>
          <w:rPr>
            <w:noProof/>
          </w:rPr>
          <w:t xml:space="preserve">The Remote Controller shall connect to the MQTT Broker and provide authorization credentials. </w:t>
        </w:r>
      </w:ins>
      <w:ins w:id="59" w:author="TL4" w:date="2020-05-27T15:09:00Z">
        <w:r w:rsidR="00EB2FAB">
          <w:rPr>
            <w:noProof/>
          </w:rPr>
          <w:t xml:space="preserve">The MQTT Broker shall </w:t>
        </w:r>
      </w:ins>
      <w:ins w:id="60" w:author="TL4" w:date="2020-05-27T15:10:00Z">
        <w:r w:rsidR="00EB2FAB">
          <w:rPr>
            <w:noProof/>
          </w:rPr>
          <w:t xml:space="preserve">restict publication to only authorized clients using </w:t>
        </w:r>
      </w:ins>
      <w:ins w:id="61" w:author="TL4" w:date="2020-05-27T15:09:00Z">
        <w:r w:rsidR="00EB2FAB">
          <w:rPr>
            <w:noProof/>
          </w:rPr>
          <w:t xml:space="preserve">authorization rules. </w:t>
        </w:r>
      </w:ins>
    </w:p>
    <w:p w14:paraId="6F0EE9DA" w14:textId="5CA838DF" w:rsidR="004660A0" w:rsidRDefault="004660A0" w:rsidP="004660A0">
      <w:pPr>
        <w:rPr>
          <w:moveTo w:id="62" w:author="TL4" w:date="2020-05-27T15:25:00Z"/>
          <w:noProof/>
        </w:rPr>
      </w:pPr>
      <w:moveToRangeStart w:id="63" w:author="TL4" w:date="2020-05-27T15:25:00Z" w:name="move41485566"/>
      <w:moveTo w:id="64" w:author="TL4" w:date="2020-05-27T15:25:00Z">
        <w:r>
          <w:rPr>
            <w:noProof/>
          </w:rPr>
          <w:t xml:space="preserve">If remote control is supported, the </w:t>
        </w:r>
        <w:del w:id="65" w:author="TL4" w:date="2020-05-27T15:28:00Z">
          <w:r w:rsidDel="004660A0">
            <w:rPr>
              <w:noProof/>
            </w:rPr>
            <w:delText xml:space="preserve">FLUS Sink </w:delText>
          </w:r>
        </w:del>
      </w:moveTo>
      <w:ins w:id="66" w:author="TL4" w:date="2020-05-27T15:28:00Z">
        <w:r>
          <w:rPr>
            <w:noProof/>
          </w:rPr>
          <w:t xml:space="preserve">Remote Controller and the Remote Control Target </w:t>
        </w:r>
      </w:ins>
      <w:moveTo w:id="67" w:author="TL4" w:date="2020-05-27T15:25:00Z">
        <w:r>
          <w:rPr>
            <w:noProof/>
          </w:rPr>
          <w:t xml:space="preserve">shall </w:t>
        </w:r>
      </w:moveTo>
      <w:ins w:id="68" w:author="TL4" w:date="2020-05-27T15:30:00Z">
        <w:r>
          <w:rPr>
            <w:noProof/>
          </w:rPr>
          <w:t xml:space="preserve">be provisioned with </w:t>
        </w:r>
      </w:ins>
      <w:moveTo w:id="69" w:author="TL4" w:date="2020-05-27T15:25:00Z">
        <w:del w:id="70" w:author="TL4" w:date="2020-05-27T15:30:00Z">
          <w:r w:rsidDel="004660A0">
            <w:rPr>
              <w:noProof/>
            </w:rPr>
            <w:delText xml:space="preserve">supply </w:delText>
          </w:r>
        </w:del>
        <w:r>
          <w:rPr>
            <w:noProof/>
          </w:rPr>
          <w:t xml:space="preserve">the MQTT broker </w:t>
        </w:r>
        <w:del w:id="71" w:author="TL4" w:date="2020-05-27T15:30:00Z">
          <w:r w:rsidDel="004660A0">
            <w:rPr>
              <w:noProof/>
            </w:rPr>
            <w:delText xml:space="preserve">websocket </w:delText>
          </w:r>
        </w:del>
        <w:r>
          <w:rPr>
            <w:noProof/>
          </w:rPr>
          <w:t>address</w:t>
        </w:r>
        <w:del w:id="72" w:author="TL4" w:date="2020-05-27T15:30:00Z">
          <w:r w:rsidDel="004660A0">
            <w:rPr>
              <w:noProof/>
            </w:rPr>
            <w:delText xml:space="preserve"> during the session setup to the FLUS Sink</w:delText>
          </w:r>
        </w:del>
        <w:r>
          <w:rPr>
            <w:noProof/>
          </w:rPr>
          <w:t xml:space="preserve">. </w:t>
        </w:r>
        <w:del w:id="73" w:author="TL4" w:date="2020-05-27T15:31:00Z">
          <w:r w:rsidDel="004660A0">
            <w:rPr>
              <w:noProof/>
            </w:rPr>
            <w:delText xml:space="preserve">In F-C, the “remote_control_url” element is used to signal the MQTT broker address, to which the FLUS Source should subscribe. </w:delText>
          </w:r>
        </w:del>
        <w:r>
          <w:rPr>
            <w:noProof/>
          </w:rPr>
          <w:t>In the IMS-baed FLUS, the “a=remote_control_url:” session level attribute shall be used to signal the broker’s address. The UR</w:t>
        </w:r>
        <w:del w:id="74" w:author="TL4" w:date="2020-05-27T15:36:00Z">
          <w:r w:rsidDel="004660A0">
            <w:rPr>
              <w:noProof/>
            </w:rPr>
            <w:delText>L</w:delText>
          </w:r>
        </w:del>
      </w:moveTo>
      <w:ins w:id="75" w:author="TL4" w:date="2020-05-27T15:36:00Z">
        <w:r>
          <w:rPr>
            <w:noProof/>
          </w:rPr>
          <w:t>I</w:t>
        </w:r>
      </w:ins>
      <w:moveTo w:id="76" w:author="TL4" w:date="2020-05-27T15:25:00Z">
        <w:r>
          <w:rPr>
            <w:noProof/>
          </w:rPr>
          <w:t xml:space="preserve"> </w:t>
        </w:r>
      </w:moveTo>
      <w:ins w:id="77" w:author="TL4" w:date="2020-05-27T15:36:00Z">
        <w:r>
          <w:rPr>
            <w:noProof/>
          </w:rPr>
          <w:t xml:space="preserve">scheme </w:t>
        </w:r>
      </w:ins>
      <w:moveTo w:id="78" w:author="TL4" w:date="2020-05-27T15:25:00Z">
        <w:r>
          <w:rPr>
            <w:noProof/>
          </w:rPr>
          <w:t xml:space="preserve">shall be a “wss” </w:t>
        </w:r>
      </w:moveTo>
      <w:ins w:id="79" w:author="TL4" w:date="2020-05-27T15:36:00Z">
        <w:r>
          <w:rPr>
            <w:noProof/>
          </w:rPr>
          <w:t>or “mqtt</w:t>
        </w:r>
      </w:ins>
      <w:ins w:id="80" w:author="TL4" w:date="2020-05-27T15:37:00Z">
        <w:r>
          <w:rPr>
            <w:noProof/>
          </w:rPr>
          <w:t>s</w:t>
        </w:r>
      </w:ins>
      <w:ins w:id="81" w:author="TL4" w:date="2020-05-27T15:36:00Z">
        <w:r>
          <w:rPr>
            <w:noProof/>
          </w:rPr>
          <w:t>”</w:t>
        </w:r>
      </w:ins>
      <w:moveTo w:id="82" w:author="TL4" w:date="2020-05-27T15:25:00Z">
        <w:del w:id="83" w:author="TL4" w:date="2020-05-27T15:36:00Z">
          <w:r w:rsidDel="004660A0">
            <w:rPr>
              <w:noProof/>
            </w:rPr>
            <w:delText>addres</w:delText>
          </w:r>
        </w:del>
        <w:r>
          <w:rPr>
            <w:noProof/>
          </w:rPr>
          <w:t>.</w:t>
        </w:r>
      </w:moveTo>
    </w:p>
    <w:moveToRangeEnd w:id="63"/>
    <w:p w14:paraId="6CBF861E" w14:textId="1B2FDBDC" w:rsidR="00312564" w:rsidRDefault="00312564" w:rsidP="00312564">
      <w:pPr>
        <w:rPr>
          <w:ins w:id="84" w:author="TL4" w:date="2020-05-27T15:48:00Z"/>
          <w:noProof/>
        </w:rPr>
      </w:pPr>
      <w:ins w:id="85" w:author="TL4" w:date="2020-05-27T15:48:00Z">
        <w:r>
          <w:rPr>
            <w:noProof/>
          </w:rPr>
          <w:t>The MQTT Topics shall be structured as defined in Clause 9.2.</w:t>
        </w:r>
      </w:ins>
    </w:p>
    <w:p w14:paraId="11F7D6A5" w14:textId="6E91DC5B" w:rsidR="00312564" w:rsidRDefault="00312564" w:rsidP="00312564">
      <w:pPr>
        <w:rPr>
          <w:ins w:id="86" w:author="TL4" w:date="2020-05-27T15:47:00Z"/>
          <w:noProof/>
        </w:rPr>
      </w:pPr>
      <w:ins w:id="87" w:author="TL4" w:date="2020-05-27T15:47:00Z">
        <w:r>
          <w:rPr>
            <w:noProof/>
          </w:rPr>
          <w:t xml:space="preserve">The MQTT </w:t>
        </w:r>
      </w:ins>
      <w:ins w:id="88" w:author="TL4" w:date="2020-05-27T15:48:00Z">
        <w:r>
          <w:rPr>
            <w:noProof/>
          </w:rPr>
          <w:t>Messages shall be formated according to Clause 9.3.</w:t>
        </w:r>
      </w:ins>
    </w:p>
    <w:p w14:paraId="21059AC3" w14:textId="77777777" w:rsidR="004660A0" w:rsidRDefault="004660A0">
      <w:pPr>
        <w:rPr>
          <w:ins w:id="89" w:author="Imed Bouazizi" w:date="2020-05-18T13:35:00Z"/>
          <w:noProof/>
        </w:rPr>
      </w:pPr>
    </w:p>
    <w:p w14:paraId="3951A856" w14:textId="31EFDAF8" w:rsidR="000516A2" w:rsidRDefault="000516A2">
      <w:pPr>
        <w:pStyle w:val="Heading2"/>
        <w:ind w:left="1138" w:hanging="1138"/>
        <w:rPr>
          <w:ins w:id="90" w:author="TL4" w:date="2020-05-27T14:53:00Z"/>
          <w:noProof/>
        </w:rPr>
        <w:pPrChange w:id="91" w:author="TL4" w:date="2020-05-27T14:59:00Z">
          <w:pPr/>
        </w:pPrChange>
      </w:pPr>
      <w:ins w:id="92" w:author="TL4" w:date="2020-05-27T14:53:00Z">
        <w:r>
          <w:rPr>
            <w:noProof/>
          </w:rPr>
          <w:t>9.2</w:t>
        </w:r>
        <w:r>
          <w:rPr>
            <w:noProof/>
          </w:rPr>
          <w:tab/>
        </w:r>
      </w:ins>
      <w:ins w:id="93" w:author="TL4" w:date="2020-05-27T15:07:00Z">
        <w:r w:rsidR="00EB2FAB">
          <w:rPr>
            <w:noProof/>
          </w:rPr>
          <w:t>Usage of MQTT</w:t>
        </w:r>
      </w:ins>
    </w:p>
    <w:p w14:paraId="655DD8D5" w14:textId="792FC97D" w:rsidR="00E13E14" w:rsidRDefault="001B58BF">
      <w:pPr>
        <w:rPr>
          <w:ins w:id="94" w:author="Imed Bouazizi" w:date="2020-05-18T13:45:00Z"/>
          <w:noProof/>
        </w:rPr>
      </w:pPr>
      <w:ins w:id="95" w:author="Imed Bouazizi" w:date="2020-05-18T13:45:00Z">
        <w:r>
          <w:rPr>
            <w:noProof/>
          </w:rPr>
          <w:t>The Topic shall be formatted a</w:t>
        </w:r>
      </w:ins>
      <w:ins w:id="96" w:author="Imed Bouazizi" w:date="2020-05-18T13:46:00Z">
        <w:r>
          <w:rPr>
            <w:noProof/>
          </w:rPr>
          <w:t>ccording to the following ABNF syntax</w:t>
        </w:r>
      </w:ins>
      <w:ins w:id="97" w:author="Imed Bouazizi" w:date="2020-05-18T13:45:00Z">
        <w:r>
          <w:rPr>
            <w:noProof/>
          </w:rPr>
          <w:t>:</w:t>
        </w:r>
      </w:ins>
    </w:p>
    <w:p w14:paraId="2C3A2933" w14:textId="1D19C4EA" w:rsidR="001B58BF" w:rsidRDefault="001B58BF">
      <w:pPr>
        <w:rPr>
          <w:ins w:id="98" w:author="Imed Bouazizi" w:date="2020-05-18T13:46:00Z"/>
          <w:noProof/>
        </w:rPr>
      </w:pPr>
      <w:ins w:id="99" w:author="Imed Bouazizi" w:date="2020-05-18T13:46:00Z">
        <w:r>
          <w:rPr>
            <w:noProof/>
          </w:rPr>
          <w:t xml:space="preserve">Topic=session_id “/” protocol </w:t>
        </w:r>
      </w:ins>
      <w:ins w:id="100" w:author="TL4" w:date="2020-05-27T14:25:00Z">
        <w:r w:rsidR="00CD6E73">
          <w:rPr>
            <w:noProof/>
          </w:rPr>
          <w:t xml:space="preserve"> [ “/</w:t>
        </w:r>
      </w:ins>
      <w:ins w:id="101" w:author="TL4" w:date="2020-05-27T14:38:00Z">
        <w:r w:rsidR="00CD6E73">
          <w:rPr>
            <w:noProof/>
          </w:rPr>
          <w:t>”</w:t>
        </w:r>
      </w:ins>
      <w:ins w:id="102" w:author="TL4" w:date="2020-05-27T14:25:00Z">
        <w:r w:rsidR="00CD6E73">
          <w:rPr>
            <w:noProof/>
          </w:rPr>
          <w:t xml:space="preserve"> </w:t>
        </w:r>
      </w:ins>
      <w:ins w:id="103" w:author="TL4" w:date="2020-05-27T14:38:00Z">
        <w:r w:rsidR="00C204A2">
          <w:rPr>
            <w:noProof/>
          </w:rPr>
          <w:t>remote_</w:t>
        </w:r>
      </w:ins>
      <w:ins w:id="104" w:author="TL4" w:date="2020-05-27T14:25:00Z">
        <w:r w:rsidR="00CD6E73">
          <w:rPr>
            <w:noProof/>
          </w:rPr>
          <w:t>controlle</w:t>
        </w:r>
      </w:ins>
      <w:ins w:id="105" w:author="TL4" w:date="2020-05-27T14:26:00Z">
        <w:r w:rsidR="00CD6E73">
          <w:rPr>
            <w:noProof/>
          </w:rPr>
          <w:t xml:space="preserve">r_id </w:t>
        </w:r>
      </w:ins>
      <w:ins w:id="106" w:author="TL4" w:date="2020-05-27T14:25:00Z">
        <w:r w:rsidR="00CD6E73">
          <w:rPr>
            <w:noProof/>
          </w:rPr>
          <w:t xml:space="preserve">] </w:t>
        </w:r>
      </w:ins>
      <w:ins w:id="107" w:author="Imed Bouazizi" w:date="2020-05-18T13:50:00Z">
        <w:r>
          <w:rPr>
            <w:noProof/>
          </w:rPr>
          <w:t>[</w:t>
        </w:r>
      </w:ins>
      <w:ins w:id="108" w:author="Imed Bouazizi" w:date="2020-05-18T13:46:00Z">
        <w:r>
          <w:rPr>
            <w:noProof/>
          </w:rPr>
          <w:t xml:space="preserve">“/” </w:t>
        </w:r>
      </w:ins>
      <w:ins w:id="109" w:author="TL4" w:date="2020-05-27T14:25:00Z">
        <w:r w:rsidR="00CD6E73">
          <w:rPr>
            <w:noProof/>
          </w:rPr>
          <w:t>media_</w:t>
        </w:r>
      </w:ins>
      <w:ins w:id="110" w:author="Imed Bouazizi" w:date="2020-05-18T13:46:00Z">
        <w:r>
          <w:rPr>
            <w:noProof/>
          </w:rPr>
          <w:t>source_id</w:t>
        </w:r>
      </w:ins>
      <w:ins w:id="111" w:author="Imed Bouazizi" w:date="2020-05-18T13:50:00Z">
        <w:r>
          <w:rPr>
            <w:noProof/>
          </w:rPr>
          <w:t>]</w:t>
        </w:r>
      </w:ins>
    </w:p>
    <w:p w14:paraId="6D2ECBC9" w14:textId="5D82AD25" w:rsidR="001B58BF" w:rsidRDefault="001B58BF">
      <w:pPr>
        <w:rPr>
          <w:ins w:id="112" w:author="Imed Bouazizi" w:date="2020-05-18T13:49:00Z"/>
          <w:noProof/>
        </w:rPr>
      </w:pPr>
      <w:ins w:id="113" w:author="Imed Bouazizi" w:date="2020-05-18T13:47:00Z">
        <w:r>
          <w:rPr>
            <w:noProof/>
          </w:rPr>
          <w:t xml:space="preserve">The session_id shall </w:t>
        </w:r>
      </w:ins>
      <w:ins w:id="114" w:author="Iraj Sodagar" w:date="2020-05-27T13:21:00Z">
        <w:r w:rsidR="0062363A">
          <w:rPr>
            <w:noProof/>
          </w:rPr>
          <w:t xml:space="preserve">be </w:t>
        </w:r>
      </w:ins>
      <w:ins w:id="115" w:author="Imed Bouazizi" w:date="2020-05-18T13:47:00Z">
        <w:del w:id="116" w:author="Iraj Sodagar" w:date="2020-05-27T13:08:00Z">
          <w:r w:rsidDel="0023746B">
            <w:rPr>
              <w:noProof/>
            </w:rPr>
            <w:delText xml:space="preserve">be the </w:delText>
          </w:r>
        </w:del>
      </w:ins>
      <w:ins w:id="117" w:author="Imed Bouazizi" w:date="2020-05-18T13:48:00Z">
        <w:del w:id="118" w:author="Iraj Sodagar" w:date="2020-05-27T13:08:00Z">
          <w:r w:rsidDel="0023746B">
            <w:rPr>
              <w:noProof/>
            </w:rPr>
            <w:delText xml:space="preserve">unique session identifier, which is </w:delText>
          </w:r>
        </w:del>
        <w:r>
          <w:rPr>
            <w:noProof/>
          </w:rPr>
          <w:t xml:space="preserve">the SIP session identifier for the IMS-based FLUS or the F_C session resource id for the </w:t>
        </w:r>
      </w:ins>
      <w:ins w:id="119" w:author="Imed Bouazizi" w:date="2020-05-18T13:49:00Z">
        <w:r>
          <w:rPr>
            <w:noProof/>
          </w:rPr>
          <w:t>Generic FLUS.</w:t>
        </w:r>
      </w:ins>
    </w:p>
    <w:p w14:paraId="7DDA1FDF" w14:textId="445504BC" w:rsidR="001B58BF" w:rsidRDefault="001B58BF">
      <w:pPr>
        <w:rPr>
          <w:ins w:id="120" w:author="Imed Bouazizi" w:date="2020-05-18T13:49:00Z"/>
          <w:noProof/>
        </w:rPr>
      </w:pPr>
      <w:ins w:id="121" w:author="Imed Bouazizi" w:date="2020-05-18T13:49:00Z">
        <w:r>
          <w:rPr>
            <w:noProof/>
          </w:rPr>
          <w:t>The protocol shall be</w:t>
        </w:r>
      </w:ins>
      <w:ins w:id="122" w:author="Iraj Sodagar" w:date="2020-05-27T13:22:00Z">
        <w:r w:rsidR="0062363A">
          <w:rPr>
            <w:noProof/>
          </w:rPr>
          <w:t xml:space="preserve"> </w:t>
        </w:r>
        <w:commentRangeStart w:id="123"/>
        <w:r w:rsidR="0062363A">
          <w:rPr>
            <w:noProof/>
          </w:rPr>
          <w:t>a unique</w:t>
        </w:r>
      </w:ins>
      <w:ins w:id="124" w:author="Imed Bouazizi" w:date="2020-05-18T13:49:00Z">
        <w:r>
          <w:rPr>
            <w:noProof/>
          </w:rPr>
          <w:t xml:space="preserve"> </w:t>
        </w:r>
      </w:ins>
      <w:commentRangeEnd w:id="123"/>
      <w:r w:rsidR="00103877">
        <w:rPr>
          <w:rStyle w:val="CommentReference"/>
        </w:rPr>
        <w:commentReference w:id="123"/>
      </w:r>
      <w:ins w:id="125" w:author="Imed Bouazizi" w:date="2020-05-18T13:49:00Z">
        <w:r>
          <w:rPr>
            <w:noProof/>
          </w:rPr>
          <w:t>identifier of the application remote control protocol</w:t>
        </w:r>
      </w:ins>
      <w:ins w:id="126" w:author="Iraj Sodagar" w:date="2020-05-27T13:11:00Z">
        <w:r w:rsidR="0023746B">
          <w:rPr>
            <w:noProof/>
          </w:rPr>
          <w:t>. The protocol</w:t>
        </w:r>
      </w:ins>
      <w:ins w:id="127" w:author="Imed Bouazizi" w:date="2020-05-18T13:49:00Z">
        <w:del w:id="128" w:author="Iraj Sodagar" w:date="2020-05-27T13:11:00Z">
          <w:r w:rsidDel="0023746B">
            <w:rPr>
              <w:noProof/>
            </w:rPr>
            <w:delText>, which</w:delText>
          </w:r>
        </w:del>
        <w:r>
          <w:rPr>
            <w:noProof/>
          </w:rPr>
          <w:t xml:space="preserve"> defines the format of the payload message</w:t>
        </w:r>
      </w:ins>
      <w:ins w:id="129" w:author="Iraj Sodagar" w:date="2020-05-27T13:13:00Z">
        <w:r w:rsidR="0062363A">
          <w:rPr>
            <w:noProof/>
          </w:rPr>
          <w:t xml:space="preserve">. </w:t>
        </w:r>
      </w:ins>
      <w:ins w:id="130" w:author="Iraj Sodagar" w:date="2020-05-27T13:11:00Z">
        <w:r w:rsidR="0023746B">
          <w:rPr>
            <w:noProof/>
          </w:rPr>
          <w:t xml:space="preserve"> </w:t>
        </w:r>
      </w:ins>
      <w:ins w:id="131" w:author="Iraj Sodagar" w:date="2020-05-27T13:13:00Z">
        <w:r w:rsidR="0062363A">
          <w:rPr>
            <w:noProof/>
          </w:rPr>
          <w:t>T</w:t>
        </w:r>
        <w:r w:rsidR="0023746B">
          <w:rPr>
            <w:noProof/>
          </w:rPr>
          <w:t>his document</w:t>
        </w:r>
        <w:r w:rsidR="0062363A">
          <w:rPr>
            <w:noProof/>
          </w:rPr>
          <w:t xml:space="preserve"> does not define any protocol</w:t>
        </w:r>
      </w:ins>
      <w:ins w:id="132" w:author="Imed Bouazizi" w:date="2020-05-18T13:49:00Z">
        <w:del w:id="133" w:author="Iraj Sodagar" w:date="2020-05-27T13:11:00Z">
          <w:r w:rsidDel="0023746B">
            <w:rPr>
              <w:noProof/>
            </w:rPr>
            <w:delText xml:space="preserve">. </w:delText>
          </w:r>
        </w:del>
      </w:ins>
      <w:ins w:id="134" w:author="Iraj Sodagar" w:date="2020-05-27T13:10:00Z">
        <w:r w:rsidR="0023746B">
          <w:rPr>
            <w:noProof/>
          </w:rPr>
          <w:t>.</w:t>
        </w:r>
      </w:ins>
    </w:p>
    <w:p w14:paraId="787DD68B" w14:textId="7B585366" w:rsidR="00C204A2" w:rsidRDefault="00C204A2">
      <w:pPr>
        <w:rPr>
          <w:ins w:id="135" w:author="TL4" w:date="2020-05-27T14:41:00Z"/>
          <w:noProof/>
        </w:rPr>
      </w:pPr>
      <w:ins w:id="136" w:author="TL4" w:date="2020-05-27T14:41:00Z">
        <w:r>
          <w:rPr>
            <w:noProof/>
          </w:rPr>
          <w:t>The remot</w:t>
        </w:r>
      </w:ins>
      <w:ins w:id="137" w:author="TL4" w:date="2020-05-27T14:42:00Z">
        <w:r>
          <w:rPr>
            <w:noProof/>
          </w:rPr>
          <w:t>e_controller_id shall be a unique identifier of the remote cont</w:t>
        </w:r>
      </w:ins>
      <w:ins w:id="138" w:author="TL4" w:date="2020-05-27T14:43:00Z">
        <w:r>
          <w:rPr>
            <w:noProof/>
          </w:rPr>
          <w:t xml:space="preserve">roller. A Remote Control Target </w:t>
        </w:r>
      </w:ins>
      <w:ins w:id="139" w:author="TL4" w:date="2020-05-27T14:46:00Z">
        <w:r>
          <w:rPr>
            <w:noProof/>
          </w:rPr>
          <w:t xml:space="preserve">in the FLUS Source </w:t>
        </w:r>
      </w:ins>
      <w:ins w:id="140" w:author="TL4" w:date="2020-05-27T14:43:00Z">
        <w:r>
          <w:rPr>
            <w:noProof/>
          </w:rPr>
          <w:t xml:space="preserve">may receive message from </w:t>
        </w:r>
      </w:ins>
      <w:ins w:id="141" w:author="TL4" w:date="2020-05-27T14:46:00Z">
        <w:r>
          <w:rPr>
            <w:noProof/>
          </w:rPr>
          <w:t>different Remote Control Targets.</w:t>
        </w:r>
      </w:ins>
    </w:p>
    <w:p w14:paraId="7F1EF954" w14:textId="78A6D915" w:rsidR="001B58BF" w:rsidRDefault="001B58BF">
      <w:pPr>
        <w:rPr>
          <w:ins w:id="142" w:author="Imed Bouazizi" w:date="2020-05-18T13:53:00Z"/>
          <w:noProof/>
        </w:rPr>
      </w:pPr>
      <w:ins w:id="143" w:author="Imed Bouazizi" w:date="2020-05-18T13:49:00Z">
        <w:r>
          <w:rPr>
            <w:noProof/>
          </w:rPr>
          <w:t xml:space="preserve">The </w:t>
        </w:r>
      </w:ins>
      <w:ins w:id="144" w:author="TL4" w:date="2020-05-27T14:40:00Z">
        <w:r w:rsidR="00C204A2">
          <w:rPr>
            <w:noProof/>
          </w:rPr>
          <w:t>media_</w:t>
        </w:r>
      </w:ins>
      <w:ins w:id="145" w:author="Imed Bouazizi" w:date="2020-05-18T13:49:00Z">
        <w:r>
          <w:rPr>
            <w:noProof/>
          </w:rPr>
          <w:t>source_id shall co</w:t>
        </w:r>
      </w:ins>
      <w:ins w:id="146" w:author="Imed Bouazizi" w:date="2020-05-18T13:50:00Z">
        <w:r>
          <w:rPr>
            <w:noProof/>
          </w:rPr>
          <w:t xml:space="preserve">ntain the unique identifier of the media source </w:t>
        </w:r>
        <w:del w:id="147" w:author="Iraj Sodagar" w:date="2020-05-27T13:15:00Z">
          <w:r w:rsidDel="0062363A">
            <w:rPr>
              <w:noProof/>
            </w:rPr>
            <w:delText>for</w:delText>
          </w:r>
        </w:del>
      </w:ins>
      <w:ins w:id="148" w:author="Iraj Sodagar" w:date="2020-05-27T13:15:00Z">
        <w:r w:rsidR="0062363A">
          <w:rPr>
            <w:noProof/>
          </w:rPr>
          <w:t>in</w:t>
        </w:r>
      </w:ins>
      <w:ins w:id="149" w:author="Imed Bouazizi" w:date="2020-05-18T13:50:00Z">
        <w:r>
          <w:rPr>
            <w:noProof/>
          </w:rPr>
          <w:t xml:space="preserve"> that session</w:t>
        </w:r>
      </w:ins>
      <w:ins w:id="150" w:author="Imed Bouazizi" w:date="2020-05-18T13:51:00Z">
        <w:r>
          <w:rPr>
            <w:noProof/>
          </w:rPr>
          <w:t xml:space="preserve">. </w:t>
        </w:r>
      </w:ins>
      <w:ins w:id="151" w:author="TL4" w:date="2020-05-27T14:40:00Z">
        <w:r w:rsidR="00C204A2">
          <w:rPr>
            <w:noProof/>
          </w:rPr>
          <w:t xml:space="preserve">When </w:t>
        </w:r>
      </w:ins>
      <w:ins w:id="152" w:author="TL4" w:date="2020-05-27T14:41:00Z">
        <w:r w:rsidR="00C204A2">
          <w:rPr>
            <w:noProof/>
          </w:rPr>
          <w:t xml:space="preserve">the media_source_id is omitted, then the message should be applied to all media sources of that FLUS source. </w:t>
        </w:r>
      </w:ins>
      <w:ins w:id="153" w:author="Imed Bouazizi" w:date="2020-05-18T13:51:00Z">
        <w:r>
          <w:rPr>
            <w:noProof/>
          </w:rPr>
          <w:t xml:space="preserve">In case no source_id is provided in the PUBLISH or SUBSCRIBE messages, then all </w:t>
        </w:r>
      </w:ins>
      <w:ins w:id="154" w:author="Imed Bouazizi" w:date="2020-05-18T13:53:00Z">
        <w:r>
          <w:rPr>
            <w:noProof/>
          </w:rPr>
          <w:t>remote control targets are targetted by that message.</w:t>
        </w:r>
      </w:ins>
    </w:p>
    <w:p w14:paraId="6C327C8B" w14:textId="7EE02D1E" w:rsidR="001B58BF" w:rsidRDefault="001B58BF">
      <w:pPr>
        <w:rPr>
          <w:ins w:id="155" w:author="Imed Bouazizi" w:date="2020-05-18T13:54:00Z"/>
          <w:noProof/>
        </w:rPr>
      </w:pPr>
      <w:ins w:id="156" w:author="Imed Bouazizi" w:date="2020-05-18T13:53:00Z">
        <w:r>
          <w:rPr>
            <w:noProof/>
          </w:rPr>
          <w:t>A Remote Control T</w:t>
        </w:r>
      </w:ins>
      <w:ins w:id="157" w:author="Imed Bouazizi" w:date="2020-05-18T13:54:00Z">
        <w:r>
          <w:rPr>
            <w:noProof/>
          </w:rPr>
          <w:t>arget shall at least subscribe to the “session_id/protocol</w:t>
        </w:r>
      </w:ins>
      <w:ins w:id="158" w:author="TL4" w:date="2020-05-27T14:50:00Z">
        <w:r w:rsidR="000516A2">
          <w:rPr>
            <w:noProof/>
          </w:rPr>
          <w:t>/#</w:t>
        </w:r>
      </w:ins>
      <w:ins w:id="159" w:author="Imed Bouazizi" w:date="2020-05-18T13:54:00Z">
        <w:r>
          <w:rPr>
            <w:noProof/>
          </w:rPr>
          <w:t xml:space="preserve">” </w:t>
        </w:r>
        <w:del w:id="160" w:author="TL4" w:date="2020-05-27T14:49:00Z">
          <w:r w:rsidDel="000516A2">
            <w:rPr>
              <w:noProof/>
            </w:rPr>
            <w:delText xml:space="preserve">and “session_id/protocol/source_id” </w:delText>
          </w:r>
        </w:del>
        <w:r>
          <w:rPr>
            <w:noProof/>
          </w:rPr>
          <w:t>topic</w:t>
        </w:r>
        <w:del w:id="161" w:author="TL4" w:date="2020-05-27T14:51:00Z">
          <w:r w:rsidDel="000516A2">
            <w:rPr>
              <w:noProof/>
            </w:rPr>
            <w:delText>s</w:delText>
          </w:r>
        </w:del>
      </w:ins>
      <w:ins w:id="162" w:author="TL4" w:date="2020-05-27T14:51:00Z">
        <w:r w:rsidR="000516A2">
          <w:rPr>
            <w:noProof/>
          </w:rPr>
          <w:t>, en</w:t>
        </w:r>
      </w:ins>
      <w:ins w:id="163" w:author="TL4" w:date="2020-05-27T14:52:00Z">
        <w:r w:rsidR="000516A2">
          <w:rPr>
            <w:noProof/>
          </w:rPr>
          <w:t>abling the reception of message from any authorized Remote Controller and for any Media Source</w:t>
        </w:r>
      </w:ins>
      <w:ins w:id="164" w:author="Imed Bouazizi" w:date="2020-05-18T13:54:00Z">
        <w:r>
          <w:rPr>
            <w:noProof/>
          </w:rPr>
          <w:t xml:space="preserve">. </w:t>
        </w:r>
      </w:ins>
    </w:p>
    <w:p w14:paraId="56EE39C0" w14:textId="4A19A789" w:rsidR="001B58BF" w:rsidDel="004660A0" w:rsidRDefault="001B58BF">
      <w:pPr>
        <w:rPr>
          <w:ins w:id="165" w:author="Imed Bouazizi" w:date="2020-05-18T14:05:00Z"/>
          <w:moveFrom w:id="166" w:author="TL4" w:date="2020-05-27T15:25:00Z"/>
          <w:noProof/>
        </w:rPr>
      </w:pPr>
      <w:moveFromRangeStart w:id="167" w:author="TL4" w:date="2020-05-27T15:25:00Z" w:name="move41485566"/>
      <w:moveFrom w:id="168" w:author="TL4" w:date="2020-05-27T15:25:00Z">
        <w:ins w:id="169" w:author="Imed Bouazizi" w:date="2020-05-18T13:54:00Z">
          <w:r w:rsidDel="004660A0">
            <w:rPr>
              <w:noProof/>
            </w:rPr>
            <w:t xml:space="preserve">If remote </w:t>
          </w:r>
        </w:ins>
        <w:ins w:id="170" w:author="Imed Bouazizi" w:date="2020-05-18T13:55:00Z">
          <w:r w:rsidDel="004660A0">
            <w:rPr>
              <w:noProof/>
            </w:rPr>
            <w:t xml:space="preserve">control is supported, the </w:t>
          </w:r>
        </w:ins>
        <w:ins w:id="171" w:author="Imed Bouazizi" w:date="2020-05-18T13:57:00Z">
          <w:r w:rsidR="00C00664" w:rsidDel="004660A0">
            <w:rPr>
              <w:noProof/>
            </w:rPr>
            <w:t xml:space="preserve">FLUS Sink shall </w:t>
          </w:r>
        </w:ins>
        <w:ins w:id="172" w:author="Imed Bouazizi" w:date="2020-05-18T13:59:00Z">
          <w:r w:rsidR="00C00664" w:rsidDel="004660A0">
            <w:rPr>
              <w:noProof/>
            </w:rPr>
            <w:t xml:space="preserve">supply the MQTT broker websocket address during the session setup to the FLUS Sink. In F-C, the </w:t>
          </w:r>
        </w:ins>
        <w:ins w:id="173" w:author="Imed Bouazizi" w:date="2020-05-18T14:00:00Z">
          <w:r w:rsidR="00C00664" w:rsidDel="004660A0">
            <w:rPr>
              <w:noProof/>
            </w:rPr>
            <w:t>“</w:t>
          </w:r>
        </w:ins>
        <w:ins w:id="174" w:author="Imed Bouazizi" w:date="2020-05-18T14:03:00Z">
          <w:r w:rsidR="00C00664" w:rsidDel="004660A0">
            <w:rPr>
              <w:noProof/>
            </w:rPr>
            <w:t xml:space="preserve">remote_control_url” element is used to signal the MQTT broker address, to which </w:t>
          </w:r>
          <w:r w:rsidR="00C00664" w:rsidDel="004660A0">
            <w:rPr>
              <w:noProof/>
            </w:rPr>
            <w:lastRenderedPageBreak/>
            <w:t xml:space="preserve">the FLUS </w:t>
          </w:r>
        </w:ins>
        <w:ins w:id="175" w:author="Imed Bouazizi" w:date="2020-05-18T14:04:00Z">
          <w:r w:rsidR="00C00664" w:rsidDel="004660A0">
            <w:rPr>
              <w:noProof/>
            </w:rPr>
            <w:t xml:space="preserve">Source should subscribe. In the IMS-baed FLUS, the “a=remote_control_url:” session level attribute shall be used to signal the broker’s address. </w:t>
          </w:r>
        </w:ins>
        <w:ins w:id="176" w:author="Imed Bouazizi" w:date="2020-05-18T14:05:00Z">
          <w:r w:rsidR="00C00664" w:rsidDel="004660A0">
            <w:rPr>
              <w:noProof/>
            </w:rPr>
            <w:t>The URL shall be a “wss” addres.</w:t>
          </w:r>
        </w:ins>
      </w:moveFrom>
    </w:p>
    <w:moveFromRangeEnd w:id="167"/>
    <w:p w14:paraId="49373557" w14:textId="25498ECB" w:rsidR="00C00664" w:rsidDel="00312564" w:rsidRDefault="00C00664">
      <w:pPr>
        <w:rPr>
          <w:ins w:id="177" w:author="Imed Bouazizi" w:date="2020-05-18T14:04:00Z"/>
          <w:del w:id="178" w:author="TL4" w:date="2020-05-27T15:47:00Z"/>
          <w:noProof/>
        </w:rPr>
      </w:pPr>
    </w:p>
    <w:p w14:paraId="28C9165F" w14:textId="7F959209" w:rsidR="000516A2" w:rsidRDefault="004660A0" w:rsidP="000516A2">
      <w:pPr>
        <w:pStyle w:val="Heading2"/>
        <w:rPr>
          <w:ins w:id="179" w:author="TL4" w:date="2020-05-27T15:00:00Z"/>
          <w:lang w:eastAsia="ja-JP"/>
        </w:rPr>
      </w:pPr>
      <w:ins w:id="180" w:author="TL4" w:date="2020-05-27T15:37:00Z">
        <w:r>
          <w:rPr>
            <w:lang w:eastAsia="ja-JP"/>
          </w:rPr>
          <w:t>9</w:t>
        </w:r>
      </w:ins>
      <w:ins w:id="181" w:author="TL4" w:date="2020-05-27T15:00:00Z">
        <w:r w:rsidR="000516A2">
          <w:rPr>
            <w:lang w:eastAsia="ja-JP"/>
          </w:rPr>
          <w:t>.</w:t>
        </w:r>
      </w:ins>
      <w:ins w:id="182" w:author="TL4" w:date="2020-05-27T15:37:00Z">
        <w:r>
          <w:rPr>
            <w:lang w:eastAsia="ja-JP"/>
          </w:rPr>
          <w:t>3</w:t>
        </w:r>
      </w:ins>
      <w:ins w:id="183" w:author="TL4" w:date="2020-05-27T15:00:00Z">
        <w:r w:rsidR="000516A2">
          <w:rPr>
            <w:lang w:eastAsia="ja-JP"/>
          </w:rPr>
          <w:tab/>
          <w:t>Message Format</w:t>
        </w:r>
      </w:ins>
    </w:p>
    <w:p w14:paraId="456C0E95" w14:textId="77777777" w:rsidR="000516A2" w:rsidRPr="00BD46FD" w:rsidRDefault="000516A2" w:rsidP="000516A2">
      <w:pPr>
        <w:rPr>
          <w:ins w:id="184" w:author="TL4" w:date="2020-05-27T15:00:00Z"/>
        </w:rPr>
      </w:pPr>
      <w:ins w:id="185" w:author="TL4" w:date="2020-05-27T15:00:00Z">
        <w:r>
          <w:t xml:space="preserve">The following message format for information exchange (e.g. </w:t>
        </w:r>
        <w:r w:rsidRPr="00BD46FD">
          <w:t>the request and response</w:t>
        </w:r>
        <w:r>
          <w:t>)</w:t>
        </w:r>
        <w:r w:rsidRPr="00BD46FD">
          <w:t xml:space="preserve"> </w:t>
        </w:r>
        <w:r>
          <w:t xml:space="preserve">using F-RC </w:t>
        </w:r>
        <w:r w:rsidRPr="00BD46FD">
          <w:t xml:space="preserve">shall be used when delivering a </w:t>
        </w:r>
        <w:r>
          <w:t>message</w:t>
        </w:r>
        <w:r w:rsidRPr="00BD46FD">
          <w:t xml:space="preserve">. </w:t>
        </w:r>
      </w:ins>
    </w:p>
    <w:p w14:paraId="5D783C53" w14:textId="77777777" w:rsidR="000516A2" w:rsidRPr="009F79B4" w:rsidRDefault="000516A2" w:rsidP="000516A2">
      <w:pPr>
        <w:rPr>
          <w:ins w:id="186" w:author="TL4" w:date="2020-05-27T15:00:00Z"/>
          <w:lang w:eastAsia="ja-JP"/>
        </w:rPr>
      </w:pPr>
      <w:ins w:id="187" w:author="TL4" w:date="2020-05-27T15:00:00Z">
        <w:r>
          <w:rPr>
            <w:lang w:eastAsia="ja-JP"/>
          </w:rPr>
          <w:t xml:space="preserve">The remote control message shall be formatted as a json </w:t>
        </w:r>
        <w:r w:rsidRPr="00185373">
          <w:rPr>
            <w:highlight w:val="yellow"/>
            <w:lang w:eastAsia="ja-JP"/>
          </w:rPr>
          <w:t>[</w:t>
        </w:r>
        <w:r>
          <w:rPr>
            <w:highlight w:val="yellow"/>
            <w:lang w:eastAsia="ja-JP"/>
          </w:rPr>
          <w:t>RFC8259</w:t>
        </w:r>
        <w:r w:rsidRPr="00185373">
          <w:rPr>
            <w:highlight w:val="yellow"/>
            <w:lang w:eastAsia="ja-JP"/>
          </w:rPr>
          <w:t>]</w:t>
        </w:r>
        <w:r>
          <w:rPr>
            <w:lang w:eastAsia="ja-JP"/>
          </w:rPr>
          <w:t xml:space="preserve"> formatted object. </w:t>
        </w:r>
      </w:ins>
    </w:p>
    <w:p w14:paraId="68AF1FF4" w14:textId="61DD54C5" w:rsidR="000516A2" w:rsidRDefault="000516A2" w:rsidP="000516A2">
      <w:pPr>
        <w:pStyle w:val="B1"/>
        <w:rPr>
          <w:ins w:id="188" w:author="TL4" w:date="2020-05-27T15:00:00Z"/>
        </w:rPr>
      </w:pPr>
      <w:ins w:id="189" w:author="TL4" w:date="2020-05-27T15:00:00Z">
        <w:r>
          <w:t>-</w:t>
        </w:r>
        <w:r w:rsidRPr="00BD46FD">
          <w:tab/>
        </w:r>
        <w:r>
          <w:t xml:space="preserve">The json object contains </w:t>
        </w:r>
      </w:ins>
      <w:ins w:id="190" w:author="TL4" w:date="2020-05-27T15:37:00Z">
        <w:r w:rsidR="004660A0">
          <w:t>four</w:t>
        </w:r>
      </w:ins>
      <w:ins w:id="191" w:author="TL4" w:date="2020-05-27T15:00:00Z">
        <w:r>
          <w:t xml:space="preserve"> name / value pairs: </w:t>
        </w:r>
      </w:ins>
    </w:p>
    <w:p w14:paraId="2169D1BF" w14:textId="030A032E" w:rsidR="000516A2" w:rsidRDefault="000516A2" w:rsidP="000516A2">
      <w:pPr>
        <w:pStyle w:val="B2"/>
        <w:rPr>
          <w:ins w:id="192" w:author="TL4" w:date="2020-05-27T15:37:00Z"/>
        </w:rPr>
      </w:pPr>
      <w:ins w:id="193" w:author="TL4" w:date="2020-05-27T15:00:00Z">
        <w:r>
          <w:t>-</w:t>
        </w:r>
        <w:r>
          <w:tab/>
          <w:t>The first name / value pair represents the start line of an HTTP message. The name is “</w:t>
        </w:r>
        <w:proofErr w:type="spellStart"/>
        <w:r>
          <w:t>startLine</w:t>
        </w:r>
        <w:proofErr w:type="spellEnd"/>
        <w:r>
          <w:t>” and the value is string according to RFC 8259.</w:t>
        </w:r>
      </w:ins>
    </w:p>
    <w:p w14:paraId="3228A79F" w14:textId="3989A88E" w:rsidR="004660A0" w:rsidRDefault="004660A0" w:rsidP="000516A2">
      <w:pPr>
        <w:pStyle w:val="B2"/>
        <w:rPr>
          <w:ins w:id="194" w:author="TL4" w:date="2020-05-27T15:00:00Z"/>
        </w:rPr>
      </w:pPr>
      <w:ins w:id="195" w:author="TL4" w:date="2020-05-27T15:37:00Z">
        <w:r>
          <w:t>-</w:t>
        </w:r>
        <w:r>
          <w:tab/>
          <w:t xml:space="preserve">The second name / value pair represents </w:t>
        </w:r>
        <w:r w:rsidR="001E27A2">
          <w:t>the protoco</w:t>
        </w:r>
      </w:ins>
      <w:ins w:id="196" w:author="TL4" w:date="2020-05-27T15:38:00Z">
        <w:r w:rsidR="001E27A2">
          <w:t>l identifier. The name is “protocol” and the value is string according to RFC 8259.</w:t>
        </w:r>
      </w:ins>
    </w:p>
    <w:p w14:paraId="73A05AC2" w14:textId="494F8CC4" w:rsidR="000516A2" w:rsidRDefault="000516A2" w:rsidP="000516A2">
      <w:pPr>
        <w:pStyle w:val="B2"/>
        <w:rPr>
          <w:ins w:id="197" w:author="TL4" w:date="2020-05-27T15:00:00Z"/>
        </w:rPr>
      </w:pPr>
      <w:ins w:id="198" w:author="TL4" w:date="2020-05-27T15:00:00Z">
        <w:r>
          <w:t xml:space="preserve">- </w:t>
        </w:r>
        <w:r>
          <w:tab/>
          <w:t xml:space="preserve">The </w:t>
        </w:r>
      </w:ins>
      <w:ins w:id="199" w:author="TL4" w:date="2020-05-27T15:38:00Z">
        <w:r w:rsidR="001E27A2">
          <w:t xml:space="preserve">third </w:t>
        </w:r>
      </w:ins>
      <w:ins w:id="200" w:author="TL4" w:date="2020-05-27T15:00:00Z">
        <w:r>
          <w:t xml:space="preserve">name / value pair represents the optional headers. The name is “headers”. The value is a json array of json object. </w:t>
        </w:r>
      </w:ins>
    </w:p>
    <w:p w14:paraId="69C6C487" w14:textId="77777777" w:rsidR="000516A2" w:rsidRDefault="000516A2" w:rsidP="000516A2">
      <w:pPr>
        <w:pStyle w:val="B3"/>
        <w:rPr>
          <w:ins w:id="201" w:author="TL4" w:date="2020-05-27T15:00:00Z"/>
        </w:rPr>
      </w:pPr>
      <w:ins w:id="202" w:author="TL4" w:date="2020-05-27T15:00:00Z">
        <w:r>
          <w:t>-</w:t>
        </w:r>
        <w:r>
          <w:tab/>
          <w:t xml:space="preserve">Each json object of the array contains the key and the value of a single HTTP header. </w:t>
        </w:r>
      </w:ins>
    </w:p>
    <w:p w14:paraId="096E5938" w14:textId="77777777" w:rsidR="000516A2" w:rsidRDefault="000516A2" w:rsidP="000516A2">
      <w:pPr>
        <w:pStyle w:val="B3"/>
        <w:rPr>
          <w:ins w:id="203" w:author="TL4" w:date="2020-05-27T15:00:00Z"/>
        </w:rPr>
      </w:pPr>
      <w:ins w:id="204" w:author="TL4" w:date="2020-05-27T15:00:00Z">
        <w:r>
          <w:t>-</w:t>
        </w:r>
        <w:r>
          <w:tab/>
          <w:t>The Host HTTP header may be omitted, since the WebSocket Connection is already established.</w:t>
        </w:r>
      </w:ins>
    </w:p>
    <w:p w14:paraId="69617B94" w14:textId="4A08E5B3" w:rsidR="000516A2" w:rsidRDefault="000516A2" w:rsidP="000516A2">
      <w:pPr>
        <w:pStyle w:val="B2"/>
        <w:rPr>
          <w:ins w:id="205" w:author="TL4" w:date="2020-05-27T15:00:00Z"/>
        </w:rPr>
      </w:pPr>
      <w:ins w:id="206" w:author="TL4" w:date="2020-05-27T15:00:00Z">
        <w:r>
          <w:t>-</w:t>
        </w:r>
        <w:r>
          <w:tab/>
          <w:t xml:space="preserve">The </w:t>
        </w:r>
      </w:ins>
      <w:ins w:id="207" w:author="TL4" w:date="2020-05-27T15:38:00Z">
        <w:r w:rsidR="001E27A2">
          <w:t>fourth</w:t>
        </w:r>
      </w:ins>
      <w:ins w:id="208" w:author="TL4" w:date="2020-05-27T15:00:00Z">
        <w:r>
          <w:t xml:space="preserve"> name / value pair represents the optional body. The name is “body” and it is formatted according to the Content-Type header field. The content type of the body object is defined by the individual API.</w:t>
        </w:r>
      </w:ins>
    </w:p>
    <w:p w14:paraId="2A62F47B" w14:textId="77777777" w:rsidR="00C00664" w:rsidRDefault="00C00664">
      <w:pPr>
        <w:rPr>
          <w:noProof/>
        </w:rPr>
      </w:pPr>
    </w:p>
    <w:sectPr w:rsidR="00C0066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4" w:author="Iraj Sodagar" w:date="2020-05-27T13:04:00Z" w:initials="IS">
    <w:p w14:paraId="0323898A" w14:textId="2A3B22D4" w:rsidR="0023746B" w:rsidRDefault="0023746B">
      <w:pPr>
        <w:pStyle w:val="CommentText"/>
      </w:pPr>
      <w:r>
        <w:rPr>
          <w:rStyle w:val="CommentReference"/>
        </w:rPr>
        <w:annotationRef/>
      </w:r>
      <w:r>
        <w:t xml:space="preserve">Is this </w:t>
      </w:r>
      <w:r w:rsidR="00103877">
        <w:t xml:space="preserve">the </w:t>
      </w:r>
      <w:r>
        <w:t>session start-up</w:t>
      </w:r>
      <w:r w:rsidR="00103877">
        <w:t xml:space="preserve"> or some other start up</w:t>
      </w:r>
      <w:r>
        <w:t>?</w:t>
      </w:r>
    </w:p>
  </w:comment>
  <w:comment w:id="123" w:author="Iraj Sodagar" w:date="2020-05-27T13:24:00Z" w:initials="IS">
    <w:p w14:paraId="0CA36EC0" w14:textId="2C78EE12" w:rsidR="00103877" w:rsidRDefault="00103877">
      <w:pPr>
        <w:pStyle w:val="CommentText"/>
      </w:pPr>
      <w:r>
        <w:rPr>
          <w:rStyle w:val="CommentReference"/>
        </w:rPr>
        <w:annotationRef/>
      </w:r>
      <w:r>
        <w:t>Does the protocol identifier need to be unique in the scope of session? Or unique universally</w:t>
      </w:r>
      <w:r w:rsidR="00725960">
        <w:t>, e.g a base-64 encoded URI?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323898A" w15:done="0"/>
  <w15:commentEx w15:paraId="0CA36EC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23898A" w16cid:durableId="2278E3E1"/>
  <w16cid:commentId w16cid:paraId="0CA36EC0" w16cid:durableId="2278E87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810D2" w14:textId="77777777" w:rsidR="00CA29A3" w:rsidRDefault="00CA29A3">
      <w:r>
        <w:separator/>
      </w:r>
    </w:p>
  </w:endnote>
  <w:endnote w:type="continuationSeparator" w:id="0">
    <w:p w14:paraId="46981986" w14:textId="77777777" w:rsidR="00CA29A3" w:rsidRDefault="00CA2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EDED9" w14:textId="77777777" w:rsidR="00CA29A3" w:rsidRDefault="00CA29A3">
      <w:r>
        <w:separator/>
      </w:r>
    </w:p>
  </w:footnote>
  <w:footnote w:type="continuationSeparator" w:id="0">
    <w:p w14:paraId="6708CABF" w14:textId="77777777" w:rsidR="00CA29A3" w:rsidRDefault="00CA2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E5C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E085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AD7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7894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4">
    <w15:presenceInfo w15:providerId="None" w15:userId="TL4"/>
  </w15:person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WwMDY2N7awtDA3MzBX0lEKTi0uzszPAykwrAUALcuAGCwAAAA="/>
  </w:docVars>
  <w:rsids>
    <w:rsidRoot w:val="00022E4A"/>
    <w:rsid w:val="00022E4A"/>
    <w:rsid w:val="000516A2"/>
    <w:rsid w:val="0006132F"/>
    <w:rsid w:val="000A6394"/>
    <w:rsid w:val="000B7FED"/>
    <w:rsid w:val="000C038A"/>
    <w:rsid w:val="000C6598"/>
    <w:rsid w:val="00103877"/>
    <w:rsid w:val="00145D43"/>
    <w:rsid w:val="00192C46"/>
    <w:rsid w:val="001A08B3"/>
    <w:rsid w:val="001A7B60"/>
    <w:rsid w:val="001B52F0"/>
    <w:rsid w:val="001B58BF"/>
    <w:rsid w:val="001B7A65"/>
    <w:rsid w:val="001E27A2"/>
    <w:rsid w:val="001E41F3"/>
    <w:rsid w:val="001F26CD"/>
    <w:rsid w:val="0023746B"/>
    <w:rsid w:val="0026004D"/>
    <w:rsid w:val="002640DD"/>
    <w:rsid w:val="00275D12"/>
    <w:rsid w:val="00284FEB"/>
    <w:rsid w:val="002860C4"/>
    <w:rsid w:val="002B5741"/>
    <w:rsid w:val="002E297A"/>
    <w:rsid w:val="002F214D"/>
    <w:rsid w:val="00300F46"/>
    <w:rsid w:val="00305409"/>
    <w:rsid w:val="00312564"/>
    <w:rsid w:val="003609EF"/>
    <w:rsid w:val="0036231A"/>
    <w:rsid w:val="00374DD4"/>
    <w:rsid w:val="003E1A36"/>
    <w:rsid w:val="00410371"/>
    <w:rsid w:val="00420AFD"/>
    <w:rsid w:val="004242F1"/>
    <w:rsid w:val="004660A0"/>
    <w:rsid w:val="00491E2A"/>
    <w:rsid w:val="004B75B7"/>
    <w:rsid w:val="0051580D"/>
    <w:rsid w:val="00547111"/>
    <w:rsid w:val="00581BF9"/>
    <w:rsid w:val="00592D74"/>
    <w:rsid w:val="005C39FD"/>
    <w:rsid w:val="005E2C44"/>
    <w:rsid w:val="00621188"/>
    <w:rsid w:val="0062363A"/>
    <w:rsid w:val="006257ED"/>
    <w:rsid w:val="00695808"/>
    <w:rsid w:val="00697842"/>
    <w:rsid w:val="006B46FB"/>
    <w:rsid w:val="006E21FB"/>
    <w:rsid w:val="00725960"/>
    <w:rsid w:val="00792342"/>
    <w:rsid w:val="007977A8"/>
    <w:rsid w:val="007B512A"/>
    <w:rsid w:val="007C2097"/>
    <w:rsid w:val="007C20C1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1ED9"/>
    <w:rsid w:val="009A5753"/>
    <w:rsid w:val="009A579D"/>
    <w:rsid w:val="009C4094"/>
    <w:rsid w:val="009E3297"/>
    <w:rsid w:val="009F734F"/>
    <w:rsid w:val="00A246B6"/>
    <w:rsid w:val="00A47E70"/>
    <w:rsid w:val="00A50CF0"/>
    <w:rsid w:val="00A56857"/>
    <w:rsid w:val="00A7671C"/>
    <w:rsid w:val="00A91775"/>
    <w:rsid w:val="00AA2CBC"/>
    <w:rsid w:val="00AC5820"/>
    <w:rsid w:val="00AD1CD8"/>
    <w:rsid w:val="00B0616D"/>
    <w:rsid w:val="00B218BA"/>
    <w:rsid w:val="00B258BB"/>
    <w:rsid w:val="00B67B97"/>
    <w:rsid w:val="00B968C8"/>
    <w:rsid w:val="00BA3EC5"/>
    <w:rsid w:val="00BA51D9"/>
    <w:rsid w:val="00BB5DFC"/>
    <w:rsid w:val="00BD279D"/>
    <w:rsid w:val="00BD6BB8"/>
    <w:rsid w:val="00C00664"/>
    <w:rsid w:val="00C204A2"/>
    <w:rsid w:val="00C66BA2"/>
    <w:rsid w:val="00C95985"/>
    <w:rsid w:val="00CA29A3"/>
    <w:rsid w:val="00CC5026"/>
    <w:rsid w:val="00CC68D0"/>
    <w:rsid w:val="00CD6E73"/>
    <w:rsid w:val="00D03F9A"/>
    <w:rsid w:val="00D06D51"/>
    <w:rsid w:val="00D24991"/>
    <w:rsid w:val="00D50255"/>
    <w:rsid w:val="00D66520"/>
    <w:rsid w:val="00DE34CF"/>
    <w:rsid w:val="00E13E14"/>
    <w:rsid w:val="00E13F3D"/>
    <w:rsid w:val="00E34898"/>
    <w:rsid w:val="00EB09B7"/>
    <w:rsid w:val="00EB2FA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0BD0B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20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E13E1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13E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05C1B-DA76-4E29-AF14-EDDBF111C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1327</Words>
  <Characters>7567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TL4</cp:lastModifiedBy>
  <cp:revision>3</cp:revision>
  <cp:lastPrinted>1900-01-01T08:00:00Z</cp:lastPrinted>
  <dcterms:created xsi:type="dcterms:W3CDTF">2020-05-28T04:02:00Z</dcterms:created>
  <dcterms:modified xsi:type="dcterms:W3CDTF">2020-05-28T04:04:00Z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