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10" w:tblpY="3505"/>
        <w:tblW w:w="9786" w:type="dxa"/>
        <w:tblLook w:val="04A0" w:firstRow="1" w:lastRow="0" w:firstColumn="1" w:lastColumn="0" w:noHBand="0" w:noVBand="1"/>
      </w:tblPr>
      <w:tblGrid>
        <w:gridCol w:w="1555"/>
        <w:gridCol w:w="2126"/>
        <w:gridCol w:w="2551"/>
        <w:gridCol w:w="851"/>
        <w:gridCol w:w="992"/>
        <w:gridCol w:w="1711"/>
      </w:tblGrid>
      <w:tr w:rsidR="00BE5D7B" w:rsidRPr="00BD3DB3" w:rsidTr="00BE5D7B">
        <w:trPr>
          <w:trHeight w:val="400"/>
        </w:trPr>
        <w:tc>
          <w:tcPr>
            <w:tcW w:w="155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E5D7B" w:rsidRPr="00BE5D7B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E5D7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TDocs</w:t>
            </w:r>
          </w:p>
        </w:tc>
        <w:tc>
          <w:tcPr>
            <w:tcW w:w="212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E5D7B" w:rsidRPr="00BE5D7B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E5D7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Title </w:t>
            </w:r>
          </w:p>
        </w:tc>
        <w:tc>
          <w:tcPr>
            <w:tcW w:w="255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E5D7B" w:rsidRPr="00BE5D7B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E5D7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Source</w:t>
            </w:r>
          </w:p>
        </w:tc>
        <w:tc>
          <w:tcPr>
            <w:tcW w:w="85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:rsidR="00BE5D7B" w:rsidRPr="00BE5D7B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E5D7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Type </w:t>
            </w:r>
          </w:p>
        </w:tc>
        <w:tc>
          <w:tcPr>
            <w:tcW w:w="99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:rsidR="00BE5D7B" w:rsidRPr="00BE5D7B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E5D7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For</w:t>
            </w:r>
          </w:p>
        </w:tc>
        <w:tc>
          <w:tcPr>
            <w:tcW w:w="17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:rsidR="00BE5D7B" w:rsidRPr="00BE5D7B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E5D7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Status as per </w:t>
            </w:r>
            <w:r w:rsidR="003841C3" w:rsidRPr="00BE5D7B">
              <w:rPr>
                <w:rStyle w:val="inv-subject"/>
                <w:rFonts w:ascii="Times New Roman" w:hAnsi="Times New Roman" w:cs="Times New Roman"/>
                <w:color w:val="25282D"/>
                <w:shd w:val="clear" w:color="auto" w:fill="FFFFFF"/>
              </w:rPr>
              <w:t xml:space="preserve"> </w:t>
            </w:r>
            <w:r w:rsidR="003841C3" w:rsidRPr="00BE5D7B">
              <w:rPr>
                <w:rStyle w:val="inv-subject"/>
                <w:rFonts w:ascii="Times New Roman" w:hAnsi="Times New Roman" w:cs="Times New Roman"/>
                <w:color w:val="25282D"/>
                <w:shd w:val="clear" w:color="auto" w:fill="FFFFFF"/>
              </w:rPr>
              <w:t>SA4#107</w:t>
            </w:r>
            <w:r w:rsidR="003841C3">
              <w:rPr>
                <w:rStyle w:val="inv-subject"/>
                <w:rFonts w:ascii="Times New Roman" w:hAnsi="Times New Roman" w:cs="Times New Roman"/>
                <w:color w:val="25282D"/>
                <w:shd w:val="clear" w:color="auto" w:fill="FFFFFF"/>
              </w:rPr>
              <w:t xml:space="preserve"> </w:t>
            </w:r>
            <w:bookmarkStart w:id="0" w:name="_GoBack"/>
            <w:bookmarkEnd w:id="0"/>
          </w:p>
        </w:tc>
      </w:tr>
      <w:tr w:rsidR="00BE5D7B" w:rsidRPr="00BD3DB3" w:rsidTr="00BE5D7B">
        <w:trPr>
          <w:trHeight w:val="400"/>
        </w:trPr>
        <w:tc>
          <w:tcPr>
            <w:tcW w:w="155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E5D7B" w:rsidRPr="00BD3DB3" w:rsidRDefault="009A3CBC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u w:val="single"/>
                <w:lang w:eastAsia="en-GB"/>
              </w:rPr>
            </w:pPr>
            <w:hyperlink r:id="rId7" w:history="1">
              <w:r w:rsidR="00BE5D7B" w:rsidRPr="00BD3DB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szCs w:val="20"/>
                  <w:u w:val="single"/>
                  <w:lang w:eastAsia="en-GB"/>
                </w:rPr>
                <w:t>S4-200016</w:t>
              </w:r>
            </w:hyperlink>
          </w:p>
        </w:tc>
        <w:tc>
          <w:tcPr>
            <w:tcW w:w="212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E5D7B" w:rsidRPr="00BD3DB3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D3DB3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Liaison on proposed new CMAF HEVC Media Profiles</w:t>
            </w:r>
          </w:p>
        </w:tc>
        <w:tc>
          <w:tcPr>
            <w:tcW w:w="255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E5D7B" w:rsidRPr="00BD3DB3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D3DB3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ISO/IEC JTC 1/SC 29/WG 11 (MPEG)</w:t>
            </w:r>
          </w:p>
        </w:tc>
        <w:tc>
          <w:tcPr>
            <w:tcW w:w="85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:rsidR="00BE5D7B" w:rsidRPr="00BE5D7B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E5D7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LS in</w:t>
            </w:r>
          </w:p>
        </w:tc>
        <w:tc>
          <w:tcPr>
            <w:tcW w:w="99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:rsidR="00BE5D7B" w:rsidRPr="00BE5D7B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E5D7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Action</w:t>
            </w:r>
          </w:p>
        </w:tc>
        <w:tc>
          <w:tcPr>
            <w:tcW w:w="17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:rsidR="00BE5D7B" w:rsidRPr="00BE5D7B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E5D7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Postponed</w:t>
            </w:r>
          </w:p>
        </w:tc>
      </w:tr>
      <w:tr w:rsidR="00BE5D7B" w:rsidRPr="00BD3DB3" w:rsidTr="00BE5D7B">
        <w:trPr>
          <w:trHeight w:val="400"/>
        </w:trPr>
        <w:tc>
          <w:tcPr>
            <w:tcW w:w="155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E5D7B" w:rsidRPr="00BD3DB3" w:rsidRDefault="009A3CBC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u w:val="single"/>
                <w:lang w:eastAsia="en-GB"/>
              </w:rPr>
            </w:pPr>
            <w:hyperlink r:id="rId8" w:history="1">
              <w:r w:rsidR="00BE5D7B" w:rsidRPr="00BD3DB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szCs w:val="20"/>
                  <w:u w:val="single"/>
                  <w:lang w:eastAsia="en-GB"/>
                </w:rPr>
                <w:t>S4-200301</w:t>
              </w:r>
            </w:hyperlink>
          </w:p>
        </w:tc>
        <w:tc>
          <w:tcPr>
            <w:tcW w:w="212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E5D7B" w:rsidRPr="00BD3DB3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D3DB3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Liaison Statement on NBM</w:t>
            </w:r>
          </w:p>
        </w:tc>
        <w:tc>
          <w:tcPr>
            <w:tcW w:w="255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E5D7B" w:rsidRPr="00BD3DB3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D3DB3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ISO/IEC JTC 1/SC 29/WG 11 (MPEG)</w:t>
            </w:r>
          </w:p>
        </w:tc>
        <w:tc>
          <w:tcPr>
            <w:tcW w:w="85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:rsidR="00BE5D7B" w:rsidRPr="00BE5D7B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E5D7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LS in</w:t>
            </w:r>
          </w:p>
        </w:tc>
        <w:tc>
          <w:tcPr>
            <w:tcW w:w="99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:rsidR="00BE5D7B" w:rsidRPr="00BE5D7B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E5D7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Action</w:t>
            </w:r>
          </w:p>
        </w:tc>
        <w:tc>
          <w:tcPr>
            <w:tcW w:w="17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:rsidR="00BE5D7B" w:rsidRPr="00BE5D7B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E5D7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Postponed</w:t>
            </w:r>
          </w:p>
        </w:tc>
      </w:tr>
      <w:tr w:rsidR="00BE5D7B" w:rsidRPr="00BD3DB3" w:rsidTr="00BE5D7B">
        <w:trPr>
          <w:trHeight w:val="400"/>
        </w:trPr>
        <w:tc>
          <w:tcPr>
            <w:tcW w:w="155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E5D7B" w:rsidRPr="00BD3DB3" w:rsidRDefault="009A3CBC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u w:val="single"/>
                <w:lang w:eastAsia="en-GB"/>
              </w:rPr>
            </w:pPr>
            <w:hyperlink r:id="rId9" w:history="1">
              <w:r w:rsidR="00BE5D7B" w:rsidRPr="00BD3DB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szCs w:val="20"/>
                  <w:u w:val="single"/>
                  <w:lang w:eastAsia="en-GB"/>
                </w:rPr>
                <w:t>S4-200302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E5D7B" w:rsidRPr="00BD3DB3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D3DB3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Liaison Statement on DASH AMD1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E5D7B" w:rsidRPr="00BD3DB3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D3DB3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ISO/IEC JTC 1/SC 29/WG 11 (MPEG)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E5D7B" w:rsidRPr="00BE5D7B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E5D7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LS in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E5D7B" w:rsidRPr="00BE5D7B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E5D7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Action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E5D7B" w:rsidRPr="00BE5D7B" w:rsidRDefault="00BE5D7B" w:rsidP="00BE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E5D7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Postponed</w:t>
            </w:r>
          </w:p>
        </w:tc>
      </w:tr>
    </w:tbl>
    <w:p w:rsidR="00BE5D7B" w:rsidRPr="00BE5D7B" w:rsidRDefault="00BE5D7B" w:rsidP="00BE5D7B">
      <w:pPr>
        <w:rPr>
          <w:rStyle w:val="inv-subject"/>
          <w:rFonts w:ascii="Times New Roman" w:hAnsi="Times New Roman" w:cs="Times New Roman"/>
          <w:color w:val="25282D"/>
          <w:shd w:val="clear" w:color="auto" w:fill="FFFFFF"/>
        </w:rPr>
      </w:pPr>
      <w:r w:rsidRPr="00BE5D7B">
        <w:rPr>
          <w:rStyle w:val="inv-subject"/>
          <w:rFonts w:ascii="Times New Roman" w:hAnsi="Times New Roman" w:cs="Times New Roman"/>
          <w:color w:val="25282D"/>
          <w:shd w:val="clear" w:color="auto" w:fill="FFFFFF"/>
        </w:rPr>
        <w:t xml:space="preserve">The list of incoming Liaison Statements that are postponed in SA4#107 are given below for consideration in </w:t>
      </w:r>
      <w:r w:rsidR="005C2370">
        <w:rPr>
          <w:rStyle w:val="inv-subject"/>
          <w:rFonts w:ascii="Times New Roman" w:hAnsi="Times New Roman" w:cs="Times New Roman"/>
          <w:color w:val="25282D"/>
          <w:shd w:val="clear" w:color="auto" w:fill="FFFFFF"/>
        </w:rPr>
        <w:t>SA4#108-e</w:t>
      </w:r>
      <w:r w:rsidRPr="00BE5D7B">
        <w:rPr>
          <w:rStyle w:val="inv-subject"/>
          <w:rFonts w:ascii="Times New Roman" w:hAnsi="Times New Roman" w:cs="Times New Roman"/>
          <w:color w:val="25282D"/>
          <w:shd w:val="clear" w:color="auto" w:fill="FFFFFF"/>
        </w:rPr>
        <w:t xml:space="preserve"> meeting:</w:t>
      </w:r>
    </w:p>
    <w:p w:rsidR="00BE5D7B" w:rsidRDefault="00BE5D7B" w:rsidP="00BE5D7B">
      <w:pPr>
        <w:rPr>
          <w:rStyle w:val="inv-subject"/>
          <w:rFonts w:ascii="Helvetica" w:hAnsi="Helvetica" w:cs="Helvetica"/>
          <w:color w:val="25282D"/>
          <w:sz w:val="21"/>
          <w:szCs w:val="21"/>
          <w:shd w:val="clear" w:color="auto" w:fill="FFFFFF"/>
        </w:rPr>
      </w:pPr>
    </w:p>
    <w:p w:rsidR="00BE5D7B" w:rsidRDefault="00BE5D7B" w:rsidP="00BE5D7B">
      <w:pPr>
        <w:rPr>
          <w:rStyle w:val="inv-subject"/>
          <w:rFonts w:ascii="Helvetica" w:hAnsi="Helvetica" w:cs="Helvetica"/>
          <w:color w:val="25282D"/>
          <w:sz w:val="21"/>
          <w:szCs w:val="21"/>
          <w:shd w:val="clear" w:color="auto" w:fill="FFFFFF"/>
        </w:rPr>
      </w:pPr>
    </w:p>
    <w:p w:rsidR="00BE5D7B" w:rsidRDefault="00BE5D7B" w:rsidP="00BE5D7B">
      <w:pPr>
        <w:rPr>
          <w:rStyle w:val="inv-subject"/>
          <w:rFonts w:ascii="Helvetica" w:hAnsi="Helvetica" w:cs="Helvetica"/>
          <w:color w:val="25282D"/>
          <w:sz w:val="21"/>
          <w:szCs w:val="21"/>
          <w:shd w:val="clear" w:color="auto" w:fill="FFFFFF"/>
        </w:rPr>
      </w:pPr>
    </w:p>
    <w:p w:rsidR="00407899" w:rsidRDefault="00BE5D7B" w:rsidP="00BE5D7B">
      <w:pPr>
        <w:rPr>
          <w:rStyle w:val="inv-subject"/>
          <w:rFonts w:ascii="Helvetica" w:hAnsi="Helvetica" w:cs="Helvetica"/>
          <w:color w:val="25282D"/>
          <w:sz w:val="21"/>
          <w:szCs w:val="21"/>
          <w:shd w:val="clear" w:color="auto" w:fill="FFFFFF"/>
        </w:rPr>
      </w:pPr>
      <w:r>
        <w:rPr>
          <w:rStyle w:val="inv-subject"/>
          <w:rFonts w:ascii="Helvetica" w:hAnsi="Helvetica" w:cs="Helvetica"/>
          <w:color w:val="25282D"/>
          <w:sz w:val="21"/>
          <w:szCs w:val="21"/>
          <w:shd w:val="clear" w:color="auto" w:fill="FFFFFF"/>
        </w:rPr>
        <w:t xml:space="preserve"> </w:t>
      </w:r>
    </w:p>
    <w:sectPr w:rsidR="00407899" w:rsidSect="00407899">
      <w:headerReference w:type="default" r:id="rId10"/>
      <w:pgSz w:w="11906" w:h="16838"/>
      <w:pgMar w:top="1440" w:right="42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3CBC" w:rsidRDefault="009A3CBC" w:rsidP="00407899">
      <w:pPr>
        <w:spacing w:after="0" w:line="240" w:lineRule="auto"/>
      </w:pPr>
      <w:r>
        <w:separator/>
      </w:r>
    </w:p>
  </w:endnote>
  <w:endnote w:type="continuationSeparator" w:id="0">
    <w:p w:rsidR="009A3CBC" w:rsidRDefault="009A3CBC" w:rsidP="0040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3CBC" w:rsidRDefault="009A3CBC" w:rsidP="00407899">
      <w:pPr>
        <w:spacing w:after="0" w:line="240" w:lineRule="auto"/>
      </w:pPr>
      <w:r>
        <w:separator/>
      </w:r>
    </w:p>
  </w:footnote>
  <w:footnote w:type="continuationSeparator" w:id="0">
    <w:p w:rsidR="009A3CBC" w:rsidRDefault="009A3CBC" w:rsidP="00407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5A20" w:rsidRPr="00407899" w:rsidRDefault="00FF5A20" w:rsidP="00407899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>3GPP TSG SA WG4#108-e</w:t>
    </w:r>
    <w:r w:rsidRPr="00407899">
      <w:rPr>
        <w:rFonts w:ascii="Arial" w:hAnsi="Arial" w:cs="Arial"/>
        <w:b/>
        <w:bCs/>
        <w:sz w:val="28"/>
        <w:szCs w:val="28"/>
        <w:lang w:val="en-US"/>
      </w:rPr>
      <w:tab/>
    </w:r>
    <w:r w:rsidRPr="00407899">
      <w:rPr>
        <w:rFonts w:ascii="Arial" w:hAnsi="Arial" w:cs="Arial"/>
        <w:b/>
        <w:i/>
        <w:sz w:val="28"/>
        <w:szCs w:val="28"/>
      </w:rPr>
      <w:tab/>
    </w:r>
    <w:r w:rsidRPr="00407899">
      <w:rPr>
        <w:rFonts w:ascii="Arial" w:hAnsi="Arial" w:cs="Arial"/>
        <w:b/>
        <w:bCs/>
        <w:sz w:val="28"/>
        <w:szCs w:val="28"/>
        <w:lang w:val="en-US"/>
      </w:rPr>
      <w:t>S4-200</w:t>
    </w:r>
    <w:r w:rsidR="00BE5D7B">
      <w:rPr>
        <w:rFonts w:ascii="Arial" w:hAnsi="Arial" w:cs="Arial"/>
        <w:b/>
        <w:bCs/>
        <w:sz w:val="28"/>
        <w:szCs w:val="28"/>
        <w:lang w:val="en-US"/>
      </w:rPr>
      <w:t>671</w:t>
    </w:r>
  </w:p>
  <w:p w:rsidR="00FF5A20" w:rsidRPr="00407899" w:rsidRDefault="00FF5A20" w:rsidP="00407899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Electronic Meeting, April </w:t>
    </w:r>
    <w:r w:rsidR="000F517E">
      <w:rPr>
        <w:rFonts w:ascii="Arial" w:hAnsi="Arial" w:cs="Arial"/>
        <w:b/>
        <w:bCs/>
        <w:sz w:val="28"/>
        <w:szCs w:val="28"/>
        <w:lang w:val="en-US"/>
      </w:rPr>
      <w:t>0</w:t>
    </w:r>
    <w:r w:rsidRPr="00407899">
      <w:rPr>
        <w:rFonts w:ascii="Arial" w:hAnsi="Arial" w:cs="Arial"/>
        <w:b/>
        <w:bCs/>
        <w:sz w:val="28"/>
        <w:szCs w:val="28"/>
        <w:lang w:val="en-US"/>
      </w:rPr>
      <w:t>2-</w:t>
    </w:r>
    <w:r w:rsidR="000F517E">
      <w:rPr>
        <w:rFonts w:ascii="Arial" w:hAnsi="Arial" w:cs="Arial"/>
        <w:b/>
        <w:bCs/>
        <w:sz w:val="28"/>
        <w:szCs w:val="28"/>
        <w:lang w:val="en-US"/>
      </w:rPr>
      <w:t>0</w:t>
    </w:r>
    <w:r w:rsidRPr="00407899">
      <w:rPr>
        <w:rFonts w:ascii="Arial" w:hAnsi="Arial" w:cs="Arial"/>
        <w:b/>
        <w:bCs/>
        <w:sz w:val="28"/>
        <w:szCs w:val="28"/>
        <w:lang w:val="en-US"/>
      </w:rPr>
      <w:t>9, 2020</w:t>
    </w:r>
    <w:r w:rsidRPr="00407899">
      <w:rPr>
        <w:rFonts w:cs="Arial"/>
        <w:bCs/>
        <w:color w:val="000000"/>
        <w:sz w:val="28"/>
        <w:szCs w:val="28"/>
        <w:lang w:val="en-US" w:eastAsia="ja-JP"/>
      </w:rPr>
      <w:tab/>
      <w:t xml:space="preserve"> </w:t>
    </w:r>
    <w:r>
      <w:rPr>
        <w:rFonts w:cs="Arial"/>
        <w:bCs/>
        <w:color w:val="000000"/>
        <w:sz w:val="28"/>
        <w:szCs w:val="28"/>
        <w:lang w:val="en-US" w:eastAsia="ja-JP"/>
      </w:rPr>
      <w:tab/>
    </w:r>
    <w:r w:rsidRPr="00407899">
      <w:rPr>
        <w:rFonts w:cs="Arial"/>
        <w:bCs/>
        <w:color w:val="000000"/>
        <w:sz w:val="28"/>
        <w:szCs w:val="28"/>
        <w:lang w:val="en-US" w:eastAsia="ja-JP"/>
      </w:rPr>
      <w:t xml:space="preserve">   </w:t>
    </w: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Agenda Item: </w:t>
    </w:r>
    <w:r w:rsidR="00BE5D7B">
      <w:rPr>
        <w:rFonts w:ascii="Arial" w:hAnsi="Arial" w:cs="Arial"/>
        <w:b/>
        <w:bCs/>
        <w:sz w:val="28"/>
        <w:szCs w:val="28"/>
        <w:lang w:val="en-US"/>
      </w:rPr>
      <w:t>5.3</w:t>
    </w:r>
  </w:p>
  <w:p w:rsidR="00FF5A20" w:rsidRPr="00407899" w:rsidRDefault="00FF5A20" w:rsidP="00407899">
    <w:pPr>
      <w:pStyle w:val="Header"/>
      <w:rPr>
        <w:b/>
        <w:sz w:val="28"/>
        <w:szCs w:val="28"/>
      </w:rPr>
    </w:pPr>
    <w:r>
      <w:rPr>
        <w:b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-844550</wp:posOffset>
              </wp:positionH>
              <wp:positionV relativeFrom="paragraph">
                <wp:posOffset>113030</wp:posOffset>
              </wp:positionV>
              <wp:extent cx="74295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29500" cy="0"/>
                      </a:xfrm>
                      <a:prstGeom prst="line">
                        <a:avLst/>
                      </a:prstGeom>
                      <a:ln w="254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DE5B09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6.5pt,8.9pt" to="518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" strokecolor="black [3200]" strokeweight="2pt">
              <v:stroke joinstyle="miter"/>
            </v:line>
          </w:pict>
        </mc:Fallback>
      </mc:AlternateContent>
    </w:r>
  </w:p>
  <w:p w:rsidR="00FF5A20" w:rsidRDefault="00FF5A20" w:rsidP="00407899">
    <w:pPr>
      <w:pStyle w:val="CRCoverPage"/>
      <w:tabs>
        <w:tab w:val="right" w:pos="9638"/>
      </w:tabs>
      <w:spacing w:after="0"/>
      <w:outlineLvl w:val="0"/>
      <w:rPr>
        <w:rFonts w:cs="Arial"/>
        <w:b/>
        <w:noProof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7C23"/>
    <w:multiLevelType w:val="hybridMultilevel"/>
    <w:tmpl w:val="3AD8E3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2063D"/>
    <w:multiLevelType w:val="hybridMultilevel"/>
    <w:tmpl w:val="EAC891F8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A341959"/>
    <w:multiLevelType w:val="hybridMultilevel"/>
    <w:tmpl w:val="4746A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D93299"/>
    <w:multiLevelType w:val="hybridMultilevel"/>
    <w:tmpl w:val="BB8EBE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00238F"/>
    <w:multiLevelType w:val="hybridMultilevel"/>
    <w:tmpl w:val="A434EE3A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294"/>
    <w:rsid w:val="000F517E"/>
    <w:rsid w:val="0016545F"/>
    <w:rsid w:val="00207062"/>
    <w:rsid w:val="003841C3"/>
    <w:rsid w:val="00407899"/>
    <w:rsid w:val="00467923"/>
    <w:rsid w:val="005C2370"/>
    <w:rsid w:val="005F6294"/>
    <w:rsid w:val="009A3CBC"/>
    <w:rsid w:val="00BD3DB3"/>
    <w:rsid w:val="00BE5D7B"/>
    <w:rsid w:val="00E556E8"/>
    <w:rsid w:val="00FF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E38CB9"/>
  <w15:chartTrackingRefBased/>
  <w15:docId w15:val="{CD5E3CFF-8CB4-4601-91A0-5AC09DE7E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v-subject">
    <w:name w:val="inv-subject"/>
    <w:basedOn w:val="DefaultParagraphFont"/>
    <w:rsid w:val="005F6294"/>
  </w:style>
  <w:style w:type="character" w:customStyle="1" w:styleId="inv-date">
    <w:name w:val="inv-date"/>
    <w:basedOn w:val="DefaultParagraphFont"/>
    <w:rsid w:val="005F6294"/>
  </w:style>
  <w:style w:type="character" w:customStyle="1" w:styleId="inv-meeting-url">
    <w:name w:val="inv-meeting-url"/>
    <w:basedOn w:val="DefaultParagraphFont"/>
    <w:rsid w:val="005F6294"/>
  </w:style>
  <w:style w:type="character" w:styleId="Hyperlink">
    <w:name w:val="Hyperlink"/>
    <w:basedOn w:val="DefaultParagraphFont"/>
    <w:uiPriority w:val="99"/>
    <w:semiHidden/>
    <w:unhideWhenUsed/>
    <w:rsid w:val="005F62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4078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07899"/>
  </w:style>
  <w:style w:type="paragraph" w:styleId="Footer">
    <w:name w:val="footer"/>
    <w:basedOn w:val="Normal"/>
    <w:link w:val="FooterChar"/>
    <w:uiPriority w:val="99"/>
    <w:unhideWhenUsed/>
    <w:rsid w:val="004078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7899"/>
  </w:style>
  <w:style w:type="paragraph" w:customStyle="1" w:styleId="CRCoverPage">
    <w:name w:val="CR Cover Page"/>
    <w:link w:val="CRCoverPageZchn"/>
    <w:rsid w:val="00407899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407899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07899"/>
    <w:pPr>
      <w:ind w:left="720"/>
      <w:contextualSpacing/>
    </w:pPr>
  </w:style>
  <w:style w:type="table" w:styleId="TableGrid">
    <w:name w:val="Table Grid"/>
    <w:basedOn w:val="TableNormal"/>
    <w:uiPriority w:val="39"/>
    <w:rsid w:val="00FF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3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D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3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0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4_CODEC/TSGS4_107_Wroclaw/Docs/S4-200301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SA/WG4_CODEC/TSGS4_107_Wroclaw/Docs/S4-200016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SA/WG4_CODEC/TSGS4_107_Wroclaw/Docs/S4-20030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S4-200331</dc:creator>
  <cp:keywords/>
  <dc:description/>
  <cp:lastModifiedBy>Jayeeta Saha</cp:lastModifiedBy>
  <cp:revision>4</cp:revision>
  <dcterms:created xsi:type="dcterms:W3CDTF">2020-04-06T14:08:00Z</dcterms:created>
  <dcterms:modified xsi:type="dcterms:W3CDTF">2020-04-14T13:56:00Z</dcterms:modified>
</cp:coreProperties>
</file>