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A247D" w14:textId="21AC3293" w:rsidR="00BE08C8" w:rsidRDefault="00997EF1">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3GPP TSG-SA3 Meeting #102bis-e</w:t>
      </w:r>
      <w:r>
        <w:rPr>
          <w:rFonts w:ascii="Arial" w:eastAsia="Arial" w:hAnsi="Arial" w:cs="Arial"/>
          <w:b/>
          <w:i/>
          <w:color w:val="000000"/>
          <w:sz w:val="24"/>
          <w:szCs w:val="24"/>
        </w:rPr>
        <w:t xml:space="preserve"> </w:t>
      </w:r>
      <w:r>
        <w:rPr>
          <w:rFonts w:ascii="Arial" w:eastAsia="Arial" w:hAnsi="Arial" w:cs="Arial"/>
          <w:b/>
          <w:i/>
          <w:color w:val="000000"/>
          <w:sz w:val="28"/>
          <w:szCs w:val="28"/>
        </w:rPr>
        <w:tab/>
      </w:r>
      <w:r w:rsidR="000A2B36" w:rsidRPr="000A2B36">
        <w:rPr>
          <w:rFonts w:ascii="Arial" w:eastAsia="Arial" w:hAnsi="Arial" w:cs="Arial"/>
          <w:b/>
          <w:i/>
          <w:color w:val="000000"/>
          <w:sz w:val="28"/>
          <w:szCs w:val="28"/>
        </w:rPr>
        <w:t>S3-211128</w:t>
      </w:r>
    </w:p>
    <w:p w14:paraId="3D067B52" w14:textId="77777777" w:rsidR="00BE08C8" w:rsidRDefault="00997EF1">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1 – 5 March 2021, Online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3CB5BD34" w14:textId="77777777" w:rsidR="00BE08C8" w:rsidRDefault="00BE08C8">
      <w:pPr>
        <w:keepNext/>
        <w:pBdr>
          <w:bottom w:val="single" w:sz="4" w:space="1" w:color="000000"/>
        </w:pBdr>
        <w:tabs>
          <w:tab w:val="right" w:pos="9639"/>
        </w:tabs>
        <w:rPr>
          <w:rFonts w:ascii="Arial" w:eastAsia="Arial" w:hAnsi="Arial" w:cs="Arial"/>
          <w:b/>
          <w:sz w:val="24"/>
          <w:szCs w:val="24"/>
        </w:rPr>
      </w:pPr>
    </w:p>
    <w:p w14:paraId="23283827"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r>
      <w:proofErr w:type="spellStart"/>
      <w:r>
        <w:rPr>
          <w:rFonts w:ascii="Arial" w:eastAsia="Arial" w:hAnsi="Arial" w:cs="Arial"/>
          <w:b/>
        </w:rPr>
        <w:t>CableLabs</w:t>
      </w:r>
      <w:proofErr w:type="spellEnd"/>
      <w:r>
        <w:rPr>
          <w:rFonts w:ascii="Arial" w:eastAsia="Arial" w:hAnsi="Arial" w:cs="Arial"/>
          <w:b/>
        </w:rPr>
        <w:t xml:space="preserve">, NTT Docomo, Philips, Deutsche Telekom AG, </w:t>
      </w:r>
    </w:p>
    <w:p w14:paraId="58FEF5DA"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New annex of TR 33.809 – attack taxonomy for 5G UE over radio interfaces</w:t>
      </w:r>
    </w:p>
    <w:p w14:paraId="482A8330"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21F79DDC" w14:textId="0EC7EFBA" w:rsidR="00BE08C8" w:rsidRDefault="00997EF1">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r>
      <w:r w:rsidR="000A2B36">
        <w:rPr>
          <w:rFonts w:ascii="Arial" w:eastAsia="Arial" w:hAnsi="Arial" w:cs="Arial"/>
          <w:b/>
        </w:rPr>
        <w:t>2</w:t>
      </w:r>
      <w:r>
        <w:rPr>
          <w:rFonts w:ascii="Arial" w:eastAsia="Arial" w:hAnsi="Arial" w:cs="Arial"/>
          <w:b/>
        </w:rPr>
        <w:t>.1</w:t>
      </w:r>
    </w:p>
    <w:p w14:paraId="336FB719" w14:textId="77777777" w:rsidR="00BE08C8" w:rsidRDefault="00997EF1">
      <w:pPr>
        <w:pStyle w:val="Heading1"/>
      </w:pPr>
      <w:r>
        <w:t>1</w:t>
      </w:r>
      <w:r>
        <w:tab/>
        <w:t>Decision/action requested</w:t>
      </w:r>
    </w:p>
    <w:p w14:paraId="5FCFFA12" w14:textId="77777777" w:rsidR="00BE08C8" w:rsidRDefault="00997EF1">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It is requested to approve the pCR. </w:t>
      </w:r>
    </w:p>
    <w:p w14:paraId="48B96306" w14:textId="77777777" w:rsidR="00BE08C8" w:rsidRDefault="00997EF1">
      <w:pPr>
        <w:pStyle w:val="Heading1"/>
      </w:pPr>
      <w:r>
        <w:t>2</w:t>
      </w:r>
      <w:r>
        <w:tab/>
        <w:t>References</w:t>
      </w:r>
    </w:p>
    <w:tbl>
      <w:tblPr>
        <w:tblStyle w:val="a"/>
        <w:tblW w:w="9100" w:type="dxa"/>
        <w:tblInd w:w="93" w:type="dxa"/>
        <w:tblLayout w:type="fixed"/>
        <w:tblLook w:val="0400" w:firstRow="0" w:lastRow="0" w:firstColumn="0" w:lastColumn="0" w:noHBand="0" w:noVBand="1"/>
      </w:tblPr>
      <w:tblGrid>
        <w:gridCol w:w="834"/>
        <w:gridCol w:w="8266"/>
      </w:tblGrid>
      <w:tr w:rsidR="00BE08C8" w14:paraId="35F64811" w14:textId="77777777">
        <w:tc>
          <w:tcPr>
            <w:tcW w:w="834" w:type="dxa"/>
            <w:tcMar>
              <w:top w:w="100" w:type="dxa"/>
              <w:left w:w="100" w:type="dxa"/>
              <w:bottom w:w="100" w:type="dxa"/>
              <w:right w:w="100" w:type="dxa"/>
            </w:tcMar>
          </w:tcPr>
          <w:p w14:paraId="0B18B8E5" w14:textId="77777777" w:rsidR="00BE08C8" w:rsidRDefault="00997EF1">
            <w:pPr>
              <w:tabs>
                <w:tab w:val="left" w:pos="851"/>
              </w:tabs>
              <w:ind w:left="100"/>
            </w:pPr>
            <w:r>
              <w:t>[1]</w:t>
            </w:r>
          </w:p>
        </w:tc>
        <w:tc>
          <w:tcPr>
            <w:tcW w:w="8266" w:type="dxa"/>
            <w:tcMar>
              <w:top w:w="100" w:type="dxa"/>
              <w:left w:w="100" w:type="dxa"/>
              <w:bottom w:w="100" w:type="dxa"/>
              <w:right w:w="100" w:type="dxa"/>
            </w:tcMar>
          </w:tcPr>
          <w:p w14:paraId="4E79E941" w14:textId="77777777" w:rsidR="00BE08C8" w:rsidRDefault="00997EF1">
            <w:pPr>
              <w:tabs>
                <w:tab w:val="left" w:pos="851"/>
              </w:tabs>
              <w:ind w:left="100"/>
            </w:pPr>
            <w:r>
              <w:t>3GPP TR 33.809, “Study on 5G Security Enhancement against False Base Stations.”</w:t>
            </w:r>
          </w:p>
        </w:tc>
      </w:tr>
    </w:tbl>
    <w:p w14:paraId="4D9BEDBC" w14:textId="77777777" w:rsidR="00BE08C8" w:rsidRDefault="00997EF1">
      <w:pPr>
        <w:pStyle w:val="Heading1"/>
      </w:pPr>
      <w:r>
        <w:t>3</w:t>
      </w:r>
      <w:r>
        <w:tab/>
        <w:t>Rationale</w:t>
      </w:r>
    </w:p>
    <w:p w14:paraId="71FC2B32" w14:textId="77777777" w:rsidR="00BE08C8" w:rsidRDefault="00997EF1">
      <w:r>
        <w:t xml:space="preserve">In TR 33.809 [1], a number of key issues have been proposed, each of which has its own set of threat analysis. This serves its purpose of each individual key issue but does not offer insight on how those threats are related to each other. </w:t>
      </w:r>
    </w:p>
    <w:p w14:paraId="72121E90" w14:textId="33B98DE6" w:rsidR="00BE08C8" w:rsidRDefault="00997EF1">
      <w:r>
        <w:t xml:space="preserve">In this document, we perform a comprehensive analysis of attacks against 5G UEs over radio interfaces by presenting an attack taxonomy, which shows the relationship among the attacks. </w:t>
      </w:r>
      <w:r w:rsidR="007A62A8">
        <w:t xml:space="preserve">While the attacks are not complete, the taxonomy </w:t>
      </w:r>
      <w:r>
        <w:t xml:space="preserve">allows us to understand what attacks are possible, what attacks can be mitigated by a particular protection, and what attacks remain even with new security protections. </w:t>
      </w:r>
    </w:p>
    <w:p w14:paraId="3C2B6ED4" w14:textId="13D8070B" w:rsidR="00BE08C8" w:rsidRDefault="00997EF1">
      <w:r>
        <w:t xml:space="preserve">We hope this attack taxonomy can help us understand the overall attacks against 5G UEs over the radio interfaces and make decisions on what security protections we would like to adopt in 5G. </w:t>
      </w:r>
    </w:p>
    <w:p w14:paraId="69477FDF" w14:textId="0C5015ED" w:rsidR="00BE08C8" w:rsidRDefault="00997EF1">
      <w:r>
        <w:t>Suggestions of missing attacks are welcome so that this attack overview is as comprehensive as feasible.</w:t>
      </w:r>
    </w:p>
    <w:p w14:paraId="7765E1B6" w14:textId="58331621" w:rsidR="007A62A8" w:rsidRDefault="007A62A8">
      <w:r>
        <w:t xml:space="preserve">Since this is a new annex, the change marks are omitted for clarity since all texts are new. </w:t>
      </w:r>
    </w:p>
    <w:p w14:paraId="780565D4" w14:textId="6608F0C1" w:rsidR="007A62A8" w:rsidRPr="007A62A8" w:rsidRDefault="00997EF1" w:rsidP="007A62A8">
      <w:pPr>
        <w:pStyle w:val="Heading1"/>
      </w:pPr>
      <w:r>
        <w:t>4</w:t>
      </w:r>
      <w:r>
        <w:tab/>
        <w:t>Detailed proposal</w:t>
      </w:r>
    </w:p>
    <w:p w14:paraId="114F4A71" w14:textId="77777777" w:rsidR="00BE08C8" w:rsidRDefault="00BE08C8"/>
    <w:p w14:paraId="29E7832E" w14:textId="45E8ECFA" w:rsidR="00BE08C8" w:rsidRDefault="00997EF1">
      <w:pPr>
        <w:pStyle w:val="Heading2"/>
        <w:keepNext w:val="0"/>
        <w:keepLines w:val="0"/>
        <w:pBdr>
          <w:top w:val="none" w:sz="0" w:space="0" w:color="auto"/>
        </w:pBdr>
        <w:ind w:left="0" w:firstLine="0"/>
      </w:pPr>
      <w:bookmarkStart w:id="0" w:name="_jx0zaccz1f7s" w:colFirst="0" w:colLast="0"/>
      <w:bookmarkEnd w:id="0"/>
      <w:r>
        <w:t xml:space="preserve">Annex X – Taxonomy of attacks against 5G UE over radio interfaces  </w:t>
      </w:r>
    </w:p>
    <w:p w14:paraId="31A0430B" w14:textId="77777777" w:rsidR="00BE08C8" w:rsidRDefault="00997EF1">
      <w:pPr>
        <w:pStyle w:val="Heading4"/>
        <w:keepNext w:val="0"/>
        <w:keepLines w:val="0"/>
        <w:pBdr>
          <w:top w:val="none" w:sz="0" w:space="0" w:color="auto"/>
        </w:pBdr>
        <w:ind w:left="0" w:firstLine="0"/>
      </w:pPr>
      <w:bookmarkStart w:id="1" w:name="_4vmpq9uh902c" w:colFirst="0" w:colLast="0"/>
      <w:bookmarkEnd w:id="1"/>
      <w:r>
        <w:t>X.1 Introduction</w:t>
      </w:r>
    </w:p>
    <w:p w14:paraId="284BF658" w14:textId="77777777" w:rsidR="00A21394" w:rsidRDefault="00997EF1">
      <w:pPr>
        <w:rPr>
          <w:ins w:id="2" w:author="Tao Wan" w:date="2021-03-03T14:15:00Z"/>
        </w:rPr>
      </w:pPr>
      <w:r>
        <w:t xml:space="preserve">Each key issue in clause 5 has its own threat analysis. </w:t>
      </w:r>
      <w:ins w:id="3" w:author="Tao Wan" w:date="2021-03-03T09:55:00Z">
        <w:r w:rsidR="00082404">
          <w:t xml:space="preserve">However, </w:t>
        </w:r>
      </w:ins>
      <w:ins w:id="4" w:author="Tao Wan" w:date="2021-03-03T09:56:00Z">
        <w:r w:rsidR="00082404">
          <w:t>it is not immediately clear how the threats identified in those key issues are related to each other or to other known attacks</w:t>
        </w:r>
      </w:ins>
      <w:ins w:id="5" w:author="Tao Wan" w:date="2021-03-03T09:57:00Z">
        <w:r w:rsidR="00082404">
          <w:t xml:space="preserve"> that may have been mitigated in 5G.</w:t>
        </w:r>
      </w:ins>
      <w:ins w:id="6" w:author="Tao Wan" w:date="2021-03-03T09:56:00Z">
        <w:r w:rsidR="00082404">
          <w:t xml:space="preserve"> </w:t>
        </w:r>
      </w:ins>
    </w:p>
    <w:p w14:paraId="663850CB" w14:textId="43261DA4" w:rsidR="00082404" w:rsidRDefault="00997EF1">
      <w:pPr>
        <w:rPr>
          <w:ins w:id="7" w:author="Tao Wan" w:date="2021-03-03T09:58:00Z"/>
        </w:rPr>
      </w:pPr>
      <w:r>
        <w:t xml:space="preserve">This clause describes a taxonomy of attacks against 5G UEs over the radio interfaces, including </w:t>
      </w:r>
      <w:del w:id="8" w:author="Tao Wan" w:date="2021-03-03T14:12:00Z">
        <w:r w:rsidDel="00566AF4">
          <w:delText xml:space="preserve">both </w:delText>
        </w:r>
      </w:del>
      <w:r>
        <w:t xml:space="preserve">the threats identified in clause 5 </w:t>
      </w:r>
      <w:ins w:id="9" w:author="Tao Wan" w:date="2021-03-03T14:11:00Z">
        <w:r w:rsidR="00155044">
          <w:t>(highlighted in Figure X.2-1)</w:t>
        </w:r>
      </w:ins>
      <w:ins w:id="10" w:author="Tao Wan" w:date="2021-03-03T14:12:00Z">
        <w:r w:rsidR="00566AF4">
          <w:t xml:space="preserve">. </w:t>
        </w:r>
      </w:ins>
      <w:del w:id="11" w:author="Tao Wan" w:date="2021-03-03T14:12:00Z">
        <w:r w:rsidDel="00566AF4">
          <w:delText xml:space="preserve">and some other </w:delText>
        </w:r>
      </w:del>
      <w:ins w:id="12" w:author="Tao Wan" w:date="2021-03-03T14:12:00Z">
        <w:r w:rsidR="00566AF4">
          <w:t xml:space="preserve">Other </w:t>
        </w:r>
      </w:ins>
      <w:r>
        <w:t>threats</w:t>
      </w:r>
      <w:ins w:id="13" w:author="Tao Wan" w:date="2021-03-03T09:58:00Z">
        <w:r w:rsidR="00082404">
          <w:t xml:space="preserve"> that </w:t>
        </w:r>
      </w:ins>
      <w:ins w:id="14" w:author="Tao Wan" w:date="2021-03-03T09:59:00Z">
        <w:r w:rsidR="00082404">
          <w:t xml:space="preserve">may have been mitigated </w:t>
        </w:r>
      </w:ins>
      <w:ins w:id="15" w:author="Tao Wan" w:date="2021-03-03T10:00:00Z">
        <w:r w:rsidR="00082404">
          <w:t>by other</w:t>
        </w:r>
      </w:ins>
      <w:ins w:id="16" w:author="Tao Wan" w:date="2021-03-03T10:01:00Z">
        <w:r w:rsidR="00082404">
          <w:t xml:space="preserve"> security enhancement</w:t>
        </w:r>
      </w:ins>
      <w:ins w:id="17" w:author="Tao Wan" w:date="2021-03-03T12:10:00Z">
        <w:r w:rsidR="00925716">
          <w:t>s</w:t>
        </w:r>
      </w:ins>
      <w:ins w:id="18" w:author="Tao Wan" w:date="2021-03-03T10:01:00Z">
        <w:r w:rsidR="00082404">
          <w:t xml:space="preserve"> in 5G</w:t>
        </w:r>
      </w:ins>
      <w:ins w:id="19" w:author="Tao Wan" w:date="2021-03-03T14:12:00Z">
        <w:r w:rsidR="00566AF4">
          <w:t xml:space="preserve"> are also included here to </w:t>
        </w:r>
      </w:ins>
      <w:ins w:id="20" w:author="Tao Wan" w:date="2021-03-03T14:14:00Z">
        <w:r w:rsidR="00566AF4">
          <w:t>show how the threats identified in this study are related to the</w:t>
        </w:r>
      </w:ins>
      <w:ins w:id="21" w:author="Tao Wan" w:date="2021-03-03T14:15:00Z">
        <w:r w:rsidR="00566AF4">
          <w:t xml:space="preserve"> overall landscape of attacks against 5G UE</w:t>
        </w:r>
      </w:ins>
      <w:ins w:id="22" w:author="Tao Wan" w:date="2021-03-03T14:13:00Z">
        <w:r w:rsidR="00566AF4">
          <w:t xml:space="preserve"> over the radio interfaces</w:t>
        </w:r>
      </w:ins>
      <w:del w:id="23" w:author="Tao Wan" w:date="2021-03-03T14:12:00Z">
        <w:r w:rsidDel="00566AF4">
          <w:delText xml:space="preserve">. </w:delText>
        </w:r>
      </w:del>
    </w:p>
    <w:p w14:paraId="6C38D3D6" w14:textId="6661B4EE" w:rsidR="00BE08C8" w:rsidRPr="004F14D0" w:rsidRDefault="00997EF1">
      <w:pPr>
        <w:rPr>
          <w:lang w:val="en-US"/>
          <w:rPrChange w:id="24" w:author="Tao Wan" w:date="2021-03-03T12:17:00Z">
            <w:rPr>
              <w:rFonts w:hint="eastAsia"/>
            </w:rPr>
          </w:rPrChange>
        </w:rPr>
      </w:pPr>
      <w:del w:id="25" w:author="Tao Wan" w:date="2021-03-03T10:04:00Z">
        <w:r w:rsidDel="00082404">
          <w:delText>It presents the attacks</w:delText>
        </w:r>
      </w:del>
      <w:ins w:id="26" w:author="Tao Wan" w:date="2021-03-03T10:04:00Z">
        <w:r w:rsidR="00082404">
          <w:t>The attack taxonomy is presented</w:t>
        </w:r>
      </w:ins>
      <w:r>
        <w:t xml:space="preserve"> in the form of a tree structure to show the relationship among </w:t>
      </w:r>
      <w:del w:id="27" w:author="Tao Wan" w:date="2021-03-03T10:04:00Z">
        <w:r w:rsidDel="00082404">
          <w:delText>them</w:delText>
        </w:r>
      </w:del>
      <w:ins w:id="28" w:author="Tao Wan" w:date="2021-03-03T10:05:00Z">
        <w:r w:rsidR="00656AA6">
          <w:t xml:space="preserve">the </w:t>
        </w:r>
      </w:ins>
      <w:ins w:id="29" w:author="Tao Wan" w:date="2021-03-03T10:04:00Z">
        <w:r w:rsidR="00082404">
          <w:t xml:space="preserve">attacks. </w:t>
        </w:r>
      </w:ins>
      <w:ins w:id="30" w:author="Tao Wan" w:date="2021-03-03T10:05:00Z">
        <w:r w:rsidR="00656AA6">
          <w:t xml:space="preserve">For example, it shows that </w:t>
        </w:r>
      </w:ins>
      <w:ins w:id="31" w:author="Tao Wan" w:date="2021-03-03T14:04:00Z">
        <w:r w:rsidR="00155044">
          <w:t>authentication relay attacks are a sub</w:t>
        </w:r>
      </w:ins>
      <w:ins w:id="32" w:author="Tao Wan" w:date="2021-03-03T14:05:00Z">
        <w:r w:rsidR="00155044">
          <w:t xml:space="preserve">set of Man-in-the-Middle (MITM) attacks. </w:t>
        </w:r>
      </w:ins>
      <w:del w:id="33" w:author="Tao Wan" w:date="2021-03-03T14:05:00Z">
        <w:r w:rsidDel="00155044">
          <w:delText xml:space="preserve">, </w:delText>
        </w:r>
      </w:del>
      <w:del w:id="34" w:author="Tao Wan" w:date="2021-03-03T10:04:00Z">
        <w:r w:rsidDel="00082404">
          <w:delText xml:space="preserve">however </w:delText>
        </w:r>
      </w:del>
      <w:ins w:id="35" w:author="Tao Wan" w:date="2021-03-03T14:05:00Z">
        <w:r w:rsidR="00155044">
          <w:t xml:space="preserve">Note that </w:t>
        </w:r>
      </w:ins>
      <w:r>
        <w:t xml:space="preserve">the </w:t>
      </w:r>
      <w:ins w:id="36" w:author="Tao Wan" w:date="2021-03-03T10:04:00Z">
        <w:r w:rsidR="00082404">
          <w:t xml:space="preserve">attack taxonomy </w:t>
        </w:r>
      </w:ins>
      <w:r>
        <w:t xml:space="preserve">tree itself is not an attack tree by </w:t>
      </w:r>
      <w:ins w:id="37" w:author="Tao Wan" w:date="2021-03-03T14:05:00Z">
        <w:r w:rsidR="00155044">
          <w:t xml:space="preserve">classic </w:t>
        </w:r>
      </w:ins>
      <w:r>
        <w:t xml:space="preserve">definition.  </w:t>
      </w:r>
    </w:p>
    <w:p w14:paraId="5B23A696" w14:textId="4C970DCF" w:rsidR="00BE08C8" w:rsidRDefault="00997EF1">
      <w:r>
        <w:t xml:space="preserve">This attack taxonomy allows understanding what attacks are possible, what attacks can be mitigated by a particular protection, and what attacks remain even with new security protections. </w:t>
      </w:r>
    </w:p>
    <w:p w14:paraId="01BAAD6D" w14:textId="5778873C" w:rsidR="00BE08C8" w:rsidRDefault="00997EF1">
      <w:r>
        <w:lastRenderedPageBreak/>
        <w:t>For example, this attack taxonomy can serve as a tool to track which countermeasures or solutions would need to be implemented together in order to mitigate those attack vectors with a high risk. We know that an attacker is not bound to one particular path of attack, but usually chooses whichever way is easiest to achieve its goal.</w:t>
      </w:r>
    </w:p>
    <w:p w14:paraId="719BD568" w14:textId="77777777" w:rsidR="00BE08C8" w:rsidRDefault="00997EF1">
      <w:pPr>
        <w:pStyle w:val="Heading4"/>
        <w:keepNext w:val="0"/>
        <w:keepLines w:val="0"/>
        <w:pBdr>
          <w:top w:val="none" w:sz="0" w:space="0" w:color="auto"/>
        </w:pBdr>
        <w:ind w:left="0" w:firstLine="0"/>
      </w:pPr>
      <w:bookmarkStart w:id="38" w:name="_rtjasciutm2q" w:colFirst="0" w:colLast="0"/>
      <w:bookmarkEnd w:id="38"/>
      <w:r>
        <w:t>X.2 Attack taxonomy</w:t>
      </w:r>
    </w:p>
    <w:p w14:paraId="0256FA70" w14:textId="77777777" w:rsidR="00BE08C8" w:rsidRDefault="00997EF1">
      <w:r>
        <w:t xml:space="preserve">The attacks against 5G UEs over radio interfaces can be classified into two categories, active attacks and passive attacks. In active attacks, an attacker actively injects signal or messages to influence what UE would receive. In passive attacks, an attacker silently sniffs signals exchanged between a UE and a </w:t>
      </w:r>
      <w:proofErr w:type="spellStart"/>
      <w:r>
        <w:t>gNB</w:t>
      </w:r>
      <w:proofErr w:type="spellEnd"/>
      <w:r>
        <w:t xml:space="preserve">. </w:t>
      </w:r>
    </w:p>
    <w:p w14:paraId="5DD24445" w14:textId="5BB13E6B" w:rsidR="00BE08C8" w:rsidRPr="005F5D4A" w:rsidRDefault="00997EF1">
      <w:r>
        <w:t>For the convenience of reference, we assign a number to each attack</w:t>
      </w:r>
      <w:r w:rsidR="007A62A8">
        <w:t xml:space="preserve"> in the attack taxonomy tree</w:t>
      </w:r>
      <w:r>
        <w:t xml:space="preserve">. </w:t>
      </w:r>
      <w:r w:rsidR="007A62A8">
        <w:t xml:space="preserve">In attack description, an active attack is </w:t>
      </w:r>
      <w:r>
        <w:t>prefix</w:t>
      </w:r>
      <w:r w:rsidR="007A62A8">
        <w:t xml:space="preserve">ed </w:t>
      </w:r>
      <w:r>
        <w:t>with “A-“</w:t>
      </w:r>
      <w:r w:rsidR="007A62A8">
        <w:t xml:space="preserve"> and a passive attack is prefixed with “P-“. This can help distinguish an attack number from a clause number. </w:t>
      </w:r>
      <w:r>
        <w:t xml:space="preserve"> </w:t>
      </w:r>
    </w:p>
    <w:p w14:paraId="39B46F4E" w14:textId="1F9DD8CE" w:rsidR="007A62A8" w:rsidRDefault="007A62A8">
      <w:r>
        <w:t xml:space="preserve">The root node of the attack taxonomy tree is the general category of all attacks under consideration. A leaf node is an actual attack. An intermediate node is a subcategory of attacks, an actual attack, or a step leading to another attack. </w:t>
      </w:r>
    </w:p>
    <w:p w14:paraId="66920400" w14:textId="77777777" w:rsidR="00BE08C8" w:rsidRDefault="00BE08C8"/>
    <w:p w14:paraId="1FB40E5E" w14:textId="1723FECE" w:rsidR="00082404" w:rsidRDefault="00997EF1" w:rsidP="007A62A8">
      <w:pPr>
        <w:jc w:val="center"/>
        <w:rPr>
          <w:ins w:id="39" w:author="Tao Wan" w:date="2021-03-03T09:55:00Z"/>
          <w:i/>
          <w:color w:val="1F497D"/>
          <w:sz w:val="18"/>
          <w:szCs w:val="18"/>
        </w:rPr>
      </w:pPr>
      <w:del w:id="40" w:author="Tao Wan" w:date="2021-03-03T09:54:00Z">
        <w:r w:rsidDel="00082404">
          <w:rPr>
            <w:noProof/>
          </w:rPr>
          <w:drawing>
            <wp:inline distT="114300" distB="114300" distL="114300" distR="114300" wp14:anchorId="616FEBEB" wp14:editId="65F01A90">
              <wp:extent cx="6119820" cy="2946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19820" cy="2946400"/>
                      </a:xfrm>
                      <a:prstGeom prst="rect">
                        <a:avLst/>
                      </a:prstGeom>
                      <a:ln/>
                    </pic:spPr>
                  </pic:pic>
                </a:graphicData>
              </a:graphic>
            </wp:inline>
          </w:drawing>
        </w:r>
      </w:del>
    </w:p>
    <w:p w14:paraId="5AF2D577" w14:textId="70CD1CCB" w:rsidR="00082404" w:rsidRDefault="004F14D0" w:rsidP="004F14D0">
      <w:pPr>
        <w:jc w:val="center"/>
        <w:rPr>
          <w:ins w:id="41" w:author="Tao Wan" w:date="2021-03-03T09:54:00Z"/>
          <w:i/>
          <w:color w:val="1F497D"/>
          <w:sz w:val="18"/>
          <w:szCs w:val="18"/>
        </w:rPr>
      </w:pPr>
      <w:ins w:id="42" w:author="Tao Wan" w:date="2021-03-03T13:50:00Z">
        <w:r w:rsidRPr="004F14D0">
          <w:rPr>
            <w:i/>
            <w:color w:val="1F497D"/>
            <w:sz w:val="18"/>
            <w:szCs w:val="18"/>
          </w:rPr>
          <w:drawing>
            <wp:inline distT="0" distB="0" distL="0" distR="0" wp14:anchorId="07D692DB" wp14:editId="775F8760">
              <wp:extent cx="6120765" cy="323088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230880"/>
                      </a:xfrm>
                      <a:prstGeom prst="rect">
                        <a:avLst/>
                      </a:prstGeom>
                    </pic:spPr>
                  </pic:pic>
                </a:graphicData>
              </a:graphic>
            </wp:inline>
          </w:drawing>
        </w:r>
      </w:ins>
    </w:p>
    <w:p w14:paraId="2C6913C4" w14:textId="21B7B554" w:rsidR="007A62A8" w:rsidRDefault="00997EF1" w:rsidP="007A62A8">
      <w:pPr>
        <w:jc w:val="center"/>
        <w:rPr>
          <w:i/>
          <w:color w:val="1F497D"/>
          <w:sz w:val="18"/>
          <w:szCs w:val="18"/>
        </w:rPr>
      </w:pPr>
      <w:r>
        <w:rPr>
          <w:i/>
          <w:color w:val="1F497D"/>
          <w:sz w:val="18"/>
          <w:szCs w:val="18"/>
        </w:rPr>
        <w:t>Figure X.2-1- Taxonomy of attacks against 5G UEs over radio interfaces</w:t>
      </w:r>
    </w:p>
    <w:p w14:paraId="22A77C98" w14:textId="77777777" w:rsidR="007A62A8" w:rsidRDefault="007A62A8" w:rsidP="007A62A8">
      <w:pPr>
        <w:pStyle w:val="Heading5"/>
      </w:pPr>
      <w:r w:rsidRPr="007A62A8">
        <w:lastRenderedPageBreak/>
        <w:t>X.2.1 Active Attacks</w:t>
      </w:r>
    </w:p>
    <w:p w14:paraId="39F73761" w14:textId="77777777" w:rsidR="007A62A8" w:rsidRDefault="007A62A8" w:rsidP="007A62A8">
      <w:r w:rsidRPr="007A62A8">
        <w:t xml:space="preserve">Active attacks can be classified into three categories: radio jamming, signal shadowing, and MIB/SIB attacks. </w:t>
      </w:r>
    </w:p>
    <w:p w14:paraId="0CCE3336" w14:textId="77777777" w:rsidR="007A62A8" w:rsidRDefault="007A62A8" w:rsidP="007A62A8">
      <w:pPr>
        <w:pStyle w:val="Heading6"/>
      </w:pPr>
      <w:r w:rsidRPr="007A62A8">
        <w:t>X.2.1.1 Radio Jamming</w:t>
      </w:r>
    </w:p>
    <w:p w14:paraId="0070EBCB" w14:textId="77777777" w:rsidR="007A62A8" w:rsidRDefault="007A62A8" w:rsidP="007A62A8">
      <w:r w:rsidRPr="007A62A8">
        <w:t xml:space="preserve">A-1.1 Radio Jamming: The attacker jams the frequency band of broadcastings noise at the frequency that the </w:t>
      </w:r>
      <w:proofErr w:type="spellStart"/>
      <w:r w:rsidRPr="007A62A8">
        <w:t>gNB</w:t>
      </w:r>
      <w:proofErr w:type="spellEnd"/>
      <w:r w:rsidRPr="007A62A8">
        <w:t xml:space="preserve"> under attack. This can be done continuously, or “smart” at certain times only. </w:t>
      </w:r>
    </w:p>
    <w:p w14:paraId="0CEC357B" w14:textId="77777777" w:rsidR="007A62A8" w:rsidRDefault="007A62A8" w:rsidP="007A62A8">
      <w:r w:rsidRPr="007A62A8">
        <w:t>A-1.1.1 DoS (Type 1): While the attacker is active, the UE is unable to camp on the attacked cell, due to lack of synchronization.</w:t>
      </w:r>
    </w:p>
    <w:p w14:paraId="071D6734" w14:textId="77777777" w:rsidR="007A62A8" w:rsidRDefault="007A62A8" w:rsidP="007A62A8">
      <w:r w:rsidRPr="007A62A8">
        <w:t xml:space="preserve">A-1.1.1.1 DoS of all </w:t>
      </w:r>
      <w:proofErr w:type="spellStart"/>
      <w:r w:rsidRPr="007A62A8">
        <w:t>gNBs</w:t>
      </w:r>
      <w:proofErr w:type="spellEnd"/>
      <w:r w:rsidRPr="007A62A8">
        <w:t>: By broadcasting noise across in the spectrum of all reachable cells, the UE can’t synchronize with any 5G cell.</w:t>
      </w:r>
    </w:p>
    <w:p w14:paraId="3E282340" w14:textId="77777777" w:rsidR="007A62A8" w:rsidRDefault="007A62A8" w:rsidP="007A62A8">
      <w:r w:rsidRPr="007A62A8">
        <w:t>A-1.1.1.1.1 DoS (Type 3): there is no 5G service for the attacked UE.</w:t>
      </w:r>
    </w:p>
    <w:p w14:paraId="371440C7" w14:textId="6DC0E53C" w:rsidR="007A62A8" w:rsidRDefault="007A62A8" w:rsidP="007A62A8">
      <w:r w:rsidRPr="007A62A8">
        <w:t>A-1.1.1.1.2 Downgrade</w:t>
      </w:r>
      <w:ins w:id="43" w:author="Tao Wan" w:date="2021-03-03T13:58:00Z">
        <w:r w:rsidR="00E23135">
          <w:t>-</w:t>
        </w:r>
      </w:ins>
      <w:ins w:id="44" w:author="Tao Wan" w:date="2021-03-03T13:57:00Z">
        <w:r w:rsidR="00E23135">
          <w:t>1</w:t>
        </w:r>
      </w:ins>
      <w:r w:rsidRPr="007A62A8">
        <w:t xml:space="preserve">: </w:t>
      </w:r>
      <w:ins w:id="45" w:author="Tao Wan" w:date="2021-03-03T13:57:00Z">
        <w:r w:rsidR="00E23135">
          <w:t xml:space="preserve">this is the system level </w:t>
        </w:r>
        <w:proofErr w:type="gramStart"/>
        <w:r w:rsidR="00E23135">
          <w:t>down</w:t>
        </w:r>
      </w:ins>
      <w:ins w:id="46" w:author="Tao Wan" w:date="2021-03-03T13:58:00Z">
        <w:r w:rsidR="00E23135">
          <w:t>grade</w:t>
        </w:r>
        <w:proofErr w:type="gramEnd"/>
        <w:r w:rsidR="00E23135">
          <w:t xml:space="preserve"> and </w:t>
        </w:r>
      </w:ins>
      <w:r w:rsidRPr="007A62A8">
        <w:t>the UE is forced to camps on a 4G cell (potentially a cell under control of an attacker). This can lead to 4G attacks, such as identity request, or service reject for that network.</w:t>
      </w:r>
    </w:p>
    <w:p w14:paraId="23CA2ABB" w14:textId="77777777" w:rsidR="007A62A8" w:rsidRDefault="007A62A8" w:rsidP="007A62A8">
      <w:pPr>
        <w:pStyle w:val="Heading6"/>
      </w:pPr>
      <w:r w:rsidRPr="007A62A8">
        <w:t>X.2.1.1 Signal shadowing</w:t>
      </w:r>
    </w:p>
    <w:p w14:paraId="76840C25" w14:textId="77777777" w:rsidR="007A62A8" w:rsidRDefault="007A62A8" w:rsidP="007A62A8">
      <w:r>
        <w:t>A-</w:t>
      </w:r>
      <w:r w:rsidRPr="007A62A8">
        <w:t>1.2 Signal Shadowing</w:t>
      </w:r>
    </w:p>
    <w:p w14:paraId="7ADE0D43" w14:textId="346FE76C" w:rsidR="007A62A8" w:rsidRDefault="007A62A8" w:rsidP="007A62A8">
      <w:r w:rsidRPr="007A62A8">
        <w:t>Editor’s Note: refer to overshadow attack</w:t>
      </w:r>
      <w:r w:rsidR="00A12D4F">
        <w:t xml:space="preserve"> [23].</w:t>
      </w:r>
    </w:p>
    <w:p w14:paraId="133B5409" w14:textId="2ECC0D4D" w:rsidR="007A62A8" w:rsidDel="00E23135" w:rsidRDefault="007A62A8" w:rsidP="007A62A8">
      <w:pPr>
        <w:rPr>
          <w:del w:id="47" w:author="Tao Wan" w:date="2021-03-03T13:51:00Z"/>
        </w:rPr>
      </w:pPr>
      <w:r w:rsidRPr="007A62A8">
        <w:t>X.2.1.</w:t>
      </w:r>
      <w:r>
        <w:t>2</w:t>
      </w:r>
      <w:r w:rsidRPr="007A62A8">
        <w:t xml:space="preserve"> </w:t>
      </w:r>
      <w:r>
        <w:t>Message attacks</w:t>
      </w:r>
    </w:p>
    <w:p w14:paraId="0667216E" w14:textId="628714D7" w:rsidR="007A62A8" w:rsidRPr="00733CF3" w:rsidDel="00E23135" w:rsidRDefault="007A62A8" w:rsidP="00E23135">
      <w:pPr>
        <w:pStyle w:val="Heading6"/>
        <w:ind w:left="0" w:firstLine="0"/>
        <w:rPr>
          <w:del w:id="48" w:author="Tao Wan" w:date="2021-03-03T13:51:00Z"/>
          <w:lang w:val="en-US"/>
          <w:rPrChange w:id="49" w:author="Tao Wan" w:date="2021-02-28T20:48:00Z">
            <w:rPr>
              <w:del w:id="50" w:author="Tao Wan" w:date="2021-03-03T13:51:00Z"/>
              <w:i/>
              <w:color w:val="1F497D"/>
              <w:sz w:val="18"/>
              <w:szCs w:val="18"/>
            </w:rPr>
          </w:rPrChange>
        </w:rPr>
        <w:pPrChange w:id="51" w:author="Tao Wan" w:date="2021-03-03T13:54:00Z">
          <w:pPr/>
        </w:pPrChange>
      </w:pPr>
    </w:p>
    <w:p w14:paraId="33AFC63E" w14:textId="72335A8C" w:rsidR="007A62A8" w:rsidRPr="007A62A8" w:rsidRDefault="007A62A8" w:rsidP="007A62A8">
      <w:r w:rsidRPr="007A62A8">
        <w:t xml:space="preserve">A-1.3 </w:t>
      </w:r>
      <w:del w:id="52" w:author="Tao Wan" w:date="2021-03-03T13:51:00Z">
        <w:r w:rsidRPr="007A62A8" w:rsidDel="00E23135">
          <w:delText>MIB/SIB</w:delText>
        </w:r>
      </w:del>
      <w:ins w:id="53" w:author="Tao Wan" w:date="2021-03-03T13:51:00Z">
        <w:r w:rsidR="00E23135">
          <w:t>Message</w:t>
        </w:r>
      </w:ins>
      <w:r w:rsidRPr="007A62A8">
        <w:t xml:space="preserve"> attacks: By setting up a fake </w:t>
      </w:r>
      <w:proofErr w:type="spellStart"/>
      <w:r w:rsidRPr="007A62A8">
        <w:t>gNB</w:t>
      </w:r>
      <w:proofErr w:type="spellEnd"/>
      <w:r w:rsidRPr="007A62A8">
        <w:t xml:space="preserve">, the attacker is able to </w:t>
      </w:r>
      <w:del w:id="54" w:author="Tao Wan" w:date="2021-03-03T13:53:00Z">
        <w:r w:rsidRPr="007A62A8" w:rsidDel="00E23135">
          <w:delText>broadcast MIB/SIB</w:delText>
        </w:r>
      </w:del>
      <w:ins w:id="55" w:author="Tao Wan" w:date="2021-03-03T13:53:00Z">
        <w:r w:rsidR="00E23135">
          <w:t>spoof, replay, and tamper with contro</w:t>
        </w:r>
      </w:ins>
      <w:ins w:id="56" w:author="Tao Wan" w:date="2021-03-03T13:54:00Z">
        <w:r w:rsidR="00E23135">
          <w:t>l messages</w:t>
        </w:r>
      </w:ins>
      <w:r w:rsidRPr="007A62A8">
        <w:t xml:space="preserve"> </w:t>
      </w:r>
      <w:ins w:id="57" w:author="Tao Wan" w:date="2021-03-03T13:54:00Z">
        <w:r w:rsidR="00E23135">
          <w:t xml:space="preserve">and data plane traffic </w:t>
        </w:r>
      </w:ins>
      <w:r w:rsidRPr="007A62A8">
        <w:t>under its control</w:t>
      </w:r>
      <w:ins w:id="58" w:author="Tao Wan" w:date="2021-03-03T13:55:00Z">
        <w:r w:rsidR="00E23135">
          <w:t>. The attack starts by spoofing or replaying MIB/SIB1.</w:t>
        </w:r>
      </w:ins>
    </w:p>
    <w:p w14:paraId="7954F895" w14:textId="7FA99682" w:rsidR="007A62A8" w:rsidRDefault="007A62A8" w:rsidP="007A62A8">
      <w:pPr>
        <w:rPr>
          <w:ins w:id="59" w:author="Ivy Guo" w:date="2021-02-26T12:00:00Z"/>
        </w:rPr>
      </w:pPr>
      <w:r w:rsidRPr="007A62A8">
        <w:t>A-1.3.1 MIB/SIB</w:t>
      </w:r>
      <w:ins w:id="60" w:author="Tao Wan" w:date="2021-03-03T13:55:00Z">
        <w:r w:rsidR="00E23135">
          <w:t>1</w:t>
        </w:r>
      </w:ins>
      <w:r w:rsidRPr="007A62A8">
        <w:t xml:space="preserve"> spoofing: The attacker can </w:t>
      </w:r>
      <w:ins w:id="61" w:author="Tao Wan" w:date="2021-03-03T13:56:00Z">
        <w:r w:rsidR="00E23135">
          <w:t xml:space="preserve">originate MIB/SIB1 and </w:t>
        </w:r>
      </w:ins>
      <w:r w:rsidRPr="007A62A8">
        <w:t xml:space="preserve">control completely the parameters </w:t>
      </w:r>
      <w:del w:id="62" w:author="Ivy Guo" w:date="2021-02-26T11:50:00Z">
        <w:r w:rsidRPr="007A62A8" w:rsidDel="005F5D4A">
          <w:delText>of the UE</w:delText>
        </w:r>
      </w:del>
      <w:ins w:id="63" w:author="Ivy Guo" w:date="2021-02-26T11:50:00Z">
        <w:r w:rsidR="005F5D4A">
          <w:t>in the MIB/SIB</w:t>
        </w:r>
      </w:ins>
      <w:ins w:id="64" w:author="Tao Wan" w:date="2021-03-03T13:56:00Z">
        <w:r w:rsidR="00E23135">
          <w:t>1.</w:t>
        </w:r>
      </w:ins>
    </w:p>
    <w:p w14:paraId="4BD177F2" w14:textId="470AB6D2" w:rsidR="007A62A8" w:rsidRDefault="007A62A8" w:rsidP="007A62A8">
      <w:pPr>
        <w:rPr>
          <w:ins w:id="65" w:author="Tao Wan" w:date="2021-03-03T14:04:00Z"/>
        </w:rPr>
      </w:pPr>
      <w:r w:rsidRPr="007A62A8">
        <w:t>A-1.3.2 MIB/SIB</w:t>
      </w:r>
      <w:ins w:id="66" w:author="Tao Wan" w:date="2021-03-03T13:56:00Z">
        <w:r w:rsidR="00E23135">
          <w:t>1</w:t>
        </w:r>
      </w:ins>
      <w:r w:rsidRPr="007A62A8">
        <w:t xml:space="preserve"> replay: The attacker is replaying the MIB/SIB</w:t>
      </w:r>
      <w:ins w:id="67" w:author="Tao Wan" w:date="2021-03-03T13:56:00Z">
        <w:r w:rsidR="00E23135">
          <w:t>1</w:t>
        </w:r>
      </w:ins>
      <w:r w:rsidRPr="007A62A8">
        <w:t xml:space="preserve"> of a legitimate </w:t>
      </w:r>
      <w:proofErr w:type="spellStart"/>
      <w:r w:rsidRPr="007A62A8">
        <w:t>gNB</w:t>
      </w:r>
      <w:proofErr w:type="spellEnd"/>
      <w:r w:rsidRPr="007A62A8">
        <w:t xml:space="preserve">. The UE can communicate with the </w:t>
      </w:r>
      <w:ins w:id="68" w:author="Ivy Guo" w:date="2021-02-26T11:52:00Z">
        <w:r w:rsidR="005F5D4A">
          <w:rPr>
            <w:rFonts w:hint="eastAsia"/>
          </w:rPr>
          <w:t>false</w:t>
        </w:r>
        <w:r w:rsidR="005F5D4A">
          <w:t xml:space="preserve"> </w:t>
        </w:r>
      </w:ins>
      <w:proofErr w:type="spellStart"/>
      <w:r w:rsidRPr="007A62A8">
        <w:t>gNB</w:t>
      </w:r>
      <w:proofErr w:type="spellEnd"/>
      <w:ins w:id="69" w:author="Ivy Guo" w:date="2021-02-26T11:53:00Z">
        <w:r w:rsidR="005F5D4A">
          <w:t xml:space="preserve"> (attacker)</w:t>
        </w:r>
      </w:ins>
      <w:r w:rsidRPr="007A62A8">
        <w:t xml:space="preserve">, but the parameters of air interface are copied from a legitimate </w:t>
      </w:r>
      <w:proofErr w:type="spellStart"/>
      <w:r w:rsidRPr="007A62A8">
        <w:t>gNB</w:t>
      </w:r>
      <w:proofErr w:type="spellEnd"/>
      <w:ins w:id="70" w:author="Tao Wan" w:date="2021-03-03T13:57:00Z">
        <w:r w:rsidR="00E23135">
          <w:t xml:space="preserve"> which may or may not be tampered with. </w:t>
        </w:r>
      </w:ins>
    </w:p>
    <w:p w14:paraId="011482F0" w14:textId="0AEFF334" w:rsidR="00155044" w:rsidRDefault="00155044" w:rsidP="007A62A8">
      <w:pPr>
        <w:rPr>
          <w:ins w:id="71" w:author="Tao Wan" w:date="2021-03-03T13:58:00Z"/>
        </w:rPr>
      </w:pPr>
      <w:ins w:id="72" w:author="Tao Wan" w:date="2021-03-03T14:04:00Z">
        <w:r w:rsidRPr="007A62A8">
          <w:t>Editor’s Note: descriptions of more active attacks are FFS</w:t>
        </w:r>
      </w:ins>
    </w:p>
    <w:p w14:paraId="26B8BF5F" w14:textId="027E8726" w:rsidR="00E23135" w:rsidRDefault="00E23135" w:rsidP="007A62A8">
      <w:pPr>
        <w:rPr>
          <w:ins w:id="73" w:author="Tao Wan" w:date="2021-03-03T14:00:00Z"/>
        </w:rPr>
      </w:pPr>
      <w:ins w:id="74" w:author="Tao Wan" w:date="2021-03-03T13:58:00Z">
        <w:r>
          <w:t>A</w:t>
        </w:r>
      </w:ins>
      <w:ins w:id="75" w:author="Tao Wan" w:date="2021-03-03T13:59:00Z">
        <w:r>
          <w:t xml:space="preserve">-1.3.1.1.2.1 Downgrade-1; this is also a system level downgrade and the </w:t>
        </w:r>
      </w:ins>
      <w:ins w:id="76" w:author="Tao Wan" w:date="2021-03-03T14:00:00Z">
        <w:r w:rsidRPr="007A62A8">
          <w:t xml:space="preserve">UE </w:t>
        </w:r>
        <w:proofErr w:type="gramStart"/>
        <w:r w:rsidRPr="007A62A8">
          <w:t>is</w:t>
        </w:r>
        <w:proofErr w:type="gramEnd"/>
        <w:r w:rsidRPr="007A62A8">
          <w:t xml:space="preserve"> forced to camps on a 4G cell (potentially a cell under control of an attacker). This can lead to 4G attacks, such as identity request, or service reject for that network.</w:t>
        </w:r>
      </w:ins>
    </w:p>
    <w:p w14:paraId="4B13705B" w14:textId="7E1AC040" w:rsidR="00E23135" w:rsidRPr="007A62A8" w:rsidRDefault="00E23135" w:rsidP="007A62A8">
      <w:ins w:id="77" w:author="Tao Wan" w:date="2021-03-03T14:00:00Z">
        <w:r>
          <w:t>A-1.3.1.1.2.1 Downgrade-</w:t>
        </w:r>
        <w:r>
          <w:t xml:space="preserve">2: this is a service level </w:t>
        </w:r>
      </w:ins>
      <w:ins w:id="78" w:author="Tao Wan" w:date="2021-03-03T14:04:00Z">
        <w:r w:rsidR="006D2098">
          <w:t>downgrade,</w:t>
        </w:r>
      </w:ins>
      <w:ins w:id="79" w:author="Tao Wan" w:date="2021-03-03T14:00:00Z">
        <w:r>
          <w:t xml:space="preserve"> and the UE is forced to use a</w:t>
        </w:r>
      </w:ins>
      <w:ins w:id="80" w:author="Tao Wan" w:date="2021-03-03T14:01:00Z">
        <w:r w:rsidR="006D2098">
          <w:t xml:space="preserve"> service of lower grade. For example, the UE may be forced to </w:t>
        </w:r>
      </w:ins>
      <w:ins w:id="81" w:author="Tao Wan" w:date="2021-03-03T14:03:00Z">
        <w:r w:rsidR="006D2098">
          <w:t xml:space="preserve">fall back to circular switch for a voice call. </w:t>
        </w:r>
      </w:ins>
    </w:p>
    <w:p w14:paraId="3B503968" w14:textId="2F0F84BE" w:rsidR="007A62A8" w:rsidRPr="007A62A8" w:rsidRDefault="007A62A8" w:rsidP="007A62A8">
      <w:r w:rsidRPr="007A62A8">
        <w:t xml:space="preserve"> Editor’s Note: descriptions of more active attacks are FFS</w:t>
      </w:r>
    </w:p>
    <w:p w14:paraId="0FB72479" w14:textId="77777777" w:rsidR="007A62A8" w:rsidRPr="007A62A8" w:rsidRDefault="007A62A8" w:rsidP="007A62A8">
      <w:pPr>
        <w:pStyle w:val="Heading5"/>
      </w:pPr>
      <w:r w:rsidRPr="007A62A8">
        <w:t>X.2.2 Passive Attacks</w:t>
      </w:r>
    </w:p>
    <w:p w14:paraId="7FFEF9B0" w14:textId="77777777" w:rsidR="007A62A8" w:rsidRPr="007A62A8" w:rsidRDefault="007A62A8" w:rsidP="007A62A8">
      <w:r w:rsidRPr="007A62A8">
        <w:t xml:space="preserve">Passive attacks can be classified into sniffing of uplink radios and downlink radios. </w:t>
      </w:r>
    </w:p>
    <w:p w14:paraId="73BDDCEE" w14:textId="4A1EA446" w:rsidR="007A62A8" w:rsidRPr="007A62A8" w:rsidRDefault="007A62A8" w:rsidP="007A62A8">
      <w:r>
        <w:t>P</w:t>
      </w:r>
      <w:r w:rsidRPr="007A62A8">
        <w:t xml:space="preserve">-2.1 Uplink sniffing – an attacker sniffs the radio sent by the UE in the uplink channel. </w:t>
      </w:r>
    </w:p>
    <w:p w14:paraId="55D18A60" w14:textId="34C1CA51" w:rsidR="007A62A8" w:rsidRPr="007A62A8" w:rsidRDefault="007A62A8" w:rsidP="007A62A8">
      <w:r>
        <w:t>P</w:t>
      </w:r>
      <w:r w:rsidRPr="007A62A8">
        <w:t>-2.1.1 IMSI</w:t>
      </w:r>
      <w:ins w:id="82" w:author="Ivy Guo" w:date="2021-02-26T11:53:00Z">
        <w:r w:rsidR="005F5D4A">
          <w:t>/SUPI</w:t>
        </w:r>
      </w:ins>
      <w:r w:rsidRPr="007A62A8">
        <w:t xml:space="preserve"> stealing – an IMSI</w:t>
      </w:r>
      <w:ins w:id="83" w:author="Ivy Guo" w:date="2021-02-26T11:53:00Z">
        <w:r w:rsidR="005F5D4A">
          <w:t>/SUPI</w:t>
        </w:r>
      </w:ins>
      <w:r w:rsidRPr="007A62A8">
        <w:t xml:space="preserve"> sent by a UE to the network can be stolen if it is not encrypted. </w:t>
      </w:r>
    </w:p>
    <w:p w14:paraId="62B65EB6" w14:textId="62896998" w:rsidR="007A62A8" w:rsidRPr="007A62A8" w:rsidRDefault="007A62A8" w:rsidP="007A62A8">
      <w:r>
        <w:t>P</w:t>
      </w:r>
      <w:r w:rsidRPr="007A62A8">
        <w:t xml:space="preserve">-2.2 Downlink sniffing – an attacker sniffs the radio sent by the network in the </w:t>
      </w:r>
      <w:del w:id="84" w:author="Ivy Guo" w:date="2021-02-26T11:54:00Z">
        <w:r w:rsidRPr="007A62A8" w:rsidDel="005F5D4A">
          <w:delText xml:space="preserve">uplink </w:delText>
        </w:r>
      </w:del>
      <w:ins w:id="85" w:author="Ivy Guo" w:date="2021-02-26T11:54:00Z">
        <w:r w:rsidR="005F5D4A">
          <w:t>downlink</w:t>
        </w:r>
        <w:r w:rsidR="005F5D4A" w:rsidRPr="007A62A8">
          <w:t xml:space="preserve"> </w:t>
        </w:r>
      </w:ins>
      <w:r w:rsidRPr="007A62A8">
        <w:t xml:space="preserve">channel. </w:t>
      </w:r>
    </w:p>
    <w:p w14:paraId="387B058F" w14:textId="7E1F280A" w:rsidR="007A62A8" w:rsidRPr="007A62A8" w:rsidRDefault="007A62A8" w:rsidP="007A62A8">
      <w:r w:rsidRPr="007A62A8">
        <w:t>Editor’s Note: descriptions of more passive attacks are FFS</w:t>
      </w:r>
    </w:p>
    <w:p w14:paraId="2607B07C" w14:textId="77777777" w:rsidR="007A62A8" w:rsidRPr="007A62A8" w:rsidRDefault="007A62A8" w:rsidP="007A62A8">
      <w:pPr>
        <w:pStyle w:val="Heading4"/>
      </w:pPr>
      <w:r w:rsidRPr="007A62A8">
        <w:t>X.3 Discussion</w:t>
      </w:r>
    </w:p>
    <w:p w14:paraId="4F1B3292" w14:textId="79BB2BEB" w:rsidR="00BE08C8" w:rsidRPr="007A62A8" w:rsidRDefault="007A62A8" w:rsidP="007A62A8">
      <w:r>
        <w:t>Edi</w:t>
      </w:r>
      <w:r w:rsidRPr="007A62A8">
        <w:t>tor’s Note: discussion is FFS</w:t>
      </w:r>
    </w:p>
    <w:p w14:paraId="64A62B28" w14:textId="77777777" w:rsidR="007A62A8" w:rsidRDefault="007A62A8">
      <w:pPr>
        <w:pStyle w:val="Heading4"/>
        <w:spacing w:before="0"/>
        <w:ind w:left="0"/>
      </w:pPr>
    </w:p>
    <w:sectPr w:rsidR="007A62A8">
      <w:headerReference w:type="even" r:id="rId8"/>
      <w:headerReference w:type="default" r:id="rId9"/>
      <w:footerReference w:type="even" r:id="rId10"/>
      <w:footerReference w:type="default" r:id="rId11"/>
      <w:headerReference w:type="first" r:id="rId12"/>
      <w:footerReference w:type="first" r:id="rId13"/>
      <w:pgSz w:w="11907" w:h="16840"/>
      <w:pgMar w:top="567" w:right="1134" w:bottom="567"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1207F" w14:textId="77777777" w:rsidR="00F821F7" w:rsidRDefault="00F821F7">
      <w:pPr>
        <w:spacing w:after="0"/>
      </w:pPr>
      <w:r>
        <w:separator/>
      </w:r>
    </w:p>
  </w:endnote>
  <w:endnote w:type="continuationSeparator" w:id="0">
    <w:p w14:paraId="12BCA0E5" w14:textId="77777777" w:rsidR="00F821F7" w:rsidRDefault="00F82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1EA1A"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02CE92AF" w14:textId="77777777" w:rsidR="00BE08C8" w:rsidRDefault="00997EF1">
    <w:pPr>
      <w:widowControl w:val="0"/>
      <w:pBdr>
        <w:top w:val="nil"/>
        <w:left w:val="nil"/>
        <w:bottom w:val="nil"/>
        <w:right w:val="nil"/>
        <w:between w:val="nil"/>
      </w:pBdr>
      <w:spacing w:after="0"/>
      <w:jc w:val="right"/>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49DDEFA2"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42E9"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separate"/>
    </w:r>
    <w:r w:rsidR="004F290D">
      <w:rPr>
        <w:rFonts w:ascii="Arial" w:eastAsia="Arial" w:hAnsi="Arial" w:cs="Arial"/>
        <w:b/>
        <w:i/>
        <w:noProof/>
        <w:color w:val="000000"/>
        <w:sz w:val="18"/>
        <w:szCs w:val="18"/>
      </w:rPr>
      <w:t>1</w:t>
    </w:r>
    <w:r>
      <w:rPr>
        <w:rFonts w:ascii="Arial" w:eastAsia="Arial" w:hAnsi="Arial" w:cs="Arial"/>
        <w:b/>
        <w:i/>
        <w:color w:val="000000"/>
        <w:sz w:val="18"/>
        <w:szCs w:val="18"/>
      </w:rPr>
      <w:fldChar w:fldCharType="end"/>
    </w:r>
  </w:p>
  <w:p w14:paraId="292BAB14"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D170" w14:textId="77777777" w:rsidR="00BE08C8" w:rsidRDefault="00BE08C8">
    <w:pPr>
      <w:widowControl w:val="0"/>
      <w:pBdr>
        <w:top w:val="nil"/>
        <w:left w:val="nil"/>
        <w:bottom w:val="nil"/>
        <w:right w:val="nil"/>
        <w:between w:val="nil"/>
      </w:pBdr>
      <w:spacing w:after="0"/>
      <w:jc w:val="center"/>
      <w:rPr>
        <w:rFonts w:ascii="Arial" w:eastAsia="Arial" w:hAnsi="Arial"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6BC43" w14:textId="77777777" w:rsidR="00F821F7" w:rsidRDefault="00F821F7">
      <w:pPr>
        <w:spacing w:after="0"/>
      </w:pPr>
      <w:r>
        <w:separator/>
      </w:r>
    </w:p>
  </w:footnote>
  <w:footnote w:type="continuationSeparator" w:id="0">
    <w:p w14:paraId="0B826273" w14:textId="77777777" w:rsidR="00F821F7" w:rsidRDefault="00F82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00EA"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79B9"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868D"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C8"/>
    <w:rsid w:val="00082404"/>
    <w:rsid w:val="000A2B36"/>
    <w:rsid w:val="00155044"/>
    <w:rsid w:val="00417733"/>
    <w:rsid w:val="004A1F5D"/>
    <w:rsid w:val="004F14D0"/>
    <w:rsid w:val="004F290D"/>
    <w:rsid w:val="00566AF4"/>
    <w:rsid w:val="005F5D4A"/>
    <w:rsid w:val="00656AA6"/>
    <w:rsid w:val="00681AF3"/>
    <w:rsid w:val="006D2098"/>
    <w:rsid w:val="00733CF3"/>
    <w:rsid w:val="007A62A8"/>
    <w:rsid w:val="00925716"/>
    <w:rsid w:val="00997EF1"/>
    <w:rsid w:val="00A12D4F"/>
    <w:rsid w:val="00A21394"/>
    <w:rsid w:val="00A67DA1"/>
    <w:rsid w:val="00BE08C8"/>
    <w:rsid w:val="00E23135"/>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068A24"/>
  <w15:docId w15:val="{63DD44AB-AFC1-F940-97AA-8E67677A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il"/>
        <w:bottom w:val="nil"/>
        <w:right w:val="nil"/>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il"/>
        <w:bottom w:val="nil"/>
        <w:right w:val="nil"/>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il"/>
        <w:bottom w:val="nil"/>
        <w:right w:val="nil"/>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il"/>
        <w:bottom w:val="nil"/>
        <w:right w:val="nil"/>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unhideWhenUsed/>
    <w:qFormat/>
    <w:pPr>
      <w:keepNext/>
      <w:keepLines/>
      <w:pBdr>
        <w:top w:val="none" w:sz="0" w:space="0" w:color="000000"/>
        <w:left w:val="nil"/>
        <w:bottom w:val="nil"/>
        <w:right w:val="nil"/>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unhideWhenUsed/>
    <w:qFormat/>
    <w:pPr>
      <w:keepNext/>
      <w:keepLines/>
      <w:pBdr>
        <w:top w:val="none" w:sz="0" w:space="0" w:color="000000"/>
        <w:left w:val="nil"/>
        <w:bottom w:val="nil"/>
        <w:right w:val="nil"/>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0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 Wan</cp:lastModifiedBy>
  <cp:revision>17</cp:revision>
  <dcterms:created xsi:type="dcterms:W3CDTF">2021-02-22T12:55:00Z</dcterms:created>
  <dcterms:modified xsi:type="dcterms:W3CDTF">2021-03-03T19:16:00Z</dcterms:modified>
</cp:coreProperties>
</file>