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C249D97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B07BEA">
        <w:rPr>
          <w:rFonts w:ascii="Arial" w:hAnsi="Arial" w:cs="Arial"/>
          <w:b/>
          <w:bCs/>
          <w:sz w:val="24"/>
          <w:szCs w:val="24"/>
        </w:rPr>
        <w:t>60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92384B" w:rsidRPr="0092384B">
        <w:rPr>
          <w:rFonts w:ascii="Arial" w:hAnsi="Arial" w:cs="Arial"/>
          <w:b/>
          <w:bCs/>
          <w:sz w:val="24"/>
          <w:szCs w:val="24"/>
        </w:rPr>
        <w:t>S2-2312448</w:t>
      </w:r>
    </w:p>
    <w:p w14:paraId="6635DFD4" w14:textId="1EAB71EC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356539">
        <w:rPr>
          <w:rFonts w:ascii="Arial" w:hAnsi="Arial" w:cs="Arial"/>
          <w:b/>
          <w:bCs/>
          <w:sz w:val="24"/>
          <w:szCs w:val="24"/>
        </w:rPr>
        <w:t>Chicago, USA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56539">
        <w:rPr>
          <w:rFonts w:ascii="Arial" w:hAnsi="Arial" w:cs="Arial"/>
          <w:b/>
          <w:bCs/>
          <w:sz w:val="24"/>
          <w:szCs w:val="24"/>
        </w:rPr>
        <w:t>November 13 - 17</w:t>
      </w:r>
      <w:r w:rsidRPr="00913600">
        <w:rPr>
          <w:rFonts w:ascii="Arial" w:hAnsi="Arial" w:cs="Arial"/>
          <w:b/>
          <w:bCs/>
          <w:sz w:val="24"/>
          <w:szCs w:val="24"/>
        </w:rPr>
        <w:t>, 20</w:t>
      </w:r>
      <w:r w:rsidR="00356539">
        <w:rPr>
          <w:rFonts w:ascii="Arial" w:hAnsi="Arial" w:cs="Arial"/>
          <w:b/>
          <w:bCs/>
          <w:sz w:val="24"/>
          <w:szCs w:val="24"/>
        </w:rPr>
        <w:t>23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A53D63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B85A41">
        <w:rPr>
          <w:color w:val="000000"/>
        </w:rPr>
        <w:t>MBS communication Service</w:t>
      </w:r>
    </w:p>
    <w:p w14:paraId="7E261271" w14:textId="14B74F3D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F83CFD">
        <w:rPr>
          <w:lang w:eastAsia="zh-CN"/>
        </w:rPr>
        <w:t>3</w:t>
      </w:r>
      <w:r w:rsidR="00165EE3">
        <w:rPr>
          <w:lang w:eastAsia="zh-CN"/>
        </w:rPr>
        <w:t>11968</w:t>
      </w:r>
      <w:r w:rsidR="00146955">
        <w:rPr>
          <w:color w:val="000000"/>
          <w:lang w:eastAsia="zh-CN"/>
        </w:rPr>
        <w:t>/</w:t>
      </w:r>
      <w:r w:rsidR="00165EE3">
        <w:rPr>
          <w:color w:val="000000"/>
          <w:lang w:eastAsia="zh-CN"/>
        </w:rPr>
        <w:t>R</w:t>
      </w:r>
      <w:r w:rsidR="00D816ED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165EE3">
        <w:rPr>
          <w:color w:val="000000"/>
          <w:lang w:eastAsia="zh-CN"/>
        </w:rPr>
        <w:t>35913</w:t>
      </w:r>
      <w:r w:rsidR="00787651" w:rsidRPr="0016014E">
        <w:rPr>
          <w:color w:val="000000"/>
        </w:rPr>
        <w:t xml:space="preserve">) </w:t>
      </w:r>
      <w:r w:rsidR="00165EE3">
        <w:rPr>
          <w:color w:val="000000"/>
        </w:rPr>
        <w:t xml:space="preserve">Reply </w:t>
      </w:r>
      <w:r w:rsidR="00BB30A9" w:rsidRPr="00BB30A9">
        <w:rPr>
          <w:color w:val="000000"/>
        </w:rPr>
        <w:t xml:space="preserve">LS </w:t>
      </w:r>
      <w:r w:rsidR="00165EE3">
        <w:rPr>
          <w:color w:val="000000"/>
        </w:rPr>
        <w:t xml:space="preserve">on MBS communication </w:t>
      </w:r>
      <w:proofErr w:type="gramStart"/>
      <w:r w:rsidR="00165EE3">
        <w:rPr>
          <w:color w:val="000000"/>
        </w:rPr>
        <w:t>Service</w:t>
      </w:r>
      <w:proofErr w:type="gramEnd"/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08DBAD3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proofErr w:type="spellStart"/>
      <w:r w:rsidR="009859A2" w:rsidRPr="009859A2">
        <w:rPr>
          <w:color w:val="000000"/>
        </w:rPr>
        <w:t>NR_QoE_enh</w:t>
      </w:r>
      <w:proofErr w:type="spellEnd"/>
      <w:r w:rsidR="009859A2" w:rsidRPr="009859A2">
        <w:rPr>
          <w:color w:val="000000"/>
        </w:rPr>
        <w:t>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6754500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C01AE">
        <w:rPr>
          <w:lang w:val="fr-FR" w:eastAsia="zh-CN"/>
        </w:rPr>
        <w:t>RAN3</w:t>
      </w:r>
      <w:r w:rsidR="00D63F10">
        <w:rPr>
          <w:rFonts w:hint="eastAsia"/>
          <w:lang w:val="fr-FR" w:eastAsia="zh-CN"/>
        </w:rPr>
        <w:t>,</w:t>
      </w:r>
      <w:r w:rsidR="00D63F10">
        <w:rPr>
          <w:lang w:val="fr-FR" w:eastAsia="zh-CN"/>
        </w:rPr>
        <w:t xml:space="preserve"> </w:t>
      </w:r>
      <w:r w:rsidR="007A2C77">
        <w:rPr>
          <w:lang w:val="fr-FR"/>
        </w:rPr>
        <w:t>SA5</w:t>
      </w:r>
    </w:p>
    <w:p w14:paraId="7E261277" w14:textId="10071173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CC01AE">
        <w:rPr>
          <w:lang w:val="fr-FR"/>
        </w:rPr>
        <w:t>RAN2</w:t>
      </w:r>
      <w:r w:rsidR="00352D5D">
        <w:rPr>
          <w:lang w:val="fr-FR"/>
        </w:rPr>
        <w:t>, SA4,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CAEE03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2DD4">
        <w:t>23.247 CR#</w:t>
      </w:r>
      <w:r w:rsidR="00EC0B9D">
        <w:t>0346</w:t>
      </w:r>
      <w:r w:rsidR="00EC0B9D">
        <w:t xml:space="preserve"> </w:t>
      </w:r>
      <w:r w:rsidR="003F1C38">
        <w:t>and</w:t>
      </w:r>
      <w:r w:rsidR="00D63F10">
        <w:t xml:space="preserve"> 23.501 CR#</w:t>
      </w:r>
      <w:r w:rsidR="000B4875">
        <w:t>4992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8AD048" w14:textId="77777777" w:rsidR="00EC66AC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C01AE">
        <w:rPr>
          <w:rFonts w:ascii="Arial" w:hAnsi="Arial" w:cs="Arial"/>
          <w:bCs/>
        </w:rPr>
        <w:t>RAN3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proofErr w:type="gramStart"/>
      <w:r w:rsidR="00BF7420">
        <w:rPr>
          <w:rFonts w:ascii="Arial" w:hAnsi="Arial" w:cs="Arial"/>
          <w:bCs/>
        </w:rPr>
        <w:t>reply</w:t>
      </w:r>
      <w:proofErr w:type="gramEnd"/>
      <w:r w:rsidR="00BF7420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BF7420">
        <w:rPr>
          <w:rFonts w:ascii="Arial" w:hAnsi="Arial" w:cs="Arial"/>
          <w:bCs/>
        </w:rPr>
        <w:t>MBS communication Service.</w:t>
      </w:r>
    </w:p>
    <w:p w14:paraId="4D3764E4" w14:textId="77777777" w:rsidR="00EC66AC" w:rsidRDefault="00EC66AC" w:rsidP="003974D4">
      <w:pPr>
        <w:spacing w:after="120"/>
        <w:rPr>
          <w:rFonts w:ascii="Arial" w:hAnsi="Arial" w:cs="Arial"/>
          <w:bCs/>
        </w:rPr>
      </w:pPr>
    </w:p>
    <w:p w14:paraId="1ED5F8FE" w14:textId="10F403C2" w:rsidR="00202DD4" w:rsidRDefault="00C26986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discussed </w:t>
      </w:r>
      <w:r w:rsidR="007049D1">
        <w:rPr>
          <w:rFonts w:ascii="Arial" w:hAnsi="Arial" w:cs="Arial"/>
          <w:bCs/>
        </w:rPr>
        <w:t>QMC support for MBS broadcast and multicast</w:t>
      </w:r>
      <w:r w:rsidR="0011769A">
        <w:rPr>
          <w:rFonts w:ascii="Arial" w:hAnsi="Arial" w:cs="Arial"/>
          <w:bCs/>
        </w:rPr>
        <w:t>. SA2 has agreed the CR</w:t>
      </w:r>
      <w:r w:rsidR="00245914">
        <w:rPr>
          <w:rFonts w:ascii="Arial" w:hAnsi="Arial" w:cs="Arial"/>
          <w:bCs/>
        </w:rPr>
        <w:t>s</w:t>
      </w:r>
      <w:r w:rsidR="0011769A">
        <w:rPr>
          <w:rFonts w:ascii="Arial" w:hAnsi="Arial" w:cs="Arial"/>
          <w:bCs/>
        </w:rPr>
        <w:t xml:space="preserve"> attached to capture the impact</w:t>
      </w:r>
      <w:r w:rsidR="00E546BB">
        <w:rPr>
          <w:rFonts w:ascii="Arial" w:hAnsi="Arial" w:cs="Arial"/>
          <w:bCs/>
        </w:rPr>
        <w:t>s</w:t>
      </w:r>
      <w:r w:rsidR="0011769A">
        <w:rPr>
          <w:rFonts w:ascii="Arial" w:hAnsi="Arial" w:cs="Arial"/>
          <w:bCs/>
        </w:rPr>
        <w:t xml:space="preserve"> in TS </w:t>
      </w:r>
      <w:r w:rsidR="00033E17">
        <w:rPr>
          <w:rFonts w:ascii="Arial" w:hAnsi="Arial" w:cs="Arial"/>
          <w:bCs/>
        </w:rPr>
        <w:t>23.247</w:t>
      </w:r>
      <w:r w:rsidR="007049D1">
        <w:rPr>
          <w:rFonts w:ascii="Arial" w:hAnsi="Arial" w:cs="Arial"/>
          <w:bCs/>
        </w:rPr>
        <w:t xml:space="preserve"> </w:t>
      </w:r>
      <w:r w:rsidR="00A8170C">
        <w:rPr>
          <w:rFonts w:ascii="Arial" w:hAnsi="Arial" w:cs="Arial"/>
          <w:bCs/>
        </w:rPr>
        <w:t>and</w:t>
      </w:r>
      <w:r w:rsidR="007049D1">
        <w:rPr>
          <w:rFonts w:ascii="Arial" w:hAnsi="Arial" w:cs="Arial"/>
          <w:bCs/>
        </w:rPr>
        <w:t xml:space="preserve"> TS 23.501.</w:t>
      </w:r>
    </w:p>
    <w:p w14:paraId="256DE47D" w14:textId="77777777" w:rsidR="00A8170C" w:rsidRDefault="00A8170C" w:rsidP="003974D4">
      <w:pPr>
        <w:spacing w:after="120"/>
        <w:rPr>
          <w:rFonts w:ascii="Arial" w:hAnsi="Arial" w:cs="Arial"/>
          <w:bCs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103638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26986">
        <w:rPr>
          <w:rFonts w:ascii="Arial" w:hAnsi="Arial" w:cs="Arial"/>
          <w:b/>
          <w:color w:val="000000"/>
        </w:rPr>
        <w:t>RAN3</w:t>
      </w:r>
      <w:r w:rsidR="007A2C77">
        <w:rPr>
          <w:rFonts w:ascii="Arial" w:hAnsi="Arial" w:cs="Arial"/>
          <w:b/>
          <w:color w:val="000000"/>
        </w:rPr>
        <w:t>, SA5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F3BE296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1769A">
        <w:rPr>
          <w:rFonts w:ascii="Arial" w:hAnsi="Arial" w:cs="Arial"/>
          <w:bCs/>
          <w:lang w:eastAsia="zh-CN"/>
        </w:rPr>
        <w:t>RAN3</w:t>
      </w:r>
      <w:r w:rsidR="00C66B7A">
        <w:rPr>
          <w:rFonts w:ascii="Arial" w:hAnsi="Arial" w:cs="Arial"/>
          <w:bCs/>
          <w:lang w:eastAsia="zh-CN"/>
        </w:rPr>
        <w:t>, SA5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534D3805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 w:rsidR="005D6358">
        <w:rPr>
          <w:rFonts w:ascii="Arial" w:hAnsi="Arial" w:cs="Arial"/>
          <w:bCs/>
        </w:rPr>
        <w:t>60</w:t>
      </w:r>
      <w:r w:rsidR="006B4652">
        <w:rPr>
          <w:rFonts w:ascii="Arial" w:hAnsi="Arial" w:cs="Arial"/>
          <w:bCs/>
        </w:rPr>
        <w:t>-AHE</w:t>
      </w:r>
      <w:r w:rsidRPr="009E5C6F">
        <w:rPr>
          <w:rFonts w:ascii="Arial" w:hAnsi="Arial" w:cs="Arial"/>
          <w:bCs/>
        </w:rPr>
        <w:tab/>
      </w:r>
      <w:r w:rsidR="00602A38">
        <w:rPr>
          <w:rFonts w:ascii="Arial" w:hAnsi="Arial" w:cs="Arial"/>
          <w:bCs/>
          <w:lang w:eastAsia="zh-CN"/>
        </w:rPr>
        <w:t>Jan. 22</w:t>
      </w:r>
      <w:r w:rsidR="00602A38" w:rsidRPr="00602A38">
        <w:rPr>
          <w:rFonts w:ascii="Arial" w:hAnsi="Arial" w:cs="Arial"/>
          <w:bCs/>
          <w:vertAlign w:val="superscript"/>
          <w:lang w:eastAsia="zh-CN"/>
        </w:rPr>
        <w:t>nd</w:t>
      </w:r>
      <w:r w:rsidR="00602A38">
        <w:rPr>
          <w:rFonts w:ascii="Arial" w:hAnsi="Arial" w:cs="Arial"/>
          <w:bCs/>
          <w:lang w:eastAsia="zh-CN"/>
        </w:rPr>
        <w:t xml:space="preserve"> – 29</w:t>
      </w:r>
      <w:r w:rsidR="00602A38" w:rsidRPr="00602A38">
        <w:rPr>
          <w:rFonts w:ascii="Arial" w:hAnsi="Arial" w:cs="Arial"/>
          <w:bCs/>
          <w:vertAlign w:val="superscript"/>
          <w:lang w:eastAsia="zh-CN"/>
        </w:rPr>
        <w:t>th</w:t>
      </w:r>
      <w:r w:rsidR="00602A38">
        <w:rPr>
          <w:rFonts w:ascii="Arial" w:hAnsi="Arial" w:cs="Arial"/>
          <w:bCs/>
          <w:lang w:eastAsia="zh-CN"/>
        </w:rPr>
        <w:t>,</w:t>
      </w:r>
      <w:r w:rsidR="00076BB0" w:rsidRPr="009E5C6F">
        <w:rPr>
          <w:rFonts w:ascii="Arial" w:hAnsi="Arial" w:cs="Arial"/>
          <w:bCs/>
        </w:rPr>
        <w:t xml:space="preserve"> 202</w:t>
      </w:r>
      <w:r w:rsidR="00602A38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F78A2">
        <w:rPr>
          <w:rFonts w:ascii="Arial" w:hAnsi="Arial" w:cs="Arial" w:hint="eastAsia"/>
          <w:bCs/>
          <w:lang w:eastAsia="zh-CN"/>
        </w:rPr>
        <w:t>Online</w:t>
      </w:r>
    </w:p>
    <w:p w14:paraId="5CE5CBDB" w14:textId="53C92EA9" w:rsidR="00553E61" w:rsidRDefault="00553E61" w:rsidP="00553E6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 w:rsidR="00992FBA">
        <w:rPr>
          <w:rFonts w:ascii="Arial" w:hAnsi="Arial" w:cs="Arial"/>
          <w:bCs/>
        </w:rPr>
        <w:t>61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5D6358">
        <w:rPr>
          <w:rFonts w:ascii="Arial" w:hAnsi="Arial" w:cs="Arial" w:hint="eastAsia"/>
          <w:bCs/>
          <w:lang w:eastAsia="zh-CN"/>
        </w:rPr>
        <w:t>Feb</w:t>
      </w:r>
      <w:r w:rsidR="005D6358">
        <w:rPr>
          <w:rFonts w:ascii="Arial" w:hAnsi="Arial" w:cs="Arial"/>
          <w:bCs/>
          <w:lang w:eastAsia="zh-CN"/>
        </w:rPr>
        <w:t>.</w:t>
      </w:r>
      <w:r w:rsidR="00F27496">
        <w:rPr>
          <w:rFonts w:ascii="Arial" w:hAnsi="Arial" w:cs="Arial"/>
          <w:bCs/>
          <w:lang w:eastAsia="zh-CN"/>
        </w:rPr>
        <w:t xml:space="preserve"> </w:t>
      </w:r>
      <w:r w:rsidR="005D6358">
        <w:rPr>
          <w:rFonts w:ascii="Arial" w:hAnsi="Arial" w:cs="Arial"/>
          <w:bCs/>
          <w:lang w:eastAsia="zh-CN"/>
        </w:rPr>
        <w:t>2</w:t>
      </w:r>
      <w:r w:rsidR="00AC2995">
        <w:rPr>
          <w:rFonts w:ascii="Arial" w:hAnsi="Arial" w:cs="Arial"/>
          <w:bCs/>
          <w:lang w:eastAsia="zh-CN"/>
        </w:rPr>
        <w:t>6</w:t>
      </w:r>
      <w:r w:rsidR="00F27496" w:rsidRPr="00F2749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 w:rsidR="00F27496"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/>
          <w:bCs/>
          <w:lang w:eastAsia="zh-CN"/>
        </w:rPr>
        <w:t xml:space="preserve"> </w:t>
      </w:r>
      <w:r w:rsidR="00F27496">
        <w:rPr>
          <w:rFonts w:ascii="Arial" w:hAnsi="Arial" w:cs="Arial"/>
          <w:bCs/>
          <w:lang w:eastAsia="zh-CN"/>
        </w:rPr>
        <w:t>Mar. 1</w:t>
      </w:r>
      <w:r w:rsidR="00F27496" w:rsidRPr="00F27496">
        <w:rPr>
          <w:rFonts w:ascii="Arial" w:hAnsi="Arial" w:cs="Arial"/>
          <w:bCs/>
          <w:vertAlign w:val="superscript"/>
          <w:lang w:eastAsia="zh-CN"/>
        </w:rPr>
        <w:t>st</w:t>
      </w:r>
      <w:r w:rsidRPr="009E5C6F">
        <w:rPr>
          <w:rFonts w:ascii="Arial" w:hAnsi="Arial" w:cs="Arial"/>
          <w:bCs/>
        </w:rPr>
        <w:t xml:space="preserve">, </w:t>
      </w:r>
      <w:proofErr w:type="gramStart"/>
      <w:r w:rsidRPr="009E5C6F">
        <w:rPr>
          <w:rFonts w:ascii="Arial" w:hAnsi="Arial" w:cs="Arial"/>
          <w:bCs/>
        </w:rPr>
        <w:t>202</w:t>
      </w:r>
      <w:r w:rsidR="00F27496">
        <w:rPr>
          <w:rFonts w:ascii="Arial" w:hAnsi="Arial" w:cs="Arial"/>
          <w:bCs/>
        </w:rPr>
        <w:t>4</w:t>
      </w:r>
      <w:proofErr w:type="gramEnd"/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C2995">
        <w:rPr>
          <w:rFonts w:ascii="Arial" w:hAnsi="Arial" w:cs="Arial"/>
          <w:bCs/>
        </w:rPr>
        <w:tab/>
      </w:r>
      <w:r w:rsidR="00907145">
        <w:rPr>
          <w:rFonts w:ascii="Arial" w:hAnsi="Arial" w:cs="Arial"/>
          <w:bCs/>
        </w:rPr>
        <w:t>Athens, Greek</w:t>
      </w:r>
      <w:r w:rsidR="00907145" w:rsidRPr="009E5C6F">
        <w:rPr>
          <w:rFonts w:ascii="Arial" w:hAnsi="Arial" w:cs="Arial"/>
          <w:bCs/>
        </w:rPr>
        <w:t xml:space="preserve"> 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C4A6E" w14:textId="77777777" w:rsidR="002B362A" w:rsidRDefault="002B362A">
      <w:r>
        <w:separator/>
      </w:r>
    </w:p>
  </w:endnote>
  <w:endnote w:type="continuationSeparator" w:id="0">
    <w:p w14:paraId="688700B1" w14:textId="77777777" w:rsidR="002B362A" w:rsidRDefault="002B362A">
      <w:r>
        <w:continuationSeparator/>
      </w:r>
    </w:p>
  </w:endnote>
  <w:endnote w:type="continuationNotice" w:id="1">
    <w:p w14:paraId="1316F7C5" w14:textId="77777777" w:rsidR="002B362A" w:rsidRDefault="002B36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97D6F" w14:textId="77777777" w:rsidR="002B362A" w:rsidRDefault="002B362A">
      <w:r>
        <w:separator/>
      </w:r>
    </w:p>
  </w:footnote>
  <w:footnote w:type="continuationSeparator" w:id="0">
    <w:p w14:paraId="6ABF203C" w14:textId="77777777" w:rsidR="002B362A" w:rsidRDefault="002B362A">
      <w:r>
        <w:continuationSeparator/>
      </w:r>
    </w:p>
  </w:footnote>
  <w:footnote w:type="continuationNotice" w:id="1">
    <w:p w14:paraId="7F23A68A" w14:textId="77777777" w:rsidR="002B362A" w:rsidRDefault="002B36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400D"/>
    <w:rsid w:val="00045D56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10AE"/>
    <w:rsid w:val="000A5D28"/>
    <w:rsid w:val="000B4875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7D46"/>
    <w:rsid w:val="001C1B1A"/>
    <w:rsid w:val="001C1BBF"/>
    <w:rsid w:val="001C4E62"/>
    <w:rsid w:val="001D71CA"/>
    <w:rsid w:val="001E7890"/>
    <w:rsid w:val="00200298"/>
    <w:rsid w:val="00201D92"/>
    <w:rsid w:val="00202AD6"/>
    <w:rsid w:val="00202DD4"/>
    <w:rsid w:val="00203215"/>
    <w:rsid w:val="00211379"/>
    <w:rsid w:val="002116A0"/>
    <w:rsid w:val="0022103D"/>
    <w:rsid w:val="00221641"/>
    <w:rsid w:val="00223ED5"/>
    <w:rsid w:val="00243599"/>
    <w:rsid w:val="00245914"/>
    <w:rsid w:val="00264A7F"/>
    <w:rsid w:val="002656BC"/>
    <w:rsid w:val="002877AB"/>
    <w:rsid w:val="0029552F"/>
    <w:rsid w:val="00296B99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44778"/>
    <w:rsid w:val="00347EC1"/>
    <w:rsid w:val="00352D5D"/>
    <w:rsid w:val="00354440"/>
    <w:rsid w:val="00356539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4049C2"/>
    <w:rsid w:val="00407156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A38BC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1FE0"/>
    <w:rsid w:val="007A2C77"/>
    <w:rsid w:val="007A564D"/>
    <w:rsid w:val="007A64C5"/>
    <w:rsid w:val="007A6DC9"/>
    <w:rsid w:val="007B6AAC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68D2"/>
    <w:rsid w:val="009372F4"/>
    <w:rsid w:val="00944CC6"/>
    <w:rsid w:val="00957216"/>
    <w:rsid w:val="00961B8C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94474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420"/>
    <w:rsid w:val="00BF7A6F"/>
    <w:rsid w:val="00C07614"/>
    <w:rsid w:val="00C125D0"/>
    <w:rsid w:val="00C237AD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66B7A"/>
    <w:rsid w:val="00C831C8"/>
    <w:rsid w:val="00C9202D"/>
    <w:rsid w:val="00CA615E"/>
    <w:rsid w:val="00CA6FCD"/>
    <w:rsid w:val="00CB3860"/>
    <w:rsid w:val="00CB6CB8"/>
    <w:rsid w:val="00CC01A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34158"/>
    <w:rsid w:val="00D4108B"/>
    <w:rsid w:val="00D42306"/>
    <w:rsid w:val="00D5113A"/>
    <w:rsid w:val="00D51EF6"/>
    <w:rsid w:val="00D60729"/>
    <w:rsid w:val="00D63F10"/>
    <w:rsid w:val="00D71CAE"/>
    <w:rsid w:val="00D8016F"/>
    <w:rsid w:val="00D812DC"/>
    <w:rsid w:val="00D816ED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27496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SA2#160</cp:lastModifiedBy>
  <cp:revision>192</cp:revision>
  <cp:lastPrinted>2002-04-23T08:10:00Z</cp:lastPrinted>
  <dcterms:created xsi:type="dcterms:W3CDTF">2021-05-28T04:19:00Z</dcterms:created>
  <dcterms:modified xsi:type="dcterms:W3CDTF">2023-11-03T00:25:00Z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