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583724AF"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642A05">
        <w:rPr>
          <w:rFonts w:ascii="Arial" w:hAnsi="Arial" w:cs="Arial"/>
          <w:b/>
          <w:bCs/>
          <w:sz w:val="24"/>
          <w:szCs w:val="24"/>
        </w:rPr>
        <w:t>S2-2205958</w:t>
      </w:r>
      <w:bookmarkStart w:id="0" w:name="_GoBack"/>
      <w:bookmarkEnd w:id="0"/>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0949DC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w:t>
      </w:r>
      <w:r w:rsidR="006009F5">
        <w:rPr>
          <w:rFonts w:ascii="Arial" w:hAnsi="Arial" w:cs="Arial"/>
          <w:b/>
        </w:rPr>
        <w:t>1</w:t>
      </w:r>
      <w:r w:rsidR="00F84C4F">
        <w:rPr>
          <w:rFonts w:ascii="Arial" w:hAnsi="Arial" w:cs="Arial"/>
          <w:b/>
        </w:rPr>
        <w:t xml:space="preserve">, </w:t>
      </w:r>
      <w:r w:rsidR="008E78EF">
        <w:rPr>
          <w:rFonts w:ascii="Arial" w:hAnsi="Arial" w:cs="Arial" w:hint="eastAsia"/>
          <w:b/>
          <w:lang w:eastAsia="ko-KR"/>
        </w:rPr>
        <w:t xml:space="preserve">Update </w:t>
      </w:r>
      <w:r w:rsidR="00F84C4F">
        <w:rPr>
          <w:rFonts w:ascii="Arial" w:hAnsi="Arial" w:cs="Arial" w:hint="eastAsia"/>
          <w:b/>
          <w:lang w:eastAsia="ko-KR"/>
        </w:rPr>
        <w:t>Sol</w:t>
      </w:r>
      <w:r w:rsidR="00946F27">
        <w:rPr>
          <w:rFonts w:ascii="Arial" w:hAnsi="Arial" w:cs="Arial"/>
          <w:b/>
          <w:lang w:eastAsia="ko-KR"/>
        </w:rPr>
        <w:t xml:space="preserve"> #</w:t>
      </w:r>
      <w:r w:rsidR="008E78EF">
        <w:rPr>
          <w:rFonts w:ascii="Arial" w:hAnsi="Arial" w:cs="Arial"/>
          <w:b/>
          <w:lang w:eastAsia="ko-KR"/>
        </w:rPr>
        <w:t xml:space="preserve">3, #4, #5 </w:t>
      </w:r>
      <w:r w:rsidR="008E78EF">
        <w:rPr>
          <w:rFonts w:ascii="Arial" w:hAnsi="Arial" w:cs="Arial" w:hint="eastAsia"/>
          <w:b/>
          <w:lang w:eastAsia="ko-KR"/>
        </w:rPr>
        <w:t>and</w:t>
      </w:r>
      <w:r w:rsidR="008E78EF">
        <w:rPr>
          <w:rFonts w:ascii="Arial" w:hAnsi="Arial" w:cs="Arial"/>
          <w:b/>
          <w:lang w:eastAsia="ko-KR"/>
        </w:rPr>
        <w:t xml:space="preserve"> #32</w:t>
      </w:r>
      <w:r w:rsidR="008E78EF">
        <w:rPr>
          <w:rFonts w:ascii="Arial" w:hAnsi="Arial" w:cs="Arial"/>
          <w:b/>
        </w:rPr>
        <w:t xml:space="preserve"> </w:t>
      </w:r>
      <w:r w:rsidR="00946F27">
        <w:rPr>
          <w:rFonts w:ascii="Arial" w:hAnsi="Arial" w:cs="Arial"/>
          <w:b/>
        </w:rPr>
        <w:t xml:space="preserve">to </w:t>
      </w:r>
      <w:r w:rsidR="008E78EF">
        <w:rPr>
          <w:rFonts w:ascii="Arial" w:hAnsi="Arial" w:cs="Arial"/>
          <w:b/>
        </w:rPr>
        <w:t xml:space="preserve">prevent </w:t>
      </w:r>
      <w:r w:rsidR="008E78EF">
        <w:rPr>
          <w:rFonts w:ascii="Arial" w:hAnsi="Arial" w:cs="Arial" w:hint="eastAsia"/>
          <w:b/>
          <w:lang w:eastAsia="ko-KR"/>
        </w:rPr>
        <w:t>reusing</w:t>
      </w:r>
      <w:r w:rsidR="008E78EF">
        <w:rPr>
          <w:rFonts w:ascii="Arial" w:hAnsi="Arial" w:cs="Arial"/>
          <w:b/>
        </w:rPr>
        <w:t xml:space="preserve"> </w:t>
      </w:r>
      <w:r w:rsidR="008E78EF">
        <w:rPr>
          <w:rFonts w:ascii="Arial" w:hAnsi="Arial" w:cs="Arial" w:hint="eastAsia"/>
          <w:b/>
          <w:lang w:eastAsia="ko-KR"/>
        </w:rPr>
        <w:t>previous</w:t>
      </w:r>
      <w:r w:rsidR="008E78EF">
        <w:rPr>
          <w:rFonts w:ascii="Arial" w:hAnsi="Arial" w:cs="Arial"/>
          <w:b/>
          <w:lang w:eastAsia="ko-KR"/>
        </w:rPr>
        <w:t xml:space="preserve"> </w:t>
      </w:r>
      <w:r w:rsidR="008E78EF">
        <w:rPr>
          <w:rFonts w:ascii="Arial" w:hAnsi="Arial" w:cs="Arial" w:hint="eastAsia"/>
          <w:b/>
          <w:lang w:eastAsia="ko-KR"/>
        </w:rPr>
        <w:t>slice</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2F19AA2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w:t>
      </w:r>
      <w:r w:rsidR="00573E1A">
        <w:rPr>
          <w:rFonts w:ascii="Arial" w:hAnsi="Arial" w:cs="Arial" w:hint="eastAsia"/>
          <w:i/>
          <w:lang w:eastAsia="ko-KR"/>
        </w:rPr>
        <w:t>3,</w:t>
      </w:r>
      <w:r w:rsidR="00573E1A">
        <w:rPr>
          <w:rFonts w:ascii="Arial" w:hAnsi="Arial" w:cs="Arial"/>
          <w:i/>
        </w:rPr>
        <w:t xml:space="preserve"> </w:t>
      </w:r>
      <w:r w:rsidR="00573E1A">
        <w:rPr>
          <w:rFonts w:ascii="Arial" w:hAnsi="Arial" w:cs="Arial" w:hint="eastAsia"/>
          <w:i/>
          <w:lang w:eastAsia="ko-KR"/>
        </w:rPr>
        <w:t>#4,</w:t>
      </w:r>
      <w:r w:rsidR="00573E1A">
        <w:rPr>
          <w:rFonts w:ascii="Arial" w:hAnsi="Arial" w:cs="Arial"/>
          <w:i/>
        </w:rPr>
        <w:t xml:space="preserve"> </w:t>
      </w:r>
      <w:r w:rsidR="00573E1A">
        <w:rPr>
          <w:rFonts w:ascii="Arial" w:hAnsi="Arial" w:cs="Arial" w:hint="eastAsia"/>
          <w:i/>
          <w:lang w:eastAsia="ko-KR"/>
        </w:rPr>
        <w:t>#5</w:t>
      </w:r>
      <w:r w:rsidR="00573E1A">
        <w:rPr>
          <w:rFonts w:ascii="Arial" w:hAnsi="Arial" w:cs="Arial"/>
          <w:i/>
        </w:rPr>
        <w:t xml:space="preserve"> </w:t>
      </w:r>
      <w:r w:rsidR="00573E1A">
        <w:rPr>
          <w:rFonts w:ascii="Arial" w:hAnsi="Arial" w:cs="Arial" w:hint="eastAsia"/>
          <w:i/>
          <w:lang w:eastAsia="ko-KR"/>
        </w:rPr>
        <w:t>and</w:t>
      </w:r>
      <w:r w:rsidR="00573E1A">
        <w:rPr>
          <w:rFonts w:ascii="Arial" w:hAnsi="Arial" w:cs="Arial"/>
          <w:i/>
        </w:rPr>
        <w:t xml:space="preserve"> </w:t>
      </w:r>
      <w:r w:rsidR="00573E1A">
        <w:rPr>
          <w:rFonts w:ascii="Arial" w:hAnsi="Arial" w:cs="Arial" w:hint="eastAsia"/>
          <w:i/>
          <w:lang w:eastAsia="ko-KR"/>
        </w:rPr>
        <w:t>#32</w:t>
      </w:r>
      <w:r w:rsidR="00946F27">
        <w:rPr>
          <w:rFonts w:ascii="Arial" w:hAnsi="Arial" w:cs="Arial"/>
          <w:i/>
        </w:rPr>
        <w:t xml:space="preserve"> to </w:t>
      </w:r>
      <w:r w:rsidR="00573E1A">
        <w:rPr>
          <w:rFonts w:ascii="Arial" w:hAnsi="Arial" w:cs="Arial" w:hint="eastAsia"/>
          <w:i/>
          <w:lang w:eastAsia="ko-KR"/>
        </w:rPr>
        <w:t>prevent</w:t>
      </w:r>
      <w:r w:rsidR="00573E1A">
        <w:rPr>
          <w:rFonts w:ascii="Arial" w:hAnsi="Arial" w:cs="Arial"/>
          <w:i/>
        </w:rPr>
        <w:t xml:space="preserve"> </w:t>
      </w:r>
      <w:r w:rsidR="00573E1A">
        <w:rPr>
          <w:rFonts w:ascii="Arial" w:hAnsi="Arial" w:cs="Arial"/>
          <w:i/>
          <w:lang w:eastAsia="ko-KR"/>
        </w:rPr>
        <w:t>reusing</w:t>
      </w:r>
      <w:r w:rsidR="00573E1A">
        <w:rPr>
          <w:rFonts w:ascii="Arial" w:hAnsi="Arial" w:cs="Arial"/>
          <w:i/>
        </w:rPr>
        <w:t xml:space="preserve"> </w:t>
      </w:r>
      <w:r w:rsidR="00573E1A">
        <w:rPr>
          <w:rFonts w:ascii="Arial" w:hAnsi="Arial" w:cs="Arial" w:hint="eastAsia"/>
          <w:i/>
          <w:lang w:eastAsia="ko-KR"/>
        </w:rPr>
        <w:t>previous</w:t>
      </w:r>
      <w:r w:rsidR="00573E1A">
        <w:rPr>
          <w:rFonts w:ascii="Arial" w:hAnsi="Arial" w:cs="Arial"/>
          <w:i/>
          <w:lang w:eastAsia="ko-KR"/>
        </w:rPr>
        <w:t xml:space="preserve"> </w:t>
      </w:r>
      <w:r w:rsidR="00573E1A">
        <w:rPr>
          <w:rFonts w:ascii="Arial" w:hAnsi="Arial" w:cs="Arial" w:hint="eastAsia"/>
          <w:i/>
          <w:lang w:eastAsia="ko-KR"/>
        </w:rPr>
        <w:t>slice</w:t>
      </w:r>
      <w:r w:rsidR="00573E1A" w:rsidRPr="00573E1A">
        <w:t xml:space="preserve"> </w:t>
      </w:r>
      <w:r w:rsidR="00573E1A" w:rsidRPr="00573E1A">
        <w:rPr>
          <w:rFonts w:ascii="Arial" w:hAnsi="Arial" w:cs="Arial"/>
          <w:i/>
          <w:lang w:eastAsia="ko-KR"/>
        </w:rPr>
        <w:t>according to the URSP re-evaluation</w:t>
      </w:r>
      <w:r w:rsidR="00C71792">
        <w:rPr>
          <w:rFonts w:ascii="Arial" w:hAnsi="Arial" w:cs="Arial"/>
          <w:i/>
        </w:rPr>
        <w:t>.</w:t>
      </w:r>
    </w:p>
    <w:p w14:paraId="35DAC61B" w14:textId="77777777" w:rsidR="00BC77CB" w:rsidRDefault="00086B19">
      <w:pPr>
        <w:pStyle w:val="1"/>
        <w:jc w:val="both"/>
      </w:pPr>
      <w:r>
        <w:t>Discussion</w:t>
      </w:r>
    </w:p>
    <w:p w14:paraId="785FE2CD" w14:textId="35D18D08" w:rsidR="00861FAB" w:rsidRDefault="005E34DA" w:rsidP="0017350A">
      <w:r>
        <w:rPr>
          <w:rFonts w:hint="eastAsia"/>
          <w:lang w:eastAsia="ko-KR"/>
        </w:rPr>
        <w:t>Solution #3, #4, #5</w:t>
      </w:r>
      <w:r w:rsidR="000231FC">
        <w:rPr>
          <w:lang w:eastAsia="ko-KR"/>
        </w:rPr>
        <w:t xml:space="preserve"> and</w:t>
      </w:r>
      <w:r>
        <w:rPr>
          <w:rFonts w:hint="eastAsia"/>
          <w:lang w:eastAsia="ko-KR"/>
        </w:rPr>
        <w:t xml:space="preserve"> #</w:t>
      </w:r>
      <w:r w:rsidR="000231FC">
        <w:rPr>
          <w:lang w:eastAsia="ko-KR"/>
        </w:rPr>
        <w:t>32 propose</w:t>
      </w:r>
      <w:r>
        <w:rPr>
          <w:lang w:eastAsia="ko-KR"/>
        </w:rPr>
        <w:t xml:space="preserve"> to </w:t>
      </w:r>
      <w:r w:rsidR="00D11881">
        <w:rPr>
          <w:lang w:eastAsia="ko-KR"/>
        </w:rPr>
        <w:t xml:space="preserve">re-map the slice of existing PDU Session. However, URSP rule of the UE is not updated after the remapping is performed. This may cause the UE to re-establish a PDU Session using the original slice following URSP rule as the UE needs to re-evaluate URSP rule </w:t>
      </w:r>
      <w:r w:rsidR="00D11881" w:rsidRPr="003D4ABF">
        <w:t>based on implementation</w:t>
      </w:r>
      <w:r w:rsidR="00D11881">
        <w:t>.</w:t>
      </w:r>
    </w:p>
    <w:p w14:paraId="4703596A" w14:textId="7F523F6F" w:rsidR="00D11881" w:rsidRPr="0012070C" w:rsidRDefault="00D11881" w:rsidP="0017350A">
      <w:pPr>
        <w:rPr>
          <w:lang w:eastAsia="ko-KR"/>
        </w:rPr>
      </w:pPr>
      <w:r>
        <w:t xml:space="preserve">In order to prevent such re-establishment, </w:t>
      </w:r>
      <w:r w:rsidR="000231FC">
        <w:t xml:space="preserve">simple solution is </w:t>
      </w:r>
      <w:r>
        <w:t>updating</w:t>
      </w:r>
      <w:r w:rsidR="000231FC">
        <w:t xml:space="preserve"> URSP rule. However, solution #3, #4, #5 and #32 do not have interaction with PCF. Another solution is re-using exiting congestion control mechanism, i.e. the </w:t>
      </w:r>
      <w:r w:rsidR="007D5069">
        <w:t>network</w:t>
      </w:r>
      <w:r w:rsidR="000231FC">
        <w:t xml:space="preserve"> provides back off timer to the UE so that the UE cannot use the slice during the back off timer is running.</w:t>
      </w:r>
      <w:r w:rsidR="00D05AD8">
        <w:t xml:space="preserve"> </w:t>
      </w: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6DB3B48F" w14:textId="77777777" w:rsidR="00A402C9" w:rsidRPr="00320611" w:rsidRDefault="00A402C9" w:rsidP="00A402C9">
      <w:pPr>
        <w:pStyle w:val="2"/>
      </w:pPr>
      <w:bookmarkStart w:id="1" w:name="_Toc104302392"/>
      <w:bookmarkStart w:id="2" w:name="_Toc104359358"/>
      <w:bookmarkStart w:id="3" w:name="_Toc104872537"/>
      <w:r w:rsidRPr="00320611">
        <w:rPr>
          <w:lang w:eastAsia="zh-CN"/>
        </w:rPr>
        <w:t>6.3</w:t>
      </w:r>
      <w:r w:rsidRPr="00320611">
        <w:rPr>
          <w:lang w:eastAsia="ko-KR"/>
        </w:rPr>
        <w:tab/>
      </w:r>
      <w:r w:rsidRPr="00320611">
        <w:t>Solution</w:t>
      </w:r>
      <w:r w:rsidRPr="00320611">
        <w:rPr>
          <w:lang w:eastAsia="zh-CN"/>
        </w:rPr>
        <w:t xml:space="preserve"> #3: </w:t>
      </w:r>
      <w:bookmarkStart w:id="4" w:name="_Toc97269611"/>
      <w:r w:rsidRPr="00320611">
        <w:t>Support of Network Slice Service continuity using SSC mode 3</w:t>
      </w:r>
      <w:bookmarkEnd w:id="1"/>
      <w:bookmarkEnd w:id="2"/>
      <w:bookmarkEnd w:id="3"/>
    </w:p>
    <w:p w14:paraId="2222BFCC" w14:textId="77777777" w:rsidR="00A402C9" w:rsidRPr="00320611" w:rsidRDefault="00A402C9" w:rsidP="00A402C9">
      <w:pPr>
        <w:pStyle w:val="30"/>
      </w:pPr>
      <w:bookmarkStart w:id="5" w:name="_Toc104302393"/>
      <w:bookmarkStart w:id="6" w:name="_Toc104359359"/>
      <w:bookmarkStart w:id="7" w:name="_Toc104872538"/>
      <w:r w:rsidRPr="00320611">
        <w:t>6.3.1</w:t>
      </w:r>
      <w:r w:rsidRPr="00320611">
        <w:tab/>
        <w:t>Introduction</w:t>
      </w:r>
      <w:bookmarkEnd w:id="5"/>
      <w:bookmarkEnd w:id="6"/>
      <w:bookmarkEnd w:id="7"/>
    </w:p>
    <w:p w14:paraId="2A24B3AD" w14:textId="77777777" w:rsidR="00A402C9" w:rsidRPr="00320611" w:rsidRDefault="00A402C9" w:rsidP="00A402C9">
      <w:r w:rsidRPr="00320611">
        <w:t>This solution addresses KI#1 scenarios of mobility.</w:t>
      </w:r>
    </w:p>
    <w:p w14:paraId="5D0DC106" w14:textId="77777777" w:rsidR="00A402C9" w:rsidRPr="00320611" w:rsidRDefault="00A402C9" w:rsidP="00A402C9">
      <w:pPr>
        <w:pStyle w:val="30"/>
      </w:pPr>
      <w:bookmarkStart w:id="8" w:name="_Toc104302394"/>
      <w:bookmarkStart w:id="9" w:name="_Toc104359360"/>
      <w:bookmarkStart w:id="10" w:name="_Toc104872539"/>
      <w:r w:rsidRPr="00320611">
        <w:t>6.3.2</w:t>
      </w:r>
      <w:r w:rsidRPr="00320611">
        <w:tab/>
        <w:t>Functional Description</w:t>
      </w:r>
      <w:bookmarkEnd w:id="4"/>
      <w:bookmarkEnd w:id="8"/>
      <w:bookmarkEnd w:id="9"/>
      <w:bookmarkEnd w:id="10"/>
    </w:p>
    <w:p w14:paraId="73B2E076" w14:textId="77777777" w:rsidR="00A402C9" w:rsidRPr="00320611" w:rsidRDefault="00A402C9" w:rsidP="00A402C9">
      <w:r w:rsidRPr="00320611">
        <w:t>This solution considers a UE which is in CM-CONNECTED mode and arrives at an area where it needs to be handed over to a cell outside the current RA where a PDU session in a certain slice cannot continue as the slice is no longer available for any of the reasons documented in the KI#1. Specifically, the RAN is based on local information detecting the target RAN node cannot serve the current slice and it is configured with a valid replacement. This may be dues to e.g. the AMFs in target RAN node region not supporting the S-NSSAI any more for e.g. maintenance or other causes so they provide an AMF configuration update to tell the RAN a S-NSSAI no longer is supported.</w:t>
      </w:r>
    </w:p>
    <w:p w14:paraId="305A148A" w14:textId="77777777" w:rsidR="00A402C9" w:rsidRPr="00320611" w:rsidRDefault="00A402C9" w:rsidP="00A402C9">
      <w:r w:rsidRPr="00320611">
        <w:t>This solution relies on using SSC mode 3 in a network-controlled manner. The next clause</w:t>
      </w:r>
      <w:r>
        <w:t xml:space="preserve"> </w:t>
      </w:r>
      <w:r w:rsidRPr="00320611">
        <w:t>provides the necessary details.</w:t>
      </w:r>
    </w:p>
    <w:p w14:paraId="0AD2CDC6" w14:textId="77777777" w:rsidR="00A402C9" w:rsidRPr="00320611" w:rsidRDefault="00A402C9" w:rsidP="00A402C9">
      <w:pPr>
        <w:pStyle w:val="30"/>
      </w:pPr>
      <w:bookmarkStart w:id="11" w:name="_Toc97269612"/>
      <w:bookmarkStart w:id="12" w:name="_Toc104302395"/>
      <w:bookmarkStart w:id="13" w:name="_Toc104359361"/>
      <w:bookmarkStart w:id="14" w:name="_Toc104872540"/>
      <w:r w:rsidRPr="00320611">
        <w:lastRenderedPageBreak/>
        <w:t>6.3.3</w:t>
      </w:r>
      <w:r w:rsidRPr="00320611">
        <w:tab/>
        <w:t>Procedures</w:t>
      </w:r>
      <w:bookmarkEnd w:id="11"/>
      <w:bookmarkEnd w:id="12"/>
      <w:bookmarkEnd w:id="13"/>
      <w:bookmarkEnd w:id="14"/>
    </w:p>
    <w:p w14:paraId="542CDE06" w14:textId="77777777" w:rsidR="00A402C9" w:rsidRPr="00320611" w:rsidRDefault="00A402C9" w:rsidP="00A402C9">
      <w:pPr>
        <w:rPr>
          <w:lang w:eastAsia="zh-CN"/>
        </w:rPr>
      </w:pPr>
      <w:r w:rsidRPr="00320611">
        <w:rPr>
          <w:lang w:eastAsia="zh-CN"/>
        </w:rPr>
        <w:t>The call flow below in figure 6.3.3-1 proposes using SSC mode 3 to provide the service continuity solution. A single NG-RAN node may also be involved, two NG-RAN nodes are shown for generality and only the Xn Handover case is shown but this can apply also to NG Handover.</w:t>
      </w:r>
    </w:p>
    <w:p w14:paraId="584E75C1" w14:textId="77777777" w:rsidR="00A402C9" w:rsidRPr="00320611" w:rsidRDefault="00A402C9" w:rsidP="00A402C9">
      <w:pPr>
        <w:pStyle w:val="TH"/>
      </w:pPr>
      <w:r w:rsidRPr="00320611">
        <w:object w:dxaOrig="8931" w:dyaOrig="9495" w14:anchorId="2DD20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470.2pt" o:ole="">
            <v:imagedata r:id="rId8" o:title=""/>
          </v:shape>
          <o:OLEObject Type="Embed" ProgID="Word.Picture.8" ShapeID="_x0000_i1025" DrawAspect="Content" ObjectID="_1721635193" r:id="rId9"/>
        </w:object>
      </w:r>
    </w:p>
    <w:p w14:paraId="55084454" w14:textId="77777777" w:rsidR="00A402C9" w:rsidRPr="00320611" w:rsidRDefault="00A402C9" w:rsidP="00A402C9">
      <w:pPr>
        <w:pStyle w:val="TF"/>
        <w:rPr>
          <w:rFonts w:eastAsia="SimSun"/>
        </w:rPr>
      </w:pPr>
      <w:r w:rsidRPr="00320611">
        <w:rPr>
          <w:rFonts w:eastAsia="SimSun"/>
        </w:rPr>
        <w:t>Figure 6.3.3-1: service continuity upon slice change</w:t>
      </w:r>
    </w:p>
    <w:p w14:paraId="393234D7" w14:textId="77777777" w:rsidR="00A402C9" w:rsidRPr="00320611" w:rsidRDefault="00A402C9" w:rsidP="00A402C9">
      <w:pPr>
        <w:pStyle w:val="B1"/>
      </w:pPr>
      <w:r w:rsidRPr="00320611">
        <w:t>0.</w:t>
      </w:r>
      <w:r w:rsidRPr="00320611">
        <w:tab/>
        <w:t>NG-RAN nodes have been configured with slice re-mapping of slice 10 to 11 due to any cause.</w:t>
      </w:r>
    </w:p>
    <w:p w14:paraId="5621EC47" w14:textId="77777777" w:rsidR="00A402C9" w:rsidRPr="00320611" w:rsidRDefault="00A402C9" w:rsidP="00A402C9">
      <w:pPr>
        <w:pStyle w:val="B1"/>
      </w:pPr>
      <w:r w:rsidRPr="00320611">
        <w:t>1.</w:t>
      </w:r>
      <w:r w:rsidRPr="00320611">
        <w:tab/>
        <w:t>AMF has sent the UE Allowed NSSAI to the serving NG-RAN node and the UE per existing procedures.</w:t>
      </w:r>
    </w:p>
    <w:p w14:paraId="6E724744" w14:textId="77777777" w:rsidR="00A402C9" w:rsidRPr="00320611" w:rsidRDefault="00A402C9" w:rsidP="00A402C9">
      <w:pPr>
        <w:pStyle w:val="B1"/>
      </w:pPr>
      <w:r w:rsidRPr="00320611">
        <w:t>2.</w:t>
      </w:r>
      <w:r w:rsidRPr="00320611">
        <w:tab/>
        <w:t>UE has ongoing PDU session 1 of slice 10 for which SSC mode 3 has been selected.</w:t>
      </w:r>
    </w:p>
    <w:p w14:paraId="3124F5FD" w14:textId="77777777" w:rsidR="00A402C9" w:rsidRPr="00320611" w:rsidRDefault="00A402C9" w:rsidP="00A402C9">
      <w:pPr>
        <w:pStyle w:val="B1"/>
      </w:pPr>
      <w:r w:rsidRPr="00320611">
        <w:t>3.</w:t>
      </w:r>
      <w:r w:rsidRPr="00320611">
        <w:tab/>
        <w:t>Source NG-RAN triggers Handover to target NG-RAN. The target NG-RAN node 2 informs during the HO procedure the source NG-RAN node 1 that it accepts the PDU session 1 of slice 10 temporarily due to slice re-mapping action which it has been configured with for slice 10. It also indicates the new slice 11 for the PDU session.</w:t>
      </w:r>
    </w:p>
    <w:p w14:paraId="71FDAF2B" w14:textId="77777777" w:rsidR="00A402C9" w:rsidRPr="00320611" w:rsidRDefault="00A402C9" w:rsidP="00A402C9">
      <w:pPr>
        <w:pStyle w:val="B1"/>
      </w:pPr>
      <w:r w:rsidRPr="00320611">
        <w:t>4.</w:t>
      </w:r>
      <w:r w:rsidRPr="00320611">
        <w:tab/>
        <w:t>At handover completion, the target NG-RAN indicates to AMF in Path Switch Request that PDU session 1 of slice 10 needs to be terminated and a new PDU session is to be setup with slice 11.</w:t>
      </w:r>
    </w:p>
    <w:p w14:paraId="2C35F0AB" w14:textId="77777777" w:rsidR="00A402C9" w:rsidRPr="00320611" w:rsidRDefault="00A402C9" w:rsidP="00A402C9">
      <w:pPr>
        <w:pStyle w:val="EditorsNote"/>
      </w:pPr>
      <w:r w:rsidRPr="00320611">
        <w:lastRenderedPageBreak/>
        <w:t>Editor's note:</w:t>
      </w:r>
      <w:r w:rsidRPr="00320611">
        <w:tab/>
        <w:t>It is FFS how the target NG-RAN can detect congestion in CN.</w:t>
      </w:r>
    </w:p>
    <w:p w14:paraId="2C5EA744" w14:textId="77777777" w:rsidR="00A402C9" w:rsidRPr="00320611" w:rsidRDefault="00A402C9" w:rsidP="00A402C9">
      <w:pPr>
        <w:pStyle w:val="B1"/>
      </w:pPr>
      <w:r w:rsidRPr="00320611">
        <w:t>5.</w:t>
      </w:r>
      <w:r w:rsidRPr="00320611">
        <w:tab/>
        <w:t>AMF sends an Update message to SMF indicating end of PDU session 1 of slice 10 and remapping to slice 11. The SMF triggers step 7 as the UE has indicated SSC mode 3.</w:t>
      </w:r>
    </w:p>
    <w:p w14:paraId="464398B2" w14:textId="77777777" w:rsidR="00A402C9" w:rsidRPr="00320611" w:rsidRDefault="00A402C9" w:rsidP="00A402C9">
      <w:pPr>
        <w:pStyle w:val="B1"/>
      </w:pPr>
      <w:r w:rsidRPr="00320611">
        <w:t>6.</w:t>
      </w:r>
      <w:r w:rsidRPr="00320611">
        <w:tab/>
        <w:t>The UE performs the post-handover registration (as Source and Target NG RAN nodes have different slice support, they don't belong to the same registration area for the UE) requesting Slice 10 and slice 11 as indicated in the handover command. Because the AMF has received (end slice 10) at step 4, the AMF still includes the slice 10 in the Allowed NSSAI towards the UE at this step</w:t>
      </w:r>
      <w:r>
        <w:t xml:space="preserve"> </w:t>
      </w:r>
      <w:r w:rsidRPr="00320611">
        <w:t>(the slice is indeed still temporarily available until it receives from SMF notification of the final release of PDU session 1 of slice 10 at step 9). This is just a temporary allowed NSSAI that will be soon replaced and may include two S-NSSAIs in the serving PLMN supporting same HPLMN S-NSSAI exceptionally.</w:t>
      </w:r>
    </w:p>
    <w:p w14:paraId="2A45B8F6" w14:textId="77777777" w:rsidR="00A402C9" w:rsidRPr="00320611" w:rsidRDefault="00A402C9" w:rsidP="00A402C9">
      <w:pPr>
        <w:pStyle w:val="EditorsNote"/>
      </w:pPr>
      <w:r w:rsidRPr="00320611">
        <w:t>Editor's note:</w:t>
      </w:r>
      <w:r w:rsidRPr="00320611">
        <w:tab/>
        <w:t>The feasibility of indicating two serving network S-NSSAI for one HPLMN S-NSSAI in the Allowed NSSAI is FFS.</w:t>
      </w:r>
    </w:p>
    <w:p w14:paraId="4FD5761B" w14:textId="1215A455" w:rsidR="00A402C9" w:rsidRPr="00320611" w:rsidRDefault="00A402C9" w:rsidP="00A402C9">
      <w:pPr>
        <w:pStyle w:val="B1"/>
      </w:pPr>
      <w:r w:rsidRPr="00320611">
        <w:t>7.</w:t>
      </w:r>
      <w:r w:rsidRPr="00320611">
        <w:tab/>
        <w:t>In reaction to step 5, the SMF triggers towards the UE the NAS PDU Session Modification Command (Cause, PCO (PDU Session Address Lifetime value), end slice 10, new slice 11) to invoke SSC mode 3. The (end slice 10, new 11) may be included towards the UE to prompt the UE to setup the new PDU session 2 with slice 11.</w:t>
      </w:r>
      <w:ins w:id="15" w:author="Myungjune@LGE" w:date="2022-08-01T10:07:00Z">
        <w:r>
          <w:t xml:space="preserve"> </w:t>
        </w:r>
      </w:ins>
      <w:ins w:id="16" w:author="Myungjune@LGE" w:date="2022-08-01T10:08:00Z">
        <w:r>
          <w:t>In the PDU Session Modification Command, t</w:t>
        </w:r>
      </w:ins>
      <w:ins w:id="17" w:author="Myungjune@LGE" w:date="2022-08-01T10:07:00Z">
        <w:r>
          <w:t xml:space="preserve">he SMF may provide back off timer for slice 10 so that the UE cannot request a PDU Session </w:t>
        </w:r>
      </w:ins>
      <w:ins w:id="18" w:author="Myungjune@LGE" w:date="2022-08-01T10:09:00Z">
        <w:r>
          <w:t xml:space="preserve">according to the existing URSP rule </w:t>
        </w:r>
      </w:ins>
      <w:ins w:id="19" w:author="Myungjune@LGE" w:date="2022-08-01T10:07:00Z">
        <w:r>
          <w:t>until the back off timer is expired.</w:t>
        </w:r>
      </w:ins>
    </w:p>
    <w:p w14:paraId="4B20C140" w14:textId="77777777" w:rsidR="00A402C9" w:rsidRPr="00320611" w:rsidRDefault="00A402C9" w:rsidP="00A402C9">
      <w:pPr>
        <w:pStyle w:val="EditorsNote"/>
      </w:pPr>
      <w:r w:rsidRPr="00320611">
        <w:t>Editor's note:</w:t>
      </w:r>
      <w:r w:rsidRPr="00320611">
        <w:tab/>
        <w:t>Whether SSC3 PDU Session modification can be used to change the slice is FFS.</w:t>
      </w:r>
    </w:p>
    <w:p w14:paraId="42A28D1D" w14:textId="77777777" w:rsidR="00A402C9" w:rsidRPr="00320611" w:rsidRDefault="00A402C9" w:rsidP="00A402C9">
      <w:pPr>
        <w:pStyle w:val="B1"/>
      </w:pPr>
      <w:r w:rsidRPr="00320611">
        <w:t>8.</w:t>
      </w:r>
      <w:r w:rsidRPr="00320611">
        <w:tab/>
        <w:t>The UE triggers the establishment of PDU session 2 with slice 11 according to SSC mode 3 procedure as per existing procedures described in clause 4.3.2.2.1 of TS</w:t>
      </w:r>
      <w:r>
        <w:t> </w:t>
      </w:r>
      <w:r w:rsidRPr="00320611">
        <w:t>23.502</w:t>
      </w:r>
      <w:r>
        <w:t> </w:t>
      </w:r>
      <w:r w:rsidRPr="00320611">
        <w:t>[5].</w:t>
      </w:r>
    </w:p>
    <w:p w14:paraId="710C7BB5" w14:textId="77777777" w:rsidR="00A402C9" w:rsidRPr="00320611" w:rsidRDefault="00A402C9" w:rsidP="00A402C9">
      <w:pPr>
        <w:pStyle w:val="B1"/>
      </w:pPr>
      <w:r w:rsidRPr="00320611">
        <w:t>9.</w:t>
      </w:r>
      <w:r w:rsidRPr="00320611">
        <w:tab/>
        <w:t>At the expiry of SSC mode 3 timer, the SMF triggers the release of the PDU session 1 of slice 10 according to SSC mode 3 procedures (existing procedures described in clause 4.3.2.2.1 of TS</w:t>
      </w:r>
      <w:r>
        <w:t> </w:t>
      </w:r>
      <w:r w:rsidRPr="00320611">
        <w:t>23.502</w:t>
      </w:r>
      <w:r>
        <w:t> </w:t>
      </w:r>
      <w:r w:rsidRPr="00320611">
        <w:t>[5]).</w:t>
      </w:r>
    </w:p>
    <w:p w14:paraId="06F2B75C" w14:textId="77777777" w:rsidR="00A402C9" w:rsidRPr="00320611" w:rsidRDefault="00A402C9" w:rsidP="00A402C9">
      <w:pPr>
        <w:pStyle w:val="B1"/>
      </w:pPr>
      <w:r w:rsidRPr="00320611">
        <w:t>10.</w:t>
      </w:r>
      <w:r w:rsidRPr="00320611">
        <w:tab/>
        <w:t>Upon notification from the SMF that PDU session of no longer supported slice 10 has been released, the AMF sends a final the UCU (UE Configuration Update) message in order to update the Allowed NSSAI towards the NG-RAN and the UE. In this example, the new Allowed NSSAI is slice 11.</w:t>
      </w:r>
    </w:p>
    <w:p w14:paraId="2870E76A" w14:textId="77777777" w:rsidR="00A402C9" w:rsidRPr="00320611" w:rsidRDefault="00A402C9" w:rsidP="00A402C9">
      <w:pPr>
        <w:pStyle w:val="30"/>
      </w:pPr>
      <w:bookmarkStart w:id="20" w:name="_Toc97269613"/>
      <w:bookmarkStart w:id="21" w:name="_Toc104302396"/>
      <w:bookmarkStart w:id="22" w:name="_Toc104359362"/>
      <w:bookmarkStart w:id="23" w:name="_Toc104872541"/>
      <w:r w:rsidRPr="00320611">
        <w:rPr>
          <w:lang w:eastAsia="zh-CN"/>
        </w:rPr>
        <w:t>6.3.4</w:t>
      </w:r>
      <w:r w:rsidRPr="00320611">
        <w:rPr>
          <w:lang w:eastAsia="zh-CN"/>
        </w:rPr>
        <w:tab/>
      </w:r>
      <w:r w:rsidRPr="00320611">
        <w:t xml:space="preserve">Impacts on </w:t>
      </w:r>
      <w:r w:rsidRPr="00320611">
        <w:rPr>
          <w:lang w:eastAsia="zh-CN"/>
        </w:rPr>
        <w:t>services,</w:t>
      </w:r>
      <w:r w:rsidRPr="00320611">
        <w:t xml:space="preserve"> entities and interfaces</w:t>
      </w:r>
      <w:bookmarkEnd w:id="20"/>
      <w:bookmarkEnd w:id="21"/>
      <w:bookmarkEnd w:id="22"/>
      <w:bookmarkEnd w:id="23"/>
    </w:p>
    <w:p w14:paraId="0E6AA0AE" w14:textId="77777777" w:rsidR="00A402C9" w:rsidRPr="00320611" w:rsidRDefault="00A402C9" w:rsidP="00A402C9">
      <w:r w:rsidRPr="00320611">
        <w:t>The solution has the following impacts:</w:t>
      </w:r>
    </w:p>
    <w:p w14:paraId="2BA2FE84" w14:textId="77777777" w:rsidR="00A402C9" w:rsidRPr="00320611" w:rsidRDefault="00A402C9" w:rsidP="00A402C9">
      <w:r w:rsidRPr="00320611">
        <w:t>NG-RAN node:</w:t>
      </w:r>
    </w:p>
    <w:p w14:paraId="270AD67C" w14:textId="77777777" w:rsidR="00A402C9" w:rsidRPr="00320611" w:rsidRDefault="00A402C9" w:rsidP="00A402C9">
      <w:pPr>
        <w:pStyle w:val="B1"/>
      </w:pPr>
      <w:r w:rsidRPr="00320611">
        <w:t>-</w:t>
      </w:r>
      <w:r w:rsidRPr="00320611">
        <w:tab/>
        <w:t>configuration to perform slice remapping for certain slices and related behaviour as per above procedure</w:t>
      </w:r>
    </w:p>
    <w:p w14:paraId="65D3264A" w14:textId="77777777" w:rsidR="00A402C9" w:rsidRPr="00320611" w:rsidRDefault="00A402C9" w:rsidP="00A402C9">
      <w:r w:rsidRPr="00320611">
        <w:t>AMF:</w:t>
      </w:r>
    </w:p>
    <w:p w14:paraId="7070DD84" w14:textId="77777777" w:rsidR="00A402C9" w:rsidRPr="00320611" w:rsidRDefault="00A402C9" w:rsidP="00A402C9">
      <w:pPr>
        <w:pStyle w:val="B1"/>
      </w:pPr>
      <w:r w:rsidRPr="00320611">
        <w:t>-</w:t>
      </w:r>
      <w:r w:rsidRPr="00320611">
        <w:tab/>
        <w:t>temporarily allow slices while SSC3 completes for the PDU session and do UE configuration update to provide the final allowed NSSAI when the SSC mode 3 new PDU session is up and running and old PDU session leg released.</w:t>
      </w:r>
    </w:p>
    <w:p w14:paraId="34EEFBBA" w14:textId="77777777" w:rsidR="00A402C9" w:rsidRPr="00320611" w:rsidRDefault="00A402C9" w:rsidP="00A402C9">
      <w:r w:rsidRPr="00320611">
        <w:t>UE:</w:t>
      </w:r>
    </w:p>
    <w:p w14:paraId="4F3BE244" w14:textId="77777777" w:rsidR="00A402C9" w:rsidRPr="00320611" w:rsidRDefault="00A402C9" w:rsidP="00A402C9">
      <w:pPr>
        <w:pStyle w:val="B1"/>
      </w:pPr>
      <w:r w:rsidRPr="00320611">
        <w:t>-</w:t>
      </w:r>
      <w:r w:rsidRPr="00320611">
        <w:tab/>
        <w:t>trigger SSC mode 3 when the PDU session is temporarily accepted in the new slice as specified in the handover command.</w:t>
      </w:r>
    </w:p>
    <w:p w14:paraId="4764206C" w14:textId="77777777" w:rsidR="00A402C9" w:rsidRPr="00320611" w:rsidRDefault="00A402C9" w:rsidP="00A402C9">
      <w:pPr>
        <w:pStyle w:val="B1"/>
      </w:pPr>
      <w:r w:rsidRPr="00320611">
        <w:t>-</w:t>
      </w:r>
      <w:r w:rsidRPr="00320611">
        <w:tab/>
        <w:t>perform registration procedure by taking into account the indicated slice as replacement of the ongoing slice.</w:t>
      </w:r>
    </w:p>
    <w:p w14:paraId="2E2788DA" w14:textId="1C041D07" w:rsidR="00A402C9" w:rsidRPr="00A402C9" w:rsidRDefault="00A402C9" w:rsidP="00A402C9">
      <w:pPr>
        <w:pStyle w:val="B1"/>
      </w:pPr>
      <w:r w:rsidRPr="00320611">
        <w:t>-</w:t>
      </w:r>
      <w:r w:rsidRPr="00320611">
        <w:tab/>
        <w:t>performs SSC mode 3 with the slice indicated to replace the ongoing slice.</w:t>
      </w:r>
    </w:p>
    <w:p w14:paraId="3E1DDB61" w14:textId="5ABB0E6D" w:rsidR="008D0613" w:rsidRDefault="00701E4B">
      <w:pPr>
        <w:jc w:val="both"/>
        <w:rPr>
          <w:ins w:id="24" w:author="Myungjune@LGE" w:date="2022-08-01T10:20:00Z"/>
          <w:lang w:eastAsia="ko-KR"/>
        </w:rPr>
      </w:pPr>
      <w:ins w:id="25" w:author="Myungjune@LGE" w:date="2022-08-01T10:19:00Z">
        <w:r w:rsidRPr="00701E4B">
          <w:rPr>
            <w:rFonts w:hint="eastAsia"/>
            <w:lang w:eastAsia="ko-KR"/>
          </w:rPr>
          <w:t>SMF:</w:t>
        </w:r>
      </w:ins>
    </w:p>
    <w:p w14:paraId="0103CC2F" w14:textId="0A3903AE" w:rsidR="00701E4B" w:rsidRPr="00701E4B" w:rsidRDefault="00701E4B" w:rsidP="00701E4B">
      <w:pPr>
        <w:pStyle w:val="B1"/>
        <w:rPr>
          <w:ins w:id="26" w:author="Myungjune@LGE" w:date="2022-08-01T10:19:00Z"/>
          <w:lang w:eastAsia="ko-KR"/>
        </w:rPr>
      </w:pPr>
      <w:ins w:id="27" w:author="Myungjune@LGE" w:date="2022-08-01T10:20:00Z">
        <w:r>
          <w:rPr>
            <w:rFonts w:hint="eastAsia"/>
            <w:lang w:eastAsia="ko-KR"/>
          </w:rPr>
          <w:t>-</w:t>
        </w:r>
        <w:r>
          <w:rPr>
            <w:rFonts w:hint="eastAsia"/>
            <w:lang w:eastAsia="ko-KR"/>
          </w:rPr>
          <w:tab/>
        </w:r>
        <w:r w:rsidRPr="00701E4B">
          <w:rPr>
            <w:lang w:eastAsia="ko-KR"/>
          </w:rPr>
          <w:t xml:space="preserve">provide back off timer for </w:t>
        </w:r>
        <w:r>
          <w:rPr>
            <w:lang w:eastAsia="ko-KR"/>
          </w:rPr>
          <w:t>the original slice</w:t>
        </w:r>
        <w:r w:rsidRPr="00701E4B">
          <w:rPr>
            <w:lang w:eastAsia="ko-KR"/>
          </w:rPr>
          <w:t xml:space="preserve"> so that the UE cannot request a PDU Session according to the existing URSP rule until the back off timer is expired</w:t>
        </w:r>
        <w:r>
          <w:rPr>
            <w:lang w:eastAsia="ko-KR"/>
          </w:rPr>
          <w:t>.</w:t>
        </w:r>
      </w:ins>
    </w:p>
    <w:p w14:paraId="1D9791A4" w14:textId="77777777" w:rsidR="00701E4B" w:rsidRDefault="00701E4B">
      <w:pPr>
        <w:jc w:val="both"/>
        <w:rPr>
          <w:b/>
          <w:lang w:eastAsia="ko-KR"/>
        </w:rPr>
      </w:pPr>
    </w:p>
    <w:p w14:paraId="73438384" w14:textId="682FE000" w:rsidR="0049580D" w:rsidRDefault="0049580D" w:rsidP="0049580D">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Change</w:t>
      </w:r>
      <w:r w:rsidRPr="00C46CED">
        <w:t xml:space="preserve"> </w:t>
      </w:r>
      <w:r>
        <w:t xml:space="preserve">* * * * </w:t>
      </w:r>
    </w:p>
    <w:p w14:paraId="50233F62" w14:textId="77777777" w:rsidR="0049580D" w:rsidRDefault="0049580D">
      <w:pPr>
        <w:jc w:val="both"/>
        <w:rPr>
          <w:b/>
          <w:lang w:val="en-US" w:eastAsia="ko-KR"/>
        </w:rPr>
      </w:pPr>
    </w:p>
    <w:p w14:paraId="22E24EDF" w14:textId="77777777" w:rsidR="00A402C9" w:rsidRPr="00320611" w:rsidRDefault="00A402C9" w:rsidP="00A402C9">
      <w:pPr>
        <w:pStyle w:val="2"/>
      </w:pPr>
      <w:bookmarkStart w:id="28" w:name="_Toc104302397"/>
      <w:bookmarkStart w:id="29" w:name="_Toc104359363"/>
      <w:bookmarkStart w:id="30" w:name="_Toc104872542"/>
      <w:bookmarkStart w:id="31" w:name="_Toc510607499"/>
      <w:bookmarkStart w:id="32" w:name="_Toc518306733"/>
      <w:r w:rsidRPr="00320611">
        <w:rPr>
          <w:lang w:eastAsia="zh-CN"/>
        </w:rPr>
        <w:t>6.4</w:t>
      </w:r>
      <w:r w:rsidRPr="00320611">
        <w:rPr>
          <w:lang w:eastAsia="ko-KR"/>
        </w:rPr>
        <w:tab/>
      </w:r>
      <w:r w:rsidRPr="00320611">
        <w:t>Solution</w:t>
      </w:r>
      <w:r w:rsidRPr="00320611">
        <w:rPr>
          <w:lang w:eastAsia="zh-CN"/>
        </w:rPr>
        <w:t xml:space="preserve"> #4</w:t>
      </w:r>
      <w:r w:rsidRPr="00320611">
        <w:t>: PDU Session on compatible network slice</w:t>
      </w:r>
      <w:bookmarkEnd w:id="28"/>
      <w:bookmarkEnd w:id="29"/>
      <w:bookmarkEnd w:id="30"/>
    </w:p>
    <w:p w14:paraId="5EF891C8" w14:textId="77777777" w:rsidR="00A402C9" w:rsidRPr="00320611" w:rsidRDefault="00A402C9" w:rsidP="00A402C9">
      <w:pPr>
        <w:pStyle w:val="30"/>
      </w:pPr>
      <w:bookmarkStart w:id="33" w:name="_Toc104302398"/>
      <w:bookmarkStart w:id="34" w:name="_Toc104359364"/>
      <w:bookmarkStart w:id="35" w:name="_Toc104872543"/>
      <w:r w:rsidRPr="00320611">
        <w:t>6.4.1</w:t>
      </w:r>
      <w:r w:rsidRPr="00320611">
        <w:tab/>
        <w:t>Introduction</w:t>
      </w:r>
      <w:bookmarkEnd w:id="33"/>
      <w:bookmarkEnd w:id="34"/>
      <w:bookmarkEnd w:id="35"/>
    </w:p>
    <w:p w14:paraId="00FD9E85" w14:textId="77777777" w:rsidR="00A402C9" w:rsidRPr="00320611" w:rsidRDefault="00A402C9" w:rsidP="00A402C9">
      <w:r w:rsidRPr="00320611">
        <w:t>This solution addresses the bellow requirements from Key Issue #1: Support of Network Slice Service continuity.</w:t>
      </w:r>
    </w:p>
    <w:p w14:paraId="1CB70745" w14:textId="77777777" w:rsidR="00A402C9" w:rsidRPr="00320611" w:rsidRDefault="00A402C9" w:rsidP="00A402C9">
      <w:pPr>
        <w:pStyle w:val="B1"/>
        <w:rPr>
          <w:b/>
          <w:bCs/>
        </w:rPr>
      </w:pPr>
      <w:r w:rsidRPr="00320611">
        <w:rPr>
          <w:b/>
          <w:bCs/>
        </w:rPr>
        <w:t>1)</w:t>
      </w:r>
      <w:r w:rsidRPr="00320611">
        <w:rPr>
          <w:b/>
          <w:bCs/>
        </w:rPr>
        <w:tab/>
        <w:t>No mobility scenario:</w:t>
      </w:r>
    </w:p>
    <w:p w14:paraId="349EA953" w14:textId="77777777" w:rsidR="00A402C9" w:rsidRPr="00320611" w:rsidRDefault="00A402C9" w:rsidP="00A402C9">
      <w:pPr>
        <w:pStyle w:val="B2"/>
      </w:pPr>
      <w:r w:rsidRPr="00320611">
        <w:tab/>
        <w:t>Scenario 1b): network slice or network slice instance is overloaded.</w:t>
      </w:r>
    </w:p>
    <w:p w14:paraId="45D2B087" w14:textId="77777777" w:rsidR="00A402C9" w:rsidRPr="00320611" w:rsidRDefault="00A402C9" w:rsidP="00A402C9">
      <w:pPr>
        <w:pStyle w:val="30"/>
      </w:pPr>
      <w:bookmarkStart w:id="36" w:name="_Toc104302399"/>
      <w:bookmarkStart w:id="37" w:name="_Toc104359365"/>
      <w:bookmarkStart w:id="38" w:name="_Toc104872544"/>
      <w:r w:rsidRPr="00320611">
        <w:t>6.4.2</w:t>
      </w:r>
      <w:r w:rsidRPr="00320611">
        <w:tab/>
        <w:t>Functional description</w:t>
      </w:r>
      <w:bookmarkEnd w:id="36"/>
      <w:bookmarkEnd w:id="37"/>
      <w:bookmarkEnd w:id="38"/>
    </w:p>
    <w:p w14:paraId="3ECB054B" w14:textId="77777777" w:rsidR="00A402C9" w:rsidRPr="00320611" w:rsidRDefault="00A402C9" w:rsidP="00A402C9">
      <w:pPr>
        <w:rPr>
          <w:lang w:eastAsia="zh-CN"/>
        </w:rPr>
      </w:pPr>
      <w:r w:rsidRPr="00320611">
        <w:rPr>
          <w:lang w:eastAsia="zh-CN"/>
        </w:rPr>
        <w:t>This solution allows for a PDU Session establishment on a compatible network slice if the network slice on which the PDU Session is initially required is not available or is overloaded. The assumption in this solution is that an Application in the UE may be allowed to get a service from more than one network slice as per the network slice selection criteria (NSSP) within the URSP rules in the UE. In such a case the UE may include a compatible S-NSSAI as an extra parameter in the PDU Session Establishment Request message along with the S-NSSAI on which the PDU Session is required and the PDU Session establishment procedure can continue on the compatible S-NSSAI in case the initially required S-NSSAI is not available or is overloaded.</w:t>
      </w:r>
    </w:p>
    <w:p w14:paraId="0D96F31A" w14:textId="77777777" w:rsidR="00A402C9" w:rsidRPr="00320611" w:rsidRDefault="00A402C9" w:rsidP="00A402C9">
      <w:pPr>
        <w:pStyle w:val="30"/>
      </w:pPr>
      <w:bookmarkStart w:id="39" w:name="_Toc104302400"/>
      <w:bookmarkStart w:id="40" w:name="_Toc104359366"/>
      <w:bookmarkStart w:id="41" w:name="_Toc104872545"/>
      <w:r w:rsidRPr="00320611">
        <w:t>6.4.3</w:t>
      </w:r>
      <w:r w:rsidRPr="00320611">
        <w:tab/>
        <w:t>Procedures</w:t>
      </w:r>
      <w:bookmarkEnd w:id="39"/>
      <w:bookmarkEnd w:id="40"/>
      <w:bookmarkEnd w:id="41"/>
    </w:p>
    <w:p w14:paraId="72F8F2A6" w14:textId="77777777" w:rsidR="00A402C9" w:rsidRPr="00320611" w:rsidRDefault="00A402C9" w:rsidP="00A402C9">
      <w:pPr>
        <w:pStyle w:val="TH"/>
      </w:pPr>
      <w:r w:rsidRPr="00320611">
        <w:object w:dxaOrig="9634" w:dyaOrig="3972" w14:anchorId="13619D75">
          <v:shape id="_x0000_i1026" type="#_x0000_t75" style="width:480.85pt;height:197.2pt" o:ole="">
            <v:imagedata r:id="rId10" o:title=""/>
          </v:shape>
          <o:OLEObject Type="Embed" ProgID="Word.Picture.8" ShapeID="_x0000_i1026" DrawAspect="Content" ObjectID="_1721635194" r:id="rId11"/>
        </w:object>
      </w:r>
    </w:p>
    <w:p w14:paraId="5381D213" w14:textId="77777777" w:rsidR="00A402C9" w:rsidRPr="00320611" w:rsidRDefault="00A402C9" w:rsidP="00A402C9">
      <w:pPr>
        <w:pStyle w:val="TF"/>
      </w:pPr>
      <w:r w:rsidRPr="00320611">
        <w:t>Figure 6.4.3-1: PDU Session on compatible network slice</w:t>
      </w:r>
    </w:p>
    <w:p w14:paraId="366501D6" w14:textId="77777777" w:rsidR="00A402C9" w:rsidRPr="00320611" w:rsidRDefault="00A402C9" w:rsidP="00A402C9">
      <w:pPr>
        <w:pStyle w:val="B1"/>
      </w:pPr>
      <w:r w:rsidRPr="00320611">
        <w:t>1.</w:t>
      </w:r>
      <w:r w:rsidRPr="00320611">
        <w:tab/>
        <w:t xml:space="preserve">When an Application in the UE requires service, the UE triggers PDU Session Establishment Request to the AMF in which the UE includes the S-NSSAI and the DNN on which the service is available based on the S-NSSAI selection and DNN selection criteria within the URSP rules in the UE. Optionally, the UE may include in the PDU Session Establishment Request a compatible S-NSSAI, if available. The compatible S-NSSAI is </w:t>
      </w:r>
      <w:r>
        <w:t xml:space="preserve">an alternative </w:t>
      </w:r>
      <w:r w:rsidRPr="00320611">
        <w:t>S-NSSAI from the network slice selection criteria within the URSP if the network slice selection criteria within the URSP rules in the UE allows the Application requiring service to use more than one S-NSSAI. The UE includes a compatible S-NSSAI in the PDU Session Establishment Request if one is available in the network slice selection criteria within the URSP and it is in the Allowed NSSAI list for the UE.</w:t>
      </w:r>
    </w:p>
    <w:p w14:paraId="5C044DE6" w14:textId="77777777" w:rsidR="00A402C9" w:rsidRPr="00320611" w:rsidRDefault="00A402C9" w:rsidP="00A402C9">
      <w:pPr>
        <w:pStyle w:val="B1"/>
      </w:pPr>
      <w:r w:rsidRPr="00320611">
        <w:t>2.</w:t>
      </w:r>
      <w:r w:rsidRPr="00320611">
        <w:tab/>
        <w:t xml:space="preserve">If the S-NSSAI on which a PDU Session is required by the UE is overloaded or not available and the UE has included </w:t>
      </w:r>
      <w:r>
        <w:t xml:space="preserve">a </w:t>
      </w:r>
      <w:r w:rsidRPr="00320611">
        <w:t>compatible S-NSSAI in the PDU Session Establishment Request message, the AMF selects an SMF based on the compatible S-NSSAI and the AMF continues the PDU Sessions Establishment procedure on the compatible S-NSSAI instead of the initially requested S-NSSAI.</w:t>
      </w:r>
    </w:p>
    <w:p w14:paraId="2C2D649F" w14:textId="77777777" w:rsidR="00A402C9" w:rsidRPr="00320611" w:rsidRDefault="00A402C9" w:rsidP="00A402C9">
      <w:pPr>
        <w:pStyle w:val="B1"/>
      </w:pPr>
      <w:r w:rsidRPr="00320611">
        <w:t>3.</w:t>
      </w:r>
      <w:r w:rsidRPr="00320611">
        <w:tab/>
        <w:t>The AMF sends Nsmf_PDUSession_CreateSMContext Request message to the SMF in which the AMF includes the compatible S-NSSAI received by the UE.</w:t>
      </w:r>
    </w:p>
    <w:p w14:paraId="6479E919" w14:textId="303FE095" w:rsidR="00A402C9" w:rsidRPr="00320611" w:rsidRDefault="00A402C9" w:rsidP="00A402C9">
      <w:pPr>
        <w:pStyle w:val="B1"/>
      </w:pPr>
      <w:r w:rsidRPr="00320611">
        <w:lastRenderedPageBreak/>
        <w:t>4.</w:t>
      </w:r>
      <w:r w:rsidRPr="00320611">
        <w:tab/>
        <w:t>Continue PDU Session Establishment on the compatible S-NSSAI according to clause 4.3.2.2.1 of TS</w:t>
      </w:r>
      <w:r>
        <w:t> </w:t>
      </w:r>
      <w:r w:rsidRPr="00320611">
        <w:t>23.502</w:t>
      </w:r>
      <w:r>
        <w:t> </w:t>
      </w:r>
      <w:r w:rsidRPr="00320611">
        <w:t>[5]. The SMF may notify the UE that the PDU Session is established on the compatible S-NSSAI</w:t>
      </w:r>
      <w:r w:rsidRPr="007E4B06">
        <w:t xml:space="preserve"> </w:t>
      </w:r>
      <w:r>
        <w:t xml:space="preserve">and the AMF may indicate to the UE the reason for the network slice switch to a compatible S-NSSAI. </w:t>
      </w:r>
      <w:ins w:id="42" w:author="Myungjune@LGE" w:date="2022-08-01T10:18:00Z">
        <w:r w:rsidR="00701E4B">
          <w:t>In the PDU Session Establishme</w:t>
        </w:r>
      </w:ins>
      <w:ins w:id="43" w:author="Myungjune@LGE" w:date="2022-08-01T10:19:00Z">
        <w:r w:rsidR="00701E4B">
          <w:t>n</w:t>
        </w:r>
      </w:ins>
      <w:ins w:id="44" w:author="Myungjune@LGE" w:date="2022-08-01T10:18:00Z">
        <w:r w:rsidR="00701E4B">
          <w:t xml:space="preserve">t </w:t>
        </w:r>
      </w:ins>
      <w:ins w:id="45" w:author="Myungjune@LGE" w:date="2022-08-01T10:19:00Z">
        <w:r w:rsidR="00701E4B">
          <w:t>Accept</w:t>
        </w:r>
      </w:ins>
      <w:ins w:id="46" w:author="Myungjune@LGE" w:date="2022-08-01T10:18:00Z">
        <w:r w:rsidR="00701E4B">
          <w:t xml:space="preserve">, the SMF may provide back off timer for </w:t>
        </w:r>
      </w:ins>
      <w:ins w:id="47" w:author="Myungjune@LGE" w:date="2022-08-01T10:19:00Z">
        <w:r w:rsidR="00701E4B">
          <w:t>the original S-NSSAI</w:t>
        </w:r>
      </w:ins>
      <w:ins w:id="48" w:author="Myungjune@LGE" w:date="2022-08-01T10:18:00Z">
        <w:r w:rsidR="00701E4B">
          <w:t xml:space="preserve"> so that the UE cannot request a PDU Session according to the existing URSP rule until the back off timer is expired</w:t>
        </w:r>
      </w:ins>
      <w:r w:rsidRPr="00320611">
        <w:t>.</w:t>
      </w:r>
    </w:p>
    <w:p w14:paraId="33F04CE8" w14:textId="77777777" w:rsidR="00A402C9" w:rsidRPr="00320611" w:rsidRDefault="00A402C9" w:rsidP="00A402C9">
      <w:pPr>
        <w:pStyle w:val="30"/>
        <w:rPr>
          <w:lang w:eastAsia="zh-CN"/>
        </w:rPr>
      </w:pPr>
      <w:bookmarkStart w:id="49" w:name="_Toc104302401"/>
      <w:bookmarkStart w:id="50" w:name="_Toc104359367"/>
      <w:bookmarkStart w:id="51" w:name="_Toc104872546"/>
      <w:r w:rsidRPr="00320611">
        <w:rPr>
          <w:lang w:eastAsia="zh-CN"/>
        </w:rPr>
        <w:t>6.4.4</w:t>
      </w:r>
      <w:r w:rsidRPr="00320611">
        <w:rPr>
          <w:lang w:eastAsia="zh-CN"/>
        </w:rPr>
        <w:tab/>
      </w:r>
      <w:r w:rsidRPr="00320611">
        <w:t xml:space="preserve">Impacts on </w:t>
      </w:r>
      <w:r w:rsidRPr="00320611">
        <w:rPr>
          <w:lang w:eastAsia="zh-CN"/>
        </w:rPr>
        <w:t>services,</w:t>
      </w:r>
      <w:r w:rsidRPr="00320611">
        <w:t xml:space="preserve"> entities and interfaces</w:t>
      </w:r>
      <w:bookmarkEnd w:id="49"/>
      <w:bookmarkEnd w:id="50"/>
      <w:bookmarkEnd w:id="51"/>
    </w:p>
    <w:p w14:paraId="24C33E8B" w14:textId="77777777" w:rsidR="00A402C9" w:rsidRPr="00320611" w:rsidRDefault="00A402C9" w:rsidP="00A402C9">
      <w:r w:rsidRPr="00320611">
        <w:t>UE:</w:t>
      </w:r>
    </w:p>
    <w:p w14:paraId="7143214D" w14:textId="77777777" w:rsidR="00A402C9" w:rsidRPr="00320611" w:rsidRDefault="00A402C9" w:rsidP="00A402C9">
      <w:pPr>
        <w:pStyle w:val="B1"/>
      </w:pPr>
      <w:r w:rsidRPr="00320611">
        <w:t>-</w:t>
      </w:r>
      <w:r w:rsidRPr="00320611">
        <w:tab/>
        <w:t>new compatible S-NSSAI parameter in the PDU Session Establishment Request.</w:t>
      </w:r>
    </w:p>
    <w:p w14:paraId="376179C3" w14:textId="77777777" w:rsidR="00A402C9" w:rsidRPr="00320611" w:rsidRDefault="00A402C9" w:rsidP="00A402C9">
      <w:r w:rsidRPr="00320611">
        <w:t>AMF:</w:t>
      </w:r>
    </w:p>
    <w:p w14:paraId="3189122C" w14:textId="77777777" w:rsidR="00A402C9" w:rsidRDefault="00A402C9" w:rsidP="00A402C9">
      <w:pPr>
        <w:pStyle w:val="B1"/>
      </w:pPr>
      <w:r w:rsidRPr="00320611">
        <w:t>-</w:t>
      </w:r>
      <w:r w:rsidRPr="00320611">
        <w:tab/>
        <w:t>PDU Session switch to a compatible S-NSSAI.</w:t>
      </w:r>
    </w:p>
    <w:p w14:paraId="728ADDC6" w14:textId="77777777" w:rsidR="00A402C9" w:rsidRPr="00320611" w:rsidRDefault="00A402C9" w:rsidP="00A402C9">
      <w:pPr>
        <w:pStyle w:val="B1"/>
      </w:pPr>
      <w:r>
        <w:t>--</w:t>
      </w:r>
      <w:r>
        <w:tab/>
        <w:t>new cause to indicate the network slice switch to a compatible S-NSSAI.</w:t>
      </w:r>
    </w:p>
    <w:bookmarkEnd w:id="31"/>
    <w:bookmarkEnd w:id="32"/>
    <w:p w14:paraId="67C970BC" w14:textId="77777777" w:rsidR="008D746F" w:rsidRDefault="008D746F" w:rsidP="008D746F">
      <w:pPr>
        <w:jc w:val="both"/>
        <w:rPr>
          <w:ins w:id="52" w:author="Myungjune@LGE" w:date="2022-08-01T10:24:00Z"/>
          <w:lang w:eastAsia="ko-KR"/>
        </w:rPr>
      </w:pPr>
      <w:ins w:id="53" w:author="Myungjune@LGE" w:date="2022-08-01T10:24:00Z">
        <w:r w:rsidRPr="00701E4B">
          <w:rPr>
            <w:rFonts w:hint="eastAsia"/>
            <w:lang w:eastAsia="ko-KR"/>
          </w:rPr>
          <w:t>SMF:</w:t>
        </w:r>
      </w:ins>
    </w:p>
    <w:p w14:paraId="35F6D0F6" w14:textId="77777777" w:rsidR="008D746F" w:rsidRPr="00701E4B" w:rsidRDefault="008D746F" w:rsidP="008D746F">
      <w:pPr>
        <w:pStyle w:val="B1"/>
        <w:rPr>
          <w:ins w:id="54" w:author="Myungjune@LGE" w:date="2022-08-01T10:24:00Z"/>
          <w:lang w:eastAsia="ko-KR"/>
        </w:rPr>
      </w:pPr>
      <w:ins w:id="55" w:author="Myungjune@LGE" w:date="2022-08-01T10:24:00Z">
        <w:r>
          <w:rPr>
            <w:rFonts w:hint="eastAsia"/>
            <w:lang w:eastAsia="ko-KR"/>
          </w:rPr>
          <w:t>-</w:t>
        </w:r>
        <w:r>
          <w:rPr>
            <w:rFonts w:hint="eastAsia"/>
            <w:lang w:eastAsia="ko-KR"/>
          </w:rPr>
          <w:tab/>
        </w:r>
        <w:r w:rsidRPr="00701E4B">
          <w:rPr>
            <w:lang w:eastAsia="ko-KR"/>
          </w:rPr>
          <w:t xml:space="preserve">provide back off timer for </w:t>
        </w:r>
        <w:r>
          <w:rPr>
            <w:lang w:eastAsia="ko-KR"/>
          </w:rPr>
          <w:t>the original slice</w:t>
        </w:r>
        <w:r w:rsidRPr="00701E4B">
          <w:rPr>
            <w:lang w:eastAsia="ko-KR"/>
          </w:rPr>
          <w:t xml:space="preserve"> so that the UE cannot request a PDU Session according to the existing URSP rule until the back off timer is expired</w:t>
        </w:r>
        <w:r>
          <w:rPr>
            <w:lang w:eastAsia="ko-KR"/>
          </w:rPr>
          <w:t>.</w:t>
        </w:r>
      </w:ins>
    </w:p>
    <w:p w14:paraId="326AFF67" w14:textId="77777777" w:rsidR="0049580D" w:rsidRPr="008D746F" w:rsidRDefault="0049580D">
      <w:pPr>
        <w:jc w:val="both"/>
        <w:rPr>
          <w:b/>
          <w:lang w:eastAsia="ko-KR"/>
        </w:rPr>
      </w:pPr>
    </w:p>
    <w:p w14:paraId="7BC2C926" w14:textId="72AD5858" w:rsidR="00A402C9" w:rsidRDefault="00A402C9" w:rsidP="00A402C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Change</w:t>
      </w:r>
      <w:r w:rsidRPr="00C46CED">
        <w:t xml:space="preserve"> </w:t>
      </w:r>
      <w:r>
        <w:t xml:space="preserve">* * * * </w:t>
      </w:r>
    </w:p>
    <w:p w14:paraId="26002E76" w14:textId="77777777" w:rsidR="00A402C9" w:rsidRDefault="00A402C9">
      <w:pPr>
        <w:jc w:val="both"/>
        <w:rPr>
          <w:b/>
          <w:lang w:eastAsia="ko-KR"/>
        </w:rPr>
      </w:pPr>
    </w:p>
    <w:p w14:paraId="45761A38" w14:textId="77777777" w:rsidR="00A402C9" w:rsidRPr="00FB44BB" w:rsidRDefault="00A402C9" w:rsidP="00A402C9">
      <w:pPr>
        <w:pStyle w:val="2"/>
      </w:pPr>
      <w:bookmarkStart w:id="56" w:name="_Toc104302402"/>
      <w:bookmarkStart w:id="57" w:name="_Toc104359368"/>
      <w:bookmarkStart w:id="58" w:name="_Toc104872547"/>
      <w:r w:rsidRPr="00FB44BB">
        <w:t>6.5</w:t>
      </w:r>
      <w:r w:rsidRPr="00FB44BB">
        <w:tab/>
        <w:t xml:space="preserve">Solution #5: PDU session handover to a target CN with an </w:t>
      </w:r>
      <w:r w:rsidRPr="00727CBF">
        <w:t>alternative S-NSSAI support</w:t>
      </w:r>
      <w:bookmarkEnd w:id="56"/>
      <w:bookmarkEnd w:id="57"/>
      <w:bookmarkEnd w:id="58"/>
    </w:p>
    <w:p w14:paraId="5ED8BE7E" w14:textId="77777777" w:rsidR="00A402C9" w:rsidRPr="00320611" w:rsidRDefault="00A402C9" w:rsidP="00A402C9">
      <w:pPr>
        <w:pStyle w:val="30"/>
      </w:pPr>
      <w:bookmarkStart w:id="59" w:name="_Toc104302403"/>
      <w:bookmarkStart w:id="60" w:name="_Toc104359369"/>
      <w:bookmarkStart w:id="61" w:name="_Toc104872548"/>
      <w:r w:rsidRPr="00320611">
        <w:t>6.5.1</w:t>
      </w:r>
      <w:r w:rsidRPr="00320611">
        <w:tab/>
        <w:t>Introduction</w:t>
      </w:r>
      <w:bookmarkEnd w:id="59"/>
      <w:bookmarkEnd w:id="60"/>
      <w:bookmarkEnd w:id="61"/>
    </w:p>
    <w:p w14:paraId="3C10D40C" w14:textId="77777777" w:rsidR="00A402C9" w:rsidRPr="00320611" w:rsidRDefault="00A402C9" w:rsidP="00A402C9">
      <w:r w:rsidRPr="00320611">
        <w:t>This solution addresses the bellow requirements from Key Issue #1: Support of Network Slice Service continuity.</w:t>
      </w:r>
    </w:p>
    <w:p w14:paraId="6CA395E4" w14:textId="77777777" w:rsidR="00A402C9" w:rsidRPr="00320611" w:rsidRDefault="00A402C9" w:rsidP="00A402C9">
      <w:pPr>
        <w:pStyle w:val="B1"/>
        <w:rPr>
          <w:rFonts w:eastAsia="DengXian"/>
          <w:b/>
          <w:bCs/>
        </w:rPr>
      </w:pPr>
      <w:r w:rsidRPr="00320611">
        <w:rPr>
          <w:rFonts w:eastAsia="DengXian"/>
          <w:b/>
          <w:bCs/>
        </w:rPr>
        <w:t>2)</w:t>
      </w:r>
      <w:r w:rsidRPr="00320611">
        <w:rPr>
          <w:rFonts w:eastAsia="DengXian"/>
          <w:b/>
          <w:bCs/>
        </w:rPr>
        <w:tab/>
        <w:t>Inter RA Mobility scenario:</w:t>
      </w:r>
    </w:p>
    <w:p w14:paraId="5ABA3B3F" w14:textId="77777777" w:rsidR="00A402C9" w:rsidRPr="00320611" w:rsidRDefault="00A402C9" w:rsidP="00A402C9">
      <w:pPr>
        <w:pStyle w:val="B2"/>
        <w:rPr>
          <w:rFonts w:eastAsia="DengXian"/>
        </w:rPr>
      </w:pPr>
      <w:r w:rsidRPr="00320611">
        <w:rPr>
          <w:rFonts w:eastAsia="DengXian"/>
        </w:rPr>
        <w:tab/>
        <w:t>Scenario 2d): network slice or network slice instance is overloaded in the target CN.</w:t>
      </w:r>
    </w:p>
    <w:p w14:paraId="357FBD9F" w14:textId="77777777" w:rsidR="00A402C9" w:rsidRPr="00320611" w:rsidRDefault="00A402C9" w:rsidP="00A402C9">
      <w:pPr>
        <w:pStyle w:val="30"/>
      </w:pPr>
      <w:bookmarkStart w:id="62" w:name="_Toc104302404"/>
      <w:bookmarkStart w:id="63" w:name="_Toc104359370"/>
      <w:bookmarkStart w:id="64" w:name="_Toc104872549"/>
      <w:r w:rsidRPr="00320611">
        <w:t>6.5.2</w:t>
      </w:r>
      <w:r w:rsidRPr="00320611">
        <w:tab/>
        <w:t>Functional description</w:t>
      </w:r>
      <w:bookmarkEnd w:id="62"/>
      <w:bookmarkEnd w:id="63"/>
      <w:bookmarkEnd w:id="64"/>
    </w:p>
    <w:p w14:paraId="009A5F85" w14:textId="77777777" w:rsidR="00A402C9" w:rsidRPr="00320611" w:rsidRDefault="00A402C9" w:rsidP="00A402C9">
      <w:r w:rsidRPr="00320611">
        <w:t xml:space="preserve">This solution allows for a PDU Session handover to an alternative network slice when the current network slice is not supported by the target CN or it is overloaded in the target CN. At PDU Session establishment the UE may include in the PDU Session Establishment Request an alternative S-NSSAI, if available. The alternative S-NSSAI is another S-NSSAI from the network slice selection criteria within the URSP rules in the UE in case the URSP rules allow the Application requiring the service to use more than one S-NSSAI. Then this alternative S-NSSAI is </w:t>
      </w:r>
      <w:r>
        <w:t>included by the UE in the PDU Session Establishment Request and is</w:t>
      </w:r>
      <w:r w:rsidRPr="00320611">
        <w:t xml:space="preserve"> stored in the UE context within the AMF and used for PDU Session handover to this alternative S-NSSAI if the current S-NSSAI is not supported in the target CN</w:t>
      </w:r>
      <w:r w:rsidRPr="001C4834">
        <w:t xml:space="preserve"> </w:t>
      </w:r>
      <w:r>
        <w:t>or the current S-NSSAI is overloaded in the target CN</w:t>
      </w:r>
      <w:r w:rsidRPr="00320611">
        <w:t>. The solution works only for PDU Sessions established with SSC2.</w:t>
      </w:r>
    </w:p>
    <w:p w14:paraId="3D4F343A" w14:textId="77777777" w:rsidR="00A402C9" w:rsidRPr="00320611" w:rsidRDefault="00A402C9" w:rsidP="00A402C9">
      <w:pPr>
        <w:pStyle w:val="30"/>
      </w:pPr>
      <w:bookmarkStart w:id="65" w:name="_Toc104302405"/>
      <w:bookmarkStart w:id="66" w:name="_Toc104359371"/>
      <w:bookmarkStart w:id="67" w:name="_Toc104872550"/>
      <w:r w:rsidRPr="00320611">
        <w:lastRenderedPageBreak/>
        <w:t>6.5.3</w:t>
      </w:r>
      <w:r w:rsidRPr="00320611">
        <w:tab/>
        <w:t>Procedures</w:t>
      </w:r>
      <w:bookmarkEnd w:id="65"/>
      <w:bookmarkEnd w:id="66"/>
      <w:bookmarkEnd w:id="67"/>
    </w:p>
    <w:p w14:paraId="229376C8" w14:textId="77777777" w:rsidR="00A402C9" w:rsidRPr="00320611" w:rsidRDefault="00A402C9" w:rsidP="00A402C9">
      <w:pPr>
        <w:pStyle w:val="TH"/>
      </w:pPr>
      <w:r w:rsidRPr="00320611">
        <w:object w:dxaOrig="9636" w:dyaOrig="5023" w14:anchorId="30B5B1E3">
          <v:shape id="_x0000_i1027" type="#_x0000_t75" style="width:482.1pt;height:247.95pt" o:ole="">
            <v:imagedata r:id="rId12" o:title=""/>
          </v:shape>
          <o:OLEObject Type="Embed" ProgID="Word.Picture.8" ShapeID="_x0000_i1027" DrawAspect="Content" ObjectID="_1721635195" r:id="rId13"/>
        </w:object>
      </w:r>
    </w:p>
    <w:p w14:paraId="0E409034" w14:textId="77777777" w:rsidR="00A402C9" w:rsidRPr="00320611" w:rsidRDefault="00A402C9" w:rsidP="00A402C9">
      <w:pPr>
        <w:pStyle w:val="TF"/>
      </w:pPr>
      <w:r w:rsidRPr="00320611">
        <w:t>Figure 6.5.3-1: PDU session handover to a target CN with an alternative S-NSSAI support</w:t>
      </w:r>
    </w:p>
    <w:p w14:paraId="5DE8E18C" w14:textId="77777777" w:rsidR="00A402C9" w:rsidRPr="00320611" w:rsidRDefault="00A402C9" w:rsidP="00A402C9">
      <w:pPr>
        <w:pStyle w:val="B1"/>
      </w:pPr>
      <w:r w:rsidRPr="00320611">
        <w:t>1.</w:t>
      </w:r>
      <w:r w:rsidRPr="00320611">
        <w:tab/>
        <w:t>An Application in the UE requires service on S-NSSAI. The UE initiates PDU Session Establishment procedure on that S-NSSAI to the S-AMF. Optionally, the UE may include in the PDU Session Establishment Request an alternative S-NSSAI, if available. The alternative S-NSSAI is another S-NSSAI from the network slice selection criteria within the URSP if the URSP rules allow the Application requiring the service to use more than one S-NSSAI. The UE includes an alternative S-NSSAI in the PDU Session Establishment Request if one is available in the network slice selection criteria within the URSP and it is in the Allowed NSSAI list for the UE.</w:t>
      </w:r>
    </w:p>
    <w:p w14:paraId="4A219CB6" w14:textId="77777777" w:rsidR="00A402C9" w:rsidRPr="00320611" w:rsidRDefault="00A402C9" w:rsidP="00A402C9">
      <w:pPr>
        <w:pStyle w:val="B1"/>
      </w:pPr>
      <w:r w:rsidRPr="00320611">
        <w:t>2.</w:t>
      </w:r>
      <w:r w:rsidRPr="00320611">
        <w:tab/>
        <w:t>The S-AMF may perform some further checks for the eligibility of the alternative S-NSSAI(s) received from the UE (e.g. whether these alternative S-NSSAI(s) are part of the Allowed S-NSSAI for the UE) before the S-AMF stores the alternative S-NSSAI in the UE context</w:t>
      </w:r>
    </w:p>
    <w:p w14:paraId="0685DEB1" w14:textId="77777777" w:rsidR="00A402C9" w:rsidRPr="00320611" w:rsidRDefault="00A402C9" w:rsidP="00A402C9">
      <w:pPr>
        <w:pStyle w:val="B1"/>
      </w:pPr>
      <w:r w:rsidRPr="00320611">
        <w:t>3.</w:t>
      </w:r>
      <w:r w:rsidRPr="00320611">
        <w:tab/>
        <w:t>Continue and complete the PDU Session establishment procedure on S-NSSAI according to clause 4.3.2.2.1 of TS</w:t>
      </w:r>
      <w:r>
        <w:t> </w:t>
      </w:r>
      <w:r w:rsidRPr="00320611">
        <w:t>23.502</w:t>
      </w:r>
      <w:r>
        <w:t> </w:t>
      </w:r>
      <w:r w:rsidRPr="00320611">
        <w:t>[5].</w:t>
      </w:r>
    </w:p>
    <w:p w14:paraId="58BCE758" w14:textId="77777777" w:rsidR="00A402C9" w:rsidRPr="00320611" w:rsidRDefault="00A402C9" w:rsidP="00A402C9">
      <w:pPr>
        <w:pStyle w:val="B1"/>
      </w:pPr>
      <w:r w:rsidRPr="00320611">
        <w:t>4.</w:t>
      </w:r>
      <w:r w:rsidRPr="00320611">
        <w:tab/>
        <w:t>At some stage the S-RAN triggers handover request to the S-AMF.</w:t>
      </w:r>
    </w:p>
    <w:p w14:paraId="6203F9E7" w14:textId="77777777" w:rsidR="00A402C9" w:rsidRPr="00320611" w:rsidRDefault="00A402C9" w:rsidP="00A402C9">
      <w:pPr>
        <w:pStyle w:val="B1"/>
      </w:pPr>
      <w:r w:rsidRPr="00320611">
        <w:t>5.</w:t>
      </w:r>
      <w:r w:rsidRPr="00320611">
        <w:tab/>
        <w:t>The S-RAN selects a T-RAN supporting the current S-NSSAI and possibly supporting the alternative S-NSSAI</w:t>
      </w:r>
      <w:r w:rsidRPr="001C4834">
        <w:t xml:space="preserve"> </w:t>
      </w:r>
      <w:r>
        <w:t>if provided by the UE</w:t>
      </w:r>
      <w:r w:rsidRPr="00320611">
        <w:t xml:space="preserve">. The S-AMF proceeds with the N2 handover procedure to T-RAN and T-AMF supporting the current </w:t>
      </w:r>
      <w:r>
        <w:t>S-NSSAI</w:t>
      </w:r>
      <w:r w:rsidRPr="00320611">
        <w:t xml:space="preserve"> and</w:t>
      </w:r>
      <w:r>
        <w:t>/or</w:t>
      </w:r>
      <w:r w:rsidRPr="00320611">
        <w:t xml:space="preserve"> the alternative S-NSSAI.</w:t>
      </w:r>
    </w:p>
    <w:p w14:paraId="4D96F214" w14:textId="77777777" w:rsidR="00A402C9" w:rsidRPr="00320611" w:rsidRDefault="00A402C9" w:rsidP="00A402C9">
      <w:pPr>
        <w:pStyle w:val="B1"/>
      </w:pPr>
      <w:r w:rsidRPr="00320611">
        <w:t>6.</w:t>
      </w:r>
      <w:r w:rsidRPr="00320611">
        <w:tab/>
        <w:t>UE registration with the T-AMF. The current and the alternative S-NSSAI received from the S-AMF during theN2 handover is supported and allowed in the T-AMF after the UE registration.</w:t>
      </w:r>
    </w:p>
    <w:p w14:paraId="32D1B6F8" w14:textId="02C4C528" w:rsidR="00A402C9" w:rsidRPr="00320611" w:rsidRDefault="00A402C9" w:rsidP="00A402C9">
      <w:pPr>
        <w:pStyle w:val="B1"/>
      </w:pPr>
      <w:r w:rsidRPr="00320611">
        <w:t>7.</w:t>
      </w:r>
      <w:r w:rsidRPr="00320611">
        <w:tab/>
        <w:t>If at step 5 the UE did handover to a T-RAN supporting the current</w:t>
      </w:r>
      <w:r w:rsidRPr="001C4834">
        <w:t xml:space="preserve"> </w:t>
      </w:r>
      <w:r>
        <w:t>S-NSSAI</w:t>
      </w:r>
      <w:r w:rsidRPr="00320611">
        <w:t xml:space="preserve"> and the alternative S-NSSAI however, the T-AMF is overloaded for the current S-NSSAI, then the PDU Session switches to the alternative S-NSSAI via PDU Session modification to the alternative S-NSSAI procedure as per clause 4.3.3.2.1 of TS</w:t>
      </w:r>
      <w:r>
        <w:t> </w:t>
      </w:r>
      <w:r w:rsidRPr="00320611">
        <w:t>23.502</w:t>
      </w:r>
      <w:r>
        <w:t> </w:t>
      </w:r>
      <w:r w:rsidRPr="00320611">
        <w:t xml:space="preserve">[5]. </w:t>
      </w:r>
      <w:ins w:id="68" w:author="Myungjune@LGE" w:date="2022-08-01T10:25:00Z">
        <w:r w:rsidR="008D746F">
          <w:t>In the PDU Session Modification Command, the SMF may provide back off timer for the original S-NSSAI so that the UE cannot request a PDU Session according to the existing URSP rule until the back off timer is expired</w:t>
        </w:r>
        <w:r w:rsidR="008D746F" w:rsidRPr="00320611">
          <w:t>.</w:t>
        </w:r>
        <w:r w:rsidR="008D746F">
          <w:t xml:space="preserve"> </w:t>
        </w:r>
      </w:ins>
      <w:r w:rsidRPr="00320611">
        <w:t>The T-AMF may select another SMF if the PDU Session switches to an alternative S-NSSAI.</w:t>
      </w:r>
    </w:p>
    <w:p w14:paraId="3265096F" w14:textId="77777777" w:rsidR="00A402C9" w:rsidRPr="00320611" w:rsidRDefault="00A402C9" w:rsidP="00A402C9">
      <w:pPr>
        <w:pStyle w:val="B1"/>
      </w:pPr>
      <w:r w:rsidRPr="00320611">
        <w:t>8.</w:t>
      </w:r>
      <w:r w:rsidRPr="00320611">
        <w:tab/>
        <w:t>T-RAN initiates PDU Session Modification Command to the UE with the alternative S-NSSAI in case of PDU Session switch to an alternative S-NSSAI.</w:t>
      </w:r>
    </w:p>
    <w:p w14:paraId="6927A9C9" w14:textId="77777777" w:rsidR="00A402C9" w:rsidRPr="00320611" w:rsidRDefault="00A402C9" w:rsidP="00A402C9">
      <w:pPr>
        <w:pStyle w:val="30"/>
        <w:rPr>
          <w:lang w:eastAsia="zh-CN"/>
        </w:rPr>
      </w:pPr>
      <w:bookmarkStart w:id="69" w:name="_Toc104302406"/>
      <w:bookmarkStart w:id="70" w:name="_Toc104359372"/>
      <w:bookmarkStart w:id="71" w:name="_Toc104872551"/>
      <w:r w:rsidRPr="00320611">
        <w:rPr>
          <w:lang w:eastAsia="zh-CN"/>
        </w:rPr>
        <w:t>6.5.4</w:t>
      </w:r>
      <w:r w:rsidRPr="00320611">
        <w:rPr>
          <w:lang w:eastAsia="zh-CN"/>
        </w:rPr>
        <w:tab/>
      </w:r>
      <w:r w:rsidRPr="00320611">
        <w:t xml:space="preserve">Impacts on </w:t>
      </w:r>
      <w:r w:rsidRPr="00320611">
        <w:rPr>
          <w:lang w:eastAsia="zh-CN"/>
        </w:rPr>
        <w:t>services,</w:t>
      </w:r>
      <w:r w:rsidRPr="00320611">
        <w:t xml:space="preserve"> entities and interfaces</w:t>
      </w:r>
      <w:bookmarkEnd w:id="69"/>
      <w:bookmarkEnd w:id="70"/>
      <w:bookmarkEnd w:id="71"/>
    </w:p>
    <w:p w14:paraId="31A96248" w14:textId="77777777" w:rsidR="00A402C9" w:rsidRPr="00320611" w:rsidRDefault="00A402C9" w:rsidP="00A402C9">
      <w:r w:rsidRPr="00320611">
        <w:t>UE:</w:t>
      </w:r>
    </w:p>
    <w:p w14:paraId="4A2C2AF7" w14:textId="77777777" w:rsidR="00A402C9" w:rsidRPr="00320611" w:rsidRDefault="00A402C9" w:rsidP="00A402C9">
      <w:pPr>
        <w:pStyle w:val="B1"/>
      </w:pPr>
      <w:r w:rsidRPr="00320611">
        <w:lastRenderedPageBreak/>
        <w:t>-</w:t>
      </w:r>
      <w:r w:rsidRPr="00320611">
        <w:tab/>
        <w:t>new alternative S-NSSAI parameter in the PDU Session Establishment Request message.</w:t>
      </w:r>
    </w:p>
    <w:p w14:paraId="1B791229" w14:textId="77777777" w:rsidR="00A402C9" w:rsidRPr="00320611" w:rsidRDefault="00A402C9" w:rsidP="00A402C9">
      <w:r>
        <w:t xml:space="preserve">RAN, </w:t>
      </w:r>
      <w:r w:rsidRPr="00320611">
        <w:t>AMF:</w:t>
      </w:r>
    </w:p>
    <w:p w14:paraId="0EBA6CDD" w14:textId="77777777" w:rsidR="00A402C9" w:rsidRPr="00320611" w:rsidRDefault="00A402C9" w:rsidP="00A402C9">
      <w:pPr>
        <w:pStyle w:val="B1"/>
      </w:pPr>
      <w:r w:rsidRPr="00320611">
        <w:t>-</w:t>
      </w:r>
      <w:r w:rsidRPr="00320611">
        <w:tab/>
        <w:t>alternative S-NSSAI(s) handling.</w:t>
      </w:r>
    </w:p>
    <w:p w14:paraId="703DC51C" w14:textId="77777777" w:rsidR="008D746F" w:rsidRDefault="008D746F" w:rsidP="008D746F">
      <w:pPr>
        <w:jc w:val="both"/>
        <w:rPr>
          <w:ins w:id="72" w:author="Myungjune@LGE" w:date="2022-08-01T10:26:00Z"/>
          <w:lang w:eastAsia="ko-KR"/>
        </w:rPr>
      </w:pPr>
      <w:ins w:id="73" w:author="Myungjune@LGE" w:date="2022-08-01T10:26:00Z">
        <w:r w:rsidRPr="00701E4B">
          <w:rPr>
            <w:rFonts w:hint="eastAsia"/>
            <w:lang w:eastAsia="ko-KR"/>
          </w:rPr>
          <w:t>SMF:</w:t>
        </w:r>
      </w:ins>
    </w:p>
    <w:p w14:paraId="0CBFAC60" w14:textId="77777777" w:rsidR="008D746F" w:rsidRPr="00701E4B" w:rsidRDefault="008D746F" w:rsidP="008D746F">
      <w:pPr>
        <w:pStyle w:val="B1"/>
        <w:rPr>
          <w:ins w:id="74" w:author="Myungjune@LGE" w:date="2022-08-01T10:26:00Z"/>
          <w:lang w:eastAsia="ko-KR"/>
        </w:rPr>
      </w:pPr>
      <w:ins w:id="75" w:author="Myungjune@LGE" w:date="2022-08-01T10:26:00Z">
        <w:r>
          <w:rPr>
            <w:rFonts w:hint="eastAsia"/>
            <w:lang w:eastAsia="ko-KR"/>
          </w:rPr>
          <w:t>-</w:t>
        </w:r>
        <w:r>
          <w:rPr>
            <w:rFonts w:hint="eastAsia"/>
            <w:lang w:eastAsia="ko-KR"/>
          </w:rPr>
          <w:tab/>
        </w:r>
        <w:r w:rsidRPr="00701E4B">
          <w:rPr>
            <w:lang w:eastAsia="ko-KR"/>
          </w:rPr>
          <w:t xml:space="preserve">provide back off timer for </w:t>
        </w:r>
        <w:r>
          <w:rPr>
            <w:lang w:eastAsia="ko-KR"/>
          </w:rPr>
          <w:t>the original slice</w:t>
        </w:r>
        <w:r w:rsidRPr="00701E4B">
          <w:rPr>
            <w:lang w:eastAsia="ko-KR"/>
          </w:rPr>
          <w:t xml:space="preserve"> so that the UE cannot request a PDU Session according to the existing URSP rule until the back off timer is expired</w:t>
        </w:r>
        <w:r>
          <w:rPr>
            <w:lang w:eastAsia="ko-KR"/>
          </w:rPr>
          <w:t>.</w:t>
        </w:r>
      </w:ins>
    </w:p>
    <w:p w14:paraId="6B262065" w14:textId="77777777" w:rsidR="00A402C9" w:rsidRPr="008D746F" w:rsidRDefault="00A402C9">
      <w:pPr>
        <w:jc w:val="both"/>
        <w:rPr>
          <w:b/>
          <w:lang w:eastAsia="ko-KR"/>
        </w:rPr>
      </w:pPr>
    </w:p>
    <w:p w14:paraId="2A2547A1" w14:textId="7473C8D5" w:rsidR="00A402C9" w:rsidRDefault="00A402C9" w:rsidP="00A402C9">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Change</w:t>
      </w:r>
      <w:r w:rsidRPr="00C46CED">
        <w:t xml:space="preserve"> </w:t>
      </w:r>
      <w:r>
        <w:t xml:space="preserve">* * * * </w:t>
      </w:r>
    </w:p>
    <w:p w14:paraId="7AABC158" w14:textId="77777777" w:rsidR="00A402C9" w:rsidRDefault="00A402C9">
      <w:pPr>
        <w:jc w:val="both"/>
        <w:rPr>
          <w:b/>
          <w:lang w:val="en-US" w:eastAsia="ko-KR"/>
        </w:rPr>
      </w:pPr>
    </w:p>
    <w:p w14:paraId="65BB83BE" w14:textId="77777777" w:rsidR="00A402C9" w:rsidRPr="005A2371" w:rsidRDefault="00A402C9" w:rsidP="00A402C9">
      <w:pPr>
        <w:pStyle w:val="2"/>
      </w:pPr>
      <w:bookmarkStart w:id="76" w:name="_Toc104302565"/>
      <w:bookmarkStart w:id="77" w:name="_Toc104359531"/>
      <w:bookmarkStart w:id="78" w:name="_Toc104872715"/>
      <w:r w:rsidRPr="005A2371">
        <w:rPr>
          <w:lang w:eastAsia="zh-CN"/>
        </w:rPr>
        <w:t>6.</w:t>
      </w:r>
      <w:r>
        <w:rPr>
          <w:lang w:eastAsia="zh-CN"/>
        </w:rPr>
        <w:t>32</w:t>
      </w:r>
      <w:r w:rsidRPr="005A2371">
        <w:rPr>
          <w:rFonts w:hint="eastAsia"/>
          <w:lang w:eastAsia="ko-KR"/>
        </w:rPr>
        <w:tab/>
      </w:r>
      <w:r w:rsidRPr="005A2371">
        <w:t>Solution</w:t>
      </w:r>
      <w:r w:rsidRPr="005A2371">
        <w:rPr>
          <w:rFonts w:hint="eastAsia"/>
          <w:lang w:eastAsia="zh-CN"/>
        </w:rPr>
        <w:t xml:space="preserve"> #</w:t>
      </w:r>
      <w:r>
        <w:rPr>
          <w:lang w:eastAsia="zh-CN"/>
        </w:rPr>
        <w:t>32</w:t>
      </w:r>
      <w:r w:rsidRPr="005A2371">
        <w:t>: Solutio</w:t>
      </w:r>
      <w:r>
        <w:t>n for Network Control for UE Slice Use</w:t>
      </w:r>
      <w:bookmarkEnd w:id="76"/>
      <w:bookmarkEnd w:id="77"/>
      <w:bookmarkEnd w:id="78"/>
    </w:p>
    <w:p w14:paraId="65B9FA58" w14:textId="77777777" w:rsidR="00A402C9" w:rsidRPr="005A2371" w:rsidRDefault="00A402C9" w:rsidP="00A402C9">
      <w:pPr>
        <w:pStyle w:val="30"/>
      </w:pPr>
      <w:bookmarkStart w:id="79" w:name="_Toc104302566"/>
      <w:bookmarkStart w:id="80" w:name="_Toc104359532"/>
      <w:bookmarkStart w:id="81" w:name="_Toc104872716"/>
      <w:r w:rsidRPr="005A2371">
        <w:t>6.</w:t>
      </w:r>
      <w:r>
        <w:t>32</w:t>
      </w:r>
      <w:r w:rsidRPr="005A2371">
        <w:t>.1</w:t>
      </w:r>
      <w:r w:rsidRPr="005A2371">
        <w:rPr>
          <w:rFonts w:hint="eastAsia"/>
        </w:rPr>
        <w:tab/>
        <w:t>Description</w:t>
      </w:r>
      <w:bookmarkEnd w:id="79"/>
      <w:bookmarkEnd w:id="80"/>
      <w:bookmarkEnd w:id="81"/>
    </w:p>
    <w:p w14:paraId="2AC5F882" w14:textId="77777777" w:rsidR="00A402C9" w:rsidRDefault="00A402C9" w:rsidP="00A402C9">
      <w:r>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07DB5458" w14:textId="77777777" w:rsidR="00A402C9" w:rsidRDefault="00A402C9" w:rsidP="00A402C9">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043F6187" w14:textId="77777777" w:rsidR="00A402C9" w:rsidRDefault="00A402C9" w:rsidP="00A402C9">
      <w:r>
        <w:t>Irrespective of the reasons, i</w:t>
      </w:r>
      <w:r w:rsidRPr="00096080">
        <w:t>n this solution</w:t>
      </w:r>
      <w:r>
        <w:t xml:space="preserve"> different actions are proposed depending on the level of control required by the operator. The following network initiated capabilities are proposed to be supported:</w:t>
      </w:r>
    </w:p>
    <w:p w14:paraId="0E8D3C4E" w14:textId="77777777" w:rsidR="00A402C9" w:rsidRDefault="00A402C9" w:rsidP="00A402C9">
      <w:r w:rsidRPr="00282113">
        <w:rPr>
          <w:b/>
          <w:bCs/>
        </w:rPr>
        <w:t>Action 1:</w:t>
      </w:r>
      <w:r>
        <w:t xml:space="preserve"> Deregistering network slices for UEs or deregistering the UEs that are registering in network slices without establishing any PDUs.</w:t>
      </w:r>
    </w:p>
    <w:p w14:paraId="5B4F4205" w14:textId="77777777" w:rsidR="00A402C9" w:rsidRDefault="00A402C9" w:rsidP="00A402C9">
      <w:r w:rsidRPr="00282113">
        <w:rPr>
          <w:b/>
          <w:bCs/>
        </w:rPr>
        <w:t>Action 2:</w:t>
      </w:r>
      <w:r>
        <w:t xml:space="preserve"> Deregistering network slices for UEs or deregistering the UEs that have PDU sessions that are not active.</w:t>
      </w:r>
    </w:p>
    <w:p w14:paraId="0AA490D0" w14:textId="77777777" w:rsidR="00A402C9" w:rsidRDefault="00A402C9" w:rsidP="00A402C9">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66542A9E" w14:textId="77777777" w:rsidR="00A402C9" w:rsidRDefault="00A402C9" w:rsidP="00A402C9">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45F3CBEF" w14:textId="77777777" w:rsidR="00A402C9" w:rsidRDefault="00A402C9" w:rsidP="00A402C9">
      <w:r>
        <w:t xml:space="preserve">For case 1 and case 2, the AMF can deregister a UE (e.g.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34E3762D" w14:textId="77777777" w:rsidR="00A402C9" w:rsidRDefault="00A402C9" w:rsidP="00A402C9">
      <w:r>
        <w:t xml:space="preserve">For case 3, in one option, the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w:t>
      </w:r>
      <w:r>
        <w:lastRenderedPageBreak/>
        <w:t xml:space="preserve">session on the source slice. 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Pr="00DD00A9">
        <w:t>slice</w:t>
      </w:r>
      <w:r>
        <w:t>.</w:t>
      </w:r>
    </w:p>
    <w:p w14:paraId="15397AD6" w14:textId="77777777" w:rsidR="00A402C9" w:rsidRPr="006F48F8" w:rsidRDefault="00A402C9" w:rsidP="00A402C9">
      <w:r w:rsidRPr="006F48F8">
        <w:t>In another option, the AMF initiates a request towards the SMF for a PDU session transfer, extending the existing service Nsmf_PDUSession_UpdateSM Context to support transfer of a PDU session from source slice to target slice. The SMF uses existing session management procedures extended with the necessary information to notify the UE to initiate a new PDU session towards the target slice</w:t>
      </w:r>
      <w:r>
        <w:t xml:space="preserve"> and</w:t>
      </w:r>
      <w:r w:rsidRPr="006F48F8">
        <w:t xml:space="preserve"> to tear down the old PDU sessions on the source slice.</w:t>
      </w:r>
    </w:p>
    <w:p w14:paraId="592A1917" w14:textId="77777777" w:rsidR="00A402C9" w:rsidRPr="005A2371" w:rsidRDefault="00A402C9" w:rsidP="00A402C9">
      <w:pPr>
        <w:pStyle w:val="30"/>
      </w:pPr>
      <w:bookmarkStart w:id="82" w:name="_Toc104302567"/>
      <w:bookmarkStart w:id="83" w:name="_Toc104359533"/>
      <w:bookmarkStart w:id="84" w:name="_Toc104872717"/>
      <w:r w:rsidRPr="005A2371">
        <w:t>6.</w:t>
      </w:r>
      <w:r>
        <w:t>32</w:t>
      </w:r>
      <w:r w:rsidRPr="005A2371">
        <w:t>.2</w:t>
      </w:r>
      <w:r w:rsidRPr="005A2371">
        <w:tab/>
        <w:t>Procedures</w:t>
      </w:r>
      <w:bookmarkEnd w:id="82"/>
      <w:bookmarkEnd w:id="83"/>
      <w:bookmarkEnd w:id="84"/>
    </w:p>
    <w:p w14:paraId="3F116DC8" w14:textId="77777777" w:rsidR="00A402C9" w:rsidRDefault="00A402C9" w:rsidP="00A402C9">
      <w:pPr>
        <w:pStyle w:val="4"/>
      </w:pPr>
      <w:bookmarkStart w:id="85" w:name="_Toc104302568"/>
      <w:bookmarkStart w:id="86" w:name="_Toc104359534"/>
      <w:bookmarkStart w:id="87" w:name="_Toc104872718"/>
      <w:r>
        <w:t>6.32.2.1</w:t>
      </w:r>
      <w:r>
        <w:tab/>
        <w:t>PDU session Transfer from Source Slice to Target Slice, UE Initiated approach</w:t>
      </w:r>
      <w:bookmarkEnd w:id="85"/>
      <w:bookmarkEnd w:id="86"/>
      <w:bookmarkEnd w:id="87"/>
    </w:p>
    <w:p w14:paraId="1AAD771D" w14:textId="77777777" w:rsidR="00A402C9" w:rsidRDefault="00A402C9" w:rsidP="00A402C9">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0BBF44C4" w14:textId="77777777" w:rsidR="00A402C9" w:rsidRDefault="00A402C9" w:rsidP="00A402C9">
      <w:r>
        <w:t>The call flow in Figure 6.32.2.1-1 illustrates the procedure depicted above. The following is a brief description of the steps in the call flow.</w:t>
      </w:r>
    </w:p>
    <w:p w14:paraId="43BDD3A4" w14:textId="77777777" w:rsidR="00A402C9" w:rsidRDefault="00A402C9" w:rsidP="00A402C9">
      <w:r>
        <w:t>The assumption in the call flow is a UE that has some PDU Sessions already established on a network slice and these PDU sessions have to be transferred to another network slice.</w:t>
      </w:r>
    </w:p>
    <w:p w14:paraId="646D1C82" w14:textId="221306CF" w:rsidR="00A402C9" w:rsidRPr="008D746F" w:rsidRDefault="00A402C9" w:rsidP="00A402C9">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ins w:id="88" w:author="Myungjune@LGE" w:date="2022-08-01T10:28:00Z">
        <w:r w:rsidR="008D746F">
          <w:t xml:space="preserve"> In the </w:t>
        </w:r>
      </w:ins>
      <w:ins w:id="89" w:author="Myungjune@LGE" w:date="2022-08-01T10:31:00Z">
        <w:r w:rsidR="008D746F">
          <w:t>UE Configuration Update</w:t>
        </w:r>
      </w:ins>
      <w:ins w:id="90" w:author="Myungjune@LGE" w:date="2022-08-01T10:28:00Z">
        <w:r w:rsidR="008D746F">
          <w:t xml:space="preserve"> Command, the </w:t>
        </w:r>
      </w:ins>
      <w:ins w:id="91" w:author="Myungjune@LGE" w:date="2022-08-01T10:31:00Z">
        <w:r w:rsidR="008D746F">
          <w:t>A</w:t>
        </w:r>
      </w:ins>
      <w:ins w:id="92" w:author="Myungjune@LGE" w:date="2022-08-01T10:28:00Z">
        <w:r w:rsidR="008D746F">
          <w:t xml:space="preserve">MF may provide back off timer for the </w:t>
        </w:r>
      </w:ins>
      <w:ins w:id="93" w:author="Myungjune@LGE" w:date="2022-08-01T10:31:00Z">
        <w:r w:rsidR="008D746F">
          <w:t xml:space="preserve">source </w:t>
        </w:r>
      </w:ins>
      <w:ins w:id="94" w:author="Myungjune@LGE" w:date="2022-08-01T10:28:00Z">
        <w:r w:rsidR="008D746F">
          <w:t>S-NSSAI so that the UE cannot request a PDU Session according to the existing URSP rule until the back off timer is expired</w:t>
        </w:r>
        <w:r w:rsidR="008D746F" w:rsidRPr="00320611">
          <w:t>.</w:t>
        </w:r>
      </w:ins>
    </w:p>
    <w:p w14:paraId="48EB9093" w14:textId="77777777" w:rsidR="00A402C9" w:rsidRPr="00363551" w:rsidRDefault="00A402C9" w:rsidP="00A402C9">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10164015" w14:textId="77777777" w:rsidR="00A402C9" w:rsidRDefault="00A402C9" w:rsidP="00A402C9">
      <w:pPr>
        <w:pStyle w:val="B1"/>
      </w:pPr>
      <w:r>
        <w:t>-</w:t>
      </w:r>
      <w:r>
        <w:tab/>
        <w:t>In step</w:t>
      </w:r>
      <w:r>
        <w:rPr>
          <w:lang w:val="en-US"/>
        </w:rPr>
        <w:t> </w:t>
      </w:r>
      <w:r>
        <w:t>2 the UE acknowledges the reception of the Configuration Update Command.</w:t>
      </w:r>
    </w:p>
    <w:p w14:paraId="40A50F97" w14:textId="77777777" w:rsidR="00A402C9" w:rsidRDefault="00A402C9" w:rsidP="00A402C9">
      <w:r w:rsidRPr="00282113">
        <w:t>The remaining steps are based on existing procedures per clause 4.3.5.2 of TS 23.502 [5].</w:t>
      </w:r>
    </w:p>
    <w:p w14:paraId="1753E2E8" w14:textId="77777777" w:rsidR="00A402C9" w:rsidRDefault="00A402C9" w:rsidP="00A402C9">
      <w:pPr>
        <w:pStyle w:val="TH"/>
      </w:pPr>
      <w:r>
        <w:object w:dxaOrig="12180" w:dyaOrig="6390" w14:anchorId="4E1F8F20">
          <v:shape id="_x0000_i1028" type="#_x0000_t75" style="width:465.8pt;height:244.15pt" o:ole="">
            <v:imagedata r:id="rId14" o:title=""/>
          </v:shape>
          <o:OLEObject Type="Embed" ProgID="Visio.Drawing.15" ShapeID="_x0000_i1028" DrawAspect="Content" ObjectID="_1721635196" r:id="rId15"/>
        </w:object>
      </w:r>
    </w:p>
    <w:p w14:paraId="0834A9F6" w14:textId="77777777" w:rsidR="00A402C9" w:rsidRDefault="00A402C9" w:rsidP="00A402C9">
      <w:pPr>
        <w:pStyle w:val="TF"/>
      </w:pPr>
      <w:r>
        <w:t>Figure 6.32.2.1-1: PDU Session Transfer – UE Initiated Procedure</w:t>
      </w:r>
    </w:p>
    <w:p w14:paraId="67690760" w14:textId="77777777" w:rsidR="00A402C9" w:rsidRPr="0093490E" w:rsidRDefault="00A402C9" w:rsidP="00A402C9">
      <w:pPr>
        <w:pStyle w:val="4"/>
      </w:pPr>
      <w:bookmarkStart w:id="95" w:name="_Toc104302569"/>
      <w:bookmarkStart w:id="96" w:name="_Toc104359535"/>
      <w:bookmarkStart w:id="97"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95"/>
      <w:bookmarkEnd w:id="96"/>
      <w:bookmarkEnd w:id="97"/>
    </w:p>
    <w:p w14:paraId="434CD2E1" w14:textId="77777777" w:rsidR="00A402C9" w:rsidRPr="00552EFC" w:rsidRDefault="00A402C9" w:rsidP="00A402C9">
      <w:r>
        <w:t xml:space="preserve">In this solution, the Slices in Allowed NSSAI are not changed but one of the slices is temporarily taken out of service or should not be used, as an example. The AMF instructs the SMF used for the source network slice (i.e. network slice to not to be used), to initiate a PDU Session Transfer from the source network slice to the target network slice (new network slice to be used). The Nsmf_PDUSession_UpdateSMContext service is extended to support such a capability e.g. the AMF indicates the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7542D5E1" w14:textId="77777777" w:rsidR="00A402C9" w:rsidRDefault="00A402C9" w:rsidP="00A402C9">
      <w:r>
        <w:t>The call flow in Figure 6.32.2.2-1 illustrates the procedure depicted above. The following is a brief description of the steps in the call flow.</w:t>
      </w:r>
    </w:p>
    <w:p w14:paraId="20141845" w14:textId="77777777" w:rsidR="00A402C9" w:rsidRDefault="00A402C9" w:rsidP="00A402C9">
      <w:r>
        <w:t>The assumption in the call flow is a UE has some PDU Sessions already established on a network slice and these PDU sessions have to be transferred to another network slice.</w:t>
      </w:r>
    </w:p>
    <w:p w14:paraId="3DF3C889" w14:textId="77777777" w:rsidR="00A402C9" w:rsidRDefault="00A402C9" w:rsidP="00A402C9">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C6115D2" w14:textId="77777777" w:rsidR="00A402C9" w:rsidRDefault="00A402C9" w:rsidP="00A402C9">
      <w:pPr>
        <w:pStyle w:val="B2"/>
      </w:pPr>
      <w:r>
        <w:t>-</w:t>
      </w:r>
      <w:r>
        <w:tab/>
        <w:t>Source network Slice,</w:t>
      </w:r>
    </w:p>
    <w:p w14:paraId="438F0244" w14:textId="77777777" w:rsidR="00A402C9" w:rsidRDefault="00A402C9" w:rsidP="00A402C9">
      <w:pPr>
        <w:pStyle w:val="B2"/>
      </w:pPr>
      <w:r>
        <w:t>-</w:t>
      </w:r>
      <w:r>
        <w:tab/>
        <w:t>Target network Slice,</w:t>
      </w:r>
    </w:p>
    <w:p w14:paraId="6056B089" w14:textId="77777777" w:rsidR="00A402C9" w:rsidRDefault="00A402C9" w:rsidP="00A402C9">
      <w:pPr>
        <w:pStyle w:val="B2"/>
      </w:pPr>
      <w:r>
        <w:t>-</w:t>
      </w:r>
      <w:r>
        <w:tab/>
        <w:t>Action: Perform Session transfer for all PDU sessions immediately or at a scheduled tie time applicable to the UE location.</w:t>
      </w:r>
    </w:p>
    <w:p w14:paraId="78BF5CB2" w14:textId="77777777" w:rsidR="00A402C9" w:rsidRDefault="00A402C9" w:rsidP="00A402C9">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60540C34" w14:textId="77777777" w:rsidR="00A402C9" w:rsidRDefault="00A402C9" w:rsidP="00A402C9">
      <w:pPr>
        <w:pStyle w:val="B1"/>
        <w:rPr>
          <w:lang w:eastAsia="ko-KR"/>
        </w:rPr>
      </w:pPr>
      <w:r>
        <w:t>-</w:t>
      </w:r>
      <w:r>
        <w:tab/>
        <w:t>In step</w:t>
      </w:r>
      <w:r>
        <w:rPr>
          <w:lang w:val="en-US"/>
        </w:rPr>
        <w:t> </w:t>
      </w:r>
      <w:r>
        <w:t>3, SMF returns Nsmf_PDUSession_UpdateSMContext response to the AMF.</w:t>
      </w:r>
    </w:p>
    <w:p w14:paraId="13650454" w14:textId="340AABEA" w:rsidR="00A402C9" w:rsidRDefault="00A402C9" w:rsidP="00A402C9">
      <w:pPr>
        <w:pStyle w:val="B1"/>
        <w:rPr>
          <w:lang w:eastAsia="ko-KR"/>
        </w:rPr>
      </w:pPr>
      <w:r>
        <w:lastRenderedPageBreak/>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ins w:id="98" w:author="Myungjune@LGE" w:date="2022-08-01T10:27:00Z">
        <w:r w:rsidR="008D746F">
          <w:rPr>
            <w:lang w:eastAsia="ko-KR"/>
          </w:rPr>
          <w:t xml:space="preserve"> </w:t>
        </w:r>
        <w:r w:rsidR="008D746F">
          <w:t>In the PDU Session Modification Command, the SMF may provide back off timer for the source S-NSSAI so that the UE cannot request a PDU Session according to the existing URSP rule until the back off timer is expired</w:t>
        </w:r>
        <w:r w:rsidR="008D746F" w:rsidRPr="00320611">
          <w:t>.</w:t>
        </w:r>
      </w:ins>
    </w:p>
    <w:p w14:paraId="2563D166" w14:textId="77777777" w:rsidR="00A402C9" w:rsidRDefault="00A402C9" w:rsidP="00A402C9">
      <w:pPr>
        <w:pStyle w:val="B1"/>
      </w:pPr>
      <w:r>
        <w:rPr>
          <w:lang w:eastAsia="ko-KR"/>
        </w:rPr>
        <w:t>-</w:t>
      </w:r>
      <w:r>
        <w:rPr>
          <w:lang w:eastAsia="ko-KR"/>
        </w:rPr>
        <w:tab/>
        <w:t xml:space="preserve">In </w:t>
      </w:r>
      <w:r>
        <w:t>step</w:t>
      </w:r>
      <w:r>
        <w:rPr>
          <w:lang w:val="en-US"/>
        </w:rPr>
        <w:t> </w:t>
      </w:r>
      <w:r>
        <w:t>5 the AMF forwards the SM Container content to the UE.</w:t>
      </w:r>
    </w:p>
    <w:p w14:paraId="01650974" w14:textId="77777777" w:rsidR="00A402C9" w:rsidRDefault="00A402C9" w:rsidP="00A402C9">
      <w:r>
        <w:t>The remaining steps are based on existing procedures per clause 4.3.5.2 of TS 23.502 [5].</w:t>
      </w:r>
    </w:p>
    <w:p w14:paraId="1C2860FD" w14:textId="77777777" w:rsidR="00A402C9" w:rsidRPr="006F48F8" w:rsidRDefault="00A402C9" w:rsidP="00A402C9">
      <w:r>
        <w:t>The call flow does not show the aspect of UE registering to request the target slice to be used if this step is required, when the target slice is not in the Allowed slices.</w:t>
      </w:r>
    </w:p>
    <w:p w14:paraId="541D8614" w14:textId="77777777" w:rsidR="00A402C9" w:rsidRDefault="00A402C9" w:rsidP="00A402C9">
      <w:pPr>
        <w:pStyle w:val="TH"/>
      </w:pPr>
      <w:r>
        <w:object w:dxaOrig="10990" w:dyaOrig="6421" w14:anchorId="2BC2A833">
          <v:shape id="_x0000_i1029" type="#_x0000_t75" style="width:474.55pt;height:276.75pt" o:ole="">
            <v:imagedata r:id="rId16" o:title=""/>
          </v:shape>
          <o:OLEObject Type="Embed" ProgID="Visio.Drawing.15" ShapeID="_x0000_i1029" DrawAspect="Content" ObjectID="_1721635197" r:id="rId17"/>
        </w:object>
      </w:r>
    </w:p>
    <w:p w14:paraId="0BAD8D24" w14:textId="77777777" w:rsidR="00A402C9" w:rsidRDefault="00A402C9" w:rsidP="00A402C9">
      <w:pPr>
        <w:pStyle w:val="TF"/>
      </w:pPr>
      <w:r>
        <w:t>Figure 6.32.2.2-1: PDU Session Transfer – Session Management Procedure</w:t>
      </w:r>
    </w:p>
    <w:p w14:paraId="1C0C4E09" w14:textId="77777777" w:rsidR="00A402C9" w:rsidRDefault="00A402C9" w:rsidP="00A402C9">
      <w:pPr>
        <w:pStyle w:val="EditorsNote"/>
        <w:rPr>
          <w:lang w:val="en-US"/>
        </w:rPr>
      </w:pPr>
      <w:r>
        <w:t>Editor's note:</w:t>
      </w:r>
      <w:r>
        <w:tab/>
        <w:t>the impact of overriding of the SSC mode need be evaluated.</w:t>
      </w:r>
    </w:p>
    <w:p w14:paraId="1F1A6C57" w14:textId="77777777" w:rsidR="00A402C9" w:rsidRPr="00873F3E" w:rsidRDefault="00A402C9" w:rsidP="00A402C9">
      <w:pPr>
        <w:pStyle w:val="4"/>
      </w:pPr>
      <w:bookmarkStart w:id="99" w:name="_Toc104302570"/>
      <w:bookmarkStart w:id="100" w:name="_Toc104359536"/>
      <w:bookmarkStart w:id="101" w:name="_Toc104872720"/>
      <w:r w:rsidRPr="00873F3E">
        <w:t>6.</w:t>
      </w:r>
      <w:r>
        <w:t>32</w:t>
      </w:r>
      <w:r w:rsidRPr="00873F3E">
        <w:t>.2.3</w:t>
      </w:r>
      <w:r>
        <w:tab/>
      </w:r>
      <w:r w:rsidRPr="00873F3E">
        <w:t>SSC Mode and PDU Session Transfer from Source Network Slice to Target Network Slice</w:t>
      </w:r>
      <w:bookmarkEnd w:id="99"/>
      <w:bookmarkEnd w:id="100"/>
      <w:bookmarkEnd w:id="101"/>
    </w:p>
    <w:p w14:paraId="53BAFA81" w14:textId="77777777" w:rsidR="00A402C9" w:rsidRPr="00873F3E" w:rsidRDefault="00A402C9" w:rsidP="00A402C9">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472909D8" w14:textId="77777777" w:rsidR="00A402C9" w:rsidRPr="00873F3E" w:rsidRDefault="00A402C9" w:rsidP="00A402C9">
      <w:r w:rsidRPr="00873F3E">
        <w:t>More specifically, in the UE initiated approach, the target NSSAI in the UE Configuration Update Command can indicate that the UE can apply SSC mode 3 logic for the PDU session transfer.</w:t>
      </w:r>
    </w:p>
    <w:p w14:paraId="0C6B7B4A" w14:textId="77777777" w:rsidR="00A402C9" w:rsidRDefault="00A402C9" w:rsidP="00A402C9">
      <w:pPr>
        <w:rPr>
          <w:lang w:val="en-US"/>
        </w:rPr>
      </w:pPr>
      <w:r w:rsidRPr="00873F3E">
        <w:t>For the network initiated approach, the PDU Modification Session Request can be extended to include the SSC mode 3 logic to be used for PDU session transfer.</w:t>
      </w:r>
    </w:p>
    <w:p w14:paraId="126574DE" w14:textId="77777777" w:rsidR="00A402C9" w:rsidRPr="005A2371" w:rsidRDefault="00A402C9" w:rsidP="00A402C9">
      <w:pPr>
        <w:pStyle w:val="30"/>
        <w:rPr>
          <w:lang w:eastAsia="zh-CN"/>
        </w:rPr>
      </w:pPr>
      <w:bookmarkStart w:id="102" w:name="_Toc104302571"/>
      <w:bookmarkStart w:id="103" w:name="_Toc104359537"/>
      <w:bookmarkStart w:id="104"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02"/>
      <w:bookmarkEnd w:id="103"/>
      <w:bookmarkEnd w:id="104"/>
    </w:p>
    <w:p w14:paraId="594117DA" w14:textId="77777777" w:rsidR="00A402C9" w:rsidRPr="005A2371" w:rsidRDefault="00A402C9" w:rsidP="00A402C9">
      <w:pPr>
        <w:pStyle w:val="EditorsNote"/>
      </w:pPr>
      <w:r w:rsidRPr="005A2371">
        <w:t>Editor's note:</w:t>
      </w:r>
      <w:r w:rsidRPr="005A2371">
        <w:tab/>
        <w:t>This clause captures impacts on existing 3GPP nodes and functional elements.</w:t>
      </w:r>
    </w:p>
    <w:p w14:paraId="2969B2E3" w14:textId="30C02141" w:rsidR="008D746F" w:rsidRDefault="008D746F" w:rsidP="008D746F">
      <w:pPr>
        <w:jc w:val="both"/>
        <w:rPr>
          <w:ins w:id="105" w:author="Myungjune@LGE" w:date="2022-08-01T10:27:00Z"/>
          <w:lang w:eastAsia="ko-KR"/>
        </w:rPr>
      </w:pPr>
      <w:ins w:id="106" w:author="Myungjune@LGE" w:date="2022-08-01T10:27:00Z">
        <w:r>
          <w:rPr>
            <w:lang w:eastAsia="ko-KR"/>
          </w:rPr>
          <w:t>AMF/</w:t>
        </w:r>
        <w:r w:rsidRPr="00701E4B">
          <w:rPr>
            <w:rFonts w:hint="eastAsia"/>
            <w:lang w:eastAsia="ko-KR"/>
          </w:rPr>
          <w:t>SMF:</w:t>
        </w:r>
      </w:ins>
    </w:p>
    <w:p w14:paraId="570080F6" w14:textId="3F152287" w:rsidR="008D746F" w:rsidRPr="00701E4B" w:rsidRDefault="008D746F" w:rsidP="008D746F">
      <w:pPr>
        <w:pStyle w:val="B1"/>
        <w:rPr>
          <w:ins w:id="107" w:author="Myungjune@LGE" w:date="2022-08-01T10:27:00Z"/>
          <w:lang w:eastAsia="ko-KR"/>
        </w:rPr>
      </w:pPr>
      <w:ins w:id="108" w:author="Myungjune@LGE" w:date="2022-08-01T10:27:00Z">
        <w:r>
          <w:rPr>
            <w:rFonts w:hint="eastAsia"/>
            <w:lang w:eastAsia="ko-KR"/>
          </w:rPr>
          <w:lastRenderedPageBreak/>
          <w:t>-</w:t>
        </w:r>
        <w:r>
          <w:rPr>
            <w:rFonts w:hint="eastAsia"/>
            <w:lang w:eastAsia="ko-KR"/>
          </w:rPr>
          <w:tab/>
        </w:r>
        <w:r w:rsidRPr="00701E4B">
          <w:rPr>
            <w:lang w:eastAsia="ko-KR"/>
          </w:rPr>
          <w:t xml:space="preserve">provide back off timer for </w:t>
        </w:r>
        <w:r>
          <w:rPr>
            <w:lang w:eastAsia="ko-KR"/>
          </w:rPr>
          <w:t xml:space="preserve">the </w:t>
        </w:r>
      </w:ins>
      <w:ins w:id="109" w:author="Myungjune@LGE" w:date="2022-08-01T10:28:00Z">
        <w:r>
          <w:rPr>
            <w:lang w:eastAsia="ko-KR"/>
          </w:rPr>
          <w:t>source</w:t>
        </w:r>
      </w:ins>
      <w:ins w:id="110" w:author="Myungjune@LGE" w:date="2022-08-01T10:27:00Z">
        <w:r>
          <w:rPr>
            <w:lang w:eastAsia="ko-KR"/>
          </w:rPr>
          <w:t xml:space="preserve"> slice</w:t>
        </w:r>
        <w:r w:rsidRPr="00701E4B">
          <w:rPr>
            <w:lang w:eastAsia="ko-KR"/>
          </w:rPr>
          <w:t xml:space="preserve"> so that the UE cannot request a PDU Session according to the existing URSP rule until the back off timer is expired</w:t>
        </w:r>
        <w:r>
          <w:rPr>
            <w:lang w:eastAsia="ko-KR"/>
          </w:rPr>
          <w:t>.</w:t>
        </w:r>
      </w:ins>
    </w:p>
    <w:p w14:paraId="507D8E24" w14:textId="77777777" w:rsidR="00A402C9" w:rsidRPr="008D746F" w:rsidRDefault="00A402C9">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8"/>
      <w:headerReference w:type="default" r:id="rId19"/>
      <w:footerReference w:type="default" r:id="rId2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36417" w14:textId="77777777" w:rsidR="008242A7" w:rsidRDefault="008242A7">
      <w:r>
        <w:separator/>
      </w:r>
    </w:p>
    <w:p w14:paraId="24E3A24B" w14:textId="77777777" w:rsidR="008242A7" w:rsidRDefault="008242A7"/>
  </w:endnote>
  <w:endnote w:type="continuationSeparator" w:id="0">
    <w:p w14:paraId="68D3D311" w14:textId="77777777" w:rsidR="008242A7" w:rsidRDefault="008242A7">
      <w:r>
        <w:continuationSeparator/>
      </w:r>
    </w:p>
    <w:p w14:paraId="21553242" w14:textId="77777777" w:rsidR="008242A7" w:rsidRDefault="0082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AC6B2" w14:textId="77777777" w:rsidR="008242A7" w:rsidRDefault="008242A7">
      <w:r>
        <w:separator/>
      </w:r>
    </w:p>
    <w:p w14:paraId="04356991" w14:textId="77777777" w:rsidR="008242A7" w:rsidRDefault="008242A7"/>
  </w:footnote>
  <w:footnote w:type="continuationSeparator" w:id="0">
    <w:p w14:paraId="27E6DF20" w14:textId="77777777" w:rsidR="008242A7" w:rsidRDefault="008242A7">
      <w:r>
        <w:continuationSeparator/>
      </w:r>
    </w:p>
    <w:p w14:paraId="5F0A8C84" w14:textId="77777777" w:rsidR="008242A7" w:rsidRDefault="008242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42A05">
      <w:rPr>
        <w:rFonts w:ascii="Arial" w:hAnsi="Arial" w:cs="Arial"/>
        <w:b/>
        <w:bCs/>
        <w:noProof/>
        <w:sz w:val="18"/>
        <w:lang w:val="fr-FR"/>
      </w:rPr>
      <w:t>11</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31FC"/>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3E1A"/>
    <w:rsid w:val="00575DF6"/>
    <w:rsid w:val="0058087A"/>
    <w:rsid w:val="00582A33"/>
    <w:rsid w:val="00582E44"/>
    <w:rsid w:val="00584810"/>
    <w:rsid w:val="00587C60"/>
    <w:rsid w:val="005B6570"/>
    <w:rsid w:val="005C1D37"/>
    <w:rsid w:val="005C3D40"/>
    <w:rsid w:val="005E34DA"/>
    <w:rsid w:val="005E73DD"/>
    <w:rsid w:val="005F3579"/>
    <w:rsid w:val="005F623A"/>
    <w:rsid w:val="0060063C"/>
    <w:rsid w:val="006009F5"/>
    <w:rsid w:val="006054E8"/>
    <w:rsid w:val="0063400B"/>
    <w:rsid w:val="00642A05"/>
    <w:rsid w:val="00645177"/>
    <w:rsid w:val="0064695D"/>
    <w:rsid w:val="006524F1"/>
    <w:rsid w:val="00653C53"/>
    <w:rsid w:val="00662D4D"/>
    <w:rsid w:val="006807CF"/>
    <w:rsid w:val="00682666"/>
    <w:rsid w:val="00691996"/>
    <w:rsid w:val="006B1F3F"/>
    <w:rsid w:val="006B4460"/>
    <w:rsid w:val="006B5863"/>
    <w:rsid w:val="006D7D58"/>
    <w:rsid w:val="006E14C1"/>
    <w:rsid w:val="006E6AA4"/>
    <w:rsid w:val="006F498D"/>
    <w:rsid w:val="006F7D22"/>
    <w:rsid w:val="00701701"/>
    <w:rsid w:val="00701E4B"/>
    <w:rsid w:val="00710309"/>
    <w:rsid w:val="00714487"/>
    <w:rsid w:val="00734B3A"/>
    <w:rsid w:val="007374A6"/>
    <w:rsid w:val="00742F46"/>
    <w:rsid w:val="0075026C"/>
    <w:rsid w:val="007509A1"/>
    <w:rsid w:val="007713CC"/>
    <w:rsid w:val="007840C6"/>
    <w:rsid w:val="0078512A"/>
    <w:rsid w:val="00795F0A"/>
    <w:rsid w:val="00796CE7"/>
    <w:rsid w:val="007A4967"/>
    <w:rsid w:val="007B0D01"/>
    <w:rsid w:val="007D5069"/>
    <w:rsid w:val="007D72CD"/>
    <w:rsid w:val="007E37CD"/>
    <w:rsid w:val="007F245E"/>
    <w:rsid w:val="007F6832"/>
    <w:rsid w:val="007F6CD1"/>
    <w:rsid w:val="00801F97"/>
    <w:rsid w:val="008112C2"/>
    <w:rsid w:val="008146F1"/>
    <w:rsid w:val="008159CB"/>
    <w:rsid w:val="00816CF1"/>
    <w:rsid w:val="008242A7"/>
    <w:rsid w:val="008278B5"/>
    <w:rsid w:val="00830217"/>
    <w:rsid w:val="008428FF"/>
    <w:rsid w:val="00847958"/>
    <w:rsid w:val="00857543"/>
    <w:rsid w:val="00861FAB"/>
    <w:rsid w:val="00890DDE"/>
    <w:rsid w:val="00893726"/>
    <w:rsid w:val="008B5869"/>
    <w:rsid w:val="008C23AE"/>
    <w:rsid w:val="008D0273"/>
    <w:rsid w:val="008D0613"/>
    <w:rsid w:val="008D746F"/>
    <w:rsid w:val="008E06D9"/>
    <w:rsid w:val="008E400F"/>
    <w:rsid w:val="008E6642"/>
    <w:rsid w:val="008E6CBC"/>
    <w:rsid w:val="008E7095"/>
    <w:rsid w:val="008E78DB"/>
    <w:rsid w:val="008E78EF"/>
    <w:rsid w:val="008F0AB0"/>
    <w:rsid w:val="008F1618"/>
    <w:rsid w:val="008F43B2"/>
    <w:rsid w:val="008F4A93"/>
    <w:rsid w:val="00900C50"/>
    <w:rsid w:val="009016AD"/>
    <w:rsid w:val="0090273A"/>
    <w:rsid w:val="009075D5"/>
    <w:rsid w:val="00923F8B"/>
    <w:rsid w:val="009259F0"/>
    <w:rsid w:val="009328B1"/>
    <w:rsid w:val="00934828"/>
    <w:rsid w:val="00934A55"/>
    <w:rsid w:val="00936448"/>
    <w:rsid w:val="00944C8C"/>
    <w:rsid w:val="00946F27"/>
    <w:rsid w:val="00952FC3"/>
    <w:rsid w:val="00955A2D"/>
    <w:rsid w:val="009600D0"/>
    <w:rsid w:val="00960504"/>
    <w:rsid w:val="00983A88"/>
    <w:rsid w:val="009865C3"/>
    <w:rsid w:val="00990E53"/>
    <w:rsid w:val="00992429"/>
    <w:rsid w:val="00994B00"/>
    <w:rsid w:val="009964CD"/>
    <w:rsid w:val="009A2D48"/>
    <w:rsid w:val="009B7976"/>
    <w:rsid w:val="009C2777"/>
    <w:rsid w:val="009C64FF"/>
    <w:rsid w:val="009D400E"/>
    <w:rsid w:val="009E2F2E"/>
    <w:rsid w:val="009E702D"/>
    <w:rsid w:val="009F593A"/>
    <w:rsid w:val="00A02898"/>
    <w:rsid w:val="00A118BC"/>
    <w:rsid w:val="00A402C9"/>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4F57"/>
    <w:rsid w:val="00C46CED"/>
    <w:rsid w:val="00C51EF0"/>
    <w:rsid w:val="00C56391"/>
    <w:rsid w:val="00C604D8"/>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5AD8"/>
    <w:rsid w:val="00D062E6"/>
    <w:rsid w:val="00D11881"/>
    <w:rsid w:val="00D16AB8"/>
    <w:rsid w:val="00D21213"/>
    <w:rsid w:val="00D26454"/>
    <w:rsid w:val="00D3008E"/>
    <w:rsid w:val="00D52DD7"/>
    <w:rsid w:val="00D57AD9"/>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4D1A"/>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46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2222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311111.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D1033-A335-4FB9-BC4E-122B2993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1780</TotalTime>
  <Pages>11</Pages>
  <Words>3917</Words>
  <Characters>22330</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26195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82</cp:revision>
  <cp:lastPrinted>2003-09-26T02:29:00Z</cp:lastPrinted>
  <dcterms:created xsi:type="dcterms:W3CDTF">2022-05-06T04:47:00Z</dcterms:created>
  <dcterms:modified xsi:type="dcterms:W3CDTF">2022-08-10T02:13:00Z</dcterms:modified>
</cp:coreProperties>
</file>