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076644E7"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9E123C">
        <w:rPr>
          <w:rFonts w:ascii="Arial" w:hAnsi="Arial" w:cs="Arial"/>
          <w:b/>
          <w:bCs/>
          <w:sz w:val="24"/>
        </w:rPr>
        <w:t>7115</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5A43B261" w:rsidR="00463675" w:rsidRPr="000F4E43" w:rsidRDefault="00463675" w:rsidP="000F4E43">
      <w:pPr>
        <w:pStyle w:val="Title"/>
      </w:pPr>
      <w:r w:rsidRPr="000F4E43">
        <w:t>Title:</w:t>
      </w:r>
      <w:r w:rsidRPr="000F4E43">
        <w:tab/>
      </w:r>
      <w:r w:rsidR="00160B47" w:rsidRPr="000E602C">
        <w:rPr>
          <w:color w:val="FF0000"/>
        </w:rPr>
        <w:t xml:space="preserve">[DRAFT] </w:t>
      </w:r>
      <w:r w:rsidR="00D050D0">
        <w:rPr>
          <w:color w:val="FF0000"/>
        </w:rPr>
        <w:t xml:space="preserve">Reply </w:t>
      </w:r>
      <w:r w:rsidR="004143CC" w:rsidRPr="004143CC">
        <w:t>LS on the scope of applying Network Slicing feature in Rel-17 and Rel-16</w:t>
      </w:r>
    </w:p>
    <w:p w14:paraId="7E261271" w14:textId="691C169C"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E608DB" w:rsidRPr="00E608DB">
        <w:rPr>
          <w:lang w:eastAsia="zh-CN"/>
        </w:rPr>
        <w:t>S2-2107026</w:t>
      </w:r>
      <w:r w:rsidR="00146955">
        <w:rPr>
          <w:color w:val="000000"/>
          <w:lang w:eastAsia="zh-CN"/>
        </w:rPr>
        <w:t>/</w:t>
      </w:r>
      <w:r w:rsidR="002D0E1B" w:rsidRPr="002D0E1B">
        <w:t xml:space="preserve"> </w:t>
      </w:r>
      <w:r w:rsidR="00DB477A" w:rsidRPr="00DB477A">
        <w:t>C1-215137</w:t>
      </w:r>
      <w:r w:rsidR="002D0E1B">
        <w:rPr>
          <w:color w:val="000000"/>
          <w:lang w:eastAsia="zh-CN"/>
        </w:rPr>
        <w:t>)</w:t>
      </w:r>
    </w:p>
    <w:p w14:paraId="6430A64B" w14:textId="77777777" w:rsidR="00502DAA" w:rsidRPr="004E3939" w:rsidRDefault="00502DAA" w:rsidP="00502DAA">
      <w:pPr>
        <w:spacing w:after="60"/>
        <w:ind w:left="1985" w:hanging="1985"/>
        <w:rPr>
          <w:rFonts w:ascii="Arial" w:hAnsi="Arial" w:cs="Arial"/>
          <w:b/>
          <w:bCs/>
          <w:sz w:val="22"/>
          <w:szCs w:val="22"/>
        </w:rPr>
      </w:pPr>
      <w:bookmarkStart w:id="4" w:name="OLE_LINK59"/>
      <w:bookmarkStart w:id="5" w:name="OLE_LINK60"/>
      <w:bookmarkStart w:id="6" w:name="OLE_LINK6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r>
        <w:rPr>
          <w:rFonts w:ascii="Arial" w:hAnsi="Arial" w:cs="Arial" w:hint="eastAsia"/>
          <w:b/>
          <w:sz w:val="22"/>
          <w:szCs w:val="22"/>
          <w:lang w:eastAsia="zh-CN"/>
        </w:rPr>
        <w:t>, Rel-16</w:t>
      </w:r>
    </w:p>
    <w:bookmarkEnd w:id="4"/>
    <w:bookmarkEnd w:id="5"/>
    <w:bookmarkEnd w:id="6"/>
    <w:p w14:paraId="39688348" w14:textId="77777777" w:rsidR="00502DAA" w:rsidRPr="00B97703" w:rsidRDefault="00502DAA" w:rsidP="00502DAA">
      <w:pPr>
        <w:spacing w:after="60"/>
        <w:ind w:left="1985" w:hanging="1985"/>
        <w:rPr>
          <w:rFonts w:ascii="Arial" w:hAnsi="Arial" w:cs="Arial"/>
          <w:b/>
          <w:bCs/>
          <w:sz w:val="22"/>
          <w:szCs w:val="22"/>
          <w:lang w:eastAsia="zh-CN"/>
        </w:rPr>
      </w:pPr>
      <w:r w:rsidRPr="004E3939">
        <w:rPr>
          <w:rFonts w:ascii="Arial" w:hAnsi="Arial" w:cs="Arial"/>
          <w:b/>
          <w:sz w:val="22"/>
          <w:szCs w:val="22"/>
        </w:rPr>
        <w:t>Work Item:</w:t>
      </w:r>
      <w:r w:rsidRPr="004E3939">
        <w:rPr>
          <w:rFonts w:ascii="Arial" w:hAnsi="Arial" w:cs="Arial"/>
          <w:b/>
          <w:bCs/>
          <w:sz w:val="22"/>
          <w:szCs w:val="22"/>
        </w:rPr>
        <w:tab/>
      </w:r>
      <w:r w:rsidRPr="006260D4">
        <w:rPr>
          <w:rFonts w:ascii="Arial" w:hAnsi="Arial" w:cs="Arial"/>
          <w:b/>
          <w:bCs/>
          <w:sz w:val="22"/>
          <w:szCs w:val="22"/>
        </w:rPr>
        <w:t>eNS_Ph2</w:t>
      </w:r>
      <w:r w:rsidRPr="006260D4">
        <w:rPr>
          <w:rFonts w:ascii="Arial" w:hAnsi="Arial" w:cs="Arial" w:hint="eastAsia"/>
          <w:b/>
          <w:bCs/>
          <w:sz w:val="22"/>
          <w:szCs w:val="22"/>
        </w:rPr>
        <w:t>,</w:t>
      </w:r>
      <w:r w:rsidRPr="00BB2810">
        <w:rPr>
          <w:rFonts w:ascii="Arial" w:hAnsi="Arial" w:cs="Arial"/>
          <w:b/>
          <w:bCs/>
          <w:sz w:val="22"/>
          <w:szCs w:val="22"/>
        </w:rPr>
        <w:t xml:space="preserve"> </w:t>
      </w:r>
      <w:r w:rsidRPr="006260D4">
        <w:rPr>
          <w:rFonts w:ascii="Arial" w:hAnsi="Arial" w:cs="Arial"/>
          <w:b/>
          <w:bCs/>
          <w:sz w:val="22"/>
          <w:szCs w:val="22"/>
        </w:rPr>
        <w:t>eNPN</w:t>
      </w:r>
      <w:r>
        <w:rPr>
          <w:rFonts w:ascii="Arial" w:hAnsi="Arial" w:cs="Arial" w:hint="eastAsia"/>
          <w:b/>
          <w:bCs/>
          <w:sz w:val="22"/>
          <w:szCs w:val="22"/>
          <w:lang w:eastAsia="zh-CN"/>
        </w:rPr>
        <w:t>, eNS, Vertical_LAN</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298EE679" w:rsidR="00463675" w:rsidRPr="005F1FCD" w:rsidRDefault="00463675" w:rsidP="000F4E43">
      <w:pPr>
        <w:pStyle w:val="Source"/>
        <w:rPr>
          <w:lang w:val="fr-FR" w:eastAsia="zh-CN"/>
        </w:rPr>
      </w:pPr>
      <w:r w:rsidRPr="000F4E43">
        <w:t>To:</w:t>
      </w:r>
      <w:r w:rsidRPr="000F4E43">
        <w:tab/>
      </w:r>
      <w:r w:rsidR="0018331C">
        <w:rPr>
          <w:lang w:val="fr-FR" w:eastAsia="zh-CN"/>
        </w:rPr>
        <w:t>CT</w:t>
      </w:r>
      <w:r w:rsidR="004143CC">
        <w:rPr>
          <w:lang w:val="fr-FR" w:eastAsia="zh-CN"/>
        </w:rPr>
        <w:t>1</w:t>
      </w:r>
    </w:p>
    <w:p w14:paraId="7E261277" w14:textId="7A416744" w:rsidR="00463675" w:rsidRPr="00221641" w:rsidRDefault="00463675" w:rsidP="000F4E43">
      <w:pPr>
        <w:pStyle w:val="Source"/>
        <w:rPr>
          <w:b w:val="0"/>
          <w:lang w:val="fr-FR" w:eastAsia="zh-CN"/>
        </w:rPr>
      </w:pPr>
      <w:r w:rsidRPr="005F1FCD">
        <w:rPr>
          <w:lang w:val="fr-FR"/>
        </w:rPr>
        <w:t>Cc:</w:t>
      </w:r>
      <w:r w:rsidRPr="005F1FCD">
        <w:rPr>
          <w:lang w:val="fr-FR"/>
        </w:rPr>
        <w:tab/>
      </w:r>
      <w:r w:rsidR="00780239">
        <w:rPr>
          <w:lang w:val="fr-FR" w:eastAsia="zh-CN"/>
        </w:rPr>
        <w:t>SA1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A012FED" w:rsidR="00463675" w:rsidRPr="000F4E43" w:rsidRDefault="00463675" w:rsidP="000F4E43">
      <w:pPr>
        <w:pStyle w:val="Title"/>
      </w:pPr>
      <w:r w:rsidRPr="000F4E43">
        <w:t>Attachments:</w:t>
      </w:r>
      <w:r w:rsidRPr="000F4E43">
        <w:tab/>
      </w:r>
      <w:r w:rsidR="00111613">
        <w:t>TS 23.501, CR#3240</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A5D8248"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961EF8">
        <w:rPr>
          <w:rFonts w:ascii="Arial" w:eastAsia="DengXian" w:hAnsi="Arial" w:cs="Arial"/>
          <w:lang w:eastAsia="en-GB"/>
        </w:rPr>
        <w:t>CT</w:t>
      </w:r>
      <w:r w:rsidR="00440972">
        <w:rPr>
          <w:rFonts w:ascii="Arial" w:eastAsia="DengXian" w:hAnsi="Arial" w:cs="Arial"/>
          <w:lang w:eastAsia="en-GB"/>
        </w:rPr>
        <w:t>1</w:t>
      </w:r>
      <w:r w:rsidR="00961EF8">
        <w:rPr>
          <w:rFonts w:ascii="Arial" w:eastAsia="DengXian" w:hAnsi="Arial" w:cs="Arial"/>
          <w:lang w:eastAsia="en-GB"/>
        </w:rPr>
        <w:t xml:space="preserve"> for the </w:t>
      </w:r>
      <w:r w:rsidR="00780239" w:rsidRPr="00780239">
        <w:rPr>
          <w:rFonts w:ascii="Arial" w:eastAsia="DengXian" w:hAnsi="Arial" w:cs="Arial"/>
          <w:lang w:eastAsia="en-GB"/>
        </w:rPr>
        <w:t>LS on the scope of applying Network Slicing feature in Rel-17 and Rel-16</w:t>
      </w:r>
      <w:r>
        <w:rPr>
          <w:rFonts w:ascii="Arial" w:eastAsia="DengXian" w:hAnsi="Arial" w:cs="Arial"/>
          <w:lang w:eastAsia="en-GB"/>
        </w:rPr>
        <w:t xml:space="preserve">. </w:t>
      </w:r>
    </w:p>
    <w:p w14:paraId="73F181F6" w14:textId="7DDEF5E5" w:rsidR="00440972" w:rsidRDefault="00AB58E2" w:rsidP="004E23A9">
      <w:pPr>
        <w:spacing w:before="120"/>
        <w:rPr>
          <w:rFonts w:ascii="Arial" w:eastAsia="DengXian" w:hAnsi="Arial" w:cs="Arial"/>
          <w:lang w:eastAsia="en-GB"/>
        </w:rPr>
      </w:pPr>
      <w:r>
        <w:rPr>
          <w:rFonts w:ascii="Arial" w:eastAsia="DengXian" w:hAnsi="Arial" w:cs="Arial"/>
          <w:lang w:eastAsia="en-GB"/>
        </w:rPr>
        <w:t>CT1 stated:</w:t>
      </w:r>
    </w:p>
    <w:p w14:paraId="078AF599" w14:textId="77777777" w:rsidR="000672C0" w:rsidRPr="000672C0" w:rsidRDefault="000672C0" w:rsidP="000672C0">
      <w:pPr>
        <w:spacing w:before="120"/>
        <w:ind w:left="720"/>
        <w:rPr>
          <w:rFonts w:ascii="Arial" w:eastAsia="DengXian" w:hAnsi="Arial" w:cs="Arial"/>
          <w:i/>
          <w:iCs/>
          <w:lang w:eastAsia="en-GB"/>
        </w:rPr>
      </w:pPr>
      <w:r w:rsidRPr="000672C0">
        <w:rPr>
          <w:rFonts w:ascii="Arial" w:eastAsia="DengXian" w:hAnsi="Arial" w:cs="Arial"/>
          <w:i/>
          <w:iCs/>
          <w:lang w:eastAsia="en-GB"/>
        </w:rPr>
        <w:t>CT1 is now working on support of Network Slicing feature in Rel-17 for both PLMN and SNPN, however corresponding stage2 requirements on NSAC and NSSRG for SNPN are not found in SA2 specifications. Thus, CT1 would like to ask SA2 whether NSAC and NSSRG are applicable to SNPN in Rel-17 or not.</w:t>
      </w:r>
    </w:p>
    <w:p w14:paraId="5B207641" w14:textId="0D9FF99C" w:rsidR="00506B1B" w:rsidRPr="00B00125" w:rsidRDefault="000672C0" w:rsidP="000672C0">
      <w:pPr>
        <w:spacing w:before="120"/>
        <w:ind w:left="720"/>
        <w:rPr>
          <w:rFonts w:ascii="Arial" w:eastAsia="DengXian" w:hAnsi="Arial" w:cs="Arial"/>
          <w:i/>
          <w:iCs/>
          <w:lang w:eastAsia="en-GB"/>
        </w:rPr>
      </w:pPr>
      <w:r w:rsidRPr="000672C0">
        <w:rPr>
          <w:rFonts w:ascii="Arial" w:eastAsia="DengXian" w:hAnsi="Arial" w:cs="Arial"/>
          <w:i/>
          <w:iCs/>
          <w:lang w:eastAsia="en-GB"/>
        </w:rPr>
        <w:t>In addition, CT1 had assumed that NSSAA can be performed in an SNPN throughout Rel-16. However, since Figure 5.30.2.9.3-1 of 3GPP TS 23.501 does not show NSSAAF, it was questioned whether NSSAA can be performed in an SNPN. Thus, CT1 would like to ask SA1 and SA2 to clarify whether there is a requirement to enable NSSAA in an SNPN.</w:t>
      </w:r>
    </w:p>
    <w:p w14:paraId="0CF75F2E" w14:textId="77777777" w:rsidR="004E5D66" w:rsidRDefault="004E5D66" w:rsidP="00DF6CA4">
      <w:pPr>
        <w:rPr>
          <w:rFonts w:ascii="Arial" w:eastAsia="DengXian" w:hAnsi="Arial" w:cs="Arial"/>
          <w:lang w:eastAsia="en-GB"/>
        </w:rPr>
      </w:pPr>
    </w:p>
    <w:p w14:paraId="7DB3C566" w14:textId="3A2733B4" w:rsidR="00523DAC" w:rsidRDefault="00AC5A36" w:rsidP="00DF6CA4">
      <w:pPr>
        <w:rPr>
          <w:rFonts w:ascii="Arial" w:eastAsia="DengXian" w:hAnsi="Arial" w:cs="Arial"/>
          <w:lang w:eastAsia="en-GB"/>
        </w:rPr>
      </w:pPr>
      <w:r>
        <w:rPr>
          <w:rFonts w:ascii="Arial" w:eastAsia="DengXian" w:hAnsi="Arial" w:cs="Arial"/>
          <w:lang w:eastAsia="en-GB"/>
        </w:rPr>
        <w:t>Consequently CT1 asked SA2:</w:t>
      </w:r>
    </w:p>
    <w:p w14:paraId="560E514D" w14:textId="5DBA3587" w:rsidR="00AC5A36" w:rsidRPr="00AC5A36" w:rsidRDefault="00AC5A36" w:rsidP="00AC5A36">
      <w:pPr>
        <w:ind w:left="720"/>
        <w:rPr>
          <w:rFonts w:ascii="Arial" w:eastAsia="DengXian" w:hAnsi="Arial" w:cs="Arial"/>
          <w:i/>
          <w:iCs/>
          <w:lang w:eastAsia="en-GB"/>
        </w:rPr>
      </w:pPr>
      <w:r w:rsidRPr="00AC5A36">
        <w:rPr>
          <w:rFonts w:hint="eastAsia"/>
          <w:i/>
          <w:iCs/>
          <w:lang w:eastAsia="zh-CN"/>
        </w:rPr>
        <w:t>CT1</w:t>
      </w:r>
      <w:r w:rsidRPr="00AC5A36">
        <w:rPr>
          <w:i/>
          <w:iCs/>
        </w:rPr>
        <w:t xml:space="preserve"> kindly asks SA2</w:t>
      </w:r>
      <w:r w:rsidRPr="00AC5A36">
        <w:rPr>
          <w:rFonts w:hint="eastAsia"/>
          <w:i/>
          <w:iCs/>
          <w:lang w:eastAsia="zh-CN"/>
        </w:rPr>
        <w:t xml:space="preserve"> to confirm whether NSAC and NSSRG</w:t>
      </w:r>
      <w:r w:rsidRPr="00AC5A36">
        <w:rPr>
          <w:i/>
          <w:iCs/>
          <w:lang w:eastAsia="zh-CN"/>
        </w:rPr>
        <w:t xml:space="preserve"> </w:t>
      </w:r>
      <w:r w:rsidRPr="00AC5A36">
        <w:rPr>
          <w:rFonts w:hint="eastAsia"/>
          <w:i/>
          <w:iCs/>
          <w:lang w:eastAsia="zh-CN"/>
        </w:rPr>
        <w:t>are</w:t>
      </w:r>
      <w:r w:rsidRPr="00AC5A36">
        <w:rPr>
          <w:i/>
          <w:iCs/>
          <w:lang w:eastAsia="zh-CN"/>
        </w:rPr>
        <w:t xml:space="preserve"> applicable</w:t>
      </w:r>
      <w:r w:rsidRPr="00AC5A36">
        <w:rPr>
          <w:rFonts w:hint="eastAsia"/>
          <w:i/>
          <w:iCs/>
          <w:lang w:eastAsia="zh-CN"/>
        </w:rPr>
        <w:t xml:space="preserve"> to SNPN in Rel-17</w:t>
      </w:r>
      <w:r w:rsidRPr="00AC5A36">
        <w:rPr>
          <w:i/>
          <w:iCs/>
          <w:lang w:eastAsia="zh-CN"/>
        </w:rPr>
        <w:t xml:space="preserve"> or not</w:t>
      </w:r>
      <w:r w:rsidRPr="00AC5A36">
        <w:rPr>
          <w:rFonts w:hint="eastAsia"/>
          <w:i/>
          <w:iCs/>
          <w:lang w:eastAsia="zh-CN"/>
        </w:rPr>
        <w:t>.</w:t>
      </w:r>
      <w:r w:rsidRPr="00AC5A36">
        <w:rPr>
          <w:i/>
          <w:iCs/>
          <w:lang w:eastAsia="zh-CN"/>
        </w:rPr>
        <w:t xml:space="preserve"> In addition, CT1 would appreciate SA2’s feedback on NSSAA in an SNPN.</w:t>
      </w:r>
    </w:p>
    <w:p w14:paraId="25B2F6FE" w14:textId="77777777" w:rsidR="00AC5A36" w:rsidRDefault="00AC5A36" w:rsidP="00DF6CA4">
      <w:pPr>
        <w:rPr>
          <w:rFonts w:ascii="Arial" w:eastAsia="DengXian" w:hAnsi="Arial" w:cs="Arial"/>
          <w:lang w:eastAsia="en-GB"/>
        </w:rPr>
      </w:pPr>
    </w:p>
    <w:p w14:paraId="527286BA" w14:textId="77777777" w:rsidR="00854948" w:rsidRPr="00854948" w:rsidRDefault="00854948" w:rsidP="00DF6CA4">
      <w:pPr>
        <w:rPr>
          <w:rFonts w:ascii="Arial" w:eastAsia="DengXian" w:hAnsi="Arial" w:cs="Arial"/>
          <w:b/>
          <w:bCs/>
          <w:lang w:eastAsia="en-GB"/>
        </w:rPr>
      </w:pPr>
      <w:r w:rsidRPr="00854948">
        <w:rPr>
          <w:rFonts w:ascii="Arial" w:eastAsia="DengXian" w:hAnsi="Arial" w:cs="Arial"/>
          <w:b/>
          <w:bCs/>
          <w:lang w:eastAsia="en-GB"/>
        </w:rPr>
        <w:t>SA2 answer:</w:t>
      </w:r>
    </w:p>
    <w:p w14:paraId="7E9F05EC" w14:textId="6953E484" w:rsidR="000B64F5" w:rsidRDefault="004E23A9" w:rsidP="00DF6CA4">
      <w:pPr>
        <w:rPr>
          <w:rFonts w:ascii="Arial" w:eastAsia="DengXian" w:hAnsi="Arial" w:cs="Arial"/>
          <w:lang w:eastAsia="en-GB"/>
        </w:rPr>
      </w:pPr>
      <w:r>
        <w:rPr>
          <w:rFonts w:ascii="Arial" w:eastAsia="DengXian" w:hAnsi="Arial" w:cs="Arial"/>
          <w:lang w:eastAsia="en-GB"/>
        </w:rPr>
        <w:t xml:space="preserve">SA2 </w:t>
      </w:r>
      <w:r w:rsidR="00655D20">
        <w:rPr>
          <w:rFonts w:ascii="Arial" w:eastAsia="DengXian" w:hAnsi="Arial" w:cs="Arial"/>
          <w:lang w:eastAsia="en-GB"/>
        </w:rPr>
        <w:t xml:space="preserve">discussed the </w:t>
      </w:r>
      <w:r w:rsidR="00096118">
        <w:rPr>
          <w:rFonts w:ascii="Arial" w:eastAsia="DengXian" w:hAnsi="Arial" w:cs="Arial"/>
          <w:lang w:eastAsia="en-GB"/>
        </w:rPr>
        <w:t>issues and concluded that NSAC</w:t>
      </w:r>
      <w:r w:rsidR="000B64F5">
        <w:rPr>
          <w:rFonts w:ascii="Arial" w:eastAsia="DengXian" w:hAnsi="Arial" w:cs="Arial"/>
          <w:lang w:eastAsia="en-GB"/>
        </w:rPr>
        <w:t xml:space="preserve">, </w:t>
      </w:r>
      <w:r w:rsidR="009B741B">
        <w:rPr>
          <w:rFonts w:ascii="Arial" w:eastAsia="DengXian" w:hAnsi="Arial" w:cs="Arial"/>
          <w:lang w:eastAsia="en-GB"/>
        </w:rPr>
        <w:t>NSSRG</w:t>
      </w:r>
      <w:r w:rsidR="000B64F5">
        <w:rPr>
          <w:rFonts w:ascii="Arial" w:eastAsia="DengXian" w:hAnsi="Arial" w:cs="Arial"/>
          <w:lang w:eastAsia="en-GB"/>
        </w:rPr>
        <w:t xml:space="preserve"> and NSSAA</w:t>
      </w:r>
      <w:r w:rsidR="009B741B">
        <w:rPr>
          <w:rFonts w:ascii="Arial" w:eastAsia="DengXian" w:hAnsi="Arial" w:cs="Arial"/>
          <w:lang w:eastAsia="en-GB"/>
        </w:rPr>
        <w:t xml:space="preserve"> are generic optional network slicing functionality that also </w:t>
      </w:r>
      <w:r w:rsidR="000B64F5">
        <w:rPr>
          <w:rFonts w:ascii="Arial" w:eastAsia="DengXian" w:hAnsi="Arial" w:cs="Arial"/>
          <w:lang w:eastAsia="en-GB"/>
        </w:rPr>
        <w:t xml:space="preserve">can be used by SNPNs. </w:t>
      </w:r>
    </w:p>
    <w:p w14:paraId="7E2612A3" w14:textId="4766B1B7" w:rsidR="00DF6CA4" w:rsidRDefault="00EA7E06" w:rsidP="00DF6CA4">
      <w:pPr>
        <w:rPr>
          <w:rFonts w:ascii="Arial" w:eastAsia="DengXian" w:hAnsi="Arial" w:cs="Arial"/>
          <w:lang w:eastAsia="en-GB"/>
        </w:rPr>
      </w:pPr>
      <w:r>
        <w:rPr>
          <w:rFonts w:ascii="Arial" w:eastAsia="DengXian" w:hAnsi="Arial" w:cs="Arial"/>
          <w:lang w:eastAsia="en-GB"/>
        </w:rPr>
        <w:t xml:space="preserve">SA2 agreed the attached CR </w:t>
      </w:r>
      <w:r w:rsidR="00FB7691">
        <w:rPr>
          <w:rFonts w:ascii="Arial" w:eastAsia="DengXian" w:hAnsi="Arial" w:cs="Arial"/>
          <w:lang w:eastAsia="en-GB"/>
        </w:rPr>
        <w:t>clarifying th</w:t>
      </w:r>
      <w:r w:rsidR="009D2B6C">
        <w:rPr>
          <w:rFonts w:ascii="Arial" w:eastAsia="DengXian" w:hAnsi="Arial" w:cs="Arial"/>
          <w:lang w:eastAsia="en-GB"/>
        </w:rPr>
        <w:t xml:space="preserve">at </w:t>
      </w:r>
      <w:r w:rsidR="00FC2918">
        <w:rPr>
          <w:rFonts w:ascii="Arial" w:eastAsia="DengXian" w:hAnsi="Arial" w:cs="Arial"/>
          <w:lang w:eastAsia="en-GB"/>
        </w:rPr>
        <w:t xml:space="preserve">in general network slicing functionality </w:t>
      </w:r>
      <w:r w:rsidR="004E5D66">
        <w:rPr>
          <w:rFonts w:ascii="Arial" w:eastAsia="DengXian" w:hAnsi="Arial" w:cs="Arial"/>
          <w:lang w:eastAsia="en-GB"/>
        </w:rPr>
        <w:t>can be supported and used by SNPNs including the ones listed.</w:t>
      </w:r>
      <w:r>
        <w:rPr>
          <w:rFonts w:ascii="Arial" w:eastAsia="DengXian" w:hAnsi="Arial" w:cs="Arial"/>
          <w:lang w:eastAsia="en-GB"/>
        </w:rPr>
        <w:t xml:space="preserve"> </w:t>
      </w:r>
      <w:r w:rsidR="002A3F43">
        <w:rPr>
          <w:rFonts w:ascii="Arial" w:eastAsia="DengXian" w:hAnsi="Arial" w:cs="Arial"/>
          <w:lang w:eastAsia="en-GB"/>
        </w:rPr>
        <w:t xml:space="preserve">While the CR was agreed </w:t>
      </w:r>
      <w:r w:rsidR="00940ED3">
        <w:rPr>
          <w:rFonts w:ascii="Arial" w:eastAsia="DengXian" w:hAnsi="Arial" w:cs="Arial"/>
          <w:lang w:eastAsia="en-GB"/>
        </w:rPr>
        <w:t>for Rel-17, it equally applies to Rel-16</w:t>
      </w:r>
      <w:r w:rsidR="00044048">
        <w:rPr>
          <w:rFonts w:ascii="Arial" w:eastAsia="DengXian" w:hAnsi="Arial" w:cs="Arial"/>
          <w:lang w:eastAsia="en-GB"/>
        </w:rPr>
        <w:t xml:space="preserve"> for the NSSAA</w:t>
      </w:r>
      <w:r w:rsidR="00940ED3">
        <w:rPr>
          <w:rFonts w:ascii="Arial" w:eastAsia="DengXian" w:hAnsi="Arial" w:cs="Arial"/>
          <w:lang w:eastAsia="en-GB"/>
        </w:rPr>
        <w:t>.</w:t>
      </w:r>
    </w:p>
    <w:p w14:paraId="09753154" w14:textId="77777777" w:rsidR="004E4C29" w:rsidRDefault="004E4C29"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E8C37B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CT1</w:t>
      </w:r>
      <w:r w:rsidR="008F56C3">
        <w:rPr>
          <w:rFonts w:ascii="Arial" w:hAnsi="Arial" w:cs="Arial"/>
          <w:b/>
          <w:color w:val="000000"/>
        </w:rPr>
        <w:t>:</w:t>
      </w:r>
    </w:p>
    <w:p w14:paraId="7E2612A6" w14:textId="4E8276C8"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08581E">
        <w:rPr>
          <w:rFonts w:ascii="Arial" w:hAnsi="Arial" w:cs="Arial"/>
          <w:bCs/>
          <w:lang w:eastAsia="zh-CN"/>
        </w:rPr>
        <w:t>1</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77DD837E" w:rsidR="00463675" w:rsidRPr="003A0B7C" w:rsidRDefault="004514CB" w:rsidP="00D812DC">
      <w:pPr>
        <w:tabs>
          <w:tab w:val="left" w:pos="4050"/>
        </w:tabs>
        <w:spacing w:after="120"/>
        <w:rPr>
          <w:rFonts w:ascii="Arial" w:hAnsi="Arial" w:cs="Arial"/>
          <w:bCs/>
        </w:rPr>
      </w:pPr>
      <w:r w:rsidRPr="009E5C6F">
        <w:rPr>
          <w:rFonts w:ascii="Arial" w:hAnsi="Arial" w:cs="Arial"/>
          <w:bCs/>
        </w:rPr>
        <w:lastRenderedPageBreak/>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8A7D28" w:rsidRPr="008A7D28">
        <w:rPr>
          <w:rFonts w:ascii="Arial" w:hAnsi="Arial" w:cs="Arial"/>
          <w:bCs/>
        </w:rPr>
        <w:t>14</w:t>
      </w:r>
      <w:r w:rsidRPr="008A7D28">
        <w:rPr>
          <w:rFonts w:ascii="Arial" w:hAnsi="Arial" w:cs="Arial"/>
          <w:bCs/>
        </w:rPr>
        <w:t xml:space="preserve"> – </w:t>
      </w:r>
      <w:r w:rsidR="008A7D28" w:rsidRPr="008A7D28">
        <w:rPr>
          <w:rFonts w:ascii="Arial" w:hAnsi="Arial" w:cs="Arial"/>
          <w:bCs/>
        </w:rPr>
        <w:t>25</w:t>
      </w:r>
      <w:r w:rsidRPr="008A7D28">
        <w:rPr>
          <w:rFonts w:ascii="Arial" w:hAnsi="Arial" w:cs="Arial"/>
          <w:bCs/>
        </w:rPr>
        <w:t>, 20</w:t>
      </w:r>
      <w:r w:rsidRPr="00656C8D">
        <w:rPr>
          <w:rFonts w:ascii="Arial" w:hAnsi="Arial" w:cs="Arial"/>
          <w:bCs/>
        </w:rPr>
        <w:t>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0542E" w14:textId="77777777" w:rsidR="008E2F33" w:rsidRDefault="008E2F33">
      <w:r>
        <w:separator/>
      </w:r>
    </w:p>
  </w:endnote>
  <w:endnote w:type="continuationSeparator" w:id="0">
    <w:p w14:paraId="6D5656A6" w14:textId="77777777" w:rsidR="008E2F33" w:rsidRDefault="008E2F33">
      <w:r>
        <w:continuationSeparator/>
      </w:r>
    </w:p>
  </w:endnote>
  <w:endnote w:type="continuationNotice" w:id="1">
    <w:p w14:paraId="54A1530C" w14:textId="77777777" w:rsidR="008E2F33" w:rsidRDefault="008E2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AC6FD" w14:textId="77777777" w:rsidR="008E2F33" w:rsidRDefault="008E2F33">
      <w:r>
        <w:separator/>
      </w:r>
    </w:p>
  </w:footnote>
  <w:footnote w:type="continuationSeparator" w:id="0">
    <w:p w14:paraId="6F0BEC96" w14:textId="77777777" w:rsidR="008E2F33" w:rsidRDefault="008E2F33">
      <w:r>
        <w:continuationSeparator/>
      </w:r>
    </w:p>
  </w:footnote>
  <w:footnote w:type="continuationNotice" w:id="1">
    <w:p w14:paraId="48BF406F" w14:textId="77777777" w:rsidR="008E2F33" w:rsidRDefault="008E2F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44048"/>
    <w:rsid w:val="00050454"/>
    <w:rsid w:val="000534DD"/>
    <w:rsid w:val="00057996"/>
    <w:rsid w:val="00063139"/>
    <w:rsid w:val="00066AE0"/>
    <w:rsid w:val="000672C0"/>
    <w:rsid w:val="00071315"/>
    <w:rsid w:val="00073F59"/>
    <w:rsid w:val="00076BB0"/>
    <w:rsid w:val="00083D1D"/>
    <w:rsid w:val="0008581E"/>
    <w:rsid w:val="00096118"/>
    <w:rsid w:val="000A10AE"/>
    <w:rsid w:val="000A5D28"/>
    <w:rsid w:val="000B64F5"/>
    <w:rsid w:val="000B7B70"/>
    <w:rsid w:val="000C48F0"/>
    <w:rsid w:val="000D205C"/>
    <w:rsid w:val="000E75D7"/>
    <w:rsid w:val="000E7997"/>
    <w:rsid w:val="000E7FEC"/>
    <w:rsid w:val="000F08AB"/>
    <w:rsid w:val="000F32FF"/>
    <w:rsid w:val="000F4E43"/>
    <w:rsid w:val="000F573B"/>
    <w:rsid w:val="000F5C88"/>
    <w:rsid w:val="001009ED"/>
    <w:rsid w:val="00111613"/>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41A2"/>
    <w:rsid w:val="001A7D3E"/>
    <w:rsid w:val="001B7D46"/>
    <w:rsid w:val="001C1B1A"/>
    <w:rsid w:val="001C1BBF"/>
    <w:rsid w:val="001D71CA"/>
    <w:rsid w:val="00201D92"/>
    <w:rsid w:val="00203215"/>
    <w:rsid w:val="002041CD"/>
    <w:rsid w:val="002116A0"/>
    <w:rsid w:val="0022103D"/>
    <w:rsid w:val="00221641"/>
    <w:rsid w:val="00223ED5"/>
    <w:rsid w:val="00241DA3"/>
    <w:rsid w:val="00243599"/>
    <w:rsid w:val="002532CB"/>
    <w:rsid w:val="00264A7F"/>
    <w:rsid w:val="002656BC"/>
    <w:rsid w:val="00296B99"/>
    <w:rsid w:val="002A1A89"/>
    <w:rsid w:val="002A3F43"/>
    <w:rsid w:val="002B70FE"/>
    <w:rsid w:val="002D0E1B"/>
    <w:rsid w:val="002D2DEB"/>
    <w:rsid w:val="002E464A"/>
    <w:rsid w:val="003007F7"/>
    <w:rsid w:val="003138F0"/>
    <w:rsid w:val="00324937"/>
    <w:rsid w:val="00344778"/>
    <w:rsid w:val="00363F1F"/>
    <w:rsid w:val="00375A54"/>
    <w:rsid w:val="003856A3"/>
    <w:rsid w:val="003867FB"/>
    <w:rsid w:val="00387EBE"/>
    <w:rsid w:val="00395703"/>
    <w:rsid w:val="003974D4"/>
    <w:rsid w:val="00397C64"/>
    <w:rsid w:val="003A0B7C"/>
    <w:rsid w:val="003A309A"/>
    <w:rsid w:val="003B542E"/>
    <w:rsid w:val="003C6ED3"/>
    <w:rsid w:val="003D3175"/>
    <w:rsid w:val="003D4891"/>
    <w:rsid w:val="003E198F"/>
    <w:rsid w:val="003F5AF5"/>
    <w:rsid w:val="004143CC"/>
    <w:rsid w:val="00416573"/>
    <w:rsid w:val="00427973"/>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C32B2"/>
    <w:rsid w:val="004D4B95"/>
    <w:rsid w:val="004E23A9"/>
    <w:rsid w:val="004E4C29"/>
    <w:rsid w:val="004E592D"/>
    <w:rsid w:val="004E5D66"/>
    <w:rsid w:val="004E7F6A"/>
    <w:rsid w:val="004F05F6"/>
    <w:rsid w:val="004F210D"/>
    <w:rsid w:val="004F4A64"/>
    <w:rsid w:val="00502DAA"/>
    <w:rsid w:val="00506B1B"/>
    <w:rsid w:val="00523DAC"/>
    <w:rsid w:val="00526D02"/>
    <w:rsid w:val="00527778"/>
    <w:rsid w:val="005538D7"/>
    <w:rsid w:val="00572535"/>
    <w:rsid w:val="00574CB5"/>
    <w:rsid w:val="00584B08"/>
    <w:rsid w:val="00586194"/>
    <w:rsid w:val="00586749"/>
    <w:rsid w:val="005909CA"/>
    <w:rsid w:val="00595688"/>
    <w:rsid w:val="005B1091"/>
    <w:rsid w:val="005C38C8"/>
    <w:rsid w:val="005D29CF"/>
    <w:rsid w:val="005D476A"/>
    <w:rsid w:val="005D6E90"/>
    <w:rsid w:val="005E6570"/>
    <w:rsid w:val="005F0468"/>
    <w:rsid w:val="005F1FCD"/>
    <w:rsid w:val="005F256A"/>
    <w:rsid w:val="00600780"/>
    <w:rsid w:val="00611C47"/>
    <w:rsid w:val="00612F67"/>
    <w:rsid w:val="00641D75"/>
    <w:rsid w:val="0065368D"/>
    <w:rsid w:val="00655D20"/>
    <w:rsid w:val="00656C8D"/>
    <w:rsid w:val="006618E3"/>
    <w:rsid w:val="006637C4"/>
    <w:rsid w:val="006650C5"/>
    <w:rsid w:val="00666ABE"/>
    <w:rsid w:val="00670A25"/>
    <w:rsid w:val="006759EE"/>
    <w:rsid w:val="00693898"/>
    <w:rsid w:val="00694B6B"/>
    <w:rsid w:val="00697128"/>
    <w:rsid w:val="006A38BC"/>
    <w:rsid w:val="006B0093"/>
    <w:rsid w:val="006B287E"/>
    <w:rsid w:val="006B389A"/>
    <w:rsid w:val="006B63CA"/>
    <w:rsid w:val="006B7958"/>
    <w:rsid w:val="006C06D7"/>
    <w:rsid w:val="006C5B43"/>
    <w:rsid w:val="006C7038"/>
    <w:rsid w:val="006D0D25"/>
    <w:rsid w:val="006E0E3D"/>
    <w:rsid w:val="006E17FC"/>
    <w:rsid w:val="006E2829"/>
    <w:rsid w:val="006E2D9F"/>
    <w:rsid w:val="006F1B00"/>
    <w:rsid w:val="006F4C2C"/>
    <w:rsid w:val="007054B3"/>
    <w:rsid w:val="00713C1C"/>
    <w:rsid w:val="00717D76"/>
    <w:rsid w:val="00720F7D"/>
    <w:rsid w:val="00726FC3"/>
    <w:rsid w:val="00731F88"/>
    <w:rsid w:val="00732C20"/>
    <w:rsid w:val="00741C17"/>
    <w:rsid w:val="0074309D"/>
    <w:rsid w:val="00745F23"/>
    <w:rsid w:val="00752AD3"/>
    <w:rsid w:val="007540C7"/>
    <w:rsid w:val="00755E2F"/>
    <w:rsid w:val="0076128D"/>
    <w:rsid w:val="0076333F"/>
    <w:rsid w:val="00780239"/>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30F"/>
    <w:rsid w:val="007E6724"/>
    <w:rsid w:val="007E7500"/>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4948"/>
    <w:rsid w:val="0085630E"/>
    <w:rsid w:val="00857D06"/>
    <w:rsid w:val="0086711C"/>
    <w:rsid w:val="008713B2"/>
    <w:rsid w:val="00872F94"/>
    <w:rsid w:val="00887EDE"/>
    <w:rsid w:val="00893A93"/>
    <w:rsid w:val="00893EF4"/>
    <w:rsid w:val="0089483D"/>
    <w:rsid w:val="00895E01"/>
    <w:rsid w:val="008A7D28"/>
    <w:rsid w:val="008B2BBD"/>
    <w:rsid w:val="008C1134"/>
    <w:rsid w:val="008C2107"/>
    <w:rsid w:val="008D0091"/>
    <w:rsid w:val="008D2A92"/>
    <w:rsid w:val="008D3A69"/>
    <w:rsid w:val="008D6007"/>
    <w:rsid w:val="008E2F33"/>
    <w:rsid w:val="008F0285"/>
    <w:rsid w:val="008F56C3"/>
    <w:rsid w:val="008F7DD5"/>
    <w:rsid w:val="00906004"/>
    <w:rsid w:val="00923E7C"/>
    <w:rsid w:val="009259E9"/>
    <w:rsid w:val="009368D2"/>
    <w:rsid w:val="00940ED3"/>
    <w:rsid w:val="00943D6B"/>
    <w:rsid w:val="00944CC6"/>
    <w:rsid w:val="00945A8D"/>
    <w:rsid w:val="00961B8C"/>
    <w:rsid w:val="00961EF8"/>
    <w:rsid w:val="00962257"/>
    <w:rsid w:val="009720CD"/>
    <w:rsid w:val="00973D2E"/>
    <w:rsid w:val="009764C7"/>
    <w:rsid w:val="00980E2B"/>
    <w:rsid w:val="0099203B"/>
    <w:rsid w:val="00994B43"/>
    <w:rsid w:val="00995F97"/>
    <w:rsid w:val="00996DAA"/>
    <w:rsid w:val="00997402"/>
    <w:rsid w:val="009A23BD"/>
    <w:rsid w:val="009A6686"/>
    <w:rsid w:val="009A6C3C"/>
    <w:rsid w:val="009B265F"/>
    <w:rsid w:val="009B349E"/>
    <w:rsid w:val="009B741B"/>
    <w:rsid w:val="009D2B6C"/>
    <w:rsid w:val="009D46C3"/>
    <w:rsid w:val="009D4F3B"/>
    <w:rsid w:val="009E123C"/>
    <w:rsid w:val="009E5C6F"/>
    <w:rsid w:val="009E759F"/>
    <w:rsid w:val="009F76A3"/>
    <w:rsid w:val="00A07FCE"/>
    <w:rsid w:val="00A10021"/>
    <w:rsid w:val="00A13E78"/>
    <w:rsid w:val="00A15CD7"/>
    <w:rsid w:val="00A441B5"/>
    <w:rsid w:val="00A44950"/>
    <w:rsid w:val="00A45FDD"/>
    <w:rsid w:val="00A5494F"/>
    <w:rsid w:val="00A658FE"/>
    <w:rsid w:val="00A80196"/>
    <w:rsid w:val="00A91384"/>
    <w:rsid w:val="00AB4CC7"/>
    <w:rsid w:val="00AB58E2"/>
    <w:rsid w:val="00AB5E9E"/>
    <w:rsid w:val="00AC3CA6"/>
    <w:rsid w:val="00AC5A36"/>
    <w:rsid w:val="00AC6962"/>
    <w:rsid w:val="00AD3285"/>
    <w:rsid w:val="00AD620D"/>
    <w:rsid w:val="00AE0028"/>
    <w:rsid w:val="00AE1BD2"/>
    <w:rsid w:val="00AE24CF"/>
    <w:rsid w:val="00AE4A42"/>
    <w:rsid w:val="00AF11FC"/>
    <w:rsid w:val="00AF53F6"/>
    <w:rsid w:val="00AF542A"/>
    <w:rsid w:val="00AF5D18"/>
    <w:rsid w:val="00AF6C6A"/>
    <w:rsid w:val="00B00125"/>
    <w:rsid w:val="00B26490"/>
    <w:rsid w:val="00B31FE9"/>
    <w:rsid w:val="00B32F19"/>
    <w:rsid w:val="00B46282"/>
    <w:rsid w:val="00B60661"/>
    <w:rsid w:val="00B62027"/>
    <w:rsid w:val="00B76927"/>
    <w:rsid w:val="00B771A4"/>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33B8"/>
    <w:rsid w:val="00C47105"/>
    <w:rsid w:val="00C55D6B"/>
    <w:rsid w:val="00C57506"/>
    <w:rsid w:val="00C63083"/>
    <w:rsid w:val="00C831C8"/>
    <w:rsid w:val="00C87623"/>
    <w:rsid w:val="00C9202D"/>
    <w:rsid w:val="00CA615E"/>
    <w:rsid w:val="00CA6FCD"/>
    <w:rsid w:val="00CB3860"/>
    <w:rsid w:val="00CB6CB8"/>
    <w:rsid w:val="00CE5F4B"/>
    <w:rsid w:val="00CF7E07"/>
    <w:rsid w:val="00D01E72"/>
    <w:rsid w:val="00D03F4E"/>
    <w:rsid w:val="00D050D0"/>
    <w:rsid w:val="00D054DE"/>
    <w:rsid w:val="00D4108B"/>
    <w:rsid w:val="00D5113A"/>
    <w:rsid w:val="00D51EF6"/>
    <w:rsid w:val="00D60729"/>
    <w:rsid w:val="00D71CAE"/>
    <w:rsid w:val="00D8016F"/>
    <w:rsid w:val="00D812DC"/>
    <w:rsid w:val="00DA61BB"/>
    <w:rsid w:val="00DA75CA"/>
    <w:rsid w:val="00DB477A"/>
    <w:rsid w:val="00DD20B8"/>
    <w:rsid w:val="00DD4365"/>
    <w:rsid w:val="00DD788E"/>
    <w:rsid w:val="00DE24B5"/>
    <w:rsid w:val="00DF3D15"/>
    <w:rsid w:val="00DF6CA4"/>
    <w:rsid w:val="00E050DA"/>
    <w:rsid w:val="00E234A1"/>
    <w:rsid w:val="00E240F5"/>
    <w:rsid w:val="00E45BB8"/>
    <w:rsid w:val="00E54223"/>
    <w:rsid w:val="00E5734E"/>
    <w:rsid w:val="00E608DB"/>
    <w:rsid w:val="00E6385E"/>
    <w:rsid w:val="00E74294"/>
    <w:rsid w:val="00E772C8"/>
    <w:rsid w:val="00E80B69"/>
    <w:rsid w:val="00E81ACE"/>
    <w:rsid w:val="00E84BC5"/>
    <w:rsid w:val="00E87510"/>
    <w:rsid w:val="00EA7942"/>
    <w:rsid w:val="00EA7E06"/>
    <w:rsid w:val="00EB74E0"/>
    <w:rsid w:val="00EC13E9"/>
    <w:rsid w:val="00EC1D5F"/>
    <w:rsid w:val="00ED118A"/>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B7691"/>
    <w:rsid w:val="00FC2918"/>
    <w:rsid w:val="00FC5B59"/>
    <w:rsid w:val="00FC70A3"/>
    <w:rsid w:val="00FC744B"/>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Ericsson-Oct10</cp:lastModifiedBy>
  <cp:revision>3</cp:revision>
  <cp:lastPrinted>2002-04-23T08:10:00Z</cp:lastPrinted>
  <dcterms:created xsi:type="dcterms:W3CDTF">2021-10-11T17:09:00Z</dcterms:created>
  <dcterms:modified xsi:type="dcterms:W3CDTF">2021-10-11T19:45:00Z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