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4B8DC" w14:textId="33B8B99F" w:rsidR="00D06989" w:rsidRPr="00AA2353" w:rsidRDefault="00D06989" w:rsidP="00D06989">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6</w:t>
      </w:r>
      <w:r w:rsidRPr="00AA2353">
        <w:rPr>
          <w:rFonts w:cs="Arial"/>
          <w:b/>
          <w:bCs/>
          <w:noProof/>
          <w:sz w:val="24"/>
          <w:szCs w:val="24"/>
        </w:rPr>
        <w:t>E</w:t>
      </w:r>
      <w:r w:rsidRPr="00AA2353">
        <w:rPr>
          <w:rFonts w:cs="Arial"/>
          <w:b/>
          <w:bCs/>
          <w:noProof/>
          <w:sz w:val="24"/>
          <w:szCs w:val="24"/>
        </w:rPr>
        <w:tab/>
        <w:t>S2-210</w:t>
      </w:r>
      <w:r>
        <w:rPr>
          <w:rFonts w:cs="Arial"/>
          <w:b/>
          <w:bCs/>
          <w:noProof/>
          <w:sz w:val="24"/>
          <w:szCs w:val="24"/>
        </w:rPr>
        <w:t>524</w:t>
      </w:r>
      <w:r>
        <w:rPr>
          <w:rFonts w:cs="Arial"/>
          <w:b/>
          <w:bCs/>
          <w:noProof/>
          <w:sz w:val="24"/>
          <w:szCs w:val="24"/>
        </w:rPr>
        <w:t>3</w:t>
      </w:r>
    </w:p>
    <w:p w14:paraId="2054AEC9" w14:textId="77777777" w:rsidR="00D06989" w:rsidRPr="00AA2353" w:rsidRDefault="00D06989" w:rsidP="00D06989">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6</w:t>
      </w:r>
      <w:r w:rsidRPr="00AA2353">
        <w:rPr>
          <w:rFonts w:cs="Arial"/>
          <w:b/>
          <w:bCs/>
          <w:noProof/>
          <w:sz w:val="24"/>
          <w:szCs w:val="24"/>
        </w:rPr>
        <w:t xml:space="preserve"> - 2</w:t>
      </w:r>
      <w:r>
        <w:rPr>
          <w:rFonts w:cs="Arial"/>
          <w:b/>
          <w:bCs/>
          <w:noProof/>
          <w:sz w:val="24"/>
          <w:szCs w:val="24"/>
        </w:rPr>
        <w:t>7 August</w:t>
      </w:r>
      <w:r w:rsidRPr="00AA2353">
        <w:rPr>
          <w:rFonts w:cs="Arial"/>
          <w:b/>
          <w:bCs/>
          <w:noProof/>
          <w:sz w:val="24"/>
          <w:szCs w:val="24"/>
        </w:rPr>
        <w:t>, 2021, Electronic meeting</w:t>
      </w:r>
    </w:p>
    <w:p w14:paraId="7DCA8EF6" w14:textId="77777777" w:rsidR="005E6C5A" w:rsidRDefault="005E6C5A" w:rsidP="005E6C5A">
      <w:pPr>
        <w:tabs>
          <w:tab w:val="right" w:pos="9638"/>
        </w:tabs>
        <w:rPr>
          <w:rFonts w:cs="Arial"/>
          <w:b/>
          <w:sz w:val="24"/>
        </w:rPr>
      </w:pPr>
      <w:r>
        <w:rPr>
          <w:rFonts w:cs="Arial"/>
          <w:b/>
          <w:sz w:val="24"/>
        </w:rPr>
        <w:t>SA WG2 Meeting #S2-145E</w:t>
      </w:r>
      <w:r>
        <w:rPr>
          <w:rFonts w:cs="Arial"/>
          <w:b/>
          <w:sz w:val="24"/>
        </w:rPr>
        <w:tab/>
        <w:t>S2-2103774</w:t>
      </w:r>
    </w:p>
    <w:p w14:paraId="23665FCB" w14:textId="77777777" w:rsidR="005E6C5A" w:rsidRDefault="005E6C5A" w:rsidP="005E6C5A">
      <w:pPr>
        <w:pBdr>
          <w:bottom w:val="single" w:sz="6" w:space="0" w:color="auto"/>
        </w:pBdr>
        <w:tabs>
          <w:tab w:val="right" w:pos="9638"/>
        </w:tabs>
        <w:rPr>
          <w:rFonts w:cs="Arial"/>
          <w:b/>
          <w:sz w:val="24"/>
        </w:rPr>
      </w:pPr>
      <w:r>
        <w:rPr>
          <w:rFonts w:cs="Arial"/>
          <w:b/>
          <w:sz w:val="24"/>
        </w:rPr>
        <w:t>17 - 28 May, 2021, Electronic meeting</w:t>
      </w:r>
    </w:p>
    <w:p w14:paraId="4509C05E" w14:textId="77777777" w:rsidR="005E6C5A" w:rsidRDefault="005E6C5A" w:rsidP="005E6C5A"/>
    <w:p w14:paraId="69C0ED00" w14:textId="0F2CCEE4" w:rsidR="00AD50BF" w:rsidRDefault="00AF7C99" w:rsidP="00AD50BF">
      <w:pPr>
        <w:pStyle w:val="Header"/>
        <w:tabs>
          <w:tab w:val="right" w:pos="9356"/>
        </w:tabs>
        <w:jc w:val="center"/>
      </w:pPr>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159C2996" w:rsidR="00A74A54" w:rsidRDefault="00D06989" w:rsidP="00E4345D">
            <w:pPr>
              <w:pStyle w:val="TableText"/>
            </w:pPr>
            <w:sdt>
              <w:sdtPr>
                <w:rPr>
                  <w:lang w:val="en-US"/>
                </w:rPr>
                <w:alias w:val="Document Title"/>
                <w:tag w:val="GSMATitle"/>
                <w:id w:val="798416178"/>
                <w:placeholder>
                  <w:docPart w:val="FB34CF189D9341FDBE7611FE6513BD9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21D94" w:rsidRPr="006D0133">
                  <w:rPr>
                    <w:lang w:val="en-US"/>
                  </w:rPr>
                  <w:t xml:space="preserve">LS to </w:t>
                </w:r>
                <w:r w:rsidR="00321D94">
                  <w:rPr>
                    <w:lang w:val="en-US"/>
                  </w:rPr>
                  <w:t xml:space="preserve">3GPP </w:t>
                </w:r>
                <w:r w:rsidR="00321D94" w:rsidRPr="006D0133">
                  <w:rPr>
                    <w:lang w:val="en-US"/>
                  </w:rPr>
                  <w:t>SA2 on URSP Traffic Descriptor</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0E35B676" w:rsidR="00096622" w:rsidRPr="008150E1" w:rsidRDefault="009638F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 xml:space="preserve">5GJA#16 </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14: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71F857FB" w:rsidR="00096622" w:rsidRDefault="000B781B"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DC22D08" w:rsidR="0058060A" w:rsidRPr="00C201D7" w:rsidRDefault="009638F1" w:rsidP="00096622">
                <w:pPr>
                  <w:pStyle w:val="TableText"/>
                  <w:rPr>
                    <w:rFonts w:eastAsia="MS Mincho"/>
                    <w:lang w:eastAsia="ja-JP"/>
                  </w:rPr>
                </w:pPr>
                <w:r>
                  <w:rPr>
                    <w:rFonts w:eastAsia="MS Mincho"/>
                    <w:lang w:eastAsia="ja-JP"/>
                  </w:rPr>
                  <w:t>5GJA#16</w:t>
                </w:r>
                <w:r w:rsidR="000B781B">
                  <w:rPr>
                    <w:rFonts w:eastAsia="MS Mincho"/>
                    <w:lang w:eastAsia="ja-JP"/>
                  </w:rPr>
                  <w:t xml:space="preserve"> Doc 109</w:t>
                </w:r>
                <w:r>
                  <w:rPr>
                    <w:rFonts w:eastAsia="MS Mincho"/>
                    <w:lang w:eastAsia="ja-JP"/>
                  </w:rPr>
                  <w:t>r2</w:t>
                </w:r>
              </w:p>
            </w:tc>
          </w:sdtContent>
        </w:sdt>
        <w:tc>
          <w:tcPr>
            <w:tcW w:w="3228" w:type="dxa"/>
          </w:tcPr>
          <w:p w14:paraId="160445F3" w14:textId="43CB101D" w:rsidR="0058060A" w:rsidRDefault="00D0698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07T10:19:00Z">
                  <w:dateFormat w:val="yyyy-MM-dd"/>
                  <w:lid w:val="sv-SE"/>
                  <w:storeMappedDataAs w:val="dateTime"/>
                  <w:calendar w:val="gregorian"/>
                </w:date>
              </w:sdtPr>
              <w:sdtEndPr/>
              <w:sdtContent>
                <w:r w:rsidR="000B781B">
                  <w:rPr>
                    <w:lang w:val="sv-SE" w:eastAsia="ja-JP"/>
                  </w:rPr>
                  <w:t>2021-04-07</w:t>
                </w:r>
              </w:sdtContent>
            </w:sdt>
          </w:p>
        </w:tc>
        <w:tc>
          <w:tcPr>
            <w:tcW w:w="3008" w:type="dxa"/>
          </w:tcPr>
          <w:p w14:paraId="3CFC26E3" w14:textId="058D7ABB" w:rsidR="0058060A" w:rsidRPr="00C201D7" w:rsidRDefault="00983F5A" w:rsidP="00D20D7D">
            <w:pPr>
              <w:pStyle w:val="TableText"/>
              <w:rPr>
                <w:rFonts w:eastAsia="MS Mincho"/>
                <w:lang w:eastAsia="ja-JP"/>
              </w:rPr>
            </w:pPr>
            <w:r>
              <w:rPr>
                <w:rFonts w:eastAsia="MS Mincho"/>
                <w:lang w:eastAsia="ja-JP"/>
              </w:rPr>
              <w:t>Mark McGinley, 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08D4FAB" w:rsidR="0058060A" w:rsidRPr="0062734F" w:rsidRDefault="009638F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7E32C13" w:rsidR="00F83A3C" w:rsidRPr="00C201D7"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 xml:space="preserve">GPP </w:t>
            </w:r>
            <w:r w:rsidR="00C962DC">
              <w:rPr>
                <w:rFonts w:eastAsia="MS Mincho"/>
                <w:lang w:eastAsia="ja-JP"/>
              </w:rPr>
              <w:t>SA2</w:t>
            </w:r>
          </w:p>
        </w:tc>
      </w:tr>
    </w:tbl>
    <w:p w14:paraId="116827DD" w14:textId="77777777" w:rsidR="00FC0FBE" w:rsidRDefault="00FC0FBE" w:rsidP="0058060A">
      <w:pPr>
        <w:pStyle w:val="NormalParagraph"/>
        <w:rPr>
          <w:lang w:val="en-IE"/>
        </w:rPr>
      </w:pPr>
    </w:p>
    <w:p w14:paraId="42638F8A" w14:textId="77777777" w:rsidR="00323DB9" w:rsidRDefault="00323DB9">
      <w:pPr>
        <w:spacing w:before="0"/>
        <w:jc w:val="left"/>
        <w:rPr>
          <w:rFonts w:eastAsia="MS Mincho" w:cs="Arial"/>
          <w:b/>
          <w:bCs/>
          <w:sz w:val="28"/>
          <w:szCs w:val="32"/>
          <w:lang w:eastAsia="en-US"/>
        </w:rPr>
      </w:pPr>
      <w:r>
        <w:br w:type="page"/>
      </w:r>
    </w:p>
    <w:p w14:paraId="684552B1" w14:textId="5D9BF06E" w:rsidR="0057552D" w:rsidRDefault="0057552D" w:rsidP="009E4C85">
      <w:pPr>
        <w:pStyle w:val="Heading1"/>
      </w:pPr>
      <w:r>
        <w:lastRenderedPageBreak/>
        <w:t>Background</w:t>
      </w:r>
    </w:p>
    <w:p w14:paraId="0C4DBC6F" w14:textId="052A05E1" w:rsidR="008004C5" w:rsidRDefault="00144334" w:rsidP="00144334">
      <w:r>
        <w:t xml:space="preserve">The purpose of this LS is to engage on proposed content changes to 3GPP TS23.503, specifically </w:t>
      </w:r>
      <w:r w:rsidR="008004C5">
        <w:t xml:space="preserve">section </w:t>
      </w:r>
      <w:r>
        <w:t>6.</w:t>
      </w:r>
      <w:r w:rsidR="00D31982">
        <w:t>6</w:t>
      </w:r>
      <w:r>
        <w:t>.2.1: Structure Description.</w:t>
      </w:r>
    </w:p>
    <w:p w14:paraId="76D1B6D7" w14:textId="4370041E" w:rsidR="008004C5" w:rsidRDefault="00144334" w:rsidP="00AE5211">
      <w:r>
        <w:t>In particular, the following statements are made</w:t>
      </w:r>
      <w:r w:rsidR="008004C5">
        <w:t xml:space="preserve"> in Section 6.</w:t>
      </w:r>
      <w:r w:rsidR="00D31982">
        <w:t>6</w:t>
      </w:r>
      <w:r w:rsidR="008004C5">
        <w:t>.2.1</w:t>
      </w:r>
      <w:r>
        <w:t>:</w:t>
      </w:r>
    </w:p>
    <w:p w14:paraId="39E4092F" w14:textId="386B0D1F" w:rsidR="00AE5211" w:rsidRDefault="00144334" w:rsidP="00AE5211">
      <w:r>
        <w:t>Each URSP rule contains a list of Route Selection Descriptors containing one or multiple Route Selection Descriptors each having a different Route Selection Descriptor Precedence value. A Route Selection Descriptor contains one or more of the following components</w:t>
      </w:r>
      <w:r w:rsidR="00AE5211">
        <w:t>:</w:t>
      </w:r>
    </w:p>
    <w:p w14:paraId="0EBE9CBF" w14:textId="77777777" w:rsidR="00AE5211" w:rsidRDefault="00AE5211" w:rsidP="00AE5211"/>
    <w:p w14:paraId="5081E9DC" w14:textId="3AFA92F1" w:rsidR="00144334" w:rsidRDefault="00144334" w:rsidP="00AE5211">
      <w:pPr>
        <w:pStyle w:val="ListParagraph"/>
        <w:numPr>
          <w:ilvl w:val="0"/>
          <w:numId w:val="20"/>
        </w:numPr>
      </w:pPr>
      <w:r>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57EA2C7" w14:textId="05A81706" w:rsidR="00144334" w:rsidRPr="00AE5211" w:rsidRDefault="00AE5211" w:rsidP="00AE5211">
      <w:pPr>
        <w:jc w:val="right"/>
        <w:rPr>
          <w:i/>
          <w:iCs/>
        </w:rPr>
      </w:pPr>
      <w:r w:rsidRPr="00AE5211">
        <w:rPr>
          <w:i/>
          <w:iCs/>
        </w:rPr>
        <w:t>[End TS 23.530 Reference]</w:t>
      </w:r>
    </w:p>
    <w:p w14:paraId="59568EE2" w14:textId="77777777" w:rsidR="00983F5A" w:rsidRDefault="00983F5A" w:rsidP="00144334"/>
    <w:p w14:paraId="20D7577C" w14:textId="1FAA0A36" w:rsidR="00AE5211" w:rsidRDefault="00AE5211" w:rsidP="00144334">
      <w:r>
        <w:t xml:space="preserve">GSMA 5GJA contends that </w:t>
      </w:r>
      <w:r w:rsidR="00144334">
        <w:t xml:space="preserve">“DNN (Data Network Name) requested by the application” is a traffic descriptor that enables a match in the URSP rules. </w:t>
      </w:r>
    </w:p>
    <w:p w14:paraId="495C67C1" w14:textId="77777777" w:rsidR="00AE5211" w:rsidRDefault="00144334" w:rsidP="00144334">
      <w:r>
        <w:t xml:space="preserve">Once the match is identified, how to route it should be flexible. In some cases, the same DNN name can be used in route selector by either not specifying the DNN in the route selection or specify the DNN using the same string. </w:t>
      </w:r>
    </w:p>
    <w:p w14:paraId="2FF0E9D3" w14:textId="77777777" w:rsidR="00AE5211" w:rsidRDefault="00144334" w:rsidP="00144334">
      <w:r>
        <w:t xml:space="preserve">However, in some other cases, </w:t>
      </w:r>
      <w:r w:rsidR="00AE5211">
        <w:t>MNO’s</w:t>
      </w:r>
      <w:r>
        <w:t xml:space="preserve"> should be able to route that traffic to a PDU session that has a different DNN string.</w:t>
      </w:r>
    </w:p>
    <w:p w14:paraId="6B4BF30F" w14:textId="77777777" w:rsidR="00AE5211" w:rsidRDefault="00144334" w:rsidP="00144334">
      <w:r>
        <w:t xml:space="preserve">The application owner may prefer to have one version of the application where it always asks for the same DNN string, independent of which MNO will be serving the devices that the app resides. </w:t>
      </w:r>
    </w:p>
    <w:p w14:paraId="6CFF9A45" w14:textId="184D1696" w:rsidR="00144334" w:rsidRDefault="00144334" w:rsidP="00144334">
      <w:r>
        <w:t>Different MNOs may want to route that app’s traffic differently. For example, one MNO may want to route it to a common internet PDU session</w:t>
      </w:r>
      <w:r w:rsidR="00AE5211">
        <w:t>, while</w:t>
      </w:r>
      <w:r>
        <w:t xml:space="preserve"> another MNO may want to route it to a PDU session with a DNN name that is different than the DNN string requested by the app</w:t>
      </w:r>
      <w:r w:rsidR="00AE5211">
        <w:t>.</w:t>
      </w:r>
    </w:p>
    <w:p w14:paraId="10E55654" w14:textId="600FE8A1" w:rsidR="0057552D" w:rsidRDefault="0057552D" w:rsidP="00664184">
      <w:pPr>
        <w:pStyle w:val="Heading1"/>
      </w:pPr>
      <w:r>
        <w:rPr>
          <w:rFonts w:hint="eastAsia"/>
        </w:rPr>
        <w:t>A</w:t>
      </w:r>
      <w:r>
        <w:t xml:space="preserve">ctions to 3GPP </w:t>
      </w:r>
      <w:r w:rsidR="008004C5">
        <w:t>SA2</w:t>
      </w:r>
    </w:p>
    <w:p w14:paraId="75419716" w14:textId="02872C51" w:rsidR="00382EE1" w:rsidRDefault="00382EE1" w:rsidP="00AE5211">
      <w:r>
        <w:t xml:space="preserve">The GSMA 5GJA task force requests the following adjustments be made to </w:t>
      </w:r>
      <w:r w:rsidR="008004C5">
        <w:t xml:space="preserve">3GPP </w:t>
      </w:r>
      <w:r>
        <w:t>TS 23.503:</w:t>
      </w:r>
    </w:p>
    <w:p w14:paraId="4728EF6E" w14:textId="5E087CFA" w:rsidR="00AE5211" w:rsidRDefault="00382EE1" w:rsidP="00AE5211">
      <w:pPr>
        <w:rPr>
          <w:rFonts w:ascii="Calibri" w:eastAsiaTheme="minorHAnsi" w:hAnsi="Calibri"/>
          <w:lang w:val="en-US" w:eastAsia="en-US" w:bidi="ar-SA"/>
        </w:rPr>
      </w:pPr>
      <w:r>
        <w:t>Removal of the second sentence in the bullet specific to DNN selection in Section 6.</w:t>
      </w:r>
      <w:r w:rsidR="001521C7">
        <w:t>6</w:t>
      </w:r>
      <w:r>
        <w:t>.2.1</w:t>
      </w:r>
      <w:r w:rsidR="001521C7">
        <w:t>:</w:t>
      </w:r>
      <w:r>
        <w:t xml:space="preserve"> </w:t>
      </w:r>
    </w:p>
    <w:p w14:paraId="08762A61" w14:textId="77777777" w:rsidR="00AE5211" w:rsidRDefault="00AE5211" w:rsidP="00AE5211"/>
    <w:p w14:paraId="38446F6E" w14:textId="000D0580" w:rsidR="00AE5211" w:rsidRPr="00D31982" w:rsidRDefault="00AE5211" w:rsidP="00A3379B">
      <w:pPr>
        <w:pStyle w:val="ListParagraph"/>
        <w:numPr>
          <w:ilvl w:val="0"/>
          <w:numId w:val="20"/>
        </w:numPr>
      </w:pPr>
      <w:r>
        <w:t xml:space="preserve">DNN Selection: Indicates that the traffic of the matching application shall be routed via a PDU Session supporting any of the included DNNs. It includes one or more DNN(s). </w:t>
      </w:r>
      <w:r w:rsidRPr="00C239EE">
        <w:t>When DNN is used in Traffic descriptor, corresponding Route Selection Descriptor of the rule shall not include DNN Selection component.</w:t>
      </w:r>
    </w:p>
    <w:p w14:paraId="137C0921" w14:textId="21F563F5" w:rsidR="00A3379B" w:rsidRPr="00D31982" w:rsidRDefault="00A3379B" w:rsidP="00AE5211">
      <w:r w:rsidRPr="00D31982">
        <w:t xml:space="preserve">In addition, the following clarifications is proposed to be </w:t>
      </w:r>
      <w:r w:rsidRPr="00D31982">
        <w:rPr>
          <w:u w:val="single"/>
        </w:rPr>
        <w:t>added</w:t>
      </w:r>
      <w:r w:rsidRPr="00D31982">
        <w:t xml:space="preserve"> to the same bullet </w:t>
      </w:r>
      <w:r w:rsidR="001521C7" w:rsidRPr="00D31982">
        <w:t>point:</w:t>
      </w:r>
    </w:p>
    <w:p w14:paraId="62E32889" w14:textId="77777777" w:rsidR="00A3379B" w:rsidRPr="00D31982" w:rsidRDefault="00A3379B" w:rsidP="00C239EE">
      <w:pPr>
        <w:ind w:left="720"/>
      </w:pP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r w:rsidRPr="00D31982">
        <w:t xml:space="preserve"> </w:t>
      </w:r>
    </w:p>
    <w:p w14:paraId="48E44119" w14:textId="38091D7B" w:rsidR="00A3379B" w:rsidRPr="00D31982" w:rsidRDefault="00A3379B" w:rsidP="00AE5211">
      <w:r w:rsidRPr="00D31982">
        <w:t>Thus, the new bullet would read as follows:</w:t>
      </w:r>
    </w:p>
    <w:p w14:paraId="213F8769" w14:textId="77777777" w:rsidR="00A3379B" w:rsidRPr="00D31982" w:rsidRDefault="00A3379B" w:rsidP="00A3379B"/>
    <w:p w14:paraId="0AD55D88" w14:textId="77777777" w:rsidR="00A3379B" w:rsidRPr="00D31982" w:rsidRDefault="00A3379B" w:rsidP="00D6536F">
      <w:pPr>
        <w:pStyle w:val="ListParagraph"/>
        <w:numPr>
          <w:ilvl w:val="0"/>
          <w:numId w:val="20"/>
        </w:numPr>
      </w:pPr>
      <w:r w:rsidRPr="00D31982">
        <w:t xml:space="preserve">DNN Selection: Indicates that the traffic of the matching application shall be routed via a PDU Session supporting any of the included DNNs. It includes one or more DNN(s). </w:t>
      </w: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p>
    <w:p w14:paraId="0FC248BD" w14:textId="77777777" w:rsidR="008B3E5E" w:rsidRDefault="008B3E5E" w:rsidP="008B3E5E">
      <w:pPr>
        <w:pStyle w:val="NormalParagraph"/>
        <w:outlineLvl w:val="0"/>
        <w:rPr>
          <w:rFonts w:eastAsia="MS Mincho"/>
          <w:b/>
          <w:lang w:eastAsia="ja-JP"/>
        </w:rPr>
      </w:pPr>
    </w:p>
    <w:p w14:paraId="2209CF91" w14:textId="55BEB212" w:rsidR="008B3E5E" w:rsidRDefault="008B3E5E" w:rsidP="008B3E5E">
      <w:pPr>
        <w:pStyle w:val="NormalParagraph"/>
        <w:outlineLvl w:val="0"/>
        <w:rPr>
          <w:rFonts w:eastAsia="MS Mincho"/>
          <w:b/>
          <w:lang w:eastAsia="ja-JP"/>
        </w:rPr>
      </w:pPr>
      <w:r>
        <w:rPr>
          <w:rFonts w:eastAsia="MS Mincho"/>
          <w:b/>
          <w:lang w:eastAsia="ja-JP"/>
        </w:rPr>
        <w:t>NEXT MEETINGS</w:t>
      </w:r>
    </w:p>
    <w:p w14:paraId="6D6CC471" w14:textId="77777777" w:rsidR="008B3E5E" w:rsidRDefault="008B3E5E" w:rsidP="008B3E5E">
      <w:pPr>
        <w:pStyle w:val="NormalParagraph"/>
        <w:numPr>
          <w:ilvl w:val="0"/>
          <w:numId w:val="20"/>
        </w:numPr>
        <w:rPr>
          <w:rFonts w:eastAsia="MS Mincho"/>
          <w:lang w:eastAsia="ja-JP"/>
        </w:rPr>
      </w:pPr>
      <w:r>
        <w:rPr>
          <w:rFonts w:eastAsia="MS Mincho"/>
          <w:lang w:eastAsia="ja-JP"/>
        </w:rPr>
        <w:t>5GJA#17</w:t>
      </w:r>
      <w:r>
        <w:rPr>
          <w:rFonts w:eastAsia="MS Mincho"/>
          <w:lang w:eastAsia="ja-JP"/>
        </w:rPr>
        <w:tab/>
        <w:t>8 July 2021</w:t>
      </w:r>
      <w:r>
        <w:rPr>
          <w:rFonts w:eastAsia="MS Mincho"/>
          <w:lang w:eastAsia="ja-JP"/>
        </w:rPr>
        <w:tab/>
      </w:r>
    </w:p>
    <w:p w14:paraId="3F875DDE" w14:textId="3F30B1EB" w:rsidR="00AE5211" w:rsidRPr="008B3E5E" w:rsidRDefault="008B3E5E" w:rsidP="008406ED">
      <w:pPr>
        <w:pStyle w:val="NormalParagraph"/>
        <w:numPr>
          <w:ilvl w:val="0"/>
          <w:numId w:val="20"/>
        </w:numPr>
        <w:rPr>
          <w:rFonts w:eastAsiaTheme="minorEastAsia"/>
          <w:lang w:val="en-US" w:eastAsia="ja-JP"/>
        </w:rPr>
      </w:pPr>
      <w:r w:rsidRPr="008B3E5E">
        <w:rPr>
          <w:rFonts w:eastAsia="MS Mincho"/>
          <w:lang w:eastAsia="ja-JP"/>
        </w:rPr>
        <w:t>5GJA#18</w:t>
      </w:r>
      <w:r w:rsidRPr="008B3E5E">
        <w:rPr>
          <w:rFonts w:eastAsia="MS Mincho"/>
          <w:lang w:eastAsia="ja-JP"/>
        </w:rPr>
        <w:tab/>
        <w:t>13 October 2021</w:t>
      </w:r>
      <w:r w:rsidRPr="008B3E5E">
        <w:rPr>
          <w:rFonts w:eastAsia="MS Mincho"/>
          <w:lang w:eastAsia="ja-JP"/>
        </w:rPr>
        <w:tab/>
      </w:r>
    </w:p>
    <w:sectPr w:rsidR="00AE5211" w:rsidRPr="008B3E5E"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1A53B" w14:textId="77777777" w:rsidR="00061F11" w:rsidRDefault="00061F11">
      <w:r>
        <w:separator/>
      </w:r>
    </w:p>
    <w:p w14:paraId="356C82F4" w14:textId="77777777" w:rsidR="00061F11" w:rsidRDefault="00061F11"/>
    <w:p w14:paraId="1EE89F29" w14:textId="77777777" w:rsidR="00061F11" w:rsidRDefault="00061F11"/>
    <w:p w14:paraId="5D2EBD89" w14:textId="77777777" w:rsidR="00061F11" w:rsidRDefault="00061F11"/>
    <w:p w14:paraId="652A2236" w14:textId="77777777" w:rsidR="00061F11" w:rsidRDefault="00061F11"/>
    <w:p w14:paraId="1C6F4B9C" w14:textId="77777777" w:rsidR="00061F11" w:rsidRDefault="00061F11"/>
    <w:p w14:paraId="74B458EA" w14:textId="77777777" w:rsidR="00061F11" w:rsidRDefault="00061F11"/>
    <w:p w14:paraId="45C40085" w14:textId="77777777" w:rsidR="00061F11" w:rsidRDefault="00061F11"/>
    <w:p w14:paraId="0B54BD5F" w14:textId="77777777" w:rsidR="00061F11" w:rsidRDefault="00061F11"/>
  </w:endnote>
  <w:endnote w:type="continuationSeparator" w:id="0">
    <w:p w14:paraId="6967AC06" w14:textId="77777777" w:rsidR="00061F11" w:rsidRDefault="00061F11">
      <w:r>
        <w:continuationSeparator/>
      </w:r>
    </w:p>
    <w:p w14:paraId="493F472F" w14:textId="77777777" w:rsidR="00061F11" w:rsidRDefault="00061F11"/>
    <w:p w14:paraId="1B9AAA39" w14:textId="77777777" w:rsidR="00061F11" w:rsidRDefault="00061F11"/>
    <w:p w14:paraId="1780FF83" w14:textId="77777777" w:rsidR="00061F11" w:rsidRDefault="00061F11"/>
    <w:p w14:paraId="4AD6FDE9" w14:textId="77777777" w:rsidR="00061F11" w:rsidRDefault="00061F11"/>
    <w:p w14:paraId="34D7ABC3" w14:textId="77777777" w:rsidR="00061F11" w:rsidRDefault="00061F11"/>
    <w:p w14:paraId="50E522B1" w14:textId="77777777" w:rsidR="00061F11" w:rsidRDefault="00061F11"/>
    <w:p w14:paraId="0170CBC1" w14:textId="77777777" w:rsidR="00061F11" w:rsidRDefault="00061F11"/>
    <w:p w14:paraId="5F454A5B" w14:textId="77777777" w:rsidR="00061F11" w:rsidRDefault="0006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7F77B" w14:textId="77777777" w:rsidR="00061F11" w:rsidRDefault="00061F11">
      <w:r>
        <w:separator/>
      </w:r>
    </w:p>
    <w:p w14:paraId="193DD4EB" w14:textId="77777777" w:rsidR="00061F11" w:rsidRDefault="00061F11"/>
    <w:p w14:paraId="741E0DCA" w14:textId="77777777" w:rsidR="00061F11" w:rsidRDefault="00061F11"/>
    <w:p w14:paraId="4003F718" w14:textId="77777777" w:rsidR="00061F11" w:rsidRDefault="00061F11"/>
    <w:p w14:paraId="732B1F2B" w14:textId="77777777" w:rsidR="00061F11" w:rsidRDefault="00061F11"/>
    <w:p w14:paraId="5857B173" w14:textId="77777777" w:rsidR="00061F11" w:rsidRDefault="00061F11"/>
    <w:p w14:paraId="373F7A4B" w14:textId="77777777" w:rsidR="00061F11" w:rsidRDefault="00061F11"/>
    <w:p w14:paraId="19437035" w14:textId="77777777" w:rsidR="00061F11" w:rsidRDefault="00061F11"/>
    <w:p w14:paraId="4B345661" w14:textId="77777777" w:rsidR="00061F11" w:rsidRDefault="00061F11"/>
  </w:footnote>
  <w:footnote w:type="continuationSeparator" w:id="0">
    <w:p w14:paraId="5D0B3C4B" w14:textId="77777777" w:rsidR="00061F11" w:rsidRDefault="00061F11">
      <w:r>
        <w:continuationSeparator/>
      </w:r>
    </w:p>
    <w:p w14:paraId="1314DFB7" w14:textId="77777777" w:rsidR="00061F11" w:rsidRDefault="00061F11"/>
    <w:p w14:paraId="22D73A7C" w14:textId="77777777" w:rsidR="00061F11" w:rsidRDefault="00061F11"/>
    <w:p w14:paraId="35EB7A12" w14:textId="77777777" w:rsidR="00061F11" w:rsidRDefault="00061F11"/>
    <w:p w14:paraId="25B6C1E8" w14:textId="77777777" w:rsidR="00061F11" w:rsidRDefault="00061F11"/>
    <w:p w14:paraId="6F39B20D" w14:textId="77777777" w:rsidR="00061F11" w:rsidRDefault="00061F11"/>
    <w:p w14:paraId="13709596" w14:textId="77777777" w:rsidR="00061F11" w:rsidRDefault="00061F11"/>
    <w:p w14:paraId="61274E84" w14:textId="77777777" w:rsidR="00061F11" w:rsidRDefault="00061F11"/>
    <w:p w14:paraId="3BFC128B" w14:textId="77777777" w:rsidR="00061F11" w:rsidRDefault="00061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1F11"/>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B781B"/>
    <w:rsid w:val="000C07CC"/>
    <w:rsid w:val="000C0D1D"/>
    <w:rsid w:val="000C0F9E"/>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0E16"/>
    <w:rsid w:val="0011694F"/>
    <w:rsid w:val="001202FC"/>
    <w:rsid w:val="00120435"/>
    <w:rsid w:val="00123B5C"/>
    <w:rsid w:val="00124CAE"/>
    <w:rsid w:val="00133251"/>
    <w:rsid w:val="00133E60"/>
    <w:rsid w:val="00141CF3"/>
    <w:rsid w:val="00143486"/>
    <w:rsid w:val="00144334"/>
    <w:rsid w:val="00145D0E"/>
    <w:rsid w:val="001509BB"/>
    <w:rsid w:val="00151873"/>
    <w:rsid w:val="001521C7"/>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1794C"/>
    <w:rsid w:val="00321D94"/>
    <w:rsid w:val="003238E4"/>
    <w:rsid w:val="00323DB9"/>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82EE1"/>
    <w:rsid w:val="00390429"/>
    <w:rsid w:val="00390A2F"/>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064B"/>
    <w:rsid w:val="00551BF3"/>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6C5A"/>
    <w:rsid w:val="005E7559"/>
    <w:rsid w:val="0060163A"/>
    <w:rsid w:val="0060180A"/>
    <w:rsid w:val="00607209"/>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6F689D"/>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04C5"/>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B3E5E"/>
    <w:rsid w:val="008C18EF"/>
    <w:rsid w:val="008C3D35"/>
    <w:rsid w:val="008C55FD"/>
    <w:rsid w:val="008C589D"/>
    <w:rsid w:val="008D0356"/>
    <w:rsid w:val="008D10E9"/>
    <w:rsid w:val="008E14D1"/>
    <w:rsid w:val="008E2F80"/>
    <w:rsid w:val="008F002A"/>
    <w:rsid w:val="008F02C8"/>
    <w:rsid w:val="008F4D5D"/>
    <w:rsid w:val="008F5174"/>
    <w:rsid w:val="009021B8"/>
    <w:rsid w:val="00902DDB"/>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38F1"/>
    <w:rsid w:val="00965ECB"/>
    <w:rsid w:val="00970403"/>
    <w:rsid w:val="0097202E"/>
    <w:rsid w:val="0097218C"/>
    <w:rsid w:val="00974FBB"/>
    <w:rsid w:val="009806C8"/>
    <w:rsid w:val="00982F1A"/>
    <w:rsid w:val="00983F5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82CD9"/>
    <w:rsid w:val="00A90EF6"/>
    <w:rsid w:val="00A954F3"/>
    <w:rsid w:val="00A9737B"/>
    <w:rsid w:val="00AA1CEC"/>
    <w:rsid w:val="00AA5955"/>
    <w:rsid w:val="00AB0C15"/>
    <w:rsid w:val="00AB27C6"/>
    <w:rsid w:val="00AB376F"/>
    <w:rsid w:val="00AB5E60"/>
    <w:rsid w:val="00AC0900"/>
    <w:rsid w:val="00AC2EF6"/>
    <w:rsid w:val="00AC458F"/>
    <w:rsid w:val="00AC78D2"/>
    <w:rsid w:val="00AD50BF"/>
    <w:rsid w:val="00AD5408"/>
    <w:rsid w:val="00AE415E"/>
    <w:rsid w:val="00AE52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140"/>
    <w:rsid w:val="00B33345"/>
    <w:rsid w:val="00B370CA"/>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592E"/>
    <w:rsid w:val="00BD73BC"/>
    <w:rsid w:val="00BE274D"/>
    <w:rsid w:val="00BF1D0D"/>
    <w:rsid w:val="00BF27CC"/>
    <w:rsid w:val="00BF46EA"/>
    <w:rsid w:val="00BF7D01"/>
    <w:rsid w:val="00C053C1"/>
    <w:rsid w:val="00C13283"/>
    <w:rsid w:val="00C1760E"/>
    <w:rsid w:val="00C201D7"/>
    <w:rsid w:val="00C239EE"/>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989"/>
    <w:rsid w:val="00D200AF"/>
    <w:rsid w:val="00D20D7D"/>
    <w:rsid w:val="00D21501"/>
    <w:rsid w:val="00D228BC"/>
    <w:rsid w:val="00D243F5"/>
    <w:rsid w:val="00D307ED"/>
    <w:rsid w:val="00D30D63"/>
    <w:rsid w:val="00D31982"/>
    <w:rsid w:val="00D35B3C"/>
    <w:rsid w:val="00D364B8"/>
    <w:rsid w:val="00D42814"/>
    <w:rsid w:val="00D52F81"/>
    <w:rsid w:val="00D531DE"/>
    <w:rsid w:val="00D53520"/>
    <w:rsid w:val="00D56529"/>
    <w:rsid w:val="00D567EE"/>
    <w:rsid w:val="00D578E6"/>
    <w:rsid w:val="00D7403F"/>
    <w:rsid w:val="00D767B2"/>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3E9"/>
    <w:rsid w:val="00DF448F"/>
    <w:rsid w:val="00DF49A1"/>
    <w:rsid w:val="00DF51BC"/>
    <w:rsid w:val="00DF52CE"/>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457E"/>
    <w:rsid w:val="00E825E1"/>
    <w:rsid w:val="00E83938"/>
    <w:rsid w:val="00E84171"/>
    <w:rsid w:val="00E87E60"/>
    <w:rsid w:val="00EA556D"/>
    <w:rsid w:val="00EA6273"/>
    <w:rsid w:val="00EB391F"/>
    <w:rsid w:val="00EC2CF4"/>
    <w:rsid w:val="00EC3775"/>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2F36"/>
    <w:rsid w:val="00F63AD7"/>
    <w:rsid w:val="00F66202"/>
    <w:rsid w:val="00F66846"/>
    <w:rsid w:val="00F71E7D"/>
    <w:rsid w:val="00F752A2"/>
    <w:rsid w:val="00F7707B"/>
    <w:rsid w:val="00F81552"/>
    <w:rsid w:val="00F83A3C"/>
    <w:rsid w:val="00F8620C"/>
    <w:rsid w:val="00F87447"/>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7053309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FB34CF189D9341FDBE7611FE6513BD9A"/>
        <w:category>
          <w:name w:val="Allgemein"/>
          <w:gallery w:val="placeholder"/>
        </w:category>
        <w:types>
          <w:type w:val="bbPlcHdr"/>
        </w:types>
        <w:behaviors>
          <w:behavior w:val="content"/>
        </w:behaviors>
        <w:guid w:val="{730A7D08-CAEA-49FD-A6E8-921A5C317575}"/>
      </w:docPartPr>
      <w:docPartBody>
        <w:p w:rsidR="002536F6" w:rsidRDefault="00001F2A" w:rsidP="00001F2A">
          <w:pPr>
            <w:pStyle w:val="FB34CF189D9341FDBE7611FE6513BD9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F2A"/>
    <w:rsid w:val="000033C3"/>
    <w:rsid w:val="00016E33"/>
    <w:rsid w:val="000A08B6"/>
    <w:rsid w:val="000D7634"/>
    <w:rsid w:val="000F1207"/>
    <w:rsid w:val="001172FB"/>
    <w:rsid w:val="00137960"/>
    <w:rsid w:val="0016241E"/>
    <w:rsid w:val="001D1D37"/>
    <w:rsid w:val="001F0C7C"/>
    <w:rsid w:val="00206CB8"/>
    <w:rsid w:val="002536F6"/>
    <w:rsid w:val="0028022D"/>
    <w:rsid w:val="0028520B"/>
    <w:rsid w:val="002B5A0B"/>
    <w:rsid w:val="002F2D23"/>
    <w:rsid w:val="00314D9C"/>
    <w:rsid w:val="00355305"/>
    <w:rsid w:val="003D473F"/>
    <w:rsid w:val="00403789"/>
    <w:rsid w:val="00421186"/>
    <w:rsid w:val="00465CBE"/>
    <w:rsid w:val="004733EA"/>
    <w:rsid w:val="005542B9"/>
    <w:rsid w:val="00581807"/>
    <w:rsid w:val="005B56BA"/>
    <w:rsid w:val="00757608"/>
    <w:rsid w:val="007748CF"/>
    <w:rsid w:val="007B7A47"/>
    <w:rsid w:val="008162A2"/>
    <w:rsid w:val="00827AA6"/>
    <w:rsid w:val="00832115"/>
    <w:rsid w:val="00870081"/>
    <w:rsid w:val="008F4814"/>
    <w:rsid w:val="009057D8"/>
    <w:rsid w:val="00922777"/>
    <w:rsid w:val="00972CD4"/>
    <w:rsid w:val="0098084D"/>
    <w:rsid w:val="00983C3E"/>
    <w:rsid w:val="00992AC4"/>
    <w:rsid w:val="00994118"/>
    <w:rsid w:val="00995ADC"/>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1F2A"/>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FB34CF189D9341FDBE7611FE6513BD9A">
    <w:name w:val="FB34CF189D9341FDBE7611FE6513BD9A"/>
    <w:rsid w:val="00001F2A"/>
    <w:pPr>
      <w:spacing w:after="160" w:line="259" w:lineRule="auto"/>
    </w:pPr>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34BC9D-5AAD-4631-A688-7EF241BC5468}">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FCC6179-A8A7-454A-AD90-B76511869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638</Words>
  <Characters>3314</Characters>
  <Application>Microsoft Office Word</Application>
  <DocSecurity>0</DocSecurity>
  <Lines>27</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SA2 on URSP Traffic Descriptor</vt:lpstr>
      <vt:lpstr>LS to 3GPP SA2 on URSP Traffic Descriptor</vt:lpstr>
      <vt:lpstr>LS from GERI to …</vt:lpstr>
      <vt:lpstr>LS from PSMC to 3GPP on S8HR</vt:lpstr>
      <vt:lpstr>LS to TDS re Call Reference in NRTRDE</vt:lpstr>
    </vt:vector>
  </TitlesOfParts>
  <Company/>
  <LinksUpToDate>false</LinksUpToDate>
  <CharactersWithSpaces>3945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SA2 on URSP Traffic Descriptor</dc:title>
  <dc:creator>Wayne Cutler</dc:creator>
  <cp:lastModifiedBy>MCC_Correction_5.11.15.14-&gt;5.11.15.4</cp:lastModifiedBy>
  <cp:revision>4</cp:revision>
  <cp:lastPrinted>2006-09-14T07:39:00Z</cp:lastPrinted>
  <dcterms:created xsi:type="dcterms:W3CDTF">2021-05-04T11:44:00Z</dcterms:created>
  <dcterms:modified xsi:type="dcterms:W3CDTF">2021-06-25T06:10:00Z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13e180c8-c914-4e6a-8d77-ac1684416d55</vt:lpwstr>
  </property>
</Properties>
</file>