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642E23D8"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9B40A7">
        <w:rPr>
          <w:rFonts w:hint="eastAsia"/>
          <w:b/>
          <w:noProof/>
          <w:sz w:val="24"/>
          <w:lang w:eastAsia="ja-JP"/>
        </w:rPr>
        <w:t>41</w:t>
      </w:r>
      <w:r w:rsidR="00446345">
        <w:rPr>
          <w:rFonts w:hint="eastAsia"/>
          <w:b/>
          <w:noProof/>
          <w:sz w:val="24"/>
          <w:lang w:eastAsia="ja-JP"/>
        </w:rPr>
        <w:t>E</w:t>
      </w:r>
      <w:r w:rsidR="00812DA1" w:rsidRPr="00E21857">
        <w:rPr>
          <w:b/>
          <w:noProof/>
          <w:sz w:val="24"/>
        </w:rPr>
        <w:tab/>
      </w:r>
      <w:r w:rsidR="00C153B5" w:rsidRPr="00C153B5">
        <w:rPr>
          <w:b/>
          <w:i/>
          <w:noProof/>
          <w:sz w:val="28"/>
          <w:lang w:eastAsia="ja-JP"/>
        </w:rPr>
        <w:t>S2-2007653</w:t>
      </w:r>
    </w:p>
    <w:p w14:paraId="68F4B151" w14:textId="7948B2A5" w:rsidR="00812DA1" w:rsidRPr="00C107E3" w:rsidRDefault="001D7AC6" w:rsidP="00E21857">
      <w:pPr>
        <w:pStyle w:val="CRCoverPage"/>
        <w:outlineLvl w:val="0"/>
        <w:rPr>
          <w:b/>
          <w:i/>
          <w:noProof/>
          <w:sz w:val="24"/>
        </w:rPr>
      </w:pPr>
      <w:r w:rsidRPr="001D7AC6">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5D16FF4E" w:rsidR="001E41F3" w:rsidRPr="005342C1" w:rsidRDefault="00B247D6" w:rsidP="00893D92">
            <w:pPr>
              <w:spacing w:after="0"/>
              <w:rPr>
                <w:rFonts w:ascii="Arial" w:hAnsi="Arial" w:cs="Arial"/>
                <w:noProof/>
              </w:rPr>
            </w:pPr>
            <w:r>
              <w:rPr>
                <w:rFonts w:ascii="Arial" w:hAnsi="Arial" w:cs="Arial"/>
                <w:b/>
                <w:noProof/>
                <w:sz w:val="28"/>
              </w:rPr>
              <w:t>2444</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F57B6BA" w:rsidR="001E41F3" w:rsidRPr="005342C1" w:rsidRDefault="0060611E">
            <w:pPr>
              <w:spacing w:after="0"/>
              <w:jc w:val="center"/>
              <w:rPr>
                <w:rFonts w:ascii="Arial" w:hAnsi="Arial" w:cs="Arial"/>
                <w:noProof/>
                <w:sz w:val="28"/>
              </w:rPr>
            </w:pPr>
            <w:r>
              <w:rPr>
                <w:rFonts w:ascii="Arial" w:hAnsi="Arial" w:cs="Arial"/>
                <w:b/>
                <w:noProof/>
                <w:sz w:val="28"/>
              </w:rPr>
              <w:t>1</w:t>
            </w:r>
            <w:r>
              <w:rPr>
                <w:rFonts w:ascii="Arial" w:hAnsi="Arial" w:cs="Arial" w:hint="eastAsia"/>
                <w:b/>
                <w:noProof/>
                <w:sz w:val="28"/>
                <w:lang w:eastAsia="ja-JP"/>
              </w:rPr>
              <w:t>6</w:t>
            </w:r>
            <w:r w:rsidR="0054782E">
              <w:rPr>
                <w:rFonts w:ascii="Arial" w:hAnsi="Arial" w:cs="Arial"/>
                <w:b/>
                <w:noProof/>
                <w:sz w:val="28"/>
              </w:rPr>
              <w:t>.6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129CEA2B" w:rsidR="001E41F3" w:rsidRPr="005342C1" w:rsidRDefault="0005530A">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FD3317">
              <w:rPr>
                <w:rFonts w:ascii="Arial" w:hAnsi="Arial" w:cs="Arial"/>
                <w:noProof/>
                <w:lang w:eastAsia="ja-JP"/>
              </w:rPr>
              <w:t>0</w:t>
            </w:r>
            <w:r>
              <w:rPr>
                <w:rFonts w:ascii="Arial" w:hAnsi="Arial" w:cs="Arial"/>
                <w:noProof/>
                <w:lang w:eastAsia="ja-JP"/>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169BF3AE" w:rsidR="001E41F3" w:rsidRPr="005342C1" w:rsidRDefault="003601B7"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E45E345" w14:textId="77777777" w:rsidR="00CF5935" w:rsidRPr="000B275C" w:rsidRDefault="00CF5935" w:rsidP="00CF5935">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Pr="000B275C">
              <w:rPr>
                <w:noProof/>
                <w:lang w:eastAsia="ja-JP"/>
              </w:rPr>
              <w:t>”</w:t>
            </w:r>
          </w:p>
          <w:p w14:paraId="4A2C9F83" w14:textId="77777777" w:rsidR="00CF5935" w:rsidRPr="000B275C" w:rsidRDefault="00CF5935" w:rsidP="00CF5935">
            <w:pPr>
              <w:pStyle w:val="CRCoverPage"/>
              <w:spacing w:after="0"/>
              <w:ind w:left="100"/>
              <w:rPr>
                <w:noProof/>
                <w:lang w:eastAsia="ja-JP"/>
              </w:rPr>
            </w:pPr>
          </w:p>
          <w:p w14:paraId="2CF04F70" w14:textId="77777777" w:rsidR="00CF5935" w:rsidRPr="000B275C" w:rsidRDefault="00CF5935" w:rsidP="00CF5935">
            <w:pPr>
              <w:pStyle w:val="CRCoverPage"/>
              <w:spacing w:after="0"/>
              <w:ind w:left="100"/>
              <w:rPr>
                <w:noProof/>
                <w:lang w:eastAsia="ja-JP"/>
              </w:rPr>
            </w:pPr>
            <w:r w:rsidRPr="000B275C">
              <w:rPr>
                <w:noProof/>
                <w:lang w:eastAsia="ja-JP"/>
              </w:rPr>
              <w:t>However starting with step 12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the N2 SM information shall not be sent to the AN (see clause 5.2.2.2.7 or </w:t>
            </w:r>
            <w:r w:rsidRPr="000B275C">
              <w:rPr>
                <w:lang w:eastAsia="zh-CN"/>
              </w:rPr>
              <w:t>step 4 in clause 4.2.3.2),</w:t>
            </w:r>
            <w:r w:rsidRPr="000B275C">
              <w:rPr>
                <w:noProof/>
                <w:lang w:eastAsia="ja-JP"/>
              </w:rPr>
              <w:t xml:space="preserve"> but it is actually sent to NG-RAN in step 12 of clause 4.2.3.2. The procedure breaks.</w:t>
            </w:r>
          </w:p>
          <w:p w14:paraId="1A245647" w14:textId="77777777" w:rsidR="00CF5935" w:rsidRPr="000B275C" w:rsidRDefault="00CF5935" w:rsidP="00CF5935">
            <w:pPr>
              <w:pStyle w:val="CRCoverPage"/>
              <w:spacing w:after="0"/>
              <w:ind w:left="100"/>
              <w:rPr>
                <w:noProof/>
                <w:lang w:eastAsia="ja-JP"/>
              </w:rPr>
            </w:pPr>
          </w:p>
          <w:p w14:paraId="7F0EAC6B" w14:textId="77777777" w:rsidR="00CF5935" w:rsidRPr="009B76BF" w:rsidRDefault="00CF5935" w:rsidP="00CF5935">
            <w:pPr>
              <w:pStyle w:val="CRCoverPage"/>
              <w:spacing w:after="0"/>
              <w:ind w:left="100"/>
              <w:rPr>
                <w:noProof/>
                <w:lang w:eastAsia="ja-JP"/>
              </w:rPr>
            </w:pPr>
            <w:r w:rsidRPr="000B275C">
              <w:rPr>
                <w:noProof/>
                <w:lang w:val="en-US" w:eastAsia="ja-JP"/>
              </w:rPr>
              <w:t xml:space="preserve">(For example, this could happen in the multiple (e.g. two) PDU Sessions scenario where a first PDU Session is already activated in another new AN. For a second PDU Session activation, the SMF provided “N2 SMF information” for an old AN is not valid, as UE is moved to the new AN. In addition, the UE is in CM-CONNECTED state. In such a case, AMF should trigger </w:t>
            </w:r>
            <w:r w:rsidRPr="000B275C">
              <w:rPr>
                <w:lang w:eastAsia="zh-CN"/>
              </w:rPr>
              <w:t>step 4 in clause 4.2.3.2 for the provided “N2 SM information” validation (which allows also for the SMF to insert an I-UPF if needed) before providing to the AN.</w:t>
            </w:r>
            <w:r w:rsidRPr="000B275C">
              <w:rPr>
                <w:noProof/>
                <w:lang w:val="en-US" w:eastAsia="ja-JP"/>
              </w:rPr>
              <w:t>)</w:t>
            </w:r>
          </w:p>
          <w:p w14:paraId="135E54CF" w14:textId="17311952" w:rsidR="00A80E4A" w:rsidRPr="00B123C5" w:rsidRDefault="00A80E4A" w:rsidP="00CF5935">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784BB62" w:rsidR="001D3C6C" w:rsidRPr="00DC745B" w:rsidRDefault="00DC745B" w:rsidP="00927E81">
            <w:pPr>
              <w:pStyle w:val="CRCoverPage"/>
              <w:spacing w:after="0"/>
              <w:ind w:left="100"/>
              <w:rPr>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0C592C05" w:rsidR="0086394A" w:rsidRDefault="003C47AD" w:rsidP="005C1686">
            <w:pPr>
              <w:pStyle w:val="CRCoverPage"/>
              <w:spacing w:after="0"/>
              <w:ind w:left="100"/>
              <w:rPr>
                <w:noProof/>
                <w:lang w:eastAsia="ja-JP"/>
              </w:rPr>
            </w:pPr>
            <w:r>
              <w:rPr>
                <w:rFonts w:hint="eastAsia"/>
                <w:noProof/>
                <w:lang w:eastAsia="ja-JP"/>
              </w:rPr>
              <w:t>The procedure does n</w:t>
            </w:r>
            <w:r w:rsidRPr="000D3B27">
              <w:rPr>
                <w:rFonts w:hint="eastAsia"/>
                <w:noProof/>
                <w:lang w:eastAsia="ja-JP"/>
              </w:rPr>
              <w:t>o</w:t>
            </w:r>
            <w:r w:rsidR="00D20080" w:rsidRPr="000D3B27">
              <w:rPr>
                <w:noProof/>
                <w:lang w:eastAsia="ja-JP"/>
              </w:rPr>
              <w:t>t</w:t>
            </w:r>
            <w:r w:rsidR="007C0CF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7D04F0D" w:rsidR="001E41F3" w:rsidRDefault="00155690" w:rsidP="006902DD">
            <w:pPr>
              <w:pStyle w:val="CRCoverPage"/>
              <w:spacing w:after="0"/>
              <w:ind w:left="100"/>
              <w:rPr>
                <w:noProof/>
                <w:lang w:eastAsia="ja-JP"/>
              </w:rPr>
            </w:pPr>
            <w:r>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57FBCC6A"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916B4C" w14:textId="77777777" w:rsidR="006E6F50" w:rsidRPr="006E6F50" w:rsidRDefault="006E6F50" w:rsidP="006E6F50">
      <w:pPr>
        <w:keepNext/>
        <w:keepLines/>
        <w:spacing w:before="120"/>
        <w:ind w:left="1418" w:hanging="1418"/>
        <w:outlineLvl w:val="3"/>
        <w:rPr>
          <w:rFonts w:ascii="Arial" w:eastAsia="游明朝" w:hAnsi="Arial"/>
          <w:sz w:val="24"/>
        </w:rPr>
      </w:pPr>
      <w:bookmarkStart w:id="3" w:name="_Toc20203940"/>
      <w:bookmarkStart w:id="4" w:name="_Toc27894625"/>
      <w:bookmarkStart w:id="5" w:name="_Toc36191692"/>
      <w:bookmarkStart w:id="6" w:name="_Toc45192778"/>
      <w:bookmarkStart w:id="7" w:name="_Toc47592410"/>
      <w:bookmarkStart w:id="8" w:name="_Toc51834491"/>
      <w:bookmarkStart w:id="9" w:name="_Toc51835433"/>
      <w:r w:rsidRPr="006E6F50">
        <w:rPr>
          <w:rFonts w:ascii="Arial" w:eastAsia="游明朝" w:hAnsi="Arial"/>
          <w:sz w:val="24"/>
        </w:rPr>
        <w:t>4.2.3.3</w:t>
      </w:r>
      <w:r w:rsidRPr="006E6F50">
        <w:rPr>
          <w:rFonts w:ascii="Arial" w:eastAsia="游明朝" w:hAnsi="Arial"/>
          <w:sz w:val="24"/>
        </w:rPr>
        <w:tab/>
        <w:t>Network Triggered Service Request</w:t>
      </w:r>
      <w:bookmarkEnd w:id="3"/>
      <w:bookmarkEnd w:id="4"/>
      <w:bookmarkEnd w:id="5"/>
      <w:bookmarkEnd w:id="6"/>
      <w:bookmarkEnd w:id="7"/>
      <w:bookmarkEnd w:id="8"/>
      <w:bookmarkEnd w:id="9"/>
    </w:p>
    <w:p w14:paraId="6CCE0777" w14:textId="77777777" w:rsidR="006E6F50" w:rsidRPr="006E6F50" w:rsidRDefault="006E6F50" w:rsidP="006E6F50">
      <w:pPr>
        <w:rPr>
          <w:rFonts w:eastAsia="Batang"/>
        </w:rPr>
      </w:pPr>
      <w:r w:rsidRPr="006E6F50">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6E6F50">
        <w:rPr>
          <w:rFonts w:eastAsia="Batang"/>
        </w:rPr>
        <w:noBreakHyphen/>
        <w:t xml:space="preserve">IDLE state </w:t>
      </w:r>
      <w:r w:rsidRPr="006E6F50">
        <w:rPr>
          <w:rFonts w:eastAsia="游明朝"/>
          <w:lang w:eastAsia="zh-CN"/>
        </w:rPr>
        <w:t>or CM-CONNECTED state in 3GPP access</w:t>
      </w:r>
      <w:r w:rsidRPr="006E6F50">
        <w:rPr>
          <w:rFonts w:eastAsia="Batang"/>
        </w:rPr>
        <w:t xml:space="preserve">, the network initiates a Network Triggered Service Request procedure. </w:t>
      </w:r>
      <w:r w:rsidRPr="006E6F50">
        <w:rPr>
          <w:rFonts w:eastAsia="游明朝"/>
          <w:lang w:eastAsia="zh-CN"/>
        </w:rPr>
        <w:t>If the UE is in CM-IDLE state, and a</w:t>
      </w:r>
      <w:r w:rsidRPr="006E6F50">
        <w:rPr>
          <w:rFonts w:eastAsia="Batang"/>
        </w:rPr>
        <w:t xml:space="preserve">synchronous </w:t>
      </w:r>
      <w:r w:rsidRPr="006E6F50">
        <w:rPr>
          <w:rFonts w:eastAsia="游明朝"/>
          <w:lang w:eastAsia="zh-CN"/>
        </w:rPr>
        <w:t>type communication</w:t>
      </w:r>
      <w:r w:rsidRPr="006E6F50">
        <w:rPr>
          <w:rFonts w:eastAsia="Batang"/>
        </w:rPr>
        <w:t xml:space="preserve"> is not activated, the network sends a </w:t>
      </w:r>
      <w:r w:rsidRPr="006E6F50">
        <w:rPr>
          <w:rFonts w:eastAsia="游明朝"/>
          <w:lang w:eastAsia="zh-CN"/>
        </w:rPr>
        <w:t>P</w:t>
      </w:r>
      <w:r w:rsidRPr="006E6F50">
        <w:rPr>
          <w:rFonts w:eastAsia="Batang"/>
        </w:rPr>
        <w:t xml:space="preserve">aging </w:t>
      </w:r>
      <w:r w:rsidRPr="006E6F50">
        <w:rPr>
          <w:rFonts w:eastAsia="游明朝"/>
          <w:lang w:eastAsia="zh-CN"/>
        </w:rPr>
        <w:t>R</w:t>
      </w:r>
      <w:r w:rsidRPr="006E6F50">
        <w:rPr>
          <w:rFonts w:eastAsia="Batang"/>
        </w:rPr>
        <w:t xml:space="preserve">equest to </w:t>
      </w:r>
      <w:r w:rsidRPr="006E6F50">
        <w:rPr>
          <w:rFonts w:eastAsia="游明朝"/>
          <w:lang w:eastAsia="zh-CN"/>
        </w:rPr>
        <w:t>(</w:t>
      </w:r>
      <w:r w:rsidRPr="006E6F50">
        <w:rPr>
          <w:rFonts w:eastAsia="Batang"/>
        </w:rPr>
        <w:t>R</w:t>
      </w:r>
      <w:r w:rsidRPr="006E6F50">
        <w:rPr>
          <w:rFonts w:eastAsia="游明朝"/>
          <w:lang w:eastAsia="zh-CN"/>
        </w:rPr>
        <w:t>)</w:t>
      </w:r>
      <w:r w:rsidRPr="006E6F50">
        <w:rPr>
          <w:rFonts w:eastAsia="Batang"/>
        </w:rPr>
        <w:t xml:space="preserve">AN/UE. The </w:t>
      </w:r>
      <w:r w:rsidRPr="006E6F50">
        <w:rPr>
          <w:rFonts w:eastAsia="游明朝"/>
          <w:lang w:eastAsia="zh-CN"/>
        </w:rPr>
        <w:t>P</w:t>
      </w:r>
      <w:r w:rsidRPr="006E6F50">
        <w:rPr>
          <w:rFonts w:eastAsia="Batang"/>
        </w:rPr>
        <w:t xml:space="preserve">aging </w:t>
      </w:r>
      <w:r w:rsidRPr="006E6F50">
        <w:rPr>
          <w:rFonts w:eastAsia="游明朝"/>
          <w:lang w:eastAsia="zh-CN"/>
        </w:rPr>
        <w:t>R</w:t>
      </w:r>
      <w:r w:rsidRPr="006E6F50">
        <w:rPr>
          <w:rFonts w:eastAsia="Batang"/>
        </w:rPr>
        <w:t xml:space="preserve">equest triggers the UE Triggered Service Request procedure in the UE. If asynchronous type communication is activated, </w:t>
      </w:r>
      <w:r w:rsidRPr="006E6F50">
        <w:rPr>
          <w:rFonts w:eastAsia="游明朝"/>
          <w:lang w:eastAsia="zh-CN"/>
        </w:rPr>
        <w:t>the network stores the received message and forward the message</w:t>
      </w:r>
      <w:r w:rsidRPr="006E6F50">
        <w:rPr>
          <w:rFonts w:eastAsia="Batang"/>
        </w:rPr>
        <w:t xml:space="preserve"> to the (R)AN and/or the UE (i.e. synchronizes the context with the (R)AN and/or the UE) when the UE enters CM-CONNECTED state.</w:t>
      </w:r>
    </w:p>
    <w:p w14:paraId="37015DA9" w14:textId="77777777" w:rsidR="006E6F50" w:rsidRPr="006E6F50" w:rsidRDefault="006E6F50" w:rsidP="006E6F50">
      <w:pPr>
        <w:rPr>
          <w:rFonts w:eastAsia="Batang"/>
        </w:rPr>
      </w:pPr>
      <w:r w:rsidRPr="006E6F50">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72F8EE" w14:textId="77777777" w:rsidR="006E6F50" w:rsidRPr="006E6F50" w:rsidRDefault="006E6F50" w:rsidP="006E6F50">
      <w:pPr>
        <w:rPr>
          <w:rFonts w:eastAsia="游明朝"/>
          <w:lang w:eastAsia="zh-CN"/>
        </w:rPr>
      </w:pPr>
      <w:r w:rsidRPr="006E6F50">
        <w:rPr>
          <w:rFonts w:eastAsia="Batang"/>
        </w:rPr>
        <w:t>If the UE is in CM-IDLE state in 3GPP access</w:t>
      </w:r>
      <w:r w:rsidRPr="006E6F50">
        <w:rPr>
          <w:rFonts w:eastAsia="Batang"/>
          <w:lang w:eastAsia="ko-KR"/>
        </w:rPr>
        <w:t xml:space="preserve"> and in CM-CONNECTED state in non-3GPP access, </w:t>
      </w:r>
      <w:r w:rsidRPr="006E6F50">
        <w:rPr>
          <w:rFonts w:eastAsia="Batang"/>
        </w:rPr>
        <w:t xml:space="preserve">and if the UE is simultaneously registered over 3GPP and non-3GPP accesses in the same PLMN, the network </w:t>
      </w:r>
      <w:r w:rsidRPr="006E6F50">
        <w:rPr>
          <w:rFonts w:eastAsia="Batang"/>
          <w:lang w:eastAsia="ko-KR"/>
        </w:rPr>
        <w:t>may</w:t>
      </w:r>
      <w:r w:rsidRPr="006E6F50">
        <w:rPr>
          <w:rFonts w:eastAsia="Batang"/>
        </w:rPr>
        <w:t xml:space="preserve"> initiate a Network Triggered Service Request procedure</w:t>
      </w:r>
      <w:r w:rsidRPr="006E6F50">
        <w:rPr>
          <w:rFonts w:eastAsia="Batang"/>
          <w:lang w:eastAsia="ko-KR"/>
        </w:rPr>
        <w:t xml:space="preserve"> for 3GPP access</w:t>
      </w:r>
      <w:r w:rsidRPr="006E6F50">
        <w:rPr>
          <w:rFonts w:eastAsia="Batang"/>
        </w:rPr>
        <w:t xml:space="preserve"> </w:t>
      </w:r>
      <w:r w:rsidRPr="006E6F50">
        <w:rPr>
          <w:rFonts w:eastAsia="Batang"/>
          <w:lang w:eastAsia="ko-KR"/>
        </w:rPr>
        <w:t>via non-</w:t>
      </w:r>
      <w:r w:rsidRPr="006E6F50">
        <w:rPr>
          <w:rFonts w:eastAsia="Batang"/>
        </w:rPr>
        <w:t>3GPP access.</w:t>
      </w:r>
    </w:p>
    <w:p w14:paraId="37C4A8D0" w14:textId="77777777" w:rsidR="006E6F50" w:rsidRPr="006E6F50" w:rsidRDefault="006E6F50" w:rsidP="006E6F50">
      <w:pPr>
        <w:rPr>
          <w:rFonts w:eastAsia="SimSun"/>
          <w:lang w:eastAsia="zh-CN"/>
        </w:rPr>
      </w:pPr>
      <w:r w:rsidRPr="006E6F50">
        <w:rPr>
          <w:rFonts w:eastAsia="SimSun"/>
          <w:lang w:eastAsia="zh-CN"/>
        </w:rPr>
        <w:t>For this procedure, the impacted SMF and UPF are all under control of the PLMN serving the UE, e.g. in Home Routed roaming case the SMF and UPF in HPLMN are not involved.</w:t>
      </w:r>
    </w:p>
    <w:p w14:paraId="0E8D120D" w14:textId="77777777" w:rsidR="006E6F50" w:rsidRPr="006E6F50" w:rsidRDefault="006E6F50" w:rsidP="006E6F50">
      <w:pPr>
        <w:rPr>
          <w:rFonts w:eastAsia="SimSun"/>
          <w:lang w:eastAsia="ja-JP"/>
        </w:rPr>
      </w:pPr>
      <w:r w:rsidRPr="006E6F50">
        <w:rPr>
          <w:rFonts w:eastAsia="SimSun"/>
          <w:lang w:eastAsia="ja-JP"/>
        </w:rPr>
        <w:t>The procedure below covers the following non exhaustive list of use-cases for 3GPP access (detailed conditions of when the steps apply are stated in the procedure below):</w:t>
      </w:r>
    </w:p>
    <w:p w14:paraId="54FA3212"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SMF needs to setup N3 tunnel to deliver downlink packet to the UE for a PDU Session and the UE is in CM-IDLE state: Step 3a contains an N2 message and Step 4b (paging) is performed.</w:t>
      </w:r>
    </w:p>
    <w:p w14:paraId="1D5FC2F8"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SMF needs to setup N3 tunnel to deliver downlink packet to the UE for a PDU Session and the UE is in CM-CONNECTED state: Step 3a contains an N2 message and Step 4a (UP reactivation) is performed.</w:t>
      </w:r>
    </w:p>
    <w:p w14:paraId="7DC7632E"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6534D9AA"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378F35A3"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GMLC triggers AMF, using the Namf_Location_ProvideLocation service operation, to setup a NAS connection with the UE and the UE is in CM-IDLE state: Step 4b (paging) occurs.</w:t>
      </w:r>
    </w:p>
    <w:p w14:paraId="0C0970C1"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61375AFA" w14:textId="77777777" w:rsidR="006E6F50" w:rsidRPr="006E6F50" w:rsidRDefault="006E6F50" w:rsidP="006E6F50">
      <w:pPr>
        <w:ind w:left="568" w:hanging="284"/>
        <w:rPr>
          <w:rFonts w:eastAsia="SimSun"/>
        </w:rPr>
      </w:pPr>
      <w:r w:rsidRPr="006E6F50">
        <w:rPr>
          <w:rFonts w:eastAsia="SimSun"/>
        </w:rPr>
        <w:t>-</w:t>
      </w:r>
      <w:r w:rsidRPr="006E6F50">
        <w:rPr>
          <w:rFonts w:eastAsia="SimSun"/>
        </w:rPr>
        <w:tab/>
        <w:t>NF (e.g. SMSF or SMF) triggers AMF, using the Namf_MT_EnableUEReachability service operation, to setup a NAS connection with the UE and the UE is in CM-IDLE state: The trigger is specific to the procedure and Step 4b (paging) occurs.</w:t>
      </w:r>
    </w:p>
    <w:p w14:paraId="23AA11DF" w14:textId="77777777" w:rsidR="006E6F50" w:rsidRPr="006E6F50" w:rsidRDefault="006E6F50" w:rsidP="006E6F50">
      <w:pPr>
        <w:keepNext/>
        <w:keepLines/>
        <w:spacing w:before="60"/>
        <w:jc w:val="center"/>
        <w:rPr>
          <w:rFonts w:ascii="Arial" w:eastAsia="游明朝" w:hAnsi="Arial"/>
          <w:b/>
        </w:rPr>
      </w:pPr>
      <w:r w:rsidRPr="006E6F50">
        <w:rPr>
          <w:rFonts w:ascii="Arial" w:eastAsia="游明朝" w:hAnsi="Arial"/>
          <w:b/>
          <w:noProof/>
        </w:rPr>
        <w:object w:dxaOrig="7843" w:dyaOrig="6521" w14:anchorId="32424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325.5pt" o:ole="">
            <v:imagedata r:id="rId9" o:title=""/>
          </v:shape>
          <o:OLEObject Type="Embed" ProgID="Word.Picture.8" ShapeID="_x0000_i1025" DrawAspect="Content" ObjectID="_1663191475" r:id="rId10"/>
        </w:object>
      </w:r>
    </w:p>
    <w:p w14:paraId="4E7C64D0" w14:textId="77777777" w:rsidR="006E6F50" w:rsidRPr="006E6F50" w:rsidRDefault="006E6F50" w:rsidP="006E6F50">
      <w:pPr>
        <w:keepLines/>
        <w:spacing w:after="240"/>
        <w:jc w:val="center"/>
        <w:rPr>
          <w:rFonts w:ascii="Arial" w:eastAsia="游明朝" w:hAnsi="Arial"/>
          <w:b/>
        </w:rPr>
      </w:pPr>
      <w:r w:rsidRPr="006E6F50">
        <w:rPr>
          <w:rFonts w:ascii="Arial" w:eastAsia="游明朝" w:hAnsi="Arial"/>
          <w:b/>
        </w:rPr>
        <w:t xml:space="preserve">Figure </w:t>
      </w:r>
      <w:r w:rsidRPr="006E6F50">
        <w:rPr>
          <w:rFonts w:ascii="Arial" w:eastAsia="游明朝" w:hAnsi="Arial"/>
          <w:b/>
          <w:lang w:eastAsia="zh-CN"/>
        </w:rPr>
        <w:t>4</w:t>
      </w:r>
      <w:r w:rsidRPr="006E6F50">
        <w:rPr>
          <w:rFonts w:ascii="Arial" w:eastAsia="游明朝" w:hAnsi="Arial"/>
          <w:b/>
        </w:rPr>
        <w:t xml:space="preserve">.2.3.3-1: Network </w:t>
      </w:r>
      <w:r w:rsidRPr="006E6F50">
        <w:rPr>
          <w:rFonts w:ascii="Arial" w:eastAsia="游明朝" w:hAnsi="Arial"/>
          <w:b/>
          <w:lang w:eastAsia="zh-CN"/>
        </w:rPr>
        <w:t>T</w:t>
      </w:r>
      <w:r w:rsidRPr="006E6F50">
        <w:rPr>
          <w:rFonts w:ascii="Arial" w:eastAsia="游明朝" w:hAnsi="Arial"/>
          <w:b/>
        </w:rPr>
        <w:t>riggered Service Request</w:t>
      </w:r>
    </w:p>
    <w:p w14:paraId="1534605F" w14:textId="77777777" w:rsidR="006E6F50" w:rsidRPr="006E6F50" w:rsidRDefault="006E6F50" w:rsidP="006E6F50">
      <w:pPr>
        <w:ind w:left="568" w:hanging="284"/>
        <w:rPr>
          <w:rFonts w:eastAsia="SimSun"/>
        </w:rPr>
      </w:pPr>
      <w:r w:rsidRPr="006E6F50">
        <w:rPr>
          <w:rFonts w:eastAsia="游明朝"/>
          <w:lang w:eastAsia="zh-CN"/>
        </w:rPr>
        <w:t>1.</w:t>
      </w:r>
      <w:r w:rsidRPr="006E6F50">
        <w:rPr>
          <w:rFonts w:eastAsia="游明朝"/>
          <w:lang w:eastAsia="zh-CN"/>
        </w:rPr>
        <w:tab/>
        <w:t>When a UPF receives downlink data for a PDU Session and there is no AN Tunnel Info stored in UPF for the PDU Session,</w:t>
      </w:r>
      <w:r w:rsidRPr="006E6F50">
        <w:rPr>
          <w:rFonts w:eastAsia="SimSun"/>
        </w:rPr>
        <w:t xml:space="preserve"> based on the instruction from the SMF (as described in TS 23.501 [2], clause 5.8.3), </w:t>
      </w:r>
      <w:r w:rsidRPr="006E6F50">
        <w:rPr>
          <w:rFonts w:eastAsia="游明朝"/>
          <w:lang w:eastAsia="zh-CN"/>
        </w:rPr>
        <w:t>the UPF may buffer the downlink data (steps 2a and 2b), or forward the downlink data to the SMF (step 2c).</w:t>
      </w:r>
    </w:p>
    <w:p w14:paraId="1561EA11" w14:textId="77777777" w:rsidR="006E6F50" w:rsidRPr="006E6F50" w:rsidRDefault="006E6F50" w:rsidP="006E6F50">
      <w:pPr>
        <w:ind w:left="568" w:hanging="284"/>
        <w:rPr>
          <w:rFonts w:eastAsia="游明朝"/>
          <w:lang w:eastAsia="zh-CN"/>
        </w:rPr>
      </w:pPr>
      <w:r w:rsidRPr="006E6F50">
        <w:rPr>
          <w:rFonts w:eastAsia="游明朝"/>
          <w:lang w:eastAsia="zh-CN"/>
        </w:rPr>
        <w:t>2a.</w:t>
      </w:r>
      <w:r w:rsidRPr="006E6F50">
        <w:rPr>
          <w:rFonts w:eastAsia="游明朝"/>
          <w:lang w:eastAsia="zh-CN"/>
        </w:rPr>
        <w:tab/>
        <w:t xml:space="preserve">UPF to SMF: Data Notification (N4 Session ID, </w:t>
      </w:r>
      <w:r w:rsidRPr="006E6F50">
        <w:rPr>
          <w:rFonts w:eastAsia="SimSun"/>
          <w:lang w:eastAsia="zh-CN"/>
        </w:rPr>
        <w:t>Information to identify the QoS Flow for the DL data packet, DSCP</w:t>
      </w:r>
      <w:r w:rsidRPr="006E6F50">
        <w:rPr>
          <w:rFonts w:eastAsia="游明朝"/>
          <w:lang w:eastAsia="zh-CN"/>
        </w:rPr>
        <w:t>).</w:t>
      </w:r>
    </w:p>
    <w:p w14:paraId="685D4193" w14:textId="77777777" w:rsidR="006E6F50" w:rsidRPr="006E6F50" w:rsidRDefault="006E6F50" w:rsidP="006E6F50">
      <w:pPr>
        <w:ind w:left="851" w:hanging="284"/>
        <w:rPr>
          <w:rFonts w:eastAsia="游明朝"/>
          <w:lang w:eastAsia="zh-CN"/>
        </w:rPr>
      </w:pPr>
      <w:r w:rsidRPr="006E6F50">
        <w:rPr>
          <w:rFonts w:eastAsia="游明朝"/>
        </w:rPr>
        <w:t>-</w:t>
      </w:r>
      <w:r w:rsidRPr="006E6F50">
        <w:rPr>
          <w:rFonts w:eastAsia="游明朝"/>
        </w:rPr>
        <w:tab/>
        <w:t xml:space="preserve">On arrival of the first downlink data packet for any QoS Flow, the UPF shall send Data Notification message to the SMF, if the SMF has not previously notified the UPF </w:t>
      </w:r>
      <w:r w:rsidRPr="006E6F50">
        <w:rPr>
          <w:rFonts w:eastAsia="游明朝"/>
          <w:lang w:eastAsia="zh-CN"/>
        </w:rPr>
        <w:t>to not send the Data Notification to the SMF (in which case the next steps are skipped)</w:t>
      </w:r>
      <w:r w:rsidRPr="006E6F50">
        <w:rPr>
          <w:rFonts w:eastAsia="游明朝"/>
        </w:rPr>
        <w:t>.</w:t>
      </w:r>
    </w:p>
    <w:p w14:paraId="5CA99578" w14:textId="77777777" w:rsidR="006E6F50" w:rsidRPr="006E6F50" w:rsidRDefault="006E6F50" w:rsidP="006E6F50">
      <w:pPr>
        <w:ind w:left="851" w:hanging="284"/>
        <w:rPr>
          <w:rFonts w:eastAsia="游明朝"/>
          <w:lang w:eastAsia="zh-CN"/>
        </w:rPr>
      </w:pPr>
      <w:r w:rsidRPr="006E6F50">
        <w:rPr>
          <w:rFonts w:eastAsia="游明朝"/>
        </w:rPr>
        <w:t>-</w:t>
      </w:r>
      <w:r w:rsidRPr="006E6F50">
        <w:rPr>
          <w:rFonts w:eastAsia="游明朝"/>
        </w:rPr>
        <w:tab/>
        <w:t>If the UPF receives downlink data packets for another QoS Flow in the same PDU Session, the UPF shall send another Data Notification message to the SMF.</w:t>
      </w:r>
    </w:p>
    <w:p w14:paraId="70D7FA1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6E6F50">
        <w:rPr>
          <w:rFonts w:eastAsia="SimSun"/>
          <w:lang w:eastAsia="zh-CN"/>
        </w:rPr>
        <w:t>information to identify</w:t>
      </w:r>
      <w:r w:rsidRPr="006E6F50">
        <w:rPr>
          <w:rFonts w:eastAsia="游明朝"/>
        </w:rPr>
        <w:t xml:space="preserve"> the QoS Flow for the DL data packet.</w:t>
      </w:r>
    </w:p>
    <w:p w14:paraId="28A2ABA9" w14:textId="77777777" w:rsidR="006E6F50" w:rsidRPr="006E6F50" w:rsidRDefault="006E6F50" w:rsidP="006E6F50">
      <w:pPr>
        <w:ind w:left="568" w:hanging="284"/>
        <w:rPr>
          <w:rFonts w:eastAsia="游明朝"/>
          <w:lang w:eastAsia="zh-CN"/>
        </w:rPr>
      </w:pPr>
      <w:r w:rsidRPr="006E6F50">
        <w:rPr>
          <w:rFonts w:eastAsia="游明朝"/>
          <w:lang w:eastAsia="zh-CN"/>
        </w:rPr>
        <w:t>2b.</w:t>
      </w:r>
      <w:r w:rsidRPr="006E6F50">
        <w:rPr>
          <w:rFonts w:eastAsia="游明朝"/>
          <w:lang w:eastAsia="zh-CN"/>
        </w:rPr>
        <w:tab/>
        <w:t>SMF to UPF: Data Notification Ack.</w:t>
      </w:r>
    </w:p>
    <w:p w14:paraId="03A041BF" w14:textId="77777777" w:rsidR="006E6F50" w:rsidRPr="006E6F50" w:rsidRDefault="006E6F50" w:rsidP="006E6F50">
      <w:pPr>
        <w:ind w:left="568" w:hanging="284"/>
        <w:rPr>
          <w:rFonts w:eastAsia="SimSun"/>
          <w:lang w:eastAsia="zh-CN"/>
        </w:rPr>
      </w:pPr>
      <w:r w:rsidRPr="006E6F50">
        <w:rPr>
          <w:rFonts w:eastAsia="SimSun"/>
          <w:lang w:eastAsia="zh-CN"/>
        </w:rPr>
        <w:t>2c.</w:t>
      </w:r>
      <w:r w:rsidRPr="006E6F50">
        <w:rPr>
          <w:rFonts w:eastAsia="SimSun"/>
          <w:lang w:eastAsia="zh-CN"/>
        </w:rPr>
        <w:tab/>
        <w:t xml:space="preserve">The UPF </w:t>
      </w:r>
      <w:r w:rsidRPr="006E6F50">
        <w:rPr>
          <w:rFonts w:eastAsia="SimSun"/>
        </w:rPr>
        <w:t>forwards the downlink data packets towards the SMF if the SMF instructed the UPF to do so (i.e. the SMF will buffer the data packets)</w:t>
      </w:r>
      <w:r w:rsidRPr="006E6F50">
        <w:rPr>
          <w:rFonts w:eastAsia="SimSun"/>
          <w:lang w:eastAsia="zh-CN"/>
        </w:rPr>
        <w:t>.</w:t>
      </w:r>
    </w:p>
    <w:p w14:paraId="3606FD93" w14:textId="77777777" w:rsidR="006E6F50" w:rsidRPr="006E6F50" w:rsidRDefault="006E6F50" w:rsidP="006E6F50">
      <w:pPr>
        <w:ind w:left="851" w:hanging="284"/>
        <w:rPr>
          <w:rFonts w:eastAsia="SimSun"/>
        </w:rPr>
      </w:pPr>
      <w:r w:rsidRPr="006E6F50">
        <w:rPr>
          <w:rFonts w:eastAsia="SimSun"/>
        </w:rPr>
        <w:t>-</w:t>
      </w:r>
      <w:r w:rsidRPr="006E6F50">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53ACB4A" w14:textId="77777777" w:rsidR="006E6F50" w:rsidRPr="006E6F50" w:rsidRDefault="006E6F50" w:rsidP="006E6F50">
      <w:pPr>
        <w:ind w:left="568" w:hanging="284"/>
        <w:rPr>
          <w:rFonts w:eastAsia="游明朝"/>
        </w:rPr>
      </w:pPr>
      <w:r w:rsidRPr="006E6F50">
        <w:rPr>
          <w:rFonts w:eastAsia="游明朝"/>
        </w:rPr>
        <w:t>3a.</w:t>
      </w:r>
      <w:r w:rsidRPr="006E6F50">
        <w:rPr>
          <w:rFonts w:eastAsia="游明朝"/>
        </w:rPr>
        <w:tab/>
        <w:t xml:space="preserve">[Conditional] SMF to AMF: Namf_Communication_N1N2MessageTransfer (SUPI, PDU Session ID, N1 SM container (SM message), N2 SM information (QFI(s), QoS profile(s), CN N3 Tunnel Info, S-NSSAI), Area of validity for N2 SM information, </w:t>
      </w:r>
      <w:r w:rsidRPr="006E6F50">
        <w:rPr>
          <w:rFonts w:eastAsia="SimSun"/>
          <w:lang w:eastAsia="zh-CN"/>
        </w:rPr>
        <w:t xml:space="preserve">ARP, Paging Policy Indicator, 5QI, N1N2TransferFailure Notification Target </w:t>
      </w:r>
      <w:r w:rsidRPr="006E6F50">
        <w:rPr>
          <w:rFonts w:eastAsia="SimSun"/>
          <w:lang w:eastAsia="zh-CN"/>
        </w:rPr>
        <w:lastRenderedPageBreak/>
        <w:t>Address, Extended Buffering support</w:t>
      </w:r>
      <w:r w:rsidRPr="006E6F50">
        <w:rPr>
          <w:rFonts w:eastAsia="游明朝"/>
        </w:rPr>
        <w:t>), or NF to AMF: Namf_Communication_N1N2MessageTransfer (SUPI, N1 message).</w:t>
      </w:r>
    </w:p>
    <w:p w14:paraId="7B95BC62" w14:textId="77777777" w:rsidR="006E6F50" w:rsidRPr="006E6F50" w:rsidRDefault="006E6F50" w:rsidP="006E6F50">
      <w:pPr>
        <w:ind w:left="568" w:hanging="284"/>
        <w:rPr>
          <w:rFonts w:eastAsia="游明朝"/>
        </w:rPr>
      </w:pPr>
      <w:r w:rsidRPr="006E6F50">
        <w:rPr>
          <w:rFonts w:eastAsia="游明朝"/>
        </w:rPr>
        <w:tab/>
        <w:t>The SMF shall not include both N1 SM Container and N2 SM Information in Namf_Communication_N1N2MessageTransfer unless the N1 SM Container is related to the N2 SM Information.</w:t>
      </w:r>
    </w:p>
    <w:p w14:paraId="3A68E806" w14:textId="77777777" w:rsidR="006E6F50" w:rsidRPr="006E6F50" w:rsidRDefault="006E6F50" w:rsidP="006E6F50">
      <w:pPr>
        <w:ind w:left="568" w:hanging="284"/>
        <w:rPr>
          <w:rFonts w:eastAsia="游明朝"/>
        </w:rPr>
      </w:pPr>
      <w:r w:rsidRPr="006E6F50">
        <w:rPr>
          <w:rFonts w:eastAsia="游明朝"/>
        </w:rPr>
        <w:tab/>
        <w:t xml:space="preserve">If this step is triggered by a notification from UPF, upon reception of a Data Notification message, for a PDU Session corresponding to a LADN, the SMF takes actions as specified in TS 23.501 [2], clause 5.6.5. </w:t>
      </w:r>
      <w:r w:rsidRPr="006E6F50">
        <w:rPr>
          <w:rFonts w:eastAsia="游明朝"/>
          <w:lang w:eastAsia="ko-KR"/>
        </w:rPr>
        <w:t xml:space="preserve">The SMF </w:t>
      </w:r>
      <w:r w:rsidRPr="006E6F50">
        <w:rPr>
          <w:rFonts w:eastAsia="游明朝"/>
        </w:rPr>
        <w:t xml:space="preserve">may </w:t>
      </w:r>
      <w:r w:rsidRPr="006E6F50">
        <w:rPr>
          <w:rFonts w:eastAsia="ＭＳ 明朝"/>
        </w:rPr>
        <w:t xml:space="preserve">notify the UPF that originated the Data Notification to discard downlink data for the PDU Sessions and/or </w:t>
      </w:r>
      <w:r w:rsidRPr="006E6F50">
        <w:rPr>
          <w:rFonts w:eastAsia="游明朝"/>
        </w:rPr>
        <w:t>to not provide further Data Notification messages.</w:t>
      </w:r>
    </w:p>
    <w:p w14:paraId="659A01B9" w14:textId="77777777" w:rsidR="006E6F50" w:rsidRPr="006E6F50" w:rsidRDefault="006E6F50" w:rsidP="006E6F50">
      <w:pPr>
        <w:ind w:left="568" w:hanging="284"/>
        <w:rPr>
          <w:rFonts w:eastAsia="游明朝"/>
        </w:rPr>
      </w:pPr>
      <w:r w:rsidRPr="006E6F50">
        <w:rPr>
          <w:rFonts w:eastAsia="游明朝"/>
        </w:rPr>
        <w:tab/>
        <w:t>Otherwise, the SMF determines whether to contact the AMF. The SMF does not contact the AMF:</w:t>
      </w:r>
    </w:p>
    <w:p w14:paraId="6041045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SMF had previously been notified that the UE is unreachable; or</w:t>
      </w:r>
    </w:p>
    <w:p w14:paraId="3950CAFC"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UE is reachable only for regulatory prioritized service and the PDU Session is not for regulatory prioritized service.</w:t>
      </w:r>
    </w:p>
    <w:p w14:paraId="6B87FAAA" w14:textId="77777777" w:rsidR="006E6F50" w:rsidRPr="006E6F50" w:rsidRDefault="006E6F50" w:rsidP="006E6F50">
      <w:pPr>
        <w:ind w:left="568" w:hanging="284"/>
        <w:rPr>
          <w:rFonts w:eastAsia="游明朝"/>
        </w:rPr>
      </w:pPr>
      <w:r w:rsidRPr="006E6F50">
        <w:rPr>
          <w:rFonts w:eastAsia="游明朝"/>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5AA832C8" w14:textId="77777777" w:rsidR="006E6F50" w:rsidRPr="006E6F50" w:rsidRDefault="006E6F50" w:rsidP="006E6F50">
      <w:pPr>
        <w:ind w:left="568" w:hanging="284"/>
        <w:rPr>
          <w:rFonts w:eastAsia="游明朝"/>
        </w:rPr>
      </w:pPr>
      <w:r w:rsidRPr="006E6F50">
        <w:rPr>
          <w:rFonts w:eastAsia="游明朝"/>
        </w:rP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1B11992" w14:textId="77777777" w:rsidR="006E6F50" w:rsidRPr="006E6F50" w:rsidRDefault="006E6F50" w:rsidP="006E6F50">
      <w:pPr>
        <w:ind w:left="568" w:hanging="284"/>
        <w:rPr>
          <w:rFonts w:eastAsia="游明朝"/>
        </w:rPr>
      </w:pPr>
      <w:r w:rsidRPr="006E6F50">
        <w:rPr>
          <w:rFonts w:eastAsia="游明朝"/>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22EB3A2" w14:textId="77777777" w:rsidR="006E6F50" w:rsidRPr="006E6F50" w:rsidRDefault="006E6F50" w:rsidP="006E6F50">
      <w:pPr>
        <w:ind w:left="568" w:hanging="284"/>
        <w:rPr>
          <w:rFonts w:eastAsia="游明朝"/>
        </w:rPr>
      </w:pPr>
      <w:r w:rsidRPr="006E6F50">
        <w:rPr>
          <w:rFonts w:eastAsia="游明朝"/>
        </w:rPr>
        <w:tab/>
        <w:t>If the SMF, while waiting for the User Plane to be activated, receives a message from a new AMF other than the one to which the SMF invoked theNamf_Communication_N1N2MessageTransfer, the SMF re-invokes</w:t>
      </w:r>
      <w:r w:rsidRPr="006E6F50" w:rsidDel="004D71EB">
        <w:rPr>
          <w:rFonts w:eastAsia="游明朝"/>
        </w:rPr>
        <w:t xml:space="preserve"> </w:t>
      </w:r>
      <w:r w:rsidRPr="006E6F50">
        <w:rPr>
          <w:rFonts w:eastAsia="游明朝"/>
        </w:rPr>
        <w:t>the Namf_Communication_N1N2MessageTransfer towards the new AMF.</w:t>
      </w:r>
    </w:p>
    <w:p w14:paraId="54AE0D2B" w14:textId="77777777" w:rsidR="006E6F50" w:rsidRPr="006E6F50" w:rsidRDefault="006E6F50" w:rsidP="006E6F50">
      <w:pPr>
        <w:ind w:left="568" w:hanging="284"/>
        <w:rPr>
          <w:rFonts w:eastAsia="游明朝"/>
        </w:rPr>
      </w:pPr>
      <w:r w:rsidRPr="006E6F50">
        <w:rPr>
          <w:rFonts w:eastAsia="游明朝"/>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343C07C1" w14:textId="77777777" w:rsidR="006E6F50" w:rsidRPr="006E6F50" w:rsidRDefault="006E6F50" w:rsidP="006E6F50">
      <w:pPr>
        <w:keepLines/>
        <w:ind w:left="1135" w:hanging="851"/>
        <w:rPr>
          <w:rFonts w:eastAsia="SimSun"/>
          <w:lang w:eastAsia="zh-CN"/>
        </w:rPr>
      </w:pPr>
      <w:r w:rsidRPr="006E6F50">
        <w:rPr>
          <w:rFonts w:eastAsia="游明朝"/>
        </w:rPr>
        <w:t>NOTE 1:</w:t>
      </w:r>
      <w:r w:rsidRPr="006E6F50">
        <w:rPr>
          <w:rFonts w:eastAsia="游明朝"/>
        </w:rPr>
        <w:tab/>
        <w:t>AMF may receive request message(s) from other network functions which leads to signalling towards UE/RAN, e.g. Network-initiated Deregistration, SMF initiated PDU Session Modification.</w:t>
      </w:r>
      <w:r w:rsidRPr="006E6F50">
        <w:rPr>
          <w:rFonts w:eastAsia="SimSun"/>
          <w:lang w:eastAsia="zh-CN"/>
        </w:rPr>
        <w:t xml:space="preserve"> </w:t>
      </w:r>
      <w:r w:rsidRPr="006E6F50">
        <w:rPr>
          <w:rFonts w:eastAsia="游明朝"/>
        </w:rPr>
        <w:t>If the UE is in CM-CONNECTED state and the AMF only delivers N1 message towards UE, the flow continues in step</w:t>
      </w:r>
      <w:r w:rsidRPr="006E6F50">
        <w:rPr>
          <w:rFonts w:eastAsia="SimSun"/>
          <w:lang w:eastAsia="zh-CN"/>
        </w:rPr>
        <w:t xml:space="preserve"> 6</w:t>
      </w:r>
      <w:r w:rsidRPr="006E6F50">
        <w:rPr>
          <w:rFonts w:eastAsia="游明朝"/>
        </w:rPr>
        <w:t xml:space="preserve"> below</w:t>
      </w:r>
      <w:r w:rsidRPr="006E6F50">
        <w:rPr>
          <w:rFonts w:eastAsia="SimSun"/>
          <w:lang w:eastAsia="zh-CN"/>
        </w:rPr>
        <w:t>.</w:t>
      </w:r>
    </w:p>
    <w:p w14:paraId="7E0240D7" w14:textId="77777777" w:rsidR="006E6F50" w:rsidRPr="006E6F50" w:rsidRDefault="006E6F50" w:rsidP="006E6F50">
      <w:pPr>
        <w:ind w:left="568" w:hanging="284"/>
        <w:rPr>
          <w:rFonts w:eastAsia="游明朝"/>
          <w:lang w:eastAsia="zh-CN"/>
        </w:rPr>
      </w:pPr>
      <w:r w:rsidRPr="006E6F50">
        <w:rPr>
          <w:rFonts w:eastAsia="游明朝"/>
          <w:lang w:eastAsia="zh-CN"/>
        </w:rPr>
        <w:tab/>
        <w:t>The N2 SM information is optional and is not provided e.g. in the case that the SMF only wants to send an N1 message such as PDU Session Modification Command with only updating the UE with a PCO.</w:t>
      </w:r>
    </w:p>
    <w:p w14:paraId="377E6E1E" w14:textId="77777777" w:rsidR="006E6F50" w:rsidRPr="006E6F50" w:rsidRDefault="006E6F50" w:rsidP="006E6F50">
      <w:pPr>
        <w:ind w:left="568" w:hanging="284"/>
        <w:rPr>
          <w:rFonts w:eastAsia="游明朝"/>
        </w:rPr>
      </w:pPr>
      <w:r w:rsidRPr="006E6F50">
        <w:rPr>
          <w:rFonts w:eastAsia="游明朝"/>
          <w:lang w:eastAsia="zh-CN"/>
        </w:rPr>
        <w:t>3b.</w:t>
      </w:r>
      <w:r w:rsidRPr="006E6F50">
        <w:rPr>
          <w:rFonts w:eastAsia="游明朝"/>
          <w:lang w:eastAsia="zh-CN"/>
        </w:rPr>
        <w:tab/>
        <w:t xml:space="preserve">[conditional] </w:t>
      </w:r>
      <w:r w:rsidRPr="006E6F50">
        <w:rPr>
          <w:rFonts w:eastAsia="游明朝"/>
        </w:rPr>
        <w:t>The AMF respond</w:t>
      </w:r>
      <w:r w:rsidRPr="006E6F50">
        <w:rPr>
          <w:rFonts w:eastAsia="游明朝"/>
          <w:lang w:eastAsia="zh-CN"/>
        </w:rPr>
        <w:t>s</w:t>
      </w:r>
      <w:r w:rsidRPr="006E6F50">
        <w:rPr>
          <w:rFonts w:eastAsia="游明朝"/>
        </w:rPr>
        <w:t xml:space="preserve"> to the SMF.</w:t>
      </w:r>
    </w:p>
    <w:p w14:paraId="0853520A" w14:textId="77777777" w:rsidR="006E6F50" w:rsidRPr="006E6F50" w:rsidRDefault="006E6F50" w:rsidP="006E6F50">
      <w:pPr>
        <w:ind w:left="568" w:hanging="284"/>
        <w:rPr>
          <w:rFonts w:eastAsia="游明朝"/>
        </w:rPr>
      </w:pPr>
      <w:r w:rsidRPr="006E6F50">
        <w:rPr>
          <w:rFonts w:eastAsia="游明朝"/>
        </w:rP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7F7EF4A3" w14:textId="77777777" w:rsidR="006E6F50" w:rsidRPr="006E6F50" w:rsidRDefault="006E6F50" w:rsidP="006E6F50">
      <w:pPr>
        <w:ind w:left="568" w:hanging="284"/>
        <w:rPr>
          <w:rFonts w:eastAsia="游明朝"/>
        </w:rPr>
      </w:pPr>
      <w:r w:rsidRPr="006E6F50">
        <w:rPr>
          <w:rFonts w:eastAsia="游明朝"/>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47C1B75" w14:textId="77777777" w:rsidR="006E6F50" w:rsidRPr="006E6F50" w:rsidRDefault="006E6F50" w:rsidP="006E6F50">
      <w:pPr>
        <w:ind w:left="568" w:hanging="284"/>
        <w:rPr>
          <w:rFonts w:eastAsia="游明朝"/>
          <w:lang w:eastAsia="zh-CN"/>
        </w:rPr>
      </w:pPr>
      <w:r w:rsidRPr="006E6F50">
        <w:rPr>
          <w:rFonts w:eastAsia="游明朝"/>
        </w:rPr>
        <w:lastRenderedPageBreak/>
        <w:tab/>
        <w:t>If the UE is in CM-CONNECTED state at the AMF then the AMF sends a Namf_Communication_N1N2MessageTransfer response to the SMF immediately to indicate that the N1/N2 message has been sent out.</w:t>
      </w:r>
    </w:p>
    <w:p w14:paraId="68363649" w14:textId="77777777" w:rsidR="006E6F50" w:rsidRPr="006E6F50" w:rsidRDefault="006E6F50" w:rsidP="006E6F50">
      <w:pPr>
        <w:ind w:left="568" w:hanging="284"/>
        <w:rPr>
          <w:rFonts w:eastAsia="游明朝"/>
          <w:lang w:eastAsia="ko-KR"/>
        </w:rPr>
      </w:pPr>
      <w:r w:rsidRPr="006E6F50">
        <w:rPr>
          <w:rFonts w:eastAsia="游明朝"/>
        </w:rPr>
        <w:tab/>
        <w:t>If the UE is in CM-IDLE state, and the AMF determines that</w:t>
      </w:r>
      <w:r w:rsidRPr="006E6F50" w:rsidDel="00570BC1">
        <w:rPr>
          <w:rFonts w:eastAsia="游明朝"/>
        </w:rPr>
        <w:t xml:space="preserve"> </w:t>
      </w:r>
      <w:r w:rsidRPr="006E6F50">
        <w:rPr>
          <w:rFonts w:eastAsia="游明朝"/>
        </w:rPr>
        <w:t xml:space="preserve">the UE is not reachable for paging, the AMF shall send an Namf_Communication_N1N2MessageTransfer response to the NF from which AMF received the request message in step 3a to indicate that the UE is not reachable, or the AMF </w:t>
      </w:r>
      <w:r w:rsidRPr="006E6F50">
        <w:rPr>
          <w:rFonts w:eastAsia="游明朝"/>
          <w:lang w:eastAsia="zh-CN"/>
        </w:rPr>
        <w:t>performs</w:t>
      </w:r>
      <w:r w:rsidRPr="006E6F50">
        <w:rPr>
          <w:rFonts w:eastAsia="游明朝"/>
        </w:rPr>
        <w:t xml:space="preserve"> </w:t>
      </w:r>
      <w:r w:rsidRPr="006E6F50">
        <w:rPr>
          <w:rFonts w:eastAsia="游明朝"/>
          <w:lang w:eastAsia="zh-CN"/>
        </w:rPr>
        <w:t>a</w:t>
      </w:r>
      <w:r w:rsidRPr="006E6F50">
        <w:rPr>
          <w:rFonts w:eastAsia="Batang"/>
        </w:rPr>
        <w:t>synchronous</w:t>
      </w:r>
      <w:r w:rsidRPr="006E6F50">
        <w:rPr>
          <w:rFonts w:eastAsia="游明朝"/>
          <w:lang w:eastAsia="zh-CN"/>
        </w:rPr>
        <w:t xml:space="preserve"> type c</w:t>
      </w:r>
      <w:r w:rsidRPr="006E6F50">
        <w:rPr>
          <w:rFonts w:eastAsia="Batang"/>
        </w:rPr>
        <w:t xml:space="preserve">ommunication and </w:t>
      </w:r>
      <w:r w:rsidRPr="006E6F50">
        <w:rPr>
          <w:rFonts w:eastAsia="游明朝"/>
          <w:lang w:eastAsia="zh-CN"/>
        </w:rPr>
        <w:t>stores the UE context based on the received message, it shall send an Namf_Communication_N1N2MessageTransfer response to indicate that asynchronous type communication is invoked. If a</w:t>
      </w:r>
      <w:r w:rsidRPr="006E6F50">
        <w:rPr>
          <w:rFonts w:eastAsia="Batang"/>
        </w:rPr>
        <w:t>synchronous</w:t>
      </w:r>
      <w:r w:rsidRPr="006E6F50">
        <w:rPr>
          <w:rFonts w:eastAsia="游明朝"/>
          <w:lang w:eastAsia="zh-CN"/>
        </w:rPr>
        <w:t xml:space="preserve"> type</w:t>
      </w:r>
      <w:r w:rsidRPr="006E6F50">
        <w:rPr>
          <w:rFonts w:eastAsia="Batang"/>
        </w:rPr>
        <w:t xml:space="preserve"> </w:t>
      </w:r>
      <w:r w:rsidRPr="006E6F50">
        <w:rPr>
          <w:rFonts w:eastAsia="游明朝"/>
          <w:lang w:eastAsia="zh-CN"/>
        </w:rPr>
        <w:t>c</w:t>
      </w:r>
      <w:r w:rsidRPr="006E6F50">
        <w:rPr>
          <w:rFonts w:eastAsia="Batang"/>
        </w:rPr>
        <w:t>ommunication</w:t>
      </w:r>
      <w:r w:rsidRPr="006E6F50">
        <w:rPr>
          <w:rFonts w:eastAsia="游明朝"/>
          <w:lang w:eastAsia="ko-KR"/>
        </w:rPr>
        <w:t xml:space="preserve"> is invoked, the AMF initiates communication with the UE</w:t>
      </w:r>
      <w:r w:rsidRPr="006E6F50">
        <w:rPr>
          <w:rFonts w:eastAsia="游明朝"/>
          <w:lang w:eastAsia="zh-CN"/>
        </w:rPr>
        <w:t xml:space="preserve"> and (R)AN</w:t>
      </w:r>
      <w:r w:rsidRPr="006E6F50">
        <w:rPr>
          <w:rFonts w:eastAsia="游明朝"/>
          <w:lang w:eastAsia="ko-KR"/>
        </w:rPr>
        <w:t xml:space="preserve"> when the UE is reachable e.g. when the UE enters </w:t>
      </w:r>
      <w:r w:rsidRPr="006E6F50">
        <w:rPr>
          <w:rFonts w:eastAsia="游明朝"/>
          <w:lang w:eastAsia="zh-CN"/>
        </w:rPr>
        <w:t>CM-</w:t>
      </w:r>
      <w:r w:rsidRPr="006E6F50">
        <w:rPr>
          <w:rFonts w:eastAsia="游明朝"/>
          <w:lang w:eastAsia="ko-KR"/>
        </w:rPr>
        <w:t>CONNECTED state.</w:t>
      </w:r>
    </w:p>
    <w:p w14:paraId="02CD861C" w14:textId="77777777" w:rsidR="006E6F50" w:rsidRPr="006E6F50" w:rsidRDefault="006E6F50" w:rsidP="006E6F50">
      <w:pPr>
        <w:ind w:left="568" w:hanging="284"/>
        <w:rPr>
          <w:rFonts w:eastAsia="游明朝"/>
          <w:lang w:eastAsia="zh-CN"/>
        </w:rPr>
      </w:pPr>
      <w:r w:rsidRPr="006E6F50">
        <w:rPr>
          <w:rFonts w:eastAsia="游明朝"/>
          <w:lang w:eastAsia="ko-KR"/>
        </w:rPr>
        <w:tab/>
        <w:t>If the AMF has determined the UE is unreachable for the SMF (e.g., due to the UE in MICO mode, the UE using extended idle mode DRX or the UE is only registered over non-3GPP access and its state is CM-IDLE), then t</w:t>
      </w:r>
      <w:r w:rsidRPr="006E6F50">
        <w:rPr>
          <w:rFonts w:eastAsia="游明朝"/>
          <w:lang w:eastAsia="zh-CN"/>
        </w:rPr>
        <w:t xml:space="preserve">he AMF rejects the request from the SMF. </w:t>
      </w:r>
      <w:r w:rsidRPr="006E6F50">
        <w:rPr>
          <w:rFonts w:eastAsia="游明朝"/>
          <w:lang w:eastAsia="ko-KR"/>
        </w:rPr>
        <w:t>The AMF</w:t>
      </w:r>
      <w:r w:rsidRPr="006E6F50">
        <w:rPr>
          <w:rFonts w:eastAsia="游明朝"/>
          <w:lang w:eastAsia="zh-CN"/>
        </w:rPr>
        <w:t xml:space="preserve"> may </w:t>
      </w:r>
      <w:r w:rsidRPr="006E6F50">
        <w:rPr>
          <w:rFonts w:eastAsia="游明朝"/>
          <w:lang w:eastAsia="ko-KR"/>
        </w:rPr>
        <w:t xml:space="preserve">include in the reject message </w:t>
      </w:r>
      <w:r w:rsidRPr="006E6F50">
        <w:rPr>
          <w:rFonts w:eastAsia="游明朝"/>
          <w:lang w:eastAsia="zh-CN"/>
        </w:rPr>
        <w:t>an indication that the SMF need not trigger the Namf_Communication_N1N2MessageTransfer Request to the AMF</w:t>
      </w:r>
      <w:r w:rsidRPr="006E6F50">
        <w:rPr>
          <w:rFonts w:eastAsia="游明朝"/>
          <w:lang w:eastAsia="ko-KR"/>
        </w:rPr>
        <w:t>, if the SMF has not subscribed to the event of the UE reachability</w:t>
      </w:r>
      <w:r w:rsidRPr="006E6F50">
        <w:rPr>
          <w:rFonts w:eastAsia="游明朝"/>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19E8FC1" w14:textId="77777777" w:rsidR="006E6F50" w:rsidRPr="006E6F50" w:rsidRDefault="006E6F50" w:rsidP="006E6F50">
      <w:pPr>
        <w:ind w:left="568" w:hanging="284"/>
        <w:rPr>
          <w:rFonts w:eastAsia="游明朝"/>
          <w:lang w:eastAsia="ko-KR"/>
        </w:rPr>
      </w:pPr>
      <w:r w:rsidRPr="006E6F50">
        <w:rPr>
          <w:rFonts w:eastAsia="游明朝"/>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AFD9FB4" w14:textId="77777777" w:rsidR="006E6F50" w:rsidRPr="006E6F50" w:rsidRDefault="006E6F50" w:rsidP="006E6F50">
      <w:pPr>
        <w:ind w:left="568" w:hanging="284"/>
        <w:rPr>
          <w:rFonts w:eastAsia="游明朝"/>
        </w:rPr>
      </w:pPr>
      <w:r w:rsidRPr="006E6F50">
        <w:rPr>
          <w:rFonts w:eastAsia="游明朝"/>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EE49CE6" w14:textId="77777777" w:rsidR="006E6F50" w:rsidRPr="006E6F50" w:rsidRDefault="006E6F50" w:rsidP="006E6F50">
      <w:pPr>
        <w:ind w:left="568" w:hanging="284"/>
        <w:rPr>
          <w:rFonts w:eastAsia="游明朝"/>
        </w:rPr>
      </w:pPr>
      <w:r w:rsidRPr="006E6F50">
        <w:rPr>
          <w:rFonts w:eastAsia="游明朝"/>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363FB99" w14:textId="77777777" w:rsidR="006E6F50" w:rsidRPr="006E6F50" w:rsidRDefault="006E6F50" w:rsidP="006E6F50">
      <w:pPr>
        <w:ind w:left="568" w:hanging="284"/>
        <w:rPr>
          <w:rFonts w:eastAsia="游明朝"/>
        </w:rPr>
      </w:pPr>
      <w:r w:rsidRPr="006E6F50">
        <w:rPr>
          <w:rFonts w:eastAsia="游明朝"/>
        </w:rPr>
        <w:t>3c.</w:t>
      </w:r>
      <w:r w:rsidRPr="006E6F50">
        <w:rPr>
          <w:rFonts w:eastAsia="游明朝"/>
        </w:rPr>
        <w:tab/>
        <w:t>[Conditional] SMF responds to the UPF</w:t>
      </w:r>
    </w:p>
    <w:p w14:paraId="1DB7E078" w14:textId="77777777" w:rsidR="006E6F50" w:rsidRPr="006E6F50" w:rsidRDefault="006E6F50" w:rsidP="006E6F50">
      <w:pPr>
        <w:ind w:left="568" w:hanging="284"/>
        <w:rPr>
          <w:rFonts w:eastAsia="游明朝"/>
        </w:rPr>
      </w:pPr>
      <w:r w:rsidRPr="006E6F50">
        <w:rPr>
          <w:rFonts w:eastAsia="游明朝"/>
        </w:rPr>
        <w:tab/>
        <w:t>SMF may notify the UPF about the User Plane setup failure.</w:t>
      </w:r>
    </w:p>
    <w:p w14:paraId="322B24CD" w14:textId="77777777" w:rsidR="006E6F50" w:rsidRPr="006E6F50" w:rsidRDefault="006E6F50" w:rsidP="006E6F50">
      <w:pPr>
        <w:ind w:left="568" w:hanging="284"/>
        <w:rPr>
          <w:rFonts w:eastAsia="游明朝"/>
        </w:rPr>
      </w:pPr>
      <w:r w:rsidRPr="006E6F50">
        <w:rPr>
          <w:rFonts w:eastAsia="游明朝"/>
        </w:rPr>
        <w:tab/>
        <w:t>If the SMF receives an indication from the AMF that the UE is unreachable or reachable only for regulatory prioritized service and the SMF determines that Extended Buffering does not apply, the SMF may, based on network policies, either:</w:t>
      </w:r>
    </w:p>
    <w:p w14:paraId="3C2F91B5"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sending Data Notifications;</w:t>
      </w:r>
    </w:p>
    <w:p w14:paraId="07F5A04D"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buffering DL data and discard the buffered data;</w:t>
      </w:r>
    </w:p>
    <w:p w14:paraId="751371C0"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indicate to the UPF to stop sending Data Notifications and stop buffering DL data and discard the buffered data; or</w:t>
      </w:r>
    </w:p>
    <w:p w14:paraId="05FFD368" w14:textId="77777777" w:rsidR="006E6F50" w:rsidRPr="006E6F50" w:rsidRDefault="006E6F50" w:rsidP="006E6F50">
      <w:pPr>
        <w:ind w:left="851" w:hanging="284"/>
        <w:rPr>
          <w:rFonts w:eastAsia="游明朝"/>
          <w:lang w:eastAsia="zh-CN"/>
        </w:rPr>
      </w:pPr>
      <w:r w:rsidRPr="006E6F50">
        <w:rPr>
          <w:rFonts w:eastAsia="游明朝"/>
          <w:lang w:eastAsia="zh-CN"/>
        </w:rPr>
        <w:t>-</w:t>
      </w:r>
      <w:r w:rsidRPr="006E6F50">
        <w:rPr>
          <w:rFonts w:eastAsia="游明朝"/>
          <w:lang w:eastAsia="zh-CN"/>
        </w:rPr>
        <w:tab/>
        <w:t xml:space="preserve">refrains from sending further </w:t>
      </w:r>
      <w:r w:rsidRPr="006E6F50">
        <w:rPr>
          <w:rFonts w:eastAsia="Batang"/>
        </w:rPr>
        <w:t>Namf_Communication_N1N2MessageTransfer</w:t>
      </w:r>
      <w:r w:rsidRPr="006E6F50">
        <w:rPr>
          <w:rFonts w:eastAsia="游明朝"/>
          <w:lang w:eastAsia="zh-CN"/>
        </w:rPr>
        <w:t xml:space="preserve"> message for DL data to the AMF while the UE is unreachable.</w:t>
      </w:r>
    </w:p>
    <w:p w14:paraId="425DEB9D" w14:textId="77777777" w:rsidR="006E6F50" w:rsidRPr="006E6F50" w:rsidRDefault="006E6F50" w:rsidP="006E6F50">
      <w:pPr>
        <w:ind w:left="568" w:hanging="284"/>
        <w:rPr>
          <w:rFonts w:eastAsia="游明朝"/>
        </w:rPr>
      </w:pPr>
      <w:r w:rsidRPr="006E6F50">
        <w:rPr>
          <w:rFonts w:eastAsia="游明朝"/>
        </w:rPr>
        <w:tab/>
        <w:t>Then the SMF subscribes to the AMF for UE reachability event notifications.</w:t>
      </w:r>
    </w:p>
    <w:p w14:paraId="2824ADAB" w14:textId="77777777" w:rsidR="006E6F50" w:rsidRPr="006E6F50" w:rsidRDefault="006E6F50" w:rsidP="006E6F50">
      <w:pPr>
        <w:ind w:left="568" w:hanging="284"/>
        <w:rPr>
          <w:rFonts w:eastAsia="游明朝"/>
        </w:rPr>
      </w:pPr>
      <w:r w:rsidRPr="006E6F50">
        <w:rPr>
          <w:rFonts w:eastAsia="游明朝"/>
        </w:rPr>
        <w:tab/>
        <w:t>Based on operator policies, the SMF applies the pause of charging procedure as specified in clause 4.4.4.</w:t>
      </w:r>
    </w:p>
    <w:p w14:paraId="2227457A" w14:textId="77777777" w:rsidR="006E6F50" w:rsidRPr="006E6F50" w:rsidRDefault="006E6F50" w:rsidP="006E6F50">
      <w:pPr>
        <w:ind w:left="568" w:hanging="284"/>
        <w:rPr>
          <w:rFonts w:eastAsia="游明朝"/>
        </w:rPr>
      </w:pPr>
      <w:r w:rsidRPr="006E6F50">
        <w:rPr>
          <w:rFonts w:eastAsia="游明朝"/>
        </w:rPr>
        <w:tab/>
        <w:t xml:space="preserve">If the SMF receives an indication from the AMF that the </w:t>
      </w:r>
      <w:r w:rsidRPr="006E6F50">
        <w:rPr>
          <w:rFonts w:eastAsia="Batang"/>
        </w:rPr>
        <w:t xml:space="preserve">Namf_Communication_N1N2MessageTransfer </w:t>
      </w:r>
      <w:r w:rsidRPr="006E6F50">
        <w:rPr>
          <w:rFonts w:eastAsia="游明朝"/>
        </w:rPr>
        <w:t>message requested from an SMF has been temporarily rejected, the SMF may, based on network policies, indicate to the UPF to apply temporary buffering.</w:t>
      </w:r>
    </w:p>
    <w:p w14:paraId="57A11051" w14:textId="77777777" w:rsidR="006E6F50" w:rsidRPr="006E6F50" w:rsidRDefault="006E6F50" w:rsidP="006E6F50">
      <w:pPr>
        <w:ind w:left="568" w:hanging="284"/>
        <w:rPr>
          <w:rFonts w:eastAsia="游明朝"/>
          <w:lang w:eastAsia="zh-CN"/>
        </w:rPr>
      </w:pPr>
      <w:r w:rsidRPr="006E6F50">
        <w:rPr>
          <w:rFonts w:eastAsia="游明朝"/>
          <w:lang w:eastAsia="zh-CN"/>
        </w:rPr>
        <w:lastRenderedPageBreak/>
        <w:tab/>
        <w:t>If the SMF receives an "Estimated Maximum Wait time" from the AMF and Extended Buffering applies, the SMF may either:</w:t>
      </w:r>
    </w:p>
    <w:p w14:paraId="58FBD9B4"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DBA5E8"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578951E" w14:textId="77777777" w:rsidR="006E6F50" w:rsidRPr="006E6F50" w:rsidRDefault="006E6F50" w:rsidP="006E6F50">
      <w:pPr>
        <w:ind w:left="568" w:hanging="284"/>
        <w:rPr>
          <w:rFonts w:eastAsia="游明朝"/>
          <w:lang w:eastAsia="zh-CN"/>
        </w:rPr>
      </w:pPr>
      <w:r w:rsidRPr="006E6F50">
        <w:rPr>
          <w:rFonts w:eastAsia="游明朝"/>
          <w:lang w:eastAsia="zh-CN"/>
        </w:rPr>
        <w:tab/>
        <w:t>The Extended Buffering time is determined by the SMF and should be larger or equal to the Estimated Maximum Wait time received from the AMF.</w:t>
      </w:r>
    </w:p>
    <w:p w14:paraId="4DFD5F96" w14:textId="77777777" w:rsidR="006E6F50" w:rsidRPr="006E6F50" w:rsidRDefault="006E6F50" w:rsidP="006E6F50">
      <w:pPr>
        <w:ind w:left="568" w:hanging="284"/>
        <w:rPr>
          <w:rFonts w:eastAsia="游明朝"/>
          <w:lang w:eastAsia="zh-CN"/>
        </w:rPr>
      </w:pPr>
      <w:r w:rsidRPr="006E6F50">
        <w:rPr>
          <w:rFonts w:eastAsia="游明朝"/>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C48E678" w14:textId="70E2AD2F" w:rsidR="006E6F50" w:rsidRPr="006E6F50" w:rsidRDefault="006E6F50" w:rsidP="006E6F50">
      <w:pPr>
        <w:ind w:left="568" w:hanging="284"/>
        <w:rPr>
          <w:rFonts w:eastAsia="游明朝"/>
          <w:lang w:eastAsia="zh-CN"/>
        </w:rPr>
      </w:pPr>
      <w:r w:rsidRPr="006E6F50">
        <w:rPr>
          <w:rFonts w:eastAsia="游明朝"/>
          <w:lang w:eastAsia="zh-CN"/>
        </w:rPr>
        <w:t>4a.</w:t>
      </w:r>
      <w:r w:rsidRPr="006E6F50">
        <w:rPr>
          <w:rFonts w:eastAsia="游明朝"/>
          <w:lang w:eastAsia="zh-CN"/>
        </w:rPr>
        <w:tab/>
      </w:r>
      <w:bookmarkStart w:id="10" w:name="_Hlk501028542"/>
      <w:r w:rsidRPr="006E6F50">
        <w:rPr>
          <w:rFonts w:eastAsia="游明朝"/>
        </w:rPr>
        <w:t xml:space="preserve">[Conditional] </w:t>
      </w:r>
      <w:r w:rsidRPr="006E6F50">
        <w:rPr>
          <w:rFonts w:eastAsia="游明朝"/>
          <w:lang w:eastAsia="zh-CN"/>
        </w:rPr>
        <w:t>If the UE is in CM-CONNECTED state</w:t>
      </w:r>
      <w:r w:rsidRPr="006E6F50">
        <w:rPr>
          <w:rFonts w:eastAsia="游明朝"/>
        </w:rPr>
        <w:t xml:space="preserve"> in the access associated with</w:t>
      </w:r>
      <w:r w:rsidRPr="006E6F50">
        <w:rPr>
          <w:rFonts w:eastAsia="游明朝"/>
          <w:lang w:eastAsia="zh-CN"/>
        </w:rPr>
        <w:t xml:space="preserve"> the PDU Session ID received from the SMF in step 3a, the steps </w:t>
      </w:r>
      <w:ins w:id="11" w:author="NTT DOCOMO" w:date="2020-10-02T22:22:00Z">
        <w:r w:rsidR="00196E44" w:rsidRPr="00196E44">
          <w:rPr>
            <w:rFonts w:eastAsia="游明朝"/>
            <w:highlight w:val="cyan"/>
            <w:lang w:eastAsia="zh-CN"/>
            <w:rPrChange w:id="12" w:author="NTT DOCOMO" w:date="2020-10-02T22:23:00Z">
              <w:rPr>
                <w:rFonts w:eastAsia="游明朝"/>
                <w:lang w:eastAsia="zh-CN"/>
              </w:rPr>
            </w:rPrChange>
          </w:rPr>
          <w:t>4</w:t>
        </w:r>
      </w:ins>
      <w:del w:id="13" w:author="NTT DOCOMO" w:date="2020-10-02T22:22:00Z">
        <w:r w:rsidRPr="00196E44" w:rsidDel="00196E44">
          <w:rPr>
            <w:rFonts w:eastAsia="游明朝"/>
            <w:highlight w:val="cyan"/>
            <w:lang w:eastAsia="zh-CN"/>
            <w:rPrChange w:id="14" w:author="NTT DOCOMO" w:date="2020-10-02T22:23:00Z">
              <w:rPr>
                <w:rFonts w:eastAsia="游明朝"/>
                <w:lang w:eastAsia="zh-CN"/>
              </w:rPr>
            </w:rPrChange>
          </w:rPr>
          <w:delText>12</w:delText>
        </w:r>
      </w:del>
      <w:r w:rsidRPr="006E6F50">
        <w:rPr>
          <w:rFonts w:eastAsia="游明朝"/>
          <w:lang w:eastAsia="zh-CN"/>
        </w:rPr>
        <w:t xml:space="preserve"> to 22 in </w:t>
      </w:r>
      <w:r w:rsidRPr="006E6F50">
        <w:rPr>
          <w:rFonts w:eastAsia="游明朝"/>
        </w:rPr>
        <w:t>UE Triggered Service Request procedure</w:t>
      </w:r>
      <w:r w:rsidRPr="006E6F50">
        <w:rPr>
          <w:rFonts w:eastAsia="游明朝"/>
          <w:lang w:eastAsia="zh-CN"/>
        </w:rPr>
        <w:t xml:space="preserve"> (see clause 4.2.3.2) are performed for this PDU Session </w:t>
      </w:r>
      <w:bookmarkEnd w:id="10"/>
      <w:r w:rsidRPr="006E6F50">
        <w:rPr>
          <w:rFonts w:eastAsia="游明朝"/>
          <w:lang w:eastAsia="zh-CN"/>
        </w:rPr>
        <w:t>(i.e. establish the radio resources and, in the case that the User Plane is to be activated, to establish the N3 tunnel) without sending a Paging message to the (R)AN node and the UE.</w:t>
      </w:r>
      <w:r w:rsidRPr="006E6F50">
        <w:rPr>
          <w:rFonts w:eastAsia="游明朝"/>
        </w:rPr>
        <w:t xml:space="preserve"> In step 12 of clause 4.2.3.2, the AMF does not send the NAS Service Accept message to the UE</w:t>
      </w:r>
      <w:r w:rsidRPr="006E6F50">
        <w:rPr>
          <w:rFonts w:eastAsia="游明朝"/>
          <w:lang w:eastAsia="zh-CN"/>
        </w:rPr>
        <w:t>. The rest of this procedure is omitted.</w:t>
      </w:r>
    </w:p>
    <w:p w14:paraId="63BE4F6D" w14:textId="77777777" w:rsidR="006E6F50" w:rsidRPr="006E6F50" w:rsidRDefault="006E6F50" w:rsidP="006E6F50">
      <w:pPr>
        <w:ind w:left="568" w:hanging="284"/>
        <w:rPr>
          <w:rFonts w:eastAsia="游明朝"/>
        </w:rPr>
      </w:pPr>
      <w:r w:rsidRPr="006E6F50">
        <w:rPr>
          <w:rFonts w:eastAsia="游明朝"/>
        </w:rPr>
        <w:t>4b.</w:t>
      </w:r>
      <w:r w:rsidRPr="006E6F50">
        <w:rPr>
          <w:rFonts w:eastAsia="游明朝"/>
        </w:rPr>
        <w:tab/>
        <w:t xml:space="preserve">[Conditional] If the UE is in CM-IDLE state in 3GPP access </w:t>
      </w:r>
      <w:r w:rsidRPr="006E6F50">
        <w:rPr>
          <w:rFonts w:eastAsia="游明朝"/>
          <w:lang w:eastAsia="zh-CN"/>
        </w:rPr>
        <w:t>and the PDU Session ID received from the SMF in step 3a has been associated with 3GPP access</w:t>
      </w:r>
      <w:r w:rsidRPr="006E6F50">
        <w:rPr>
          <w:rFonts w:eastAsia="游明朝"/>
        </w:rPr>
        <w:t xml:space="preserve"> and based on local policy the AMF decides to notify the UE through 3GPP access even when UE is in CM-CONNECTED state</w:t>
      </w:r>
      <w:r w:rsidRPr="006E6F50">
        <w:rPr>
          <w:rFonts w:eastAsia="Malgun Gothic"/>
          <w:lang w:eastAsia="ko-KR"/>
        </w:rPr>
        <w:t xml:space="preserve"> for</w:t>
      </w:r>
      <w:r w:rsidRPr="006E6F50">
        <w:rPr>
          <w:rFonts w:eastAsia="游明朝"/>
        </w:rPr>
        <w:t xml:space="preserve"> non-3GPP</w:t>
      </w:r>
      <w:r w:rsidRPr="006E6F50">
        <w:rPr>
          <w:rFonts w:eastAsia="Malgun Gothic"/>
          <w:lang w:eastAsia="ko-KR"/>
        </w:rPr>
        <w:t xml:space="preserve"> access</w:t>
      </w:r>
      <w:r w:rsidRPr="006E6F50">
        <w:rPr>
          <w:rFonts w:eastAsia="游明朝"/>
        </w:rPr>
        <w:t>, the AMF may send a Paging message to NG-RAN node(s) via 3GPP access.</w:t>
      </w:r>
    </w:p>
    <w:p w14:paraId="16F9ED87" w14:textId="77777777" w:rsidR="006E6F50" w:rsidRPr="006E6F50" w:rsidRDefault="006E6F50" w:rsidP="006E6F50">
      <w:pPr>
        <w:ind w:left="568" w:hanging="284"/>
        <w:rPr>
          <w:rFonts w:eastAsia="游明朝"/>
          <w:lang w:eastAsia="zh-CN"/>
        </w:rPr>
      </w:pPr>
      <w:r w:rsidRPr="006E6F50">
        <w:rPr>
          <w:rFonts w:eastAsia="Malgun Gothic"/>
          <w:lang w:eastAsia="ko-KR"/>
        </w:rPr>
        <w:tab/>
        <w:t>I</w:t>
      </w:r>
      <w:r w:rsidRPr="006E6F50">
        <w:rPr>
          <w:rFonts w:eastAsia="游明朝"/>
          <w:lang w:eastAsia="zh-CN"/>
        </w:rPr>
        <w:t>f the UE is simultaneously registered over 3GPP and non-3GPP accesses in</w:t>
      </w:r>
      <w:r w:rsidRPr="006E6F50">
        <w:rPr>
          <w:rFonts w:eastAsia="Malgun Gothic"/>
          <w:lang w:eastAsia="ko-KR"/>
        </w:rPr>
        <w:t xml:space="preserve"> the same</w:t>
      </w:r>
      <w:r w:rsidRPr="006E6F50">
        <w:rPr>
          <w:rFonts w:eastAsia="游明朝"/>
          <w:lang w:eastAsia="zh-CN"/>
        </w:rPr>
        <w:t xml:space="preserve"> PLMN, the UE is in CM-IDLE state in both 3GPP access and non-3GPP access, and the PDU Session ID in step 3a is associated with non-3GPP access, the AMF send</w:t>
      </w:r>
      <w:r w:rsidRPr="006E6F50">
        <w:rPr>
          <w:rFonts w:eastAsia="Malgun Gothic"/>
          <w:lang w:eastAsia="ko-KR"/>
        </w:rPr>
        <w:t>s</w:t>
      </w:r>
      <w:r w:rsidRPr="006E6F50">
        <w:rPr>
          <w:rFonts w:eastAsia="游明朝"/>
          <w:lang w:eastAsia="zh-CN"/>
        </w:rPr>
        <w:t xml:space="preserve"> a Paging message with associated access "non-3GPP" to NG-RAN node(s)</w:t>
      </w:r>
      <w:r w:rsidRPr="006E6F50">
        <w:rPr>
          <w:rFonts w:eastAsia="Malgun Gothic"/>
          <w:lang w:eastAsia="ko-KR"/>
        </w:rPr>
        <w:t xml:space="preserve"> via 3GPP access</w:t>
      </w:r>
      <w:r w:rsidRPr="006E6F50">
        <w:rPr>
          <w:rFonts w:eastAsia="游明朝"/>
          <w:lang w:eastAsia="zh-CN"/>
        </w:rPr>
        <w:t>.</w:t>
      </w:r>
    </w:p>
    <w:p w14:paraId="0D1A2139" w14:textId="77777777" w:rsidR="006E6F50" w:rsidRPr="006E6F50" w:rsidRDefault="006E6F50" w:rsidP="006E6F50">
      <w:pPr>
        <w:ind w:left="568" w:hanging="284"/>
        <w:rPr>
          <w:rFonts w:eastAsia="游明朝"/>
        </w:rPr>
      </w:pPr>
      <w:r w:rsidRPr="006E6F50">
        <w:rPr>
          <w:rFonts w:eastAsia="游明朝"/>
          <w:lang w:eastAsia="zh-CN"/>
        </w:rPr>
        <w:tab/>
      </w:r>
      <w:r w:rsidRPr="006E6F50">
        <w:rPr>
          <w:rFonts w:eastAsia="游明朝"/>
        </w:rPr>
        <w:t>If the UE is in RM-REGISTERED state and</w:t>
      </w:r>
      <w:r w:rsidRPr="006E6F50">
        <w:rPr>
          <w:rFonts w:eastAsia="游明朝"/>
          <w:lang w:eastAsia="zh-CN"/>
        </w:rPr>
        <w:t xml:space="preserve"> CM-IDLE and </w:t>
      </w:r>
      <w:r w:rsidRPr="006E6F50">
        <w:rPr>
          <w:rFonts w:eastAsia="游明朝"/>
        </w:rPr>
        <w:t xml:space="preserve">reachable in 3GPP access, the </w:t>
      </w:r>
      <w:r w:rsidRPr="006E6F50">
        <w:rPr>
          <w:rFonts w:eastAsia="游明朝"/>
          <w:lang w:eastAsia="zh-CN"/>
        </w:rPr>
        <w:t>AMF</w:t>
      </w:r>
      <w:r w:rsidRPr="006E6F50">
        <w:rPr>
          <w:rFonts w:eastAsia="游明朝"/>
        </w:rPr>
        <w:t xml:space="preserve"> sends a Paging message (NAS ID for paging,</w:t>
      </w:r>
      <w:r w:rsidRPr="006E6F50">
        <w:rPr>
          <w:rFonts w:eastAsia="游明朝"/>
          <w:lang w:eastAsia="zh-CN"/>
        </w:rPr>
        <w:t xml:space="preserve"> Registration Area list, </w:t>
      </w:r>
      <w:r w:rsidRPr="006E6F50">
        <w:rPr>
          <w:rFonts w:eastAsia="游明朝"/>
        </w:rPr>
        <w:t>Paging DRX length, Paging Priority, access</w:t>
      </w:r>
      <w:r w:rsidRPr="006E6F50">
        <w:rPr>
          <w:rFonts w:eastAsia="游明朝"/>
          <w:lang w:eastAsia="zh-CN"/>
        </w:rPr>
        <w:t xml:space="preserve"> associated to the PDU Session, Enhanced Coverage Restricted information, WUS Assistance Information</w:t>
      </w:r>
      <w:r w:rsidRPr="006E6F50">
        <w:rPr>
          <w:rFonts w:eastAsia="游明朝"/>
        </w:rPr>
        <w:t xml:space="preserve">) to </w:t>
      </w:r>
      <w:r w:rsidRPr="006E6F50">
        <w:rPr>
          <w:rFonts w:eastAsia="游明朝"/>
          <w:lang w:eastAsia="zh-CN"/>
        </w:rPr>
        <w:t>(R)AN node(s) belong</w:t>
      </w:r>
      <w:r w:rsidRPr="006E6F50">
        <w:rPr>
          <w:rFonts w:eastAsia="游明朝"/>
        </w:rPr>
        <w:t>ing to the R</w:t>
      </w:r>
      <w:r w:rsidRPr="006E6F50">
        <w:rPr>
          <w:rFonts w:eastAsia="游明朝"/>
          <w:lang w:eastAsia="zh-CN"/>
        </w:rPr>
        <w:t>egistration</w:t>
      </w:r>
      <w:r w:rsidRPr="006E6F50">
        <w:rPr>
          <w:rFonts w:eastAsia="游明朝"/>
        </w:rPr>
        <w:t xml:space="preserve"> Area(s) in which the UE is registered, then the NG-RAN node pages the UE</w:t>
      </w:r>
      <w:r w:rsidRPr="006E6F50">
        <w:rPr>
          <w:rFonts w:eastAsia="游明朝"/>
          <w:lang w:eastAsia="zh-CN"/>
        </w:rPr>
        <w:t>, including the access associated to the PDU Session in the paging message if received from the AMF</w:t>
      </w:r>
      <w:r w:rsidRPr="006E6F50">
        <w:rPr>
          <w:rFonts w:eastAsia="游明朝"/>
        </w:rP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3E793EA1" w14:textId="77777777" w:rsidR="006E6F50" w:rsidRPr="006E6F50" w:rsidRDefault="006E6F50" w:rsidP="006E6F50">
      <w:pPr>
        <w:keepLines/>
        <w:ind w:left="1135" w:hanging="851"/>
        <w:rPr>
          <w:rFonts w:eastAsia="游明朝"/>
        </w:rPr>
      </w:pPr>
      <w:r w:rsidRPr="006E6F50">
        <w:rPr>
          <w:rFonts w:eastAsia="游明朝"/>
        </w:rPr>
        <w:t>NOTE 2:</w:t>
      </w:r>
      <w:r w:rsidRPr="006E6F50">
        <w:rPr>
          <w:rFonts w:eastAsia="游明朝"/>
        </w:rPr>
        <w:tab/>
        <w:t>The usage of the Access associated with a PDU Session when paging an UE is defined in TS 23.501 [2] clause 5.6.8.</w:t>
      </w:r>
    </w:p>
    <w:p w14:paraId="4C6485CC" w14:textId="77777777" w:rsidR="006E6F50" w:rsidRPr="006E6F50" w:rsidRDefault="006E6F50" w:rsidP="006E6F50">
      <w:pPr>
        <w:keepLines/>
        <w:ind w:left="1135" w:hanging="851"/>
        <w:rPr>
          <w:rFonts w:eastAsia="游明朝"/>
        </w:rPr>
      </w:pPr>
      <w:r w:rsidRPr="006E6F50">
        <w:rPr>
          <w:rFonts w:eastAsia="游明朝"/>
        </w:rPr>
        <w:t>NOTE 3:</w:t>
      </w:r>
      <w:r w:rsidRPr="006E6F50">
        <w:rPr>
          <w:rFonts w:eastAsia="游明朝"/>
        </w:rPr>
        <w:tab/>
        <w:t>This step is performed also when the UE and the network support User Plane CIoT 5GS Optimisation and the previous RRC connection has been suspended.</w:t>
      </w:r>
    </w:p>
    <w:p w14:paraId="476DBEBF" w14:textId="77777777" w:rsidR="006E6F50" w:rsidRPr="006E6F50" w:rsidRDefault="006E6F50" w:rsidP="006E6F50">
      <w:pPr>
        <w:ind w:left="568" w:hanging="284"/>
        <w:rPr>
          <w:rFonts w:eastAsia="游明朝"/>
        </w:rPr>
      </w:pPr>
      <w:r w:rsidRPr="006E6F50">
        <w:rPr>
          <w:rFonts w:eastAsia="游明朝"/>
        </w:rPr>
        <w:tab/>
        <w:t xml:space="preserve">Different paging strategies may be configured in the AMF for different combinations of DNN, Paging Policy Indicator (if supported), </w:t>
      </w:r>
      <w:r w:rsidRPr="006E6F50">
        <w:rPr>
          <w:rFonts w:eastAsia="SimSun"/>
          <w:lang w:eastAsia="zh-CN"/>
        </w:rPr>
        <w:t>ARP and 5QI</w:t>
      </w:r>
      <w:r w:rsidRPr="006E6F50">
        <w:rPr>
          <w:rFonts w:eastAsia="游明朝"/>
        </w:rPr>
        <w:t>.</w:t>
      </w:r>
    </w:p>
    <w:p w14:paraId="583B84D8" w14:textId="77777777" w:rsidR="006E6F50" w:rsidRPr="006E6F50" w:rsidRDefault="006E6F50" w:rsidP="006E6F50">
      <w:pPr>
        <w:ind w:left="568" w:hanging="284"/>
        <w:rPr>
          <w:rFonts w:eastAsia="游明朝"/>
        </w:rPr>
      </w:pPr>
      <w:r w:rsidRPr="006E6F50">
        <w:rPr>
          <w:rFonts w:eastAsia="游明朝"/>
        </w:rPr>
        <w:tab/>
        <w:t>For RRC-inactive state, the paging strategies may be configured in the (R)AN for different combinations of Paging Policy Indicator, ARP and 5QI.</w:t>
      </w:r>
    </w:p>
    <w:p w14:paraId="7E643C0A" w14:textId="77777777" w:rsidR="006E6F50" w:rsidRPr="006E6F50" w:rsidRDefault="006E6F50" w:rsidP="006E6F50">
      <w:pPr>
        <w:ind w:left="568" w:hanging="284"/>
        <w:rPr>
          <w:rFonts w:eastAsia="游明朝"/>
        </w:rPr>
      </w:pPr>
      <w:r w:rsidRPr="006E6F50">
        <w:rPr>
          <w:rFonts w:eastAsia="游明朝"/>
        </w:rPr>
        <w:tab/>
        <w:t>Paging Priority is included only:</w:t>
      </w:r>
    </w:p>
    <w:p w14:paraId="66604936"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if the AMF receives an </w:t>
      </w:r>
      <w:r w:rsidRPr="006E6F50">
        <w:rPr>
          <w:rFonts w:eastAsia="Batang"/>
        </w:rPr>
        <w:t>Namf_Communication_N1N2MessageTransfer</w:t>
      </w:r>
      <w:r w:rsidRPr="006E6F50">
        <w:rPr>
          <w:rFonts w:eastAsia="游明朝"/>
        </w:rPr>
        <w:t xml:space="preserve"> message with an ARP value associated with priority services (e.g., MPS, MCS), as configured by the operator.</w:t>
      </w:r>
    </w:p>
    <w:p w14:paraId="16E586F1" w14:textId="77777777" w:rsidR="006E6F50" w:rsidRPr="006E6F50" w:rsidRDefault="006E6F50" w:rsidP="006E6F50">
      <w:pPr>
        <w:ind w:left="851" w:hanging="284"/>
        <w:rPr>
          <w:rFonts w:eastAsia="游明朝"/>
        </w:rPr>
      </w:pPr>
      <w:r w:rsidRPr="006E6F50">
        <w:rPr>
          <w:rFonts w:eastAsia="游明朝"/>
        </w:rPr>
        <w:lastRenderedPageBreak/>
        <w:t>-</w:t>
      </w:r>
      <w:r w:rsidRPr="006E6F50">
        <w:rPr>
          <w:rFonts w:eastAsia="游明朝"/>
        </w:rPr>
        <w:tab/>
        <w:t>One Paging Priority level can be used for multiple ARP values. The mapping of ARP values to Paging Priority level (or levels) is configured by operator policy in the AMF and in NG-RAN.</w:t>
      </w:r>
    </w:p>
    <w:p w14:paraId="7E769BB8" w14:textId="77777777" w:rsidR="006E6F50" w:rsidRPr="006E6F50" w:rsidRDefault="006E6F50" w:rsidP="006E6F50">
      <w:pPr>
        <w:ind w:left="851" w:hanging="284"/>
        <w:rPr>
          <w:rFonts w:eastAsia="游明朝"/>
        </w:rPr>
      </w:pPr>
      <w:r w:rsidRPr="006E6F50">
        <w:rPr>
          <w:rFonts w:eastAsia="游明朝"/>
        </w:rPr>
        <w:tab/>
        <w:t>The (R)AN may prioritise the paging of UEs according to the Paging Priority.</w:t>
      </w:r>
    </w:p>
    <w:p w14:paraId="2740EFAF" w14:textId="77777777" w:rsidR="006E6F50" w:rsidRPr="006E6F50" w:rsidRDefault="006E6F50" w:rsidP="006E6F50">
      <w:pPr>
        <w:ind w:left="568" w:hanging="284"/>
        <w:rPr>
          <w:rFonts w:eastAsia="游明朝"/>
        </w:rPr>
      </w:pPr>
      <w:r w:rsidRPr="006E6F50">
        <w:rPr>
          <w:rFonts w:eastAsia="游明朝"/>
        </w:rPr>
        <w:tab/>
        <w:t xml:space="preserve">If the AMF, while waiting for a UE response to the Paging Request message sent without Paging Priority, receives an </w:t>
      </w:r>
      <w:r w:rsidRPr="006E6F50">
        <w:rPr>
          <w:rFonts w:eastAsia="Batang"/>
        </w:rPr>
        <w:t xml:space="preserve">Namf_Communication_N1N2MessageTransfer </w:t>
      </w:r>
      <w:r w:rsidRPr="006E6F50">
        <w:rPr>
          <w:rFonts w:eastAsia="游明朝"/>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137E093" w14:textId="77777777" w:rsidR="006E6F50" w:rsidRPr="006E6F50" w:rsidRDefault="006E6F50" w:rsidP="006E6F50">
      <w:pPr>
        <w:ind w:left="568" w:hanging="284"/>
        <w:rPr>
          <w:rFonts w:eastAsia="游明朝"/>
        </w:rPr>
      </w:pPr>
      <w:r w:rsidRPr="006E6F50">
        <w:rPr>
          <w:rFonts w:eastAsia="游明朝"/>
        </w:rPr>
        <w:tab/>
        <w:t>Paging strategies may include:</w:t>
      </w:r>
    </w:p>
    <w:p w14:paraId="57AF0C44"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paging retransmission scheme (e.g. how frequently the paging is repeated or with what time interval);</w:t>
      </w:r>
    </w:p>
    <w:p w14:paraId="717674A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determining whether to send the Paging message to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 during certain AMF high load conditions;</w:t>
      </w:r>
    </w:p>
    <w:p w14:paraId="6865275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whether to apply sub-area based paging (e.g. first page in the last known cell-id or TA and retransmission in all registered TAs).</w:t>
      </w:r>
    </w:p>
    <w:p w14:paraId="0BA23EBF" w14:textId="77777777" w:rsidR="006E6F50" w:rsidRPr="006E6F50" w:rsidRDefault="006E6F50" w:rsidP="006E6F50">
      <w:pPr>
        <w:keepLines/>
        <w:ind w:left="1135" w:hanging="851"/>
        <w:rPr>
          <w:rFonts w:eastAsia="游明朝"/>
        </w:rPr>
      </w:pPr>
      <w:r w:rsidRPr="006E6F50">
        <w:rPr>
          <w:rFonts w:eastAsia="游明朝"/>
        </w:rPr>
        <w:t>NOTE 4:</w:t>
      </w:r>
      <w:r w:rsidRPr="006E6F50">
        <w:rPr>
          <w:rFonts w:eastAsia="游明朝"/>
        </w:rPr>
        <w:tab/>
        <w:t>Setting of Paging Priority in the Paging message is independent from any paging strategy.</w:t>
      </w:r>
    </w:p>
    <w:p w14:paraId="6A4DE393" w14:textId="77777777" w:rsidR="006E6F50" w:rsidRPr="006E6F50" w:rsidRDefault="006E6F50" w:rsidP="006E6F50">
      <w:pPr>
        <w:ind w:left="568" w:hanging="284"/>
        <w:rPr>
          <w:rFonts w:eastAsia="游明朝"/>
        </w:rPr>
      </w:pPr>
      <w:r w:rsidRPr="006E6F50">
        <w:rPr>
          <w:rFonts w:eastAsia="游明朝"/>
        </w:rPr>
        <w:tab/>
        <w:t xml:space="preserve">The AMF and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may support further paging optimisations in order to reduce the signalling load and the network resources used to successfully page a UE by one or several of the following means:</w:t>
      </w:r>
    </w:p>
    <w:p w14:paraId="49207577"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AMF implementing specific paging strategies (e.g. the N2 Paging message is sent to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 that served the UE last);</w:t>
      </w:r>
    </w:p>
    <w:p w14:paraId="7D4721C1"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AMF considering Information On Recommended Cells And NG-RAN nodes provided by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at transition to CM-IDLE state. The AMF takes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nodes related part of this information into account to determine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 xml:space="preserve">AN nodes to be paged, and provides the information on recommended cells within the N2 Paging message to each of these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nodes;</w:t>
      </w:r>
    </w:p>
    <w:p w14:paraId="2CE6ECEA"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by the </w:t>
      </w:r>
      <w:r w:rsidRPr="006E6F50">
        <w:rPr>
          <w:rFonts w:eastAsia="游明朝"/>
          <w:lang w:eastAsia="zh-CN"/>
        </w:rPr>
        <w:t>(</w:t>
      </w:r>
      <w:r w:rsidRPr="006E6F50">
        <w:rPr>
          <w:rFonts w:eastAsia="游明朝"/>
        </w:rPr>
        <w:t>R</w:t>
      </w:r>
      <w:r w:rsidRPr="006E6F50">
        <w:rPr>
          <w:rFonts w:eastAsia="游明朝"/>
          <w:lang w:eastAsia="zh-CN"/>
        </w:rPr>
        <w:t>)</w:t>
      </w:r>
      <w:r w:rsidRPr="006E6F50">
        <w:rPr>
          <w:rFonts w:eastAsia="游明朝"/>
        </w:rPr>
        <w:t>AN considering the Paging Attempt Count Information provided by the AMF at paging.</w:t>
      </w:r>
    </w:p>
    <w:p w14:paraId="321B93F7" w14:textId="77777777" w:rsidR="006E6F50" w:rsidRPr="006E6F50" w:rsidRDefault="006E6F50" w:rsidP="006E6F50">
      <w:pPr>
        <w:ind w:left="568" w:hanging="284"/>
        <w:rPr>
          <w:rFonts w:eastAsia="游明朝"/>
        </w:rPr>
      </w:pPr>
      <w:r w:rsidRPr="006E6F50">
        <w:rPr>
          <w:rFonts w:eastAsia="游明朝"/>
        </w:rPr>
        <w:tab/>
        <w:t>If the UE Radio Capability for Paging Information is available in the AMF, the AMF adds the UE Radio Capability for Paging Information in the N2 Paging message to the (R)AN nodes.</w:t>
      </w:r>
    </w:p>
    <w:p w14:paraId="67084518" w14:textId="77777777" w:rsidR="006E6F50" w:rsidRPr="006E6F50" w:rsidRDefault="006E6F50" w:rsidP="006E6F50">
      <w:pPr>
        <w:ind w:left="568" w:hanging="284"/>
        <w:rPr>
          <w:rFonts w:eastAsia="游明朝"/>
        </w:rPr>
      </w:pPr>
      <w:r w:rsidRPr="006E6F50">
        <w:rPr>
          <w:rFonts w:eastAsia="游明朝"/>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34F85CE" w14:textId="77777777" w:rsidR="006E6F50" w:rsidRPr="006E6F50" w:rsidRDefault="006E6F50" w:rsidP="006E6F50">
      <w:pPr>
        <w:ind w:left="568" w:hanging="284"/>
        <w:rPr>
          <w:rFonts w:eastAsia="游明朝"/>
        </w:rPr>
      </w:pPr>
      <w:r w:rsidRPr="006E6F50">
        <w:rPr>
          <w:rFonts w:eastAsia="游明朝"/>
        </w:rPr>
        <w:tab/>
        <w:t>The AMF may include in the N2 Paging message(s) the paging attempt count information. The paging attempt count information shall be the same for all (R)AN nodes selected by the AMF for paging.</w:t>
      </w:r>
    </w:p>
    <w:p w14:paraId="5CCD12BD" w14:textId="77777777" w:rsidR="006E6F50" w:rsidRPr="006E6F50" w:rsidRDefault="006E6F50" w:rsidP="006E6F50">
      <w:pPr>
        <w:ind w:left="568" w:hanging="284"/>
        <w:rPr>
          <w:rFonts w:eastAsia="游明朝"/>
        </w:rPr>
      </w:pPr>
      <w:r w:rsidRPr="006E6F50">
        <w:rPr>
          <w:rFonts w:eastAsia="游明朝"/>
        </w:rP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254D3DF" w14:textId="77777777" w:rsidR="006E6F50" w:rsidRPr="006E6F50" w:rsidRDefault="006E6F50" w:rsidP="006E6F50">
      <w:pPr>
        <w:ind w:left="568" w:hanging="284"/>
        <w:rPr>
          <w:rFonts w:eastAsia="游明朝"/>
        </w:rPr>
      </w:pPr>
      <w:r w:rsidRPr="006E6F50">
        <w:rPr>
          <w:rFonts w:eastAsia="游明朝"/>
        </w:rPr>
        <w:tab/>
        <w:t>The AMF may include in the N2 Paging message(s) the WUS Assistance Information, if available. If the WUS Assistance Information is included by the N2 Paging message, the NG-eNB takes it into account when paging the UE (see TS 36.300 [46]).</w:t>
      </w:r>
    </w:p>
    <w:p w14:paraId="4B50EB7A" w14:textId="77777777" w:rsidR="006E6F50" w:rsidRPr="006E6F50" w:rsidRDefault="006E6F50" w:rsidP="006E6F50">
      <w:pPr>
        <w:ind w:left="568" w:hanging="284"/>
        <w:rPr>
          <w:rFonts w:eastAsia="游明朝"/>
        </w:rPr>
      </w:pPr>
      <w:r w:rsidRPr="006E6F50">
        <w:rPr>
          <w:rFonts w:eastAsia="游明朝"/>
        </w:rP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A667C83" w14:textId="77777777" w:rsidR="006E6F50" w:rsidRPr="006E6F50" w:rsidRDefault="006E6F50" w:rsidP="006E6F50">
      <w:pPr>
        <w:ind w:left="568" w:hanging="284"/>
        <w:rPr>
          <w:rFonts w:eastAsia="游明朝"/>
        </w:rPr>
      </w:pPr>
      <w:r w:rsidRPr="006E6F50">
        <w:rPr>
          <w:rFonts w:eastAsia="游明朝"/>
        </w:rPr>
        <w:tab/>
        <w:t>If the UE and NG-eNB support WUS, then:</w:t>
      </w:r>
    </w:p>
    <w:p w14:paraId="48C39B96" w14:textId="77777777" w:rsidR="006E6F50" w:rsidRPr="006E6F50" w:rsidRDefault="006E6F50" w:rsidP="006E6F50">
      <w:pPr>
        <w:ind w:left="851" w:hanging="284"/>
        <w:rPr>
          <w:rFonts w:eastAsia="游明朝"/>
        </w:rPr>
      </w:pPr>
      <w:r w:rsidRPr="006E6F50">
        <w:rPr>
          <w:rFonts w:eastAsia="游明朝"/>
        </w:rPr>
        <w:t>-</w:t>
      </w:r>
      <w:r w:rsidRPr="006E6F50">
        <w:rPr>
          <w:rFonts w:eastAsia="游明朝"/>
        </w:rPr>
        <w:tab/>
        <w:t xml:space="preserve">if the NGAP Paging message contains the </w:t>
      </w:r>
      <w:r w:rsidRPr="006E6F50">
        <w:rPr>
          <w:rFonts w:eastAsia="游明朝"/>
          <w:i/>
          <w:iCs/>
        </w:rPr>
        <w:t>Assistance Data for Recommended Cells</w:t>
      </w:r>
      <w:r w:rsidRPr="006E6F50">
        <w:rPr>
          <w:rFonts w:eastAsia="游明朝"/>
        </w:rPr>
        <w:t xml:space="preserve"> IE (see TS 38.413 [10]), the NG-eNB shall only broadcast the UE's Wake Up Signal in the last used cell;</w:t>
      </w:r>
    </w:p>
    <w:p w14:paraId="133495D9" w14:textId="77777777" w:rsidR="006E6F50" w:rsidRPr="006E6F50" w:rsidRDefault="006E6F50" w:rsidP="006E6F50">
      <w:pPr>
        <w:ind w:left="851" w:hanging="284"/>
        <w:rPr>
          <w:rFonts w:eastAsia="游明朝"/>
        </w:rPr>
      </w:pPr>
      <w:r w:rsidRPr="006E6F50">
        <w:rPr>
          <w:rFonts w:eastAsia="游明朝"/>
        </w:rPr>
        <w:lastRenderedPageBreak/>
        <w:t>-</w:t>
      </w:r>
      <w:r w:rsidRPr="006E6F50">
        <w:rPr>
          <w:rFonts w:eastAsia="游明朝"/>
        </w:rPr>
        <w:tab/>
        <w:t xml:space="preserve">else (i.e. the </w:t>
      </w:r>
      <w:r w:rsidRPr="006E6F50">
        <w:rPr>
          <w:rFonts w:eastAsia="游明朝"/>
          <w:i/>
          <w:iCs/>
        </w:rPr>
        <w:t>Assistance Data for Recommended Cells</w:t>
      </w:r>
      <w:r w:rsidRPr="006E6F50">
        <w:rPr>
          <w:rFonts w:eastAsia="游明朝"/>
        </w:rPr>
        <w:t xml:space="preserve"> IE is not included in the NGAP Paging message) the eNodeB should not broadcast the UE's Wake Up Signal.</w:t>
      </w:r>
    </w:p>
    <w:p w14:paraId="63655CD4" w14:textId="77777777" w:rsidR="006E6F50" w:rsidRPr="006E6F50" w:rsidRDefault="006E6F50" w:rsidP="006E6F50">
      <w:pPr>
        <w:ind w:left="568" w:hanging="284"/>
        <w:rPr>
          <w:rFonts w:eastAsia="游明朝"/>
          <w:lang w:eastAsia="zh-CN"/>
        </w:rPr>
      </w:pPr>
      <w:r w:rsidRPr="006E6F50">
        <w:rPr>
          <w:rFonts w:eastAsia="游明朝"/>
        </w:rPr>
        <w:t>4c.</w:t>
      </w:r>
      <w:r w:rsidRPr="006E6F50">
        <w:rPr>
          <w:rFonts w:eastAsia="游明朝"/>
        </w:rPr>
        <w:tab/>
        <w:t xml:space="preserve">[Conditional] </w:t>
      </w:r>
      <w:r w:rsidRPr="006E6F50">
        <w:rPr>
          <w:rFonts w:eastAsia="Batang"/>
        </w:rPr>
        <w:t>If the UE is simultaneously registered over 3GPP and non-3GPP accesses in the same PLMN,</w:t>
      </w:r>
      <w:r w:rsidRPr="006E6F50">
        <w:rPr>
          <w:rFonts w:eastAsia="游明朝"/>
        </w:rPr>
        <w:t xml:space="preserve"> and the UE is in CM-CONNECTED state in 3GPP access and the PDU Session ID </w:t>
      </w:r>
      <w:r w:rsidRPr="006E6F50">
        <w:rPr>
          <w:rFonts w:eastAsia="Malgun Gothic"/>
          <w:lang w:eastAsia="ko-KR"/>
        </w:rPr>
        <w:t>in step 3a</w:t>
      </w:r>
      <w:r w:rsidRPr="006E6F50">
        <w:rPr>
          <w:rFonts w:eastAsia="游明朝"/>
        </w:rPr>
        <w:t xml:space="preserve"> is associated with non-3GPP access, the AMF sends a </w:t>
      </w:r>
      <w:r w:rsidRPr="006E6F50">
        <w:rPr>
          <w:rFonts w:eastAsia="游明朝"/>
          <w:lang w:eastAsia="zh-CN"/>
        </w:rPr>
        <w:t xml:space="preserve">NAS </w:t>
      </w:r>
      <w:r w:rsidRPr="006E6F50">
        <w:rPr>
          <w:rFonts w:eastAsia="Malgun Gothic"/>
          <w:lang w:eastAsia="ko-KR"/>
        </w:rPr>
        <w:t xml:space="preserve">Notification </w:t>
      </w:r>
      <w:r w:rsidRPr="006E6F50">
        <w:rPr>
          <w:rFonts w:eastAsia="游明朝"/>
        </w:rPr>
        <w:t xml:space="preserve">message containing the non-3GPP Access Type to the UE </w:t>
      </w:r>
      <w:r w:rsidRPr="006E6F50">
        <w:rPr>
          <w:rFonts w:eastAsia="Malgun Gothic"/>
          <w:lang w:eastAsia="ko-KR"/>
        </w:rPr>
        <w:t>over 3GPP access</w:t>
      </w:r>
      <w:r w:rsidRPr="006E6F50">
        <w:rPr>
          <w:rFonts w:eastAsia="游明朝"/>
        </w:rPr>
        <w:t xml:space="preserve"> and sets a </w:t>
      </w:r>
      <w:r w:rsidRPr="006E6F50">
        <w:rPr>
          <w:rFonts w:eastAsia="Malgun Gothic"/>
          <w:lang w:eastAsia="ko-KR"/>
        </w:rPr>
        <w:t>Notification</w:t>
      </w:r>
      <w:r w:rsidRPr="006E6F50">
        <w:rPr>
          <w:rFonts w:eastAsia="游明朝"/>
          <w:lang w:eastAsia="zh-CN"/>
        </w:rPr>
        <w:t xml:space="preserve"> </w:t>
      </w:r>
      <w:r w:rsidRPr="006E6F50">
        <w:rPr>
          <w:rFonts w:eastAsia="游明朝"/>
        </w:rPr>
        <w:t xml:space="preserve">timer. </w:t>
      </w:r>
      <w:r w:rsidRPr="006E6F50">
        <w:rPr>
          <w:rFonts w:eastAsia="游明朝"/>
          <w:lang w:eastAsia="zh-CN"/>
        </w:rPr>
        <w:t>Step 5 is omitted.</w:t>
      </w:r>
    </w:p>
    <w:p w14:paraId="42A7174B" w14:textId="77777777" w:rsidR="006E6F50" w:rsidRPr="006E6F50" w:rsidRDefault="006E6F50" w:rsidP="006E6F50">
      <w:pPr>
        <w:ind w:left="568" w:hanging="284"/>
        <w:rPr>
          <w:rFonts w:eastAsia="游明朝"/>
        </w:rPr>
      </w:pPr>
      <w:r w:rsidRPr="006E6F50">
        <w:rPr>
          <w:rFonts w:eastAsia="Batang"/>
        </w:rPr>
        <w:tab/>
        <w:t>If the UE is simultaneously registered over 3GPP and non-3GPP accesses in the same PLMN</w:t>
      </w:r>
      <w:r w:rsidRPr="006E6F50">
        <w:rPr>
          <w:rFonts w:eastAsia="Batang"/>
          <w:lang w:eastAsia="ko-KR"/>
        </w:rPr>
        <w:t xml:space="preserve">, and </w:t>
      </w:r>
      <w:r w:rsidRPr="006E6F50">
        <w:rPr>
          <w:rFonts w:eastAsia="游明朝"/>
        </w:rPr>
        <w:t xml:space="preserve">the UE is in CM-CONNECTED state </w:t>
      </w:r>
      <w:r w:rsidRPr="006E6F50">
        <w:rPr>
          <w:rFonts w:eastAsia="Malgun Gothic"/>
          <w:lang w:eastAsia="ko-KR"/>
        </w:rPr>
        <w:t>for</w:t>
      </w:r>
      <w:r w:rsidRPr="006E6F50">
        <w:rPr>
          <w:rFonts w:eastAsia="游明朝"/>
        </w:rPr>
        <w:t xml:space="preserve"> </w:t>
      </w:r>
      <w:r w:rsidRPr="006E6F50">
        <w:rPr>
          <w:rFonts w:eastAsia="Malgun Gothic"/>
          <w:lang w:eastAsia="ko-KR"/>
        </w:rPr>
        <w:t>non-</w:t>
      </w:r>
      <w:r w:rsidRPr="006E6F50">
        <w:rPr>
          <w:rFonts w:eastAsia="游明朝"/>
        </w:rPr>
        <w:t>3GPP access and in CM-IDLE for 3GPP access</w:t>
      </w:r>
      <w:r w:rsidRPr="006E6F50">
        <w:rPr>
          <w:rFonts w:eastAsia="Malgun Gothic"/>
          <w:lang w:eastAsia="ko-KR"/>
        </w:rPr>
        <w:t xml:space="preserve">, </w:t>
      </w:r>
      <w:r w:rsidRPr="006E6F50">
        <w:rPr>
          <w:rFonts w:eastAsia="游明朝"/>
        </w:rPr>
        <w:t xml:space="preserve">and </w:t>
      </w:r>
      <w:r w:rsidRPr="006E6F50">
        <w:rPr>
          <w:rFonts w:eastAsia="Malgun Gothic"/>
          <w:lang w:eastAsia="ko-KR"/>
        </w:rPr>
        <w:t xml:space="preserve">if </w:t>
      </w:r>
      <w:r w:rsidRPr="006E6F50">
        <w:rPr>
          <w:rFonts w:eastAsia="游明朝"/>
        </w:rPr>
        <w:t>the PDU Session ID</w:t>
      </w:r>
      <w:r w:rsidRPr="006E6F50">
        <w:rPr>
          <w:rFonts w:eastAsia="Malgun Gothic"/>
          <w:lang w:eastAsia="ko-KR"/>
        </w:rPr>
        <w:t xml:space="preserve"> in step 3a</w:t>
      </w:r>
      <w:r w:rsidRPr="006E6F50">
        <w:rPr>
          <w:rFonts w:eastAsia="游明朝"/>
        </w:rPr>
        <w:t xml:space="preserve"> is associated with 3GPP access,</w:t>
      </w:r>
      <w:r w:rsidRPr="006E6F50">
        <w:rPr>
          <w:rFonts w:eastAsia="Malgun Gothic"/>
          <w:lang w:eastAsia="ko-KR"/>
        </w:rPr>
        <w:t xml:space="preserve"> and </w:t>
      </w:r>
      <w:r w:rsidRPr="006E6F50">
        <w:rPr>
          <w:rFonts w:eastAsia="游明朝"/>
        </w:rPr>
        <w:t xml:space="preserve">based on local policy the AMF decides to notify the UE through </w:t>
      </w:r>
      <w:r w:rsidRPr="006E6F50">
        <w:rPr>
          <w:rFonts w:eastAsia="Malgun Gothic"/>
          <w:lang w:eastAsia="ko-KR"/>
        </w:rPr>
        <w:t>non-</w:t>
      </w:r>
      <w:r w:rsidRPr="006E6F50">
        <w:rPr>
          <w:rFonts w:eastAsia="游明朝"/>
        </w:rPr>
        <w:t>3GPP access</w:t>
      </w:r>
      <w:r w:rsidRPr="006E6F50">
        <w:rPr>
          <w:rFonts w:eastAsia="Malgun Gothic"/>
          <w:lang w:eastAsia="ko-KR"/>
        </w:rPr>
        <w:t>,</w:t>
      </w:r>
      <w:r w:rsidRPr="006E6F50">
        <w:rPr>
          <w:rFonts w:eastAsia="游明朝"/>
        </w:rPr>
        <w:t xml:space="preserve"> the AMF </w:t>
      </w:r>
      <w:r w:rsidRPr="006E6F50">
        <w:rPr>
          <w:rFonts w:eastAsia="Malgun Gothic"/>
          <w:lang w:eastAsia="ko-KR"/>
        </w:rPr>
        <w:t xml:space="preserve">may </w:t>
      </w:r>
      <w:r w:rsidRPr="006E6F50">
        <w:rPr>
          <w:rFonts w:eastAsia="游明朝"/>
        </w:rPr>
        <w:t xml:space="preserve">send a </w:t>
      </w:r>
      <w:r w:rsidRPr="006E6F50">
        <w:rPr>
          <w:rFonts w:eastAsia="游明朝"/>
          <w:lang w:eastAsia="zh-CN"/>
        </w:rPr>
        <w:t xml:space="preserve">NAS </w:t>
      </w:r>
      <w:r w:rsidRPr="006E6F50">
        <w:rPr>
          <w:rFonts w:eastAsia="Malgun Gothic"/>
          <w:lang w:eastAsia="ko-KR"/>
        </w:rPr>
        <w:t>Notification</w:t>
      </w:r>
      <w:r w:rsidRPr="006E6F50">
        <w:rPr>
          <w:rFonts w:eastAsia="游明朝"/>
        </w:rPr>
        <w:t xml:space="preserve"> message containing the 3GPP Access Type to the UE</w:t>
      </w:r>
      <w:r w:rsidRPr="006E6F50">
        <w:rPr>
          <w:rFonts w:eastAsia="Malgun Gothic"/>
          <w:lang w:eastAsia="ko-KR"/>
        </w:rPr>
        <w:t xml:space="preserve"> over non-3GPP access</w:t>
      </w:r>
      <w:r w:rsidRPr="006E6F50">
        <w:rPr>
          <w:rFonts w:eastAsia="游明朝"/>
        </w:rPr>
        <w:t xml:space="preserve"> and sets a </w:t>
      </w:r>
      <w:r w:rsidRPr="006E6F50">
        <w:rPr>
          <w:rFonts w:eastAsia="Malgun Gothic"/>
          <w:lang w:eastAsia="ko-KR"/>
        </w:rPr>
        <w:t xml:space="preserve">Notification </w:t>
      </w:r>
      <w:r w:rsidRPr="006E6F50">
        <w:rPr>
          <w:rFonts w:eastAsia="游明朝"/>
        </w:rPr>
        <w:t>timer.</w:t>
      </w:r>
    </w:p>
    <w:p w14:paraId="1F356FC4" w14:textId="77777777" w:rsidR="006E6F50" w:rsidRPr="006E6F50" w:rsidRDefault="006E6F50" w:rsidP="006E6F50">
      <w:pPr>
        <w:keepLines/>
        <w:ind w:left="1135" w:hanging="851"/>
        <w:rPr>
          <w:rFonts w:eastAsia="游明朝"/>
        </w:rPr>
      </w:pPr>
      <w:r w:rsidRPr="006E6F50">
        <w:rPr>
          <w:rFonts w:eastAsia="游明朝"/>
        </w:rPr>
        <w:t>NOTE 5:</w:t>
      </w:r>
      <w:r w:rsidRPr="006E6F50">
        <w:rPr>
          <w:rFonts w:eastAsia="游明朝"/>
        </w:rPr>
        <w:tab/>
        <w:t>This step is performed also when the UE and the network support User Plane CIoT 5GS Optimisation in 3GPP access and the previous RRC connection has been suspended.</w:t>
      </w:r>
    </w:p>
    <w:p w14:paraId="600D6BAC" w14:textId="77777777" w:rsidR="006E6F50" w:rsidRPr="006E6F50" w:rsidRDefault="006E6F50" w:rsidP="006E6F50">
      <w:pPr>
        <w:ind w:left="568" w:hanging="284"/>
        <w:rPr>
          <w:rFonts w:eastAsia="游明朝"/>
          <w:lang w:eastAsia="zh-CN"/>
        </w:rPr>
      </w:pPr>
      <w:r w:rsidRPr="006E6F50">
        <w:rPr>
          <w:rFonts w:eastAsia="游明朝"/>
          <w:lang w:eastAsia="zh-CN"/>
        </w:rPr>
        <w:t>5.</w:t>
      </w:r>
      <w:r w:rsidRPr="006E6F50">
        <w:rPr>
          <w:rFonts w:eastAsia="游明朝"/>
          <w:lang w:eastAsia="zh-CN"/>
        </w:rPr>
        <w:tab/>
      </w:r>
      <w:r w:rsidRPr="006E6F50">
        <w:rPr>
          <w:rFonts w:eastAsia="游明朝"/>
        </w:rPr>
        <w:t>[Conditional]</w:t>
      </w:r>
      <w:r w:rsidRPr="006E6F50">
        <w:rPr>
          <w:rFonts w:eastAsia="游明朝"/>
          <w:lang w:eastAsia="zh-CN"/>
        </w:rPr>
        <w:t xml:space="preserve"> </w:t>
      </w:r>
      <w:r w:rsidRPr="006E6F50">
        <w:rPr>
          <w:rFonts w:eastAsia="游明朝"/>
        </w:rPr>
        <w:t>AMF to SMF: Namf_Communication_N1N2Transfer Failure Notification.</w:t>
      </w:r>
    </w:p>
    <w:p w14:paraId="7DE88B89" w14:textId="77777777" w:rsidR="006E6F50" w:rsidRPr="006E6F50" w:rsidRDefault="006E6F50" w:rsidP="006E6F50">
      <w:pPr>
        <w:ind w:left="568" w:hanging="284"/>
        <w:rPr>
          <w:rFonts w:eastAsia="游明朝"/>
          <w:lang w:eastAsia="zh-CN"/>
        </w:rPr>
      </w:pPr>
      <w:r w:rsidRPr="006E6F50">
        <w:rPr>
          <w:rFonts w:eastAsia="游明朝"/>
        </w:rPr>
        <w:tab/>
        <w:t>The AMF supervises the paging procedure with a timer. If the AMF receives no response from the UE to the Paging Request message, the AMF may apply further paging according to any applicable paging strategy described in step 4b.</w:t>
      </w:r>
    </w:p>
    <w:p w14:paraId="5D3DEFBE" w14:textId="77777777" w:rsidR="006E6F50" w:rsidRPr="006E6F50" w:rsidRDefault="006E6F50" w:rsidP="006E6F50">
      <w:pPr>
        <w:ind w:left="568" w:hanging="284"/>
        <w:rPr>
          <w:rFonts w:eastAsia="游明朝"/>
        </w:rPr>
      </w:pPr>
      <w:r w:rsidRPr="006E6F50">
        <w:rPr>
          <w:rFonts w:eastAsia="游明朝"/>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C23384C" w14:textId="77777777" w:rsidR="006E6F50" w:rsidRPr="006E6F50" w:rsidRDefault="006E6F50" w:rsidP="006E6F50">
      <w:pPr>
        <w:ind w:left="568" w:hanging="284"/>
        <w:rPr>
          <w:rFonts w:eastAsia="游明朝"/>
        </w:rPr>
      </w:pPr>
      <w:r w:rsidRPr="006E6F50">
        <w:rPr>
          <w:rFonts w:eastAsia="游明朝"/>
        </w:rPr>
        <w:tab/>
        <w:t>When a Namf_Communication_N1N2Transfer Failure Notification is received, SMF informs the UPF (if applicable).</w:t>
      </w:r>
    </w:p>
    <w:p w14:paraId="5E338124" w14:textId="77777777" w:rsidR="006E6F50" w:rsidRPr="006E6F50" w:rsidRDefault="006E6F50" w:rsidP="006E6F50">
      <w:pPr>
        <w:ind w:left="568" w:hanging="284"/>
        <w:rPr>
          <w:rFonts w:eastAsia="游明朝"/>
        </w:rPr>
      </w:pPr>
      <w:r w:rsidRPr="006E6F50">
        <w:rPr>
          <w:rFonts w:eastAsia="游明朝"/>
        </w:rPr>
        <w:tab/>
        <w:t>Procedure for pause of charging at SMF is specified in clause 4.4.4.</w:t>
      </w:r>
    </w:p>
    <w:p w14:paraId="78EE317E" w14:textId="77777777" w:rsidR="006E6F50" w:rsidRPr="006E6F50" w:rsidRDefault="006E6F50" w:rsidP="006E6F50">
      <w:pPr>
        <w:ind w:left="568" w:hanging="284"/>
        <w:rPr>
          <w:rFonts w:eastAsia="Malgun Gothic"/>
          <w:lang w:eastAsia="ko-KR"/>
        </w:rPr>
      </w:pPr>
      <w:r w:rsidRPr="006E6F50">
        <w:rPr>
          <w:rFonts w:eastAsia="Malgun Gothic"/>
          <w:lang w:eastAsia="ko-KR"/>
        </w:rPr>
        <w:t>6.</w:t>
      </w:r>
      <w:r w:rsidRPr="006E6F50">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64EDB2CC" w14:textId="77777777" w:rsidR="006E6F50" w:rsidRPr="006E6F50" w:rsidRDefault="006E6F50" w:rsidP="006E6F50">
      <w:pPr>
        <w:ind w:left="568" w:hanging="284"/>
        <w:rPr>
          <w:rFonts w:eastAsia="Malgun Gothic"/>
          <w:lang w:eastAsia="ko-KR"/>
        </w:rPr>
      </w:pPr>
      <w:r w:rsidRPr="006E6F50">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6E6F50">
        <w:rPr>
          <w:rFonts w:eastAsia="游明朝"/>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6E6F50">
        <w:rPr>
          <w:rFonts w:eastAsia="游明朝"/>
        </w:rPr>
        <w:t xml:space="preserve">If the AMF receives the Service Request message and the </w:t>
      </w:r>
      <w:r w:rsidRPr="006E6F50">
        <w:rPr>
          <w:rFonts w:eastAsia="游明朝"/>
          <w:lang w:eastAsia="zh-CN"/>
        </w:rPr>
        <w:t>List Of Allowed PDU Sessions</w:t>
      </w:r>
      <w:r w:rsidRPr="006E6F50">
        <w:rPr>
          <w:rFonts w:eastAsia="游明朝"/>
        </w:rPr>
        <w:t xml:space="preserve"> provided by the UE does not include the PDU Session for which the UE was paged, </w:t>
      </w:r>
      <w:r w:rsidRPr="006E6F50">
        <w:rPr>
          <w:rFonts w:eastAsia="游明朝"/>
          <w:lang w:eastAsia="ko-KR"/>
        </w:rPr>
        <w:t>the AMF notifies the SMF that the UE was reachable but did not accept to re-activate the PDU Session by invoking Namf_EventExposure_Notify service as described in step 4 of clause 4.2.3.2.</w:t>
      </w:r>
    </w:p>
    <w:p w14:paraId="0DF1180D" w14:textId="77777777" w:rsidR="006E6F50" w:rsidRPr="006E6F50" w:rsidRDefault="006E6F50" w:rsidP="006E6F50">
      <w:pPr>
        <w:ind w:left="568" w:hanging="284"/>
        <w:rPr>
          <w:rFonts w:eastAsia="Malgun Gothic"/>
          <w:lang w:eastAsia="ko-KR"/>
        </w:rPr>
      </w:pPr>
      <w:r w:rsidRPr="006E6F50">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6E6F50">
        <w:rPr>
          <w:rFonts w:eastAsia="游明朝"/>
          <w:lang w:eastAsia="ko-KR"/>
        </w:rPr>
        <w:t xml:space="preserve"> by invoking Namf_EventExposure_Notify service</w:t>
      </w:r>
      <w:r w:rsidRPr="006E6F50">
        <w:rPr>
          <w:rFonts w:eastAsia="Malgun Gothic"/>
          <w:lang w:eastAsia="ko-KR"/>
        </w:rPr>
        <w:t xml:space="preserve">. If the AMF receives a Service Request message from the UE via non-3GPP access as described in clause 4.12.4.1 (e.g. because the UE </w:t>
      </w:r>
      <w:r w:rsidRPr="006E6F50">
        <w:rPr>
          <w:rFonts w:eastAsia="Malgun Gothic"/>
          <w:lang w:eastAsia="ko-KR"/>
        </w:rPr>
        <w:lastRenderedPageBreak/>
        <w:t>successfully connects to a non-3GPP access), the AMF stops the Notification timer</w:t>
      </w:r>
      <w:r w:rsidRPr="006E6F50">
        <w:rPr>
          <w:rFonts w:eastAsia="游明朝"/>
          <w:lang w:eastAsia="ko-KR"/>
        </w:rPr>
        <w:t xml:space="preserve"> and processes the received Service Request procedure</w:t>
      </w:r>
      <w:r w:rsidRPr="006E6F50">
        <w:rPr>
          <w:rFonts w:eastAsia="Malgun Gothic"/>
          <w:lang w:eastAsia="ko-KR"/>
        </w:rPr>
        <w:t>.</w:t>
      </w:r>
    </w:p>
    <w:p w14:paraId="75345953" w14:textId="77777777" w:rsidR="006E6F50" w:rsidRPr="006E6F50" w:rsidRDefault="006E6F50" w:rsidP="006E6F50">
      <w:pPr>
        <w:ind w:left="568" w:hanging="284"/>
        <w:rPr>
          <w:rFonts w:eastAsia="Malgun Gothic"/>
          <w:lang w:eastAsia="ko-KR"/>
        </w:rPr>
      </w:pPr>
      <w:r w:rsidRPr="006E6F50">
        <w:rPr>
          <w:rFonts w:eastAsia="Malgun Gothic"/>
          <w:lang w:eastAsia="ko-KR"/>
        </w:rPr>
        <w:t>-</w:t>
      </w:r>
      <w:r w:rsidRPr="006E6F50">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453C49A" w14:textId="77777777" w:rsidR="006E6F50" w:rsidRPr="006E6F50" w:rsidRDefault="006E6F50" w:rsidP="006E6F50">
      <w:pPr>
        <w:keepLines/>
        <w:ind w:left="1135" w:hanging="851"/>
        <w:rPr>
          <w:rFonts w:eastAsia="Malgun Gothic"/>
        </w:rPr>
      </w:pPr>
      <w:r w:rsidRPr="006E6F50">
        <w:rPr>
          <w:rFonts w:eastAsia="Malgun Gothic"/>
        </w:rPr>
        <w:t>NOTE 6:</w:t>
      </w:r>
      <w:r w:rsidRPr="006E6F50">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CAA4719" w14:textId="77777777" w:rsidR="006E6F50" w:rsidRPr="006E6F50" w:rsidRDefault="006E6F50" w:rsidP="006E6F50">
      <w:pPr>
        <w:ind w:left="568" w:hanging="284"/>
        <w:rPr>
          <w:rFonts w:eastAsia="Malgun Gothic"/>
          <w:lang w:eastAsia="ko-KR"/>
        </w:rPr>
      </w:pPr>
      <w:r w:rsidRPr="006E6F50">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766D5D" w14:textId="77777777" w:rsidR="006E6F50" w:rsidRPr="006E6F50" w:rsidRDefault="006E6F50" w:rsidP="006E6F50">
      <w:pPr>
        <w:ind w:left="568" w:hanging="284"/>
        <w:rPr>
          <w:rFonts w:eastAsia="游明朝"/>
          <w:lang w:eastAsia="zh-CN"/>
        </w:rPr>
      </w:pPr>
      <w:r w:rsidRPr="006E6F50">
        <w:rPr>
          <w:rFonts w:eastAsia="游明朝"/>
          <w:lang w:eastAsia="zh-CN"/>
        </w:rPr>
        <w:tab/>
        <w:t>The User Plane of all PDU Sessions for URLLC shall be activated during the Service Request procedure if the UE initiates the Service Request from 3GPP access in CM-IDLE state as described in clause 4.2.3.2.</w:t>
      </w:r>
    </w:p>
    <w:p w14:paraId="494E561C" w14:textId="77777777" w:rsidR="006E6F50" w:rsidRPr="006E6F50" w:rsidRDefault="006E6F50" w:rsidP="006E6F50">
      <w:pPr>
        <w:ind w:left="568" w:hanging="284"/>
        <w:rPr>
          <w:rFonts w:eastAsia="游明朝"/>
          <w:lang w:eastAsia="zh-CN"/>
        </w:rPr>
      </w:pPr>
      <w:r w:rsidRPr="006E6F50">
        <w:rPr>
          <w:rFonts w:eastAsia="游明朝"/>
          <w:lang w:eastAsia="zh-CN"/>
        </w:rPr>
        <w:t>7.</w:t>
      </w:r>
      <w:r w:rsidRPr="006E6F50">
        <w:rPr>
          <w:rFonts w:eastAsia="游明朝"/>
          <w:lang w:eastAsia="zh-CN"/>
        </w:rPr>
        <w:tab/>
        <w:t>The UPF transmits the buffered downlink data toward UE via (R)AN node which performed the Service Request procedure. If data is buffered in the SMF, the SMF delivers buffered downlink data to the UPF.</w:t>
      </w:r>
    </w:p>
    <w:p w14:paraId="5D4A5B65" w14:textId="77777777" w:rsidR="006E6F50" w:rsidRPr="006E6F50" w:rsidRDefault="006E6F50" w:rsidP="006E6F50">
      <w:pPr>
        <w:ind w:left="568" w:hanging="284"/>
        <w:rPr>
          <w:rFonts w:eastAsia="游明朝"/>
        </w:rPr>
      </w:pPr>
      <w:r w:rsidRPr="006E6F50">
        <w:rPr>
          <w:rFonts w:eastAsia="游明朝"/>
        </w:rPr>
        <w:tab/>
        <w:t xml:space="preserve">The network also sends downlink signalling to the UE if the procedure is triggered due to request from other NFs, as described in step </w:t>
      </w:r>
      <w:r w:rsidRPr="006E6F50">
        <w:rPr>
          <w:rFonts w:eastAsia="游明朝"/>
          <w:lang w:eastAsia="zh-CN"/>
        </w:rPr>
        <w:t>3a</w:t>
      </w:r>
      <w:r w:rsidRPr="006E6F50">
        <w:rPr>
          <w:rFonts w:eastAsia="游明朝"/>
        </w:rPr>
        <w:t>.</w:t>
      </w:r>
    </w:p>
    <w:p w14:paraId="3347289A" w14:textId="32F60A5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4D4B5" w14:textId="77777777" w:rsidR="00BB0455" w:rsidRDefault="00BB0455">
      <w:r>
        <w:separator/>
      </w:r>
    </w:p>
  </w:endnote>
  <w:endnote w:type="continuationSeparator" w:id="0">
    <w:p w14:paraId="57D22384" w14:textId="77777777" w:rsidR="00BB0455" w:rsidRDefault="00BB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4BFD" w14:textId="77777777" w:rsidR="00BB0455" w:rsidRDefault="00BB0455">
      <w:r>
        <w:separator/>
      </w:r>
    </w:p>
  </w:footnote>
  <w:footnote w:type="continuationSeparator" w:id="0">
    <w:p w14:paraId="5AA74A2E" w14:textId="77777777" w:rsidR="00BB0455" w:rsidRDefault="00BB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53252"/>
    <w:rsid w:val="0005530A"/>
    <w:rsid w:val="00062D2F"/>
    <w:rsid w:val="00067C07"/>
    <w:rsid w:val="00075B4E"/>
    <w:rsid w:val="00076A63"/>
    <w:rsid w:val="00077954"/>
    <w:rsid w:val="00085637"/>
    <w:rsid w:val="00087155"/>
    <w:rsid w:val="00090B20"/>
    <w:rsid w:val="00091D68"/>
    <w:rsid w:val="00096A2D"/>
    <w:rsid w:val="000A6394"/>
    <w:rsid w:val="000B0A6C"/>
    <w:rsid w:val="000B19B0"/>
    <w:rsid w:val="000B7FED"/>
    <w:rsid w:val="000C038A"/>
    <w:rsid w:val="000C5B39"/>
    <w:rsid w:val="000C6598"/>
    <w:rsid w:val="000D3B27"/>
    <w:rsid w:val="000D49B2"/>
    <w:rsid w:val="00111103"/>
    <w:rsid w:val="00122DEB"/>
    <w:rsid w:val="00123F2D"/>
    <w:rsid w:val="00124BE8"/>
    <w:rsid w:val="001334D2"/>
    <w:rsid w:val="00136A3C"/>
    <w:rsid w:val="00140B19"/>
    <w:rsid w:val="00145D43"/>
    <w:rsid w:val="001503BA"/>
    <w:rsid w:val="001524EA"/>
    <w:rsid w:val="00155690"/>
    <w:rsid w:val="001645FC"/>
    <w:rsid w:val="00166767"/>
    <w:rsid w:val="00192C46"/>
    <w:rsid w:val="00196E44"/>
    <w:rsid w:val="001A08B3"/>
    <w:rsid w:val="001A1D9D"/>
    <w:rsid w:val="001A3375"/>
    <w:rsid w:val="001A4A66"/>
    <w:rsid w:val="001A68E6"/>
    <w:rsid w:val="001A7B60"/>
    <w:rsid w:val="001B52F0"/>
    <w:rsid w:val="001B7A65"/>
    <w:rsid w:val="001C1FA9"/>
    <w:rsid w:val="001D0329"/>
    <w:rsid w:val="001D3C6C"/>
    <w:rsid w:val="001D4522"/>
    <w:rsid w:val="001D4E82"/>
    <w:rsid w:val="001D6221"/>
    <w:rsid w:val="001D641D"/>
    <w:rsid w:val="001D7AC6"/>
    <w:rsid w:val="001E3772"/>
    <w:rsid w:val="001E41F3"/>
    <w:rsid w:val="001E73BC"/>
    <w:rsid w:val="001F10D2"/>
    <w:rsid w:val="00201289"/>
    <w:rsid w:val="002052F9"/>
    <w:rsid w:val="002129B9"/>
    <w:rsid w:val="002214B6"/>
    <w:rsid w:val="00224AC3"/>
    <w:rsid w:val="00225CF3"/>
    <w:rsid w:val="00243D06"/>
    <w:rsid w:val="00244066"/>
    <w:rsid w:val="002450DE"/>
    <w:rsid w:val="00254CBF"/>
    <w:rsid w:val="0026004D"/>
    <w:rsid w:val="002640DD"/>
    <w:rsid w:val="002660B1"/>
    <w:rsid w:val="00267BD6"/>
    <w:rsid w:val="00273093"/>
    <w:rsid w:val="00275D12"/>
    <w:rsid w:val="00284FEB"/>
    <w:rsid w:val="002860C4"/>
    <w:rsid w:val="002928DE"/>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32696"/>
    <w:rsid w:val="00332D80"/>
    <w:rsid w:val="00341350"/>
    <w:rsid w:val="0034229D"/>
    <w:rsid w:val="0034277C"/>
    <w:rsid w:val="00343841"/>
    <w:rsid w:val="00353701"/>
    <w:rsid w:val="00357E35"/>
    <w:rsid w:val="003601B7"/>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47AD"/>
    <w:rsid w:val="003C63EE"/>
    <w:rsid w:val="003C6C7A"/>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84B48"/>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37D6D"/>
    <w:rsid w:val="00547111"/>
    <w:rsid w:val="0054782E"/>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2EC8"/>
    <w:rsid w:val="005E628A"/>
    <w:rsid w:val="005E719E"/>
    <w:rsid w:val="005F538E"/>
    <w:rsid w:val="00600370"/>
    <w:rsid w:val="00600866"/>
    <w:rsid w:val="0060482C"/>
    <w:rsid w:val="0060611E"/>
    <w:rsid w:val="00613924"/>
    <w:rsid w:val="0062105F"/>
    <w:rsid w:val="00621188"/>
    <w:rsid w:val="00623C41"/>
    <w:rsid w:val="00624940"/>
    <w:rsid w:val="006257ED"/>
    <w:rsid w:val="00626476"/>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B6ACA"/>
    <w:rsid w:val="006C01A0"/>
    <w:rsid w:val="006C48B1"/>
    <w:rsid w:val="006D2DC3"/>
    <w:rsid w:val="006D69D0"/>
    <w:rsid w:val="006E21FB"/>
    <w:rsid w:val="006E6F50"/>
    <w:rsid w:val="006E729F"/>
    <w:rsid w:val="006F7CFD"/>
    <w:rsid w:val="007036E1"/>
    <w:rsid w:val="00705455"/>
    <w:rsid w:val="00715885"/>
    <w:rsid w:val="00722CC7"/>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0CFD"/>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9D2"/>
    <w:rsid w:val="008C5DA1"/>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0A7"/>
    <w:rsid w:val="009B499E"/>
    <w:rsid w:val="009C24A8"/>
    <w:rsid w:val="009C355E"/>
    <w:rsid w:val="009C6731"/>
    <w:rsid w:val="009D043D"/>
    <w:rsid w:val="009D54E6"/>
    <w:rsid w:val="009E07FC"/>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87B"/>
    <w:rsid w:val="00A47E70"/>
    <w:rsid w:val="00A50CF0"/>
    <w:rsid w:val="00A512FD"/>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B06364"/>
    <w:rsid w:val="00B123C5"/>
    <w:rsid w:val="00B21FA8"/>
    <w:rsid w:val="00B23FC4"/>
    <w:rsid w:val="00B247D6"/>
    <w:rsid w:val="00B2506E"/>
    <w:rsid w:val="00B258BB"/>
    <w:rsid w:val="00B25E83"/>
    <w:rsid w:val="00B324EC"/>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A5F28"/>
    <w:rsid w:val="00BB0455"/>
    <w:rsid w:val="00BB09C4"/>
    <w:rsid w:val="00BB5DFC"/>
    <w:rsid w:val="00BD279D"/>
    <w:rsid w:val="00BD455D"/>
    <w:rsid w:val="00BD6BB8"/>
    <w:rsid w:val="00BE63A7"/>
    <w:rsid w:val="00BF2AB4"/>
    <w:rsid w:val="00BF68AF"/>
    <w:rsid w:val="00BF696E"/>
    <w:rsid w:val="00C06C7B"/>
    <w:rsid w:val="00C075E6"/>
    <w:rsid w:val="00C107E3"/>
    <w:rsid w:val="00C153B5"/>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CF5935"/>
    <w:rsid w:val="00D015A8"/>
    <w:rsid w:val="00D024E1"/>
    <w:rsid w:val="00D03F9A"/>
    <w:rsid w:val="00D0554A"/>
    <w:rsid w:val="00D0596A"/>
    <w:rsid w:val="00D06D51"/>
    <w:rsid w:val="00D1511C"/>
    <w:rsid w:val="00D20080"/>
    <w:rsid w:val="00D24991"/>
    <w:rsid w:val="00D30C75"/>
    <w:rsid w:val="00D30CB1"/>
    <w:rsid w:val="00D50255"/>
    <w:rsid w:val="00D5108A"/>
    <w:rsid w:val="00D5215C"/>
    <w:rsid w:val="00D5666F"/>
    <w:rsid w:val="00D65E5A"/>
    <w:rsid w:val="00D66520"/>
    <w:rsid w:val="00D72264"/>
    <w:rsid w:val="00D86698"/>
    <w:rsid w:val="00D95C6C"/>
    <w:rsid w:val="00DC0C34"/>
    <w:rsid w:val="00DC745B"/>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300FB"/>
    <w:rsid w:val="00F31DC6"/>
    <w:rsid w:val="00F364DC"/>
    <w:rsid w:val="00F43A47"/>
    <w:rsid w:val="00F5521A"/>
    <w:rsid w:val="00F66728"/>
    <w:rsid w:val="00F701B5"/>
    <w:rsid w:val="00F7102A"/>
    <w:rsid w:val="00F778D4"/>
    <w:rsid w:val="00F81973"/>
    <w:rsid w:val="00F82D19"/>
    <w:rsid w:val="00F8328B"/>
    <w:rsid w:val="00F85C3D"/>
    <w:rsid w:val="00FA4712"/>
    <w:rsid w:val="00FA5A7D"/>
    <w:rsid w:val="00FB1B22"/>
    <w:rsid w:val="00FB6386"/>
    <w:rsid w:val="00FC5474"/>
    <w:rsid w:val="00FC55CC"/>
    <w:rsid w:val="00FC7197"/>
    <w:rsid w:val="00FD0B18"/>
    <w:rsid w:val="00FD3317"/>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5CDBC-201E-43D4-B377-9D8B1773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10</Pages>
  <Words>4810</Words>
  <Characters>27422</Characters>
  <Application>Microsoft Office Word</Application>
  <DocSecurity>0</DocSecurity>
  <Lines>228</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392</cp:revision>
  <cp:lastPrinted>1899-12-31T23:00:00Z</cp:lastPrinted>
  <dcterms:created xsi:type="dcterms:W3CDTF">2018-11-05T09:14:00Z</dcterms:created>
  <dcterms:modified xsi:type="dcterms:W3CDTF">2020-10-02T15:52:00Z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