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37453" w14:textId="0FBC151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D0277" w:rsidRPr="0086381F">
        <w:rPr>
          <w:rFonts w:ascii="Arial" w:eastAsia="宋体" w:hAnsi="Arial"/>
          <w:b/>
          <w:i/>
          <w:noProof/>
          <w:color w:val="auto"/>
          <w:sz w:val="28"/>
          <w:lang w:eastAsia="en-US"/>
        </w:rPr>
        <w:t>200</w:t>
      </w:r>
      <w:r w:rsidR="00F66A63">
        <w:rPr>
          <w:rFonts w:ascii="Arial" w:eastAsia="宋体" w:hAnsi="Arial"/>
          <w:b/>
          <w:i/>
          <w:noProof/>
          <w:color w:val="auto"/>
          <w:sz w:val="28"/>
          <w:lang w:eastAsia="en-US"/>
        </w:rPr>
        <w:t>6294</w:t>
      </w:r>
    </w:p>
    <w:p w14:paraId="593272C9" w14:textId="1452871D"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F66A63">
        <w:rPr>
          <w:rFonts w:ascii="Arial" w:hAnsi="Arial" w:cs="Arial"/>
          <w:b/>
          <w:bCs/>
          <w:color w:val="0000FF"/>
        </w:rPr>
        <w:t>200</w:t>
      </w:r>
      <w:r w:rsidR="00F66A63">
        <w:rPr>
          <w:rFonts w:ascii="Arial" w:hAnsi="Arial" w:cs="Arial"/>
          <w:b/>
          <w:bCs/>
          <w:color w:val="0000FF"/>
        </w:rPr>
        <w:t>5293r04</w:t>
      </w:r>
      <w:r w:rsidR="003244C5" w:rsidRPr="00E879AF">
        <w:rPr>
          <w:rFonts w:ascii="Arial" w:hAnsi="Arial" w:cs="Arial"/>
          <w:b/>
          <w:bCs/>
          <w:color w:val="0000FF"/>
        </w:rPr>
        <w:t>)</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2FE5B8C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larification on Baseline Functionalities</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55A01295"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baseline functionality to resolve the confusions within notes</w:t>
      </w:r>
      <w:r w:rsidR="006675FE" w:rsidRPr="004325EE">
        <w:rPr>
          <w:rFonts w:ascii="Arial" w:hAnsi="Arial" w:cs="Arial"/>
          <w:i/>
        </w:rPr>
        <w:t>.</w:t>
      </w:r>
    </w:p>
    <w:p w14:paraId="60C46106" w14:textId="100069B7" w:rsidR="00A93620" w:rsidRPr="0063659C" w:rsidRDefault="00B3593E" w:rsidP="00B3593E">
      <w:pPr>
        <w:pStyle w:val="1"/>
      </w:pPr>
      <w:r w:rsidRPr="0063659C">
        <w:t xml:space="preserve">1. </w:t>
      </w:r>
      <w:r w:rsidR="004325EE">
        <w:t>Discussion</w:t>
      </w:r>
    </w:p>
    <w:p w14:paraId="34428FE7" w14:textId="6353834C" w:rsidR="0063659C" w:rsidRPr="008B5B66" w:rsidRDefault="008B5B66" w:rsidP="008754B1">
      <w:pPr>
        <w:jc w:val="both"/>
        <w:rPr>
          <w:lang w:eastAsia="zh-CN"/>
        </w:rPr>
      </w:pPr>
      <w:r w:rsidRPr="008B5B66">
        <w:rPr>
          <w:rFonts w:hint="eastAsia"/>
          <w:lang w:eastAsia="ko-KR"/>
        </w:rPr>
        <w:t>In</w:t>
      </w:r>
      <w:r w:rsidRPr="008B5B66">
        <w:rPr>
          <w:lang w:eastAsia="ko-KR"/>
        </w:rPr>
        <w:t xml:space="preserve"> Clause 4.3, the baseline functionality</w:t>
      </w:r>
      <w:r>
        <w:rPr>
          <w:lang w:eastAsia="ko-KR"/>
        </w:rPr>
        <w:t>, we think current description regarding to session start and participation of MBS session is not very clear especially for multicast session.  Thus propose to make it more clear that If UE participate a Multicast session which is already started, there is no separate MBS session start procedure for this UE.</w:t>
      </w:r>
    </w:p>
    <w:p w14:paraId="50BD6E50" w14:textId="77777777" w:rsidR="00C756BC" w:rsidRPr="00927C1B" w:rsidRDefault="00C756BC" w:rsidP="00C756BC">
      <w:pPr>
        <w:pStyle w:val="1"/>
      </w:pPr>
      <w:r>
        <w:t>2</w:t>
      </w:r>
      <w:r w:rsidRPr="00927C1B">
        <w:t xml:space="preserve">. </w:t>
      </w:r>
      <w:r>
        <w:t>Text Proposal</w:t>
      </w:r>
    </w:p>
    <w:p w14:paraId="0E3DD67F" w14:textId="77777777" w:rsidR="00C756BC" w:rsidRPr="00813D73" w:rsidRDefault="00C756BC" w:rsidP="00C756BC">
      <w:pPr>
        <w:jc w:val="both"/>
        <w:rPr>
          <w:lang w:eastAsia="zh-CN"/>
        </w:rPr>
      </w:pPr>
      <w:r>
        <w:rPr>
          <w:lang w:eastAsia="zh-CN"/>
        </w:rPr>
        <w:t>It is proposed to capture the following changes vs. TR 23.757.</w:t>
      </w:r>
    </w:p>
    <w:p w14:paraId="755A7B08" w14:textId="5542E873"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Pr>
          <w:rFonts w:ascii="Arial" w:hAnsi="Arial" w:cs="Arial"/>
          <w:color w:val="FF0000"/>
          <w:sz w:val="28"/>
          <w:szCs w:val="28"/>
          <w:lang w:val="en-US"/>
        </w:rPr>
        <w:t xml:space="preserve"> </w:t>
      </w:r>
    </w:p>
    <w:p w14:paraId="61B64303" w14:textId="77777777" w:rsidR="004325EE" w:rsidRPr="00F62681" w:rsidRDefault="004325EE" w:rsidP="004325EE">
      <w:pPr>
        <w:pStyle w:val="2"/>
        <w:ind w:left="0" w:firstLine="0"/>
        <w:rPr>
          <w:lang w:eastAsia="ko-KR"/>
        </w:rPr>
      </w:pPr>
      <w:bookmarkStart w:id="2" w:name="_Toc31011397"/>
      <w:bookmarkStart w:id="3" w:name="_Toc43297394"/>
      <w:bookmarkStart w:id="4" w:name="_Toc43733092"/>
      <w:bookmarkStart w:id="5" w:name="_Toc43733332"/>
      <w:bookmarkEnd w:id="1"/>
      <w:r w:rsidRPr="00F62681">
        <w:rPr>
          <w:lang w:eastAsia="ko-KR"/>
        </w:rPr>
        <w:t>4.3</w:t>
      </w:r>
      <w:r w:rsidRPr="00F62681">
        <w:rPr>
          <w:lang w:eastAsia="ko-KR"/>
        </w:rPr>
        <w:tab/>
        <w:t>Baseline functionality</w:t>
      </w:r>
      <w:bookmarkEnd w:id="2"/>
      <w:bookmarkEnd w:id="3"/>
      <w:bookmarkEnd w:id="4"/>
      <w:bookmarkEnd w:id="5"/>
    </w:p>
    <w:p w14:paraId="2835B23E" w14:textId="77777777" w:rsidR="004325EE" w:rsidRPr="00F62681" w:rsidRDefault="004325EE" w:rsidP="004325EE">
      <w:pPr>
        <w:rPr>
          <w:lang w:eastAsia="ko-KR"/>
        </w:rPr>
      </w:pPr>
      <w:r w:rsidRPr="00F62681">
        <w:rPr>
          <w:lang w:eastAsia="ko-KR"/>
        </w:rPr>
        <w:t>The sequence to establish and deliver an MBS session is assumed as follows:</w:t>
      </w:r>
    </w:p>
    <w:p w14:paraId="2F03BA6F" w14:textId="15E0ED2D" w:rsidR="004325EE" w:rsidRPr="00F62681" w:rsidRDefault="004325EE" w:rsidP="004325EE">
      <w:pPr>
        <w:pStyle w:val="B1"/>
        <w:rPr>
          <w:lang w:eastAsia="ko-KR"/>
        </w:rPr>
      </w:pPr>
      <w:r w:rsidRPr="00F62681">
        <w:rPr>
          <w:lang w:eastAsia="ko-KR"/>
        </w:rPr>
        <w:t>1.</w:t>
      </w:r>
      <w:r w:rsidRPr="00F62681">
        <w:rPr>
          <w:lang w:eastAsia="ko-KR"/>
        </w:rPr>
        <w:tab/>
      </w:r>
      <w:r w:rsidRPr="00F62681">
        <w:rPr>
          <w:lang w:val="de-DE" w:eastAsia="ko-KR"/>
        </w:rPr>
        <w:t xml:space="preserve">Optional </w:t>
      </w:r>
      <w:proofErr w:type="spellStart"/>
      <w:ins w:id="6" w:author="Lei-Tencent" w:date="2020-08-13T17:08:00Z">
        <w:r w:rsidR="008B5B66">
          <w:rPr>
            <w:lang w:val="de-DE" w:eastAsia="ko-KR"/>
          </w:rPr>
          <w:t>d</w:t>
        </w:r>
      </w:ins>
      <w:del w:id="7" w:author="Lei-Tencent" w:date="2020-08-13T17:08:00Z">
        <w:r w:rsidRPr="00F62681" w:rsidDel="008B5B66">
          <w:rPr>
            <w:lang w:val="de-DE" w:eastAsia="ko-KR"/>
          </w:rPr>
          <w:delText>D</w:delText>
        </w:r>
      </w:del>
      <w:r w:rsidRPr="00F62681">
        <w:rPr>
          <w:lang w:val="de-DE" w:eastAsia="ko-KR"/>
        </w:rPr>
        <w:t>elivery</w:t>
      </w:r>
      <w:proofErr w:type="spellEnd"/>
      <w:r w:rsidRPr="00F62681">
        <w:rPr>
          <w:lang w:val="de-DE" w:eastAsia="ko-KR"/>
        </w:rPr>
        <w:t xml:space="preserve"> </w:t>
      </w:r>
      <w:proofErr w:type="spellStart"/>
      <w:r w:rsidRPr="00F62681">
        <w:rPr>
          <w:lang w:val="de-DE" w:eastAsia="ko-KR"/>
        </w:rPr>
        <w:t>of</w:t>
      </w:r>
      <w:proofErr w:type="spellEnd"/>
      <w:r w:rsidRPr="00F62681">
        <w:rPr>
          <w:lang w:eastAsia="ko-KR"/>
        </w:rPr>
        <w:t xml:space="preserve"> 5G MBS service</w:t>
      </w:r>
      <w:r w:rsidRPr="00F62681">
        <w:rPr>
          <w:lang w:val="en-US" w:eastAsia="ko-KR"/>
        </w:rPr>
        <w:t xml:space="preserve"> info</w:t>
      </w:r>
      <w:r w:rsidRPr="00F62681">
        <w:rPr>
          <w:lang w:eastAsia="ko-KR"/>
        </w:rPr>
        <w:t xml:space="preserve"> </w:t>
      </w:r>
      <w:proofErr w:type="spellStart"/>
      <w:r w:rsidRPr="00F62681">
        <w:rPr>
          <w:lang w:val="de-DE" w:eastAsia="ko-KR"/>
        </w:rPr>
        <w:t>from</w:t>
      </w:r>
      <w:proofErr w:type="spellEnd"/>
      <w:r w:rsidRPr="00F62681">
        <w:rPr>
          <w:lang w:val="de-DE" w:eastAsia="ko-KR"/>
        </w:rPr>
        <w:t xml:space="preserve"> </w:t>
      </w:r>
      <w:r w:rsidRPr="00F62681">
        <w:rPr>
          <w:lang w:eastAsia="ko-KR"/>
        </w:rPr>
        <w:t xml:space="preserve">application/service layer </w:t>
      </w:r>
      <w:proofErr w:type="spellStart"/>
      <w:r w:rsidRPr="00F62681">
        <w:rPr>
          <w:lang w:val="de-DE" w:eastAsia="ko-KR"/>
        </w:rPr>
        <w:t>to</w:t>
      </w:r>
      <w:proofErr w:type="spellEnd"/>
      <w:r w:rsidRPr="00F62681">
        <w:rPr>
          <w:lang w:eastAsia="ko-KR"/>
        </w:rPr>
        <w:t xml:space="preserve"> 5GC.</w:t>
      </w:r>
    </w:p>
    <w:p w14:paraId="3D13F9DC" w14:textId="717D48AF" w:rsidR="004325EE" w:rsidRPr="00F62681" w:rsidRDefault="004325EE" w:rsidP="004325EE">
      <w:pPr>
        <w:pStyle w:val="NO"/>
        <w:rPr>
          <w:lang w:eastAsia="ko-KR"/>
        </w:rPr>
      </w:pPr>
      <w:r w:rsidRPr="00F62681">
        <w:rPr>
          <w:lang w:eastAsia="ko-KR"/>
        </w:rPr>
        <w:t xml:space="preserve">NOTE 1: A </w:t>
      </w:r>
      <w:r w:rsidRPr="00F62681">
        <w:rPr>
          <w:lang w:val="en-US" w:eastAsia="ko-KR"/>
        </w:rPr>
        <w:t xml:space="preserve">framework to deliver </w:t>
      </w:r>
      <w:r w:rsidRPr="00F62681">
        <w:rPr>
          <w:lang w:eastAsia="ko-KR"/>
        </w:rPr>
        <w:t>5G MBS service</w:t>
      </w:r>
      <w:r w:rsidRPr="00F62681">
        <w:rPr>
          <w:lang w:val="en-US" w:eastAsia="ko-KR"/>
        </w:rPr>
        <w:t xml:space="preserve"> info to 5G CN is available.</w:t>
      </w:r>
      <w:r w:rsidRPr="00F62681">
        <w:rPr>
          <w:lang w:eastAsia="ko-KR"/>
        </w:rPr>
        <w:t xml:space="preserve"> However, this step may be replaced by pre-agreements without explicit signalling</w:t>
      </w:r>
      <w:r w:rsidRPr="00F62681">
        <w:rPr>
          <w:lang w:val="en-US" w:eastAsia="ko-KR"/>
        </w:rPr>
        <w:t>.</w:t>
      </w:r>
    </w:p>
    <w:p w14:paraId="426535FA" w14:textId="3682B68E" w:rsidR="004325EE" w:rsidRPr="00F62681" w:rsidRDefault="004325EE" w:rsidP="004325EE">
      <w:pPr>
        <w:pStyle w:val="B1"/>
        <w:rPr>
          <w:lang w:eastAsia="ko-KR"/>
        </w:rPr>
      </w:pPr>
      <w:r w:rsidRPr="00F62681">
        <w:rPr>
          <w:lang w:eastAsia="ko-KR"/>
        </w:rPr>
        <w:t>2.</w:t>
      </w:r>
      <w:r w:rsidRPr="00F62681">
        <w:rPr>
          <w:lang w:eastAsia="ko-KR"/>
        </w:rPr>
        <w:tab/>
        <w:t xml:space="preserve">UEs participate in receiving MBS flow </w:t>
      </w:r>
      <w:ins w:id="8" w:author="Lei-Tencent" w:date="2020-08-21T16:41:00Z">
        <w:r w:rsidR="00937210">
          <w:rPr>
            <w:lang w:eastAsia="ko-KR"/>
          </w:rPr>
          <w:t xml:space="preserve">i.e. </w:t>
        </w:r>
      </w:ins>
      <w:ins w:id="9" w:author="Huawei User revision" w:date="2020-08-24T11:30:00Z">
        <w:r w:rsidR="00431688">
          <w:rPr>
            <w:lang w:eastAsia="ko-KR"/>
          </w:rPr>
          <w:t xml:space="preserve">UE requests to join an </w:t>
        </w:r>
      </w:ins>
      <w:ins w:id="10" w:author="Lei-Tencent" w:date="2020-08-21T16:44:00Z">
        <w:r w:rsidR="00E00823">
          <w:rPr>
            <w:lang w:eastAsia="ko-KR"/>
          </w:rPr>
          <w:t xml:space="preserve">MBS </w:t>
        </w:r>
      </w:ins>
      <w:ins w:id="11" w:author="Lei-Tencent" w:date="2020-08-21T16:41:00Z">
        <w:r w:rsidR="00937210">
          <w:rPr>
            <w:lang w:eastAsia="ko-KR"/>
          </w:rPr>
          <w:t>session</w:t>
        </w:r>
        <w:del w:id="12" w:author="Huawei User revision" w:date="2020-08-24T11:30:00Z">
          <w:r w:rsidR="00937210" w:rsidDel="00431688">
            <w:rPr>
              <w:lang w:eastAsia="ko-KR"/>
            </w:rPr>
            <w:delText xml:space="preserve"> join</w:delText>
          </w:r>
        </w:del>
        <w:r w:rsidR="00937210">
          <w:rPr>
            <w:lang w:eastAsia="ko-KR"/>
          </w:rPr>
          <w:t xml:space="preserve"> </w:t>
        </w:r>
      </w:ins>
      <w:r w:rsidRPr="00F62681">
        <w:rPr>
          <w:lang w:eastAsia="ko-KR"/>
        </w:rPr>
        <w:t>(for Multicast session).</w:t>
      </w:r>
    </w:p>
    <w:p w14:paraId="3FD4957B" w14:textId="05D01252" w:rsidR="004325EE" w:rsidRPr="00F62681" w:rsidRDefault="004325EE" w:rsidP="004325EE">
      <w:pPr>
        <w:pStyle w:val="B1"/>
        <w:rPr>
          <w:lang w:eastAsia="ko-KR"/>
        </w:rPr>
      </w:pPr>
      <w:r w:rsidRPr="00F62681">
        <w:rPr>
          <w:lang w:eastAsia="ko-KR"/>
        </w:rPr>
        <w:t>3.</w:t>
      </w:r>
      <w:r w:rsidRPr="00F62681">
        <w:rPr>
          <w:lang w:eastAsia="ko-KR"/>
        </w:rPr>
        <w:tab/>
        <w:t>Establishment of MBS flow transport</w:t>
      </w:r>
      <w:commentRangeStart w:id="13"/>
      <w:del w:id="14" w:author="Nokia_r7" w:date="2020-08-24T15:00:00Z">
        <w:r w:rsidRPr="00F62681" w:rsidDel="0025566C">
          <w:rPr>
            <w:lang w:eastAsia="ko-KR"/>
          </w:rPr>
          <w:delText xml:space="preserve"> (</w:delText>
        </w:r>
      </w:del>
      <w:del w:id="15" w:author="Ericsson_HR1" w:date="2020-08-24T13:48:00Z">
        <w:r w:rsidRPr="00F62681" w:rsidDel="007703BA">
          <w:rPr>
            <w:lang w:eastAsia="ko-KR"/>
          </w:rPr>
          <w:delText>what used to be</w:delText>
        </w:r>
      </w:del>
      <w:ins w:id="16" w:author="Ericsson_HR1" w:date="2020-08-24T13:48:00Z">
        <w:del w:id="17" w:author="Nokia_r7" w:date="2020-08-24T15:00:00Z">
          <w:r w:rsidR="007703BA" w:rsidDel="0025566C">
            <w:rPr>
              <w:lang w:eastAsia="ko-KR"/>
            </w:rPr>
            <w:delText>aka</w:delText>
          </w:r>
        </w:del>
      </w:ins>
      <w:del w:id="18" w:author="Nokia_r7" w:date="2020-08-24T15:00:00Z">
        <w:r w:rsidRPr="00F62681" w:rsidDel="0025566C">
          <w:rPr>
            <w:lang w:eastAsia="ko-KR"/>
          </w:rPr>
          <w:delText xml:space="preserve"> session start)</w:delText>
        </w:r>
      </w:del>
      <w:r w:rsidRPr="00F62681">
        <w:rPr>
          <w:lang w:eastAsia="ko-KR"/>
        </w:rPr>
        <w:t>.</w:t>
      </w:r>
      <w:commentRangeEnd w:id="13"/>
      <w:r w:rsidR="0025566C">
        <w:rPr>
          <w:rStyle w:val="a8"/>
        </w:rPr>
        <w:commentReference w:id="13"/>
      </w:r>
    </w:p>
    <w:p w14:paraId="449E2B15" w14:textId="153267B3" w:rsidR="00570ED2" w:rsidRPr="00F62681" w:rsidRDefault="004325EE" w:rsidP="00E00823">
      <w:pPr>
        <w:pStyle w:val="B1"/>
      </w:pPr>
      <w:r w:rsidRPr="00F62681">
        <w:t>NOTE</w:t>
      </w:r>
      <w:r w:rsidRPr="00F62681">
        <w:rPr>
          <w:lang w:val="en-US"/>
        </w:rPr>
        <w:t xml:space="preserve"> 2</w:t>
      </w:r>
      <w:r w:rsidRPr="00F62681">
        <w:t>:</w:t>
      </w:r>
      <w:r w:rsidRPr="00F62681">
        <w:tab/>
        <w:t xml:space="preserve">Step </w:t>
      </w:r>
      <w:r w:rsidRPr="00F62681">
        <w:rPr>
          <w:lang w:val="en-US"/>
        </w:rPr>
        <w:t xml:space="preserve">3 </w:t>
      </w:r>
      <w:proofErr w:type="spellStart"/>
      <w:r w:rsidRPr="00F62681">
        <w:rPr>
          <w:lang w:val="de-DE"/>
        </w:rPr>
        <w:t>may</w:t>
      </w:r>
      <w:proofErr w:type="spellEnd"/>
      <w:r w:rsidRPr="00F62681">
        <w:rPr>
          <w:lang w:val="de-DE"/>
        </w:rPr>
        <w:t xml:space="preserve"> happen </w:t>
      </w:r>
      <w:proofErr w:type="spellStart"/>
      <w:r w:rsidRPr="00F62681">
        <w:rPr>
          <w:lang w:val="de-DE"/>
        </w:rPr>
        <w:t>before</w:t>
      </w:r>
      <w:proofErr w:type="spellEnd"/>
      <w:r w:rsidRPr="00F62681">
        <w:rPr>
          <w:lang w:val="en-US"/>
        </w:rPr>
        <w:t xml:space="preserve"> </w:t>
      </w:r>
      <w:r w:rsidRPr="00F62681">
        <w:t xml:space="preserve">step </w:t>
      </w:r>
      <w:r w:rsidRPr="00F62681">
        <w:rPr>
          <w:lang w:val="de-DE"/>
        </w:rPr>
        <w:t>2</w:t>
      </w:r>
      <w:r w:rsidRPr="00F62681">
        <w:t xml:space="preserve"> for individual UEs joining a</w:t>
      </w:r>
      <w:r w:rsidRPr="00F62681">
        <w:rPr>
          <w:lang w:val="de-DE"/>
        </w:rPr>
        <w:t xml:space="preserve">n </w:t>
      </w:r>
      <w:ins w:id="19" w:author="Huawei User revision" w:date="2020-08-24T11:31:00Z">
        <w:r w:rsidR="00431688">
          <w:rPr>
            <w:lang w:val="de-DE"/>
          </w:rPr>
          <w:t xml:space="preserve">MBS </w:t>
        </w:r>
      </w:ins>
      <w:del w:id="20" w:author="Lei-Tencent" w:date="2020-08-21T16:35:00Z">
        <w:r w:rsidRPr="00F62681" w:rsidDel="00937210">
          <w:rPr>
            <w:lang w:val="de-DE"/>
          </w:rPr>
          <w:delText xml:space="preserve">MBS </w:delText>
        </w:r>
      </w:del>
      <w:ins w:id="21" w:author="Lei-Tencent" w:date="2020-08-21T16:35:00Z">
        <w:del w:id="22" w:author="Huawei User revision" w:date="2020-08-24T11:30:00Z">
          <w:r w:rsidR="00937210" w:rsidRPr="00F62681" w:rsidDel="00431688">
            <w:rPr>
              <w:lang w:val="de-DE"/>
            </w:rPr>
            <w:delText>M</w:delText>
          </w:r>
          <w:r w:rsidR="00937210" w:rsidDel="00431688">
            <w:rPr>
              <w:lang w:val="de-DE"/>
            </w:rPr>
            <w:delText>ulticast</w:delText>
          </w:r>
          <w:r w:rsidR="00937210" w:rsidRPr="00F62681" w:rsidDel="00431688">
            <w:rPr>
              <w:lang w:val="de-DE"/>
            </w:rPr>
            <w:delText xml:space="preserve"> </w:delText>
          </w:r>
        </w:del>
      </w:ins>
      <w:r w:rsidRPr="00F62681">
        <w:t>session</w:t>
      </w:r>
      <w:ins w:id="23" w:author="Huawei User revision" w:date="2020-08-24T11:31:00Z">
        <w:del w:id="24" w:author="Ericsson_HR1" w:date="2020-08-24T13:50:00Z">
          <w:r w:rsidR="00431688" w:rsidDel="007703BA">
            <w:delText xml:space="preserve"> </w:delText>
          </w:r>
          <w:commentRangeStart w:id="25"/>
          <w:r w:rsidR="00431688" w:rsidDel="007703BA">
            <w:delText>for multicast</w:delText>
          </w:r>
        </w:del>
      </w:ins>
      <w:commentRangeEnd w:id="25"/>
      <w:r w:rsidR="007703BA">
        <w:rPr>
          <w:rStyle w:val="a8"/>
        </w:rPr>
        <w:commentReference w:id="25"/>
      </w:r>
      <w:ins w:id="26" w:author="Huawei User revision" w:date="2020-08-24T11:31:00Z">
        <w:del w:id="27" w:author="Ericsson_HR1" w:date="2020-08-24T13:51:00Z">
          <w:r w:rsidR="00431688" w:rsidDel="007703BA">
            <w:delText>,</w:delText>
          </w:r>
        </w:del>
      </w:ins>
      <w:r w:rsidRPr="00F62681">
        <w:t xml:space="preserve"> </w:t>
      </w:r>
      <w:r w:rsidRPr="00F62681">
        <w:rPr>
          <w:lang w:val="en-US"/>
        </w:rPr>
        <w:t>which is already</w:t>
      </w:r>
      <w:r w:rsidRPr="00F62681">
        <w:t xml:space="preserve"> started.</w:t>
      </w:r>
      <w:ins w:id="28" w:author="Lei-Tencent" w:date="2020-08-12T16:41:00Z">
        <w:del w:id="29" w:author="Huawei User revision" w:date="2020-08-24T11:28:00Z">
          <w:r w:rsidR="00570ED2" w:rsidDel="00431688">
            <w:delText xml:space="preserve"> </w:delText>
          </w:r>
        </w:del>
      </w:ins>
      <w:ins w:id="30" w:author="Lei-Tencent" w:date="2020-08-21T16:43:00Z">
        <w:del w:id="31" w:author="Huawei User revision" w:date="2020-08-24T10:11:00Z">
          <w:r w:rsidR="00E00823" w:rsidDel="00FB4635">
            <w:delText xml:space="preserve"> </w:delText>
          </w:r>
        </w:del>
      </w:ins>
      <w:ins w:id="32" w:author="Lei-Tencent" w:date="2020-08-12T16:43:00Z">
        <w:del w:id="33" w:author="Huawei User revision" w:date="2020-08-24T11:28:00Z">
          <w:r w:rsidR="00570ED2" w:rsidDel="00431688">
            <w:delText>I</w:delText>
          </w:r>
        </w:del>
      </w:ins>
      <w:ins w:id="34" w:author="Lei-Tencent" w:date="2020-08-12T16:39:00Z">
        <w:del w:id="35" w:author="Huawei User revision" w:date="2020-08-24T11:28:00Z">
          <w:r w:rsidR="00570ED2" w:rsidDel="00431688">
            <w:delText xml:space="preserve">f UE </w:delText>
          </w:r>
        </w:del>
      </w:ins>
      <w:ins w:id="36" w:author="Lei-Tencent" w:date="2020-08-21T16:42:00Z">
        <w:del w:id="37" w:author="Huawei User revision" w:date="2020-08-24T11:28:00Z">
          <w:r w:rsidR="00937210" w:rsidDel="00431688">
            <w:delText>joins</w:delText>
          </w:r>
        </w:del>
      </w:ins>
      <w:ins w:id="38" w:author="Lei-Tencent" w:date="2020-08-12T16:39:00Z">
        <w:del w:id="39" w:author="Huawei User revision" w:date="2020-08-24T11:28:00Z">
          <w:r w:rsidR="00570ED2" w:rsidDel="00431688">
            <w:delText xml:space="preserve"> a</w:delText>
          </w:r>
        </w:del>
      </w:ins>
      <w:ins w:id="40" w:author="Lei-Tencent" w:date="2020-08-12T16:40:00Z">
        <w:del w:id="41" w:author="Huawei User revision" w:date="2020-08-24T11:28:00Z">
          <w:r w:rsidR="00570ED2" w:rsidDel="00431688">
            <w:delText xml:space="preserve"> Multicast </w:delText>
          </w:r>
        </w:del>
      </w:ins>
      <w:ins w:id="42" w:author="Lei-Tencent" w:date="2020-08-12T16:41:00Z">
        <w:del w:id="43" w:author="Huawei User revision" w:date="2020-08-24T11:28:00Z">
          <w:r w:rsidR="00570ED2" w:rsidDel="00431688">
            <w:delText>s</w:delText>
          </w:r>
        </w:del>
      </w:ins>
      <w:ins w:id="44" w:author="Lei-Tencent" w:date="2020-08-12T16:40:00Z">
        <w:del w:id="45" w:author="Huawei User revision" w:date="2020-08-24T11:28:00Z">
          <w:r w:rsidR="00570ED2" w:rsidDel="00431688">
            <w:delText>ession which is already started, there is no separate MBS session start procedure for this UE.</w:delText>
          </w:r>
        </w:del>
      </w:ins>
    </w:p>
    <w:p w14:paraId="5562C7FD" w14:textId="77777777" w:rsidR="004325EE" w:rsidRPr="00F62681" w:rsidRDefault="004325EE" w:rsidP="004325EE">
      <w:pPr>
        <w:pStyle w:val="B1"/>
        <w:rPr>
          <w:lang w:eastAsia="ko-KR"/>
        </w:rPr>
      </w:pPr>
      <w:r w:rsidRPr="00F62681">
        <w:rPr>
          <w:lang w:eastAsia="ko-KR"/>
        </w:rPr>
        <w:t>4.</w:t>
      </w:r>
      <w:r w:rsidRPr="00F62681">
        <w:rPr>
          <w:lang w:eastAsia="ko-KR"/>
        </w:rPr>
        <w:tab/>
        <w:t>MBS data delivery to UEs.</w:t>
      </w:r>
    </w:p>
    <w:p w14:paraId="499F163E" w14:textId="77777777" w:rsidR="004325EE" w:rsidRPr="00AC58F2" w:rsidRDefault="004325EE" w:rsidP="004325EE">
      <w:pPr>
        <w:pStyle w:val="B1"/>
        <w:rPr>
          <w:lang w:eastAsia="ko-KR"/>
        </w:rPr>
      </w:pPr>
      <w:r w:rsidRPr="00F62681">
        <w:rPr>
          <w:lang w:eastAsia="ko-KR"/>
        </w:rPr>
        <w:t>5.</w:t>
      </w:r>
      <w:r w:rsidRPr="00F62681">
        <w:rPr>
          <w:lang w:eastAsia="ko-KR"/>
        </w:rPr>
        <w:tab/>
        <w:t>UEs stop receiving MBS flow (for Multicast session).</w:t>
      </w:r>
    </w:p>
    <w:p w14:paraId="067E035E" w14:textId="6987100F" w:rsidR="007703BA" w:rsidRPr="00F62681" w:rsidRDefault="004325EE" w:rsidP="007703BA">
      <w:pPr>
        <w:pStyle w:val="B1"/>
        <w:rPr>
          <w:lang w:eastAsia="ko-KR"/>
        </w:rPr>
      </w:pPr>
      <w:r w:rsidRPr="00F62681">
        <w:rPr>
          <w:lang w:eastAsia="ko-KR"/>
        </w:rPr>
        <w:t>6.</w:t>
      </w:r>
      <w:r w:rsidRPr="00F62681">
        <w:rPr>
          <w:lang w:eastAsia="ko-KR"/>
        </w:rPr>
        <w:tab/>
        <w:t>Release of MBS flow transport (what used to be session stop).</w:t>
      </w:r>
    </w:p>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C756B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Nokia_r7" w:date="2020-08-24T15:01:00Z" w:initials="r7">
    <w:p w14:paraId="2923F6BE" w14:textId="2A6D4860" w:rsidR="0025566C" w:rsidRDefault="0025566C">
      <w:pPr>
        <w:pStyle w:val="a9"/>
      </w:pPr>
      <w:r>
        <w:rPr>
          <w:rStyle w:val="a8"/>
        </w:rPr>
        <w:annotationRef/>
      </w:r>
      <w:r>
        <w:t>The MB2 session start could even occur before step 1. I recommend omitting this for simplicity.</w:t>
      </w:r>
    </w:p>
  </w:comment>
  <w:comment w:id="25" w:author="Ericsson_HR1" w:date="2020-08-24T13:51:00Z" w:initials="HR">
    <w:p w14:paraId="64D3124F" w14:textId="09D45A29" w:rsidR="007703BA" w:rsidRDefault="007703BA">
      <w:pPr>
        <w:pStyle w:val="a9"/>
      </w:pPr>
      <w:r>
        <w:rPr>
          <w:rStyle w:val="a8"/>
        </w:rPr>
        <w:annotationRef/>
      </w:r>
      <w:r>
        <w:t>Already stated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23F6BE" w15:done="0"/>
  <w15:commentEx w15:paraId="64D312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23F6BE" w16cid:durableId="22EE54B2"/>
  <w16cid:commentId w16cid:paraId="64D3124F" w16cid:durableId="22EE44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7807C" w14:textId="77777777" w:rsidR="00A11A89" w:rsidRDefault="00A11A89">
      <w:r>
        <w:separator/>
      </w:r>
    </w:p>
    <w:p w14:paraId="39A90A76" w14:textId="77777777" w:rsidR="00A11A89" w:rsidRDefault="00A11A89"/>
  </w:endnote>
  <w:endnote w:type="continuationSeparator" w:id="0">
    <w:p w14:paraId="036DCBBE" w14:textId="77777777" w:rsidR="00A11A89" w:rsidRDefault="00A11A89">
      <w:r>
        <w:continuationSeparator/>
      </w:r>
    </w:p>
    <w:p w14:paraId="262DF28B" w14:textId="77777777" w:rsidR="00A11A89" w:rsidRDefault="00A11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7EF66" w14:textId="77777777" w:rsidR="00A11A89" w:rsidRDefault="00A11A89">
      <w:r>
        <w:separator/>
      </w:r>
    </w:p>
    <w:p w14:paraId="1167ED81" w14:textId="77777777" w:rsidR="00A11A89" w:rsidRDefault="00A11A89"/>
  </w:footnote>
  <w:footnote w:type="continuationSeparator" w:id="0">
    <w:p w14:paraId="710B5AEB" w14:textId="77777777" w:rsidR="00A11A89" w:rsidRDefault="00A11A89">
      <w:r>
        <w:continuationSeparator/>
      </w:r>
    </w:p>
    <w:p w14:paraId="5BABDA5D" w14:textId="77777777" w:rsidR="00A11A89" w:rsidRDefault="00A11A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1688">
      <w:rPr>
        <w:rFonts w:ascii="Arial" w:hAnsi="Arial" w:cs="Arial"/>
        <w:b/>
        <w:bCs/>
        <w:noProof/>
        <w:sz w:val="18"/>
      </w:rPr>
      <w:t>1</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revision">
    <w15:presenceInfo w15:providerId="None" w15:userId="Huawei User revision"/>
  </w15:person>
  <w15:person w15:author="Nokia_r7">
    <w15:presenceInfo w15:providerId="None" w15:userId="Nokia_r7"/>
  </w15:person>
  <w15:person w15:author="Ericsson_HR1">
    <w15:presenceInfo w15:providerId="None" w15:userId="Ericsson_H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22C"/>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181"/>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66C"/>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3C3E"/>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688"/>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506"/>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3BA"/>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89D"/>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B66"/>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27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210"/>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1A89"/>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8F2"/>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7B9"/>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0823"/>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304"/>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51D"/>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A63"/>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635"/>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DB6CB99-1F6B-42C1-9D5B-C848F5ACD076}">
  <ds:schemaRefs>
    <ds:schemaRef ds:uri="http://schemas.openxmlformats.org/officeDocument/2006/bibliography"/>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1552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2</cp:revision>
  <cp:lastPrinted>2018-08-13T16:59:00Z</cp:lastPrinted>
  <dcterms:created xsi:type="dcterms:W3CDTF">2020-09-02T01:45:00Z</dcterms:created>
  <dcterms:modified xsi:type="dcterms:W3CDTF">2020-09-02T01:45:00Z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