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FB331" w14:textId="0651A8A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0742B3">
        <w:rPr>
          <w:rFonts w:cs="Arial"/>
          <w:b/>
          <w:noProof/>
          <w:sz w:val="24"/>
          <w:szCs w:val="24"/>
        </w:rPr>
        <w:t>5</w:t>
      </w:r>
      <w:r w:rsidR="00767B62">
        <w:rPr>
          <w:rFonts w:cs="Arial"/>
          <w:b/>
          <w:noProof/>
          <w:sz w:val="24"/>
          <w:szCs w:val="24"/>
        </w:rPr>
        <w:t>962</w:t>
      </w:r>
    </w:p>
    <w:p w14:paraId="75FA2EAC" w14:textId="08E2FBD6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CE4719">
        <w:rPr>
          <w:b/>
          <w:color w:val="0000FF"/>
        </w:rPr>
        <w:t>0</w:t>
      </w:r>
      <w:r w:rsidR="00CF3F42">
        <w:rPr>
          <w:b/>
          <w:color w:val="0000FF"/>
        </w:rPr>
        <w:t>5101r41</w:t>
      </w:r>
      <w:r w:rsidR="00560077" w:rsidRPr="007B56D4">
        <w:rPr>
          <w:b/>
          <w:color w:val="0000FF"/>
        </w:rPr>
        <w:t>)</w:t>
      </w:r>
    </w:p>
    <w:p w14:paraId="19DD6E74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5EE31641" w14:textId="153406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  <w:r w:rsidR="00A05D48">
        <w:rPr>
          <w:rFonts w:ascii="Arial" w:hAnsi="Arial" w:cs="Arial"/>
          <w:b/>
        </w:rPr>
        <w:t>, Ericsson</w:t>
      </w:r>
      <w:r w:rsidR="00CF2E42">
        <w:rPr>
          <w:rFonts w:ascii="Arial" w:hAnsi="Arial" w:cs="Arial"/>
          <w:b/>
        </w:rPr>
        <w:t>, Nokia, Nokia Shanghai Bell</w:t>
      </w:r>
      <w:r w:rsidR="00042C41">
        <w:rPr>
          <w:rFonts w:ascii="Arial" w:hAnsi="Arial" w:cs="Arial"/>
          <w:b/>
        </w:rPr>
        <w:t>,</w:t>
      </w:r>
      <w:r w:rsidR="00A83BED">
        <w:rPr>
          <w:rFonts w:ascii="Arial" w:hAnsi="Arial" w:cs="Arial"/>
          <w:b/>
        </w:rPr>
        <w:t xml:space="preserve"> </w:t>
      </w:r>
      <w:r w:rsidR="00042C41">
        <w:rPr>
          <w:rFonts w:ascii="Arial" w:hAnsi="Arial" w:cs="Arial"/>
          <w:b/>
        </w:rPr>
        <w:t xml:space="preserve">Huawei, </w:t>
      </w:r>
      <w:proofErr w:type="spellStart"/>
      <w:r w:rsidR="00042C41">
        <w:rPr>
          <w:rFonts w:ascii="Arial" w:hAnsi="Arial" w:cs="Arial"/>
          <w:b/>
        </w:rPr>
        <w:t>HiSilicon</w:t>
      </w:r>
      <w:proofErr w:type="spellEnd"/>
      <w:r w:rsidR="00AB0082">
        <w:rPr>
          <w:rFonts w:ascii="Arial" w:hAnsi="Arial" w:cs="Arial"/>
          <w:b/>
        </w:rPr>
        <w:t>,</w:t>
      </w:r>
      <w:r w:rsidR="00A83BED">
        <w:rPr>
          <w:rFonts w:ascii="Arial" w:hAnsi="Arial" w:cs="Arial"/>
          <w:b/>
        </w:rPr>
        <w:t xml:space="preserve"> </w:t>
      </w:r>
      <w:r w:rsidR="00AB0082" w:rsidRPr="00AB0082">
        <w:rPr>
          <w:rFonts w:ascii="Arial" w:hAnsi="Arial" w:cs="Arial"/>
          <w:b/>
        </w:rPr>
        <w:t>Qualcomm Incorporated</w:t>
      </w:r>
    </w:p>
    <w:p w14:paraId="48D9ABB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0D511E">
        <w:rPr>
          <w:rFonts w:ascii="Arial" w:hAnsi="Arial" w:cs="Arial"/>
          <w:b/>
        </w:rPr>
        <w:t>4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Evaluation </w:t>
      </w:r>
      <w:r w:rsidR="00E5484A">
        <w:rPr>
          <w:rFonts w:ascii="Arial" w:hAnsi="Arial" w:cs="Arial"/>
          <w:b/>
        </w:rPr>
        <w:t xml:space="preserve">and interim conclusion </w:t>
      </w:r>
      <w:r w:rsidR="00474F33">
        <w:rPr>
          <w:rFonts w:ascii="Arial" w:hAnsi="Arial" w:cs="Arial"/>
          <w:b/>
        </w:rPr>
        <w:t xml:space="preserve">– User plane </w:t>
      </w:r>
      <w:r w:rsidR="00447497">
        <w:rPr>
          <w:rFonts w:ascii="Arial" w:hAnsi="Arial" w:cs="Arial"/>
          <w:b/>
        </w:rPr>
        <w:t xml:space="preserve">solutions </w:t>
      </w:r>
    </w:p>
    <w:p w14:paraId="619D0E67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613E627A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1C16AA">
        <w:rPr>
          <w:rFonts w:ascii="Arial" w:hAnsi="Arial" w:cs="Arial"/>
          <w:b/>
        </w:rPr>
        <w:t>2</w:t>
      </w:r>
    </w:p>
    <w:p w14:paraId="3154D317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eNPN</w:t>
      </w:r>
      <w:proofErr w:type="spellEnd"/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1E32DAFF" w14:textId="77777777" w:rsidR="00602CFF" w:rsidRPr="006C701E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2008209C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D7CE72" w14:textId="77777777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4A21CB91" w14:textId="23E4DC42" w:rsidR="007E4871" w:rsidRPr="00814900" w:rsidRDefault="006B2F3A" w:rsidP="00C517D6">
      <w:pPr>
        <w:spacing w:after="0"/>
        <w:jc w:val="left"/>
        <w:rPr>
          <w:b/>
          <w:bCs/>
          <w:noProof/>
          <w:u w:val="single"/>
          <w:lang w:eastAsia="ko-KR"/>
        </w:rPr>
      </w:pPr>
      <w:r w:rsidRPr="006B2F3A">
        <w:rPr>
          <w:noProof/>
          <w:lang w:eastAsia="ko-KR"/>
        </w:rPr>
        <w:t xml:space="preserve">This discussion paper focus on deriving the basic principles across all the </w:t>
      </w:r>
      <w:r w:rsidR="00DE4592">
        <w:rPr>
          <w:noProof/>
          <w:lang w:eastAsia="ko-KR"/>
        </w:rPr>
        <w:t xml:space="preserve">user plane </w:t>
      </w:r>
      <w:r w:rsidRPr="006B2F3A">
        <w:rPr>
          <w:noProof/>
          <w:lang w:eastAsia="ko-KR"/>
        </w:rPr>
        <w:t>solutions agreed so far in TR 23.007-07 addressing key issue for the onboarding and provisioning for SNPN.</w:t>
      </w:r>
    </w:p>
    <w:p w14:paraId="0D8B4355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32A2DC8F" w14:textId="77777777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23.700-07 as indicated below</w:t>
      </w:r>
      <w:r w:rsidRPr="00DD4092">
        <w:rPr>
          <w:noProof/>
          <w:lang w:eastAsia="ko-KR"/>
        </w:rPr>
        <w:t>.</w:t>
      </w:r>
    </w:p>
    <w:p w14:paraId="2CF43B22" w14:textId="77777777" w:rsidR="00521686" w:rsidRDefault="00521686" w:rsidP="00521686">
      <w:pPr>
        <w:rPr>
          <w:lang w:eastAsia="zh-CN"/>
        </w:rPr>
      </w:pPr>
    </w:p>
    <w:p w14:paraId="308D5162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5B62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is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BF34909" w14:textId="77777777" w:rsidR="005250DC" w:rsidRPr="00A97959" w:rsidRDefault="005250DC" w:rsidP="00506628">
      <w:pPr>
        <w:pStyle w:val="EditorsNote"/>
        <w:ind w:left="0" w:firstLine="0"/>
      </w:pPr>
      <w:bookmarkStart w:id="1" w:name="_Toc25934676"/>
      <w:bookmarkStart w:id="2" w:name="_Toc26337056"/>
      <w:bookmarkStart w:id="3" w:name="_Toc31114303"/>
      <w:bookmarkStart w:id="4" w:name="_Toc31120326"/>
      <w:bookmarkEnd w:id="0"/>
    </w:p>
    <w:p w14:paraId="0F45A1AC" w14:textId="77777777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D57F293" w14:textId="77777777" w:rsidR="005250DC" w:rsidRPr="00A97959" w:rsidRDefault="005250DC" w:rsidP="005250DC">
      <w:pPr>
        <w:pStyle w:val="Heading1"/>
      </w:pPr>
      <w:bookmarkStart w:id="5" w:name="_Toc16839390"/>
      <w:bookmarkStart w:id="6" w:name="_Toc21087549"/>
      <w:bookmarkStart w:id="7" w:name="_Toc23326082"/>
      <w:bookmarkStart w:id="8" w:name="_Toc25934688"/>
      <w:bookmarkStart w:id="9" w:name="_Toc26337068"/>
      <w:bookmarkStart w:id="10" w:name="_Toc31114365"/>
      <w:bookmarkStart w:id="11" w:name="_Toc43392853"/>
      <w:bookmarkStart w:id="12" w:name="_Toc43475652"/>
      <w:bookmarkStart w:id="13" w:name="_Toc43476028"/>
      <w:r w:rsidRPr="00A97959">
        <w:t>8</w:t>
      </w:r>
      <w:r w:rsidRPr="00A97959"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01E49B" w14:textId="77777777" w:rsidR="005250DC" w:rsidRPr="00A97959" w:rsidRDefault="005250DC" w:rsidP="005250DC">
      <w:pPr>
        <w:pStyle w:val="Heading2"/>
      </w:pPr>
      <w:bookmarkStart w:id="14" w:name="_Toc16839391"/>
      <w:bookmarkStart w:id="15" w:name="_Toc21087550"/>
      <w:bookmarkStart w:id="16" w:name="_Toc23326083"/>
      <w:bookmarkStart w:id="17" w:name="_Toc25934689"/>
      <w:bookmarkStart w:id="18" w:name="_Toc26337069"/>
      <w:bookmarkStart w:id="19" w:name="_Toc31114366"/>
      <w:bookmarkStart w:id="20" w:name="_Toc43392854"/>
      <w:bookmarkStart w:id="21" w:name="_Toc43475653"/>
      <w:bookmarkStart w:id="22" w:name="_Toc43476029"/>
      <w:r w:rsidRPr="00A97959">
        <w:t>8.X</w:t>
      </w:r>
      <w:r w:rsidRPr="00A97959">
        <w:tab/>
        <w:t>Key Issue #</w:t>
      </w:r>
      <w:r w:rsidR="00D1459A">
        <w:t>4</w:t>
      </w:r>
      <w:r w:rsidRPr="00A97959"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D1459A" w:rsidRPr="00A97959">
        <w:t>UE Onboarding and remote provisioning</w:t>
      </w:r>
    </w:p>
    <w:p w14:paraId="0DABDF76" w14:textId="77777777" w:rsidR="00C22C33" w:rsidRPr="00C22C33" w:rsidRDefault="00C22C33" w:rsidP="00C22C33">
      <w:pPr>
        <w:pStyle w:val="EditorsNote"/>
        <w:rPr>
          <w:lang w:val="en-US"/>
        </w:rPr>
      </w:pPr>
      <w:r>
        <w:rPr>
          <w:lang w:val="en-US"/>
        </w:rPr>
        <w:t>Editor’s Note: These are interim conclusions for Key Issue #4</w:t>
      </w:r>
      <w:r w:rsidR="003A33A8">
        <w:rPr>
          <w:lang w:val="en-US"/>
        </w:rPr>
        <w:t>.</w:t>
      </w:r>
    </w:p>
    <w:p w14:paraId="15A85A7B" w14:textId="77777777" w:rsidR="005B7F6A" w:rsidRPr="00701294" w:rsidRDefault="005B7F6A" w:rsidP="005250DC">
      <w:pPr>
        <w:rPr>
          <w:rFonts w:ascii="Arial" w:hAnsi="Arial" w:cs="Arial"/>
          <w:b/>
          <w:bCs/>
          <w:u w:val="single"/>
          <w:lang w:eastAsia="ko-KR"/>
        </w:rPr>
      </w:pPr>
      <w:r w:rsidRPr="00701294">
        <w:rPr>
          <w:rFonts w:ascii="Arial" w:hAnsi="Arial" w:cs="Arial"/>
          <w:b/>
          <w:bCs/>
          <w:u w:val="single"/>
          <w:lang w:eastAsia="ko-KR"/>
        </w:rPr>
        <w:t xml:space="preserve">UE onboarding </w:t>
      </w:r>
      <w:r w:rsidR="00367A7C" w:rsidRPr="00701294">
        <w:rPr>
          <w:rFonts w:ascii="Arial" w:hAnsi="Arial" w:cs="Arial"/>
          <w:b/>
          <w:bCs/>
          <w:u w:val="single"/>
          <w:lang w:eastAsia="ko-KR"/>
        </w:rPr>
        <w:t xml:space="preserve">for SNPN </w:t>
      </w:r>
      <w:r w:rsidRPr="00701294">
        <w:rPr>
          <w:rFonts w:ascii="Arial" w:hAnsi="Arial" w:cs="Arial"/>
          <w:b/>
          <w:bCs/>
          <w:u w:val="single"/>
          <w:lang w:eastAsia="ko-KR"/>
        </w:rPr>
        <w:t>(Component 1 of KI#4)</w:t>
      </w:r>
    </w:p>
    <w:p w14:paraId="11424BD5" w14:textId="513CE0C3" w:rsidR="006C1821" w:rsidRPr="006C1821" w:rsidRDefault="006C1821" w:rsidP="00192755">
      <w:pPr>
        <w:pStyle w:val="B1"/>
        <w:rPr>
          <w:color w:val="FF0000"/>
          <w:lang w:val="en-US"/>
        </w:rPr>
      </w:pPr>
      <w:r w:rsidRPr="00CC1EA2">
        <w:rPr>
          <w:lang w:val="en-US"/>
        </w:rPr>
        <w:t>-</w:t>
      </w:r>
      <w:r w:rsidRPr="00CC1EA2">
        <w:rPr>
          <w:lang w:val="en-US"/>
        </w:rPr>
        <w:tab/>
      </w:r>
      <w:r>
        <w:t>It should be possible to support a registration procedure that enables support for UE onboarding using Default UE credentials and with an O-SNPN as the Onboarding Network (ON).</w:t>
      </w:r>
    </w:p>
    <w:p w14:paraId="396E9815" w14:textId="2848E938" w:rsidR="00CA01B7" w:rsidRPr="00FC6BDF" w:rsidRDefault="004100C5" w:rsidP="00192755">
      <w:pPr>
        <w:pStyle w:val="B1"/>
        <w:rPr>
          <w:color w:val="FF0000"/>
        </w:rPr>
      </w:pPr>
      <w:r w:rsidRPr="00FC6BDF">
        <w:rPr>
          <w:noProof/>
          <w:color w:val="FF0000"/>
          <w:lang w:val="en-US" w:eastAsia="ko-KR"/>
        </w:rPr>
        <w:t>Editor’s note</w:t>
      </w:r>
      <w:r w:rsidRPr="00FC6BDF">
        <w:rPr>
          <w:noProof/>
          <w:color w:val="FF0000"/>
          <w:lang w:eastAsia="ko-KR"/>
        </w:rPr>
        <w:t xml:space="preserve">: </w:t>
      </w:r>
      <w:r w:rsidR="00EE135B" w:rsidRPr="00FC6BDF">
        <w:rPr>
          <w:color w:val="FF0000"/>
        </w:rPr>
        <w:t>In order to support</w:t>
      </w:r>
      <w:r w:rsidR="00CA01B7" w:rsidRPr="00FC6BDF">
        <w:rPr>
          <w:color w:val="FF0000"/>
        </w:rPr>
        <w:t xml:space="preserve"> UE onboarding </w:t>
      </w:r>
      <w:r w:rsidR="00EE135B" w:rsidRPr="00FC6BDF">
        <w:rPr>
          <w:color w:val="FF0000"/>
        </w:rPr>
        <w:t>using</w:t>
      </w:r>
      <w:r w:rsidR="00CA01B7" w:rsidRPr="00FC6BDF">
        <w:rPr>
          <w:color w:val="FF0000"/>
        </w:rPr>
        <w:t xml:space="preserve"> Default UE credentials and O-SNPN as the Onboarding Network (ON) the distribution of security functions </w:t>
      </w:r>
      <w:r w:rsidR="007937A5" w:rsidRPr="00FC6BDF">
        <w:rPr>
          <w:color w:val="FF0000"/>
          <w:lang w:val="en-US"/>
        </w:rPr>
        <w:t xml:space="preserve">when primary authentication is </w:t>
      </w:r>
      <w:r w:rsidR="00D06547" w:rsidRPr="00FC6BDF">
        <w:rPr>
          <w:color w:val="FF0000"/>
          <w:lang w:val="en-US"/>
        </w:rPr>
        <w:t xml:space="preserve">used </w:t>
      </w:r>
      <w:r w:rsidR="00CA01B7" w:rsidRPr="00FC6BDF">
        <w:rPr>
          <w:color w:val="FF0000"/>
        </w:rPr>
        <w:t>should be decided by SA3</w:t>
      </w:r>
      <w:r w:rsidR="00851715" w:rsidRPr="00FC6BDF">
        <w:rPr>
          <w:rFonts w:eastAsiaTheme="minorEastAsia"/>
          <w:color w:val="FF0000"/>
          <w:lang w:eastAsia="zh-CN"/>
        </w:rPr>
        <w:t>, e.g. whether</w:t>
      </w:r>
      <w:r w:rsidRPr="00FC6BDF">
        <w:rPr>
          <w:rFonts w:eastAsiaTheme="minorEastAsia"/>
          <w:color w:val="FF0000"/>
          <w:lang w:eastAsia="zh-CN"/>
        </w:rPr>
        <w:t xml:space="preserve"> and how to support</w:t>
      </w:r>
      <w:r w:rsidR="00851715" w:rsidRPr="00FC6BDF">
        <w:rPr>
          <w:rFonts w:eastAsiaTheme="minorEastAsia"/>
          <w:color w:val="FF0000"/>
          <w:lang w:eastAsia="zh-CN"/>
        </w:rPr>
        <w:t xml:space="preserve"> </w:t>
      </w:r>
      <w:r w:rsidRPr="00FC6BDF">
        <w:rPr>
          <w:rFonts w:eastAsiaTheme="minorEastAsia"/>
          <w:color w:val="FF0000"/>
          <w:lang w:eastAsia="zh-CN"/>
        </w:rPr>
        <w:t xml:space="preserve">the primary authentication based on default credential in case </w:t>
      </w:r>
      <w:r w:rsidR="00851715" w:rsidRPr="00FC6BDF">
        <w:rPr>
          <w:rFonts w:eastAsiaTheme="minorEastAsia"/>
          <w:color w:val="FF0000"/>
          <w:lang w:eastAsia="zh-CN"/>
        </w:rPr>
        <w:t>DCS</w:t>
      </w:r>
      <w:r w:rsidRPr="00FC6BDF">
        <w:rPr>
          <w:rFonts w:eastAsiaTheme="minorEastAsia"/>
          <w:color w:val="FF0000"/>
          <w:lang w:eastAsia="zh-CN"/>
        </w:rPr>
        <w:t xml:space="preserve"> is deployed or not</w:t>
      </w:r>
      <w:r w:rsidR="00CA01B7" w:rsidRPr="00FC6BDF">
        <w:rPr>
          <w:color w:val="FF0000"/>
        </w:rPr>
        <w:t>;</w:t>
      </w:r>
    </w:p>
    <w:p w14:paraId="07B23212" w14:textId="79157895" w:rsidR="007F1E78" w:rsidRPr="00FC6BDF" w:rsidRDefault="00D06547" w:rsidP="00D06547">
      <w:pPr>
        <w:pStyle w:val="B1"/>
        <w:numPr>
          <w:ilvl w:val="0"/>
          <w:numId w:val="37"/>
        </w:numPr>
        <w:rPr>
          <w:lang w:eastAsia="zh-CN"/>
        </w:rPr>
      </w:pPr>
      <w:r w:rsidRPr="00FC6BDF">
        <w:rPr>
          <w:lang w:val="en-US"/>
        </w:rPr>
        <w:t xml:space="preserve">It should be possible that one SNPN can take the role of both </w:t>
      </w:r>
      <w:r w:rsidRPr="00FC6BDF">
        <w:t xml:space="preserve">Onboarding Network (ON) </w:t>
      </w:r>
      <w:r w:rsidRPr="00FC6BDF">
        <w:rPr>
          <w:lang w:val="en-US"/>
        </w:rPr>
        <w:t>and SO (Subscription Owner), and it should be possible that the ON and SO are different SNPNs i.e. O-SNPN and SO-SNPN.</w:t>
      </w:r>
    </w:p>
    <w:p w14:paraId="1F4F4A21" w14:textId="7FEF2FE1" w:rsidR="000926CC" w:rsidRPr="00FC6BDF" w:rsidRDefault="000926CC" w:rsidP="00192755">
      <w:pPr>
        <w:pStyle w:val="EditorsNote"/>
        <w:rPr>
          <w:lang w:val="en-US" w:eastAsia="ko-KR"/>
        </w:rPr>
      </w:pPr>
      <w:bookmarkStart w:id="23" w:name="_Hlk49419081"/>
      <w:r w:rsidRPr="00FC6BDF">
        <w:rPr>
          <w:noProof/>
          <w:lang w:val="en-US" w:eastAsia="ko-KR"/>
        </w:rPr>
        <w:lastRenderedPageBreak/>
        <w:t>Editor’s note</w:t>
      </w:r>
      <w:r w:rsidRPr="00FC6BDF">
        <w:rPr>
          <w:noProof/>
          <w:lang w:eastAsia="ko-KR"/>
        </w:rPr>
        <w:t>:</w:t>
      </w:r>
      <w:bookmarkEnd w:id="23"/>
      <w:r w:rsidRPr="00FC6BDF">
        <w:rPr>
          <w:noProof/>
          <w:lang w:eastAsia="ko-KR"/>
        </w:rPr>
        <w:t xml:space="preserve"> </w:t>
      </w:r>
      <w:r w:rsidRPr="00FC6BDF">
        <w:rPr>
          <w:noProof/>
          <w:lang w:eastAsia="ko-KR"/>
        </w:rPr>
        <w:tab/>
      </w:r>
      <w:r w:rsidR="00F24E50" w:rsidRPr="00FC6BDF">
        <w:rPr>
          <w:noProof/>
          <w:lang w:eastAsia="ko-KR"/>
        </w:rPr>
        <w:t>DCS is potentially introduced to authenticate a UE with default UE credentials or provide means to another entity to do it. There are two potential mechanisms for DCS to authenticate the UE. 1)</w:t>
      </w:r>
      <w:r w:rsidR="000A46CF" w:rsidRPr="00FC6BDF">
        <w:rPr>
          <w:noProof/>
          <w:lang w:eastAsia="ko-KR"/>
        </w:rPr>
        <w:t xml:space="preserve"> </w:t>
      </w:r>
      <w:r w:rsidR="00F24E50" w:rsidRPr="00FC6BDF">
        <w:rPr>
          <w:noProof/>
          <w:lang w:eastAsia="ko-KR"/>
        </w:rPr>
        <w:t xml:space="preserve">DCS interacts with O-SNPN and </w:t>
      </w:r>
      <w:r w:rsidR="00F24E50" w:rsidRPr="00FC6BDF">
        <w:t>Network Function in SO-SNPN (Subscription Owner SNPN) is not involved in the authentication procedure. As a result, the SO-SNPN is not aware of the result of authentication procedure but perform remote provisioning.</w:t>
      </w:r>
      <w:r w:rsidR="000A46CF" w:rsidRPr="00FC6BDF">
        <w:t xml:space="preserve"> 2) DCS interacts with SO-SNPN and Network Function in SO-SNPN (Subscription Owner SNPN) is involved in the authentication procedure.  As a result, the SO-SNPN is aware of the result of authentication procedure and perform remote provisioning. SA3</w:t>
      </w:r>
      <w:r w:rsidR="00192755" w:rsidRPr="00FC6BDF">
        <w:rPr>
          <w:lang w:val="en-GB"/>
        </w:rPr>
        <w:t xml:space="preserve"> needs</w:t>
      </w:r>
      <w:r w:rsidR="000A46CF" w:rsidRPr="00FC6BDF">
        <w:t xml:space="preserve"> to evaluate the two above mechanisms from security perspective and provide feedback. </w:t>
      </w:r>
    </w:p>
    <w:p w14:paraId="0440E72A" w14:textId="0A1A6152" w:rsidR="00701307" w:rsidRPr="00FC6BDF" w:rsidRDefault="008A705C" w:rsidP="008A705C">
      <w:pPr>
        <w:pStyle w:val="EditorsNote"/>
      </w:pPr>
      <w:r w:rsidRPr="00FC6BDF">
        <w:t>Editor’s Note</w:t>
      </w:r>
      <w:r w:rsidR="00701307" w:rsidRPr="00FC6BDF">
        <w:t>:</w:t>
      </w:r>
      <w:r w:rsidR="00843C53" w:rsidRPr="00FC6BDF">
        <w:tab/>
      </w:r>
      <w:r w:rsidR="00701307" w:rsidRPr="00FC6BDF">
        <w:t>The decision on whether primary authentication is required during initial access to the O-SNPN is dependent on SA3 feedback</w:t>
      </w:r>
      <w:r w:rsidR="00B46946" w:rsidRPr="00FC6BDF">
        <w:t xml:space="preserve">; until </w:t>
      </w:r>
      <w:r w:rsidR="00B46946" w:rsidRPr="00FC6BDF">
        <w:rPr>
          <w:lang w:val="en-US"/>
        </w:rPr>
        <w:t>this</w:t>
      </w:r>
      <w:r w:rsidR="00B46946" w:rsidRPr="00FC6BDF">
        <w:t xml:space="preserve"> feedback is received, it is assumed that such authentication is required</w:t>
      </w:r>
      <w:r w:rsidR="00701307" w:rsidRPr="00FC6BDF">
        <w:t xml:space="preserve">. </w:t>
      </w:r>
    </w:p>
    <w:p w14:paraId="48F0E78F" w14:textId="54972411" w:rsidR="00B80F3F" w:rsidRPr="00730756" w:rsidRDefault="0064706B" w:rsidP="0064706B">
      <w:pPr>
        <w:pStyle w:val="B1"/>
      </w:pPr>
      <w:r w:rsidRPr="00FC6BDF">
        <w:rPr>
          <w:lang w:val="en-US"/>
        </w:rPr>
        <w:t>-</w:t>
      </w:r>
      <w:r w:rsidRPr="00FC6BDF">
        <w:rPr>
          <w:lang w:val="en-US"/>
        </w:rPr>
        <w:tab/>
      </w:r>
      <w:r w:rsidR="00A87088" w:rsidRPr="00FC6BDF">
        <w:t xml:space="preserve">The </w:t>
      </w:r>
      <w:r w:rsidR="000A46CF" w:rsidRPr="00FC6BDF">
        <w:t>SNPN</w:t>
      </w:r>
      <w:r w:rsidR="00730756" w:rsidRPr="00FC6BDF">
        <w:t>, which</w:t>
      </w:r>
      <w:r w:rsidR="000A46CF" w:rsidRPr="00FC6BDF">
        <w:t xml:space="preserve"> directly interacts with DCS</w:t>
      </w:r>
      <w:r w:rsidR="00730756" w:rsidRPr="00FC6BDF">
        <w:t>,</w:t>
      </w:r>
      <w:r w:rsidR="00CF1ADA" w:rsidRPr="00FC6BDF">
        <w:t xml:space="preserve"> </w:t>
      </w:r>
      <w:r w:rsidR="00A87088" w:rsidRPr="00FC6BDF">
        <w:t>determines the</w:t>
      </w:r>
      <w:r w:rsidR="00441259" w:rsidRPr="00FC6BDF">
        <w:t xml:space="preserve"> corresponding</w:t>
      </w:r>
      <w:r w:rsidR="00A87088" w:rsidRPr="00FC6BDF">
        <w:t xml:space="preserve"> DCS identity</w:t>
      </w:r>
      <w:r w:rsidR="00D06547" w:rsidRPr="00FC6BDF">
        <w:rPr>
          <w:lang w:val="en-US"/>
        </w:rPr>
        <w:t xml:space="preserve"> </w:t>
      </w:r>
      <w:r w:rsidR="00441259" w:rsidRPr="00FC6BDF">
        <w:t>or address</w:t>
      </w:r>
      <w:r w:rsidR="00374962" w:rsidRPr="00FC6BDF">
        <w:rPr>
          <w:lang w:val="en-US"/>
        </w:rPr>
        <w:t>/domain</w:t>
      </w:r>
      <w:r w:rsidR="00A87088" w:rsidRPr="00FC6BDF">
        <w:t xml:space="preserve"> based on the</w:t>
      </w:r>
      <w:r w:rsidR="00441259" w:rsidRPr="00FC6BDF">
        <w:t xml:space="preserve"> input from the UE</w:t>
      </w:r>
      <w:r w:rsidR="00A87088" w:rsidRPr="00FC6BDF">
        <w:t>.</w:t>
      </w:r>
      <w:r w:rsidR="002C4B81" w:rsidRPr="00730756">
        <w:t xml:space="preserve"> </w:t>
      </w:r>
    </w:p>
    <w:p w14:paraId="5CF046B8" w14:textId="454F85DA" w:rsidR="00B80F3F" w:rsidRPr="00730756" w:rsidRDefault="008A705C" w:rsidP="008A705C">
      <w:pPr>
        <w:pStyle w:val="EditorsNote"/>
        <w:rPr>
          <w:lang w:val="en-US"/>
        </w:rPr>
      </w:pPr>
      <w:r>
        <w:rPr>
          <w:lang w:val="en-GB"/>
        </w:rPr>
        <w:t>Editor’s Note</w:t>
      </w:r>
      <w:r w:rsidR="00B80F3F" w:rsidRPr="00730756">
        <w:t>:</w:t>
      </w:r>
      <w:r w:rsidR="00B80F3F" w:rsidRPr="00730756">
        <w:tab/>
        <w:t xml:space="preserve">It is FFS whether </w:t>
      </w:r>
      <w:r w:rsidR="00B80F3F" w:rsidRPr="00730756">
        <w:rPr>
          <w:lang w:val="en-US"/>
        </w:rPr>
        <w:t xml:space="preserve">some </w:t>
      </w:r>
      <w:r w:rsidR="00B80F3F" w:rsidRPr="00730756">
        <w:t>alternative way to identify the DCS is to be added</w:t>
      </w:r>
      <w:r w:rsidR="00B80F3F" w:rsidRPr="00730756">
        <w:rPr>
          <w:lang w:val="en-US"/>
        </w:rPr>
        <w:t>.</w:t>
      </w:r>
    </w:p>
    <w:p w14:paraId="10555F7C" w14:textId="1F1CEEF8" w:rsidR="00795E01" w:rsidRPr="00730756" w:rsidRDefault="0064706B" w:rsidP="00051964">
      <w:pPr>
        <w:pStyle w:val="B1"/>
      </w:pPr>
      <w:r w:rsidRPr="00730756">
        <w:rPr>
          <w:lang w:val="en-US"/>
        </w:rPr>
        <w:t>-</w:t>
      </w:r>
      <w:r w:rsidRPr="00730756">
        <w:rPr>
          <w:lang w:val="en-US"/>
        </w:rPr>
        <w:tab/>
      </w:r>
      <w:r w:rsidR="0007504C" w:rsidRPr="00730756">
        <w:t>T</w:t>
      </w:r>
      <w:r w:rsidR="00652409" w:rsidRPr="00730756">
        <w:t xml:space="preserve">he NG-RAN of the </w:t>
      </w:r>
      <w:r w:rsidR="00EE135B" w:rsidRPr="00730756">
        <w:rPr>
          <w:lang w:val="en-US"/>
        </w:rPr>
        <w:t>Onboarding network</w:t>
      </w:r>
      <w:r w:rsidR="0007504C" w:rsidRPr="00730756">
        <w:t xml:space="preserve"> </w:t>
      </w:r>
      <w:r w:rsidR="00757CDB" w:rsidRPr="00730756">
        <w:t xml:space="preserve">includes </w:t>
      </w:r>
      <w:r w:rsidR="00300C33" w:rsidRPr="00730756">
        <w:t>information in the SIB so that the UE can discover</w:t>
      </w:r>
      <w:r w:rsidR="00441259">
        <w:t xml:space="preserve"> and select</w:t>
      </w:r>
      <w:r w:rsidR="00300C33" w:rsidRPr="00730756">
        <w:t xml:space="preserve"> </w:t>
      </w:r>
      <w:r w:rsidR="00441259">
        <w:t>an</w:t>
      </w:r>
      <w:r w:rsidR="00300C33" w:rsidRPr="00730756">
        <w:t xml:space="preserve"> </w:t>
      </w:r>
      <w:r w:rsidR="00441259">
        <w:t xml:space="preserve">appropriate </w:t>
      </w:r>
      <w:r w:rsidR="00300C33" w:rsidRPr="00730756">
        <w:t>O-SNPN</w:t>
      </w:r>
      <w:r w:rsidR="00652409" w:rsidRPr="00730756">
        <w:t>.</w:t>
      </w:r>
      <w:r w:rsidR="006B2B2C" w:rsidRPr="00730756">
        <w:t xml:space="preserve"> </w:t>
      </w:r>
    </w:p>
    <w:p w14:paraId="5694D720" w14:textId="6A6FEBB3" w:rsidR="00C517D6" w:rsidRPr="00C517D6" w:rsidRDefault="00C517D6" w:rsidP="00C517D6">
      <w:pPr>
        <w:pStyle w:val="EditorsNote"/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Editor’s note: </w:t>
      </w:r>
      <w:r w:rsidR="00D16186">
        <w:rPr>
          <w:noProof/>
          <w:lang w:val="en-US" w:eastAsia="ko-KR"/>
        </w:rPr>
        <w:t>whether an ex</w:t>
      </w:r>
      <w:bookmarkStart w:id="24" w:name="_GoBack"/>
      <w:bookmarkEnd w:id="24"/>
      <w:r w:rsidR="00D16186">
        <w:rPr>
          <w:noProof/>
          <w:lang w:val="en-US" w:eastAsia="ko-KR"/>
        </w:rPr>
        <w:t>plicit indication towards</w:t>
      </w:r>
      <w:r>
        <w:rPr>
          <w:noProof/>
          <w:lang w:val="en-US" w:eastAsia="ko-KR"/>
        </w:rPr>
        <w:t xml:space="preserve"> the network</w:t>
      </w:r>
      <w:r w:rsidR="00D06547">
        <w:rPr>
          <w:noProof/>
          <w:lang w:val="en-US" w:eastAsia="ko-KR"/>
        </w:rPr>
        <w:t xml:space="preserve"> from the UE</w:t>
      </w:r>
      <w:r>
        <w:rPr>
          <w:noProof/>
          <w:lang w:val="en-US" w:eastAsia="ko-KR"/>
        </w:rPr>
        <w:t xml:space="preserve"> </w:t>
      </w:r>
      <w:r w:rsidR="00A24486">
        <w:rPr>
          <w:noProof/>
          <w:lang w:val="en-US" w:eastAsia="ko-KR"/>
        </w:rPr>
        <w:t xml:space="preserve">is used </w:t>
      </w:r>
      <w:r w:rsidR="00D16186">
        <w:rPr>
          <w:noProof/>
          <w:lang w:val="en-US" w:eastAsia="ko-KR"/>
        </w:rPr>
        <w:t>indicating</w:t>
      </w:r>
      <w:r>
        <w:rPr>
          <w:noProof/>
          <w:lang w:val="en-US" w:eastAsia="ko-KR"/>
        </w:rPr>
        <w:t xml:space="preserve"> that the registration is for onboarding</w:t>
      </w:r>
      <w:r w:rsidR="00D16186">
        <w:rPr>
          <w:noProof/>
          <w:lang w:val="en-US" w:eastAsia="ko-KR"/>
        </w:rPr>
        <w:t xml:space="preserve"> is</w:t>
      </w:r>
      <w:r>
        <w:rPr>
          <w:noProof/>
          <w:lang w:val="en-US" w:eastAsia="ko-KR"/>
        </w:rPr>
        <w:t xml:space="preserve"> FFS.</w:t>
      </w:r>
    </w:p>
    <w:p w14:paraId="301F87C5" w14:textId="0D3E2401" w:rsidR="00B80F3F" w:rsidRPr="00FC6BDF" w:rsidRDefault="00CD166C" w:rsidP="00B02546">
      <w:pPr>
        <w:pStyle w:val="EditorsNote"/>
      </w:pPr>
      <w:r w:rsidRPr="00CD166C">
        <w:t xml:space="preserve"> </w:t>
      </w:r>
      <w:r w:rsidRPr="00CD166C">
        <w:rPr>
          <w:noProof/>
          <w:lang w:eastAsia="ko-KR"/>
        </w:rPr>
        <w:t xml:space="preserve">Editor’s </w:t>
      </w:r>
      <w:r>
        <w:rPr>
          <w:noProof/>
          <w:lang w:eastAsia="ko-KR"/>
        </w:rPr>
        <w:t>N</w:t>
      </w:r>
      <w:r w:rsidRPr="00CD166C">
        <w:rPr>
          <w:noProof/>
          <w:lang w:eastAsia="ko-KR"/>
        </w:rPr>
        <w:t>ote</w:t>
      </w:r>
      <w:r w:rsidR="00B80F3F" w:rsidRPr="00730756">
        <w:rPr>
          <w:noProof/>
          <w:lang w:eastAsia="ko-KR"/>
        </w:rPr>
        <w:t xml:space="preserve">: </w:t>
      </w:r>
      <w:r w:rsidR="00B80F3F" w:rsidRPr="00730756">
        <w:rPr>
          <w:noProof/>
          <w:lang w:eastAsia="ko-KR"/>
        </w:rPr>
        <w:tab/>
        <w:t xml:space="preserve">Whether new RRC information </w:t>
      </w:r>
      <w:r w:rsidR="003A14D1" w:rsidRPr="00730756">
        <w:rPr>
          <w:noProof/>
          <w:lang w:eastAsia="ko-KR"/>
        </w:rPr>
        <w:t xml:space="preserve">is needed </w:t>
      </w:r>
      <w:r w:rsidR="00B80F3F" w:rsidRPr="00730756">
        <w:rPr>
          <w:noProof/>
          <w:lang w:eastAsia="ko-KR"/>
        </w:rPr>
        <w:t xml:space="preserve">or existing RRC information can be used </w:t>
      </w:r>
      <w:r>
        <w:rPr>
          <w:noProof/>
          <w:lang w:val="en-GB" w:eastAsia="ko-KR"/>
        </w:rPr>
        <w:t>(</w:t>
      </w:r>
      <w:r w:rsidR="00B80F3F" w:rsidRPr="00730756">
        <w:rPr>
          <w:noProof/>
          <w:lang w:eastAsia="ko-KR"/>
        </w:rPr>
        <w:t xml:space="preserve">e.g. NSSAI </w:t>
      </w:r>
      <w:r w:rsidR="00B80F3F" w:rsidRPr="00FC6BDF">
        <w:rPr>
          <w:noProof/>
          <w:lang w:eastAsia="ko-KR"/>
        </w:rPr>
        <w:t>information</w:t>
      </w:r>
      <w:r w:rsidRPr="00FC6BDF">
        <w:rPr>
          <w:noProof/>
          <w:lang w:val="en-GB" w:eastAsia="ko-KR"/>
        </w:rPr>
        <w:t>) for an AMF selection during Registration procedure</w:t>
      </w:r>
      <w:r w:rsidR="00B80F3F" w:rsidRPr="00FC6BDF">
        <w:rPr>
          <w:noProof/>
          <w:lang w:eastAsia="ko-KR"/>
        </w:rPr>
        <w:t xml:space="preserve"> is FFS.</w:t>
      </w:r>
    </w:p>
    <w:p w14:paraId="44A85952" w14:textId="7AD092BD" w:rsidR="00DD1E71" w:rsidRPr="00FC6BDF" w:rsidRDefault="0064706B" w:rsidP="0064706B">
      <w:pPr>
        <w:pStyle w:val="B1"/>
        <w:rPr>
          <w:lang w:eastAsia="ko-KR"/>
        </w:rPr>
      </w:pPr>
      <w:r w:rsidRPr="00FC6BDF">
        <w:rPr>
          <w:lang w:val="en-US" w:eastAsia="ko-KR"/>
        </w:rPr>
        <w:t>-</w:t>
      </w:r>
      <w:r w:rsidRPr="00FC6BDF">
        <w:rPr>
          <w:lang w:val="en-US" w:eastAsia="ko-KR"/>
        </w:rPr>
        <w:tab/>
      </w:r>
      <w:bookmarkStart w:id="25" w:name="_Hlk49347906"/>
      <w:r w:rsidR="00DD1E71" w:rsidRPr="00FC6BDF">
        <w:rPr>
          <w:lang w:eastAsia="ko-KR"/>
        </w:rPr>
        <w:t xml:space="preserve">Using PLMN credentials for </w:t>
      </w:r>
      <w:r w:rsidR="00DD1E71" w:rsidRPr="00FC6BDF">
        <w:rPr>
          <w:lang w:val="en-GB" w:eastAsia="ko-KR"/>
        </w:rPr>
        <w:t xml:space="preserve">UE </w:t>
      </w:r>
      <w:r w:rsidR="00DD1E71" w:rsidRPr="00FC6BDF">
        <w:rPr>
          <w:lang w:eastAsia="ko-KR"/>
        </w:rPr>
        <w:t>onboarding</w:t>
      </w:r>
      <w:r w:rsidR="00DD1E71" w:rsidRPr="00FC6BDF">
        <w:rPr>
          <w:lang w:val="en-GB" w:eastAsia="ko-KR"/>
        </w:rPr>
        <w:t xml:space="preserve"> and PLMN as Onboarding Network (ON)</w:t>
      </w:r>
      <w:r w:rsidR="00DD1E71" w:rsidRPr="00FC6BDF">
        <w:rPr>
          <w:lang w:eastAsia="ko-KR"/>
        </w:rPr>
        <w:t xml:space="preserve"> is already possible and does not require any further </w:t>
      </w:r>
      <w:proofErr w:type="spellStart"/>
      <w:r w:rsidR="00DD1E71" w:rsidRPr="00FC6BDF">
        <w:rPr>
          <w:lang w:eastAsia="ko-KR"/>
        </w:rPr>
        <w:t>standardisation</w:t>
      </w:r>
      <w:proofErr w:type="spellEnd"/>
      <w:r w:rsidR="00DD1E71" w:rsidRPr="00FC6BDF">
        <w:rPr>
          <w:lang w:eastAsia="ko-KR"/>
        </w:rPr>
        <w:t xml:space="preserve"> work</w:t>
      </w:r>
      <w:r w:rsidR="001C1065" w:rsidRPr="00FC6BDF">
        <w:rPr>
          <w:lang w:val="en-US" w:eastAsia="ko-KR"/>
        </w:rPr>
        <w:t>.</w:t>
      </w:r>
      <w:bookmarkEnd w:id="25"/>
    </w:p>
    <w:p w14:paraId="1F96C979" w14:textId="6C56B06C" w:rsidR="00D06547" w:rsidRPr="00FC6BDF" w:rsidRDefault="00A05D48" w:rsidP="0064706B">
      <w:pPr>
        <w:pStyle w:val="B1"/>
        <w:rPr>
          <w:lang w:val="en-US" w:eastAsia="ko-KR"/>
        </w:rPr>
      </w:pPr>
      <w:r w:rsidRPr="00FC6BDF">
        <w:rPr>
          <w:lang w:val="en-US" w:eastAsia="ko-KR"/>
        </w:rPr>
        <w:t>-</w:t>
      </w:r>
      <w:r w:rsidRPr="00FC6BDF">
        <w:rPr>
          <w:lang w:val="en-US" w:eastAsia="ko-KR"/>
        </w:rPr>
        <w:tab/>
      </w:r>
      <w:r w:rsidR="00DE6955" w:rsidRPr="00FC6BDF">
        <w:rPr>
          <w:lang w:val="en-US" w:eastAsia="ko-KR"/>
        </w:rPr>
        <w:t xml:space="preserve">Onboarding network should support functionality to restrict usage to only on-boarding service.  </w:t>
      </w:r>
    </w:p>
    <w:p w14:paraId="64592166" w14:textId="0013FC77" w:rsidR="00855FAA" w:rsidRPr="00430239" w:rsidRDefault="00D06547" w:rsidP="0064706B">
      <w:pPr>
        <w:pStyle w:val="B1"/>
        <w:rPr>
          <w:lang w:eastAsia="ko-KR"/>
        </w:rPr>
      </w:pPr>
      <w:r w:rsidRPr="00FC6BDF">
        <w:rPr>
          <w:lang w:val="en-US" w:eastAsia="ko-KR"/>
        </w:rPr>
        <w:t>-</w:t>
      </w:r>
      <w:r w:rsidRPr="00FC6BDF">
        <w:rPr>
          <w:lang w:val="en-US" w:eastAsia="ko-KR"/>
        </w:rPr>
        <w:tab/>
      </w:r>
      <w:r w:rsidR="00377E36" w:rsidRPr="00430239">
        <w:rPr>
          <w:shd w:val="clear" w:color="auto" w:fill="FFC000"/>
          <w:lang w:val="en-US" w:eastAsia="ko-KR"/>
        </w:rPr>
        <w:t>T</w:t>
      </w:r>
      <w:r w:rsidR="00855FAA" w:rsidRPr="00430239">
        <w:rPr>
          <w:lang w:eastAsia="ko-KR"/>
        </w:rPr>
        <w:t>he UE</w:t>
      </w:r>
      <w:r w:rsidR="00315F72" w:rsidRPr="00430239">
        <w:rPr>
          <w:lang w:eastAsia="ko-KR"/>
        </w:rPr>
        <w:t xml:space="preserve"> </w:t>
      </w:r>
      <w:r w:rsidR="0032414D" w:rsidRPr="00430239">
        <w:rPr>
          <w:lang w:val="en-US" w:eastAsia="ko-KR"/>
        </w:rPr>
        <w:t xml:space="preserve">shall </w:t>
      </w:r>
      <w:r w:rsidR="00855FAA" w:rsidRPr="00430239">
        <w:rPr>
          <w:lang w:eastAsia="ko-KR"/>
        </w:rPr>
        <w:t xml:space="preserve">initiate de-registration </w:t>
      </w:r>
      <w:r w:rsidR="00A05D48" w:rsidRPr="00430239">
        <w:rPr>
          <w:lang w:val="en-US" w:eastAsia="ko-KR"/>
        </w:rPr>
        <w:t xml:space="preserve">from the </w:t>
      </w:r>
      <w:r w:rsidR="00855FAA" w:rsidRPr="00430239">
        <w:rPr>
          <w:lang w:eastAsia="ko-KR"/>
        </w:rPr>
        <w:t>on-boarding network after finishing the remote provisioning or the on-</w:t>
      </w:r>
      <w:proofErr w:type="gramStart"/>
      <w:r w:rsidR="00855FAA" w:rsidRPr="00430239">
        <w:rPr>
          <w:lang w:eastAsia="ko-KR"/>
        </w:rPr>
        <w:t>boarding  network</w:t>
      </w:r>
      <w:proofErr w:type="gramEnd"/>
      <w:r w:rsidR="00855FAA" w:rsidRPr="00430239">
        <w:rPr>
          <w:lang w:eastAsia="ko-KR"/>
        </w:rPr>
        <w:t xml:space="preserve"> </w:t>
      </w:r>
      <w:r w:rsidR="003B1E43" w:rsidRPr="00430239">
        <w:rPr>
          <w:lang w:eastAsia="ko-KR"/>
        </w:rPr>
        <w:t xml:space="preserve">shall </w:t>
      </w:r>
      <w:r w:rsidR="00855FAA" w:rsidRPr="00430239">
        <w:rPr>
          <w:lang w:eastAsia="ko-KR"/>
        </w:rPr>
        <w:t>initiate the de-registration</w:t>
      </w:r>
      <w:r w:rsidR="00EE135B" w:rsidRPr="00430239">
        <w:rPr>
          <w:lang w:val="en-US" w:eastAsia="ko-KR"/>
        </w:rPr>
        <w:t xml:space="preserve"> after successful completion of onboarding</w:t>
      </w:r>
      <w:r w:rsidR="003B1E43" w:rsidRPr="00430239">
        <w:rPr>
          <w:lang w:val="en-US" w:eastAsia="ko-KR"/>
        </w:rPr>
        <w:t xml:space="preserve"> or</w:t>
      </w:r>
      <w:r w:rsidR="00855FAA" w:rsidRPr="00430239">
        <w:rPr>
          <w:lang w:eastAsia="ko-KR"/>
        </w:rPr>
        <w:t xml:space="preserve"> </w:t>
      </w:r>
      <w:r w:rsidR="00A05D48" w:rsidRPr="00430239">
        <w:rPr>
          <w:lang w:val="en-US" w:eastAsia="ko-KR"/>
        </w:rPr>
        <w:t>based on timer</w:t>
      </w:r>
      <w:r w:rsidR="003B1E43" w:rsidRPr="00430239">
        <w:rPr>
          <w:lang w:val="en-US" w:eastAsia="ko-KR"/>
        </w:rPr>
        <w:t xml:space="preserve"> configured for on-boarding registration.</w:t>
      </w:r>
    </w:p>
    <w:p w14:paraId="5B07409E" w14:textId="543D1DA1" w:rsidR="00B02546" w:rsidRPr="00FC6BDF" w:rsidRDefault="00EE135B" w:rsidP="00B02546">
      <w:pPr>
        <w:pStyle w:val="EditorsNote"/>
        <w:rPr>
          <w:lang w:eastAsia="ko-KR"/>
        </w:rPr>
      </w:pPr>
      <w:r w:rsidRPr="00430239">
        <w:rPr>
          <w:noProof/>
          <w:lang w:eastAsia="ko-KR"/>
        </w:rPr>
        <w:t xml:space="preserve">Editor’s note: </w:t>
      </w:r>
      <w:r w:rsidRPr="00430239">
        <w:rPr>
          <w:noProof/>
          <w:lang w:eastAsia="ko-KR"/>
        </w:rPr>
        <w:tab/>
      </w:r>
      <w:r w:rsidR="0019432D" w:rsidRPr="00430239">
        <w:rPr>
          <w:lang w:val="en-US" w:eastAsia="ko-KR"/>
        </w:rPr>
        <w:t xml:space="preserve">Further conclusions how to enable on-boarding registration is FFS </w:t>
      </w:r>
      <w:r w:rsidR="0019432D" w:rsidRPr="00430239">
        <w:rPr>
          <w:lang w:eastAsia="ko-KR"/>
        </w:rPr>
        <w:t xml:space="preserve">e.g., </w:t>
      </w:r>
      <w:r w:rsidR="0019432D" w:rsidRPr="00430239">
        <w:rPr>
          <w:shd w:val="clear" w:color="auto" w:fill="FFC000"/>
          <w:lang w:eastAsia="ko-KR"/>
        </w:rPr>
        <w:t xml:space="preserve">based on default </w:t>
      </w:r>
      <w:r w:rsidR="0019432D" w:rsidRPr="00430239">
        <w:rPr>
          <w:shd w:val="clear" w:color="auto" w:fill="FFC000"/>
          <w:lang w:val="en-US" w:eastAsia="ko-KR"/>
        </w:rPr>
        <w:t>ON</w:t>
      </w:r>
      <w:r w:rsidR="0019432D" w:rsidRPr="00430239">
        <w:rPr>
          <w:shd w:val="clear" w:color="auto" w:fill="FFC000"/>
          <w:lang w:eastAsia="ko-KR"/>
        </w:rPr>
        <w:t xml:space="preserve"> profile at UDM</w:t>
      </w:r>
      <w:r w:rsidR="0019432D" w:rsidRPr="00430239">
        <w:rPr>
          <w:shd w:val="clear" w:color="auto" w:fill="FFC000"/>
          <w:lang w:val="en-US" w:eastAsia="ko-KR"/>
        </w:rPr>
        <w:t xml:space="preserve"> (e.g. When PLMN is used)</w:t>
      </w:r>
      <w:r w:rsidR="0019432D" w:rsidRPr="00430239">
        <w:rPr>
          <w:lang w:eastAsia="ko-KR"/>
        </w:rPr>
        <w:t xml:space="preserve"> or</w:t>
      </w:r>
      <w:r w:rsidR="0019432D" w:rsidRPr="00FC6BDF">
        <w:rPr>
          <w:lang w:eastAsia="ko-KR"/>
        </w:rPr>
        <w:t xml:space="preserve"> UE indication or local policy</w:t>
      </w:r>
    </w:p>
    <w:p w14:paraId="4046C930" w14:textId="77777777" w:rsidR="00700773" w:rsidRPr="00FC6BDF" w:rsidRDefault="00700773" w:rsidP="00700773">
      <w:pPr>
        <w:rPr>
          <w:rFonts w:ascii="Arial" w:hAnsi="Arial" w:cs="Arial"/>
          <w:b/>
          <w:bCs/>
          <w:lang w:eastAsia="ko-KR"/>
        </w:rPr>
      </w:pPr>
      <w:r w:rsidRPr="00FC6BDF">
        <w:rPr>
          <w:rFonts w:ascii="Arial" w:hAnsi="Arial" w:cs="Arial"/>
          <w:b/>
          <w:bCs/>
          <w:lang w:eastAsia="ko-KR"/>
        </w:rPr>
        <w:t>UE Onboarding for PNI-NPN (Component 1 of KI#4)</w:t>
      </w:r>
    </w:p>
    <w:p w14:paraId="76A0FD77" w14:textId="79067B14" w:rsidR="00700773" w:rsidRPr="000161D1" w:rsidRDefault="00700773" w:rsidP="00700773">
      <w:pPr>
        <w:pStyle w:val="B1"/>
        <w:rPr>
          <w:lang w:val="en-US" w:eastAsia="ko-KR"/>
        </w:rPr>
      </w:pPr>
      <w:r w:rsidRPr="00FC6BDF">
        <w:rPr>
          <w:lang w:val="en-US" w:eastAsia="ko-KR"/>
        </w:rPr>
        <w:t>-</w:t>
      </w:r>
      <w:r w:rsidRPr="00FC6BDF">
        <w:rPr>
          <w:lang w:val="en-US" w:eastAsia="ko-KR"/>
        </w:rPr>
        <w:tab/>
      </w:r>
      <w:bookmarkStart w:id="26" w:name="_Hlk49347583"/>
      <w:r w:rsidRPr="00FC6BDF">
        <w:rPr>
          <w:lang w:eastAsia="ko-KR"/>
        </w:rPr>
        <w:t xml:space="preserve">No </w:t>
      </w:r>
      <w:r w:rsidR="000161D1" w:rsidRPr="00FC6BDF">
        <w:rPr>
          <w:lang w:val="en-US" w:eastAsia="ko-KR"/>
        </w:rPr>
        <w:t xml:space="preserve">enhancement for the </w:t>
      </w:r>
      <w:r w:rsidRPr="00FC6BDF">
        <w:rPr>
          <w:lang w:val="en-GB" w:eastAsia="ko-KR"/>
        </w:rPr>
        <w:t xml:space="preserve">UE </w:t>
      </w:r>
      <w:r w:rsidRPr="00FC6BDF">
        <w:rPr>
          <w:lang w:eastAsia="ko-KR"/>
        </w:rPr>
        <w:t>onboarding (component 1 of KI#4)</w:t>
      </w:r>
      <w:r w:rsidR="006D75EA" w:rsidRPr="00FC6BDF">
        <w:rPr>
          <w:lang w:eastAsia="ko-KR"/>
        </w:rPr>
        <w:t xml:space="preserve"> with PLMN credentials used for primary authentication and PLMN network selection</w:t>
      </w:r>
      <w:r w:rsidRPr="00FC6BDF">
        <w:rPr>
          <w:lang w:eastAsia="ko-KR"/>
        </w:rPr>
        <w:t xml:space="preserve"> </w:t>
      </w:r>
      <w:r w:rsidR="006D75EA" w:rsidRPr="00FC6BDF">
        <w:rPr>
          <w:lang w:eastAsia="ko-KR"/>
        </w:rPr>
        <w:t>are</w:t>
      </w:r>
      <w:r w:rsidRPr="00FC6BDF">
        <w:rPr>
          <w:lang w:eastAsia="ko-KR"/>
        </w:rPr>
        <w:t xml:space="preserve"> needed for the case of PNI-NPN credentials provisioning</w:t>
      </w:r>
      <w:r w:rsidR="000161D1" w:rsidRPr="00FC6BDF">
        <w:rPr>
          <w:lang w:val="en-US" w:eastAsia="ko-KR"/>
        </w:rPr>
        <w:t>.</w:t>
      </w:r>
      <w:r w:rsidR="000161D1">
        <w:rPr>
          <w:lang w:val="en-US" w:eastAsia="ko-KR"/>
        </w:rPr>
        <w:t xml:space="preserve"> </w:t>
      </w:r>
      <w:bookmarkEnd w:id="26"/>
    </w:p>
    <w:bookmarkEnd w:id="1"/>
    <w:bookmarkEnd w:id="2"/>
    <w:bookmarkEnd w:id="3"/>
    <w:bookmarkEnd w:id="4"/>
    <w:p w14:paraId="1928C5E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3DED23" w14:textId="77777777" w:rsidR="00DD4092" w:rsidRDefault="00DD4092" w:rsidP="00DD4092">
      <w:pPr>
        <w:rPr>
          <w:lang w:eastAsia="ko-KR"/>
        </w:rPr>
      </w:pPr>
    </w:p>
    <w:sectPr w:rsidR="00DD4092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69E7D" w14:textId="77777777" w:rsidR="006019CF" w:rsidRDefault="006019CF">
      <w:r>
        <w:separator/>
      </w:r>
    </w:p>
  </w:endnote>
  <w:endnote w:type="continuationSeparator" w:id="0">
    <w:p w14:paraId="0EBFDE56" w14:textId="77777777" w:rsidR="006019CF" w:rsidRDefault="0060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0BE61" w14:textId="605040A2" w:rsidR="005012C1" w:rsidRDefault="005012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24486">
      <w:t>2</w:t>
    </w:r>
    <w:r>
      <w:fldChar w:fldCharType="end"/>
    </w:r>
  </w:p>
  <w:p w14:paraId="4E247AE9" w14:textId="77777777" w:rsidR="005012C1" w:rsidRDefault="00501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C4D7C" w14:textId="77777777" w:rsidR="006019CF" w:rsidRDefault="006019CF">
      <w:r>
        <w:separator/>
      </w:r>
    </w:p>
  </w:footnote>
  <w:footnote w:type="continuationSeparator" w:id="0">
    <w:p w14:paraId="7206A6B0" w14:textId="77777777" w:rsidR="006019CF" w:rsidRDefault="0060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15pt;height:16.15pt" o:bullet="t">
        <v:imagedata r:id="rId1" o:title="art7234"/>
      </v:shape>
    </w:pict>
  </w:numPicBullet>
  <w:numPicBullet w:numPicBulletId="1">
    <w:pict>
      <v:shape id="_x0000_i1033" type="#_x0000_t75" style="width:16.15pt;height:16.1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4659A"/>
    <w:multiLevelType w:val="hybridMultilevel"/>
    <w:tmpl w:val="D73CA74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74F6C"/>
    <w:multiLevelType w:val="hybridMultilevel"/>
    <w:tmpl w:val="75F83BE6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B980492"/>
    <w:multiLevelType w:val="hybridMultilevel"/>
    <w:tmpl w:val="2CB0CA0A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B38D9"/>
    <w:multiLevelType w:val="hybridMultilevel"/>
    <w:tmpl w:val="F1387CF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8684E"/>
    <w:multiLevelType w:val="hybridMultilevel"/>
    <w:tmpl w:val="6786E9D6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E21AD"/>
    <w:multiLevelType w:val="hybridMultilevel"/>
    <w:tmpl w:val="C584EA72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D4F47"/>
    <w:multiLevelType w:val="hybridMultilevel"/>
    <w:tmpl w:val="951CED6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4147E"/>
    <w:multiLevelType w:val="hybridMultilevel"/>
    <w:tmpl w:val="BB30D862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33D50"/>
    <w:multiLevelType w:val="hybridMultilevel"/>
    <w:tmpl w:val="53CAC91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C27D62"/>
    <w:multiLevelType w:val="hybridMultilevel"/>
    <w:tmpl w:val="596E2E22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6"/>
  </w:num>
  <w:num w:numId="4">
    <w:abstractNumId w:val="31"/>
  </w:num>
  <w:num w:numId="5">
    <w:abstractNumId w:val="11"/>
  </w:num>
  <w:num w:numId="6">
    <w:abstractNumId w:val="0"/>
  </w:num>
  <w:num w:numId="7">
    <w:abstractNumId w:val="9"/>
  </w:num>
  <w:num w:numId="8">
    <w:abstractNumId w:val="19"/>
  </w:num>
  <w:num w:numId="9">
    <w:abstractNumId w:val="14"/>
  </w:num>
  <w:num w:numId="10">
    <w:abstractNumId w:val="8"/>
  </w:num>
  <w:num w:numId="11">
    <w:abstractNumId w:val="36"/>
  </w:num>
  <w:num w:numId="12">
    <w:abstractNumId w:val="23"/>
  </w:num>
  <w:num w:numId="13">
    <w:abstractNumId w:val="6"/>
  </w:num>
  <w:num w:numId="14">
    <w:abstractNumId w:val="22"/>
  </w:num>
  <w:num w:numId="15">
    <w:abstractNumId w:val="32"/>
  </w:num>
  <w:num w:numId="16">
    <w:abstractNumId w:val="28"/>
  </w:num>
  <w:num w:numId="17">
    <w:abstractNumId w:val="2"/>
  </w:num>
  <w:num w:numId="18">
    <w:abstractNumId w:val="24"/>
  </w:num>
  <w:num w:numId="19">
    <w:abstractNumId w:val="35"/>
  </w:num>
  <w:num w:numId="20">
    <w:abstractNumId w:val="21"/>
  </w:num>
  <w:num w:numId="21">
    <w:abstractNumId w:val="10"/>
  </w:num>
  <w:num w:numId="22">
    <w:abstractNumId w:val="27"/>
  </w:num>
  <w:num w:numId="23">
    <w:abstractNumId w:val="33"/>
  </w:num>
  <w:num w:numId="24">
    <w:abstractNumId w:val="1"/>
  </w:num>
  <w:num w:numId="25">
    <w:abstractNumId w:val="7"/>
  </w:num>
  <w:num w:numId="26">
    <w:abstractNumId w:val="34"/>
  </w:num>
  <w:num w:numId="27">
    <w:abstractNumId w:val="15"/>
  </w:num>
  <w:num w:numId="28">
    <w:abstractNumId w:val="29"/>
  </w:num>
  <w:num w:numId="29">
    <w:abstractNumId w:val="5"/>
  </w:num>
  <w:num w:numId="30">
    <w:abstractNumId w:val="17"/>
  </w:num>
  <w:num w:numId="31">
    <w:abstractNumId w:val="30"/>
  </w:num>
  <w:num w:numId="32">
    <w:abstractNumId w:val="37"/>
  </w:num>
  <w:num w:numId="33">
    <w:abstractNumId w:val="13"/>
  </w:num>
  <w:num w:numId="34">
    <w:abstractNumId w:val="16"/>
  </w:num>
  <w:num w:numId="35">
    <w:abstractNumId w:val="18"/>
  </w:num>
  <w:num w:numId="36">
    <w:abstractNumId w:val="3"/>
  </w:num>
  <w:num w:numId="37">
    <w:abstractNumId w:val="20"/>
  </w:num>
  <w:num w:numId="3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de-AT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1D1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1B5"/>
    <w:rsid w:val="00042381"/>
    <w:rsid w:val="00042C4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64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2B3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6C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1F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6CF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BF2"/>
    <w:rsid w:val="000B4DA0"/>
    <w:rsid w:val="000B51A7"/>
    <w:rsid w:val="000B6136"/>
    <w:rsid w:val="000B6290"/>
    <w:rsid w:val="000B6358"/>
    <w:rsid w:val="000B6828"/>
    <w:rsid w:val="000B706A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C7ECA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7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ACC"/>
    <w:rsid w:val="00110CAB"/>
    <w:rsid w:val="001110A4"/>
    <w:rsid w:val="0011110D"/>
    <w:rsid w:val="00111277"/>
    <w:rsid w:val="0011151E"/>
    <w:rsid w:val="0011178B"/>
    <w:rsid w:val="00111A07"/>
    <w:rsid w:val="00111A29"/>
    <w:rsid w:val="00111EBA"/>
    <w:rsid w:val="0011310F"/>
    <w:rsid w:val="00113243"/>
    <w:rsid w:val="00113574"/>
    <w:rsid w:val="00113E7D"/>
    <w:rsid w:val="001140AC"/>
    <w:rsid w:val="00115245"/>
    <w:rsid w:val="00115292"/>
    <w:rsid w:val="0011568F"/>
    <w:rsid w:val="001158D4"/>
    <w:rsid w:val="00115A2F"/>
    <w:rsid w:val="00116EB7"/>
    <w:rsid w:val="00117BB9"/>
    <w:rsid w:val="001201C5"/>
    <w:rsid w:val="00120F24"/>
    <w:rsid w:val="001218EE"/>
    <w:rsid w:val="0012276F"/>
    <w:rsid w:val="00122FFD"/>
    <w:rsid w:val="001232A6"/>
    <w:rsid w:val="001238EA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B1D"/>
    <w:rsid w:val="00130FF8"/>
    <w:rsid w:val="001315C0"/>
    <w:rsid w:val="00131C11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EA"/>
    <w:rsid w:val="00164937"/>
    <w:rsid w:val="00165055"/>
    <w:rsid w:val="0016518A"/>
    <w:rsid w:val="0016540C"/>
    <w:rsid w:val="00165596"/>
    <w:rsid w:val="00165999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76B"/>
    <w:rsid w:val="00173A27"/>
    <w:rsid w:val="00173D55"/>
    <w:rsid w:val="001742FF"/>
    <w:rsid w:val="001745E8"/>
    <w:rsid w:val="0017492E"/>
    <w:rsid w:val="001756EC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755"/>
    <w:rsid w:val="00192FB4"/>
    <w:rsid w:val="00193872"/>
    <w:rsid w:val="00193B00"/>
    <w:rsid w:val="00193BE4"/>
    <w:rsid w:val="00194223"/>
    <w:rsid w:val="0019432D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85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AE3"/>
    <w:rsid w:val="001C1065"/>
    <w:rsid w:val="001C1382"/>
    <w:rsid w:val="001C16AA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5B0"/>
    <w:rsid w:val="001D67C9"/>
    <w:rsid w:val="001D69E7"/>
    <w:rsid w:val="001D72C1"/>
    <w:rsid w:val="001E08C1"/>
    <w:rsid w:val="001E0915"/>
    <w:rsid w:val="001E09B1"/>
    <w:rsid w:val="001E0C8C"/>
    <w:rsid w:val="001E0DB5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2D62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6BDD"/>
    <w:rsid w:val="001F7442"/>
    <w:rsid w:val="001F78B3"/>
    <w:rsid w:val="001F7B92"/>
    <w:rsid w:val="001F7D06"/>
    <w:rsid w:val="001F7F6A"/>
    <w:rsid w:val="00200536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3D82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8BB"/>
    <w:rsid w:val="00220B12"/>
    <w:rsid w:val="00220E61"/>
    <w:rsid w:val="00220EAF"/>
    <w:rsid w:val="00220F88"/>
    <w:rsid w:val="00220F91"/>
    <w:rsid w:val="002217C3"/>
    <w:rsid w:val="00221A96"/>
    <w:rsid w:val="00221B70"/>
    <w:rsid w:val="00221E81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9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8FB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0AAF"/>
    <w:rsid w:val="0025116B"/>
    <w:rsid w:val="00251BF0"/>
    <w:rsid w:val="0025206B"/>
    <w:rsid w:val="002523CB"/>
    <w:rsid w:val="0025247B"/>
    <w:rsid w:val="00252D34"/>
    <w:rsid w:val="002537E1"/>
    <w:rsid w:val="00254963"/>
    <w:rsid w:val="00254B9B"/>
    <w:rsid w:val="00255832"/>
    <w:rsid w:val="00255EC5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482"/>
    <w:rsid w:val="002635A9"/>
    <w:rsid w:val="00263B21"/>
    <w:rsid w:val="0026455F"/>
    <w:rsid w:val="00264877"/>
    <w:rsid w:val="00264B2F"/>
    <w:rsid w:val="00265227"/>
    <w:rsid w:val="0026528B"/>
    <w:rsid w:val="00265574"/>
    <w:rsid w:val="002656D1"/>
    <w:rsid w:val="00265F1F"/>
    <w:rsid w:val="002667CA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166"/>
    <w:rsid w:val="00276480"/>
    <w:rsid w:val="002768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0D86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81"/>
    <w:rsid w:val="002A5686"/>
    <w:rsid w:val="002A6B5B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B37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3C7E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2024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2D8D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620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23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0C33"/>
    <w:rsid w:val="0030124C"/>
    <w:rsid w:val="00301335"/>
    <w:rsid w:val="003014A0"/>
    <w:rsid w:val="0030174B"/>
    <w:rsid w:val="00301A10"/>
    <w:rsid w:val="00302725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ADF"/>
    <w:rsid w:val="00314038"/>
    <w:rsid w:val="0031437C"/>
    <w:rsid w:val="00314807"/>
    <w:rsid w:val="00314E11"/>
    <w:rsid w:val="00315770"/>
    <w:rsid w:val="00315819"/>
    <w:rsid w:val="003158EC"/>
    <w:rsid w:val="00315B44"/>
    <w:rsid w:val="00315F72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14D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4330"/>
    <w:rsid w:val="0033518F"/>
    <w:rsid w:val="00335F18"/>
    <w:rsid w:val="00336258"/>
    <w:rsid w:val="00336336"/>
    <w:rsid w:val="00336BE9"/>
    <w:rsid w:val="00337657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3BCC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A7C"/>
    <w:rsid w:val="00367DAF"/>
    <w:rsid w:val="0037035F"/>
    <w:rsid w:val="00370559"/>
    <w:rsid w:val="00370CBD"/>
    <w:rsid w:val="00371A2A"/>
    <w:rsid w:val="0037293D"/>
    <w:rsid w:val="00373359"/>
    <w:rsid w:val="0037380F"/>
    <w:rsid w:val="00374962"/>
    <w:rsid w:val="00374C98"/>
    <w:rsid w:val="00375070"/>
    <w:rsid w:val="00375A96"/>
    <w:rsid w:val="00376E02"/>
    <w:rsid w:val="00376E04"/>
    <w:rsid w:val="003775A0"/>
    <w:rsid w:val="00377BAF"/>
    <w:rsid w:val="00377E36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C36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4D62"/>
    <w:rsid w:val="00395433"/>
    <w:rsid w:val="003960B3"/>
    <w:rsid w:val="003964B1"/>
    <w:rsid w:val="00396C96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4D1"/>
    <w:rsid w:val="003A1711"/>
    <w:rsid w:val="003A211B"/>
    <w:rsid w:val="003A299F"/>
    <w:rsid w:val="003A2F62"/>
    <w:rsid w:val="003A33A8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1E43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7B8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5BC"/>
    <w:rsid w:val="003C3696"/>
    <w:rsid w:val="003C3D07"/>
    <w:rsid w:val="003C40CB"/>
    <w:rsid w:val="003C441D"/>
    <w:rsid w:val="003C45CF"/>
    <w:rsid w:val="003C4A86"/>
    <w:rsid w:val="003C4BED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5EC8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3011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0C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3B2"/>
    <w:rsid w:val="004248FA"/>
    <w:rsid w:val="00424B45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239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6BDC"/>
    <w:rsid w:val="00437202"/>
    <w:rsid w:val="004373A4"/>
    <w:rsid w:val="004374FC"/>
    <w:rsid w:val="00437723"/>
    <w:rsid w:val="00437B4B"/>
    <w:rsid w:val="00437C0B"/>
    <w:rsid w:val="00437FCA"/>
    <w:rsid w:val="00440FB2"/>
    <w:rsid w:val="00441259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417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67F0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620"/>
    <w:rsid w:val="004879BA"/>
    <w:rsid w:val="0049035C"/>
    <w:rsid w:val="00490432"/>
    <w:rsid w:val="00490A05"/>
    <w:rsid w:val="0049102E"/>
    <w:rsid w:val="004913EB"/>
    <w:rsid w:val="00491D29"/>
    <w:rsid w:val="00491FC5"/>
    <w:rsid w:val="00492B2F"/>
    <w:rsid w:val="00493133"/>
    <w:rsid w:val="0049342F"/>
    <w:rsid w:val="00493DD8"/>
    <w:rsid w:val="004940C1"/>
    <w:rsid w:val="004940E4"/>
    <w:rsid w:val="0049440A"/>
    <w:rsid w:val="0049460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A63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BAE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2AD"/>
    <w:rsid w:val="004B6E0C"/>
    <w:rsid w:val="004B7455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B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E0362"/>
    <w:rsid w:val="004E03A2"/>
    <w:rsid w:val="004E0F3E"/>
    <w:rsid w:val="004E1868"/>
    <w:rsid w:val="004E2CAD"/>
    <w:rsid w:val="004E2F07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4AE"/>
    <w:rsid w:val="004F36EA"/>
    <w:rsid w:val="004F39C5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2C1"/>
    <w:rsid w:val="00501552"/>
    <w:rsid w:val="00501C6E"/>
    <w:rsid w:val="0050213B"/>
    <w:rsid w:val="005029A3"/>
    <w:rsid w:val="00502B63"/>
    <w:rsid w:val="005034A8"/>
    <w:rsid w:val="0050366A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9B0"/>
    <w:rsid w:val="00527DC0"/>
    <w:rsid w:val="00527E44"/>
    <w:rsid w:val="00530D97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657"/>
    <w:rsid w:val="00537036"/>
    <w:rsid w:val="005375A0"/>
    <w:rsid w:val="00537629"/>
    <w:rsid w:val="00537703"/>
    <w:rsid w:val="0053793D"/>
    <w:rsid w:val="00540141"/>
    <w:rsid w:val="00540868"/>
    <w:rsid w:val="00540AB1"/>
    <w:rsid w:val="0054152D"/>
    <w:rsid w:val="00541B31"/>
    <w:rsid w:val="0054235B"/>
    <w:rsid w:val="0054250A"/>
    <w:rsid w:val="00543749"/>
    <w:rsid w:val="00543B15"/>
    <w:rsid w:val="00544143"/>
    <w:rsid w:val="00544195"/>
    <w:rsid w:val="005445DA"/>
    <w:rsid w:val="005448A5"/>
    <w:rsid w:val="005448F6"/>
    <w:rsid w:val="00544D51"/>
    <w:rsid w:val="005454D8"/>
    <w:rsid w:val="00545C20"/>
    <w:rsid w:val="00545EE9"/>
    <w:rsid w:val="00546C86"/>
    <w:rsid w:val="00550E82"/>
    <w:rsid w:val="00551047"/>
    <w:rsid w:val="005510C0"/>
    <w:rsid w:val="00551543"/>
    <w:rsid w:val="00551E7C"/>
    <w:rsid w:val="00551F37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5723F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84C"/>
    <w:rsid w:val="00573088"/>
    <w:rsid w:val="005731DA"/>
    <w:rsid w:val="005734CB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4AA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6C1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B7F6A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6395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3BD5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336A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488B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327"/>
    <w:rsid w:val="00600A06"/>
    <w:rsid w:val="00601143"/>
    <w:rsid w:val="006017CD"/>
    <w:rsid w:val="00601818"/>
    <w:rsid w:val="006019CF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ADD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66F5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6B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387"/>
    <w:rsid w:val="0066267E"/>
    <w:rsid w:val="0066298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2DF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42D"/>
    <w:rsid w:val="00685AEB"/>
    <w:rsid w:val="0068646A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861"/>
    <w:rsid w:val="00694EAF"/>
    <w:rsid w:val="00695179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2E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A7E"/>
    <w:rsid w:val="006B2B2C"/>
    <w:rsid w:val="006B2CBE"/>
    <w:rsid w:val="006B2F3A"/>
    <w:rsid w:val="006B3058"/>
    <w:rsid w:val="006B3BC0"/>
    <w:rsid w:val="006B4009"/>
    <w:rsid w:val="006B4204"/>
    <w:rsid w:val="006B4348"/>
    <w:rsid w:val="006B4C87"/>
    <w:rsid w:val="006B53A5"/>
    <w:rsid w:val="006B5BE1"/>
    <w:rsid w:val="006B5D72"/>
    <w:rsid w:val="006B5DAE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344"/>
    <w:rsid w:val="006C1821"/>
    <w:rsid w:val="006C1912"/>
    <w:rsid w:val="006C2107"/>
    <w:rsid w:val="006C2196"/>
    <w:rsid w:val="006C293C"/>
    <w:rsid w:val="006C2A9E"/>
    <w:rsid w:val="006C2D14"/>
    <w:rsid w:val="006C3412"/>
    <w:rsid w:val="006C3726"/>
    <w:rsid w:val="006C3FDB"/>
    <w:rsid w:val="006C4361"/>
    <w:rsid w:val="006C4A55"/>
    <w:rsid w:val="006C5B70"/>
    <w:rsid w:val="006C5E04"/>
    <w:rsid w:val="006C5F1E"/>
    <w:rsid w:val="006C701E"/>
    <w:rsid w:val="006C7C56"/>
    <w:rsid w:val="006D019D"/>
    <w:rsid w:val="006D09CC"/>
    <w:rsid w:val="006D0B28"/>
    <w:rsid w:val="006D0C42"/>
    <w:rsid w:val="006D1335"/>
    <w:rsid w:val="006D1344"/>
    <w:rsid w:val="006D1D81"/>
    <w:rsid w:val="006D1EA2"/>
    <w:rsid w:val="006D2620"/>
    <w:rsid w:val="006D2C17"/>
    <w:rsid w:val="006D2D9A"/>
    <w:rsid w:val="006D3025"/>
    <w:rsid w:val="006D306B"/>
    <w:rsid w:val="006D3372"/>
    <w:rsid w:val="006D3ABD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5EA"/>
    <w:rsid w:val="006D79C5"/>
    <w:rsid w:val="006E0369"/>
    <w:rsid w:val="006E049A"/>
    <w:rsid w:val="006E058D"/>
    <w:rsid w:val="006E0AF3"/>
    <w:rsid w:val="006E131B"/>
    <w:rsid w:val="006E1CA5"/>
    <w:rsid w:val="006E21B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0A1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0773"/>
    <w:rsid w:val="00701294"/>
    <w:rsid w:val="00701307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A11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C07"/>
    <w:rsid w:val="00727D4A"/>
    <w:rsid w:val="007302B7"/>
    <w:rsid w:val="00730756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0DF8"/>
    <w:rsid w:val="00741202"/>
    <w:rsid w:val="0074134D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68D3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BC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B6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512"/>
    <w:rsid w:val="007917D0"/>
    <w:rsid w:val="00791BFE"/>
    <w:rsid w:val="00791FFF"/>
    <w:rsid w:val="007921DF"/>
    <w:rsid w:val="00792342"/>
    <w:rsid w:val="00792D54"/>
    <w:rsid w:val="007937A5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97729"/>
    <w:rsid w:val="007A05D7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0C0"/>
    <w:rsid w:val="007B2494"/>
    <w:rsid w:val="007B2663"/>
    <w:rsid w:val="007B2C8C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621"/>
    <w:rsid w:val="007B6E3C"/>
    <w:rsid w:val="007B7593"/>
    <w:rsid w:val="007B778D"/>
    <w:rsid w:val="007C00D8"/>
    <w:rsid w:val="007C02CE"/>
    <w:rsid w:val="007C04BD"/>
    <w:rsid w:val="007C0C3B"/>
    <w:rsid w:val="007C11A8"/>
    <w:rsid w:val="007C2097"/>
    <w:rsid w:val="007C37DB"/>
    <w:rsid w:val="007C39C2"/>
    <w:rsid w:val="007C3ED3"/>
    <w:rsid w:val="007C462E"/>
    <w:rsid w:val="007C49DF"/>
    <w:rsid w:val="007C523B"/>
    <w:rsid w:val="007C55D4"/>
    <w:rsid w:val="007C5812"/>
    <w:rsid w:val="007C5ED7"/>
    <w:rsid w:val="007C63AB"/>
    <w:rsid w:val="007C6414"/>
    <w:rsid w:val="007C6628"/>
    <w:rsid w:val="007C67FA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BD3"/>
    <w:rsid w:val="007E6DD0"/>
    <w:rsid w:val="007E76AF"/>
    <w:rsid w:val="007E7D72"/>
    <w:rsid w:val="007F0088"/>
    <w:rsid w:val="007F00FD"/>
    <w:rsid w:val="007F1264"/>
    <w:rsid w:val="007F167B"/>
    <w:rsid w:val="007F18CA"/>
    <w:rsid w:val="007F1E78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4BF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10F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0BF3"/>
    <w:rsid w:val="00821365"/>
    <w:rsid w:val="0082146B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07D"/>
    <w:rsid w:val="00831C72"/>
    <w:rsid w:val="0083290F"/>
    <w:rsid w:val="00832C8B"/>
    <w:rsid w:val="008335C4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C53"/>
    <w:rsid w:val="008457B6"/>
    <w:rsid w:val="008457CE"/>
    <w:rsid w:val="008457DA"/>
    <w:rsid w:val="008460C4"/>
    <w:rsid w:val="008474E3"/>
    <w:rsid w:val="0084785B"/>
    <w:rsid w:val="00847DB5"/>
    <w:rsid w:val="00847F69"/>
    <w:rsid w:val="00847FA9"/>
    <w:rsid w:val="008500CF"/>
    <w:rsid w:val="00850228"/>
    <w:rsid w:val="008508D4"/>
    <w:rsid w:val="008512D0"/>
    <w:rsid w:val="0085146A"/>
    <w:rsid w:val="00851715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5FAA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4E8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BC5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593A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05C"/>
    <w:rsid w:val="008A73C2"/>
    <w:rsid w:val="008A7D9A"/>
    <w:rsid w:val="008A7FCB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C6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129"/>
    <w:rsid w:val="008D0C60"/>
    <w:rsid w:val="008D0C6D"/>
    <w:rsid w:val="008D0D95"/>
    <w:rsid w:val="008D1241"/>
    <w:rsid w:val="008D149C"/>
    <w:rsid w:val="008D1516"/>
    <w:rsid w:val="008D2100"/>
    <w:rsid w:val="008D3376"/>
    <w:rsid w:val="008D46D3"/>
    <w:rsid w:val="008D4940"/>
    <w:rsid w:val="008D4977"/>
    <w:rsid w:val="008D4BE9"/>
    <w:rsid w:val="008D51B3"/>
    <w:rsid w:val="008D5AFF"/>
    <w:rsid w:val="008D6DA4"/>
    <w:rsid w:val="008D71BF"/>
    <w:rsid w:val="008D73F8"/>
    <w:rsid w:val="008D7893"/>
    <w:rsid w:val="008E0400"/>
    <w:rsid w:val="008E1B33"/>
    <w:rsid w:val="008E25E4"/>
    <w:rsid w:val="008E2759"/>
    <w:rsid w:val="008E2850"/>
    <w:rsid w:val="008E2DC4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3D7"/>
    <w:rsid w:val="008F1FA5"/>
    <w:rsid w:val="008F22D0"/>
    <w:rsid w:val="008F366E"/>
    <w:rsid w:val="008F3D85"/>
    <w:rsid w:val="008F3EF1"/>
    <w:rsid w:val="008F405E"/>
    <w:rsid w:val="008F40B9"/>
    <w:rsid w:val="008F4170"/>
    <w:rsid w:val="008F4FB1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2D5C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2A7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39B0"/>
    <w:rsid w:val="00934DC6"/>
    <w:rsid w:val="00935162"/>
    <w:rsid w:val="00935639"/>
    <w:rsid w:val="0093587F"/>
    <w:rsid w:val="009361B2"/>
    <w:rsid w:val="0093621E"/>
    <w:rsid w:val="009363AF"/>
    <w:rsid w:val="00936DD3"/>
    <w:rsid w:val="00936EE0"/>
    <w:rsid w:val="0093761C"/>
    <w:rsid w:val="00937DCB"/>
    <w:rsid w:val="0094087E"/>
    <w:rsid w:val="00941060"/>
    <w:rsid w:val="00941D34"/>
    <w:rsid w:val="00941DCB"/>
    <w:rsid w:val="0094231A"/>
    <w:rsid w:val="00942652"/>
    <w:rsid w:val="009428B4"/>
    <w:rsid w:val="00942C98"/>
    <w:rsid w:val="0094377B"/>
    <w:rsid w:val="00943B0A"/>
    <w:rsid w:val="00944019"/>
    <w:rsid w:val="00944622"/>
    <w:rsid w:val="00944F0D"/>
    <w:rsid w:val="0094503C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2C1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E9A"/>
    <w:rsid w:val="009777D9"/>
    <w:rsid w:val="00977E0E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086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370"/>
    <w:rsid w:val="00996805"/>
    <w:rsid w:val="00997573"/>
    <w:rsid w:val="00997795"/>
    <w:rsid w:val="00997B4F"/>
    <w:rsid w:val="009A013F"/>
    <w:rsid w:val="009A030C"/>
    <w:rsid w:val="009A0708"/>
    <w:rsid w:val="009A0F3F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10D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588"/>
    <w:rsid w:val="009D01F3"/>
    <w:rsid w:val="009D085A"/>
    <w:rsid w:val="009D0ADA"/>
    <w:rsid w:val="009D1267"/>
    <w:rsid w:val="009D177A"/>
    <w:rsid w:val="009D1C79"/>
    <w:rsid w:val="009D2089"/>
    <w:rsid w:val="009D3F24"/>
    <w:rsid w:val="009D4CEA"/>
    <w:rsid w:val="009D4EC5"/>
    <w:rsid w:val="009D4F2E"/>
    <w:rsid w:val="009D4F5B"/>
    <w:rsid w:val="009D5510"/>
    <w:rsid w:val="009D55F3"/>
    <w:rsid w:val="009D5642"/>
    <w:rsid w:val="009D5E9B"/>
    <w:rsid w:val="009D6541"/>
    <w:rsid w:val="009D6EDC"/>
    <w:rsid w:val="009D70EF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4D0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48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486"/>
    <w:rsid w:val="00A24949"/>
    <w:rsid w:val="00A2533C"/>
    <w:rsid w:val="00A25502"/>
    <w:rsid w:val="00A259BB"/>
    <w:rsid w:val="00A259FF"/>
    <w:rsid w:val="00A26237"/>
    <w:rsid w:val="00A26985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96B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2FC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50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1E37"/>
    <w:rsid w:val="00A832D2"/>
    <w:rsid w:val="00A8342F"/>
    <w:rsid w:val="00A8365B"/>
    <w:rsid w:val="00A83BED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59D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1D5A"/>
    <w:rsid w:val="00AA1FF1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6D30"/>
    <w:rsid w:val="00AA71D9"/>
    <w:rsid w:val="00AB0082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38D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0B5E"/>
    <w:rsid w:val="00B01169"/>
    <w:rsid w:val="00B01B87"/>
    <w:rsid w:val="00B01FEB"/>
    <w:rsid w:val="00B02546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3D5"/>
    <w:rsid w:val="00B23481"/>
    <w:rsid w:val="00B238CC"/>
    <w:rsid w:val="00B23E78"/>
    <w:rsid w:val="00B24BA9"/>
    <w:rsid w:val="00B255A0"/>
    <w:rsid w:val="00B2575E"/>
    <w:rsid w:val="00B257BA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489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46946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872"/>
    <w:rsid w:val="00B65982"/>
    <w:rsid w:val="00B6683C"/>
    <w:rsid w:val="00B670B1"/>
    <w:rsid w:val="00B672E4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D55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3F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4"/>
    <w:rsid w:val="00B90037"/>
    <w:rsid w:val="00B900EE"/>
    <w:rsid w:val="00B906F7"/>
    <w:rsid w:val="00B90D67"/>
    <w:rsid w:val="00B90E93"/>
    <w:rsid w:val="00B91380"/>
    <w:rsid w:val="00B91DF6"/>
    <w:rsid w:val="00B92571"/>
    <w:rsid w:val="00B92E3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4FE3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516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449"/>
    <w:rsid w:val="00C12BB7"/>
    <w:rsid w:val="00C12D88"/>
    <w:rsid w:val="00C1315F"/>
    <w:rsid w:val="00C13E86"/>
    <w:rsid w:val="00C142FF"/>
    <w:rsid w:val="00C148F4"/>
    <w:rsid w:val="00C14A3F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C33"/>
    <w:rsid w:val="00C23231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5D5F"/>
    <w:rsid w:val="00C364AF"/>
    <w:rsid w:val="00C3706E"/>
    <w:rsid w:val="00C37572"/>
    <w:rsid w:val="00C37E19"/>
    <w:rsid w:val="00C37EEE"/>
    <w:rsid w:val="00C417D9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7D6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3DA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651"/>
    <w:rsid w:val="00C619BE"/>
    <w:rsid w:val="00C61A64"/>
    <w:rsid w:val="00C61ABF"/>
    <w:rsid w:val="00C61C47"/>
    <w:rsid w:val="00C61CAB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9CE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140"/>
    <w:rsid w:val="00C72C5A"/>
    <w:rsid w:val="00C72E0F"/>
    <w:rsid w:val="00C73635"/>
    <w:rsid w:val="00C7414F"/>
    <w:rsid w:val="00C75386"/>
    <w:rsid w:val="00C761D7"/>
    <w:rsid w:val="00C76256"/>
    <w:rsid w:val="00C767B2"/>
    <w:rsid w:val="00C76BAB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302A"/>
    <w:rsid w:val="00C83B20"/>
    <w:rsid w:val="00C8463A"/>
    <w:rsid w:val="00C84683"/>
    <w:rsid w:val="00C84912"/>
    <w:rsid w:val="00C84CA6"/>
    <w:rsid w:val="00C86662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1B7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176"/>
    <w:rsid w:val="00CC1A14"/>
    <w:rsid w:val="00CC1D30"/>
    <w:rsid w:val="00CC1D99"/>
    <w:rsid w:val="00CC1EA2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66C"/>
    <w:rsid w:val="00CD179D"/>
    <w:rsid w:val="00CD181D"/>
    <w:rsid w:val="00CD207D"/>
    <w:rsid w:val="00CD21C8"/>
    <w:rsid w:val="00CD241B"/>
    <w:rsid w:val="00CD24C9"/>
    <w:rsid w:val="00CD2511"/>
    <w:rsid w:val="00CD2D8C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2ED"/>
    <w:rsid w:val="00CE13B9"/>
    <w:rsid w:val="00CE1A7D"/>
    <w:rsid w:val="00CE1ACA"/>
    <w:rsid w:val="00CE20B6"/>
    <w:rsid w:val="00CE278F"/>
    <w:rsid w:val="00CE34F3"/>
    <w:rsid w:val="00CE40EC"/>
    <w:rsid w:val="00CE42DF"/>
    <w:rsid w:val="00CE4719"/>
    <w:rsid w:val="00CE4B7E"/>
    <w:rsid w:val="00CE4C17"/>
    <w:rsid w:val="00CE5003"/>
    <w:rsid w:val="00CE52B2"/>
    <w:rsid w:val="00CE5F67"/>
    <w:rsid w:val="00CE7902"/>
    <w:rsid w:val="00CE7C8D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2E42"/>
    <w:rsid w:val="00CF3242"/>
    <w:rsid w:val="00CF3301"/>
    <w:rsid w:val="00CF3843"/>
    <w:rsid w:val="00CF3B5B"/>
    <w:rsid w:val="00CF3F42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5BA2"/>
    <w:rsid w:val="00D0611B"/>
    <w:rsid w:val="00D06224"/>
    <w:rsid w:val="00D06547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186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64D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0859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B2F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7C2"/>
    <w:rsid w:val="00D60931"/>
    <w:rsid w:val="00D6107A"/>
    <w:rsid w:val="00D61331"/>
    <w:rsid w:val="00D61710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5EA9"/>
    <w:rsid w:val="00D77AC6"/>
    <w:rsid w:val="00D80569"/>
    <w:rsid w:val="00D80740"/>
    <w:rsid w:val="00D80CD1"/>
    <w:rsid w:val="00D80F86"/>
    <w:rsid w:val="00D80FA4"/>
    <w:rsid w:val="00D814E3"/>
    <w:rsid w:val="00D814ED"/>
    <w:rsid w:val="00D817A0"/>
    <w:rsid w:val="00D81980"/>
    <w:rsid w:val="00D82ADB"/>
    <w:rsid w:val="00D82C70"/>
    <w:rsid w:val="00D82E37"/>
    <w:rsid w:val="00D83228"/>
    <w:rsid w:val="00D83B4A"/>
    <w:rsid w:val="00D840BF"/>
    <w:rsid w:val="00D848AB"/>
    <w:rsid w:val="00D84976"/>
    <w:rsid w:val="00D84BF3"/>
    <w:rsid w:val="00D84FAC"/>
    <w:rsid w:val="00D851D5"/>
    <w:rsid w:val="00D85948"/>
    <w:rsid w:val="00D85AA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4E8E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B20"/>
    <w:rsid w:val="00DA4C12"/>
    <w:rsid w:val="00DA5B7F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BE0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1E71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348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6955"/>
    <w:rsid w:val="00DE75D0"/>
    <w:rsid w:val="00DE7D9C"/>
    <w:rsid w:val="00DE7F2E"/>
    <w:rsid w:val="00DF0213"/>
    <w:rsid w:val="00DF035F"/>
    <w:rsid w:val="00DF0555"/>
    <w:rsid w:val="00DF0A7B"/>
    <w:rsid w:val="00DF0D5B"/>
    <w:rsid w:val="00DF16C1"/>
    <w:rsid w:val="00DF29C3"/>
    <w:rsid w:val="00DF323A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0E8"/>
    <w:rsid w:val="00E106E8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AD6"/>
    <w:rsid w:val="00E22FC8"/>
    <w:rsid w:val="00E23251"/>
    <w:rsid w:val="00E23B16"/>
    <w:rsid w:val="00E24F0B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4A"/>
    <w:rsid w:val="00E5488E"/>
    <w:rsid w:val="00E55477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0CB"/>
    <w:rsid w:val="00E944C8"/>
    <w:rsid w:val="00E944D6"/>
    <w:rsid w:val="00E95984"/>
    <w:rsid w:val="00E95BA6"/>
    <w:rsid w:val="00E9653B"/>
    <w:rsid w:val="00E965D2"/>
    <w:rsid w:val="00E967E1"/>
    <w:rsid w:val="00E969F9"/>
    <w:rsid w:val="00E97454"/>
    <w:rsid w:val="00E97896"/>
    <w:rsid w:val="00E97B8A"/>
    <w:rsid w:val="00E97FF4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78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241B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35B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4ED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99F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7F3"/>
    <w:rsid w:val="00F22C3F"/>
    <w:rsid w:val="00F23FE3"/>
    <w:rsid w:val="00F23FE5"/>
    <w:rsid w:val="00F2415C"/>
    <w:rsid w:val="00F242BF"/>
    <w:rsid w:val="00F2476F"/>
    <w:rsid w:val="00F24C23"/>
    <w:rsid w:val="00F24CD6"/>
    <w:rsid w:val="00F24E50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484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A93"/>
    <w:rsid w:val="00F375E0"/>
    <w:rsid w:val="00F402A2"/>
    <w:rsid w:val="00F4048A"/>
    <w:rsid w:val="00F40C1C"/>
    <w:rsid w:val="00F4106B"/>
    <w:rsid w:val="00F41570"/>
    <w:rsid w:val="00F41974"/>
    <w:rsid w:val="00F41E1B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4A31"/>
    <w:rsid w:val="00F567F7"/>
    <w:rsid w:val="00F56DEA"/>
    <w:rsid w:val="00F56E83"/>
    <w:rsid w:val="00F5775C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EE8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4AA"/>
    <w:rsid w:val="00F97C73"/>
    <w:rsid w:val="00FA0282"/>
    <w:rsid w:val="00FA06C5"/>
    <w:rsid w:val="00FA0F3A"/>
    <w:rsid w:val="00FA11EF"/>
    <w:rsid w:val="00FA141E"/>
    <w:rsid w:val="00FA1B58"/>
    <w:rsid w:val="00FA1EDD"/>
    <w:rsid w:val="00FA273F"/>
    <w:rsid w:val="00FA2903"/>
    <w:rsid w:val="00FA33EF"/>
    <w:rsid w:val="00FA355D"/>
    <w:rsid w:val="00FA4725"/>
    <w:rsid w:val="00FA4926"/>
    <w:rsid w:val="00FA4D50"/>
    <w:rsid w:val="00FA4F46"/>
    <w:rsid w:val="00FA6A49"/>
    <w:rsid w:val="00FA6C8A"/>
    <w:rsid w:val="00FA726C"/>
    <w:rsid w:val="00FA751E"/>
    <w:rsid w:val="00FA7BE2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869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6BDF"/>
    <w:rsid w:val="00FC7149"/>
    <w:rsid w:val="00FC743B"/>
    <w:rsid w:val="00FD0963"/>
    <w:rsid w:val="00FD1B32"/>
    <w:rsid w:val="00FD31E6"/>
    <w:rsid w:val="00FD3690"/>
    <w:rsid w:val="00FD40A3"/>
    <w:rsid w:val="00FD465F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93C"/>
    <w:rsid w:val="00FE3D68"/>
    <w:rsid w:val="00FE4084"/>
    <w:rsid w:val="00FE4804"/>
    <w:rsid w:val="00FE50AF"/>
    <w:rsid w:val="00FE5721"/>
    <w:rsid w:val="00FE5DA2"/>
    <w:rsid w:val="00FE6CF7"/>
    <w:rsid w:val="00FE6D13"/>
    <w:rsid w:val="00FE7501"/>
    <w:rsid w:val="00FE7593"/>
    <w:rsid w:val="00FE7907"/>
    <w:rsid w:val="00FF050A"/>
    <w:rsid w:val="00FF079C"/>
    <w:rsid w:val="00FF1257"/>
    <w:rsid w:val="00FF1799"/>
    <w:rsid w:val="00FF1B88"/>
    <w:rsid w:val="00FF1D74"/>
    <w:rsid w:val="00FF21FE"/>
    <w:rsid w:val="00FF297C"/>
    <w:rsid w:val="00FF2D03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544D56"/>
  <w15:docId w15:val="{6521B0F0-62EC-44C2-B38F-42B54D04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5862-20CA-4A84-A462-BDB382CA4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B8287C-A09A-44BF-BC03-B43E336DE3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856224-8712-4AC0-810E-D1F88DA10A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C03D7C-434E-4D8F-BAC1-0C066219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694</Words>
  <Characters>3640</Characters>
  <Application>Microsoft Office Word</Application>
  <DocSecurity>0</DocSecurity>
  <Lines>64</Lines>
  <Paragraphs>35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cp:lastModifiedBy>Megha_Intel</cp:lastModifiedBy>
  <cp:revision>18</cp:revision>
  <cp:lastPrinted>2017-11-09T09:38:00Z</cp:lastPrinted>
  <dcterms:created xsi:type="dcterms:W3CDTF">2020-08-31T22:56:00Z</dcterms:created>
  <dcterms:modified xsi:type="dcterms:W3CDTF">2020-09-01T16:53:00Z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(3)jJiN5D9YYgfRmAiDpp3zeS3sZLWgTSJ61Y75XLHATOwDtBqcdv/+PPRlLVUQ1za828g/p0+R
2xNDlz8fI8ZValUcGNfrVLaWsei0Vah/UMlGGuqsFgdkQs5z6zywHK+tnCiYiVQ8Je12MU4U
bic2s9meKe4nUA1M20+ud18f5C+aP0lZGAp23rwIP5v8oLqY4cvFwfFUhgzq6c5NXd6zT29u
/TS/2bw8Uo+aeKZ0BF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RidEl5lBA5nDc4wo5hEyOSHK37If5PzWD56hQZq8w73zD4aOZcsN+A
kDUh6LNrSpO332kgvZWhjAJ4h3sFjkM+QUrcu8kKDOGwjQwckNDKEvpJjHT/aD02Z+4kV5/F
KasDU+Mrb4DzuwugzsMaoeeKBAsutipAqchrvveAmW3QPvtRwI/+2yWW8vEoE8oWCt9BTsOt
t0/pUoBDDMee9zKRLYnI/n3EBbuyBjSsOEuc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68fe522b-c945-4139-923f-bcd635c77421</vt:lpwstr>
  </property>
  <property fmtid="{D5CDD505-2E9C-101B-9397-08002B2CF9AE}" pid="15" name="CTP_TimeStamp">
    <vt:lpwstr>2020-09-01 16:53:57Z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0x010100C17A4B69EF56E94C827924DC4B490231</vt:lpwstr>
  </property>
  <property fmtid="{D5CDD505-2E9C-101B-9397-08002B2CF9AE}" pid="21" name="_2015_ms_pID_7253432">
    <vt:lpwstr>SA==</vt:lpwstr>
  </property>
  <property fmtid="{D5CDD505-2E9C-101B-9397-08002B2CF9AE}" pid="22" name="CTPClassification">
    <vt:lpwstr>CTP_NT</vt:lpwstr>
  </property>
</Properties>
</file>