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72A13EB8"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34781E">
        <w:rPr>
          <w:b/>
          <w:noProof/>
          <w:sz w:val="24"/>
        </w:rPr>
        <w:t>e</w:t>
      </w:r>
      <w:r>
        <w:rPr>
          <w:b/>
          <w:i/>
          <w:noProof/>
          <w:sz w:val="24"/>
        </w:rPr>
        <w:t xml:space="preserve"> </w:t>
      </w:r>
      <w:r>
        <w:rPr>
          <w:b/>
          <w:i/>
          <w:noProof/>
          <w:sz w:val="28"/>
        </w:rPr>
        <w:tab/>
      </w:r>
      <w:r w:rsidR="006422FE" w:rsidRPr="006422FE">
        <w:rPr>
          <w:b/>
          <w:noProof/>
          <w:sz w:val="24"/>
        </w:rPr>
        <w:t>S2-2004960</w:t>
      </w:r>
    </w:p>
    <w:p w14:paraId="21278BFE" w14:textId="59B1CD8D" w:rsidR="00A12719" w:rsidRPr="00AC0750" w:rsidRDefault="00DB78B6" w:rsidP="00AC0750">
      <w:pPr>
        <w:pBdr>
          <w:bottom w:val="single" w:sz="6" w:space="0" w:color="auto"/>
        </w:pBdr>
        <w:tabs>
          <w:tab w:val="right" w:pos="9638"/>
        </w:tabs>
        <w:rPr>
          <w:rFonts w:ascii="Arial" w:hAnsi="Arial" w:cs="Arial"/>
          <w:b/>
          <w:bCs/>
        </w:rPr>
      </w:pPr>
      <w:r>
        <w:rPr>
          <w:rFonts w:ascii="Arial" w:hAnsi="Arial" w:cs="Arial"/>
          <w:b/>
          <w:bCs/>
          <w:sz w:val="24"/>
        </w:rPr>
        <w:t xml:space="preserve">Electronic meeting, </w:t>
      </w:r>
      <w:r w:rsidR="00AC0750" w:rsidRPr="00AC0750">
        <w:rPr>
          <w:rFonts w:ascii="Arial" w:hAnsi="Arial" w:cs="Arial"/>
          <w:b/>
          <w:bCs/>
        </w:rPr>
        <w:t>2020</w:t>
      </w:r>
      <w:r w:rsidR="00AC0750" w:rsidRPr="00AC0750">
        <w:rPr>
          <w:rFonts w:ascii="Cambria Math" w:hAnsi="Cambria Math" w:cs="Cambria Math"/>
          <w:b/>
          <w:bCs/>
        </w:rPr>
        <w:t>‑</w:t>
      </w:r>
      <w:r w:rsidR="00AC0750" w:rsidRPr="00AC0750">
        <w:rPr>
          <w:rFonts w:ascii="Arial" w:hAnsi="Arial" w:cs="Arial"/>
          <w:b/>
          <w:bCs/>
        </w:rPr>
        <w:t>08</w:t>
      </w:r>
      <w:r w:rsidR="00AC0750" w:rsidRPr="00AC0750">
        <w:rPr>
          <w:rFonts w:ascii="Cambria Math" w:hAnsi="Cambria Math" w:cs="Cambria Math"/>
          <w:b/>
          <w:bCs/>
        </w:rPr>
        <w:t>‑</w:t>
      </w:r>
      <w:r w:rsidR="00AC0750" w:rsidRPr="00AC0750">
        <w:rPr>
          <w:rFonts w:ascii="Arial" w:hAnsi="Arial" w:cs="Arial"/>
          <w:b/>
          <w:bCs/>
        </w:rPr>
        <w:t>19</w:t>
      </w:r>
      <w:r w:rsidR="00AC0750">
        <w:rPr>
          <w:rFonts w:ascii="Arial" w:hAnsi="Arial" w:cs="Arial"/>
          <w:b/>
          <w:bCs/>
        </w:rPr>
        <w:t xml:space="preserve"> -- </w:t>
      </w:r>
      <w:r w:rsidR="00AC0750" w:rsidRPr="00AC0750">
        <w:rPr>
          <w:rFonts w:ascii="Arial" w:hAnsi="Arial" w:cs="Arial"/>
          <w:b/>
          <w:bCs/>
        </w:rPr>
        <w:t>2020</w:t>
      </w:r>
      <w:r w:rsidR="00AC0750" w:rsidRPr="00AC0750">
        <w:rPr>
          <w:rFonts w:ascii="Cambria Math" w:hAnsi="Cambria Math" w:cs="Cambria Math"/>
          <w:b/>
          <w:bCs/>
        </w:rPr>
        <w:t>‑</w:t>
      </w:r>
      <w:r w:rsidR="00AC0750" w:rsidRPr="00AC0750">
        <w:rPr>
          <w:rFonts w:ascii="Arial" w:hAnsi="Arial" w:cs="Arial"/>
          <w:b/>
          <w:bCs/>
        </w:rPr>
        <w:t>09</w:t>
      </w:r>
      <w:r w:rsidR="00AC0750" w:rsidRPr="00AC0750">
        <w:rPr>
          <w:rFonts w:ascii="Cambria Math" w:hAnsi="Cambria Math" w:cs="Cambria Math"/>
          <w:b/>
          <w:bCs/>
        </w:rPr>
        <w:t>‑</w:t>
      </w:r>
      <w:r w:rsidR="00AC0750" w:rsidRPr="00AC0750">
        <w:rPr>
          <w:rFonts w:ascii="Arial" w:hAnsi="Arial" w:cs="Arial"/>
          <w:b/>
          <w:bCs/>
        </w:rPr>
        <w:t>02</w:t>
      </w:r>
      <w:r w:rsidR="00A12719">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B79D189" w:rsidR="006C17BB" w:rsidRPr="00660390" w:rsidRDefault="006C17BB" w:rsidP="67029C3C">
      <w:pPr>
        <w:ind w:left="2127" w:hanging="2127"/>
        <w:rPr>
          <w:rFonts w:ascii="Arial" w:hAnsi="Arial" w:cs="Arial"/>
          <w:b/>
          <w:bCs/>
        </w:rPr>
      </w:pPr>
      <w:r w:rsidRPr="67029C3C">
        <w:rPr>
          <w:rFonts w:ascii="Arial" w:hAnsi="Arial" w:cs="Arial"/>
          <w:b/>
          <w:bCs/>
        </w:rPr>
        <w:t>Title:</w:t>
      </w:r>
      <w:r w:rsidR="506CBDBD" w:rsidRPr="67029C3C">
        <w:rPr>
          <w:rFonts w:ascii="Arial" w:hAnsi="Arial" w:cs="Arial"/>
          <w:b/>
          <w:bCs/>
        </w:rPr>
        <w:t>KI#2</w:t>
      </w:r>
      <w:r>
        <w:rPr>
          <w:rFonts w:ascii="Arial" w:hAnsi="Arial" w:cs="Arial"/>
          <w:b/>
        </w:rPr>
        <w:tab/>
      </w:r>
      <w:r w:rsidR="0092596E">
        <w:rPr>
          <w:rFonts w:ascii="Arial" w:hAnsi="Arial" w:cs="Arial"/>
          <w:b/>
          <w:bCs/>
        </w:rPr>
        <w:t xml:space="preserve">KI#2 </w:t>
      </w:r>
      <w:r w:rsidR="00723063" w:rsidRPr="67029C3C">
        <w:rPr>
          <w:rFonts w:ascii="Arial" w:hAnsi="Arial" w:cs="Arial"/>
          <w:b/>
          <w:bCs/>
        </w:rPr>
        <w:t xml:space="preserve">update solution </w:t>
      </w:r>
      <w:r w:rsidR="00456673" w:rsidRPr="67029C3C">
        <w:rPr>
          <w:rFonts w:ascii="Arial" w:hAnsi="Arial" w:cs="Arial"/>
          <w:b/>
          <w:bCs/>
        </w:rPr>
        <w:t>#</w:t>
      </w:r>
      <w:r w:rsidR="00723063" w:rsidRPr="67029C3C">
        <w:rPr>
          <w:rFonts w:ascii="Arial" w:hAnsi="Arial" w:cs="Arial"/>
          <w:b/>
          <w:bCs/>
        </w:rPr>
        <w:t>24</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Pr>
          <w:rFonts w:ascii="Arial" w:hAnsi="Arial" w:cs="Arial"/>
          <w:b/>
        </w:rPr>
        <w:t>8.</w:t>
      </w:r>
      <w:r w:rsidR="00456673">
        <w:rPr>
          <w:rFonts w:ascii="Arial" w:hAnsi="Arial" w:cs="Arial"/>
          <w:b/>
        </w:rPr>
        <w:t>3</w:t>
      </w:r>
      <w:r w:rsidR="005833A0">
        <w:rPr>
          <w:rFonts w:ascii="Arial" w:hAnsi="Arial" w:cs="Arial"/>
          <w:b/>
        </w:rPr>
        <w:t xml:space="preserve"> </w:t>
      </w:r>
    </w:p>
    <w:p w14:paraId="456D2A75" w14:textId="74E36E11" w:rsidR="006C17BB" w:rsidRPr="00147D8D" w:rsidRDefault="006C17BB">
      <w:pPr>
        <w:ind w:left="2127" w:hanging="2127"/>
        <w:rPr>
          <w:rFonts w:ascii="Arial" w:hAnsi="Arial" w:cs="Arial"/>
          <w:b/>
          <w:lang w:val="sv-SE"/>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6D5DFD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bookmarkStart w:id="0" w:name="_Toc462478989"/>
      <w:r w:rsidR="0059453A">
        <w:rPr>
          <w:rFonts w:ascii="Arial" w:hAnsi="Arial" w:cs="Arial"/>
          <w:i/>
        </w:rPr>
        <w:t xml:space="preserve">n </w:t>
      </w:r>
      <w:r w:rsidR="000449F6">
        <w:rPr>
          <w:rFonts w:ascii="Arial" w:hAnsi="Arial" w:cs="Arial"/>
          <w:i/>
        </w:rPr>
        <w:t>removes ENs in solution 24</w:t>
      </w:r>
      <w:r w:rsidR="004D678D">
        <w:rPr>
          <w:rFonts w:ascii="Arial" w:hAnsi="Arial" w:cs="Arial"/>
          <w:i/>
        </w:rPr>
        <w:t xml:space="preserve"> and adds flows.</w:t>
      </w:r>
    </w:p>
    <w:p w14:paraId="19C9B211" w14:textId="4F83E3B8" w:rsidR="009E1006" w:rsidRDefault="00F57795" w:rsidP="009E1006">
      <w:pPr>
        <w:pStyle w:val="Heading1"/>
      </w:pPr>
      <w:r w:rsidRPr="00F57795">
        <w:t>1</w:t>
      </w:r>
      <w:r>
        <w:tab/>
      </w:r>
      <w:r w:rsidR="00FF7BDC">
        <w:t>EN resolutions</w:t>
      </w:r>
      <w:r w:rsidR="009E1006" w:rsidRPr="009E1006">
        <w:t xml:space="preserve"> </w:t>
      </w:r>
      <w:r w:rsidR="009E1006">
        <w:t>and updates</w:t>
      </w:r>
    </w:p>
    <w:p w14:paraId="6553BD98" w14:textId="68BF9BD2" w:rsidR="00F57795" w:rsidRPr="00221336" w:rsidRDefault="00017EA9" w:rsidP="00F57795">
      <w:r>
        <w:t xml:space="preserve">The following </w:t>
      </w:r>
      <w:r w:rsidR="00960F84">
        <w:t>EN</w:t>
      </w:r>
      <w:r w:rsidR="00346D63">
        <w:t>s</w:t>
      </w:r>
      <w:r>
        <w:t xml:space="preserve"> and their resolution</w:t>
      </w:r>
      <w:r w:rsidR="00960F84">
        <w:t>:</w:t>
      </w:r>
    </w:p>
    <w:p w14:paraId="289C0024" w14:textId="77777777" w:rsidR="00F85F80" w:rsidRDefault="000F73C2" w:rsidP="003A7934">
      <w:pPr>
        <w:pStyle w:val="B1"/>
      </w:pPr>
      <w:r>
        <w:t>-</w:t>
      </w:r>
      <w:r>
        <w:tab/>
      </w:r>
      <w:r w:rsidR="00960F84" w:rsidRPr="000F73C2">
        <w:rPr>
          <w:i/>
          <w:iCs/>
        </w:rPr>
        <w:t>It is FFS if both code 3 and 7 can be used, or if only code 3 is the only feasible option.</w:t>
      </w:r>
    </w:p>
    <w:p w14:paraId="636783FB" w14:textId="6B2AA662" w:rsidR="000F73C2" w:rsidRDefault="00F85F80" w:rsidP="00F85F80">
      <w:pPr>
        <w:pStyle w:val="B2"/>
      </w:pPr>
      <w:r>
        <w:t xml:space="preserve"> </w:t>
      </w:r>
      <w:r>
        <w:tab/>
      </w:r>
      <w:r w:rsidR="000F73C2">
        <w:t xml:space="preserve">This is solved by </w:t>
      </w:r>
      <w:r w:rsidR="003A7934">
        <w:t>adding a note that it can be decided in normative phase</w:t>
      </w:r>
    </w:p>
    <w:p w14:paraId="7163E30A" w14:textId="7282C6BF" w:rsidR="000F73C2" w:rsidRPr="00C53A96" w:rsidRDefault="000F73C2" w:rsidP="000F73C2">
      <w:pPr>
        <w:pStyle w:val="B1"/>
        <w:rPr>
          <w:i/>
          <w:iCs/>
        </w:rPr>
      </w:pPr>
      <w:r>
        <w:t>-</w:t>
      </w:r>
      <w:r>
        <w:tab/>
      </w:r>
      <w:r w:rsidR="003A7934" w:rsidRPr="00C53A96">
        <w:rPr>
          <w:i/>
          <w:iCs/>
        </w:rPr>
        <w:t>It is FFS for how to re-solve the concern related to ICMP security issues e.g. addressed in S3-201442.</w:t>
      </w:r>
    </w:p>
    <w:p w14:paraId="1E0F7F94" w14:textId="3B754D0A" w:rsidR="00010E62" w:rsidRDefault="00010E62" w:rsidP="00010E62">
      <w:pPr>
        <w:pStyle w:val="B2"/>
      </w:pPr>
      <w:r>
        <w:t xml:space="preserve"> </w:t>
      </w:r>
      <w:r>
        <w:tab/>
        <w:t xml:space="preserve">The referred CR is only an </w:t>
      </w:r>
      <w:r w:rsidR="001B65A3">
        <w:t xml:space="preserve">informal annex, and the </w:t>
      </w:r>
      <w:r w:rsidR="005125E5">
        <w:t>to turn off ICMP completely is just an example. Thus</w:t>
      </w:r>
      <w:r w:rsidR="005C3EE5">
        <w:t>,</w:t>
      </w:r>
      <w:r w:rsidR="005125E5">
        <w:t xml:space="preserve"> the </w:t>
      </w:r>
      <w:r w:rsidR="00757C59">
        <w:t>CR does not mandate that ICMP shall be completely blocked. The proposal is to add a note that SA3 needs to evaluate any potential threats.</w:t>
      </w:r>
    </w:p>
    <w:p w14:paraId="1E193E18" w14:textId="5E80F45B" w:rsidR="005C3EE5" w:rsidRDefault="005C3EE5" w:rsidP="005C3EE5">
      <w:pPr>
        <w:pStyle w:val="B1"/>
      </w:pPr>
      <w:r>
        <w:t>-</w:t>
      </w:r>
      <w:r>
        <w:tab/>
      </w:r>
      <w:r w:rsidR="00434BB6" w:rsidRPr="00544AE8">
        <w:rPr>
          <w:i/>
          <w:iCs/>
        </w:rPr>
        <w:t xml:space="preserve">The criteria or trigger for step 4 is FFS. It may be the triggers for EAS relocation, </w:t>
      </w:r>
      <w:proofErr w:type="spellStart"/>
      <w:r w:rsidR="00434BB6" w:rsidRPr="00544AE8">
        <w:rPr>
          <w:i/>
          <w:iCs/>
        </w:rPr>
        <w:t>e.g</w:t>
      </w:r>
      <w:proofErr w:type="spellEnd"/>
      <w:r w:rsidR="00434BB6" w:rsidRPr="00544AE8">
        <w:rPr>
          <w:i/>
          <w:iCs/>
        </w:rPr>
        <w:t xml:space="preserve"> based on the UE location and the DNAI change.</w:t>
      </w:r>
    </w:p>
    <w:p w14:paraId="63AF7732" w14:textId="0078BE41" w:rsidR="00573423" w:rsidRDefault="00434BB6" w:rsidP="00544AE8">
      <w:pPr>
        <w:pStyle w:val="B2"/>
      </w:pPr>
      <w:r>
        <w:t xml:space="preserve"> </w:t>
      </w:r>
      <w:r>
        <w:tab/>
      </w:r>
      <w:r w:rsidR="00411760">
        <w:t>The trigger is step 2, and that is when this happens</w:t>
      </w:r>
      <w:r w:rsidR="00CB34AA">
        <w:t>, and thus text is moved to clarify the procedure.</w:t>
      </w:r>
    </w:p>
    <w:p w14:paraId="4E56A3A5" w14:textId="3216767D" w:rsidR="009E1006" w:rsidRDefault="009E1006" w:rsidP="00573423">
      <w:r>
        <w:t xml:space="preserve">The following </w:t>
      </w:r>
      <w:r w:rsidR="00462D22">
        <w:t>other updates are added.</w:t>
      </w:r>
    </w:p>
    <w:p w14:paraId="79454890" w14:textId="400DD092" w:rsidR="00ED0765" w:rsidRDefault="00462D22" w:rsidP="00462D22">
      <w:pPr>
        <w:pStyle w:val="B1"/>
      </w:pPr>
      <w:r>
        <w:t>-</w:t>
      </w:r>
      <w:r>
        <w:tab/>
      </w:r>
      <w:r w:rsidR="00ED0765">
        <w:t>new procedures for the other cases mentioned in the description.</w:t>
      </w:r>
    </w:p>
    <w:p w14:paraId="33278627" w14:textId="2FCB3364" w:rsidR="00573423" w:rsidRDefault="00ED0765" w:rsidP="00462D22">
      <w:pPr>
        <w:pStyle w:val="B1"/>
        <w:rPr>
          <w:lang w:val="sv-SE"/>
        </w:rPr>
      </w:pPr>
      <w:r>
        <w:t>-</w:t>
      </w:r>
      <w:r>
        <w:tab/>
      </w:r>
      <w:r w:rsidR="00462D22">
        <w:t>t</w:t>
      </w:r>
      <w:r w:rsidR="00573423">
        <w:t>ext to 6.23.3</w:t>
      </w:r>
      <w:r w:rsidR="00F967BE">
        <w:t xml:space="preserve"> to clarify the impacts</w:t>
      </w:r>
    </w:p>
    <w:p w14:paraId="089C9826" w14:textId="743D15D3" w:rsidR="00462D22" w:rsidRPr="003F16D9" w:rsidRDefault="00462D22" w:rsidP="00462D22">
      <w:pPr>
        <w:pStyle w:val="B1"/>
        <w:rPr>
          <w:lang w:val="sv-SE"/>
        </w:rPr>
      </w:pPr>
      <w:r>
        <w:rPr>
          <w:lang w:val="sv-SE"/>
        </w:rPr>
        <w:t>-</w:t>
      </w:r>
      <w:r>
        <w:rPr>
          <w:lang w:val="sv-SE"/>
        </w:rPr>
        <w:tab/>
      </w:r>
    </w:p>
    <w:p w14:paraId="49B90503" w14:textId="0C01C2CD" w:rsidR="001212D5" w:rsidRDefault="00723063" w:rsidP="00F57795">
      <w:pPr>
        <w:pStyle w:val="Heading1"/>
        <w:rPr>
          <w:lang w:val="sv-SE"/>
        </w:rPr>
      </w:pPr>
      <w:r>
        <w:t>2</w:t>
      </w:r>
      <w:r w:rsidR="001212D5">
        <w:tab/>
      </w:r>
      <w:r w:rsidR="00940588">
        <w:t>Proposal</w:t>
      </w:r>
      <w:bookmarkEnd w:id="0"/>
    </w:p>
    <w:p w14:paraId="1FBE72F4" w14:textId="1E33C089" w:rsidR="00DD1AB8" w:rsidRPr="00DD1AB8" w:rsidRDefault="00DD1AB8" w:rsidP="00DD1AB8">
      <w:pPr>
        <w:rPr>
          <w:lang w:val="sv-SE"/>
        </w:rPr>
      </w:pPr>
      <w:r>
        <w:rPr>
          <w:lang w:val="sv-SE"/>
        </w:rPr>
        <w:t xml:space="preserve">Text to be </w:t>
      </w:r>
      <w:r w:rsidR="00723063">
        <w:rPr>
          <w:lang w:val="sv-SE"/>
        </w:rPr>
        <w:t>updated in</w:t>
      </w:r>
      <w:r>
        <w:rPr>
          <w:lang w:val="sv-SE"/>
        </w:rPr>
        <w:t xml:space="preserve"> </w:t>
      </w:r>
      <w:r w:rsidR="00EE4639">
        <w:rPr>
          <w:lang w:val="sv-SE"/>
        </w:rPr>
        <w:t>23.748</w:t>
      </w:r>
    </w:p>
    <w:p w14:paraId="6B06AAB1" w14:textId="77777777" w:rsidR="00DD1AB8" w:rsidRDefault="00DD1AB8" w:rsidP="00376248">
      <w:pPr>
        <w:jc w:val="center"/>
        <w:rPr>
          <w:rFonts w:ascii="Ericsson Hilda" w:hAnsi="Ericsson Hilda"/>
          <w:sz w:val="32"/>
          <w:szCs w:val="32"/>
        </w:rPr>
      </w:pPr>
    </w:p>
    <w:p w14:paraId="4B81EBBF" w14:textId="6044A45C" w:rsidR="00C1021B" w:rsidRDefault="00376248" w:rsidP="00376248">
      <w:pPr>
        <w:jc w:val="center"/>
        <w:rPr>
          <w:rFonts w:ascii="Ericsson Hilda" w:hAnsi="Ericsson Hilda"/>
          <w:sz w:val="32"/>
          <w:szCs w:val="32"/>
        </w:rPr>
      </w:pPr>
      <w:r w:rsidRPr="00376248">
        <w:rPr>
          <w:rFonts w:ascii="Ericsson Hilda" w:hAnsi="Ericsson Hilda"/>
          <w:sz w:val="32"/>
          <w:szCs w:val="32"/>
        </w:rPr>
        <w:t>**********************  START CHANGES   *********************</w:t>
      </w:r>
    </w:p>
    <w:p w14:paraId="5F4E2973" w14:textId="77777777" w:rsidR="00F57795" w:rsidRDefault="00F57795" w:rsidP="00F57795">
      <w:pPr>
        <w:pStyle w:val="Heading2"/>
        <w:rPr>
          <w:lang w:eastAsia="en-US"/>
        </w:rPr>
      </w:pPr>
      <w:bookmarkStart w:id="1" w:name="_Toc43806410"/>
      <w:bookmarkStart w:id="2" w:name="_Toc43806103"/>
      <w:bookmarkStart w:id="3" w:name="_Toc43801837"/>
      <w:bookmarkStart w:id="4" w:name="_Toc43375313"/>
      <w:bookmarkStart w:id="5" w:name="_Toc43374852"/>
      <w:bookmarkStart w:id="6" w:name="_Toc43317380"/>
      <w:r>
        <w:t>6.24</w:t>
      </w:r>
      <w:r>
        <w:tab/>
        <w:t xml:space="preserve">Solution #24: </w:t>
      </w:r>
      <w:bookmarkStart w:id="7" w:name="_Hlk39492776"/>
      <w:r>
        <w:t xml:space="preserve">Support of edge relocation, </w:t>
      </w:r>
      <w:bookmarkStart w:id="8" w:name="_Hlk39492757"/>
      <w:r>
        <w:t>triggering of new DNS query by the UE</w:t>
      </w:r>
      <w:bookmarkEnd w:id="1"/>
      <w:bookmarkEnd w:id="2"/>
      <w:bookmarkEnd w:id="3"/>
      <w:bookmarkEnd w:id="4"/>
      <w:bookmarkEnd w:id="5"/>
      <w:bookmarkEnd w:id="6"/>
      <w:bookmarkEnd w:id="7"/>
      <w:bookmarkEnd w:id="8"/>
    </w:p>
    <w:p w14:paraId="5498FEA9" w14:textId="77777777" w:rsidR="00F57795" w:rsidRDefault="00F57795" w:rsidP="00F57795">
      <w:pPr>
        <w:pStyle w:val="Heading3"/>
      </w:pPr>
      <w:bookmarkStart w:id="9" w:name="_Toc43806411"/>
      <w:bookmarkStart w:id="10" w:name="_Toc43806104"/>
      <w:bookmarkStart w:id="11" w:name="_Toc43801838"/>
      <w:bookmarkStart w:id="12" w:name="_Toc43375314"/>
      <w:bookmarkStart w:id="13" w:name="_Toc43374853"/>
      <w:bookmarkStart w:id="14" w:name="_Toc43317381"/>
      <w:r>
        <w:t>6.24.1</w:t>
      </w:r>
      <w:r>
        <w:tab/>
        <w:t>Solution description</w:t>
      </w:r>
      <w:bookmarkEnd w:id="9"/>
      <w:bookmarkEnd w:id="10"/>
      <w:bookmarkEnd w:id="11"/>
      <w:bookmarkEnd w:id="12"/>
      <w:bookmarkEnd w:id="13"/>
      <w:bookmarkEnd w:id="14"/>
    </w:p>
    <w:p w14:paraId="0C6E8A17" w14:textId="77777777" w:rsidR="00F57795" w:rsidRDefault="00F57795" w:rsidP="00F57795">
      <w:pPr>
        <w:rPr>
          <w:lang w:eastAsia="ko-KR"/>
        </w:rPr>
      </w:pPr>
      <w:r>
        <w:t xml:space="preserve">The solutions address Key Issue #2: </w:t>
      </w:r>
      <w:r>
        <w:rPr>
          <w:lang w:eastAsia="ko-KR"/>
        </w:rPr>
        <w:t>Edge relocation.</w:t>
      </w:r>
    </w:p>
    <w:p w14:paraId="07B44F07" w14:textId="77777777" w:rsidR="00F57795" w:rsidRDefault="00F57795" w:rsidP="00F57795">
      <w:pPr>
        <w:rPr>
          <w:lang w:eastAsia="en-US"/>
        </w:rPr>
      </w:pPr>
      <w:r>
        <w:rPr>
          <w:lang w:eastAsia="ko-KR"/>
        </w:rPr>
        <w:t>The solution in this clause is a complement to application controlled server relocation, where the application layer triggers the UE to move from one server to another.</w:t>
      </w:r>
    </w:p>
    <w:p w14:paraId="2B487BA3" w14:textId="77777777" w:rsidR="00F57795" w:rsidRDefault="00F57795" w:rsidP="00F57795">
      <w:pPr>
        <w:rPr>
          <w:lang w:eastAsia="ko-KR"/>
        </w:rPr>
      </w:pPr>
      <w:r>
        <w:rPr>
          <w:lang w:eastAsia="ko-KR"/>
        </w:rPr>
        <w:lastRenderedPageBreak/>
        <w:t>The assumption for these solutions is that the UE is using DNS to find an edge application server. As the UE moves, the PSA may change. At this point the UE may need to do a new discovery of the application server.</w:t>
      </w:r>
    </w:p>
    <w:p w14:paraId="16BBE99E" w14:textId="77777777" w:rsidR="00F57795" w:rsidRDefault="00F57795" w:rsidP="00F57795">
      <w:pPr>
        <w:rPr>
          <w:lang w:eastAsia="ko-KR"/>
        </w:rPr>
      </w:pPr>
      <w:r>
        <w:rPr>
          <w:lang w:eastAsia="ko-KR"/>
        </w:rPr>
        <w:t>The three connectivity models, distributed anchor, multiple session and session breakout (using UL-CL or BP). From an edge relocation point of view multiple sessions and distributed anchor are similar.</w:t>
      </w:r>
    </w:p>
    <w:p w14:paraId="41FE1E3A" w14:textId="77777777" w:rsidR="00F57795" w:rsidRDefault="00F57795" w:rsidP="00F57795">
      <w:pPr>
        <w:rPr>
          <w:lang w:eastAsia="en-US"/>
        </w:rPr>
      </w:pPr>
      <w:r>
        <w:t>Distributed anchor and multiple sessions, regardless if SSC mode 2 or 3 is used (clause </w:t>
      </w:r>
      <w:r>
        <w:rPr>
          <w:lang w:eastAsia="ko-KR"/>
        </w:rPr>
        <w:t>4.3.5.1-3 of TS 23.502 [3]</w:t>
      </w:r>
      <w:r>
        <w:t>):</w:t>
      </w:r>
    </w:p>
    <w:p w14:paraId="4CDA6A04" w14:textId="77777777" w:rsidR="00F57795" w:rsidRDefault="00F57795" w:rsidP="00F57795">
      <w:pPr>
        <w:pStyle w:val="B1"/>
      </w:pPr>
      <w:r>
        <w:t>-</w:t>
      </w:r>
      <w:r>
        <w:tab/>
        <w:t>When the UE moves, the network will trigger the UE to establish a new PDU session. This triggers the UE to do DNS query to find a suitable application server in the new PSA. The UE should not use the cached DNS result for the old PDU session in the new PDU session.</w:t>
      </w:r>
    </w:p>
    <w:p w14:paraId="7221F836" w14:textId="77777777" w:rsidR="00F57795" w:rsidRDefault="00F57795" w:rsidP="00F57795">
      <w:r>
        <w:t xml:space="preserve">Session breakout there are 2 cases, IPv6 multi homing with a BP or UL-CL (clause 4.3.5.7 </w:t>
      </w:r>
      <w:r>
        <w:rPr>
          <w:lang w:eastAsia="ko-KR"/>
        </w:rPr>
        <w:t>of TS </w:t>
      </w:r>
      <w:r>
        <w:t>23.502</w:t>
      </w:r>
      <w:r>
        <w:rPr>
          <w:lang w:eastAsia="ko-KR"/>
        </w:rPr>
        <w:t> </w:t>
      </w:r>
      <w:r>
        <w:t>[3]):</w:t>
      </w:r>
    </w:p>
    <w:p w14:paraId="1C3C2AE0" w14:textId="77777777" w:rsidR="00F57795" w:rsidRDefault="00F57795" w:rsidP="00F57795">
      <w:pPr>
        <w:pStyle w:val="B1"/>
      </w:pPr>
      <w:r>
        <w:t>-</w:t>
      </w:r>
      <w:r>
        <w:tab/>
        <w:t>For BP, as the UE moves, the network sets up a new local PSA. The UE gets a new IPv6 prefix (and routing rules) and removal of old prefix. A new prefix also means new DNS servers according to RFC 7157 [14]. This means that the UE will drop the existing application traffic and need do a new DNS query, since the UE should not use the cached DNS result for the old prefix.</w:t>
      </w:r>
    </w:p>
    <w:p w14:paraId="4B45A592" w14:textId="77777777" w:rsidR="00F57795" w:rsidRDefault="00F57795" w:rsidP="00F57795">
      <w:pPr>
        <w:pStyle w:val="B1"/>
      </w:pPr>
      <w:r>
        <w:rPr>
          <w:rStyle w:val="B1Char"/>
        </w:rPr>
        <w:t>-</w:t>
      </w:r>
      <w:r>
        <w:rPr>
          <w:rStyle w:val="B1Char"/>
        </w:rPr>
        <w:tab/>
        <w:t>For UL-CL, the UE is not aware that local breakout is used for a specific application traffic flow. Hence, when the network moves the local PSA, the UE is</w:t>
      </w:r>
      <w:r>
        <w:t xml:space="preserve"> not aware that change has been made. After a move of PSA, when the UE tries to contact the edge application server, the UPF/SMF will respond with an ICMP Destination Unreachable Message (see RFC 792 [13] and RFC 1122 [15]) with code 3 (Port Unreachable) or 7 (destination host unknown). It is assumed that the DNS result that was used to find the application server in the previous PSA either has very low time to live or that the result only contained one IP address.</w:t>
      </w:r>
    </w:p>
    <w:p w14:paraId="49EDB5D8" w14:textId="40213408" w:rsidR="00F57795" w:rsidRDefault="00F57795" w:rsidP="00F57795">
      <w:pPr>
        <w:rPr>
          <w:ins w:id="15" w:author="Ericsson-MH0" w:date="2020-07-03T15:07:00Z"/>
        </w:rPr>
      </w:pPr>
      <w:r>
        <w:t>For this to work, it is expected the TTL (if short TTL is used) is followed by the UE for EC applications, and that UE follows the recommendation in RFC 1122 [15] for hard errors, i.e. the UE is not trying to reach the address which results in ICMP responses (unreachable code 3 or 7). If application should continue the only alternative left for the UE is to do a new discovery.</w:t>
      </w:r>
    </w:p>
    <w:p w14:paraId="54D5FFBB" w14:textId="160F734E" w:rsidR="00B166F8" w:rsidRDefault="00B166F8" w:rsidP="00B166F8">
      <w:pPr>
        <w:pStyle w:val="NO"/>
        <w:rPr>
          <w:ins w:id="16" w:author="Ericsson-MH0" w:date="2020-07-03T15:07:00Z"/>
        </w:rPr>
      </w:pPr>
      <w:ins w:id="17" w:author="Ericsson-MH0" w:date="2020-07-03T15:07:00Z">
        <w:r>
          <w:t>NOTE</w:t>
        </w:r>
      </w:ins>
      <w:ins w:id="18" w:author="Ericsson0728" w:date="2020-08-13T14:27:00Z">
        <w:r w:rsidR="00A60EEC">
          <w:t xml:space="preserve"> </w:t>
        </w:r>
      </w:ins>
      <w:ins w:id="19" w:author="Ericsson-MH0" w:date="2020-07-03T15:07:00Z">
        <w:r>
          <w:t>1:</w:t>
        </w:r>
        <w:r>
          <w:tab/>
          <w:t>It will be decided in normative phase which code to use.</w:t>
        </w:r>
      </w:ins>
    </w:p>
    <w:p w14:paraId="37C3D9CA" w14:textId="69C72C02" w:rsidR="00B166F8" w:rsidRDefault="00B166F8">
      <w:pPr>
        <w:pStyle w:val="NO"/>
        <w:pPrChange w:id="20" w:author="Ericsson-MH0" w:date="2020-07-03T15:07:00Z">
          <w:pPr/>
        </w:pPrChange>
      </w:pPr>
      <w:ins w:id="21" w:author="Ericsson-MH0" w:date="2020-07-03T15:07:00Z">
        <w:r>
          <w:t>NOTE</w:t>
        </w:r>
      </w:ins>
      <w:ins w:id="22" w:author="Ericsson0728" w:date="2020-08-13T14:27:00Z">
        <w:r w:rsidR="00A60EEC">
          <w:t xml:space="preserve"> </w:t>
        </w:r>
      </w:ins>
      <w:ins w:id="23" w:author="Ericsson-MH0" w:date="2020-07-03T15:07:00Z">
        <w:r>
          <w:t>2:</w:t>
        </w:r>
        <w:r>
          <w:tab/>
          <w:t>SA3 needs to evaluate any potential threats by using ICMP</w:t>
        </w:r>
        <w:r w:rsidR="00197D84">
          <w:t xml:space="preserve"> </w:t>
        </w:r>
      </w:ins>
      <w:ins w:id="24" w:author="Ericsson-MH0" w:date="2020-07-03T15:08:00Z">
        <w:r w:rsidR="00197D84">
          <w:t>Unreachable with code 3 or 7.</w:t>
        </w:r>
      </w:ins>
    </w:p>
    <w:p w14:paraId="3F65F736" w14:textId="3CF8588F" w:rsidR="00F57795" w:rsidDel="00197D84" w:rsidRDefault="00F57795" w:rsidP="00F57795">
      <w:pPr>
        <w:pStyle w:val="EditorsNote"/>
        <w:rPr>
          <w:del w:id="25" w:author="Ericsson-MH0" w:date="2020-07-03T15:08:00Z"/>
        </w:rPr>
      </w:pPr>
      <w:del w:id="26" w:author="Ericsson-MH0" w:date="2020-07-03T15:08:00Z">
        <w:r w:rsidDel="00197D84">
          <w:delText>Editor's note:</w:delText>
        </w:r>
        <w:r w:rsidDel="00197D84">
          <w:tab/>
          <w:delText>It is FFS if both code 3 and 7 can be used, or if only code 3 is the only feasible option.</w:delText>
        </w:r>
      </w:del>
    </w:p>
    <w:p w14:paraId="45C9A0FE" w14:textId="6A46D1C6" w:rsidR="00F57795" w:rsidDel="00197D84" w:rsidRDefault="00F57795" w:rsidP="00F57795">
      <w:pPr>
        <w:pStyle w:val="EditorsNote"/>
        <w:rPr>
          <w:del w:id="27" w:author="Ericsson-MH0" w:date="2020-07-03T15:08:00Z"/>
        </w:rPr>
      </w:pPr>
      <w:del w:id="28" w:author="Ericsson-MH0" w:date="2020-07-03T15:08:00Z">
        <w:r w:rsidDel="00197D84">
          <w:delText>Editor's note:</w:delText>
        </w:r>
        <w:r w:rsidDel="00197D84">
          <w:tab/>
          <w:delText xml:space="preserve">It is FFS for how to re-solve the concern related to ICMP security issues e.g. addressed in </w:delText>
        </w:r>
        <w:r w:rsidDel="00197D84">
          <w:br/>
          <w:delText>S3-201442.</w:delText>
        </w:r>
      </w:del>
    </w:p>
    <w:p w14:paraId="633209F6" w14:textId="0A0A9A42" w:rsidR="00F57795" w:rsidRDefault="00F57795" w:rsidP="00F57795">
      <w:pPr>
        <w:pStyle w:val="Heading3"/>
        <w:rPr>
          <w:ins w:id="29" w:author="Ericsson-MH0" w:date="2020-07-03T15:31:00Z"/>
        </w:rPr>
      </w:pPr>
      <w:bookmarkStart w:id="30" w:name="_Toc43806412"/>
      <w:bookmarkStart w:id="31" w:name="_Toc43806105"/>
      <w:bookmarkStart w:id="32" w:name="_Toc43801839"/>
      <w:bookmarkStart w:id="33" w:name="_Toc43375315"/>
      <w:bookmarkStart w:id="34" w:name="_Toc43374854"/>
      <w:bookmarkStart w:id="35" w:name="_Toc43317382"/>
      <w:r>
        <w:t>6.24.2</w:t>
      </w:r>
      <w:r>
        <w:tab/>
        <w:t>Procedures</w:t>
      </w:r>
      <w:bookmarkEnd w:id="30"/>
      <w:bookmarkEnd w:id="31"/>
      <w:bookmarkEnd w:id="32"/>
      <w:bookmarkEnd w:id="33"/>
      <w:bookmarkEnd w:id="34"/>
      <w:bookmarkEnd w:id="35"/>
    </w:p>
    <w:p w14:paraId="53CC7E10" w14:textId="33889492" w:rsidR="003F16D9" w:rsidRDefault="003031F5" w:rsidP="00D619A7">
      <w:pPr>
        <w:pStyle w:val="Heading4"/>
        <w:rPr>
          <w:ins w:id="36" w:author="Ericsson-MH0" w:date="2020-07-03T15:32:00Z"/>
        </w:rPr>
      </w:pPr>
      <w:ins w:id="37" w:author="Ericsson-MH0" w:date="2020-07-03T15:31:00Z">
        <w:r>
          <w:t>6.24.2.1</w:t>
        </w:r>
        <w:r>
          <w:tab/>
          <w:t>Distributed anchor and multiple sessions</w:t>
        </w:r>
      </w:ins>
      <w:ins w:id="38" w:author="Ericsson-MH0" w:date="2020-08-12T16:55:00Z">
        <w:r w:rsidR="003D4242">
          <w:t>, S</w:t>
        </w:r>
      </w:ins>
      <w:ins w:id="39" w:author="Ericsson-MH0" w:date="2020-08-13T10:55:00Z">
        <w:r w:rsidR="00BF2145">
          <w:t>S</w:t>
        </w:r>
      </w:ins>
      <w:ins w:id="40" w:author="Ericsson-MH0" w:date="2020-08-12T16:55:00Z">
        <w:r w:rsidR="003D4242">
          <w:t>C mode 3</w:t>
        </w:r>
      </w:ins>
    </w:p>
    <w:p w14:paraId="3ACE09DC" w14:textId="519C20C0" w:rsidR="001A523E" w:rsidRDefault="00C76217" w:rsidP="00D619A7">
      <w:pPr>
        <w:rPr>
          <w:ins w:id="41" w:author="Ericsson-MH0" w:date="2020-08-13T10:52:00Z"/>
        </w:rPr>
      </w:pPr>
      <w:ins w:id="42" w:author="Ericsson-MH0" w:date="2020-08-13T10:14:00Z">
        <w:r>
          <w:rPr>
            <w:rFonts w:ascii="Arial" w:eastAsia="Times New Roman" w:hAnsi="Arial"/>
            <w:b/>
          </w:rPr>
          <w:object w:dxaOrig="10861" w:dyaOrig="4920" w14:anchorId="0337F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17pt" o:ole="">
              <v:imagedata r:id="rId11" o:title=""/>
            </v:shape>
            <o:OLEObject Type="Embed" ProgID="Visio.Drawing.15" ShapeID="_x0000_i1025" DrawAspect="Content" ObjectID="_1658834171" r:id="rId12"/>
          </w:object>
        </w:r>
      </w:ins>
    </w:p>
    <w:p w14:paraId="6DA15252" w14:textId="38674385" w:rsidR="00664F91" w:rsidRDefault="00664F91" w:rsidP="00664F91">
      <w:pPr>
        <w:pStyle w:val="B1"/>
        <w:rPr>
          <w:ins w:id="43" w:author="Ericsson-MH0" w:date="2020-08-13T10:54:00Z"/>
        </w:rPr>
      </w:pPr>
      <w:ins w:id="44" w:author="Ericsson-MH0" w:date="2020-08-13T10:52:00Z">
        <w:r>
          <w:lastRenderedPageBreak/>
          <w:t>0.</w:t>
        </w:r>
        <w:r>
          <w:tab/>
          <w:t xml:space="preserve">UE </w:t>
        </w:r>
      </w:ins>
      <w:ins w:id="45" w:author="Ericsson-MH0" w:date="2020-08-13T10:53:00Z">
        <w:r w:rsidR="009E5FD6">
          <w:t>has a PDU session supporting SCC mode 3</w:t>
        </w:r>
        <w:r w:rsidR="00704A04">
          <w:t>. UE has discovered and selected a AS.</w:t>
        </w:r>
      </w:ins>
    </w:p>
    <w:p w14:paraId="6C96284B" w14:textId="3C5209FB" w:rsidR="009C76C8" w:rsidRDefault="009C76C8" w:rsidP="00664F91">
      <w:pPr>
        <w:pStyle w:val="B1"/>
        <w:rPr>
          <w:ins w:id="46" w:author="Ericsson-MH0" w:date="2020-08-13T10:54:00Z"/>
        </w:rPr>
      </w:pPr>
      <w:ins w:id="47" w:author="Ericsson-MH0" w:date="2020-08-13T10:54:00Z">
        <w:r>
          <w:t>1.</w:t>
        </w:r>
        <w:r>
          <w:tab/>
          <w:t>Application traffic ongoing</w:t>
        </w:r>
        <w:r w:rsidR="009069FE">
          <w:t xml:space="preserve"> with the discovered </w:t>
        </w:r>
      </w:ins>
      <w:ins w:id="48" w:author="Ericsson-MH0" w:date="2020-08-13T11:10:00Z">
        <w:r w:rsidR="000E6131">
          <w:t>O-</w:t>
        </w:r>
      </w:ins>
      <w:ins w:id="49" w:author="Ericsson-MH0" w:date="2020-08-13T10:54:00Z">
        <w:r w:rsidR="009069FE">
          <w:t>AS</w:t>
        </w:r>
      </w:ins>
    </w:p>
    <w:p w14:paraId="6A416DB1" w14:textId="77777777" w:rsidR="00CE0BD1" w:rsidRDefault="009069FE" w:rsidP="00664F91">
      <w:pPr>
        <w:pStyle w:val="B1"/>
        <w:rPr>
          <w:ins w:id="50" w:author="Ericsson-MH0" w:date="2020-08-13T11:01:00Z"/>
        </w:rPr>
      </w:pPr>
      <w:ins w:id="51" w:author="Ericsson-MH0" w:date="2020-08-13T10:54:00Z">
        <w:r>
          <w:t>2.</w:t>
        </w:r>
        <w:r>
          <w:tab/>
        </w:r>
      </w:ins>
      <w:ins w:id="52" w:author="Ericsson-MH0" w:date="2020-08-13T10:56:00Z">
        <w:r w:rsidR="0045003F">
          <w:t>5GC triggers</w:t>
        </w:r>
      </w:ins>
      <w:ins w:id="53" w:author="Ericsson-MH0" w:date="2020-08-13T10:55:00Z">
        <w:r>
          <w:t xml:space="preserve"> move of PSA using S</w:t>
        </w:r>
        <w:r w:rsidR="00BF2145">
          <w:t>SC mode 3</w:t>
        </w:r>
      </w:ins>
      <w:ins w:id="54" w:author="Ericsson-MH0" w:date="2020-08-13T10:56:00Z">
        <w:r w:rsidR="0045003F">
          <w:t>, e.g. due to UE mobility</w:t>
        </w:r>
      </w:ins>
      <w:ins w:id="55" w:author="Ericsson-MH0" w:date="2020-08-13T10:55:00Z">
        <w:r w:rsidR="00BF2145">
          <w:t xml:space="preserve">. </w:t>
        </w:r>
      </w:ins>
      <w:ins w:id="56" w:author="Ericsson-MH0" w:date="2020-08-13T10:56:00Z">
        <w:r w:rsidR="0045003F">
          <w:t>UE sets up a new PDU session for this and gets a DNS server address from 5GC</w:t>
        </w:r>
      </w:ins>
      <w:ins w:id="57" w:author="Ericsson-MH0" w:date="2020-08-13T10:57:00Z">
        <w:r w:rsidR="00105093">
          <w:t xml:space="preserve">. </w:t>
        </w:r>
      </w:ins>
    </w:p>
    <w:p w14:paraId="4188720B" w14:textId="32F015B1" w:rsidR="009069FE" w:rsidRDefault="00CE0BD1" w:rsidP="00664F91">
      <w:pPr>
        <w:pStyle w:val="B1"/>
        <w:rPr>
          <w:ins w:id="58" w:author="Ericsson-MH0" w:date="2020-08-13T11:01:00Z"/>
        </w:rPr>
      </w:pPr>
      <w:ins w:id="59" w:author="Ericsson-MH0" w:date="2020-08-13T11:01:00Z">
        <w:r>
          <w:t>3.</w:t>
        </w:r>
        <w:r>
          <w:tab/>
        </w:r>
      </w:ins>
      <w:ins w:id="60" w:author="Ericsson-MH0" w:date="2020-08-13T10:57:00Z">
        <w:r w:rsidR="00105093">
          <w:t xml:space="preserve">UE </w:t>
        </w:r>
        <w:r w:rsidR="003C1AAC">
          <w:t xml:space="preserve">triggers a discovery </w:t>
        </w:r>
      </w:ins>
      <w:ins w:id="61" w:author="Ericsson-MH0" w:date="2020-08-13T10:58:00Z">
        <w:r w:rsidR="003C1AAC">
          <w:t xml:space="preserve">of a new AS due to change of </w:t>
        </w:r>
        <w:r w:rsidR="00757B53">
          <w:t>IP address and since new DNS configuration is rece</w:t>
        </w:r>
      </w:ins>
      <w:ins w:id="62" w:author="Ericsson-MH0" w:date="2020-08-13T10:59:00Z">
        <w:r w:rsidR="00757B53">
          <w:t>ived</w:t>
        </w:r>
        <w:r w:rsidR="00365EBC">
          <w:t xml:space="preserve"> as part of the PDU session establishment, the UE should not use </w:t>
        </w:r>
      </w:ins>
      <w:ins w:id="63" w:author="Ericsson-MH0" w:date="2020-08-13T11:00:00Z">
        <w:r w:rsidR="00365EBC">
          <w:t xml:space="preserve">the </w:t>
        </w:r>
      </w:ins>
      <w:ins w:id="64" w:author="Ericsson-MH0" w:date="2020-08-13T11:18:00Z">
        <w:r w:rsidR="005F6B60">
          <w:t>DNS cache</w:t>
        </w:r>
      </w:ins>
      <w:ins w:id="65" w:author="Ericsson-MH0" w:date="2020-08-13T11:00:00Z">
        <w:r w:rsidR="00E83815">
          <w:t xml:space="preserve">t, and thus the UE issues a new DNS request to discover </w:t>
        </w:r>
        <w:r w:rsidR="00527D22">
          <w:t>the AS to be used on the new PDU session</w:t>
        </w:r>
      </w:ins>
      <w:ins w:id="66" w:author="Ericsson-MH0" w:date="2020-08-13T11:01:00Z">
        <w:r w:rsidR="00527D22">
          <w:t>.</w:t>
        </w:r>
      </w:ins>
    </w:p>
    <w:p w14:paraId="0B657107" w14:textId="3853A289" w:rsidR="00527D22" w:rsidRDefault="00CE0BD1" w:rsidP="00664F91">
      <w:pPr>
        <w:pStyle w:val="B1"/>
        <w:rPr>
          <w:ins w:id="67" w:author="Ericsson-MH0" w:date="2020-08-13T11:02:00Z"/>
        </w:rPr>
      </w:pPr>
      <w:ins w:id="68" w:author="Ericsson-MH0" w:date="2020-08-13T11:01:00Z">
        <w:r>
          <w:t>4.</w:t>
        </w:r>
        <w:r>
          <w:tab/>
          <w:t xml:space="preserve">Once new </w:t>
        </w:r>
      </w:ins>
      <w:ins w:id="69" w:author="Ericsson-MH0" w:date="2020-08-13T11:18:00Z">
        <w:r w:rsidR="005F6B60">
          <w:t xml:space="preserve">AS </w:t>
        </w:r>
      </w:ins>
      <w:ins w:id="70" w:author="Ericsson-MH0" w:date="2020-08-13T11:01:00Z">
        <w:r>
          <w:t xml:space="preserve">address is received, the UE can start using the </w:t>
        </w:r>
        <w:r w:rsidR="006349FE">
          <w:t xml:space="preserve">new </w:t>
        </w:r>
      </w:ins>
      <w:ins w:id="71" w:author="Ericsson-MH0" w:date="2020-08-13T11:02:00Z">
        <w:r w:rsidR="006349FE">
          <w:t>AS.</w:t>
        </w:r>
      </w:ins>
    </w:p>
    <w:p w14:paraId="518B6296" w14:textId="1492D0FE" w:rsidR="006349FE" w:rsidRDefault="006349FE" w:rsidP="00394825">
      <w:pPr>
        <w:pStyle w:val="NO"/>
        <w:rPr>
          <w:ins w:id="72" w:author="Ericsson-MH0" w:date="2020-08-13T10:15:00Z"/>
        </w:rPr>
        <w:pPrChange w:id="73" w:author="Ericsson0728" w:date="2020-08-13T14:28:00Z">
          <w:pPr/>
        </w:pPrChange>
      </w:pPr>
      <w:ins w:id="74" w:author="Ericsson-MH0" w:date="2020-08-13T11:02:00Z">
        <w:r>
          <w:t>N</w:t>
        </w:r>
      </w:ins>
      <w:ins w:id="75" w:author="Ericsson0728" w:date="2020-08-13T14:28:00Z">
        <w:r w:rsidR="00394825">
          <w:t>OTE</w:t>
        </w:r>
      </w:ins>
      <w:ins w:id="76" w:author="Ericsson-MH0" w:date="2020-08-13T11:02:00Z">
        <w:r>
          <w:t>:</w:t>
        </w:r>
        <w:r>
          <w:tab/>
          <w:t>Any AS state synchronization is outside the scope of this solution</w:t>
        </w:r>
      </w:ins>
      <w:ins w:id="77" w:author="Ericsson0728" w:date="2020-08-13T14:28:00Z">
        <w:r w:rsidR="00394825">
          <w:t>.</w:t>
        </w:r>
      </w:ins>
    </w:p>
    <w:p w14:paraId="26886045" w14:textId="77777777" w:rsidR="00C76217" w:rsidRPr="00D619A7" w:rsidRDefault="00C76217" w:rsidP="00394825">
      <w:pPr>
        <w:pStyle w:val="NO"/>
        <w:rPr>
          <w:ins w:id="78" w:author="Ericsson-MH0" w:date="2020-07-03T15:32:00Z"/>
        </w:rPr>
        <w:pPrChange w:id="79" w:author="Ericsson0728" w:date="2020-08-13T14:28:00Z">
          <w:pPr/>
        </w:pPrChange>
      </w:pPr>
    </w:p>
    <w:p w14:paraId="518B65DD" w14:textId="737A10B3" w:rsidR="00D619A7" w:rsidRDefault="00D619A7" w:rsidP="00D619A7">
      <w:pPr>
        <w:pStyle w:val="Heading4"/>
        <w:rPr>
          <w:ins w:id="80" w:author="Ericsson-MH0" w:date="2020-07-03T15:32:00Z"/>
        </w:rPr>
      </w:pPr>
      <w:ins w:id="81" w:author="Ericsson-MH0" w:date="2020-07-03T15:32:00Z">
        <w:r>
          <w:t>6.24.2.1</w:t>
        </w:r>
        <w:r>
          <w:tab/>
        </w:r>
      </w:ins>
      <w:ins w:id="82" w:author="Ericsson-MH0" w:date="2020-08-13T10:16:00Z">
        <w:r w:rsidR="006C59F4">
          <w:t>I</w:t>
        </w:r>
      </w:ins>
      <w:ins w:id="83" w:author="Ericsson-MH0" w:date="2020-07-03T15:32:00Z">
        <w:r>
          <w:t>Pv6 multi homing with a BP</w:t>
        </w:r>
      </w:ins>
    </w:p>
    <w:p w14:paraId="255C9645" w14:textId="23D48DF5" w:rsidR="00D619A7" w:rsidRDefault="00EA36E7">
      <w:pPr>
        <w:rPr>
          <w:ins w:id="84" w:author="Ericsson-MH0" w:date="2020-08-13T11:03:00Z"/>
          <w:lang w:val="en-US"/>
        </w:rPr>
      </w:pPr>
      <w:ins w:id="85" w:author="Ericsson-MH0" w:date="2020-08-13T10:14:00Z">
        <w:r>
          <w:rPr>
            <w:rFonts w:ascii="Arial" w:eastAsia="Times New Roman" w:hAnsi="Arial"/>
            <w:b/>
          </w:rPr>
          <w:object w:dxaOrig="10860" w:dyaOrig="4920" w14:anchorId="0DC76026">
            <v:shape id="_x0000_i1026" type="#_x0000_t75" style="width:479.5pt;height:217pt" o:ole="">
              <v:imagedata r:id="rId13" o:title=""/>
            </v:shape>
            <o:OLEObject Type="Embed" ProgID="Visio.Drawing.15" ShapeID="_x0000_i1026" DrawAspect="Content" ObjectID="_1658834172" r:id="rId14"/>
          </w:object>
        </w:r>
      </w:ins>
    </w:p>
    <w:p w14:paraId="14C74078" w14:textId="69220495" w:rsidR="00124BDE" w:rsidRDefault="00124BDE" w:rsidP="00124BDE">
      <w:pPr>
        <w:pStyle w:val="B1"/>
        <w:rPr>
          <w:ins w:id="86" w:author="Ericsson-MH0" w:date="2020-08-13T11:03:00Z"/>
        </w:rPr>
      </w:pPr>
      <w:ins w:id="87" w:author="Ericsson-MH0" w:date="2020-08-13T11:03:00Z">
        <w:r>
          <w:t>0.</w:t>
        </w:r>
        <w:r>
          <w:tab/>
          <w:t>UE has a PDU session supporting I</w:t>
        </w:r>
        <w:r w:rsidR="004C09E4">
          <w:t>P</w:t>
        </w:r>
        <w:r>
          <w:t>v6</w:t>
        </w:r>
        <w:r w:rsidR="004C09E4">
          <w:t xml:space="preserve"> multi homing</w:t>
        </w:r>
        <w:r>
          <w:t xml:space="preserve">. </w:t>
        </w:r>
      </w:ins>
      <w:ins w:id="88" w:author="Ericsson-MH0" w:date="2020-08-13T11:06:00Z">
        <w:r w:rsidR="00D42491">
          <w:t>The 5GC has</w:t>
        </w:r>
      </w:ins>
      <w:ins w:id="89" w:author="Ericsson-MH0" w:date="2020-08-13T11:05:00Z">
        <w:r w:rsidR="00DD0E20">
          <w:t xml:space="preserve"> installed a</w:t>
        </w:r>
        <w:r w:rsidR="002B36D0">
          <w:t xml:space="preserve"> IPv6 BP</w:t>
        </w:r>
      </w:ins>
      <w:ins w:id="90" w:author="Ericsson-MH0" w:date="2020-08-13T11:06:00Z">
        <w:r w:rsidR="00D42491">
          <w:t xml:space="preserve"> </w:t>
        </w:r>
      </w:ins>
      <w:ins w:id="91" w:author="Ericsson-MH0" w:date="2020-08-13T11:08:00Z">
        <w:r w:rsidR="0099525A">
          <w:t>and UE has a prefix for this</w:t>
        </w:r>
        <w:r w:rsidR="000870FA">
          <w:t xml:space="preserve">. UE has discovered and selected </w:t>
        </w:r>
        <w:proofErr w:type="spellStart"/>
        <w:r w:rsidR="000870FA">
          <w:t>a</w:t>
        </w:r>
        <w:proofErr w:type="spellEnd"/>
        <w:r w:rsidR="000870FA">
          <w:t xml:space="preserve"> edge AS for this prefix (</w:t>
        </w:r>
        <w:r w:rsidR="00246F20">
          <w:t>this using any</w:t>
        </w:r>
      </w:ins>
      <w:ins w:id="92" w:author="Ericsson-MH0" w:date="2020-08-13T11:09:00Z">
        <w:r w:rsidR="00246F20">
          <w:t xml:space="preserve"> </w:t>
        </w:r>
        <w:proofErr w:type="spellStart"/>
        <w:r w:rsidR="00246F20">
          <w:t>any</w:t>
        </w:r>
        <w:proofErr w:type="spellEnd"/>
        <w:r w:rsidR="00246F20">
          <w:t xml:space="preserve"> method as per KI#1 solutions using IPv6 BP</w:t>
        </w:r>
      </w:ins>
      <w:ins w:id="93" w:author="Ericsson-MH0" w:date="2020-08-13T11:10:00Z">
        <w:r w:rsidR="000E6131">
          <w:t xml:space="preserve"> and DNS)</w:t>
        </w:r>
      </w:ins>
      <w:ins w:id="94" w:author="Ericsson-MH0" w:date="2020-08-13T11:04:00Z">
        <w:r w:rsidR="000E1A29">
          <w:t xml:space="preserve"> </w:t>
        </w:r>
      </w:ins>
    </w:p>
    <w:p w14:paraId="3B00EE19" w14:textId="581C0D0D" w:rsidR="00124BDE" w:rsidRDefault="00124BDE" w:rsidP="00124BDE">
      <w:pPr>
        <w:pStyle w:val="B1"/>
        <w:rPr>
          <w:ins w:id="95" w:author="Ericsson-MH0" w:date="2020-08-13T11:03:00Z"/>
        </w:rPr>
      </w:pPr>
      <w:ins w:id="96" w:author="Ericsson-MH0" w:date="2020-08-13T11:03:00Z">
        <w:r>
          <w:t>1.</w:t>
        </w:r>
        <w:r>
          <w:tab/>
          <w:t xml:space="preserve">Application traffic ongoing with the discovered </w:t>
        </w:r>
      </w:ins>
      <w:ins w:id="97" w:author="Ericsson-MH0" w:date="2020-08-13T11:10:00Z">
        <w:r w:rsidR="000E6131">
          <w:t>O-</w:t>
        </w:r>
      </w:ins>
      <w:ins w:id="98" w:author="Ericsson-MH0" w:date="2020-08-13T11:03:00Z">
        <w:r>
          <w:t>AS</w:t>
        </w:r>
      </w:ins>
    </w:p>
    <w:p w14:paraId="2DBAF8E5" w14:textId="48BA61AB" w:rsidR="00124BDE" w:rsidRDefault="00124BDE" w:rsidP="00124BDE">
      <w:pPr>
        <w:pStyle w:val="B1"/>
        <w:rPr>
          <w:ins w:id="99" w:author="Ericsson-MH0" w:date="2020-08-13T11:03:00Z"/>
        </w:rPr>
      </w:pPr>
      <w:ins w:id="100" w:author="Ericsson-MH0" w:date="2020-08-13T11:03:00Z">
        <w:r>
          <w:t>2.</w:t>
        </w:r>
        <w:r>
          <w:tab/>
          <w:t xml:space="preserve">5GC triggers move of PSA using </w:t>
        </w:r>
        <w:r w:rsidR="004C09E4">
          <w:t xml:space="preserve">IPv6 </w:t>
        </w:r>
      </w:ins>
      <w:ins w:id="101" w:author="Ericsson-MH0" w:date="2020-08-13T11:10:00Z">
        <w:r w:rsidR="00023EA8">
          <w:t>BP</w:t>
        </w:r>
      </w:ins>
      <w:ins w:id="102" w:author="Ericsson-MH0" w:date="2020-08-13T11:03:00Z">
        <w:r>
          <w:t xml:space="preserve">, e.g. due to UE mobility. </w:t>
        </w:r>
      </w:ins>
      <w:ins w:id="103" w:author="Ericsson-MH0" w:date="2020-08-13T11:10:00Z">
        <w:r w:rsidR="00023EA8">
          <w:t>This by sending a new prefix and re</w:t>
        </w:r>
      </w:ins>
      <w:ins w:id="104" w:author="Ericsson-MH0" w:date="2020-08-13T11:11:00Z">
        <w:r w:rsidR="00023EA8">
          <w:t>moving old prefix to UE</w:t>
        </w:r>
        <w:r w:rsidR="00FF2CAD">
          <w:t xml:space="preserve">, as part of this the </w:t>
        </w:r>
      </w:ins>
      <w:ins w:id="105" w:author="Ericsson-MH0" w:date="2020-08-13T11:03:00Z">
        <w:r>
          <w:t>UE gets a DNS server address from 5GC</w:t>
        </w:r>
      </w:ins>
      <w:ins w:id="106" w:author="Ericsson-MH0" w:date="2020-08-13T11:11:00Z">
        <w:r w:rsidR="00FF2CAD">
          <w:t xml:space="preserve"> for the new prefix.</w:t>
        </w:r>
      </w:ins>
      <w:ins w:id="107" w:author="Ericsson-MH0" w:date="2020-08-13T11:03:00Z">
        <w:r>
          <w:t xml:space="preserve"> </w:t>
        </w:r>
      </w:ins>
      <w:ins w:id="108" w:author="Ericsson-MH0" w:date="2020-08-13T11:15:00Z">
        <w:r w:rsidR="006F449B">
          <w:t>UE drops traffic to O-AS</w:t>
        </w:r>
        <w:r w:rsidR="000512D6">
          <w:t>.</w:t>
        </w:r>
      </w:ins>
    </w:p>
    <w:p w14:paraId="78EB2B6D" w14:textId="0E873E79" w:rsidR="00124BDE" w:rsidRDefault="00124BDE" w:rsidP="00124BDE">
      <w:pPr>
        <w:pStyle w:val="B1"/>
        <w:rPr>
          <w:ins w:id="109" w:author="Ericsson-MH0" w:date="2020-08-13T11:03:00Z"/>
        </w:rPr>
      </w:pPr>
      <w:ins w:id="110" w:author="Ericsson-MH0" w:date="2020-08-13T11:03:00Z">
        <w:r>
          <w:t>3.</w:t>
        </w:r>
        <w:r>
          <w:tab/>
          <w:t xml:space="preserve">UE triggers a discovery of a new AS due to </w:t>
        </w:r>
      </w:ins>
      <w:ins w:id="111" w:author="Ericsson-MH0" w:date="2020-08-13T11:16:00Z">
        <w:r w:rsidR="0018168E">
          <w:t>new</w:t>
        </w:r>
      </w:ins>
      <w:ins w:id="112" w:author="Ericsson-MH0" w:date="2020-08-13T11:03:00Z">
        <w:r>
          <w:t xml:space="preserve"> </w:t>
        </w:r>
      </w:ins>
      <w:ins w:id="113" w:author="Ericsson-MH0" w:date="2020-08-13T11:14:00Z">
        <w:r w:rsidR="00572081">
          <w:t>IP</w:t>
        </w:r>
        <w:r w:rsidR="002F124E">
          <w:t>v6 prefix</w:t>
        </w:r>
      </w:ins>
      <w:ins w:id="114" w:author="Ericsson-MH0" w:date="2020-08-13T11:03:00Z">
        <w:r>
          <w:t xml:space="preserve"> </w:t>
        </w:r>
      </w:ins>
      <w:ins w:id="115" w:author="Ericsson-MH0" w:date="2020-08-13T11:16:00Z">
        <w:r w:rsidR="000512D6">
          <w:t>and removal of old prefix</w:t>
        </w:r>
        <w:r w:rsidR="0018168E">
          <w:t>,</w:t>
        </w:r>
        <w:r w:rsidR="000512D6">
          <w:t xml:space="preserve"> </w:t>
        </w:r>
      </w:ins>
      <w:ins w:id="116" w:author="Ericsson-MH0" w:date="2020-08-13T11:03:00Z">
        <w:r>
          <w:t xml:space="preserve">and since new DNS configuration is received as part of the </w:t>
        </w:r>
      </w:ins>
      <w:ins w:id="117" w:author="Ericsson-MH0" w:date="2020-08-13T11:17:00Z">
        <w:r w:rsidR="0018168E">
          <w:t xml:space="preserve">IPv6 </w:t>
        </w:r>
        <w:r w:rsidR="00FE0E02">
          <w:t xml:space="preserve">prefix provisioning, </w:t>
        </w:r>
      </w:ins>
      <w:ins w:id="118" w:author="Ericsson-MH0" w:date="2020-08-13T11:03:00Z">
        <w:r>
          <w:t xml:space="preserve">the UE should not use the </w:t>
        </w:r>
      </w:ins>
      <w:ins w:id="119" w:author="Ericsson-MH0" w:date="2020-08-13T11:17:00Z">
        <w:r w:rsidR="00FE0E02">
          <w:t xml:space="preserve">DNS </w:t>
        </w:r>
      </w:ins>
      <w:ins w:id="120" w:author="Ericsson-MH0" w:date="2020-08-13T11:03:00Z">
        <w:r>
          <w:t>cache, and thus the UE issues a new DNS request to discover the AS to be used on the new PDU session.</w:t>
        </w:r>
      </w:ins>
    </w:p>
    <w:p w14:paraId="70EDE450" w14:textId="32777142" w:rsidR="00124BDE" w:rsidRDefault="00124BDE" w:rsidP="00124BDE">
      <w:pPr>
        <w:pStyle w:val="B1"/>
        <w:rPr>
          <w:ins w:id="121" w:author="Ericsson-MH0" w:date="2020-08-13T11:03:00Z"/>
        </w:rPr>
      </w:pPr>
      <w:ins w:id="122" w:author="Ericsson-MH0" w:date="2020-08-13T11:03:00Z">
        <w:r>
          <w:t>4.</w:t>
        </w:r>
        <w:r>
          <w:tab/>
          <w:t xml:space="preserve">Once new </w:t>
        </w:r>
      </w:ins>
      <w:ins w:id="123" w:author="Ericsson-MH0" w:date="2020-08-13T11:18:00Z">
        <w:r w:rsidR="005F6B60">
          <w:t xml:space="preserve">AS </w:t>
        </w:r>
      </w:ins>
      <w:ins w:id="124" w:author="Ericsson-MH0" w:date="2020-08-13T11:03:00Z">
        <w:r>
          <w:t>address is received, the UE can start using the new AS.</w:t>
        </w:r>
      </w:ins>
    </w:p>
    <w:p w14:paraId="715CCAAB" w14:textId="7638131E" w:rsidR="00124BDE" w:rsidRPr="001506E0" w:rsidRDefault="00124BDE" w:rsidP="001506E0">
      <w:pPr>
        <w:pStyle w:val="NO"/>
        <w:rPr>
          <w:ins w:id="125" w:author="Ericsson-MH0" w:date="2020-08-13T11:03:00Z"/>
          <w:rPrChange w:id="126" w:author="Ericsson0728" w:date="2020-08-13T14:29:00Z">
            <w:rPr>
              <w:ins w:id="127" w:author="Ericsson-MH0" w:date="2020-08-13T11:03:00Z"/>
            </w:rPr>
          </w:rPrChange>
        </w:rPr>
        <w:pPrChange w:id="128" w:author="Ericsson0728" w:date="2020-08-13T14:29:00Z">
          <w:pPr>
            <w:pStyle w:val="NO"/>
          </w:pPr>
        </w:pPrChange>
      </w:pPr>
      <w:ins w:id="129" w:author="Ericsson-MH0" w:date="2020-08-13T11:03:00Z">
        <w:r w:rsidRPr="001506E0">
          <w:rPr>
            <w:rPrChange w:id="130" w:author="Ericsson0728" w:date="2020-08-13T14:29:00Z">
              <w:rPr/>
            </w:rPrChange>
          </w:rPr>
          <w:t>N</w:t>
        </w:r>
      </w:ins>
      <w:ins w:id="131" w:author="Ericsson0728" w:date="2020-08-13T14:29:00Z">
        <w:r w:rsidR="001506E0" w:rsidRPr="001506E0">
          <w:rPr>
            <w:rPrChange w:id="132" w:author="Ericsson0728" w:date="2020-08-13T14:29:00Z">
              <w:rPr/>
            </w:rPrChange>
          </w:rPr>
          <w:t>OTE</w:t>
        </w:r>
      </w:ins>
      <w:ins w:id="133" w:author="Ericsson-MH0" w:date="2020-08-13T11:03:00Z">
        <w:r w:rsidRPr="001506E0">
          <w:rPr>
            <w:rPrChange w:id="134" w:author="Ericsson0728" w:date="2020-08-13T14:29:00Z">
              <w:rPr/>
            </w:rPrChange>
          </w:rPr>
          <w:t>:</w:t>
        </w:r>
        <w:r w:rsidRPr="001506E0">
          <w:rPr>
            <w:rPrChange w:id="135" w:author="Ericsson0728" w:date="2020-08-13T14:29:00Z">
              <w:rPr/>
            </w:rPrChange>
          </w:rPr>
          <w:tab/>
          <w:t>Any AS state synchronization is outside the scope of this solution</w:t>
        </w:r>
      </w:ins>
      <w:ins w:id="136" w:author="Ericsson0728" w:date="2020-08-13T14:29:00Z">
        <w:r w:rsidR="001506E0" w:rsidRPr="001506E0">
          <w:rPr>
            <w:rPrChange w:id="137" w:author="Ericsson0728" w:date="2020-08-13T14:29:00Z">
              <w:rPr/>
            </w:rPrChange>
          </w:rPr>
          <w:t>.</w:t>
        </w:r>
      </w:ins>
    </w:p>
    <w:p w14:paraId="2C56B0BE" w14:textId="77777777" w:rsidR="00124BDE" w:rsidRPr="00FC1601" w:rsidRDefault="00124BDE">
      <w:pPr>
        <w:rPr>
          <w:lang w:val="en-US"/>
          <w:rPrChange w:id="138" w:author="Ericsson-MH0" w:date="2020-08-13T10:14:00Z">
            <w:rPr/>
          </w:rPrChange>
        </w:rPr>
        <w:pPrChange w:id="139" w:author="Ericsson-MH0" w:date="2020-07-03T15:32:00Z">
          <w:pPr>
            <w:pStyle w:val="Heading3"/>
          </w:pPr>
        </w:pPrChange>
      </w:pPr>
    </w:p>
    <w:p w14:paraId="11B50C78" w14:textId="4A7A16CC" w:rsidR="00F57795" w:rsidRDefault="00F57795" w:rsidP="00F57795">
      <w:pPr>
        <w:pStyle w:val="Heading4"/>
      </w:pPr>
      <w:bookmarkStart w:id="140" w:name="_Toc43806413"/>
      <w:bookmarkStart w:id="141" w:name="_Toc43806106"/>
      <w:bookmarkStart w:id="142" w:name="_Toc43801840"/>
      <w:bookmarkStart w:id="143" w:name="_Toc43375316"/>
      <w:bookmarkStart w:id="144" w:name="_Toc43374855"/>
      <w:bookmarkStart w:id="145" w:name="_Toc43317383"/>
      <w:r>
        <w:lastRenderedPageBreak/>
        <w:t>6.24.2.</w:t>
      </w:r>
      <w:ins w:id="146" w:author="Ericsson-MH0" w:date="2020-07-03T15:31:00Z">
        <w:r w:rsidR="003031F5">
          <w:t>3</w:t>
        </w:r>
      </w:ins>
      <w:del w:id="147" w:author="Ericsson-MH0" w:date="2020-07-03T15:31:00Z">
        <w:r w:rsidDel="003031F5">
          <w:delText>1</w:delText>
        </w:r>
      </w:del>
      <w:r>
        <w:tab/>
        <w:t>Session breakout using UL-CL, UE is not aware of change of PSA for a flow</w:t>
      </w:r>
      <w:bookmarkEnd w:id="140"/>
      <w:bookmarkEnd w:id="141"/>
      <w:bookmarkEnd w:id="142"/>
      <w:bookmarkEnd w:id="143"/>
      <w:bookmarkEnd w:id="144"/>
      <w:bookmarkEnd w:id="145"/>
    </w:p>
    <w:p w14:paraId="69AC12DC" w14:textId="77777777" w:rsidR="00F57795" w:rsidRDefault="00F57795" w:rsidP="00F57795">
      <w:pPr>
        <w:pStyle w:val="TH"/>
      </w:pPr>
      <w:r>
        <w:rPr>
          <w:rFonts w:eastAsia="Times New Roman"/>
        </w:rPr>
        <w:object w:dxaOrig="9330" w:dyaOrig="4770" w14:anchorId="240B4476">
          <v:shape id="_x0000_i1027" type="#_x0000_t75" style="width:466.5pt;height:238.5pt" o:ole="">
            <v:imagedata r:id="rId15" o:title=""/>
          </v:shape>
          <o:OLEObject Type="Embed" ProgID="Visio.Drawing.15" ShapeID="_x0000_i1027" DrawAspect="Content" ObjectID="_1658834173" r:id="rId16"/>
        </w:object>
      </w:r>
    </w:p>
    <w:p w14:paraId="095C75C4" w14:textId="77777777" w:rsidR="00F57795" w:rsidRDefault="00F57795" w:rsidP="00F57795">
      <w:pPr>
        <w:pStyle w:val="TF"/>
      </w:pPr>
      <w:r>
        <w:t>Figure 6.24.2.</w:t>
      </w:r>
      <w:r>
        <w:rPr>
          <w:lang w:val="en-US"/>
        </w:rPr>
        <w:t>1-1</w:t>
      </w:r>
      <w:r>
        <w:t>: ICMP triggered discovery</w:t>
      </w:r>
    </w:p>
    <w:p w14:paraId="3B1E8CA3" w14:textId="77777777" w:rsidR="00F57795" w:rsidRDefault="00F57795" w:rsidP="00F57795">
      <w:r>
        <w:t>The pre-requisite for the flow is that UE has a PDU session, it has discovered an edge application server (AS) and the network has inserted an UL-CL with a local PSA that will break out the application traffic to the AS.</w:t>
      </w:r>
    </w:p>
    <w:p w14:paraId="1E06180B" w14:textId="77777777" w:rsidR="00F57795" w:rsidRDefault="00F57795" w:rsidP="00F57795">
      <w:pPr>
        <w:pStyle w:val="B1"/>
      </w:pPr>
      <w:r>
        <w:t>1.</w:t>
      </w:r>
      <w:r>
        <w:tab/>
        <w:t>UE has ongoing application traffic with Old AS via Old PSA and UL-CL.</w:t>
      </w:r>
    </w:p>
    <w:p w14:paraId="6AD514C4" w14:textId="2F9EE16C" w:rsidR="00F57795" w:rsidRDefault="00F57795" w:rsidP="00F57795">
      <w:pPr>
        <w:pStyle w:val="B1"/>
        <w:rPr>
          <w:ins w:id="148" w:author="Ericsson-MH0" w:date="2020-07-03T15:12:00Z"/>
        </w:rPr>
      </w:pPr>
      <w:r>
        <w:t>2.</w:t>
      </w:r>
      <w:r>
        <w:tab/>
        <w:t>SMF insert a new UL-CL and a new local PSA.</w:t>
      </w:r>
      <w:ins w:id="149" w:author="Ericsson-MH0" w:date="2020-07-03T15:11:00Z">
        <w:r w:rsidR="00F656FA">
          <w:t xml:space="preserve"> It also </w:t>
        </w:r>
        <w:r w:rsidR="009456D2">
          <w:t>prepares for generating an ICMP message</w:t>
        </w:r>
      </w:ins>
      <w:ins w:id="150" w:author="Ericsson-MH0" w:date="2020-07-03T15:12:00Z">
        <w:r w:rsidR="009456D2">
          <w:t xml:space="preserve"> (happening in step 4)</w:t>
        </w:r>
        <w:r w:rsidR="006D109D">
          <w:t xml:space="preserve"> by e.g. one of the following mechanisms:</w:t>
        </w:r>
      </w:ins>
    </w:p>
    <w:p w14:paraId="77B08B35" w14:textId="77777777" w:rsidR="006D109D" w:rsidRDefault="006D109D">
      <w:pPr>
        <w:pStyle w:val="B2"/>
        <w:rPr>
          <w:ins w:id="151" w:author="Ericsson-MH0" w:date="2020-07-03T15:12:00Z"/>
        </w:rPr>
        <w:pPrChange w:id="152" w:author="Ericsson-MH0" w:date="2020-07-03T15:12:00Z">
          <w:pPr>
            <w:pStyle w:val="B1"/>
          </w:pPr>
        </w:pPrChange>
      </w:pPr>
      <w:ins w:id="153" w:author="Ericsson-MH0" w:date="2020-07-03T15:12:00Z">
        <w:r>
          <w:t>-</w:t>
        </w:r>
        <w:r>
          <w:tab/>
          <w:t>SMF installs a forwarding rule in UPF to forward any IP packet destine to Old AS to be forwarded to SMF, and SMF generates the ICMP packet to be sent to the UE via UPF.</w:t>
        </w:r>
      </w:ins>
    </w:p>
    <w:p w14:paraId="7D3AAA46" w14:textId="4AD9764D" w:rsidR="006D109D" w:rsidRDefault="006D109D">
      <w:pPr>
        <w:pStyle w:val="B2"/>
        <w:pPrChange w:id="154" w:author="Ericsson-MH0" w:date="2020-07-03T15:12:00Z">
          <w:pPr>
            <w:pStyle w:val="B1"/>
          </w:pPr>
        </w:pPrChange>
      </w:pPr>
      <w:ins w:id="155" w:author="Ericsson-MH0" w:date="2020-07-03T15:12:00Z">
        <w:r>
          <w:t>-</w:t>
        </w:r>
        <w:r>
          <w:tab/>
          <w:t>N4 is updated by e.g. SMF installs a PDR to match any IP packet destined to Old AS. This is linked to a FAR with an Application Action that indicates that ICMP shall be sent (new application action value).</w:t>
        </w:r>
      </w:ins>
    </w:p>
    <w:p w14:paraId="0B8A9AF1" w14:textId="77777777" w:rsidR="00F57795" w:rsidRDefault="00F57795" w:rsidP="00F57795">
      <w:pPr>
        <w:pStyle w:val="B1"/>
      </w:pPr>
      <w:r>
        <w:t>3.</w:t>
      </w:r>
      <w:r>
        <w:tab/>
        <w:t>UE sends an IP packet, which is caught in UPF and depending on how step 4 is done the packet may be forwarded to SMF.</w:t>
      </w:r>
    </w:p>
    <w:p w14:paraId="5F66CD37" w14:textId="152D0C2A" w:rsidR="00F57795" w:rsidRDefault="00F57795" w:rsidP="00F57795">
      <w:pPr>
        <w:pStyle w:val="B1"/>
      </w:pPr>
      <w:r>
        <w:t>4.</w:t>
      </w:r>
      <w:r>
        <w:tab/>
        <w:t xml:space="preserve">SMF or UPF generates an ICMP Destination unreachable message with code 3 (Port Unreachable) or 7 (destination host unknown). </w:t>
      </w:r>
      <w:del w:id="156" w:author="Ericsson-MH0" w:date="2020-07-03T15:13:00Z">
        <w:r w:rsidDel="00295E84">
          <w:delText>This can be done by e.g.</w:delText>
        </w:r>
      </w:del>
    </w:p>
    <w:p w14:paraId="05DBA3A1" w14:textId="5427FFDC" w:rsidR="00F57795" w:rsidDel="006D109D" w:rsidRDefault="00F57795" w:rsidP="00F57795">
      <w:pPr>
        <w:pStyle w:val="B2"/>
        <w:rPr>
          <w:del w:id="157" w:author="Ericsson-MH0" w:date="2020-07-03T15:12:00Z"/>
        </w:rPr>
      </w:pPr>
      <w:del w:id="158" w:author="Ericsson-MH0" w:date="2020-07-03T15:12:00Z">
        <w:r w:rsidDel="006D109D">
          <w:delText>-</w:delText>
        </w:r>
        <w:r w:rsidDel="006D109D">
          <w:tab/>
          <w:delText>SMF installs a forwarding rule in UPF to forward any IP packet destine to Old AS to be forwarded to SMF, and SMF generates the ICMP packet to be sent to the UE via UPF.</w:delText>
        </w:r>
      </w:del>
    </w:p>
    <w:p w14:paraId="763F7C60" w14:textId="79AD1B32" w:rsidR="00F943B6" w:rsidRDefault="00F57795" w:rsidP="00F57795">
      <w:pPr>
        <w:pStyle w:val="B2"/>
      </w:pPr>
      <w:del w:id="159" w:author="Ericsson-MH0" w:date="2020-07-03T15:12:00Z">
        <w:r w:rsidDel="006D109D">
          <w:delText>-</w:delText>
        </w:r>
        <w:r w:rsidDel="006D109D">
          <w:tab/>
          <w:delText>N4 is updated by e.g. SMF installs a PDR to match any IP packet destined to Old AS. This is linked to a FAR with an Application Action that indicates that ICMP shall be sent (new application action value).</w:delText>
        </w:r>
      </w:del>
      <w:ins w:id="160" w:author="Ericsson-MH0" w:date="2020-07-03T15:09:00Z">
        <w:r w:rsidR="00F943B6">
          <w:t xml:space="preserve"> </w:t>
        </w:r>
      </w:ins>
    </w:p>
    <w:p w14:paraId="4EDC1E50" w14:textId="7841F3A5" w:rsidR="00F57795" w:rsidDel="00295E84" w:rsidRDefault="00F57795" w:rsidP="00F57795">
      <w:pPr>
        <w:pStyle w:val="EditorsNote"/>
        <w:rPr>
          <w:del w:id="161" w:author="Ericsson-MH0" w:date="2020-07-03T15:13:00Z"/>
        </w:rPr>
      </w:pPr>
      <w:del w:id="162" w:author="Ericsson-MH0" w:date="2020-07-03T15:13:00Z">
        <w:r w:rsidDel="00295E84">
          <w:delText>Editor's note:</w:delText>
        </w:r>
        <w:r w:rsidDel="00295E84">
          <w:tab/>
          <w:delText>The criteria or trigger for step 4 is FFS. It may be the triggers for EAS relocation, e.g based on the UE location and the DNAI change.</w:delText>
        </w:r>
      </w:del>
    </w:p>
    <w:p w14:paraId="6D83C298" w14:textId="14EB878B" w:rsidR="00F57795" w:rsidRDefault="00F57795" w:rsidP="00F57795">
      <w:pPr>
        <w:pStyle w:val="B1"/>
      </w:pPr>
      <w:r>
        <w:t>5.</w:t>
      </w:r>
      <w:r>
        <w:tab/>
        <w:t>When UE has received the ICMP Destination unreachable message, it is expected that the UE follows TTL and follows RFC 1122 [15] for hard errors.</w:t>
      </w:r>
    </w:p>
    <w:p w14:paraId="72CD31C2" w14:textId="6A8BFE81" w:rsidR="00F57795" w:rsidRDefault="00F57795" w:rsidP="00F57795">
      <w:pPr>
        <w:pStyle w:val="B1"/>
        <w:rPr>
          <w:ins w:id="163" w:author="Ericsson-MH0" w:date="2020-07-03T15:08:00Z"/>
        </w:rPr>
      </w:pPr>
      <w:r>
        <w:t>6.</w:t>
      </w:r>
      <w:r>
        <w:tab/>
        <w:t>UE uses the new AS for the application traffic.</w:t>
      </w:r>
    </w:p>
    <w:p w14:paraId="17AF820B" w14:textId="6DE0CA5D" w:rsidR="00197D84" w:rsidRDefault="00197D84">
      <w:pPr>
        <w:pStyle w:val="NO"/>
        <w:pPrChange w:id="164" w:author="Ericsson-MH0" w:date="2020-07-03T15:08:00Z">
          <w:pPr>
            <w:pStyle w:val="B1"/>
          </w:pPr>
        </w:pPrChange>
      </w:pPr>
      <w:ins w:id="165" w:author="Ericsson-MH0" w:date="2020-07-03T15:08:00Z">
        <w:r>
          <w:t>NOTE</w:t>
        </w:r>
      </w:ins>
      <w:ins w:id="166" w:author="Ericsson0728" w:date="2020-08-13T14:29:00Z">
        <w:r w:rsidR="001506E0">
          <w:t xml:space="preserve"> </w:t>
        </w:r>
      </w:ins>
      <w:bookmarkStart w:id="167" w:name="_GoBack"/>
      <w:bookmarkEnd w:id="167"/>
      <w:ins w:id="168" w:author="Ericsson-MH0" w:date="2020-07-03T15:08:00Z">
        <w:r>
          <w:t>:</w:t>
        </w:r>
        <w:r>
          <w:tab/>
          <w:t>SA3 needs to evaluate any potential threats by using ICMP Unreachable with code 3 or 7.</w:t>
        </w:r>
      </w:ins>
    </w:p>
    <w:p w14:paraId="44FAD916" w14:textId="2D06E8A5" w:rsidR="00F57795" w:rsidDel="00197D84" w:rsidRDefault="00F57795" w:rsidP="00F57795">
      <w:pPr>
        <w:pStyle w:val="EditorsNote"/>
        <w:rPr>
          <w:del w:id="169" w:author="Ericsson-MH0" w:date="2020-07-03T15:08:00Z"/>
        </w:rPr>
      </w:pPr>
      <w:del w:id="170" w:author="Ericsson-MH0" w:date="2020-07-03T15:08:00Z">
        <w:r w:rsidDel="00197D84">
          <w:delText>Editor's note:</w:delText>
        </w:r>
        <w:r w:rsidDel="00197D84">
          <w:tab/>
          <w:delText>It is FFS for how to re-solve the concern related to ICMP security issues e.g. addressed in S3-201442.</w:delText>
        </w:r>
      </w:del>
    </w:p>
    <w:p w14:paraId="6666F356" w14:textId="77777777" w:rsidR="00F57795" w:rsidRDefault="00F57795" w:rsidP="00F57795">
      <w:pPr>
        <w:pStyle w:val="Heading3"/>
      </w:pPr>
      <w:bookmarkStart w:id="171" w:name="_Toc43317384"/>
      <w:bookmarkStart w:id="172" w:name="_Toc43806414"/>
      <w:bookmarkStart w:id="173" w:name="_Toc43806107"/>
      <w:bookmarkStart w:id="174" w:name="_Toc43801841"/>
      <w:bookmarkStart w:id="175" w:name="_Toc43375317"/>
      <w:bookmarkStart w:id="176" w:name="_Toc43374856"/>
      <w:r>
        <w:lastRenderedPageBreak/>
        <w:t>6.24.3</w:t>
      </w:r>
      <w:r>
        <w:tab/>
      </w:r>
      <w:bookmarkEnd w:id="171"/>
      <w:r>
        <w:t>Impacts on services, entities and interfaces</w:t>
      </w:r>
      <w:bookmarkEnd w:id="172"/>
      <w:bookmarkEnd w:id="173"/>
      <w:bookmarkEnd w:id="174"/>
      <w:bookmarkEnd w:id="175"/>
      <w:bookmarkEnd w:id="176"/>
    </w:p>
    <w:p w14:paraId="16921BFC" w14:textId="77777777" w:rsidR="00F57795" w:rsidRDefault="00F57795" w:rsidP="00F57795">
      <w:r>
        <w:t>UE need to trigger DNS request on new PDU session, i.e. when distributed anchor and multiple PDU sessions are used.</w:t>
      </w:r>
    </w:p>
    <w:p w14:paraId="7E48620B" w14:textId="1CDA40DD" w:rsidR="00F57795" w:rsidRDefault="00F57795" w:rsidP="00F57795">
      <w:r>
        <w:t>SMF to send routing rules to UE</w:t>
      </w:r>
      <w:r w:rsidR="00824001">
        <w:t xml:space="preserve"> (existing functionality)</w:t>
      </w:r>
      <w:r>
        <w:t xml:space="preserve"> and UE to trigger a DNS request if routing rules excludes a prefix to AS</w:t>
      </w:r>
      <w:r w:rsidR="007149AD">
        <w:t xml:space="preserve"> (unknown UE support)</w:t>
      </w:r>
      <w:r>
        <w:t>.</w:t>
      </w:r>
    </w:p>
    <w:p w14:paraId="446253CF" w14:textId="33357899" w:rsidR="00723063" w:rsidRPr="00F57795" w:rsidRDefault="00F57795" w:rsidP="00F57795">
      <w:r>
        <w:t>Depending on solution for UL-CL, SMF to generate ICMP, or UPF to generate ICMP based on new N4 functionality.</w:t>
      </w:r>
    </w:p>
    <w:p w14:paraId="2790DEAD" w14:textId="24850230" w:rsidR="00A125C7" w:rsidRPr="004453AB" w:rsidRDefault="00A125C7" w:rsidP="00A125C7">
      <w:pPr>
        <w:jc w:val="center"/>
        <w:rPr>
          <w:rFonts w:ascii="Ericsson Hilda" w:hAnsi="Ericsson Hilda"/>
          <w:sz w:val="32"/>
          <w:szCs w:val="32"/>
        </w:rPr>
      </w:pPr>
      <w:r w:rsidRPr="00376248">
        <w:rPr>
          <w:rFonts w:ascii="Ericsson Hilda" w:hAnsi="Ericsson Hilda"/>
          <w:sz w:val="32"/>
          <w:szCs w:val="32"/>
        </w:rPr>
        <w:t xml:space="preserve">**********************  </w:t>
      </w:r>
      <w:r>
        <w:rPr>
          <w:rFonts w:ascii="Ericsson Hilda" w:hAnsi="Ericsson Hilda"/>
          <w:sz w:val="32"/>
          <w:szCs w:val="32"/>
        </w:rPr>
        <w:t>END</w:t>
      </w:r>
      <w:r w:rsidRPr="00376248">
        <w:rPr>
          <w:rFonts w:ascii="Ericsson Hilda" w:hAnsi="Ericsson Hilda"/>
          <w:sz w:val="32"/>
          <w:szCs w:val="32"/>
        </w:rPr>
        <w:t xml:space="preserve"> CHANGES   *********************</w:t>
      </w:r>
    </w:p>
    <w:p w14:paraId="4A48CDB6" w14:textId="77777777" w:rsidR="004453AB" w:rsidRPr="00C226B5" w:rsidRDefault="004453AB" w:rsidP="00A125C7"/>
    <w:sectPr w:rsidR="004453AB" w:rsidRPr="00C226B5"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01674" w14:textId="77777777" w:rsidR="008641C7" w:rsidRDefault="008641C7">
      <w:pPr>
        <w:spacing w:after="0"/>
      </w:pPr>
      <w:r>
        <w:separator/>
      </w:r>
    </w:p>
  </w:endnote>
  <w:endnote w:type="continuationSeparator" w:id="0">
    <w:p w14:paraId="21ECB5F7" w14:textId="77777777" w:rsidR="008641C7" w:rsidRDefault="008641C7">
      <w:pPr>
        <w:spacing w:after="0"/>
      </w:pPr>
      <w:r>
        <w:continuationSeparator/>
      </w:r>
    </w:p>
  </w:endnote>
  <w:endnote w:type="continuationNotice" w:id="1">
    <w:p w14:paraId="4CF1991D" w14:textId="77777777" w:rsidR="008641C7" w:rsidRDefault="00864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5359A" w14:textId="77777777" w:rsidR="008641C7" w:rsidRDefault="008641C7">
      <w:pPr>
        <w:spacing w:after="0"/>
      </w:pPr>
      <w:r>
        <w:separator/>
      </w:r>
    </w:p>
  </w:footnote>
  <w:footnote w:type="continuationSeparator" w:id="0">
    <w:p w14:paraId="2E2F1794" w14:textId="77777777" w:rsidR="008641C7" w:rsidRDefault="008641C7">
      <w:pPr>
        <w:spacing w:after="0"/>
      </w:pPr>
      <w:r>
        <w:continuationSeparator/>
      </w:r>
    </w:p>
  </w:footnote>
  <w:footnote w:type="continuationNotice" w:id="1">
    <w:p w14:paraId="5785C0E1" w14:textId="77777777" w:rsidR="008641C7" w:rsidRDefault="008641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03F133A"/>
    <w:multiLevelType w:val="hybridMultilevel"/>
    <w:tmpl w:val="030C2A66"/>
    <w:lvl w:ilvl="0" w:tplc="016A902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573F2"/>
    <w:multiLevelType w:val="hybridMultilevel"/>
    <w:tmpl w:val="A6FA607C"/>
    <w:lvl w:ilvl="0" w:tplc="080874F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AE62DD0"/>
    <w:multiLevelType w:val="hybridMultilevel"/>
    <w:tmpl w:val="43627590"/>
    <w:lvl w:ilvl="0" w:tplc="B3E863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63449F0"/>
    <w:multiLevelType w:val="hybridMultilevel"/>
    <w:tmpl w:val="AA54EA1A"/>
    <w:lvl w:ilvl="0" w:tplc="8210254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BEA2DF4"/>
    <w:multiLevelType w:val="hybridMultilevel"/>
    <w:tmpl w:val="1D36EC30"/>
    <w:lvl w:ilvl="0" w:tplc="53D44DB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91C630D"/>
    <w:multiLevelType w:val="hybridMultilevel"/>
    <w:tmpl w:val="D3145AD2"/>
    <w:lvl w:ilvl="0" w:tplc="FDC4FE56">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9B35FC"/>
    <w:multiLevelType w:val="hybridMultilevel"/>
    <w:tmpl w:val="163EC98C"/>
    <w:lvl w:ilvl="0" w:tplc="A8CE7A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5" w15:restartNumberingAfterBreak="0">
    <w:nsid w:val="64667B69"/>
    <w:multiLevelType w:val="hybridMultilevel"/>
    <w:tmpl w:val="665A28C8"/>
    <w:lvl w:ilvl="0" w:tplc="B99C3C3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1"/>
  </w:num>
  <w:num w:numId="2">
    <w:abstractNumId w:val="19"/>
  </w:num>
  <w:num w:numId="3">
    <w:abstractNumId w:val="29"/>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31"/>
  </w:num>
  <w:num w:numId="8">
    <w:abstractNumId w:val="12"/>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3"/>
  </w:num>
  <w:num w:numId="16">
    <w:abstractNumId w:val="9"/>
  </w:num>
  <w:num w:numId="17">
    <w:abstractNumId w:val="17"/>
  </w:num>
  <w:num w:numId="18">
    <w:abstractNumId w:val="21"/>
  </w:num>
  <w:num w:numId="19">
    <w:abstractNumId w:val="36"/>
  </w:num>
  <w:num w:numId="20">
    <w:abstractNumId w:val="16"/>
  </w:num>
  <w:num w:numId="21">
    <w:abstractNumId w:val="40"/>
  </w:num>
  <w:num w:numId="22">
    <w:abstractNumId w:val="8"/>
  </w:num>
  <w:num w:numId="23">
    <w:abstractNumId w:val="20"/>
  </w:num>
  <w:num w:numId="24">
    <w:abstractNumId w:val="24"/>
  </w:num>
  <w:num w:numId="25">
    <w:abstractNumId w:val="1"/>
  </w:num>
  <w:num w:numId="26">
    <w:abstractNumId w:val="0"/>
  </w:num>
  <w:num w:numId="27">
    <w:abstractNumId w:val="25"/>
  </w:num>
  <w:num w:numId="28">
    <w:abstractNumId w:val="26"/>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9"/>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22"/>
  </w:num>
  <w:num w:numId="35">
    <w:abstractNumId w:val="30"/>
  </w:num>
  <w:num w:numId="36">
    <w:abstractNumId w:val="28"/>
  </w:num>
  <w:num w:numId="37">
    <w:abstractNumId w:val="27"/>
  </w:num>
  <w:num w:numId="38">
    <w:abstractNumId w:val="35"/>
  </w:num>
  <w:num w:numId="39">
    <w:abstractNumId w:val="32"/>
  </w:num>
  <w:num w:numId="40">
    <w:abstractNumId w:val="33"/>
  </w:num>
  <w:num w:numId="41">
    <w:abstractNumId w:val="13"/>
  </w:num>
  <w:num w:numId="42">
    <w:abstractNumId w:val="18"/>
  </w:num>
  <w:num w:numId="43">
    <w:abstractNumId w:val="4"/>
  </w:num>
  <w:num w:numId="44">
    <w:abstractNumId w:val="23"/>
  </w:num>
  <w:num w:numId="45">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0">
    <w15:presenceInfo w15:providerId="None" w15:userId="Ericsson-MH0"/>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A7"/>
    <w:rsid w:val="00006AD6"/>
    <w:rsid w:val="00006C58"/>
    <w:rsid w:val="00006E6E"/>
    <w:rsid w:val="00006EEF"/>
    <w:rsid w:val="000073E2"/>
    <w:rsid w:val="00007F18"/>
    <w:rsid w:val="00010057"/>
    <w:rsid w:val="000101F2"/>
    <w:rsid w:val="0001042B"/>
    <w:rsid w:val="000107B1"/>
    <w:rsid w:val="000109E4"/>
    <w:rsid w:val="00010CB9"/>
    <w:rsid w:val="00010E08"/>
    <w:rsid w:val="00010E62"/>
    <w:rsid w:val="000116AF"/>
    <w:rsid w:val="000128E9"/>
    <w:rsid w:val="00012C1C"/>
    <w:rsid w:val="00012D8F"/>
    <w:rsid w:val="00013318"/>
    <w:rsid w:val="00013624"/>
    <w:rsid w:val="00014637"/>
    <w:rsid w:val="00014850"/>
    <w:rsid w:val="0001497A"/>
    <w:rsid w:val="00014CCB"/>
    <w:rsid w:val="00015CC6"/>
    <w:rsid w:val="00015EDD"/>
    <w:rsid w:val="00016A13"/>
    <w:rsid w:val="00016E2A"/>
    <w:rsid w:val="00016F56"/>
    <w:rsid w:val="00017297"/>
    <w:rsid w:val="0001761C"/>
    <w:rsid w:val="00017CC5"/>
    <w:rsid w:val="00017EA9"/>
    <w:rsid w:val="00020122"/>
    <w:rsid w:val="000202C7"/>
    <w:rsid w:val="00020E91"/>
    <w:rsid w:val="000222BA"/>
    <w:rsid w:val="00022C0D"/>
    <w:rsid w:val="00023235"/>
    <w:rsid w:val="0002372D"/>
    <w:rsid w:val="00023DD3"/>
    <w:rsid w:val="00023EA8"/>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18B"/>
    <w:rsid w:val="00035216"/>
    <w:rsid w:val="00035768"/>
    <w:rsid w:val="00035A0F"/>
    <w:rsid w:val="00035F91"/>
    <w:rsid w:val="0003605A"/>
    <w:rsid w:val="00036280"/>
    <w:rsid w:val="00036367"/>
    <w:rsid w:val="00037B09"/>
    <w:rsid w:val="00037D5E"/>
    <w:rsid w:val="00040AD1"/>
    <w:rsid w:val="0004191C"/>
    <w:rsid w:val="00041F82"/>
    <w:rsid w:val="00042937"/>
    <w:rsid w:val="00042A38"/>
    <w:rsid w:val="000431D4"/>
    <w:rsid w:val="00043483"/>
    <w:rsid w:val="0004398A"/>
    <w:rsid w:val="00043DDC"/>
    <w:rsid w:val="00043E16"/>
    <w:rsid w:val="00043EDB"/>
    <w:rsid w:val="00044847"/>
    <w:rsid w:val="000449F6"/>
    <w:rsid w:val="00045BB8"/>
    <w:rsid w:val="00046094"/>
    <w:rsid w:val="0004706E"/>
    <w:rsid w:val="000474E0"/>
    <w:rsid w:val="00047BE7"/>
    <w:rsid w:val="00047C7C"/>
    <w:rsid w:val="00050651"/>
    <w:rsid w:val="00050AA1"/>
    <w:rsid w:val="000512D6"/>
    <w:rsid w:val="0005146A"/>
    <w:rsid w:val="00051537"/>
    <w:rsid w:val="000516C7"/>
    <w:rsid w:val="00051859"/>
    <w:rsid w:val="00051B7B"/>
    <w:rsid w:val="00051E11"/>
    <w:rsid w:val="00052C7E"/>
    <w:rsid w:val="00053414"/>
    <w:rsid w:val="000534BA"/>
    <w:rsid w:val="000535F1"/>
    <w:rsid w:val="00053C8E"/>
    <w:rsid w:val="00053ED8"/>
    <w:rsid w:val="00054534"/>
    <w:rsid w:val="000549F7"/>
    <w:rsid w:val="00054EE9"/>
    <w:rsid w:val="00055329"/>
    <w:rsid w:val="00055811"/>
    <w:rsid w:val="00055987"/>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6E6D"/>
    <w:rsid w:val="00067178"/>
    <w:rsid w:val="00067185"/>
    <w:rsid w:val="00067391"/>
    <w:rsid w:val="00067464"/>
    <w:rsid w:val="000701CD"/>
    <w:rsid w:val="00070BFA"/>
    <w:rsid w:val="00070DA4"/>
    <w:rsid w:val="00070DF7"/>
    <w:rsid w:val="000715BF"/>
    <w:rsid w:val="00071F83"/>
    <w:rsid w:val="000725E6"/>
    <w:rsid w:val="00072902"/>
    <w:rsid w:val="00072D87"/>
    <w:rsid w:val="00072F43"/>
    <w:rsid w:val="00073266"/>
    <w:rsid w:val="0007339C"/>
    <w:rsid w:val="00073705"/>
    <w:rsid w:val="00073859"/>
    <w:rsid w:val="00073F70"/>
    <w:rsid w:val="000741AE"/>
    <w:rsid w:val="000748CE"/>
    <w:rsid w:val="00074F2E"/>
    <w:rsid w:val="00075302"/>
    <w:rsid w:val="0007548C"/>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967"/>
    <w:rsid w:val="00082B09"/>
    <w:rsid w:val="00082D85"/>
    <w:rsid w:val="00083DCF"/>
    <w:rsid w:val="00083F2D"/>
    <w:rsid w:val="0008413A"/>
    <w:rsid w:val="000841D3"/>
    <w:rsid w:val="00084810"/>
    <w:rsid w:val="00084BC3"/>
    <w:rsid w:val="00084CEF"/>
    <w:rsid w:val="00084FBC"/>
    <w:rsid w:val="00085061"/>
    <w:rsid w:val="000850FC"/>
    <w:rsid w:val="00085DE3"/>
    <w:rsid w:val="00085EE2"/>
    <w:rsid w:val="00085FC7"/>
    <w:rsid w:val="000866BB"/>
    <w:rsid w:val="00086800"/>
    <w:rsid w:val="00086D97"/>
    <w:rsid w:val="00086E2F"/>
    <w:rsid w:val="000870FA"/>
    <w:rsid w:val="00087B31"/>
    <w:rsid w:val="00087CA7"/>
    <w:rsid w:val="00087FBC"/>
    <w:rsid w:val="00090253"/>
    <w:rsid w:val="00090838"/>
    <w:rsid w:val="00090994"/>
    <w:rsid w:val="00090B8A"/>
    <w:rsid w:val="00090E67"/>
    <w:rsid w:val="00091072"/>
    <w:rsid w:val="00091149"/>
    <w:rsid w:val="00091474"/>
    <w:rsid w:val="00091B4D"/>
    <w:rsid w:val="00092B9F"/>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2"/>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C4D"/>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F58"/>
    <w:rsid w:val="000B326E"/>
    <w:rsid w:val="000B48AA"/>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0B71"/>
    <w:rsid w:val="000D11E4"/>
    <w:rsid w:val="000D1241"/>
    <w:rsid w:val="000D2942"/>
    <w:rsid w:val="000D2CB6"/>
    <w:rsid w:val="000D31A3"/>
    <w:rsid w:val="000D32CA"/>
    <w:rsid w:val="000D4392"/>
    <w:rsid w:val="000D509D"/>
    <w:rsid w:val="000D53B4"/>
    <w:rsid w:val="000D58C7"/>
    <w:rsid w:val="000D5D11"/>
    <w:rsid w:val="000D6FF7"/>
    <w:rsid w:val="000D7F52"/>
    <w:rsid w:val="000E1370"/>
    <w:rsid w:val="000E13D0"/>
    <w:rsid w:val="000E16AD"/>
    <w:rsid w:val="000E1749"/>
    <w:rsid w:val="000E18FE"/>
    <w:rsid w:val="000E1A29"/>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131"/>
    <w:rsid w:val="000E626B"/>
    <w:rsid w:val="000E6777"/>
    <w:rsid w:val="000E767C"/>
    <w:rsid w:val="000E7757"/>
    <w:rsid w:val="000E793F"/>
    <w:rsid w:val="000E7FC1"/>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00C"/>
    <w:rsid w:val="000F658D"/>
    <w:rsid w:val="000F698F"/>
    <w:rsid w:val="000F6A30"/>
    <w:rsid w:val="000F73C2"/>
    <w:rsid w:val="000F7BE1"/>
    <w:rsid w:val="00100158"/>
    <w:rsid w:val="0010015F"/>
    <w:rsid w:val="00100517"/>
    <w:rsid w:val="00100A30"/>
    <w:rsid w:val="00101C1A"/>
    <w:rsid w:val="00101C89"/>
    <w:rsid w:val="00102ECE"/>
    <w:rsid w:val="00103215"/>
    <w:rsid w:val="00103CCE"/>
    <w:rsid w:val="00104A88"/>
    <w:rsid w:val="00104D98"/>
    <w:rsid w:val="00105093"/>
    <w:rsid w:val="0010535D"/>
    <w:rsid w:val="00105CB9"/>
    <w:rsid w:val="00105FC6"/>
    <w:rsid w:val="00106063"/>
    <w:rsid w:val="0010625B"/>
    <w:rsid w:val="0010627C"/>
    <w:rsid w:val="001066F3"/>
    <w:rsid w:val="00106DB0"/>
    <w:rsid w:val="0010708C"/>
    <w:rsid w:val="001070CE"/>
    <w:rsid w:val="001074A9"/>
    <w:rsid w:val="001077AA"/>
    <w:rsid w:val="001103BE"/>
    <w:rsid w:val="001104F8"/>
    <w:rsid w:val="001109CA"/>
    <w:rsid w:val="001109DE"/>
    <w:rsid w:val="001109FA"/>
    <w:rsid w:val="00110A98"/>
    <w:rsid w:val="00110B39"/>
    <w:rsid w:val="00110CA9"/>
    <w:rsid w:val="00110D90"/>
    <w:rsid w:val="00110EA6"/>
    <w:rsid w:val="00110FBF"/>
    <w:rsid w:val="00111966"/>
    <w:rsid w:val="00111CF5"/>
    <w:rsid w:val="00111E3B"/>
    <w:rsid w:val="00112CB2"/>
    <w:rsid w:val="00112CC9"/>
    <w:rsid w:val="00113A5B"/>
    <w:rsid w:val="001140A7"/>
    <w:rsid w:val="001140FA"/>
    <w:rsid w:val="00114237"/>
    <w:rsid w:val="0011444F"/>
    <w:rsid w:val="00114B4B"/>
    <w:rsid w:val="00114E46"/>
    <w:rsid w:val="00114FAB"/>
    <w:rsid w:val="00115425"/>
    <w:rsid w:val="00115828"/>
    <w:rsid w:val="00115956"/>
    <w:rsid w:val="00117787"/>
    <w:rsid w:val="0011790C"/>
    <w:rsid w:val="00117B05"/>
    <w:rsid w:val="00121099"/>
    <w:rsid w:val="00121199"/>
    <w:rsid w:val="001212D5"/>
    <w:rsid w:val="00121373"/>
    <w:rsid w:val="00121822"/>
    <w:rsid w:val="00121B18"/>
    <w:rsid w:val="00121C3C"/>
    <w:rsid w:val="00121C67"/>
    <w:rsid w:val="0012270A"/>
    <w:rsid w:val="00122835"/>
    <w:rsid w:val="00122874"/>
    <w:rsid w:val="0012297C"/>
    <w:rsid w:val="00122F57"/>
    <w:rsid w:val="001230D3"/>
    <w:rsid w:val="00123200"/>
    <w:rsid w:val="00123949"/>
    <w:rsid w:val="00123D65"/>
    <w:rsid w:val="00123DE1"/>
    <w:rsid w:val="00123E50"/>
    <w:rsid w:val="00123E96"/>
    <w:rsid w:val="001246D7"/>
    <w:rsid w:val="00124924"/>
    <w:rsid w:val="00124BDE"/>
    <w:rsid w:val="001251EB"/>
    <w:rsid w:val="00125747"/>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475"/>
    <w:rsid w:val="00132679"/>
    <w:rsid w:val="00132C5F"/>
    <w:rsid w:val="00132DF9"/>
    <w:rsid w:val="00133110"/>
    <w:rsid w:val="001334AA"/>
    <w:rsid w:val="00133AF9"/>
    <w:rsid w:val="00134ABE"/>
    <w:rsid w:val="001350A9"/>
    <w:rsid w:val="001357A6"/>
    <w:rsid w:val="001358AD"/>
    <w:rsid w:val="00135941"/>
    <w:rsid w:val="00135BFC"/>
    <w:rsid w:val="001366F1"/>
    <w:rsid w:val="00137337"/>
    <w:rsid w:val="0013752A"/>
    <w:rsid w:val="001376FD"/>
    <w:rsid w:val="00137D81"/>
    <w:rsid w:val="00137EAA"/>
    <w:rsid w:val="00140156"/>
    <w:rsid w:val="001401CD"/>
    <w:rsid w:val="00140955"/>
    <w:rsid w:val="00140EFD"/>
    <w:rsid w:val="00141216"/>
    <w:rsid w:val="001413BB"/>
    <w:rsid w:val="00142066"/>
    <w:rsid w:val="00142F15"/>
    <w:rsid w:val="00143306"/>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8D"/>
    <w:rsid w:val="00147DD0"/>
    <w:rsid w:val="001506E0"/>
    <w:rsid w:val="00150AF3"/>
    <w:rsid w:val="00150DC3"/>
    <w:rsid w:val="00151165"/>
    <w:rsid w:val="00151443"/>
    <w:rsid w:val="0015155A"/>
    <w:rsid w:val="001517DC"/>
    <w:rsid w:val="00151B9D"/>
    <w:rsid w:val="00151EC4"/>
    <w:rsid w:val="0015206E"/>
    <w:rsid w:val="001522C1"/>
    <w:rsid w:val="001524B5"/>
    <w:rsid w:val="00152655"/>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FA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868"/>
    <w:rsid w:val="00180CB1"/>
    <w:rsid w:val="00180F81"/>
    <w:rsid w:val="0018168E"/>
    <w:rsid w:val="00181B1A"/>
    <w:rsid w:val="00181E73"/>
    <w:rsid w:val="0018202D"/>
    <w:rsid w:val="00182816"/>
    <w:rsid w:val="00182C05"/>
    <w:rsid w:val="00182DED"/>
    <w:rsid w:val="001830B5"/>
    <w:rsid w:val="00183598"/>
    <w:rsid w:val="0018371F"/>
    <w:rsid w:val="001837C8"/>
    <w:rsid w:val="00183D78"/>
    <w:rsid w:val="00183F43"/>
    <w:rsid w:val="00183FF4"/>
    <w:rsid w:val="0018463A"/>
    <w:rsid w:val="00184DAA"/>
    <w:rsid w:val="00184EBB"/>
    <w:rsid w:val="00185131"/>
    <w:rsid w:val="00185413"/>
    <w:rsid w:val="00185DAD"/>
    <w:rsid w:val="00185EE9"/>
    <w:rsid w:val="0018634D"/>
    <w:rsid w:val="00186B38"/>
    <w:rsid w:val="00191112"/>
    <w:rsid w:val="0019147A"/>
    <w:rsid w:val="001914DA"/>
    <w:rsid w:val="001915F4"/>
    <w:rsid w:val="0019206D"/>
    <w:rsid w:val="001920A2"/>
    <w:rsid w:val="00192510"/>
    <w:rsid w:val="00192CD6"/>
    <w:rsid w:val="00192DED"/>
    <w:rsid w:val="0019373B"/>
    <w:rsid w:val="00193CB5"/>
    <w:rsid w:val="00194096"/>
    <w:rsid w:val="00194097"/>
    <w:rsid w:val="001946FB"/>
    <w:rsid w:val="00194C64"/>
    <w:rsid w:val="00194F6A"/>
    <w:rsid w:val="00195114"/>
    <w:rsid w:val="0019539B"/>
    <w:rsid w:val="00196983"/>
    <w:rsid w:val="0019755C"/>
    <w:rsid w:val="001976AE"/>
    <w:rsid w:val="0019770C"/>
    <w:rsid w:val="00197BCD"/>
    <w:rsid w:val="00197D84"/>
    <w:rsid w:val="00197F73"/>
    <w:rsid w:val="001A01B3"/>
    <w:rsid w:val="001A0FB4"/>
    <w:rsid w:val="001A2E71"/>
    <w:rsid w:val="001A3080"/>
    <w:rsid w:val="001A3226"/>
    <w:rsid w:val="001A330A"/>
    <w:rsid w:val="001A4A70"/>
    <w:rsid w:val="001A523E"/>
    <w:rsid w:val="001A53FD"/>
    <w:rsid w:val="001A55AE"/>
    <w:rsid w:val="001A562A"/>
    <w:rsid w:val="001A5FA5"/>
    <w:rsid w:val="001A5FCA"/>
    <w:rsid w:val="001A6264"/>
    <w:rsid w:val="001A638B"/>
    <w:rsid w:val="001A64C5"/>
    <w:rsid w:val="001A6680"/>
    <w:rsid w:val="001A680C"/>
    <w:rsid w:val="001A694A"/>
    <w:rsid w:val="001A698A"/>
    <w:rsid w:val="001A754E"/>
    <w:rsid w:val="001A774D"/>
    <w:rsid w:val="001A7CB3"/>
    <w:rsid w:val="001B0119"/>
    <w:rsid w:val="001B057F"/>
    <w:rsid w:val="001B06A9"/>
    <w:rsid w:val="001B08B0"/>
    <w:rsid w:val="001B0CDA"/>
    <w:rsid w:val="001B0E1C"/>
    <w:rsid w:val="001B17BA"/>
    <w:rsid w:val="001B1935"/>
    <w:rsid w:val="001B1FFE"/>
    <w:rsid w:val="001B267C"/>
    <w:rsid w:val="001B27DD"/>
    <w:rsid w:val="001B2C0D"/>
    <w:rsid w:val="001B3017"/>
    <w:rsid w:val="001B378A"/>
    <w:rsid w:val="001B3914"/>
    <w:rsid w:val="001B4BCF"/>
    <w:rsid w:val="001B524D"/>
    <w:rsid w:val="001B562B"/>
    <w:rsid w:val="001B59B9"/>
    <w:rsid w:val="001B5CA0"/>
    <w:rsid w:val="001B65A3"/>
    <w:rsid w:val="001B6B50"/>
    <w:rsid w:val="001B7295"/>
    <w:rsid w:val="001B776A"/>
    <w:rsid w:val="001B79BD"/>
    <w:rsid w:val="001B7A7C"/>
    <w:rsid w:val="001B7AD4"/>
    <w:rsid w:val="001B7D51"/>
    <w:rsid w:val="001C0331"/>
    <w:rsid w:val="001C05D0"/>
    <w:rsid w:val="001C09C0"/>
    <w:rsid w:val="001C0E8A"/>
    <w:rsid w:val="001C12AB"/>
    <w:rsid w:val="001C14CF"/>
    <w:rsid w:val="001C1565"/>
    <w:rsid w:val="001C1AF9"/>
    <w:rsid w:val="001C1CE9"/>
    <w:rsid w:val="001C2589"/>
    <w:rsid w:val="001C321B"/>
    <w:rsid w:val="001C38DD"/>
    <w:rsid w:val="001C4114"/>
    <w:rsid w:val="001C4368"/>
    <w:rsid w:val="001C532F"/>
    <w:rsid w:val="001C547E"/>
    <w:rsid w:val="001C6EC0"/>
    <w:rsid w:val="001C6EED"/>
    <w:rsid w:val="001C7744"/>
    <w:rsid w:val="001C7911"/>
    <w:rsid w:val="001C7D56"/>
    <w:rsid w:val="001C7DB8"/>
    <w:rsid w:val="001D0048"/>
    <w:rsid w:val="001D02FF"/>
    <w:rsid w:val="001D053C"/>
    <w:rsid w:val="001D06BC"/>
    <w:rsid w:val="001D0EE4"/>
    <w:rsid w:val="001D1045"/>
    <w:rsid w:val="001D25C9"/>
    <w:rsid w:val="001D28B3"/>
    <w:rsid w:val="001D297C"/>
    <w:rsid w:val="001D3180"/>
    <w:rsid w:val="001D35FF"/>
    <w:rsid w:val="001D3934"/>
    <w:rsid w:val="001D3AF4"/>
    <w:rsid w:val="001D4491"/>
    <w:rsid w:val="001D477A"/>
    <w:rsid w:val="001D4923"/>
    <w:rsid w:val="001D4A61"/>
    <w:rsid w:val="001D4FC8"/>
    <w:rsid w:val="001D50B0"/>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457"/>
    <w:rsid w:val="001E09FA"/>
    <w:rsid w:val="001E1420"/>
    <w:rsid w:val="001E158F"/>
    <w:rsid w:val="001E2918"/>
    <w:rsid w:val="001E29C1"/>
    <w:rsid w:val="001E2E95"/>
    <w:rsid w:val="001E2F05"/>
    <w:rsid w:val="001E3418"/>
    <w:rsid w:val="001E3A0A"/>
    <w:rsid w:val="001E421A"/>
    <w:rsid w:val="001E42BF"/>
    <w:rsid w:val="001E4B3A"/>
    <w:rsid w:val="001E4F3B"/>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59D"/>
    <w:rsid w:val="00202057"/>
    <w:rsid w:val="00202441"/>
    <w:rsid w:val="002027DA"/>
    <w:rsid w:val="00203032"/>
    <w:rsid w:val="002035FD"/>
    <w:rsid w:val="0020361F"/>
    <w:rsid w:val="00203EBE"/>
    <w:rsid w:val="0020443F"/>
    <w:rsid w:val="002046FA"/>
    <w:rsid w:val="00204787"/>
    <w:rsid w:val="002048A7"/>
    <w:rsid w:val="002049B2"/>
    <w:rsid w:val="002050DC"/>
    <w:rsid w:val="00205226"/>
    <w:rsid w:val="00205B09"/>
    <w:rsid w:val="00205DBD"/>
    <w:rsid w:val="00205DF7"/>
    <w:rsid w:val="00205FAA"/>
    <w:rsid w:val="0020754D"/>
    <w:rsid w:val="00207A80"/>
    <w:rsid w:val="00210521"/>
    <w:rsid w:val="00210B37"/>
    <w:rsid w:val="002119F2"/>
    <w:rsid w:val="00212506"/>
    <w:rsid w:val="00212ABA"/>
    <w:rsid w:val="00212E5F"/>
    <w:rsid w:val="0021328B"/>
    <w:rsid w:val="00213645"/>
    <w:rsid w:val="002139DA"/>
    <w:rsid w:val="00213F66"/>
    <w:rsid w:val="00213F8B"/>
    <w:rsid w:val="00214AE9"/>
    <w:rsid w:val="00214B64"/>
    <w:rsid w:val="00214D46"/>
    <w:rsid w:val="00214DFA"/>
    <w:rsid w:val="00215482"/>
    <w:rsid w:val="002154F7"/>
    <w:rsid w:val="00215575"/>
    <w:rsid w:val="00215CDA"/>
    <w:rsid w:val="00215E3B"/>
    <w:rsid w:val="00215E68"/>
    <w:rsid w:val="00216825"/>
    <w:rsid w:val="00216A58"/>
    <w:rsid w:val="00216BE9"/>
    <w:rsid w:val="00217558"/>
    <w:rsid w:val="0021759D"/>
    <w:rsid w:val="002179C3"/>
    <w:rsid w:val="00217AC2"/>
    <w:rsid w:val="0022056E"/>
    <w:rsid w:val="00220645"/>
    <w:rsid w:val="0022078B"/>
    <w:rsid w:val="00220BD2"/>
    <w:rsid w:val="00220C3B"/>
    <w:rsid w:val="00221336"/>
    <w:rsid w:val="002214B7"/>
    <w:rsid w:val="002217DA"/>
    <w:rsid w:val="00221B2C"/>
    <w:rsid w:val="00222343"/>
    <w:rsid w:val="00222437"/>
    <w:rsid w:val="002227EF"/>
    <w:rsid w:val="00222998"/>
    <w:rsid w:val="002234FA"/>
    <w:rsid w:val="00223593"/>
    <w:rsid w:val="0022370B"/>
    <w:rsid w:val="00223A33"/>
    <w:rsid w:val="00223C51"/>
    <w:rsid w:val="00223D6D"/>
    <w:rsid w:val="00223F6C"/>
    <w:rsid w:val="00223FF5"/>
    <w:rsid w:val="00224394"/>
    <w:rsid w:val="00224503"/>
    <w:rsid w:val="00224A2D"/>
    <w:rsid w:val="002259F4"/>
    <w:rsid w:val="002260CB"/>
    <w:rsid w:val="002266CF"/>
    <w:rsid w:val="0022756F"/>
    <w:rsid w:val="0022783C"/>
    <w:rsid w:val="002301FA"/>
    <w:rsid w:val="00230F01"/>
    <w:rsid w:val="002316A9"/>
    <w:rsid w:val="00232164"/>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28"/>
    <w:rsid w:val="00237FD4"/>
    <w:rsid w:val="00240583"/>
    <w:rsid w:val="00240D67"/>
    <w:rsid w:val="00240D8F"/>
    <w:rsid w:val="0024209D"/>
    <w:rsid w:val="0024215D"/>
    <w:rsid w:val="002423C0"/>
    <w:rsid w:val="002424F1"/>
    <w:rsid w:val="0024261B"/>
    <w:rsid w:val="00242A13"/>
    <w:rsid w:val="00243E68"/>
    <w:rsid w:val="00243FC2"/>
    <w:rsid w:val="002443CA"/>
    <w:rsid w:val="00244D08"/>
    <w:rsid w:val="00244E3C"/>
    <w:rsid w:val="00245289"/>
    <w:rsid w:val="002456A3"/>
    <w:rsid w:val="002458F7"/>
    <w:rsid w:val="00245A55"/>
    <w:rsid w:val="002460AD"/>
    <w:rsid w:val="00246326"/>
    <w:rsid w:val="00246C16"/>
    <w:rsid w:val="00246C35"/>
    <w:rsid w:val="00246D11"/>
    <w:rsid w:val="00246F20"/>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A01"/>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44"/>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2CD1"/>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3118"/>
    <w:rsid w:val="00293260"/>
    <w:rsid w:val="00293273"/>
    <w:rsid w:val="00293691"/>
    <w:rsid w:val="002937FA"/>
    <w:rsid w:val="00293E4E"/>
    <w:rsid w:val="00294CEC"/>
    <w:rsid w:val="00294DDD"/>
    <w:rsid w:val="00294F8F"/>
    <w:rsid w:val="00295E32"/>
    <w:rsid w:val="00295E84"/>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50C2"/>
    <w:rsid w:val="002A520C"/>
    <w:rsid w:val="002A634D"/>
    <w:rsid w:val="002A674C"/>
    <w:rsid w:val="002A67A5"/>
    <w:rsid w:val="002A6921"/>
    <w:rsid w:val="002A6B38"/>
    <w:rsid w:val="002A714C"/>
    <w:rsid w:val="002A7234"/>
    <w:rsid w:val="002A7889"/>
    <w:rsid w:val="002A7C45"/>
    <w:rsid w:val="002B03A8"/>
    <w:rsid w:val="002B0827"/>
    <w:rsid w:val="002B1075"/>
    <w:rsid w:val="002B13B5"/>
    <w:rsid w:val="002B144E"/>
    <w:rsid w:val="002B275C"/>
    <w:rsid w:val="002B29C6"/>
    <w:rsid w:val="002B2DB5"/>
    <w:rsid w:val="002B2DF0"/>
    <w:rsid w:val="002B2E8D"/>
    <w:rsid w:val="002B341F"/>
    <w:rsid w:val="002B36D0"/>
    <w:rsid w:val="002B3C12"/>
    <w:rsid w:val="002B3E1B"/>
    <w:rsid w:val="002B412C"/>
    <w:rsid w:val="002B4F0F"/>
    <w:rsid w:val="002B4FFE"/>
    <w:rsid w:val="002B51FD"/>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778"/>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0ACF"/>
    <w:rsid w:val="002F124E"/>
    <w:rsid w:val="002F15C7"/>
    <w:rsid w:val="002F19D1"/>
    <w:rsid w:val="002F2FA5"/>
    <w:rsid w:val="002F316D"/>
    <w:rsid w:val="002F3E57"/>
    <w:rsid w:val="002F420E"/>
    <w:rsid w:val="002F505A"/>
    <w:rsid w:val="002F53D3"/>
    <w:rsid w:val="002F5456"/>
    <w:rsid w:val="002F6C1E"/>
    <w:rsid w:val="002F6D28"/>
    <w:rsid w:val="002F6EE8"/>
    <w:rsid w:val="002F6F4C"/>
    <w:rsid w:val="002F771A"/>
    <w:rsid w:val="002F796C"/>
    <w:rsid w:val="00300004"/>
    <w:rsid w:val="00300C40"/>
    <w:rsid w:val="00301535"/>
    <w:rsid w:val="0030191B"/>
    <w:rsid w:val="00301DF0"/>
    <w:rsid w:val="003028AD"/>
    <w:rsid w:val="00302BDE"/>
    <w:rsid w:val="00302ED9"/>
    <w:rsid w:val="003030D7"/>
    <w:rsid w:val="003031F5"/>
    <w:rsid w:val="0030337C"/>
    <w:rsid w:val="003033E4"/>
    <w:rsid w:val="00303818"/>
    <w:rsid w:val="0030399B"/>
    <w:rsid w:val="00303B7A"/>
    <w:rsid w:val="00303E4C"/>
    <w:rsid w:val="00304030"/>
    <w:rsid w:val="003042A5"/>
    <w:rsid w:val="0030493D"/>
    <w:rsid w:val="0030499A"/>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3FB3"/>
    <w:rsid w:val="00314C82"/>
    <w:rsid w:val="00314D73"/>
    <w:rsid w:val="00314FDB"/>
    <w:rsid w:val="00314FE5"/>
    <w:rsid w:val="00315D29"/>
    <w:rsid w:val="00315FA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1AD"/>
    <w:rsid w:val="00322A35"/>
    <w:rsid w:val="00322F78"/>
    <w:rsid w:val="003234AE"/>
    <w:rsid w:val="00323A0C"/>
    <w:rsid w:val="00323A58"/>
    <w:rsid w:val="003243A6"/>
    <w:rsid w:val="00324739"/>
    <w:rsid w:val="00324A33"/>
    <w:rsid w:val="00325459"/>
    <w:rsid w:val="0032592A"/>
    <w:rsid w:val="00325BED"/>
    <w:rsid w:val="00325E44"/>
    <w:rsid w:val="003269A7"/>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4D0"/>
    <w:rsid w:val="00342E1E"/>
    <w:rsid w:val="00342E95"/>
    <w:rsid w:val="00343038"/>
    <w:rsid w:val="00343607"/>
    <w:rsid w:val="00343D45"/>
    <w:rsid w:val="00343D9C"/>
    <w:rsid w:val="0034458C"/>
    <w:rsid w:val="0034523F"/>
    <w:rsid w:val="0034540A"/>
    <w:rsid w:val="00345450"/>
    <w:rsid w:val="003456B0"/>
    <w:rsid w:val="00345A2E"/>
    <w:rsid w:val="00345DA3"/>
    <w:rsid w:val="003461CF"/>
    <w:rsid w:val="003464CC"/>
    <w:rsid w:val="00346524"/>
    <w:rsid w:val="00346841"/>
    <w:rsid w:val="00346D63"/>
    <w:rsid w:val="0034781E"/>
    <w:rsid w:val="00347E36"/>
    <w:rsid w:val="00350251"/>
    <w:rsid w:val="00350352"/>
    <w:rsid w:val="00350483"/>
    <w:rsid w:val="003508BD"/>
    <w:rsid w:val="00350D3D"/>
    <w:rsid w:val="0035123F"/>
    <w:rsid w:val="003516D9"/>
    <w:rsid w:val="00351787"/>
    <w:rsid w:val="00352125"/>
    <w:rsid w:val="003522A4"/>
    <w:rsid w:val="0035245E"/>
    <w:rsid w:val="00353046"/>
    <w:rsid w:val="00353444"/>
    <w:rsid w:val="003535DD"/>
    <w:rsid w:val="00353B5A"/>
    <w:rsid w:val="00353C61"/>
    <w:rsid w:val="00354324"/>
    <w:rsid w:val="0035453D"/>
    <w:rsid w:val="00354601"/>
    <w:rsid w:val="00354679"/>
    <w:rsid w:val="00354B93"/>
    <w:rsid w:val="00354F7C"/>
    <w:rsid w:val="003553E9"/>
    <w:rsid w:val="00355516"/>
    <w:rsid w:val="003560D3"/>
    <w:rsid w:val="00356BB2"/>
    <w:rsid w:val="00357D95"/>
    <w:rsid w:val="00357DEA"/>
    <w:rsid w:val="00357E41"/>
    <w:rsid w:val="00357E8B"/>
    <w:rsid w:val="00357F33"/>
    <w:rsid w:val="00360CA8"/>
    <w:rsid w:val="00360D13"/>
    <w:rsid w:val="003616C0"/>
    <w:rsid w:val="003619DC"/>
    <w:rsid w:val="00362215"/>
    <w:rsid w:val="00362AFA"/>
    <w:rsid w:val="00363F8B"/>
    <w:rsid w:val="003640A5"/>
    <w:rsid w:val="003643FC"/>
    <w:rsid w:val="0036468D"/>
    <w:rsid w:val="00364763"/>
    <w:rsid w:val="00364782"/>
    <w:rsid w:val="00364AFA"/>
    <w:rsid w:val="00364B12"/>
    <w:rsid w:val="00364BF1"/>
    <w:rsid w:val="00364D01"/>
    <w:rsid w:val="0036516C"/>
    <w:rsid w:val="00365EBC"/>
    <w:rsid w:val="0036680A"/>
    <w:rsid w:val="0036680F"/>
    <w:rsid w:val="003669AD"/>
    <w:rsid w:val="00366F45"/>
    <w:rsid w:val="00367155"/>
    <w:rsid w:val="003675C7"/>
    <w:rsid w:val="0036798A"/>
    <w:rsid w:val="003702A0"/>
    <w:rsid w:val="00370990"/>
    <w:rsid w:val="00370AFE"/>
    <w:rsid w:val="0037172D"/>
    <w:rsid w:val="003718FB"/>
    <w:rsid w:val="003723AE"/>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48"/>
    <w:rsid w:val="0037677B"/>
    <w:rsid w:val="0037708F"/>
    <w:rsid w:val="003804DE"/>
    <w:rsid w:val="00380836"/>
    <w:rsid w:val="00380C11"/>
    <w:rsid w:val="00380D8B"/>
    <w:rsid w:val="00380EBB"/>
    <w:rsid w:val="0038108C"/>
    <w:rsid w:val="003816E1"/>
    <w:rsid w:val="003817A8"/>
    <w:rsid w:val="00381AA2"/>
    <w:rsid w:val="00381F86"/>
    <w:rsid w:val="00382135"/>
    <w:rsid w:val="00382460"/>
    <w:rsid w:val="003830B3"/>
    <w:rsid w:val="0038359E"/>
    <w:rsid w:val="00383C87"/>
    <w:rsid w:val="00383FC5"/>
    <w:rsid w:val="00384221"/>
    <w:rsid w:val="003850C0"/>
    <w:rsid w:val="003856C0"/>
    <w:rsid w:val="0038581E"/>
    <w:rsid w:val="00385B83"/>
    <w:rsid w:val="003864AD"/>
    <w:rsid w:val="003866CF"/>
    <w:rsid w:val="00386837"/>
    <w:rsid w:val="00386EC3"/>
    <w:rsid w:val="003873B3"/>
    <w:rsid w:val="00387421"/>
    <w:rsid w:val="00387A71"/>
    <w:rsid w:val="00387BAB"/>
    <w:rsid w:val="00387F32"/>
    <w:rsid w:val="00390375"/>
    <w:rsid w:val="0039078D"/>
    <w:rsid w:val="0039120F"/>
    <w:rsid w:val="003913C2"/>
    <w:rsid w:val="00391443"/>
    <w:rsid w:val="00391585"/>
    <w:rsid w:val="00391C36"/>
    <w:rsid w:val="003924AC"/>
    <w:rsid w:val="00392B23"/>
    <w:rsid w:val="00392C7B"/>
    <w:rsid w:val="0039319C"/>
    <w:rsid w:val="00393690"/>
    <w:rsid w:val="00393D0A"/>
    <w:rsid w:val="00394445"/>
    <w:rsid w:val="00394825"/>
    <w:rsid w:val="00394D79"/>
    <w:rsid w:val="00395335"/>
    <w:rsid w:val="00395C7C"/>
    <w:rsid w:val="003962E0"/>
    <w:rsid w:val="0039646D"/>
    <w:rsid w:val="003967DE"/>
    <w:rsid w:val="0039683F"/>
    <w:rsid w:val="003976DE"/>
    <w:rsid w:val="00397942"/>
    <w:rsid w:val="00397A0A"/>
    <w:rsid w:val="003A030A"/>
    <w:rsid w:val="003A03E6"/>
    <w:rsid w:val="003A0432"/>
    <w:rsid w:val="003A08EA"/>
    <w:rsid w:val="003A0BC7"/>
    <w:rsid w:val="003A0CF8"/>
    <w:rsid w:val="003A163C"/>
    <w:rsid w:val="003A1F1B"/>
    <w:rsid w:val="003A2010"/>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A7934"/>
    <w:rsid w:val="003B0371"/>
    <w:rsid w:val="003B0A57"/>
    <w:rsid w:val="003B0B8D"/>
    <w:rsid w:val="003B0C2D"/>
    <w:rsid w:val="003B1AE5"/>
    <w:rsid w:val="003B1FB5"/>
    <w:rsid w:val="003B2355"/>
    <w:rsid w:val="003B247C"/>
    <w:rsid w:val="003B2F46"/>
    <w:rsid w:val="003B43BC"/>
    <w:rsid w:val="003B4C3E"/>
    <w:rsid w:val="003B5043"/>
    <w:rsid w:val="003B50B0"/>
    <w:rsid w:val="003B5514"/>
    <w:rsid w:val="003B5E50"/>
    <w:rsid w:val="003B67E4"/>
    <w:rsid w:val="003B6971"/>
    <w:rsid w:val="003B6B3E"/>
    <w:rsid w:val="003B6B7E"/>
    <w:rsid w:val="003B6D23"/>
    <w:rsid w:val="003B704B"/>
    <w:rsid w:val="003B7233"/>
    <w:rsid w:val="003B75E4"/>
    <w:rsid w:val="003B7718"/>
    <w:rsid w:val="003B7869"/>
    <w:rsid w:val="003B7B76"/>
    <w:rsid w:val="003C012C"/>
    <w:rsid w:val="003C0DC2"/>
    <w:rsid w:val="003C16CD"/>
    <w:rsid w:val="003C1749"/>
    <w:rsid w:val="003C1A11"/>
    <w:rsid w:val="003C1AAC"/>
    <w:rsid w:val="003C1BE8"/>
    <w:rsid w:val="003C1C73"/>
    <w:rsid w:val="003C1D61"/>
    <w:rsid w:val="003C1E78"/>
    <w:rsid w:val="003C1FC1"/>
    <w:rsid w:val="003C245D"/>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100"/>
    <w:rsid w:val="003C734B"/>
    <w:rsid w:val="003C75D8"/>
    <w:rsid w:val="003C7B6E"/>
    <w:rsid w:val="003D076B"/>
    <w:rsid w:val="003D1A48"/>
    <w:rsid w:val="003D28E7"/>
    <w:rsid w:val="003D2D9A"/>
    <w:rsid w:val="003D3AF0"/>
    <w:rsid w:val="003D401D"/>
    <w:rsid w:val="003D4078"/>
    <w:rsid w:val="003D4242"/>
    <w:rsid w:val="003D4637"/>
    <w:rsid w:val="003D47A3"/>
    <w:rsid w:val="003D4D7C"/>
    <w:rsid w:val="003D4D9A"/>
    <w:rsid w:val="003D4E96"/>
    <w:rsid w:val="003D550D"/>
    <w:rsid w:val="003D588A"/>
    <w:rsid w:val="003D5906"/>
    <w:rsid w:val="003D5948"/>
    <w:rsid w:val="003D5D34"/>
    <w:rsid w:val="003D5DEF"/>
    <w:rsid w:val="003D6151"/>
    <w:rsid w:val="003D620D"/>
    <w:rsid w:val="003D6EFA"/>
    <w:rsid w:val="003D6EFC"/>
    <w:rsid w:val="003D7194"/>
    <w:rsid w:val="003D7269"/>
    <w:rsid w:val="003D7AC4"/>
    <w:rsid w:val="003D7BA8"/>
    <w:rsid w:val="003E0BA4"/>
    <w:rsid w:val="003E1357"/>
    <w:rsid w:val="003E157E"/>
    <w:rsid w:val="003E1715"/>
    <w:rsid w:val="003E1803"/>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2C7"/>
    <w:rsid w:val="003F09EE"/>
    <w:rsid w:val="003F11F7"/>
    <w:rsid w:val="003F12D4"/>
    <w:rsid w:val="003F16D9"/>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49B5"/>
    <w:rsid w:val="00404DAF"/>
    <w:rsid w:val="004055BA"/>
    <w:rsid w:val="00405A01"/>
    <w:rsid w:val="00405C00"/>
    <w:rsid w:val="00405E97"/>
    <w:rsid w:val="00405F07"/>
    <w:rsid w:val="0040660E"/>
    <w:rsid w:val="00406959"/>
    <w:rsid w:val="00406D89"/>
    <w:rsid w:val="004078D0"/>
    <w:rsid w:val="00410272"/>
    <w:rsid w:val="004106A1"/>
    <w:rsid w:val="004109AD"/>
    <w:rsid w:val="00411760"/>
    <w:rsid w:val="00411A1C"/>
    <w:rsid w:val="00412A22"/>
    <w:rsid w:val="00412C3C"/>
    <w:rsid w:val="00412D54"/>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8F1"/>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6E6"/>
    <w:rsid w:val="00427749"/>
    <w:rsid w:val="00430C7B"/>
    <w:rsid w:val="0043189F"/>
    <w:rsid w:val="00432284"/>
    <w:rsid w:val="00432E70"/>
    <w:rsid w:val="004331DC"/>
    <w:rsid w:val="004331E8"/>
    <w:rsid w:val="00433839"/>
    <w:rsid w:val="00433A4B"/>
    <w:rsid w:val="00433A83"/>
    <w:rsid w:val="00434261"/>
    <w:rsid w:val="00434833"/>
    <w:rsid w:val="004348E6"/>
    <w:rsid w:val="00434BB6"/>
    <w:rsid w:val="00434F28"/>
    <w:rsid w:val="004355FC"/>
    <w:rsid w:val="00436E7F"/>
    <w:rsid w:val="00437372"/>
    <w:rsid w:val="004403E5"/>
    <w:rsid w:val="00440983"/>
    <w:rsid w:val="00440D24"/>
    <w:rsid w:val="004418B2"/>
    <w:rsid w:val="004422FB"/>
    <w:rsid w:val="0044312A"/>
    <w:rsid w:val="004448D8"/>
    <w:rsid w:val="00444A1F"/>
    <w:rsid w:val="004453AB"/>
    <w:rsid w:val="00445B0D"/>
    <w:rsid w:val="00445DC7"/>
    <w:rsid w:val="004461AC"/>
    <w:rsid w:val="0044631E"/>
    <w:rsid w:val="00446608"/>
    <w:rsid w:val="00446748"/>
    <w:rsid w:val="0044687A"/>
    <w:rsid w:val="0044696E"/>
    <w:rsid w:val="00446C60"/>
    <w:rsid w:val="004471AB"/>
    <w:rsid w:val="00447633"/>
    <w:rsid w:val="0045003F"/>
    <w:rsid w:val="00450433"/>
    <w:rsid w:val="00450BDF"/>
    <w:rsid w:val="00450CD8"/>
    <w:rsid w:val="00450D66"/>
    <w:rsid w:val="00450FF0"/>
    <w:rsid w:val="0045115D"/>
    <w:rsid w:val="004511C3"/>
    <w:rsid w:val="00451BE2"/>
    <w:rsid w:val="00452213"/>
    <w:rsid w:val="00452A50"/>
    <w:rsid w:val="0045314D"/>
    <w:rsid w:val="004531F6"/>
    <w:rsid w:val="00453326"/>
    <w:rsid w:val="00453668"/>
    <w:rsid w:val="00453AB2"/>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C4D"/>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2D22"/>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9A7"/>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209"/>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E79"/>
    <w:rsid w:val="00486A9C"/>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1E86"/>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CCF"/>
    <w:rsid w:val="004B2F98"/>
    <w:rsid w:val="004B34B8"/>
    <w:rsid w:val="004B3960"/>
    <w:rsid w:val="004B39F5"/>
    <w:rsid w:val="004B3B33"/>
    <w:rsid w:val="004B4283"/>
    <w:rsid w:val="004B47DB"/>
    <w:rsid w:val="004B4CCE"/>
    <w:rsid w:val="004B514F"/>
    <w:rsid w:val="004B51E8"/>
    <w:rsid w:val="004B5424"/>
    <w:rsid w:val="004B5743"/>
    <w:rsid w:val="004B588D"/>
    <w:rsid w:val="004B5E9C"/>
    <w:rsid w:val="004B6276"/>
    <w:rsid w:val="004B6526"/>
    <w:rsid w:val="004B65A3"/>
    <w:rsid w:val="004B68F9"/>
    <w:rsid w:val="004B69C2"/>
    <w:rsid w:val="004B6B8E"/>
    <w:rsid w:val="004B6E39"/>
    <w:rsid w:val="004B6F2A"/>
    <w:rsid w:val="004B71E4"/>
    <w:rsid w:val="004B7401"/>
    <w:rsid w:val="004B7A47"/>
    <w:rsid w:val="004B7F90"/>
    <w:rsid w:val="004C09E4"/>
    <w:rsid w:val="004C0A58"/>
    <w:rsid w:val="004C1A78"/>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1117"/>
    <w:rsid w:val="004D185E"/>
    <w:rsid w:val="004D1F7E"/>
    <w:rsid w:val="004D1FA0"/>
    <w:rsid w:val="004D211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78D"/>
    <w:rsid w:val="004D725F"/>
    <w:rsid w:val="004D746E"/>
    <w:rsid w:val="004D7650"/>
    <w:rsid w:val="004D769F"/>
    <w:rsid w:val="004D7952"/>
    <w:rsid w:val="004D7AC6"/>
    <w:rsid w:val="004D7FFE"/>
    <w:rsid w:val="004E0450"/>
    <w:rsid w:val="004E0454"/>
    <w:rsid w:val="004E065D"/>
    <w:rsid w:val="004E0B89"/>
    <w:rsid w:val="004E0E71"/>
    <w:rsid w:val="004E113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368"/>
    <w:rsid w:val="004F0493"/>
    <w:rsid w:val="004F2E0A"/>
    <w:rsid w:val="004F2FC9"/>
    <w:rsid w:val="004F386B"/>
    <w:rsid w:val="004F3B39"/>
    <w:rsid w:val="004F3B87"/>
    <w:rsid w:val="004F3E2C"/>
    <w:rsid w:val="004F3EAA"/>
    <w:rsid w:val="004F4023"/>
    <w:rsid w:val="004F402B"/>
    <w:rsid w:val="004F44C6"/>
    <w:rsid w:val="004F47B8"/>
    <w:rsid w:val="004F4BD0"/>
    <w:rsid w:val="004F531D"/>
    <w:rsid w:val="004F5441"/>
    <w:rsid w:val="004F5991"/>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935"/>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A5A"/>
    <w:rsid w:val="00510BB4"/>
    <w:rsid w:val="00510F02"/>
    <w:rsid w:val="005117EE"/>
    <w:rsid w:val="005123B8"/>
    <w:rsid w:val="005125E5"/>
    <w:rsid w:val="00512939"/>
    <w:rsid w:val="00512B9A"/>
    <w:rsid w:val="00513352"/>
    <w:rsid w:val="0051371A"/>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7A"/>
    <w:rsid w:val="005258CC"/>
    <w:rsid w:val="00525C68"/>
    <w:rsid w:val="00525D20"/>
    <w:rsid w:val="0052619B"/>
    <w:rsid w:val="005261A0"/>
    <w:rsid w:val="005264F4"/>
    <w:rsid w:val="00526553"/>
    <w:rsid w:val="0052686E"/>
    <w:rsid w:val="00526EE1"/>
    <w:rsid w:val="005270A2"/>
    <w:rsid w:val="005270D5"/>
    <w:rsid w:val="00527254"/>
    <w:rsid w:val="005277E1"/>
    <w:rsid w:val="0052783C"/>
    <w:rsid w:val="00527D22"/>
    <w:rsid w:val="005301B0"/>
    <w:rsid w:val="00530984"/>
    <w:rsid w:val="00530FAB"/>
    <w:rsid w:val="00531577"/>
    <w:rsid w:val="005316B4"/>
    <w:rsid w:val="00531E41"/>
    <w:rsid w:val="00531F08"/>
    <w:rsid w:val="005326B5"/>
    <w:rsid w:val="0053297E"/>
    <w:rsid w:val="00532D0B"/>
    <w:rsid w:val="00532E74"/>
    <w:rsid w:val="00533276"/>
    <w:rsid w:val="00533ABE"/>
    <w:rsid w:val="00533BBF"/>
    <w:rsid w:val="00533BF8"/>
    <w:rsid w:val="00533F49"/>
    <w:rsid w:val="00534A0E"/>
    <w:rsid w:val="00534E2C"/>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2074"/>
    <w:rsid w:val="0054251B"/>
    <w:rsid w:val="00543692"/>
    <w:rsid w:val="00544AE8"/>
    <w:rsid w:val="00544B84"/>
    <w:rsid w:val="00544D44"/>
    <w:rsid w:val="00544E34"/>
    <w:rsid w:val="00545A5B"/>
    <w:rsid w:val="00545C63"/>
    <w:rsid w:val="00545E53"/>
    <w:rsid w:val="005461F7"/>
    <w:rsid w:val="005462E7"/>
    <w:rsid w:val="005465F9"/>
    <w:rsid w:val="005471F8"/>
    <w:rsid w:val="00547857"/>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081"/>
    <w:rsid w:val="00572971"/>
    <w:rsid w:val="005731A2"/>
    <w:rsid w:val="00573423"/>
    <w:rsid w:val="0057397C"/>
    <w:rsid w:val="00573A8A"/>
    <w:rsid w:val="00573AFA"/>
    <w:rsid w:val="00573B1B"/>
    <w:rsid w:val="00573BBF"/>
    <w:rsid w:val="005740C0"/>
    <w:rsid w:val="005741C5"/>
    <w:rsid w:val="00574A3E"/>
    <w:rsid w:val="00575B19"/>
    <w:rsid w:val="00575D72"/>
    <w:rsid w:val="0057660D"/>
    <w:rsid w:val="00576634"/>
    <w:rsid w:val="00576CC6"/>
    <w:rsid w:val="00577306"/>
    <w:rsid w:val="0058007A"/>
    <w:rsid w:val="00580177"/>
    <w:rsid w:val="005804C9"/>
    <w:rsid w:val="005808C0"/>
    <w:rsid w:val="00581136"/>
    <w:rsid w:val="00582B9C"/>
    <w:rsid w:val="00582F5C"/>
    <w:rsid w:val="0058321D"/>
    <w:rsid w:val="005833A0"/>
    <w:rsid w:val="0058435B"/>
    <w:rsid w:val="00584B6E"/>
    <w:rsid w:val="0058568C"/>
    <w:rsid w:val="00585716"/>
    <w:rsid w:val="00585776"/>
    <w:rsid w:val="005857DE"/>
    <w:rsid w:val="005859B5"/>
    <w:rsid w:val="00586506"/>
    <w:rsid w:val="005869F8"/>
    <w:rsid w:val="00587343"/>
    <w:rsid w:val="00587509"/>
    <w:rsid w:val="005879E7"/>
    <w:rsid w:val="00587F86"/>
    <w:rsid w:val="00590254"/>
    <w:rsid w:val="00590461"/>
    <w:rsid w:val="0059094E"/>
    <w:rsid w:val="0059124D"/>
    <w:rsid w:val="00591AB4"/>
    <w:rsid w:val="00591FFC"/>
    <w:rsid w:val="0059201A"/>
    <w:rsid w:val="00592728"/>
    <w:rsid w:val="005928DB"/>
    <w:rsid w:val="00592BC8"/>
    <w:rsid w:val="00593316"/>
    <w:rsid w:val="005938C0"/>
    <w:rsid w:val="00593E1F"/>
    <w:rsid w:val="005942BA"/>
    <w:rsid w:val="00594339"/>
    <w:rsid w:val="00594399"/>
    <w:rsid w:val="0059453A"/>
    <w:rsid w:val="005945E8"/>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0AE"/>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3A9A"/>
    <w:rsid w:val="005B5028"/>
    <w:rsid w:val="005B51AB"/>
    <w:rsid w:val="005B5AE0"/>
    <w:rsid w:val="005B602E"/>
    <w:rsid w:val="005B61F8"/>
    <w:rsid w:val="005B66C4"/>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34E"/>
    <w:rsid w:val="005C3891"/>
    <w:rsid w:val="005C3EE5"/>
    <w:rsid w:val="005C4F9A"/>
    <w:rsid w:val="005C559C"/>
    <w:rsid w:val="005C5CC4"/>
    <w:rsid w:val="005C5D16"/>
    <w:rsid w:val="005C5ECB"/>
    <w:rsid w:val="005C72A0"/>
    <w:rsid w:val="005C79FC"/>
    <w:rsid w:val="005D0431"/>
    <w:rsid w:val="005D05FF"/>
    <w:rsid w:val="005D09B4"/>
    <w:rsid w:val="005D132A"/>
    <w:rsid w:val="005D1741"/>
    <w:rsid w:val="005D1839"/>
    <w:rsid w:val="005D1953"/>
    <w:rsid w:val="005D1EAA"/>
    <w:rsid w:val="005D2898"/>
    <w:rsid w:val="005D2B47"/>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99B"/>
    <w:rsid w:val="005D6DC1"/>
    <w:rsid w:val="005D7284"/>
    <w:rsid w:val="005D74DE"/>
    <w:rsid w:val="005E0259"/>
    <w:rsid w:val="005E0427"/>
    <w:rsid w:val="005E074D"/>
    <w:rsid w:val="005E09B2"/>
    <w:rsid w:val="005E0BFF"/>
    <w:rsid w:val="005E0C2E"/>
    <w:rsid w:val="005E140E"/>
    <w:rsid w:val="005E1992"/>
    <w:rsid w:val="005E204A"/>
    <w:rsid w:val="005E2708"/>
    <w:rsid w:val="005E2A3A"/>
    <w:rsid w:val="005E2A72"/>
    <w:rsid w:val="005E2ADB"/>
    <w:rsid w:val="005E2D2C"/>
    <w:rsid w:val="005E3132"/>
    <w:rsid w:val="005E3680"/>
    <w:rsid w:val="005E39B8"/>
    <w:rsid w:val="005E3F74"/>
    <w:rsid w:val="005E4234"/>
    <w:rsid w:val="005E429C"/>
    <w:rsid w:val="005E443A"/>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1C7E"/>
    <w:rsid w:val="005F2A8F"/>
    <w:rsid w:val="005F2DCD"/>
    <w:rsid w:val="005F2F48"/>
    <w:rsid w:val="005F3114"/>
    <w:rsid w:val="005F329E"/>
    <w:rsid w:val="005F3428"/>
    <w:rsid w:val="005F354B"/>
    <w:rsid w:val="005F389E"/>
    <w:rsid w:val="005F3EEA"/>
    <w:rsid w:val="005F401A"/>
    <w:rsid w:val="005F4088"/>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6B60"/>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0CF"/>
    <w:rsid w:val="0060461A"/>
    <w:rsid w:val="00604688"/>
    <w:rsid w:val="00604A98"/>
    <w:rsid w:val="00604C5E"/>
    <w:rsid w:val="00605315"/>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98E"/>
    <w:rsid w:val="00612AF8"/>
    <w:rsid w:val="00612D33"/>
    <w:rsid w:val="006133D2"/>
    <w:rsid w:val="006134E6"/>
    <w:rsid w:val="0061370C"/>
    <w:rsid w:val="00613C79"/>
    <w:rsid w:val="0061411E"/>
    <w:rsid w:val="006142BC"/>
    <w:rsid w:val="00615199"/>
    <w:rsid w:val="00615397"/>
    <w:rsid w:val="0061539A"/>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B16"/>
    <w:rsid w:val="0062400E"/>
    <w:rsid w:val="00624280"/>
    <w:rsid w:val="0062477E"/>
    <w:rsid w:val="006250CA"/>
    <w:rsid w:val="00625151"/>
    <w:rsid w:val="006252C4"/>
    <w:rsid w:val="00625700"/>
    <w:rsid w:val="00625FAF"/>
    <w:rsid w:val="006264C4"/>
    <w:rsid w:val="006267FA"/>
    <w:rsid w:val="00627212"/>
    <w:rsid w:val="006272D5"/>
    <w:rsid w:val="00627319"/>
    <w:rsid w:val="00627DE3"/>
    <w:rsid w:val="0063019C"/>
    <w:rsid w:val="006307F9"/>
    <w:rsid w:val="0063099F"/>
    <w:rsid w:val="00630B57"/>
    <w:rsid w:val="00630B84"/>
    <w:rsid w:val="00630D5C"/>
    <w:rsid w:val="00630F3A"/>
    <w:rsid w:val="006318B3"/>
    <w:rsid w:val="00631B4F"/>
    <w:rsid w:val="00632040"/>
    <w:rsid w:val="0063208A"/>
    <w:rsid w:val="0063286D"/>
    <w:rsid w:val="00632A24"/>
    <w:rsid w:val="00632A41"/>
    <w:rsid w:val="00632D63"/>
    <w:rsid w:val="00633641"/>
    <w:rsid w:val="00634318"/>
    <w:rsid w:val="0063493A"/>
    <w:rsid w:val="006349FE"/>
    <w:rsid w:val="00634EAD"/>
    <w:rsid w:val="0063525C"/>
    <w:rsid w:val="0063582E"/>
    <w:rsid w:val="00636100"/>
    <w:rsid w:val="006366A5"/>
    <w:rsid w:val="00636F72"/>
    <w:rsid w:val="00637465"/>
    <w:rsid w:val="006375B1"/>
    <w:rsid w:val="00637DA1"/>
    <w:rsid w:val="00640853"/>
    <w:rsid w:val="0064094A"/>
    <w:rsid w:val="0064099D"/>
    <w:rsid w:val="00640BDA"/>
    <w:rsid w:val="0064119C"/>
    <w:rsid w:val="00641252"/>
    <w:rsid w:val="00641319"/>
    <w:rsid w:val="00641376"/>
    <w:rsid w:val="0064143D"/>
    <w:rsid w:val="00641C92"/>
    <w:rsid w:val="00641CDA"/>
    <w:rsid w:val="00641D9E"/>
    <w:rsid w:val="00642279"/>
    <w:rsid w:val="006422FE"/>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11B"/>
    <w:rsid w:val="00650BAE"/>
    <w:rsid w:val="00650BBD"/>
    <w:rsid w:val="006515B8"/>
    <w:rsid w:val="006516DD"/>
    <w:rsid w:val="0065181B"/>
    <w:rsid w:val="00651E6E"/>
    <w:rsid w:val="006530C9"/>
    <w:rsid w:val="0065321F"/>
    <w:rsid w:val="0065329C"/>
    <w:rsid w:val="006534CD"/>
    <w:rsid w:val="00653732"/>
    <w:rsid w:val="00653797"/>
    <w:rsid w:val="00653A8D"/>
    <w:rsid w:val="0065483C"/>
    <w:rsid w:val="00654FFC"/>
    <w:rsid w:val="00655B18"/>
    <w:rsid w:val="0065718D"/>
    <w:rsid w:val="0065778E"/>
    <w:rsid w:val="00657A06"/>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4F91"/>
    <w:rsid w:val="006650F3"/>
    <w:rsid w:val="00665815"/>
    <w:rsid w:val="00665913"/>
    <w:rsid w:val="00665C6A"/>
    <w:rsid w:val="006664C6"/>
    <w:rsid w:val="00667B01"/>
    <w:rsid w:val="0067034F"/>
    <w:rsid w:val="006704B4"/>
    <w:rsid w:val="006704CF"/>
    <w:rsid w:val="00670AAD"/>
    <w:rsid w:val="00670C5A"/>
    <w:rsid w:val="006711C0"/>
    <w:rsid w:val="006713D9"/>
    <w:rsid w:val="00671530"/>
    <w:rsid w:val="0067165E"/>
    <w:rsid w:val="00671D11"/>
    <w:rsid w:val="00671DCA"/>
    <w:rsid w:val="00671DF3"/>
    <w:rsid w:val="00672265"/>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341"/>
    <w:rsid w:val="0068346C"/>
    <w:rsid w:val="006840A4"/>
    <w:rsid w:val="006847D2"/>
    <w:rsid w:val="006847FA"/>
    <w:rsid w:val="0068487E"/>
    <w:rsid w:val="00684EEF"/>
    <w:rsid w:val="00685903"/>
    <w:rsid w:val="0068597C"/>
    <w:rsid w:val="006863C3"/>
    <w:rsid w:val="00686503"/>
    <w:rsid w:val="006865A6"/>
    <w:rsid w:val="006868CD"/>
    <w:rsid w:val="006868ED"/>
    <w:rsid w:val="00686FD8"/>
    <w:rsid w:val="00687003"/>
    <w:rsid w:val="006874DD"/>
    <w:rsid w:val="00687F91"/>
    <w:rsid w:val="00690846"/>
    <w:rsid w:val="00690CA2"/>
    <w:rsid w:val="00690F01"/>
    <w:rsid w:val="00691598"/>
    <w:rsid w:val="006915CB"/>
    <w:rsid w:val="0069170B"/>
    <w:rsid w:val="00691B58"/>
    <w:rsid w:val="00691CF0"/>
    <w:rsid w:val="00691F81"/>
    <w:rsid w:val="00692209"/>
    <w:rsid w:val="006922D1"/>
    <w:rsid w:val="006928DF"/>
    <w:rsid w:val="0069299E"/>
    <w:rsid w:val="00692A03"/>
    <w:rsid w:val="006935A4"/>
    <w:rsid w:val="006937A8"/>
    <w:rsid w:val="006939FE"/>
    <w:rsid w:val="00693B4B"/>
    <w:rsid w:val="00694A21"/>
    <w:rsid w:val="00694AF1"/>
    <w:rsid w:val="00694B37"/>
    <w:rsid w:val="00694C10"/>
    <w:rsid w:val="00694C20"/>
    <w:rsid w:val="00694DE1"/>
    <w:rsid w:val="00695050"/>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DE6"/>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C15"/>
    <w:rsid w:val="006C2EAE"/>
    <w:rsid w:val="006C3040"/>
    <w:rsid w:val="006C3ABE"/>
    <w:rsid w:val="006C3D57"/>
    <w:rsid w:val="006C3E0C"/>
    <w:rsid w:val="006C42BA"/>
    <w:rsid w:val="006C515C"/>
    <w:rsid w:val="006C5418"/>
    <w:rsid w:val="006C555E"/>
    <w:rsid w:val="006C59C4"/>
    <w:rsid w:val="006C59F4"/>
    <w:rsid w:val="006C64AD"/>
    <w:rsid w:val="006C7165"/>
    <w:rsid w:val="006C733C"/>
    <w:rsid w:val="006C74C2"/>
    <w:rsid w:val="006C793A"/>
    <w:rsid w:val="006C794D"/>
    <w:rsid w:val="006D016E"/>
    <w:rsid w:val="006D0E8D"/>
    <w:rsid w:val="006D109D"/>
    <w:rsid w:val="006D1F4A"/>
    <w:rsid w:val="006D2E79"/>
    <w:rsid w:val="006D3AAB"/>
    <w:rsid w:val="006D3C9C"/>
    <w:rsid w:val="006D4028"/>
    <w:rsid w:val="006D40DE"/>
    <w:rsid w:val="006D4D52"/>
    <w:rsid w:val="006D4EF7"/>
    <w:rsid w:val="006D502A"/>
    <w:rsid w:val="006D561A"/>
    <w:rsid w:val="006D56B2"/>
    <w:rsid w:val="006D5CE8"/>
    <w:rsid w:val="006D6369"/>
    <w:rsid w:val="006D7873"/>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437E"/>
    <w:rsid w:val="006E4489"/>
    <w:rsid w:val="006E4802"/>
    <w:rsid w:val="006E4ADF"/>
    <w:rsid w:val="006E50E1"/>
    <w:rsid w:val="006E599F"/>
    <w:rsid w:val="006E602B"/>
    <w:rsid w:val="006E627A"/>
    <w:rsid w:val="006E677F"/>
    <w:rsid w:val="006E69F3"/>
    <w:rsid w:val="006E6B7F"/>
    <w:rsid w:val="006E6DC9"/>
    <w:rsid w:val="006E6F74"/>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3E66"/>
    <w:rsid w:val="006F449B"/>
    <w:rsid w:val="006F4C4D"/>
    <w:rsid w:val="006F4FE6"/>
    <w:rsid w:val="006F7312"/>
    <w:rsid w:val="006F76D6"/>
    <w:rsid w:val="006F7AB7"/>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A04"/>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6EF"/>
    <w:rsid w:val="00712776"/>
    <w:rsid w:val="00712B60"/>
    <w:rsid w:val="00712FF3"/>
    <w:rsid w:val="007133DD"/>
    <w:rsid w:val="00713977"/>
    <w:rsid w:val="00713B53"/>
    <w:rsid w:val="00713D17"/>
    <w:rsid w:val="00713D65"/>
    <w:rsid w:val="00713E26"/>
    <w:rsid w:val="0071410E"/>
    <w:rsid w:val="007148D2"/>
    <w:rsid w:val="007149AD"/>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27D4"/>
    <w:rsid w:val="00722CC7"/>
    <w:rsid w:val="00722F20"/>
    <w:rsid w:val="00723063"/>
    <w:rsid w:val="00723068"/>
    <w:rsid w:val="00723F06"/>
    <w:rsid w:val="007241B3"/>
    <w:rsid w:val="0072530C"/>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0B2"/>
    <w:rsid w:val="00733286"/>
    <w:rsid w:val="0073338D"/>
    <w:rsid w:val="007333A3"/>
    <w:rsid w:val="00733881"/>
    <w:rsid w:val="00733B81"/>
    <w:rsid w:val="0073482C"/>
    <w:rsid w:val="00734898"/>
    <w:rsid w:val="00734FE4"/>
    <w:rsid w:val="00735050"/>
    <w:rsid w:val="0073559B"/>
    <w:rsid w:val="00735FCD"/>
    <w:rsid w:val="007360C9"/>
    <w:rsid w:val="00736587"/>
    <w:rsid w:val="00737549"/>
    <w:rsid w:val="0073770A"/>
    <w:rsid w:val="00740454"/>
    <w:rsid w:val="00740946"/>
    <w:rsid w:val="0074101E"/>
    <w:rsid w:val="00742173"/>
    <w:rsid w:val="007422A2"/>
    <w:rsid w:val="00742353"/>
    <w:rsid w:val="00742365"/>
    <w:rsid w:val="0074309D"/>
    <w:rsid w:val="0074322D"/>
    <w:rsid w:val="0074476E"/>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7A7"/>
    <w:rsid w:val="0075593D"/>
    <w:rsid w:val="007559D9"/>
    <w:rsid w:val="00755F0E"/>
    <w:rsid w:val="00755F18"/>
    <w:rsid w:val="00755F2D"/>
    <w:rsid w:val="007560DC"/>
    <w:rsid w:val="00756364"/>
    <w:rsid w:val="00756A4A"/>
    <w:rsid w:val="00756C85"/>
    <w:rsid w:val="00756DED"/>
    <w:rsid w:val="00756E8F"/>
    <w:rsid w:val="007570F0"/>
    <w:rsid w:val="007570F3"/>
    <w:rsid w:val="007579A2"/>
    <w:rsid w:val="00757A07"/>
    <w:rsid w:val="00757B53"/>
    <w:rsid w:val="00757C59"/>
    <w:rsid w:val="007600C9"/>
    <w:rsid w:val="00760252"/>
    <w:rsid w:val="0076030D"/>
    <w:rsid w:val="00760CD2"/>
    <w:rsid w:val="00760DCB"/>
    <w:rsid w:val="00761415"/>
    <w:rsid w:val="0076153F"/>
    <w:rsid w:val="00762D68"/>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7466"/>
    <w:rsid w:val="007674C9"/>
    <w:rsid w:val="007674CB"/>
    <w:rsid w:val="00767693"/>
    <w:rsid w:val="00767860"/>
    <w:rsid w:val="007678EE"/>
    <w:rsid w:val="00767D53"/>
    <w:rsid w:val="007701BA"/>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D6C"/>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22C"/>
    <w:rsid w:val="00792AFD"/>
    <w:rsid w:val="00792DB7"/>
    <w:rsid w:val="0079300F"/>
    <w:rsid w:val="007933F4"/>
    <w:rsid w:val="007937B6"/>
    <w:rsid w:val="00793A99"/>
    <w:rsid w:val="00793B83"/>
    <w:rsid w:val="00793D97"/>
    <w:rsid w:val="00793EE4"/>
    <w:rsid w:val="00794178"/>
    <w:rsid w:val="00794836"/>
    <w:rsid w:val="00794FEF"/>
    <w:rsid w:val="0079518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64B"/>
    <w:rsid w:val="007B1DC0"/>
    <w:rsid w:val="007B204A"/>
    <w:rsid w:val="007B249C"/>
    <w:rsid w:val="007B3399"/>
    <w:rsid w:val="007B67CA"/>
    <w:rsid w:val="007B6A49"/>
    <w:rsid w:val="007B6B8D"/>
    <w:rsid w:val="007B6EB8"/>
    <w:rsid w:val="007B765C"/>
    <w:rsid w:val="007B7829"/>
    <w:rsid w:val="007B7C53"/>
    <w:rsid w:val="007C119F"/>
    <w:rsid w:val="007C12D1"/>
    <w:rsid w:val="007C1A89"/>
    <w:rsid w:val="007C216A"/>
    <w:rsid w:val="007C2343"/>
    <w:rsid w:val="007C25D4"/>
    <w:rsid w:val="007C291E"/>
    <w:rsid w:val="007C2A59"/>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1F4"/>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061"/>
    <w:rsid w:val="007E6511"/>
    <w:rsid w:val="007E7668"/>
    <w:rsid w:val="007E7C82"/>
    <w:rsid w:val="007E7E2E"/>
    <w:rsid w:val="007E7E66"/>
    <w:rsid w:val="007F021F"/>
    <w:rsid w:val="007F0A42"/>
    <w:rsid w:val="007F0EF8"/>
    <w:rsid w:val="007F112A"/>
    <w:rsid w:val="007F1157"/>
    <w:rsid w:val="007F16C8"/>
    <w:rsid w:val="007F16F4"/>
    <w:rsid w:val="007F1723"/>
    <w:rsid w:val="007F1CE9"/>
    <w:rsid w:val="007F236C"/>
    <w:rsid w:val="007F2DFE"/>
    <w:rsid w:val="007F315B"/>
    <w:rsid w:val="007F34B0"/>
    <w:rsid w:val="007F365D"/>
    <w:rsid w:val="007F38FF"/>
    <w:rsid w:val="007F418D"/>
    <w:rsid w:val="007F4606"/>
    <w:rsid w:val="007F4AC6"/>
    <w:rsid w:val="007F4F8A"/>
    <w:rsid w:val="007F57E4"/>
    <w:rsid w:val="007F582F"/>
    <w:rsid w:val="007F5C47"/>
    <w:rsid w:val="007F6142"/>
    <w:rsid w:val="007F6608"/>
    <w:rsid w:val="007F6712"/>
    <w:rsid w:val="007F6C7E"/>
    <w:rsid w:val="007F6DD6"/>
    <w:rsid w:val="007F6F74"/>
    <w:rsid w:val="007F71BE"/>
    <w:rsid w:val="007F7640"/>
    <w:rsid w:val="007F7802"/>
    <w:rsid w:val="007F7A45"/>
    <w:rsid w:val="007F7C5F"/>
    <w:rsid w:val="00800DF3"/>
    <w:rsid w:val="00800E36"/>
    <w:rsid w:val="00800E95"/>
    <w:rsid w:val="008010BD"/>
    <w:rsid w:val="0080126D"/>
    <w:rsid w:val="00801B33"/>
    <w:rsid w:val="00801FE1"/>
    <w:rsid w:val="00802594"/>
    <w:rsid w:val="00802751"/>
    <w:rsid w:val="00802ACB"/>
    <w:rsid w:val="0080301A"/>
    <w:rsid w:val="00803C9A"/>
    <w:rsid w:val="00803CEB"/>
    <w:rsid w:val="00804081"/>
    <w:rsid w:val="0080493A"/>
    <w:rsid w:val="00804CC4"/>
    <w:rsid w:val="00804D84"/>
    <w:rsid w:val="0080524A"/>
    <w:rsid w:val="0080539F"/>
    <w:rsid w:val="008055AF"/>
    <w:rsid w:val="008055E6"/>
    <w:rsid w:val="008056FE"/>
    <w:rsid w:val="00805916"/>
    <w:rsid w:val="00805AE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0"/>
    <w:rsid w:val="0081184E"/>
    <w:rsid w:val="00811B51"/>
    <w:rsid w:val="008123EA"/>
    <w:rsid w:val="00812A56"/>
    <w:rsid w:val="008134C6"/>
    <w:rsid w:val="00813F15"/>
    <w:rsid w:val="00813F55"/>
    <w:rsid w:val="0081419C"/>
    <w:rsid w:val="00814682"/>
    <w:rsid w:val="00814BD1"/>
    <w:rsid w:val="00814F56"/>
    <w:rsid w:val="00815FE6"/>
    <w:rsid w:val="0081615E"/>
    <w:rsid w:val="00816658"/>
    <w:rsid w:val="008168AF"/>
    <w:rsid w:val="00816D5A"/>
    <w:rsid w:val="00816EB6"/>
    <w:rsid w:val="00817330"/>
    <w:rsid w:val="008176D9"/>
    <w:rsid w:val="00817CAA"/>
    <w:rsid w:val="008200A0"/>
    <w:rsid w:val="008202B9"/>
    <w:rsid w:val="0082051A"/>
    <w:rsid w:val="008207C8"/>
    <w:rsid w:val="00820C09"/>
    <w:rsid w:val="00820F69"/>
    <w:rsid w:val="00821706"/>
    <w:rsid w:val="0082194E"/>
    <w:rsid w:val="00822487"/>
    <w:rsid w:val="008227F6"/>
    <w:rsid w:val="00822A61"/>
    <w:rsid w:val="00822D52"/>
    <w:rsid w:val="00822DE7"/>
    <w:rsid w:val="00823200"/>
    <w:rsid w:val="0082347D"/>
    <w:rsid w:val="00824001"/>
    <w:rsid w:val="0082473A"/>
    <w:rsid w:val="008252EC"/>
    <w:rsid w:val="00826B21"/>
    <w:rsid w:val="00827066"/>
    <w:rsid w:val="00827426"/>
    <w:rsid w:val="00827988"/>
    <w:rsid w:val="008279F6"/>
    <w:rsid w:val="00827BA7"/>
    <w:rsid w:val="00827D2B"/>
    <w:rsid w:val="00827E92"/>
    <w:rsid w:val="0083158C"/>
    <w:rsid w:val="00831777"/>
    <w:rsid w:val="00831F08"/>
    <w:rsid w:val="00832842"/>
    <w:rsid w:val="0083297C"/>
    <w:rsid w:val="00832E83"/>
    <w:rsid w:val="008335E4"/>
    <w:rsid w:val="00833D59"/>
    <w:rsid w:val="00833E4D"/>
    <w:rsid w:val="00833F3D"/>
    <w:rsid w:val="00834491"/>
    <w:rsid w:val="00834519"/>
    <w:rsid w:val="00834BAB"/>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476B3"/>
    <w:rsid w:val="0085016B"/>
    <w:rsid w:val="0085053D"/>
    <w:rsid w:val="00850BF7"/>
    <w:rsid w:val="008510B1"/>
    <w:rsid w:val="00851A62"/>
    <w:rsid w:val="00851AD9"/>
    <w:rsid w:val="0085275B"/>
    <w:rsid w:val="00852A3A"/>
    <w:rsid w:val="00852D28"/>
    <w:rsid w:val="00852DA2"/>
    <w:rsid w:val="008534E7"/>
    <w:rsid w:val="00853BA6"/>
    <w:rsid w:val="008545FD"/>
    <w:rsid w:val="00854E9F"/>
    <w:rsid w:val="00855001"/>
    <w:rsid w:val="00855323"/>
    <w:rsid w:val="008556A8"/>
    <w:rsid w:val="00855702"/>
    <w:rsid w:val="00856087"/>
    <w:rsid w:val="008567E6"/>
    <w:rsid w:val="00856C75"/>
    <w:rsid w:val="00856CB4"/>
    <w:rsid w:val="00857271"/>
    <w:rsid w:val="00857274"/>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1C7"/>
    <w:rsid w:val="008650C0"/>
    <w:rsid w:val="0086598D"/>
    <w:rsid w:val="00865ACA"/>
    <w:rsid w:val="0086758F"/>
    <w:rsid w:val="008676D2"/>
    <w:rsid w:val="00867A01"/>
    <w:rsid w:val="00867C12"/>
    <w:rsid w:val="00870338"/>
    <w:rsid w:val="0087090A"/>
    <w:rsid w:val="00870AE1"/>
    <w:rsid w:val="008711A4"/>
    <w:rsid w:val="0087137A"/>
    <w:rsid w:val="008713EE"/>
    <w:rsid w:val="008714E8"/>
    <w:rsid w:val="008716C2"/>
    <w:rsid w:val="008716D1"/>
    <w:rsid w:val="0087194A"/>
    <w:rsid w:val="0087264A"/>
    <w:rsid w:val="00872BD9"/>
    <w:rsid w:val="00872ED3"/>
    <w:rsid w:val="00873126"/>
    <w:rsid w:val="008740B9"/>
    <w:rsid w:val="00874259"/>
    <w:rsid w:val="00874595"/>
    <w:rsid w:val="0087491A"/>
    <w:rsid w:val="00874C82"/>
    <w:rsid w:val="008750A0"/>
    <w:rsid w:val="00875774"/>
    <w:rsid w:val="00875EE0"/>
    <w:rsid w:val="008761A4"/>
    <w:rsid w:val="0087670C"/>
    <w:rsid w:val="0087681F"/>
    <w:rsid w:val="00876B86"/>
    <w:rsid w:val="008771AE"/>
    <w:rsid w:val="00877256"/>
    <w:rsid w:val="00877278"/>
    <w:rsid w:val="00880578"/>
    <w:rsid w:val="00880914"/>
    <w:rsid w:val="00880BA9"/>
    <w:rsid w:val="00880D75"/>
    <w:rsid w:val="00880F70"/>
    <w:rsid w:val="0088100F"/>
    <w:rsid w:val="008810CE"/>
    <w:rsid w:val="0088127D"/>
    <w:rsid w:val="00881295"/>
    <w:rsid w:val="008813D2"/>
    <w:rsid w:val="00881B7F"/>
    <w:rsid w:val="00881CFB"/>
    <w:rsid w:val="008820B2"/>
    <w:rsid w:val="00882979"/>
    <w:rsid w:val="00883935"/>
    <w:rsid w:val="0088407B"/>
    <w:rsid w:val="0088426C"/>
    <w:rsid w:val="00884DFC"/>
    <w:rsid w:val="00884F18"/>
    <w:rsid w:val="00885487"/>
    <w:rsid w:val="0088581D"/>
    <w:rsid w:val="00885C1F"/>
    <w:rsid w:val="00886574"/>
    <w:rsid w:val="0088699E"/>
    <w:rsid w:val="00886A2A"/>
    <w:rsid w:val="00886E14"/>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631"/>
    <w:rsid w:val="008A2749"/>
    <w:rsid w:val="008A29B4"/>
    <w:rsid w:val="008A2B5F"/>
    <w:rsid w:val="008A30A6"/>
    <w:rsid w:val="008A33CB"/>
    <w:rsid w:val="008A387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D6F"/>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E9"/>
    <w:rsid w:val="008B5FF5"/>
    <w:rsid w:val="008B6021"/>
    <w:rsid w:val="008B646C"/>
    <w:rsid w:val="008B6829"/>
    <w:rsid w:val="008B77D1"/>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6E6C"/>
    <w:rsid w:val="008C70E6"/>
    <w:rsid w:val="008C7633"/>
    <w:rsid w:val="008C77C2"/>
    <w:rsid w:val="008D0116"/>
    <w:rsid w:val="008D0221"/>
    <w:rsid w:val="008D0907"/>
    <w:rsid w:val="008D091D"/>
    <w:rsid w:val="008D0B93"/>
    <w:rsid w:val="008D0BDB"/>
    <w:rsid w:val="008D0C90"/>
    <w:rsid w:val="008D0E71"/>
    <w:rsid w:val="008D1192"/>
    <w:rsid w:val="008D16C0"/>
    <w:rsid w:val="008D19B4"/>
    <w:rsid w:val="008D1B88"/>
    <w:rsid w:val="008D1F42"/>
    <w:rsid w:val="008D26FB"/>
    <w:rsid w:val="008D2BD3"/>
    <w:rsid w:val="008D332D"/>
    <w:rsid w:val="008D3373"/>
    <w:rsid w:val="008D34B2"/>
    <w:rsid w:val="008D35D3"/>
    <w:rsid w:val="008D3D15"/>
    <w:rsid w:val="008D3FF0"/>
    <w:rsid w:val="008D4212"/>
    <w:rsid w:val="008D45B0"/>
    <w:rsid w:val="008D4BA7"/>
    <w:rsid w:val="008D4CA4"/>
    <w:rsid w:val="008D4EC9"/>
    <w:rsid w:val="008D57B2"/>
    <w:rsid w:val="008D5AB4"/>
    <w:rsid w:val="008D5AE8"/>
    <w:rsid w:val="008D5E14"/>
    <w:rsid w:val="008D61E8"/>
    <w:rsid w:val="008D6320"/>
    <w:rsid w:val="008D6521"/>
    <w:rsid w:val="008D69A6"/>
    <w:rsid w:val="008D6E90"/>
    <w:rsid w:val="008D722D"/>
    <w:rsid w:val="008D7954"/>
    <w:rsid w:val="008D7971"/>
    <w:rsid w:val="008D7C83"/>
    <w:rsid w:val="008D7CC7"/>
    <w:rsid w:val="008D7D7B"/>
    <w:rsid w:val="008D7EBC"/>
    <w:rsid w:val="008E02AA"/>
    <w:rsid w:val="008E072D"/>
    <w:rsid w:val="008E0B9C"/>
    <w:rsid w:val="008E0D33"/>
    <w:rsid w:val="008E19D6"/>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2ED"/>
    <w:rsid w:val="008F033C"/>
    <w:rsid w:val="008F0869"/>
    <w:rsid w:val="008F0E54"/>
    <w:rsid w:val="008F10BB"/>
    <w:rsid w:val="008F1709"/>
    <w:rsid w:val="008F1B1E"/>
    <w:rsid w:val="008F24C6"/>
    <w:rsid w:val="008F25EA"/>
    <w:rsid w:val="008F26F0"/>
    <w:rsid w:val="008F2C86"/>
    <w:rsid w:val="008F2DA9"/>
    <w:rsid w:val="008F2EF0"/>
    <w:rsid w:val="008F3084"/>
    <w:rsid w:val="008F3723"/>
    <w:rsid w:val="008F3B87"/>
    <w:rsid w:val="008F3EBB"/>
    <w:rsid w:val="008F407A"/>
    <w:rsid w:val="008F40A6"/>
    <w:rsid w:val="008F44BD"/>
    <w:rsid w:val="008F45B7"/>
    <w:rsid w:val="008F493D"/>
    <w:rsid w:val="008F4996"/>
    <w:rsid w:val="008F4D8E"/>
    <w:rsid w:val="008F535C"/>
    <w:rsid w:val="008F5384"/>
    <w:rsid w:val="008F5771"/>
    <w:rsid w:val="008F5BED"/>
    <w:rsid w:val="008F5C72"/>
    <w:rsid w:val="008F6CF2"/>
    <w:rsid w:val="008F6D67"/>
    <w:rsid w:val="008F72DA"/>
    <w:rsid w:val="008F7DFC"/>
    <w:rsid w:val="008F7E50"/>
    <w:rsid w:val="008F7F6B"/>
    <w:rsid w:val="008F7FB4"/>
    <w:rsid w:val="00900A78"/>
    <w:rsid w:val="00900AA0"/>
    <w:rsid w:val="00900E60"/>
    <w:rsid w:val="00900E9F"/>
    <w:rsid w:val="009011F5"/>
    <w:rsid w:val="00901241"/>
    <w:rsid w:val="00901474"/>
    <w:rsid w:val="00901AE4"/>
    <w:rsid w:val="00902844"/>
    <w:rsid w:val="009036CC"/>
    <w:rsid w:val="00903749"/>
    <w:rsid w:val="00903FF7"/>
    <w:rsid w:val="009042F0"/>
    <w:rsid w:val="00904F0A"/>
    <w:rsid w:val="00904F71"/>
    <w:rsid w:val="00905363"/>
    <w:rsid w:val="009057D4"/>
    <w:rsid w:val="009062A0"/>
    <w:rsid w:val="00906616"/>
    <w:rsid w:val="00906865"/>
    <w:rsid w:val="009069FE"/>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31C5"/>
    <w:rsid w:val="00923744"/>
    <w:rsid w:val="00923865"/>
    <w:rsid w:val="00923CA5"/>
    <w:rsid w:val="00924813"/>
    <w:rsid w:val="00924A51"/>
    <w:rsid w:val="00924CCF"/>
    <w:rsid w:val="00924D8E"/>
    <w:rsid w:val="009250CF"/>
    <w:rsid w:val="009253C4"/>
    <w:rsid w:val="009256C6"/>
    <w:rsid w:val="0092596E"/>
    <w:rsid w:val="009259CF"/>
    <w:rsid w:val="00925F47"/>
    <w:rsid w:val="009260EE"/>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097"/>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A61"/>
    <w:rsid w:val="00937E79"/>
    <w:rsid w:val="00940588"/>
    <w:rsid w:val="0094076D"/>
    <w:rsid w:val="009411B1"/>
    <w:rsid w:val="009413CF"/>
    <w:rsid w:val="009420EA"/>
    <w:rsid w:val="00942B0D"/>
    <w:rsid w:val="00942C55"/>
    <w:rsid w:val="00942CBA"/>
    <w:rsid w:val="00943FF6"/>
    <w:rsid w:val="0094404F"/>
    <w:rsid w:val="009442C6"/>
    <w:rsid w:val="009443DF"/>
    <w:rsid w:val="00944B77"/>
    <w:rsid w:val="00944D85"/>
    <w:rsid w:val="00944D93"/>
    <w:rsid w:val="009456D2"/>
    <w:rsid w:val="0094657C"/>
    <w:rsid w:val="00946BFD"/>
    <w:rsid w:val="00946F48"/>
    <w:rsid w:val="00947139"/>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0F84"/>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D17"/>
    <w:rsid w:val="00965F45"/>
    <w:rsid w:val="00966690"/>
    <w:rsid w:val="00966C77"/>
    <w:rsid w:val="00966E94"/>
    <w:rsid w:val="00970525"/>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133"/>
    <w:rsid w:val="009773A1"/>
    <w:rsid w:val="00977ABF"/>
    <w:rsid w:val="00980A99"/>
    <w:rsid w:val="00980AEB"/>
    <w:rsid w:val="009813CD"/>
    <w:rsid w:val="00981B2F"/>
    <w:rsid w:val="00981F0C"/>
    <w:rsid w:val="0098297C"/>
    <w:rsid w:val="00982AA9"/>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C1A"/>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0CA"/>
    <w:rsid w:val="00994242"/>
    <w:rsid w:val="00994730"/>
    <w:rsid w:val="00994759"/>
    <w:rsid w:val="00994E32"/>
    <w:rsid w:val="00994FDA"/>
    <w:rsid w:val="0099514F"/>
    <w:rsid w:val="0099525A"/>
    <w:rsid w:val="009955A7"/>
    <w:rsid w:val="009959D1"/>
    <w:rsid w:val="00995A3B"/>
    <w:rsid w:val="00995F6D"/>
    <w:rsid w:val="0099642F"/>
    <w:rsid w:val="00996CC9"/>
    <w:rsid w:val="00996E60"/>
    <w:rsid w:val="00997294"/>
    <w:rsid w:val="0099738B"/>
    <w:rsid w:val="009A04E2"/>
    <w:rsid w:val="009A0B13"/>
    <w:rsid w:val="009A0FDB"/>
    <w:rsid w:val="009A13AC"/>
    <w:rsid w:val="009A13FD"/>
    <w:rsid w:val="009A1415"/>
    <w:rsid w:val="009A1794"/>
    <w:rsid w:val="009A179B"/>
    <w:rsid w:val="009A1AB0"/>
    <w:rsid w:val="009A1C86"/>
    <w:rsid w:val="009A20C9"/>
    <w:rsid w:val="009A22BE"/>
    <w:rsid w:val="009A2808"/>
    <w:rsid w:val="009A280C"/>
    <w:rsid w:val="009A2C5C"/>
    <w:rsid w:val="009A2CBA"/>
    <w:rsid w:val="009A36EF"/>
    <w:rsid w:val="009A3936"/>
    <w:rsid w:val="009A3AC3"/>
    <w:rsid w:val="009A3BA5"/>
    <w:rsid w:val="009A4372"/>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1FE7"/>
    <w:rsid w:val="009B306E"/>
    <w:rsid w:val="009B366F"/>
    <w:rsid w:val="009B3688"/>
    <w:rsid w:val="009B3B30"/>
    <w:rsid w:val="009B3D6C"/>
    <w:rsid w:val="009B5195"/>
    <w:rsid w:val="009B5786"/>
    <w:rsid w:val="009B6846"/>
    <w:rsid w:val="009B6C8B"/>
    <w:rsid w:val="009B6FC0"/>
    <w:rsid w:val="009B728C"/>
    <w:rsid w:val="009C1033"/>
    <w:rsid w:val="009C11B8"/>
    <w:rsid w:val="009C14A9"/>
    <w:rsid w:val="009C17F8"/>
    <w:rsid w:val="009C17FE"/>
    <w:rsid w:val="009C1B04"/>
    <w:rsid w:val="009C1B8C"/>
    <w:rsid w:val="009C1BA3"/>
    <w:rsid w:val="009C232C"/>
    <w:rsid w:val="009C2685"/>
    <w:rsid w:val="009C3041"/>
    <w:rsid w:val="009C44AB"/>
    <w:rsid w:val="009C44B2"/>
    <w:rsid w:val="009C4D62"/>
    <w:rsid w:val="009C5586"/>
    <w:rsid w:val="009C5872"/>
    <w:rsid w:val="009C62FB"/>
    <w:rsid w:val="009C6AB6"/>
    <w:rsid w:val="009C76C8"/>
    <w:rsid w:val="009C78B4"/>
    <w:rsid w:val="009C7974"/>
    <w:rsid w:val="009D0071"/>
    <w:rsid w:val="009D065C"/>
    <w:rsid w:val="009D0FBD"/>
    <w:rsid w:val="009D1937"/>
    <w:rsid w:val="009D1A40"/>
    <w:rsid w:val="009D1C7B"/>
    <w:rsid w:val="009D236C"/>
    <w:rsid w:val="009D275F"/>
    <w:rsid w:val="009D28E0"/>
    <w:rsid w:val="009D2AF6"/>
    <w:rsid w:val="009D2B49"/>
    <w:rsid w:val="009D2D7D"/>
    <w:rsid w:val="009D2F52"/>
    <w:rsid w:val="009D37E1"/>
    <w:rsid w:val="009D3C17"/>
    <w:rsid w:val="009D48A0"/>
    <w:rsid w:val="009D507A"/>
    <w:rsid w:val="009D5160"/>
    <w:rsid w:val="009D51A0"/>
    <w:rsid w:val="009D5952"/>
    <w:rsid w:val="009D5CFB"/>
    <w:rsid w:val="009D6466"/>
    <w:rsid w:val="009D6847"/>
    <w:rsid w:val="009D6ABA"/>
    <w:rsid w:val="009D7258"/>
    <w:rsid w:val="009D7295"/>
    <w:rsid w:val="009D73A5"/>
    <w:rsid w:val="009E0DA1"/>
    <w:rsid w:val="009E1006"/>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5FD6"/>
    <w:rsid w:val="009E6A24"/>
    <w:rsid w:val="009E6DB0"/>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B69"/>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0E1F"/>
    <w:rsid w:val="00A01284"/>
    <w:rsid w:val="00A01337"/>
    <w:rsid w:val="00A0176B"/>
    <w:rsid w:val="00A01F2E"/>
    <w:rsid w:val="00A024CE"/>
    <w:rsid w:val="00A025B2"/>
    <w:rsid w:val="00A02E40"/>
    <w:rsid w:val="00A036F2"/>
    <w:rsid w:val="00A044B6"/>
    <w:rsid w:val="00A0477C"/>
    <w:rsid w:val="00A048DA"/>
    <w:rsid w:val="00A04CEE"/>
    <w:rsid w:val="00A04EDA"/>
    <w:rsid w:val="00A0518C"/>
    <w:rsid w:val="00A05259"/>
    <w:rsid w:val="00A05669"/>
    <w:rsid w:val="00A05959"/>
    <w:rsid w:val="00A05E84"/>
    <w:rsid w:val="00A06180"/>
    <w:rsid w:val="00A06387"/>
    <w:rsid w:val="00A06BCE"/>
    <w:rsid w:val="00A06D29"/>
    <w:rsid w:val="00A07123"/>
    <w:rsid w:val="00A07702"/>
    <w:rsid w:val="00A07E67"/>
    <w:rsid w:val="00A104CC"/>
    <w:rsid w:val="00A10D31"/>
    <w:rsid w:val="00A10E3D"/>
    <w:rsid w:val="00A115CD"/>
    <w:rsid w:val="00A11B0C"/>
    <w:rsid w:val="00A11BCE"/>
    <w:rsid w:val="00A11CFA"/>
    <w:rsid w:val="00A11F17"/>
    <w:rsid w:val="00A12320"/>
    <w:rsid w:val="00A12396"/>
    <w:rsid w:val="00A123BD"/>
    <w:rsid w:val="00A123BF"/>
    <w:rsid w:val="00A125C7"/>
    <w:rsid w:val="00A12719"/>
    <w:rsid w:val="00A12DE9"/>
    <w:rsid w:val="00A12E0D"/>
    <w:rsid w:val="00A13103"/>
    <w:rsid w:val="00A1343B"/>
    <w:rsid w:val="00A13500"/>
    <w:rsid w:val="00A1374F"/>
    <w:rsid w:val="00A13B9C"/>
    <w:rsid w:val="00A14567"/>
    <w:rsid w:val="00A145CF"/>
    <w:rsid w:val="00A1499F"/>
    <w:rsid w:val="00A14D10"/>
    <w:rsid w:val="00A14DFF"/>
    <w:rsid w:val="00A15030"/>
    <w:rsid w:val="00A15105"/>
    <w:rsid w:val="00A157A9"/>
    <w:rsid w:val="00A15808"/>
    <w:rsid w:val="00A158F5"/>
    <w:rsid w:val="00A16031"/>
    <w:rsid w:val="00A160F2"/>
    <w:rsid w:val="00A162EC"/>
    <w:rsid w:val="00A17B50"/>
    <w:rsid w:val="00A17DA9"/>
    <w:rsid w:val="00A20365"/>
    <w:rsid w:val="00A20A80"/>
    <w:rsid w:val="00A2115B"/>
    <w:rsid w:val="00A21161"/>
    <w:rsid w:val="00A218E1"/>
    <w:rsid w:val="00A21DCC"/>
    <w:rsid w:val="00A22216"/>
    <w:rsid w:val="00A227EC"/>
    <w:rsid w:val="00A22AC9"/>
    <w:rsid w:val="00A22B67"/>
    <w:rsid w:val="00A22E35"/>
    <w:rsid w:val="00A23919"/>
    <w:rsid w:val="00A23D70"/>
    <w:rsid w:val="00A23D7C"/>
    <w:rsid w:val="00A244BF"/>
    <w:rsid w:val="00A24B44"/>
    <w:rsid w:val="00A24E91"/>
    <w:rsid w:val="00A2564D"/>
    <w:rsid w:val="00A25C73"/>
    <w:rsid w:val="00A26043"/>
    <w:rsid w:val="00A2694E"/>
    <w:rsid w:val="00A26C2E"/>
    <w:rsid w:val="00A26C63"/>
    <w:rsid w:val="00A27201"/>
    <w:rsid w:val="00A27360"/>
    <w:rsid w:val="00A2744B"/>
    <w:rsid w:val="00A27AE6"/>
    <w:rsid w:val="00A27D0A"/>
    <w:rsid w:val="00A27F05"/>
    <w:rsid w:val="00A301C8"/>
    <w:rsid w:val="00A3067B"/>
    <w:rsid w:val="00A30A59"/>
    <w:rsid w:val="00A31314"/>
    <w:rsid w:val="00A31C22"/>
    <w:rsid w:val="00A31FB3"/>
    <w:rsid w:val="00A321D3"/>
    <w:rsid w:val="00A32AB9"/>
    <w:rsid w:val="00A33357"/>
    <w:rsid w:val="00A33B99"/>
    <w:rsid w:val="00A34A02"/>
    <w:rsid w:val="00A34E1B"/>
    <w:rsid w:val="00A35852"/>
    <w:rsid w:val="00A358CE"/>
    <w:rsid w:val="00A36E85"/>
    <w:rsid w:val="00A37BF4"/>
    <w:rsid w:val="00A37E79"/>
    <w:rsid w:val="00A409BB"/>
    <w:rsid w:val="00A40BB9"/>
    <w:rsid w:val="00A40CCB"/>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8C9"/>
    <w:rsid w:val="00A43EA6"/>
    <w:rsid w:val="00A44DD2"/>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424"/>
    <w:rsid w:val="00A56527"/>
    <w:rsid w:val="00A56802"/>
    <w:rsid w:val="00A56DDB"/>
    <w:rsid w:val="00A56F9D"/>
    <w:rsid w:val="00A56FA1"/>
    <w:rsid w:val="00A57046"/>
    <w:rsid w:val="00A570CA"/>
    <w:rsid w:val="00A573EC"/>
    <w:rsid w:val="00A601CB"/>
    <w:rsid w:val="00A6078D"/>
    <w:rsid w:val="00A608D3"/>
    <w:rsid w:val="00A60EEC"/>
    <w:rsid w:val="00A618AB"/>
    <w:rsid w:val="00A618F2"/>
    <w:rsid w:val="00A61926"/>
    <w:rsid w:val="00A61996"/>
    <w:rsid w:val="00A61BC7"/>
    <w:rsid w:val="00A620A4"/>
    <w:rsid w:val="00A621F4"/>
    <w:rsid w:val="00A62404"/>
    <w:rsid w:val="00A626FF"/>
    <w:rsid w:val="00A629B4"/>
    <w:rsid w:val="00A63A59"/>
    <w:rsid w:val="00A63ACF"/>
    <w:rsid w:val="00A64381"/>
    <w:rsid w:val="00A64BD7"/>
    <w:rsid w:val="00A65641"/>
    <w:rsid w:val="00A65F75"/>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1648"/>
    <w:rsid w:val="00A92857"/>
    <w:rsid w:val="00A92917"/>
    <w:rsid w:val="00A92C2C"/>
    <w:rsid w:val="00A93603"/>
    <w:rsid w:val="00A9398D"/>
    <w:rsid w:val="00A93F20"/>
    <w:rsid w:val="00A94610"/>
    <w:rsid w:val="00A946DA"/>
    <w:rsid w:val="00A9483E"/>
    <w:rsid w:val="00A9508D"/>
    <w:rsid w:val="00A95F00"/>
    <w:rsid w:val="00A95FE5"/>
    <w:rsid w:val="00A96C0B"/>
    <w:rsid w:val="00A96CDB"/>
    <w:rsid w:val="00A96D34"/>
    <w:rsid w:val="00A97D58"/>
    <w:rsid w:val="00AA1ABC"/>
    <w:rsid w:val="00AA1D12"/>
    <w:rsid w:val="00AA1F0B"/>
    <w:rsid w:val="00AA22A8"/>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84E"/>
    <w:rsid w:val="00AA6B45"/>
    <w:rsid w:val="00AA6BAA"/>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0DC"/>
    <w:rsid w:val="00AB76BB"/>
    <w:rsid w:val="00AB7959"/>
    <w:rsid w:val="00AC00B3"/>
    <w:rsid w:val="00AC073E"/>
    <w:rsid w:val="00AC0750"/>
    <w:rsid w:val="00AC085D"/>
    <w:rsid w:val="00AC08D9"/>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5C28"/>
    <w:rsid w:val="00AC610E"/>
    <w:rsid w:val="00AC672D"/>
    <w:rsid w:val="00AC673E"/>
    <w:rsid w:val="00AC6811"/>
    <w:rsid w:val="00AC6D30"/>
    <w:rsid w:val="00AC70E4"/>
    <w:rsid w:val="00AC7237"/>
    <w:rsid w:val="00AC741E"/>
    <w:rsid w:val="00AC74DB"/>
    <w:rsid w:val="00AD0311"/>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7F2"/>
    <w:rsid w:val="00AD7A7C"/>
    <w:rsid w:val="00AE01C9"/>
    <w:rsid w:val="00AE072C"/>
    <w:rsid w:val="00AE0E0E"/>
    <w:rsid w:val="00AE0E22"/>
    <w:rsid w:val="00AE2213"/>
    <w:rsid w:val="00AE2E83"/>
    <w:rsid w:val="00AE349B"/>
    <w:rsid w:val="00AE3553"/>
    <w:rsid w:val="00AE378D"/>
    <w:rsid w:val="00AE3AED"/>
    <w:rsid w:val="00AE3D50"/>
    <w:rsid w:val="00AE3FE2"/>
    <w:rsid w:val="00AE40E3"/>
    <w:rsid w:val="00AE4A51"/>
    <w:rsid w:val="00AE4AD4"/>
    <w:rsid w:val="00AE4C56"/>
    <w:rsid w:val="00AE51A4"/>
    <w:rsid w:val="00AE5944"/>
    <w:rsid w:val="00AE63F3"/>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70C"/>
    <w:rsid w:val="00AF27B4"/>
    <w:rsid w:val="00AF2B84"/>
    <w:rsid w:val="00AF31BC"/>
    <w:rsid w:val="00AF48BD"/>
    <w:rsid w:val="00AF4BE8"/>
    <w:rsid w:val="00AF51CB"/>
    <w:rsid w:val="00AF5794"/>
    <w:rsid w:val="00AF5981"/>
    <w:rsid w:val="00AF5A8E"/>
    <w:rsid w:val="00AF5B52"/>
    <w:rsid w:val="00AF5DF1"/>
    <w:rsid w:val="00AF6585"/>
    <w:rsid w:val="00AF65B8"/>
    <w:rsid w:val="00AF6AA2"/>
    <w:rsid w:val="00AF73DB"/>
    <w:rsid w:val="00AF7825"/>
    <w:rsid w:val="00B0017E"/>
    <w:rsid w:val="00B0019C"/>
    <w:rsid w:val="00B016B9"/>
    <w:rsid w:val="00B01783"/>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6211"/>
    <w:rsid w:val="00B06A22"/>
    <w:rsid w:val="00B06D10"/>
    <w:rsid w:val="00B078E2"/>
    <w:rsid w:val="00B079A5"/>
    <w:rsid w:val="00B07FE1"/>
    <w:rsid w:val="00B1012C"/>
    <w:rsid w:val="00B1067D"/>
    <w:rsid w:val="00B10E62"/>
    <w:rsid w:val="00B1105A"/>
    <w:rsid w:val="00B1171A"/>
    <w:rsid w:val="00B118AA"/>
    <w:rsid w:val="00B122F1"/>
    <w:rsid w:val="00B12316"/>
    <w:rsid w:val="00B12EC1"/>
    <w:rsid w:val="00B1334E"/>
    <w:rsid w:val="00B134BE"/>
    <w:rsid w:val="00B14925"/>
    <w:rsid w:val="00B155CF"/>
    <w:rsid w:val="00B15F26"/>
    <w:rsid w:val="00B16293"/>
    <w:rsid w:val="00B166F8"/>
    <w:rsid w:val="00B16EA4"/>
    <w:rsid w:val="00B17CC0"/>
    <w:rsid w:val="00B17E26"/>
    <w:rsid w:val="00B20B49"/>
    <w:rsid w:val="00B21A9E"/>
    <w:rsid w:val="00B21FBF"/>
    <w:rsid w:val="00B22787"/>
    <w:rsid w:val="00B2280A"/>
    <w:rsid w:val="00B22B6A"/>
    <w:rsid w:val="00B22CBB"/>
    <w:rsid w:val="00B22E83"/>
    <w:rsid w:val="00B234C2"/>
    <w:rsid w:val="00B24A3E"/>
    <w:rsid w:val="00B24CE0"/>
    <w:rsid w:val="00B24DB7"/>
    <w:rsid w:val="00B25887"/>
    <w:rsid w:val="00B25A87"/>
    <w:rsid w:val="00B26579"/>
    <w:rsid w:val="00B265A1"/>
    <w:rsid w:val="00B267E4"/>
    <w:rsid w:val="00B26F3B"/>
    <w:rsid w:val="00B27E27"/>
    <w:rsid w:val="00B27EF0"/>
    <w:rsid w:val="00B306E6"/>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901"/>
    <w:rsid w:val="00B34DED"/>
    <w:rsid w:val="00B34FEE"/>
    <w:rsid w:val="00B35518"/>
    <w:rsid w:val="00B3571C"/>
    <w:rsid w:val="00B361A7"/>
    <w:rsid w:val="00B365DC"/>
    <w:rsid w:val="00B3691F"/>
    <w:rsid w:val="00B36DA7"/>
    <w:rsid w:val="00B370AB"/>
    <w:rsid w:val="00B37284"/>
    <w:rsid w:val="00B37D75"/>
    <w:rsid w:val="00B40044"/>
    <w:rsid w:val="00B40067"/>
    <w:rsid w:val="00B401BD"/>
    <w:rsid w:val="00B401E4"/>
    <w:rsid w:val="00B40CFD"/>
    <w:rsid w:val="00B40F9C"/>
    <w:rsid w:val="00B410B5"/>
    <w:rsid w:val="00B41709"/>
    <w:rsid w:val="00B41A15"/>
    <w:rsid w:val="00B41B11"/>
    <w:rsid w:val="00B42332"/>
    <w:rsid w:val="00B426D5"/>
    <w:rsid w:val="00B42F5D"/>
    <w:rsid w:val="00B43029"/>
    <w:rsid w:val="00B43854"/>
    <w:rsid w:val="00B44CCD"/>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42A5"/>
    <w:rsid w:val="00B547F1"/>
    <w:rsid w:val="00B54EDA"/>
    <w:rsid w:val="00B55365"/>
    <w:rsid w:val="00B558BE"/>
    <w:rsid w:val="00B55CD4"/>
    <w:rsid w:val="00B55F19"/>
    <w:rsid w:val="00B56F22"/>
    <w:rsid w:val="00B573B8"/>
    <w:rsid w:val="00B57A32"/>
    <w:rsid w:val="00B6040D"/>
    <w:rsid w:val="00B6057C"/>
    <w:rsid w:val="00B61C35"/>
    <w:rsid w:val="00B61D2C"/>
    <w:rsid w:val="00B62C84"/>
    <w:rsid w:val="00B6378D"/>
    <w:rsid w:val="00B6379F"/>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940"/>
    <w:rsid w:val="00B77013"/>
    <w:rsid w:val="00B77476"/>
    <w:rsid w:val="00B77C75"/>
    <w:rsid w:val="00B8053E"/>
    <w:rsid w:val="00B8096C"/>
    <w:rsid w:val="00B81075"/>
    <w:rsid w:val="00B812D1"/>
    <w:rsid w:val="00B81817"/>
    <w:rsid w:val="00B82805"/>
    <w:rsid w:val="00B83363"/>
    <w:rsid w:val="00B8469E"/>
    <w:rsid w:val="00B84DC5"/>
    <w:rsid w:val="00B8545F"/>
    <w:rsid w:val="00B85868"/>
    <w:rsid w:val="00B858EC"/>
    <w:rsid w:val="00B86AF0"/>
    <w:rsid w:val="00B86EC9"/>
    <w:rsid w:val="00B87341"/>
    <w:rsid w:val="00B87ABC"/>
    <w:rsid w:val="00B904FF"/>
    <w:rsid w:val="00B90850"/>
    <w:rsid w:val="00B9092E"/>
    <w:rsid w:val="00B90D39"/>
    <w:rsid w:val="00B91115"/>
    <w:rsid w:val="00B927F2"/>
    <w:rsid w:val="00B929A9"/>
    <w:rsid w:val="00B92D3C"/>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77C"/>
    <w:rsid w:val="00BC1383"/>
    <w:rsid w:val="00BC1466"/>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C7"/>
    <w:rsid w:val="00BD1EF4"/>
    <w:rsid w:val="00BD249D"/>
    <w:rsid w:val="00BD24F6"/>
    <w:rsid w:val="00BD2A7F"/>
    <w:rsid w:val="00BD2E77"/>
    <w:rsid w:val="00BD3234"/>
    <w:rsid w:val="00BD38E3"/>
    <w:rsid w:val="00BD3A0B"/>
    <w:rsid w:val="00BD3AA8"/>
    <w:rsid w:val="00BD4D1C"/>
    <w:rsid w:val="00BD4F10"/>
    <w:rsid w:val="00BD5757"/>
    <w:rsid w:val="00BD6125"/>
    <w:rsid w:val="00BD62F6"/>
    <w:rsid w:val="00BD6952"/>
    <w:rsid w:val="00BD7A14"/>
    <w:rsid w:val="00BD7A6F"/>
    <w:rsid w:val="00BD7CBB"/>
    <w:rsid w:val="00BE0B09"/>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96"/>
    <w:rsid w:val="00BF04E7"/>
    <w:rsid w:val="00BF0AD1"/>
    <w:rsid w:val="00BF12FD"/>
    <w:rsid w:val="00BF15E0"/>
    <w:rsid w:val="00BF1E1D"/>
    <w:rsid w:val="00BF2145"/>
    <w:rsid w:val="00BF2250"/>
    <w:rsid w:val="00BF262D"/>
    <w:rsid w:val="00BF2742"/>
    <w:rsid w:val="00BF2BB6"/>
    <w:rsid w:val="00BF3095"/>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C5F"/>
    <w:rsid w:val="00C10210"/>
    <w:rsid w:val="00C1021B"/>
    <w:rsid w:val="00C10375"/>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96"/>
    <w:rsid w:val="00C16FC6"/>
    <w:rsid w:val="00C17482"/>
    <w:rsid w:val="00C176A3"/>
    <w:rsid w:val="00C178ED"/>
    <w:rsid w:val="00C17A48"/>
    <w:rsid w:val="00C17F13"/>
    <w:rsid w:val="00C20083"/>
    <w:rsid w:val="00C2057C"/>
    <w:rsid w:val="00C207F4"/>
    <w:rsid w:val="00C20C7C"/>
    <w:rsid w:val="00C21A42"/>
    <w:rsid w:val="00C21ABA"/>
    <w:rsid w:val="00C21B32"/>
    <w:rsid w:val="00C21C74"/>
    <w:rsid w:val="00C220C8"/>
    <w:rsid w:val="00C2247E"/>
    <w:rsid w:val="00C22669"/>
    <w:rsid w:val="00C226B5"/>
    <w:rsid w:val="00C22722"/>
    <w:rsid w:val="00C230E2"/>
    <w:rsid w:val="00C23B3C"/>
    <w:rsid w:val="00C23CE1"/>
    <w:rsid w:val="00C24FB1"/>
    <w:rsid w:val="00C2504E"/>
    <w:rsid w:val="00C2514D"/>
    <w:rsid w:val="00C25ADE"/>
    <w:rsid w:val="00C26832"/>
    <w:rsid w:val="00C26A3C"/>
    <w:rsid w:val="00C271D9"/>
    <w:rsid w:val="00C27B2A"/>
    <w:rsid w:val="00C27FE3"/>
    <w:rsid w:val="00C3021A"/>
    <w:rsid w:val="00C30830"/>
    <w:rsid w:val="00C309A3"/>
    <w:rsid w:val="00C31324"/>
    <w:rsid w:val="00C32C39"/>
    <w:rsid w:val="00C330B0"/>
    <w:rsid w:val="00C331B7"/>
    <w:rsid w:val="00C3332F"/>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771"/>
    <w:rsid w:val="00C5188B"/>
    <w:rsid w:val="00C51FD1"/>
    <w:rsid w:val="00C5235E"/>
    <w:rsid w:val="00C52561"/>
    <w:rsid w:val="00C52B07"/>
    <w:rsid w:val="00C533B0"/>
    <w:rsid w:val="00C53425"/>
    <w:rsid w:val="00C53A96"/>
    <w:rsid w:val="00C53C45"/>
    <w:rsid w:val="00C53CD1"/>
    <w:rsid w:val="00C53F19"/>
    <w:rsid w:val="00C540B7"/>
    <w:rsid w:val="00C54488"/>
    <w:rsid w:val="00C54585"/>
    <w:rsid w:val="00C54633"/>
    <w:rsid w:val="00C54733"/>
    <w:rsid w:val="00C547D2"/>
    <w:rsid w:val="00C54BC7"/>
    <w:rsid w:val="00C55176"/>
    <w:rsid w:val="00C55E03"/>
    <w:rsid w:val="00C56257"/>
    <w:rsid w:val="00C56B2F"/>
    <w:rsid w:val="00C56D2C"/>
    <w:rsid w:val="00C57219"/>
    <w:rsid w:val="00C575F8"/>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5630"/>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352"/>
    <w:rsid w:val="00C71632"/>
    <w:rsid w:val="00C71834"/>
    <w:rsid w:val="00C719FE"/>
    <w:rsid w:val="00C71E92"/>
    <w:rsid w:val="00C726C3"/>
    <w:rsid w:val="00C72C79"/>
    <w:rsid w:val="00C72DD8"/>
    <w:rsid w:val="00C73604"/>
    <w:rsid w:val="00C740DB"/>
    <w:rsid w:val="00C7444D"/>
    <w:rsid w:val="00C74532"/>
    <w:rsid w:val="00C74BB7"/>
    <w:rsid w:val="00C7564A"/>
    <w:rsid w:val="00C75684"/>
    <w:rsid w:val="00C75966"/>
    <w:rsid w:val="00C75E51"/>
    <w:rsid w:val="00C75F31"/>
    <w:rsid w:val="00C76217"/>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3C0"/>
    <w:rsid w:val="00C83D24"/>
    <w:rsid w:val="00C83DC5"/>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198"/>
    <w:rsid w:val="00C92368"/>
    <w:rsid w:val="00C92381"/>
    <w:rsid w:val="00C93955"/>
    <w:rsid w:val="00C93A12"/>
    <w:rsid w:val="00C94922"/>
    <w:rsid w:val="00C96C3E"/>
    <w:rsid w:val="00C97048"/>
    <w:rsid w:val="00C970A2"/>
    <w:rsid w:val="00C97D76"/>
    <w:rsid w:val="00C97F71"/>
    <w:rsid w:val="00CA08F3"/>
    <w:rsid w:val="00CA0BEA"/>
    <w:rsid w:val="00CA125F"/>
    <w:rsid w:val="00CA143E"/>
    <w:rsid w:val="00CA14F2"/>
    <w:rsid w:val="00CA1632"/>
    <w:rsid w:val="00CA1B53"/>
    <w:rsid w:val="00CA266B"/>
    <w:rsid w:val="00CA28A7"/>
    <w:rsid w:val="00CA2A84"/>
    <w:rsid w:val="00CA2AF4"/>
    <w:rsid w:val="00CA2EE4"/>
    <w:rsid w:val="00CA3156"/>
    <w:rsid w:val="00CA32A1"/>
    <w:rsid w:val="00CA38E6"/>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4AA"/>
    <w:rsid w:val="00CB37D3"/>
    <w:rsid w:val="00CB3805"/>
    <w:rsid w:val="00CB3FEC"/>
    <w:rsid w:val="00CB42B2"/>
    <w:rsid w:val="00CB4769"/>
    <w:rsid w:val="00CB4BE3"/>
    <w:rsid w:val="00CB52FC"/>
    <w:rsid w:val="00CB550E"/>
    <w:rsid w:val="00CB5F91"/>
    <w:rsid w:val="00CB6268"/>
    <w:rsid w:val="00CB69CD"/>
    <w:rsid w:val="00CB6BD6"/>
    <w:rsid w:val="00CB74C1"/>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CB2"/>
    <w:rsid w:val="00CD0DC9"/>
    <w:rsid w:val="00CD1E52"/>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EC8"/>
    <w:rsid w:val="00CD741E"/>
    <w:rsid w:val="00CD7B5D"/>
    <w:rsid w:val="00CD7DEF"/>
    <w:rsid w:val="00CE00ED"/>
    <w:rsid w:val="00CE0281"/>
    <w:rsid w:val="00CE03E8"/>
    <w:rsid w:val="00CE0A2C"/>
    <w:rsid w:val="00CE0BD1"/>
    <w:rsid w:val="00CE12AA"/>
    <w:rsid w:val="00CE152C"/>
    <w:rsid w:val="00CE1E13"/>
    <w:rsid w:val="00CE297A"/>
    <w:rsid w:val="00CE2EC7"/>
    <w:rsid w:val="00CE3486"/>
    <w:rsid w:val="00CE37C8"/>
    <w:rsid w:val="00CE3ACD"/>
    <w:rsid w:val="00CE4298"/>
    <w:rsid w:val="00CE46BA"/>
    <w:rsid w:val="00CE48B4"/>
    <w:rsid w:val="00CE5066"/>
    <w:rsid w:val="00CE5094"/>
    <w:rsid w:val="00CE55E4"/>
    <w:rsid w:val="00CE5E79"/>
    <w:rsid w:val="00CE6FF5"/>
    <w:rsid w:val="00CE7182"/>
    <w:rsid w:val="00CE749D"/>
    <w:rsid w:val="00CF03D4"/>
    <w:rsid w:val="00CF0698"/>
    <w:rsid w:val="00CF06B4"/>
    <w:rsid w:val="00CF0899"/>
    <w:rsid w:val="00CF0BEE"/>
    <w:rsid w:val="00CF1165"/>
    <w:rsid w:val="00CF1358"/>
    <w:rsid w:val="00CF16CE"/>
    <w:rsid w:val="00CF1862"/>
    <w:rsid w:val="00CF188D"/>
    <w:rsid w:val="00CF238A"/>
    <w:rsid w:val="00CF2439"/>
    <w:rsid w:val="00CF2615"/>
    <w:rsid w:val="00CF2809"/>
    <w:rsid w:val="00CF2A64"/>
    <w:rsid w:val="00CF2B06"/>
    <w:rsid w:val="00CF32ED"/>
    <w:rsid w:val="00CF3541"/>
    <w:rsid w:val="00CF3C04"/>
    <w:rsid w:val="00CF3C5F"/>
    <w:rsid w:val="00CF3D12"/>
    <w:rsid w:val="00CF4265"/>
    <w:rsid w:val="00CF4E0D"/>
    <w:rsid w:val="00CF6ACE"/>
    <w:rsid w:val="00CF6D9A"/>
    <w:rsid w:val="00CF6F2E"/>
    <w:rsid w:val="00CF7197"/>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269"/>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5FD"/>
    <w:rsid w:val="00D157DB"/>
    <w:rsid w:val="00D15D63"/>
    <w:rsid w:val="00D169E5"/>
    <w:rsid w:val="00D17248"/>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71D"/>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491"/>
    <w:rsid w:val="00D4255F"/>
    <w:rsid w:val="00D426BF"/>
    <w:rsid w:val="00D43E41"/>
    <w:rsid w:val="00D43E63"/>
    <w:rsid w:val="00D43FF9"/>
    <w:rsid w:val="00D441BC"/>
    <w:rsid w:val="00D449E5"/>
    <w:rsid w:val="00D44E7E"/>
    <w:rsid w:val="00D4540D"/>
    <w:rsid w:val="00D45418"/>
    <w:rsid w:val="00D45B0F"/>
    <w:rsid w:val="00D46005"/>
    <w:rsid w:val="00D469C5"/>
    <w:rsid w:val="00D46EB0"/>
    <w:rsid w:val="00D47BA4"/>
    <w:rsid w:val="00D50A14"/>
    <w:rsid w:val="00D50C93"/>
    <w:rsid w:val="00D51463"/>
    <w:rsid w:val="00D5181F"/>
    <w:rsid w:val="00D5186E"/>
    <w:rsid w:val="00D51ED1"/>
    <w:rsid w:val="00D5219B"/>
    <w:rsid w:val="00D5224F"/>
    <w:rsid w:val="00D5240E"/>
    <w:rsid w:val="00D52624"/>
    <w:rsid w:val="00D53414"/>
    <w:rsid w:val="00D5371E"/>
    <w:rsid w:val="00D53BCC"/>
    <w:rsid w:val="00D54277"/>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9A7"/>
    <w:rsid w:val="00D61C0A"/>
    <w:rsid w:val="00D6218E"/>
    <w:rsid w:val="00D62646"/>
    <w:rsid w:val="00D62AD5"/>
    <w:rsid w:val="00D63578"/>
    <w:rsid w:val="00D635D3"/>
    <w:rsid w:val="00D638A1"/>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0BC1"/>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105D"/>
    <w:rsid w:val="00D82003"/>
    <w:rsid w:val="00D82197"/>
    <w:rsid w:val="00D829F6"/>
    <w:rsid w:val="00D83583"/>
    <w:rsid w:val="00D836E0"/>
    <w:rsid w:val="00D83717"/>
    <w:rsid w:val="00D84A1B"/>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86C"/>
    <w:rsid w:val="00D97CA0"/>
    <w:rsid w:val="00D97D7A"/>
    <w:rsid w:val="00DA03A1"/>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C59"/>
    <w:rsid w:val="00DB3CCC"/>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6D5"/>
    <w:rsid w:val="00DC5A4F"/>
    <w:rsid w:val="00DC5D11"/>
    <w:rsid w:val="00DC631C"/>
    <w:rsid w:val="00DC6339"/>
    <w:rsid w:val="00DC729D"/>
    <w:rsid w:val="00DD0444"/>
    <w:rsid w:val="00DD06FE"/>
    <w:rsid w:val="00DD0848"/>
    <w:rsid w:val="00DD0B51"/>
    <w:rsid w:val="00DD0C55"/>
    <w:rsid w:val="00DD0E20"/>
    <w:rsid w:val="00DD0FCE"/>
    <w:rsid w:val="00DD11BD"/>
    <w:rsid w:val="00DD1AB8"/>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4F30"/>
    <w:rsid w:val="00DD52F1"/>
    <w:rsid w:val="00DD64AC"/>
    <w:rsid w:val="00DD73B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5E"/>
    <w:rsid w:val="00DE28E3"/>
    <w:rsid w:val="00DE2C23"/>
    <w:rsid w:val="00DE44A1"/>
    <w:rsid w:val="00DE45A3"/>
    <w:rsid w:val="00DE45FE"/>
    <w:rsid w:val="00DE4995"/>
    <w:rsid w:val="00DE4A22"/>
    <w:rsid w:val="00DE4F78"/>
    <w:rsid w:val="00DE505E"/>
    <w:rsid w:val="00DE54DB"/>
    <w:rsid w:val="00DE5576"/>
    <w:rsid w:val="00DE5E2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CF8"/>
    <w:rsid w:val="00DF1F6E"/>
    <w:rsid w:val="00DF1FAB"/>
    <w:rsid w:val="00DF323E"/>
    <w:rsid w:val="00DF3E88"/>
    <w:rsid w:val="00DF3EA1"/>
    <w:rsid w:val="00DF435F"/>
    <w:rsid w:val="00DF4660"/>
    <w:rsid w:val="00DF4671"/>
    <w:rsid w:val="00DF4A42"/>
    <w:rsid w:val="00DF540E"/>
    <w:rsid w:val="00DF5456"/>
    <w:rsid w:val="00DF545A"/>
    <w:rsid w:val="00DF5811"/>
    <w:rsid w:val="00DF5BB7"/>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14E"/>
    <w:rsid w:val="00E04213"/>
    <w:rsid w:val="00E045CA"/>
    <w:rsid w:val="00E048DA"/>
    <w:rsid w:val="00E04A47"/>
    <w:rsid w:val="00E06174"/>
    <w:rsid w:val="00E063BF"/>
    <w:rsid w:val="00E077D3"/>
    <w:rsid w:val="00E07A05"/>
    <w:rsid w:val="00E1073F"/>
    <w:rsid w:val="00E108EF"/>
    <w:rsid w:val="00E109B4"/>
    <w:rsid w:val="00E10BEB"/>
    <w:rsid w:val="00E10F68"/>
    <w:rsid w:val="00E1156C"/>
    <w:rsid w:val="00E115AE"/>
    <w:rsid w:val="00E11A0F"/>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17AF5"/>
    <w:rsid w:val="00E203B0"/>
    <w:rsid w:val="00E2054E"/>
    <w:rsid w:val="00E21001"/>
    <w:rsid w:val="00E2165D"/>
    <w:rsid w:val="00E222AB"/>
    <w:rsid w:val="00E227D1"/>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2853"/>
    <w:rsid w:val="00E331D1"/>
    <w:rsid w:val="00E332AD"/>
    <w:rsid w:val="00E335D9"/>
    <w:rsid w:val="00E33B6A"/>
    <w:rsid w:val="00E33CB0"/>
    <w:rsid w:val="00E3404C"/>
    <w:rsid w:val="00E346F6"/>
    <w:rsid w:val="00E34B7A"/>
    <w:rsid w:val="00E35450"/>
    <w:rsid w:val="00E370ED"/>
    <w:rsid w:val="00E4001C"/>
    <w:rsid w:val="00E40238"/>
    <w:rsid w:val="00E4025F"/>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4EC7"/>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6BD8"/>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C4C"/>
    <w:rsid w:val="00E75015"/>
    <w:rsid w:val="00E759D6"/>
    <w:rsid w:val="00E75A0D"/>
    <w:rsid w:val="00E76454"/>
    <w:rsid w:val="00E767AE"/>
    <w:rsid w:val="00E768B9"/>
    <w:rsid w:val="00E77CDF"/>
    <w:rsid w:val="00E77E04"/>
    <w:rsid w:val="00E77E94"/>
    <w:rsid w:val="00E801CE"/>
    <w:rsid w:val="00E8108D"/>
    <w:rsid w:val="00E815CF"/>
    <w:rsid w:val="00E8185E"/>
    <w:rsid w:val="00E81C1E"/>
    <w:rsid w:val="00E8268A"/>
    <w:rsid w:val="00E828A4"/>
    <w:rsid w:val="00E829DE"/>
    <w:rsid w:val="00E82D52"/>
    <w:rsid w:val="00E83266"/>
    <w:rsid w:val="00E83815"/>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F42"/>
    <w:rsid w:val="00EA31CA"/>
    <w:rsid w:val="00EA35C9"/>
    <w:rsid w:val="00EA36E7"/>
    <w:rsid w:val="00EA3AD5"/>
    <w:rsid w:val="00EA3BF2"/>
    <w:rsid w:val="00EA3C1C"/>
    <w:rsid w:val="00EA3FC5"/>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2B9"/>
    <w:rsid w:val="00EB371B"/>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7E4"/>
    <w:rsid w:val="00EC4918"/>
    <w:rsid w:val="00EC5091"/>
    <w:rsid w:val="00EC5127"/>
    <w:rsid w:val="00EC56AC"/>
    <w:rsid w:val="00EC5B8A"/>
    <w:rsid w:val="00EC5D41"/>
    <w:rsid w:val="00EC66AE"/>
    <w:rsid w:val="00EC696A"/>
    <w:rsid w:val="00EC6A13"/>
    <w:rsid w:val="00EC6C61"/>
    <w:rsid w:val="00EC7096"/>
    <w:rsid w:val="00EC7C6E"/>
    <w:rsid w:val="00ED0452"/>
    <w:rsid w:val="00ED05C1"/>
    <w:rsid w:val="00ED0765"/>
    <w:rsid w:val="00ED10D6"/>
    <w:rsid w:val="00ED144C"/>
    <w:rsid w:val="00ED1A2B"/>
    <w:rsid w:val="00ED2592"/>
    <w:rsid w:val="00ED28F7"/>
    <w:rsid w:val="00ED37A8"/>
    <w:rsid w:val="00ED3811"/>
    <w:rsid w:val="00ED394C"/>
    <w:rsid w:val="00ED4192"/>
    <w:rsid w:val="00ED4262"/>
    <w:rsid w:val="00ED431B"/>
    <w:rsid w:val="00ED4932"/>
    <w:rsid w:val="00ED5096"/>
    <w:rsid w:val="00ED532F"/>
    <w:rsid w:val="00ED541D"/>
    <w:rsid w:val="00ED5D0F"/>
    <w:rsid w:val="00ED6C91"/>
    <w:rsid w:val="00ED7C5F"/>
    <w:rsid w:val="00EE0360"/>
    <w:rsid w:val="00EE036F"/>
    <w:rsid w:val="00EE08C2"/>
    <w:rsid w:val="00EE0BC3"/>
    <w:rsid w:val="00EE0BFE"/>
    <w:rsid w:val="00EE115F"/>
    <w:rsid w:val="00EE18D7"/>
    <w:rsid w:val="00EE1E98"/>
    <w:rsid w:val="00EE3B2E"/>
    <w:rsid w:val="00EE4639"/>
    <w:rsid w:val="00EE4A8A"/>
    <w:rsid w:val="00EE4AE5"/>
    <w:rsid w:val="00EE4B47"/>
    <w:rsid w:val="00EE53F0"/>
    <w:rsid w:val="00EE58CC"/>
    <w:rsid w:val="00EE596D"/>
    <w:rsid w:val="00EE5C14"/>
    <w:rsid w:val="00EE5CA8"/>
    <w:rsid w:val="00EE60A8"/>
    <w:rsid w:val="00EE64F6"/>
    <w:rsid w:val="00EE665B"/>
    <w:rsid w:val="00EE6C2A"/>
    <w:rsid w:val="00EE718F"/>
    <w:rsid w:val="00EE7AFB"/>
    <w:rsid w:val="00EE7E5C"/>
    <w:rsid w:val="00EE7EF2"/>
    <w:rsid w:val="00EF014E"/>
    <w:rsid w:val="00EF0728"/>
    <w:rsid w:val="00EF0986"/>
    <w:rsid w:val="00EF0E93"/>
    <w:rsid w:val="00EF1E59"/>
    <w:rsid w:val="00EF219F"/>
    <w:rsid w:val="00EF21A8"/>
    <w:rsid w:val="00EF29C1"/>
    <w:rsid w:val="00EF29DA"/>
    <w:rsid w:val="00EF3007"/>
    <w:rsid w:val="00EF3980"/>
    <w:rsid w:val="00EF3EAC"/>
    <w:rsid w:val="00EF4AD5"/>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28B"/>
    <w:rsid w:val="00F03352"/>
    <w:rsid w:val="00F0340E"/>
    <w:rsid w:val="00F034F7"/>
    <w:rsid w:val="00F03A80"/>
    <w:rsid w:val="00F03B73"/>
    <w:rsid w:val="00F043F5"/>
    <w:rsid w:val="00F04A66"/>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0A5"/>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29F"/>
    <w:rsid w:val="00F21436"/>
    <w:rsid w:val="00F219C4"/>
    <w:rsid w:val="00F21FA0"/>
    <w:rsid w:val="00F2223F"/>
    <w:rsid w:val="00F22781"/>
    <w:rsid w:val="00F2300A"/>
    <w:rsid w:val="00F23542"/>
    <w:rsid w:val="00F236FF"/>
    <w:rsid w:val="00F23E37"/>
    <w:rsid w:val="00F23E41"/>
    <w:rsid w:val="00F241B1"/>
    <w:rsid w:val="00F24529"/>
    <w:rsid w:val="00F24832"/>
    <w:rsid w:val="00F24B64"/>
    <w:rsid w:val="00F25392"/>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267"/>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45D"/>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51E2"/>
    <w:rsid w:val="00F560EE"/>
    <w:rsid w:val="00F568C1"/>
    <w:rsid w:val="00F56B5F"/>
    <w:rsid w:val="00F57028"/>
    <w:rsid w:val="00F57795"/>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F0D"/>
    <w:rsid w:val="00F63E0E"/>
    <w:rsid w:val="00F64544"/>
    <w:rsid w:val="00F651AC"/>
    <w:rsid w:val="00F656FA"/>
    <w:rsid w:val="00F65D75"/>
    <w:rsid w:val="00F65DAB"/>
    <w:rsid w:val="00F6607C"/>
    <w:rsid w:val="00F66715"/>
    <w:rsid w:val="00F669D5"/>
    <w:rsid w:val="00F66C2E"/>
    <w:rsid w:val="00F66FB1"/>
    <w:rsid w:val="00F67403"/>
    <w:rsid w:val="00F67E6D"/>
    <w:rsid w:val="00F67FB6"/>
    <w:rsid w:val="00F70110"/>
    <w:rsid w:val="00F70E87"/>
    <w:rsid w:val="00F71068"/>
    <w:rsid w:val="00F713E9"/>
    <w:rsid w:val="00F71444"/>
    <w:rsid w:val="00F71905"/>
    <w:rsid w:val="00F71A17"/>
    <w:rsid w:val="00F71A18"/>
    <w:rsid w:val="00F71B33"/>
    <w:rsid w:val="00F71DC7"/>
    <w:rsid w:val="00F73201"/>
    <w:rsid w:val="00F7390E"/>
    <w:rsid w:val="00F74061"/>
    <w:rsid w:val="00F74CF8"/>
    <w:rsid w:val="00F74D26"/>
    <w:rsid w:val="00F74E28"/>
    <w:rsid w:val="00F7539C"/>
    <w:rsid w:val="00F753D9"/>
    <w:rsid w:val="00F75A6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84"/>
    <w:rsid w:val="00F82135"/>
    <w:rsid w:val="00F823BD"/>
    <w:rsid w:val="00F82419"/>
    <w:rsid w:val="00F82E30"/>
    <w:rsid w:val="00F83E94"/>
    <w:rsid w:val="00F84376"/>
    <w:rsid w:val="00F8452D"/>
    <w:rsid w:val="00F84D24"/>
    <w:rsid w:val="00F852E9"/>
    <w:rsid w:val="00F853F2"/>
    <w:rsid w:val="00F8583A"/>
    <w:rsid w:val="00F85BE5"/>
    <w:rsid w:val="00F85E04"/>
    <w:rsid w:val="00F85F80"/>
    <w:rsid w:val="00F8632D"/>
    <w:rsid w:val="00F86579"/>
    <w:rsid w:val="00F870BD"/>
    <w:rsid w:val="00F8722F"/>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B6"/>
    <w:rsid w:val="00F943DE"/>
    <w:rsid w:val="00F945C3"/>
    <w:rsid w:val="00F94B37"/>
    <w:rsid w:val="00F94C41"/>
    <w:rsid w:val="00F94FA0"/>
    <w:rsid w:val="00F952EB"/>
    <w:rsid w:val="00F95436"/>
    <w:rsid w:val="00F95653"/>
    <w:rsid w:val="00F95A66"/>
    <w:rsid w:val="00F95C9A"/>
    <w:rsid w:val="00F95D87"/>
    <w:rsid w:val="00F9621D"/>
    <w:rsid w:val="00F963B2"/>
    <w:rsid w:val="00F967BE"/>
    <w:rsid w:val="00F977A5"/>
    <w:rsid w:val="00F97DD6"/>
    <w:rsid w:val="00FA0D56"/>
    <w:rsid w:val="00FA193C"/>
    <w:rsid w:val="00FA19B8"/>
    <w:rsid w:val="00FA213A"/>
    <w:rsid w:val="00FA220F"/>
    <w:rsid w:val="00FA3680"/>
    <w:rsid w:val="00FA3D37"/>
    <w:rsid w:val="00FA4057"/>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504"/>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C0271"/>
    <w:rsid w:val="00FC1601"/>
    <w:rsid w:val="00FC180F"/>
    <w:rsid w:val="00FC1976"/>
    <w:rsid w:val="00FC1E9D"/>
    <w:rsid w:val="00FC1EF9"/>
    <w:rsid w:val="00FC236A"/>
    <w:rsid w:val="00FC25CB"/>
    <w:rsid w:val="00FC315B"/>
    <w:rsid w:val="00FC360B"/>
    <w:rsid w:val="00FC3E43"/>
    <w:rsid w:val="00FC4183"/>
    <w:rsid w:val="00FC45E2"/>
    <w:rsid w:val="00FC45E7"/>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7AE"/>
    <w:rsid w:val="00FD7A73"/>
    <w:rsid w:val="00FE0530"/>
    <w:rsid w:val="00FE0C6E"/>
    <w:rsid w:val="00FE0E02"/>
    <w:rsid w:val="00FE16D3"/>
    <w:rsid w:val="00FE190E"/>
    <w:rsid w:val="00FE1E71"/>
    <w:rsid w:val="00FE2724"/>
    <w:rsid w:val="00FE2B2C"/>
    <w:rsid w:val="00FE3372"/>
    <w:rsid w:val="00FE3796"/>
    <w:rsid w:val="00FE3DC7"/>
    <w:rsid w:val="00FE3DEC"/>
    <w:rsid w:val="00FE3FB0"/>
    <w:rsid w:val="00FE42CF"/>
    <w:rsid w:val="00FE42FA"/>
    <w:rsid w:val="00FE4D22"/>
    <w:rsid w:val="00FE4F94"/>
    <w:rsid w:val="00FE5455"/>
    <w:rsid w:val="00FE5B32"/>
    <w:rsid w:val="00FE5ECE"/>
    <w:rsid w:val="00FE69C6"/>
    <w:rsid w:val="00FE6E85"/>
    <w:rsid w:val="00FE6EEF"/>
    <w:rsid w:val="00FE7A10"/>
    <w:rsid w:val="00FE7CB4"/>
    <w:rsid w:val="00FF013B"/>
    <w:rsid w:val="00FF0B36"/>
    <w:rsid w:val="00FF0F8D"/>
    <w:rsid w:val="00FF14F9"/>
    <w:rsid w:val="00FF1CCB"/>
    <w:rsid w:val="00FF1CDB"/>
    <w:rsid w:val="00FF1D30"/>
    <w:rsid w:val="00FF2049"/>
    <w:rsid w:val="00FF24B0"/>
    <w:rsid w:val="00FF2CAD"/>
    <w:rsid w:val="00FF3141"/>
    <w:rsid w:val="00FF31C2"/>
    <w:rsid w:val="00FF3285"/>
    <w:rsid w:val="00FF350A"/>
    <w:rsid w:val="00FF36D0"/>
    <w:rsid w:val="00FF3D5D"/>
    <w:rsid w:val="00FF403C"/>
    <w:rsid w:val="00FF44CE"/>
    <w:rsid w:val="00FF53A6"/>
    <w:rsid w:val="00FF5479"/>
    <w:rsid w:val="00FF55DA"/>
    <w:rsid w:val="00FF5662"/>
    <w:rsid w:val="00FF594F"/>
    <w:rsid w:val="00FF5D4E"/>
    <w:rsid w:val="00FF60C9"/>
    <w:rsid w:val="00FF6225"/>
    <w:rsid w:val="00FF6DAC"/>
    <w:rsid w:val="00FF775B"/>
    <w:rsid w:val="00FF7AEE"/>
    <w:rsid w:val="00FF7B65"/>
    <w:rsid w:val="00FF7BDC"/>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06CBDBD"/>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029C3C"/>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9DD42970-B5C3-405B-B056-39CB5F65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6826000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8904447">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87918094">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8787436">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77847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1282768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9FAB44-1C5A-44CE-A078-9434E26CA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1342</Words>
  <Characters>7650</Characters>
  <Application>Microsoft Office Word</Application>
  <DocSecurity>0</DocSecurity>
  <PresentationFormat/>
  <Lines>63</Lines>
  <Paragraphs>17</Paragraphs>
  <Slides>0</Slides>
  <Notes>0</Notes>
  <HiddenSlides>0</HiddenSlides>
  <MMClips>0</MMClips>
  <ScaleCrop>false</ScaleCrop>
  <Manager/>
  <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Ericsson-MH0</dc:creator>
  <cp:keywords/>
  <dc:description/>
  <cp:lastModifiedBy>Ericsson0728</cp:lastModifiedBy>
  <cp:revision>6</cp:revision>
  <dcterms:created xsi:type="dcterms:W3CDTF">2020-08-13T09:24:00Z</dcterms:created>
  <dcterms:modified xsi:type="dcterms:W3CDTF">2020-08-13T18:30:00Z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