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47D8B" w14:textId="77777777" w:rsidR="00D57CE3" w:rsidRDefault="002574DA" w:rsidP="002574DA">
      <w:pPr>
        <w:pStyle w:val="Heading1"/>
      </w:pPr>
      <w:proofErr w:type="spellStart"/>
      <w:r>
        <w:t>FS_</w:t>
      </w:r>
      <w:r w:rsidR="000268E6">
        <w:t>eNPN</w:t>
      </w:r>
      <w:proofErr w:type="spellEnd"/>
      <w:r w:rsidR="000268E6">
        <w:t xml:space="preserve"> </w:t>
      </w:r>
      <w:r>
        <w:t>-</w:t>
      </w:r>
      <w:r w:rsidR="000268E6">
        <w:t xml:space="preserve"> </w:t>
      </w:r>
      <w:r>
        <w:t xml:space="preserve">SA2 </w:t>
      </w:r>
      <w:r w:rsidR="000268E6">
        <w:t>Open issues related to KI#1 and KI#4 and questions for resolving the open issues – moderated e-mail discussion…</w:t>
      </w:r>
    </w:p>
    <w:p w14:paraId="74110247" w14:textId="77777777" w:rsidR="002574DA" w:rsidRDefault="002574DA"/>
    <w:p w14:paraId="4B915441" w14:textId="77777777" w:rsidR="002574DA" w:rsidRDefault="002574DA">
      <w:r>
        <w:t>Author: Rapporteur</w:t>
      </w:r>
    </w:p>
    <w:p w14:paraId="215A2233" w14:textId="77777777" w:rsidR="000268E6" w:rsidRDefault="000268E6"/>
    <w:p w14:paraId="19DEB72D" w14:textId="7A93E43D" w:rsidR="00F16B4C" w:rsidRDefault="00F16B4C">
      <w:r>
        <w:t xml:space="preserve">These questions and answers will be used to progress the SA2 work for </w:t>
      </w:r>
      <w:proofErr w:type="spellStart"/>
      <w:r>
        <w:t>FS_eNPN</w:t>
      </w:r>
      <w:proofErr w:type="spellEnd"/>
      <w:r>
        <w:t xml:space="preserve"> </w:t>
      </w:r>
      <w:r w:rsidR="002C39C0">
        <w:t xml:space="preserve">KI#1 and </w:t>
      </w:r>
      <w:r>
        <w:t>KI#4.</w:t>
      </w:r>
    </w:p>
    <w:p w14:paraId="1025F91D" w14:textId="77777777" w:rsidR="00F16B4C" w:rsidRDefault="00F16B4C">
      <w:r>
        <w:t>Questions for open issues that require SA3 input has so far been excluded.</w:t>
      </w:r>
    </w:p>
    <w:p w14:paraId="1BD2971E" w14:textId="6D4F813D" w:rsidR="00F16B4C" w:rsidRDefault="00F16B4C"/>
    <w:p w14:paraId="775B7275" w14:textId="7F9E7217" w:rsidR="00586E36" w:rsidRDefault="006C3CEB" w:rsidP="00735992">
      <w:pPr>
        <w:pStyle w:val="Heading1"/>
      </w:pPr>
      <w:r w:rsidRPr="002574DA">
        <w:t>Question</w:t>
      </w:r>
      <w:r>
        <w:t xml:space="preserve"> KI#1-Q</w:t>
      </w:r>
      <w:r w:rsidR="007B7508">
        <w:t>1</w:t>
      </w:r>
      <w:r>
        <w:t xml:space="preserve">: </w:t>
      </w:r>
      <w:r w:rsidR="00B46B11">
        <w:t>Service Providers</w:t>
      </w:r>
    </w:p>
    <w:p w14:paraId="1FBB8148" w14:textId="6380C53A" w:rsidR="00586E36" w:rsidRPr="00586E36" w:rsidRDefault="00586E36" w:rsidP="00735992">
      <w:r w:rsidRPr="00EC6150">
        <w:rPr>
          <w:b/>
          <w:bCs/>
        </w:rPr>
        <w:t>Question</w:t>
      </w:r>
      <w:r>
        <w:t>:</w:t>
      </w:r>
      <w:r w:rsidR="00736338">
        <w:t xml:space="preserve"> </w:t>
      </w:r>
      <w:r w:rsidR="005D672A">
        <w:t xml:space="preserve">What different types of service providers </w:t>
      </w:r>
      <w:r w:rsidR="0072425E">
        <w:t xml:space="preserve">can be supported and what network </w:t>
      </w:r>
      <w:r w:rsidR="00171369">
        <w:t xml:space="preserve">functions can </w:t>
      </w:r>
      <w:r w:rsidR="00620E13">
        <w:t>be assumed that these different types of service provider</w:t>
      </w:r>
      <w:r w:rsidR="00987F74">
        <w:t xml:space="preserve">s </w:t>
      </w:r>
      <w:r w:rsidR="00527733">
        <w:t>have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7292"/>
      </w:tblGrid>
      <w:tr w:rsidR="00586E36" w:rsidRPr="00F443B7" w14:paraId="169ECEB4" w14:textId="77777777" w:rsidTr="00743397">
        <w:tc>
          <w:tcPr>
            <w:tcW w:w="2088" w:type="dxa"/>
            <w:shd w:val="clear" w:color="auto" w:fill="auto"/>
          </w:tcPr>
          <w:p w14:paraId="375FF027" w14:textId="77777777" w:rsidR="00586E36" w:rsidRPr="00F443B7" w:rsidRDefault="00586E36" w:rsidP="00743397">
            <w:pPr>
              <w:rPr>
                <w:b/>
                <w:bCs/>
              </w:rPr>
            </w:pPr>
            <w:r w:rsidRPr="00F443B7">
              <w:rPr>
                <w:b/>
                <w:bCs/>
              </w:rPr>
              <w:t>Company</w:t>
            </w:r>
          </w:p>
        </w:tc>
        <w:tc>
          <w:tcPr>
            <w:tcW w:w="7488" w:type="dxa"/>
            <w:shd w:val="clear" w:color="auto" w:fill="auto"/>
          </w:tcPr>
          <w:p w14:paraId="768CE7A0" w14:textId="77777777" w:rsidR="00586E36" w:rsidRPr="00F443B7" w:rsidRDefault="00586E36" w:rsidP="00743397">
            <w:pPr>
              <w:rPr>
                <w:b/>
                <w:bCs/>
              </w:rPr>
            </w:pPr>
            <w:r w:rsidRPr="00F443B7">
              <w:rPr>
                <w:b/>
                <w:bCs/>
              </w:rPr>
              <w:t>Comments</w:t>
            </w:r>
          </w:p>
        </w:tc>
      </w:tr>
      <w:tr w:rsidR="00586E36" w14:paraId="68ED22E5" w14:textId="77777777" w:rsidTr="00743397">
        <w:tc>
          <w:tcPr>
            <w:tcW w:w="2088" w:type="dxa"/>
            <w:shd w:val="clear" w:color="auto" w:fill="auto"/>
          </w:tcPr>
          <w:p w14:paraId="656C8051" w14:textId="77777777" w:rsidR="00586E36" w:rsidRDefault="00586E36" w:rsidP="00743397">
            <w:r>
              <w:t>Ericsson</w:t>
            </w:r>
          </w:p>
        </w:tc>
        <w:tc>
          <w:tcPr>
            <w:tcW w:w="7488" w:type="dxa"/>
            <w:shd w:val="clear" w:color="auto" w:fill="auto"/>
          </w:tcPr>
          <w:p w14:paraId="7FC55571" w14:textId="6353B85A" w:rsidR="00586E36" w:rsidRDefault="000B5160" w:rsidP="00743397">
            <w:r>
              <w:t>PLMNs</w:t>
            </w:r>
            <w:r w:rsidR="00E400FA">
              <w:t xml:space="preserve"> </w:t>
            </w:r>
            <w:r w:rsidR="007E0B9A">
              <w:t xml:space="preserve">being SP, </w:t>
            </w:r>
            <w:r w:rsidR="00E400FA">
              <w:t>which have a complete 5GC</w:t>
            </w:r>
          </w:p>
          <w:p w14:paraId="0706A6E6" w14:textId="2ED58091" w:rsidR="008540C1" w:rsidRDefault="008540C1" w:rsidP="00743397">
            <w:r>
              <w:t xml:space="preserve">Verticals </w:t>
            </w:r>
            <w:r w:rsidR="007E0B9A">
              <w:t>being SP</w:t>
            </w:r>
            <w:r w:rsidR="00BD1C1C">
              <w:t xml:space="preserve"> and </w:t>
            </w:r>
            <w:r>
              <w:t>only have AAA infrastructure</w:t>
            </w:r>
            <w:r w:rsidR="003A7CE9">
              <w:t>.</w:t>
            </w:r>
          </w:p>
          <w:p w14:paraId="0E8394B8" w14:textId="2CCE7B92" w:rsidR="00C70D40" w:rsidRDefault="003A7CE9" w:rsidP="005F3980">
            <w:r>
              <w:t xml:space="preserve">Verticals </w:t>
            </w:r>
            <w:r w:rsidR="00BD1C1C">
              <w:t xml:space="preserve">being SP </w:t>
            </w:r>
            <w:r w:rsidR="00115B6C">
              <w:t>and have</w:t>
            </w:r>
            <w:r w:rsidR="005F3980">
              <w:t xml:space="preserve"> partial or complete 5GC.</w:t>
            </w:r>
            <w:r w:rsidR="00F93FE5">
              <w:t xml:space="preserve"> Partial </w:t>
            </w:r>
            <w:r w:rsidR="001E5330">
              <w:t xml:space="preserve">would mean </w:t>
            </w:r>
            <w:r w:rsidR="00796D7C">
              <w:t>AUSF</w:t>
            </w:r>
            <w:r w:rsidR="00CF5F14">
              <w:t xml:space="preserve">/UDM </w:t>
            </w:r>
            <w:r w:rsidR="00795578">
              <w:t>and possibly</w:t>
            </w:r>
            <w:r w:rsidR="00CF5F14">
              <w:t xml:space="preserve"> </w:t>
            </w:r>
            <w:r w:rsidR="00C10F43">
              <w:t>SMF/UPF</w:t>
            </w:r>
            <w:r w:rsidR="00D540C5">
              <w:t>/N3IWF</w:t>
            </w:r>
            <w:r w:rsidR="00AA654D">
              <w:t xml:space="preserve"> if home routing </w:t>
            </w:r>
            <w:r w:rsidR="00D540C5">
              <w:t>is needed.</w:t>
            </w:r>
          </w:p>
        </w:tc>
      </w:tr>
      <w:tr w:rsidR="00586E36" w14:paraId="263B41C9" w14:textId="77777777" w:rsidTr="00743397">
        <w:tc>
          <w:tcPr>
            <w:tcW w:w="2088" w:type="dxa"/>
            <w:shd w:val="clear" w:color="auto" w:fill="auto"/>
          </w:tcPr>
          <w:p w14:paraId="6C60930A" w14:textId="4EC962A2" w:rsidR="00586E36" w:rsidRDefault="00F26A88" w:rsidP="00743397">
            <w:ins w:id="0" w:author="Guanzhou" w:date="2020-03-30T15:25:00Z">
              <w:r>
                <w:t>InterDigital</w:t>
              </w:r>
            </w:ins>
          </w:p>
        </w:tc>
        <w:tc>
          <w:tcPr>
            <w:tcW w:w="7488" w:type="dxa"/>
            <w:shd w:val="clear" w:color="auto" w:fill="auto"/>
          </w:tcPr>
          <w:p w14:paraId="4FF5DD65" w14:textId="7B4BC9A4" w:rsidR="00F26A88" w:rsidRDefault="00F26A88" w:rsidP="00743397">
            <w:ins w:id="1" w:author="Guanzhou" w:date="2020-03-30T15:25:00Z">
              <w:r>
                <w:t>Service Pr</w:t>
              </w:r>
            </w:ins>
            <w:ins w:id="2" w:author="Guanzhou" w:date="2020-03-30T15:26:00Z">
              <w:r>
                <w:t xml:space="preserve">ovider can be </w:t>
              </w:r>
            </w:ins>
            <w:ins w:id="3" w:author="Guanzhou" w:date="2020-03-30T15:25:00Z">
              <w:r>
                <w:t>PLMNs or SNPNs</w:t>
              </w:r>
            </w:ins>
            <w:ins w:id="4" w:author="Guanzhou" w:date="2020-03-30T15:26:00Z">
              <w:r>
                <w:t xml:space="preserve"> which have complete 5GC infrastructure, or “Non-3GPP-network-based</w:t>
              </w:r>
            </w:ins>
            <w:ins w:id="5" w:author="Guanzhou" w:date="2020-03-30T15:27:00Z">
              <w:r>
                <w:t xml:space="preserve">” organizations which </w:t>
              </w:r>
            </w:ins>
            <w:ins w:id="6" w:author="Guanzhou" w:date="2020-03-30T15:28:00Z">
              <w:r>
                <w:t>can issue and verify credentials.</w:t>
              </w:r>
            </w:ins>
          </w:p>
        </w:tc>
      </w:tr>
      <w:tr w:rsidR="00586E36" w14:paraId="6DD82D1E" w14:textId="77777777" w:rsidTr="00743397">
        <w:tc>
          <w:tcPr>
            <w:tcW w:w="2088" w:type="dxa"/>
            <w:shd w:val="clear" w:color="auto" w:fill="auto"/>
          </w:tcPr>
          <w:p w14:paraId="4A578A8B" w14:textId="77777777" w:rsidR="00586E36" w:rsidRDefault="00586E36" w:rsidP="00743397"/>
        </w:tc>
        <w:tc>
          <w:tcPr>
            <w:tcW w:w="7488" w:type="dxa"/>
            <w:shd w:val="clear" w:color="auto" w:fill="auto"/>
          </w:tcPr>
          <w:p w14:paraId="1B6ADE20" w14:textId="77777777" w:rsidR="00586E36" w:rsidRDefault="00586E36" w:rsidP="00743397"/>
        </w:tc>
      </w:tr>
      <w:tr w:rsidR="00586E36" w14:paraId="05B8AAAE" w14:textId="77777777" w:rsidTr="00743397">
        <w:tc>
          <w:tcPr>
            <w:tcW w:w="2088" w:type="dxa"/>
            <w:shd w:val="clear" w:color="auto" w:fill="auto"/>
          </w:tcPr>
          <w:p w14:paraId="1947BA48" w14:textId="77777777" w:rsidR="00586E36" w:rsidRDefault="00586E36" w:rsidP="00743397"/>
        </w:tc>
        <w:tc>
          <w:tcPr>
            <w:tcW w:w="7488" w:type="dxa"/>
            <w:shd w:val="clear" w:color="auto" w:fill="auto"/>
          </w:tcPr>
          <w:p w14:paraId="6FC222A9" w14:textId="77777777" w:rsidR="00586E36" w:rsidRDefault="00586E36" w:rsidP="00743397"/>
        </w:tc>
      </w:tr>
      <w:tr w:rsidR="00586E36" w14:paraId="7AE2EFAD" w14:textId="77777777" w:rsidTr="00743397">
        <w:tc>
          <w:tcPr>
            <w:tcW w:w="2088" w:type="dxa"/>
            <w:shd w:val="clear" w:color="auto" w:fill="auto"/>
          </w:tcPr>
          <w:p w14:paraId="18787D4D" w14:textId="77777777" w:rsidR="00586E36" w:rsidRDefault="00586E36" w:rsidP="00743397"/>
        </w:tc>
        <w:tc>
          <w:tcPr>
            <w:tcW w:w="7488" w:type="dxa"/>
            <w:shd w:val="clear" w:color="auto" w:fill="auto"/>
          </w:tcPr>
          <w:p w14:paraId="616BAD44" w14:textId="77777777" w:rsidR="00586E36" w:rsidRDefault="00586E36" w:rsidP="00743397"/>
        </w:tc>
      </w:tr>
      <w:tr w:rsidR="00586E36" w14:paraId="243C063D" w14:textId="77777777" w:rsidTr="00743397">
        <w:tc>
          <w:tcPr>
            <w:tcW w:w="2088" w:type="dxa"/>
            <w:shd w:val="clear" w:color="auto" w:fill="auto"/>
          </w:tcPr>
          <w:p w14:paraId="6F11C837" w14:textId="77777777" w:rsidR="00586E36" w:rsidRDefault="00586E36" w:rsidP="00743397"/>
        </w:tc>
        <w:tc>
          <w:tcPr>
            <w:tcW w:w="7488" w:type="dxa"/>
            <w:shd w:val="clear" w:color="auto" w:fill="auto"/>
          </w:tcPr>
          <w:p w14:paraId="183AD64D" w14:textId="77777777" w:rsidR="00586E36" w:rsidRDefault="00586E36" w:rsidP="00743397"/>
        </w:tc>
      </w:tr>
      <w:tr w:rsidR="00586E36" w14:paraId="66811A0B" w14:textId="77777777" w:rsidTr="00743397">
        <w:tc>
          <w:tcPr>
            <w:tcW w:w="2088" w:type="dxa"/>
            <w:shd w:val="clear" w:color="auto" w:fill="auto"/>
          </w:tcPr>
          <w:p w14:paraId="2DC829D4" w14:textId="77777777" w:rsidR="00586E36" w:rsidRDefault="00586E36" w:rsidP="00743397"/>
        </w:tc>
        <w:tc>
          <w:tcPr>
            <w:tcW w:w="7488" w:type="dxa"/>
            <w:shd w:val="clear" w:color="auto" w:fill="auto"/>
          </w:tcPr>
          <w:p w14:paraId="72F9716B" w14:textId="77777777" w:rsidR="00586E36" w:rsidRDefault="00586E36" w:rsidP="00743397"/>
        </w:tc>
      </w:tr>
      <w:tr w:rsidR="00586E36" w14:paraId="74671CB8" w14:textId="77777777" w:rsidTr="00743397">
        <w:tc>
          <w:tcPr>
            <w:tcW w:w="2088" w:type="dxa"/>
            <w:shd w:val="clear" w:color="auto" w:fill="auto"/>
          </w:tcPr>
          <w:p w14:paraId="01D101B9" w14:textId="77777777" w:rsidR="00586E36" w:rsidRDefault="00586E36" w:rsidP="00743397"/>
        </w:tc>
        <w:tc>
          <w:tcPr>
            <w:tcW w:w="7488" w:type="dxa"/>
            <w:shd w:val="clear" w:color="auto" w:fill="auto"/>
          </w:tcPr>
          <w:p w14:paraId="4A3BD4FF" w14:textId="77777777" w:rsidR="00586E36" w:rsidRDefault="00586E36" w:rsidP="00743397"/>
        </w:tc>
      </w:tr>
      <w:tr w:rsidR="00586E36" w14:paraId="65FC4497" w14:textId="77777777" w:rsidTr="00743397">
        <w:tc>
          <w:tcPr>
            <w:tcW w:w="2088" w:type="dxa"/>
            <w:shd w:val="clear" w:color="auto" w:fill="auto"/>
          </w:tcPr>
          <w:p w14:paraId="32C5A6C5" w14:textId="77777777" w:rsidR="00586E36" w:rsidRDefault="00586E36" w:rsidP="00743397"/>
        </w:tc>
        <w:tc>
          <w:tcPr>
            <w:tcW w:w="7488" w:type="dxa"/>
            <w:shd w:val="clear" w:color="auto" w:fill="auto"/>
          </w:tcPr>
          <w:p w14:paraId="639BAB02" w14:textId="77777777" w:rsidR="00586E36" w:rsidRDefault="00586E36" w:rsidP="00743397"/>
        </w:tc>
      </w:tr>
    </w:tbl>
    <w:p w14:paraId="73507D3B" w14:textId="77777777" w:rsidR="00B46B11" w:rsidRPr="00B46B11" w:rsidRDefault="00B46B11" w:rsidP="00735992"/>
    <w:p w14:paraId="7D69BE16" w14:textId="09BA0F03" w:rsidR="009A60B5" w:rsidRDefault="009A60B5" w:rsidP="009A60B5">
      <w:pPr>
        <w:pStyle w:val="Heading1"/>
      </w:pPr>
      <w:r w:rsidRPr="002574DA">
        <w:lastRenderedPageBreak/>
        <w:t>Question</w:t>
      </w:r>
      <w:r>
        <w:t xml:space="preserve"> KI#1-Q</w:t>
      </w:r>
      <w:r w:rsidR="004B1CA1">
        <w:t>2</w:t>
      </w:r>
      <w:r>
        <w:t>: Architectures</w:t>
      </w:r>
    </w:p>
    <w:p w14:paraId="5CAE3A71" w14:textId="1FEEEAAD" w:rsidR="009A60B5" w:rsidRDefault="009A60B5" w:rsidP="009A60B5">
      <w:r w:rsidRPr="00EE0C84">
        <w:t xml:space="preserve">Several solutions exist proposing different </w:t>
      </w:r>
      <w:r>
        <w:t xml:space="preserve">existing or enhanced </w:t>
      </w:r>
      <w:r w:rsidRPr="00EE0C84">
        <w:t>architectures to support KI#1 and we need to come to conclusions on which of these architectures we should agree on in this study.</w:t>
      </w:r>
      <w:r w:rsidR="00791FBB">
        <w:t xml:space="preserve"> Example "architectures" proposed are e.g. MOCN, roaming like architecture</w:t>
      </w:r>
      <w:r w:rsidR="0091012B">
        <w:t>,</w:t>
      </w:r>
      <w:r w:rsidR="00791FBB">
        <w:t xml:space="preserve"> and </w:t>
      </w:r>
      <w:r w:rsidR="005B7297">
        <w:t>AUSF</w:t>
      </w:r>
      <w:r w:rsidR="00B114C6">
        <w:t xml:space="preserve"> </w:t>
      </w:r>
      <w:r w:rsidR="00815A4E">
        <w:t>connecting to "AAA"</w:t>
      </w:r>
      <w:r w:rsidR="00951DA3">
        <w:t>.</w:t>
      </w:r>
    </w:p>
    <w:p w14:paraId="2304E2FC" w14:textId="77777777" w:rsidR="009A60B5" w:rsidRDefault="009A60B5" w:rsidP="009A60B5">
      <w:r w:rsidRPr="00EC6150">
        <w:rPr>
          <w:b/>
          <w:bCs/>
        </w:rPr>
        <w:t>Question</w:t>
      </w:r>
      <w:r>
        <w:t xml:space="preserve">: </w:t>
      </w:r>
      <w:r w:rsidRPr="00EE0C84">
        <w:t>What existing architectures can be used to support KI#1 and what enhancements are needed on top of these architectures?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290"/>
      </w:tblGrid>
      <w:tr w:rsidR="009A60B5" w:rsidRPr="00F443B7" w14:paraId="4E6577F4" w14:textId="77777777" w:rsidTr="00743397">
        <w:tc>
          <w:tcPr>
            <w:tcW w:w="2088" w:type="dxa"/>
            <w:shd w:val="clear" w:color="auto" w:fill="auto"/>
          </w:tcPr>
          <w:p w14:paraId="0D84A089" w14:textId="77777777" w:rsidR="009A60B5" w:rsidRPr="00F443B7" w:rsidRDefault="009A60B5" w:rsidP="00743397">
            <w:pPr>
              <w:rPr>
                <w:b/>
                <w:bCs/>
              </w:rPr>
            </w:pPr>
            <w:r w:rsidRPr="00F443B7">
              <w:rPr>
                <w:b/>
                <w:bCs/>
              </w:rPr>
              <w:t>Company</w:t>
            </w:r>
          </w:p>
        </w:tc>
        <w:tc>
          <w:tcPr>
            <w:tcW w:w="7488" w:type="dxa"/>
            <w:shd w:val="clear" w:color="auto" w:fill="auto"/>
          </w:tcPr>
          <w:p w14:paraId="340F6A15" w14:textId="77777777" w:rsidR="009A60B5" w:rsidRPr="00F443B7" w:rsidRDefault="009A60B5" w:rsidP="00743397">
            <w:pPr>
              <w:rPr>
                <w:b/>
                <w:bCs/>
              </w:rPr>
            </w:pPr>
            <w:r w:rsidRPr="00F443B7">
              <w:rPr>
                <w:b/>
                <w:bCs/>
              </w:rPr>
              <w:t>Comments</w:t>
            </w:r>
          </w:p>
        </w:tc>
      </w:tr>
      <w:tr w:rsidR="009A60B5" w14:paraId="5E5AB931" w14:textId="77777777" w:rsidTr="00743397">
        <w:tc>
          <w:tcPr>
            <w:tcW w:w="2088" w:type="dxa"/>
            <w:shd w:val="clear" w:color="auto" w:fill="auto"/>
          </w:tcPr>
          <w:p w14:paraId="25B79AB1" w14:textId="77777777" w:rsidR="009A60B5" w:rsidRDefault="009A60B5" w:rsidP="00743397">
            <w:r>
              <w:t>Ericsson</w:t>
            </w:r>
          </w:p>
        </w:tc>
        <w:tc>
          <w:tcPr>
            <w:tcW w:w="7488" w:type="dxa"/>
            <w:shd w:val="clear" w:color="auto" w:fill="auto"/>
          </w:tcPr>
          <w:p w14:paraId="45D82665" w14:textId="41DE8E40" w:rsidR="009A60B5" w:rsidRDefault="00AB4B18" w:rsidP="00743397">
            <w:r>
              <w:t>Networks sharing (MOCN)</w:t>
            </w:r>
            <w:r w:rsidR="00EA21A0">
              <w:t xml:space="preserve"> </w:t>
            </w:r>
            <w:r w:rsidR="00E5070B">
              <w:t xml:space="preserve">and </w:t>
            </w:r>
            <w:r w:rsidR="00060C24">
              <w:t>roaming architectures for PLMNs as SPs.</w:t>
            </w:r>
          </w:p>
          <w:p w14:paraId="5A428549" w14:textId="77777777" w:rsidR="00CD5313" w:rsidRDefault="00060C24" w:rsidP="00743397">
            <w:r>
              <w:t xml:space="preserve">Roaming architectures </w:t>
            </w:r>
            <w:r w:rsidR="00DE716D">
              <w:t>for verticals</w:t>
            </w:r>
            <w:r w:rsidR="00CD5313">
              <w:t>.</w:t>
            </w:r>
          </w:p>
          <w:p w14:paraId="0FB643FB" w14:textId="6205567C" w:rsidR="00060C24" w:rsidRDefault="00591068" w:rsidP="00743397">
            <w:r>
              <w:t>SNPN with AAA</w:t>
            </w:r>
            <w:r w:rsidR="003D5E0D">
              <w:t xml:space="preserve"> only </w:t>
            </w:r>
            <w:r w:rsidR="002C4947">
              <w:t>interface</w:t>
            </w:r>
            <w:r w:rsidR="00195AAD">
              <w:t xml:space="preserve"> to SP</w:t>
            </w:r>
            <w:r w:rsidR="003D5E0D">
              <w:t>.</w:t>
            </w:r>
          </w:p>
        </w:tc>
      </w:tr>
      <w:tr w:rsidR="009A60B5" w14:paraId="20FAD95A" w14:textId="77777777" w:rsidTr="00743397">
        <w:tc>
          <w:tcPr>
            <w:tcW w:w="2088" w:type="dxa"/>
            <w:shd w:val="clear" w:color="auto" w:fill="auto"/>
          </w:tcPr>
          <w:p w14:paraId="597F71CE" w14:textId="50E0517E" w:rsidR="009A60B5" w:rsidRDefault="00F26A88" w:rsidP="00743397">
            <w:ins w:id="7" w:author="Guanzhou" w:date="2020-03-30T15:29:00Z">
              <w:r>
                <w:t>InterDigital</w:t>
              </w:r>
            </w:ins>
          </w:p>
        </w:tc>
        <w:tc>
          <w:tcPr>
            <w:tcW w:w="7488" w:type="dxa"/>
            <w:shd w:val="clear" w:color="auto" w:fill="auto"/>
          </w:tcPr>
          <w:p w14:paraId="093DBFFC" w14:textId="47865FA1" w:rsidR="008029D9" w:rsidRDefault="00F26A88" w:rsidP="00743397">
            <w:ins w:id="8" w:author="Guanzhou" w:date="2020-03-30T15:29:00Z">
              <w:r>
                <w:t>Roaming architecture</w:t>
              </w:r>
            </w:ins>
            <w:ins w:id="9" w:author="Guanzhou" w:date="2020-05-04T13:37:00Z">
              <w:r w:rsidR="00F4618F">
                <w:t>.</w:t>
              </w:r>
            </w:ins>
          </w:p>
        </w:tc>
      </w:tr>
      <w:tr w:rsidR="009A60B5" w14:paraId="52AB5BE4" w14:textId="77777777" w:rsidTr="00743397">
        <w:tc>
          <w:tcPr>
            <w:tcW w:w="2088" w:type="dxa"/>
            <w:shd w:val="clear" w:color="auto" w:fill="auto"/>
          </w:tcPr>
          <w:p w14:paraId="52710B04" w14:textId="77777777" w:rsidR="009A60B5" w:rsidRDefault="009A60B5" w:rsidP="00743397"/>
        </w:tc>
        <w:tc>
          <w:tcPr>
            <w:tcW w:w="7488" w:type="dxa"/>
            <w:shd w:val="clear" w:color="auto" w:fill="auto"/>
          </w:tcPr>
          <w:p w14:paraId="55C07091" w14:textId="77777777" w:rsidR="009A60B5" w:rsidRDefault="009A60B5" w:rsidP="00743397"/>
        </w:tc>
      </w:tr>
      <w:tr w:rsidR="009A60B5" w14:paraId="6EDA7170" w14:textId="77777777" w:rsidTr="00743397">
        <w:tc>
          <w:tcPr>
            <w:tcW w:w="2088" w:type="dxa"/>
            <w:shd w:val="clear" w:color="auto" w:fill="auto"/>
          </w:tcPr>
          <w:p w14:paraId="12F12547" w14:textId="77777777" w:rsidR="009A60B5" w:rsidRDefault="009A60B5" w:rsidP="00743397"/>
        </w:tc>
        <w:tc>
          <w:tcPr>
            <w:tcW w:w="7488" w:type="dxa"/>
            <w:shd w:val="clear" w:color="auto" w:fill="auto"/>
          </w:tcPr>
          <w:p w14:paraId="482FDA67" w14:textId="77777777" w:rsidR="009A60B5" w:rsidRDefault="009A60B5" w:rsidP="00743397"/>
        </w:tc>
      </w:tr>
      <w:tr w:rsidR="009A60B5" w14:paraId="30190933" w14:textId="77777777" w:rsidTr="00743397">
        <w:tc>
          <w:tcPr>
            <w:tcW w:w="2088" w:type="dxa"/>
            <w:shd w:val="clear" w:color="auto" w:fill="auto"/>
          </w:tcPr>
          <w:p w14:paraId="4D3ED597" w14:textId="77777777" w:rsidR="009A60B5" w:rsidRDefault="009A60B5" w:rsidP="00743397"/>
        </w:tc>
        <w:tc>
          <w:tcPr>
            <w:tcW w:w="7488" w:type="dxa"/>
            <w:shd w:val="clear" w:color="auto" w:fill="auto"/>
          </w:tcPr>
          <w:p w14:paraId="7E94DE17" w14:textId="77777777" w:rsidR="009A60B5" w:rsidRDefault="009A60B5" w:rsidP="00743397"/>
        </w:tc>
      </w:tr>
      <w:tr w:rsidR="009A60B5" w14:paraId="0C28089C" w14:textId="77777777" w:rsidTr="00743397">
        <w:tc>
          <w:tcPr>
            <w:tcW w:w="2088" w:type="dxa"/>
            <w:shd w:val="clear" w:color="auto" w:fill="auto"/>
          </w:tcPr>
          <w:p w14:paraId="4B82B248" w14:textId="77777777" w:rsidR="009A60B5" w:rsidRDefault="009A60B5" w:rsidP="00743397"/>
        </w:tc>
        <w:tc>
          <w:tcPr>
            <w:tcW w:w="7488" w:type="dxa"/>
            <w:shd w:val="clear" w:color="auto" w:fill="auto"/>
          </w:tcPr>
          <w:p w14:paraId="6FFE5C4E" w14:textId="77777777" w:rsidR="009A60B5" w:rsidRDefault="009A60B5" w:rsidP="00743397"/>
        </w:tc>
      </w:tr>
      <w:tr w:rsidR="009A60B5" w14:paraId="67FAAE40" w14:textId="77777777" w:rsidTr="00743397">
        <w:tc>
          <w:tcPr>
            <w:tcW w:w="2088" w:type="dxa"/>
            <w:shd w:val="clear" w:color="auto" w:fill="auto"/>
          </w:tcPr>
          <w:p w14:paraId="76DF0E47" w14:textId="77777777" w:rsidR="009A60B5" w:rsidRDefault="009A60B5" w:rsidP="00743397"/>
        </w:tc>
        <w:tc>
          <w:tcPr>
            <w:tcW w:w="7488" w:type="dxa"/>
            <w:shd w:val="clear" w:color="auto" w:fill="auto"/>
          </w:tcPr>
          <w:p w14:paraId="6633B02D" w14:textId="77777777" w:rsidR="009A60B5" w:rsidRDefault="009A60B5" w:rsidP="00743397"/>
        </w:tc>
      </w:tr>
      <w:tr w:rsidR="009A60B5" w14:paraId="23768B8C" w14:textId="77777777" w:rsidTr="00743397">
        <w:tc>
          <w:tcPr>
            <w:tcW w:w="2088" w:type="dxa"/>
            <w:shd w:val="clear" w:color="auto" w:fill="auto"/>
          </w:tcPr>
          <w:p w14:paraId="16FBA96A" w14:textId="77777777" w:rsidR="009A60B5" w:rsidRDefault="009A60B5" w:rsidP="00743397"/>
        </w:tc>
        <w:tc>
          <w:tcPr>
            <w:tcW w:w="7488" w:type="dxa"/>
            <w:shd w:val="clear" w:color="auto" w:fill="auto"/>
          </w:tcPr>
          <w:p w14:paraId="4F9F0B05" w14:textId="77777777" w:rsidR="009A60B5" w:rsidRDefault="009A60B5" w:rsidP="00743397"/>
        </w:tc>
      </w:tr>
      <w:tr w:rsidR="009A60B5" w14:paraId="200EA366" w14:textId="77777777" w:rsidTr="00743397">
        <w:tc>
          <w:tcPr>
            <w:tcW w:w="2088" w:type="dxa"/>
            <w:shd w:val="clear" w:color="auto" w:fill="auto"/>
          </w:tcPr>
          <w:p w14:paraId="15D42D57" w14:textId="77777777" w:rsidR="009A60B5" w:rsidRDefault="009A60B5" w:rsidP="00743397"/>
        </w:tc>
        <w:tc>
          <w:tcPr>
            <w:tcW w:w="7488" w:type="dxa"/>
            <w:shd w:val="clear" w:color="auto" w:fill="auto"/>
          </w:tcPr>
          <w:p w14:paraId="07DC0DEB" w14:textId="77777777" w:rsidR="009A60B5" w:rsidRDefault="009A60B5" w:rsidP="00743397"/>
        </w:tc>
      </w:tr>
    </w:tbl>
    <w:p w14:paraId="6C9F4E47" w14:textId="77777777" w:rsidR="009A60B5" w:rsidRDefault="009A60B5" w:rsidP="009A60B5"/>
    <w:p w14:paraId="368AEBE9" w14:textId="120414E1" w:rsidR="009A60B5" w:rsidRDefault="009A60B5" w:rsidP="009A60B5">
      <w:pPr>
        <w:pStyle w:val="Heading1"/>
      </w:pPr>
      <w:r w:rsidRPr="002574DA">
        <w:t>Question</w:t>
      </w:r>
      <w:r>
        <w:t xml:space="preserve"> KI#1-Q</w:t>
      </w:r>
      <w:r w:rsidR="001E0BF8">
        <w:t>3</w:t>
      </w:r>
      <w:r>
        <w:t>: Service Provider identities</w:t>
      </w:r>
    </w:p>
    <w:p w14:paraId="0A8915B3" w14:textId="77777777" w:rsidR="009A60B5" w:rsidRDefault="009A60B5" w:rsidP="009A60B5">
      <w:r w:rsidRPr="00EE0C84">
        <w:t xml:space="preserve">A separate entity providing the subscription can according to existing solutions be PLMNs or verticals that don't have a PLMN id. We should agree on what extra identity or identities that are required and the different formats of these. </w:t>
      </w:r>
    </w:p>
    <w:p w14:paraId="48123584" w14:textId="77777777" w:rsidR="009A60B5" w:rsidRDefault="009A60B5" w:rsidP="009A60B5">
      <w:r w:rsidRPr="00EC6150">
        <w:rPr>
          <w:b/>
          <w:bCs/>
        </w:rPr>
        <w:t>Question</w:t>
      </w:r>
      <w:r>
        <w:t xml:space="preserve">: </w:t>
      </w:r>
      <w:r w:rsidRPr="00EE0C84">
        <w:t>How to identify the separate entity providing the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9A60B5" w:rsidRPr="00F443B7" w14:paraId="71765F09" w14:textId="77777777" w:rsidTr="00743397">
        <w:tc>
          <w:tcPr>
            <w:tcW w:w="2088" w:type="dxa"/>
            <w:shd w:val="clear" w:color="auto" w:fill="auto"/>
          </w:tcPr>
          <w:p w14:paraId="7D9BD959" w14:textId="77777777" w:rsidR="009A60B5" w:rsidRPr="00F443B7" w:rsidRDefault="009A60B5" w:rsidP="00743397">
            <w:pPr>
              <w:rPr>
                <w:b/>
                <w:bCs/>
              </w:rPr>
            </w:pPr>
            <w:r w:rsidRPr="00F443B7">
              <w:rPr>
                <w:b/>
                <w:bCs/>
              </w:rPr>
              <w:t>Company</w:t>
            </w:r>
          </w:p>
        </w:tc>
        <w:tc>
          <w:tcPr>
            <w:tcW w:w="7488" w:type="dxa"/>
            <w:shd w:val="clear" w:color="auto" w:fill="auto"/>
          </w:tcPr>
          <w:p w14:paraId="5EEE27B6" w14:textId="77777777" w:rsidR="009A60B5" w:rsidRPr="00F443B7" w:rsidRDefault="009A60B5" w:rsidP="00743397">
            <w:pPr>
              <w:rPr>
                <w:b/>
                <w:bCs/>
              </w:rPr>
            </w:pPr>
            <w:r w:rsidRPr="00F443B7">
              <w:rPr>
                <w:b/>
                <w:bCs/>
              </w:rPr>
              <w:t>Comments</w:t>
            </w:r>
          </w:p>
        </w:tc>
      </w:tr>
      <w:tr w:rsidR="009A60B5" w14:paraId="2FE4D078" w14:textId="77777777" w:rsidTr="00743397">
        <w:tc>
          <w:tcPr>
            <w:tcW w:w="2088" w:type="dxa"/>
            <w:shd w:val="clear" w:color="auto" w:fill="auto"/>
          </w:tcPr>
          <w:p w14:paraId="6528C804" w14:textId="77777777" w:rsidR="009A60B5" w:rsidRDefault="009A60B5" w:rsidP="00743397">
            <w:r>
              <w:t>Ericsson</w:t>
            </w:r>
          </w:p>
        </w:tc>
        <w:tc>
          <w:tcPr>
            <w:tcW w:w="7488" w:type="dxa"/>
            <w:shd w:val="clear" w:color="auto" w:fill="auto"/>
          </w:tcPr>
          <w:p w14:paraId="71FD0AD9" w14:textId="41A1B73B" w:rsidR="009A60B5" w:rsidRDefault="004917D6" w:rsidP="00743397">
            <w:r>
              <w:t>Introduce a new identity SP-ID.</w:t>
            </w:r>
          </w:p>
          <w:p w14:paraId="688E2315" w14:textId="03914226" w:rsidR="004917D6" w:rsidRDefault="004917D6" w:rsidP="00743397">
            <w:r>
              <w:t>SP-ID can be in the same form as PLMN id</w:t>
            </w:r>
            <w:r w:rsidR="000E5156">
              <w:t xml:space="preserve"> as well as PLMN id + NID</w:t>
            </w:r>
            <w:r w:rsidR="00B62498">
              <w:t xml:space="preserve"> i.e., same as SNPN</w:t>
            </w:r>
            <w:r w:rsidR="00E515A5">
              <w:t xml:space="preserve"> id.</w:t>
            </w:r>
          </w:p>
        </w:tc>
      </w:tr>
      <w:tr w:rsidR="009A60B5" w14:paraId="718B424D" w14:textId="77777777" w:rsidTr="00743397">
        <w:tc>
          <w:tcPr>
            <w:tcW w:w="2088" w:type="dxa"/>
            <w:shd w:val="clear" w:color="auto" w:fill="auto"/>
          </w:tcPr>
          <w:p w14:paraId="781E5E63" w14:textId="090F81D4" w:rsidR="009A60B5" w:rsidRDefault="009A60B5" w:rsidP="00743397"/>
        </w:tc>
        <w:tc>
          <w:tcPr>
            <w:tcW w:w="7488" w:type="dxa"/>
            <w:shd w:val="clear" w:color="auto" w:fill="auto"/>
          </w:tcPr>
          <w:p w14:paraId="4017F127" w14:textId="77777777" w:rsidR="009A60B5" w:rsidRDefault="009A60B5" w:rsidP="00743397"/>
        </w:tc>
      </w:tr>
      <w:tr w:rsidR="009A60B5" w14:paraId="6EE88F4D" w14:textId="77777777" w:rsidTr="00743397">
        <w:tc>
          <w:tcPr>
            <w:tcW w:w="2088" w:type="dxa"/>
            <w:shd w:val="clear" w:color="auto" w:fill="auto"/>
          </w:tcPr>
          <w:p w14:paraId="067B7BB6" w14:textId="371FECF5" w:rsidR="009A60B5" w:rsidRDefault="009A60B5" w:rsidP="00743397"/>
        </w:tc>
        <w:tc>
          <w:tcPr>
            <w:tcW w:w="7488" w:type="dxa"/>
            <w:shd w:val="clear" w:color="auto" w:fill="auto"/>
          </w:tcPr>
          <w:p w14:paraId="4A45B2C8" w14:textId="5E4612CC" w:rsidR="009A60B5" w:rsidRDefault="009A60B5" w:rsidP="00743397"/>
        </w:tc>
      </w:tr>
      <w:tr w:rsidR="009A60B5" w14:paraId="6E7D64EB" w14:textId="77777777" w:rsidTr="00743397">
        <w:tc>
          <w:tcPr>
            <w:tcW w:w="2088" w:type="dxa"/>
            <w:shd w:val="clear" w:color="auto" w:fill="auto"/>
          </w:tcPr>
          <w:p w14:paraId="6ACE6558" w14:textId="77777777" w:rsidR="009A60B5" w:rsidRDefault="009A60B5" w:rsidP="00743397"/>
        </w:tc>
        <w:tc>
          <w:tcPr>
            <w:tcW w:w="7488" w:type="dxa"/>
            <w:shd w:val="clear" w:color="auto" w:fill="auto"/>
          </w:tcPr>
          <w:p w14:paraId="0B12E239" w14:textId="77777777" w:rsidR="009A60B5" w:rsidRDefault="009A60B5" w:rsidP="00743397"/>
        </w:tc>
      </w:tr>
      <w:tr w:rsidR="009A60B5" w14:paraId="7EEEEEFC" w14:textId="77777777" w:rsidTr="00743397">
        <w:tc>
          <w:tcPr>
            <w:tcW w:w="2088" w:type="dxa"/>
            <w:shd w:val="clear" w:color="auto" w:fill="auto"/>
          </w:tcPr>
          <w:p w14:paraId="5B957EC2" w14:textId="77777777" w:rsidR="009A60B5" w:rsidRDefault="009A60B5" w:rsidP="00743397"/>
        </w:tc>
        <w:tc>
          <w:tcPr>
            <w:tcW w:w="7488" w:type="dxa"/>
            <w:shd w:val="clear" w:color="auto" w:fill="auto"/>
          </w:tcPr>
          <w:p w14:paraId="112CCE31" w14:textId="77777777" w:rsidR="009A60B5" w:rsidRDefault="009A60B5" w:rsidP="00743397"/>
        </w:tc>
      </w:tr>
      <w:tr w:rsidR="009A60B5" w14:paraId="4DEC4EF7" w14:textId="77777777" w:rsidTr="00743397">
        <w:tc>
          <w:tcPr>
            <w:tcW w:w="2088" w:type="dxa"/>
            <w:shd w:val="clear" w:color="auto" w:fill="auto"/>
          </w:tcPr>
          <w:p w14:paraId="2F533ACD" w14:textId="77777777" w:rsidR="009A60B5" w:rsidRDefault="009A60B5" w:rsidP="00743397"/>
        </w:tc>
        <w:tc>
          <w:tcPr>
            <w:tcW w:w="7488" w:type="dxa"/>
            <w:shd w:val="clear" w:color="auto" w:fill="auto"/>
          </w:tcPr>
          <w:p w14:paraId="27038AB0" w14:textId="77777777" w:rsidR="009A60B5" w:rsidRDefault="009A60B5" w:rsidP="00743397"/>
        </w:tc>
      </w:tr>
      <w:tr w:rsidR="009A60B5" w14:paraId="4889EBF7" w14:textId="77777777" w:rsidTr="00743397">
        <w:tc>
          <w:tcPr>
            <w:tcW w:w="2088" w:type="dxa"/>
            <w:shd w:val="clear" w:color="auto" w:fill="auto"/>
          </w:tcPr>
          <w:p w14:paraId="7D9E2913" w14:textId="77777777" w:rsidR="009A60B5" w:rsidRDefault="009A60B5" w:rsidP="00743397"/>
        </w:tc>
        <w:tc>
          <w:tcPr>
            <w:tcW w:w="7488" w:type="dxa"/>
            <w:shd w:val="clear" w:color="auto" w:fill="auto"/>
          </w:tcPr>
          <w:p w14:paraId="379ACBD1" w14:textId="77777777" w:rsidR="009A60B5" w:rsidRDefault="009A60B5" w:rsidP="00743397"/>
        </w:tc>
      </w:tr>
      <w:tr w:rsidR="009A60B5" w14:paraId="6498F4BF" w14:textId="77777777" w:rsidTr="00743397">
        <w:tc>
          <w:tcPr>
            <w:tcW w:w="2088" w:type="dxa"/>
            <w:shd w:val="clear" w:color="auto" w:fill="auto"/>
          </w:tcPr>
          <w:p w14:paraId="6E2E30CE" w14:textId="77777777" w:rsidR="009A60B5" w:rsidRDefault="009A60B5" w:rsidP="00743397"/>
        </w:tc>
        <w:tc>
          <w:tcPr>
            <w:tcW w:w="7488" w:type="dxa"/>
            <w:shd w:val="clear" w:color="auto" w:fill="auto"/>
          </w:tcPr>
          <w:p w14:paraId="7D133303" w14:textId="77777777" w:rsidR="009A60B5" w:rsidRDefault="009A60B5" w:rsidP="00743397"/>
        </w:tc>
      </w:tr>
      <w:tr w:rsidR="009A60B5" w14:paraId="1ABCF1F4" w14:textId="77777777" w:rsidTr="00743397">
        <w:tc>
          <w:tcPr>
            <w:tcW w:w="2088" w:type="dxa"/>
            <w:shd w:val="clear" w:color="auto" w:fill="auto"/>
          </w:tcPr>
          <w:p w14:paraId="5AF22A90" w14:textId="77777777" w:rsidR="009A60B5" w:rsidRDefault="009A60B5" w:rsidP="00743397"/>
        </w:tc>
        <w:tc>
          <w:tcPr>
            <w:tcW w:w="7488" w:type="dxa"/>
            <w:shd w:val="clear" w:color="auto" w:fill="auto"/>
          </w:tcPr>
          <w:p w14:paraId="1757B4BA" w14:textId="77777777" w:rsidR="009A60B5" w:rsidRDefault="009A60B5" w:rsidP="00743397"/>
        </w:tc>
      </w:tr>
    </w:tbl>
    <w:p w14:paraId="5D9AE1D3" w14:textId="77777777" w:rsidR="009A60B5" w:rsidRDefault="009A60B5" w:rsidP="009A60B5"/>
    <w:p w14:paraId="19D640BC" w14:textId="73FF34D0" w:rsidR="009A60B5" w:rsidRDefault="009A60B5" w:rsidP="009A60B5">
      <w:pPr>
        <w:pStyle w:val="Heading1"/>
      </w:pPr>
      <w:r w:rsidRPr="002574DA">
        <w:t>Question</w:t>
      </w:r>
      <w:r>
        <w:t xml:space="preserve"> KI#1-Q</w:t>
      </w:r>
      <w:r w:rsidR="008B7D02">
        <w:t>4</w:t>
      </w:r>
      <w:r>
        <w:t xml:space="preserve">: </w:t>
      </w:r>
      <w:r w:rsidR="00147E01" w:rsidRPr="00EE0C84">
        <w:t>Service Providers supported in a SNPN</w:t>
      </w:r>
    </w:p>
    <w:p w14:paraId="4B7E210C" w14:textId="77777777" w:rsidR="009A60B5" w:rsidRDefault="009A60B5" w:rsidP="009A60B5">
      <w:r w:rsidRPr="00EE0C84">
        <w:t>In release 16 the UE had a subscription tied directly the SNPN identity resulting in that UE could read SIB1 network identities and directly know that it can register to a network with matching SNPN identity. In this key issue the subscription is owned by a separate entity with an identity according to question 1. There need to be a mechanism enabling the UE to make an efficient network selection so that it selects a suitable SNPN.</w:t>
      </w:r>
    </w:p>
    <w:p w14:paraId="40C69E67" w14:textId="77777777" w:rsidR="009A60B5" w:rsidRDefault="009A60B5" w:rsidP="009A60B5">
      <w:r w:rsidRPr="00EC6150">
        <w:rPr>
          <w:b/>
          <w:bCs/>
        </w:rPr>
        <w:t>Question</w:t>
      </w:r>
      <w:r>
        <w:t xml:space="preserve">: </w:t>
      </w:r>
      <w:r w:rsidRPr="00EE0C84">
        <w:t>How do UE know what Service Providers are supported in a SNPN?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5D83369E" w14:textId="77777777" w:rsidTr="00743397">
        <w:tc>
          <w:tcPr>
            <w:tcW w:w="2088" w:type="dxa"/>
            <w:shd w:val="clear" w:color="auto" w:fill="auto"/>
          </w:tcPr>
          <w:p w14:paraId="1EB7B57A" w14:textId="77777777" w:rsidR="009A60B5" w:rsidRPr="00F443B7" w:rsidRDefault="009A60B5" w:rsidP="00743397">
            <w:pPr>
              <w:rPr>
                <w:b/>
                <w:bCs/>
              </w:rPr>
            </w:pPr>
            <w:r w:rsidRPr="00F443B7">
              <w:rPr>
                <w:b/>
                <w:bCs/>
              </w:rPr>
              <w:t>Company</w:t>
            </w:r>
          </w:p>
        </w:tc>
        <w:tc>
          <w:tcPr>
            <w:tcW w:w="7488" w:type="dxa"/>
            <w:shd w:val="clear" w:color="auto" w:fill="auto"/>
          </w:tcPr>
          <w:p w14:paraId="08B9DDEB" w14:textId="77777777" w:rsidR="009A60B5" w:rsidRPr="00F443B7" w:rsidRDefault="009A60B5" w:rsidP="00743397">
            <w:pPr>
              <w:rPr>
                <w:b/>
                <w:bCs/>
              </w:rPr>
            </w:pPr>
            <w:r w:rsidRPr="00F443B7">
              <w:rPr>
                <w:b/>
                <w:bCs/>
              </w:rPr>
              <w:t>Comments</w:t>
            </w:r>
          </w:p>
        </w:tc>
      </w:tr>
      <w:tr w:rsidR="009A60B5" w14:paraId="0C215E58" w14:textId="77777777" w:rsidTr="00743397">
        <w:tc>
          <w:tcPr>
            <w:tcW w:w="2088" w:type="dxa"/>
            <w:shd w:val="clear" w:color="auto" w:fill="auto"/>
          </w:tcPr>
          <w:p w14:paraId="0DD338B9" w14:textId="77777777" w:rsidR="009A60B5" w:rsidRDefault="009A60B5" w:rsidP="00743397">
            <w:r>
              <w:t>Ericsson</w:t>
            </w:r>
          </w:p>
        </w:tc>
        <w:tc>
          <w:tcPr>
            <w:tcW w:w="7488" w:type="dxa"/>
            <w:shd w:val="clear" w:color="auto" w:fill="auto"/>
          </w:tcPr>
          <w:p w14:paraId="03DCFB2E" w14:textId="2099FC5C" w:rsidR="009A60B5" w:rsidRDefault="009C6BE8" w:rsidP="00743397">
            <w:r>
              <w:t xml:space="preserve">Configuration in the UE as described in </w:t>
            </w:r>
            <w:r w:rsidR="00E77933">
              <w:t xml:space="preserve">solution 1 in </w:t>
            </w:r>
            <w:r w:rsidR="00860654">
              <w:t>TR 23.700-07 cl</w:t>
            </w:r>
            <w:r w:rsidR="00BC41C1">
              <w:t>a</w:t>
            </w:r>
            <w:r w:rsidR="00860654">
              <w:t xml:space="preserve">use </w:t>
            </w:r>
            <w:r w:rsidR="00BC41C1">
              <w:t>6.1.</w:t>
            </w:r>
          </w:p>
          <w:p w14:paraId="7B33C534" w14:textId="5F5E74C1" w:rsidR="00BC41C1" w:rsidRDefault="00695EA7" w:rsidP="00743397">
            <w:r>
              <w:t>As a compl</w:t>
            </w:r>
            <w:r w:rsidR="00025033">
              <w:t>e</w:t>
            </w:r>
            <w:r>
              <w:t xml:space="preserve">ment the NG-RAN </w:t>
            </w:r>
            <w:r w:rsidR="000B1202">
              <w:t xml:space="preserve">can support to </w:t>
            </w:r>
            <w:r w:rsidR="00BC41C1">
              <w:t>broadcast</w:t>
            </w:r>
            <w:r w:rsidR="00D359E8">
              <w:t xml:space="preserve"> </w:t>
            </w:r>
            <w:r w:rsidR="00251975">
              <w:t>one bit indicating</w:t>
            </w:r>
            <w:r w:rsidR="00D359E8">
              <w:t xml:space="preserve"> </w:t>
            </w:r>
            <w:r w:rsidR="007E7F11">
              <w:t xml:space="preserve">SNPN supports SP </w:t>
            </w:r>
            <w:r w:rsidR="00683F90">
              <w:t>credentials</w:t>
            </w:r>
            <w:r w:rsidR="00612B01">
              <w:t xml:space="preserve"> as described in solution #2</w:t>
            </w:r>
            <w:r w:rsidR="00CB2CB4">
              <w:t xml:space="preserve">. </w:t>
            </w:r>
            <w:r w:rsidR="00744003">
              <w:t xml:space="preserve">For further study if </w:t>
            </w:r>
            <w:r w:rsidR="00AA1F0F">
              <w:t xml:space="preserve">NG-RAN also need to support </w:t>
            </w:r>
            <w:r w:rsidR="004B1BF3">
              <w:t xml:space="preserve">the </w:t>
            </w:r>
            <w:r w:rsidR="00AA1F0F">
              <w:t xml:space="preserve">broadcast of </w:t>
            </w:r>
            <w:r w:rsidR="004B1BF3">
              <w:t xml:space="preserve">specific </w:t>
            </w:r>
            <w:r w:rsidR="00AA1F0F">
              <w:t xml:space="preserve">SP-IDs for the scenario where the </w:t>
            </w:r>
            <w:r w:rsidR="00CD270D">
              <w:t>UEs configuration is not up to date</w:t>
            </w:r>
            <w:r w:rsidR="007E2980">
              <w:t xml:space="preserve">. </w:t>
            </w:r>
          </w:p>
        </w:tc>
      </w:tr>
      <w:tr w:rsidR="009A60B5" w14:paraId="7BC6980A" w14:textId="77777777" w:rsidTr="00743397">
        <w:tc>
          <w:tcPr>
            <w:tcW w:w="2088" w:type="dxa"/>
            <w:shd w:val="clear" w:color="auto" w:fill="auto"/>
          </w:tcPr>
          <w:p w14:paraId="772D1295" w14:textId="2291BF0C" w:rsidR="009A60B5" w:rsidRDefault="009A60B5" w:rsidP="00743397"/>
        </w:tc>
        <w:tc>
          <w:tcPr>
            <w:tcW w:w="7488" w:type="dxa"/>
            <w:shd w:val="clear" w:color="auto" w:fill="auto"/>
          </w:tcPr>
          <w:p w14:paraId="172EDC50" w14:textId="75824B5A" w:rsidR="009A60B5" w:rsidRDefault="009A60B5" w:rsidP="00743397"/>
        </w:tc>
      </w:tr>
      <w:tr w:rsidR="009A60B5" w14:paraId="233B0DDF" w14:textId="77777777" w:rsidTr="00743397">
        <w:tc>
          <w:tcPr>
            <w:tcW w:w="2088" w:type="dxa"/>
            <w:shd w:val="clear" w:color="auto" w:fill="auto"/>
          </w:tcPr>
          <w:p w14:paraId="0CC3B391" w14:textId="77777777" w:rsidR="009A60B5" w:rsidRDefault="009A60B5" w:rsidP="00743397"/>
        </w:tc>
        <w:tc>
          <w:tcPr>
            <w:tcW w:w="7488" w:type="dxa"/>
            <w:shd w:val="clear" w:color="auto" w:fill="auto"/>
          </w:tcPr>
          <w:p w14:paraId="4ACC85EF" w14:textId="77777777" w:rsidR="009A60B5" w:rsidRDefault="009A60B5" w:rsidP="00743397"/>
        </w:tc>
      </w:tr>
      <w:tr w:rsidR="009A60B5" w14:paraId="217F1732" w14:textId="77777777" w:rsidTr="00743397">
        <w:tc>
          <w:tcPr>
            <w:tcW w:w="2088" w:type="dxa"/>
            <w:shd w:val="clear" w:color="auto" w:fill="auto"/>
          </w:tcPr>
          <w:p w14:paraId="2B8FFB01" w14:textId="77777777" w:rsidR="009A60B5" w:rsidRDefault="009A60B5" w:rsidP="00743397"/>
        </w:tc>
        <w:tc>
          <w:tcPr>
            <w:tcW w:w="7488" w:type="dxa"/>
            <w:shd w:val="clear" w:color="auto" w:fill="auto"/>
          </w:tcPr>
          <w:p w14:paraId="4D9D2AC8" w14:textId="77777777" w:rsidR="009A60B5" w:rsidRDefault="009A60B5" w:rsidP="00743397"/>
        </w:tc>
      </w:tr>
      <w:tr w:rsidR="009A60B5" w14:paraId="15142162" w14:textId="77777777" w:rsidTr="00743397">
        <w:tc>
          <w:tcPr>
            <w:tcW w:w="2088" w:type="dxa"/>
            <w:shd w:val="clear" w:color="auto" w:fill="auto"/>
          </w:tcPr>
          <w:p w14:paraId="23A99928" w14:textId="77777777" w:rsidR="009A60B5" w:rsidRDefault="009A60B5" w:rsidP="00743397"/>
        </w:tc>
        <w:tc>
          <w:tcPr>
            <w:tcW w:w="7488" w:type="dxa"/>
            <w:shd w:val="clear" w:color="auto" w:fill="auto"/>
          </w:tcPr>
          <w:p w14:paraId="3C654BA7" w14:textId="77777777" w:rsidR="009A60B5" w:rsidRDefault="009A60B5" w:rsidP="00743397"/>
        </w:tc>
      </w:tr>
      <w:tr w:rsidR="009A60B5" w14:paraId="5AC93E35" w14:textId="77777777" w:rsidTr="00743397">
        <w:tc>
          <w:tcPr>
            <w:tcW w:w="2088" w:type="dxa"/>
            <w:shd w:val="clear" w:color="auto" w:fill="auto"/>
          </w:tcPr>
          <w:p w14:paraId="40516CAA" w14:textId="77777777" w:rsidR="009A60B5" w:rsidRDefault="009A60B5" w:rsidP="00743397"/>
        </w:tc>
        <w:tc>
          <w:tcPr>
            <w:tcW w:w="7488" w:type="dxa"/>
            <w:shd w:val="clear" w:color="auto" w:fill="auto"/>
          </w:tcPr>
          <w:p w14:paraId="0EC29B37" w14:textId="77777777" w:rsidR="009A60B5" w:rsidRDefault="009A60B5" w:rsidP="00743397"/>
        </w:tc>
      </w:tr>
      <w:tr w:rsidR="009A60B5" w14:paraId="0FF47FE1" w14:textId="77777777" w:rsidTr="00743397">
        <w:tc>
          <w:tcPr>
            <w:tcW w:w="2088" w:type="dxa"/>
            <w:shd w:val="clear" w:color="auto" w:fill="auto"/>
          </w:tcPr>
          <w:p w14:paraId="75645E0D" w14:textId="77777777" w:rsidR="009A60B5" w:rsidRDefault="009A60B5" w:rsidP="00743397"/>
        </w:tc>
        <w:tc>
          <w:tcPr>
            <w:tcW w:w="7488" w:type="dxa"/>
            <w:shd w:val="clear" w:color="auto" w:fill="auto"/>
          </w:tcPr>
          <w:p w14:paraId="26792105" w14:textId="77777777" w:rsidR="009A60B5" w:rsidRDefault="009A60B5" w:rsidP="00743397"/>
        </w:tc>
      </w:tr>
      <w:tr w:rsidR="009A60B5" w14:paraId="5D802F3D" w14:textId="77777777" w:rsidTr="00743397">
        <w:tc>
          <w:tcPr>
            <w:tcW w:w="2088" w:type="dxa"/>
            <w:shd w:val="clear" w:color="auto" w:fill="auto"/>
          </w:tcPr>
          <w:p w14:paraId="31DAA405" w14:textId="77777777" w:rsidR="009A60B5" w:rsidRDefault="009A60B5" w:rsidP="00743397"/>
        </w:tc>
        <w:tc>
          <w:tcPr>
            <w:tcW w:w="7488" w:type="dxa"/>
            <w:shd w:val="clear" w:color="auto" w:fill="auto"/>
          </w:tcPr>
          <w:p w14:paraId="2BD32005" w14:textId="77777777" w:rsidR="009A60B5" w:rsidRDefault="009A60B5" w:rsidP="00743397"/>
        </w:tc>
      </w:tr>
      <w:tr w:rsidR="009A60B5" w14:paraId="71C20FB2" w14:textId="77777777" w:rsidTr="00743397">
        <w:tc>
          <w:tcPr>
            <w:tcW w:w="2088" w:type="dxa"/>
            <w:shd w:val="clear" w:color="auto" w:fill="auto"/>
          </w:tcPr>
          <w:p w14:paraId="19A125AF" w14:textId="77777777" w:rsidR="009A60B5" w:rsidRDefault="009A60B5" w:rsidP="00743397"/>
        </w:tc>
        <w:tc>
          <w:tcPr>
            <w:tcW w:w="7488" w:type="dxa"/>
            <w:shd w:val="clear" w:color="auto" w:fill="auto"/>
          </w:tcPr>
          <w:p w14:paraId="562F5AFA" w14:textId="77777777" w:rsidR="009A60B5" w:rsidRDefault="009A60B5" w:rsidP="00743397"/>
        </w:tc>
      </w:tr>
    </w:tbl>
    <w:p w14:paraId="3CE10890" w14:textId="77777777" w:rsidR="009A60B5" w:rsidRDefault="009A60B5" w:rsidP="009A60B5"/>
    <w:p w14:paraId="2012618B" w14:textId="4E73255F" w:rsidR="009A60B5" w:rsidRDefault="009A60B5" w:rsidP="009A60B5">
      <w:pPr>
        <w:pStyle w:val="Heading1"/>
      </w:pPr>
      <w:r w:rsidRPr="002574DA">
        <w:lastRenderedPageBreak/>
        <w:t>Question</w:t>
      </w:r>
      <w:r>
        <w:t xml:space="preserve"> KI#1-Q</w:t>
      </w:r>
      <w:r w:rsidR="00025033">
        <w:t>5</w:t>
      </w:r>
      <w:r>
        <w:t>: Network Selection</w:t>
      </w:r>
    </w:p>
    <w:p w14:paraId="7C34D42E" w14:textId="77777777" w:rsidR="009A60B5" w:rsidRDefault="009A60B5" w:rsidP="009A60B5">
      <w:r w:rsidRPr="00EE0C84">
        <w:t>Network selection is defined by CT1 but SA2 should set the requirements for it. We need to understand how to handle multiple subscriptions and based on what subscription is used, what networks should be possible to select.</w:t>
      </w:r>
    </w:p>
    <w:p w14:paraId="11BCDBE1" w14:textId="6695018C" w:rsidR="009A60B5" w:rsidRDefault="009A60B5" w:rsidP="009A60B5">
      <w:r w:rsidRPr="00EC6150">
        <w:rPr>
          <w:b/>
          <w:bCs/>
        </w:rPr>
        <w:t>Question</w:t>
      </w:r>
      <w:r>
        <w:t xml:space="preserve">: </w:t>
      </w:r>
      <w:r w:rsidRPr="00EE0C84">
        <w:t xml:space="preserve">What </w:t>
      </w:r>
      <w:r w:rsidR="00B978E6">
        <w:t xml:space="preserve">enhancements to </w:t>
      </w:r>
      <w:r w:rsidRPr="00EE0C84">
        <w:t xml:space="preserve">Network selection </w:t>
      </w:r>
      <w:r w:rsidR="0027004A">
        <w:t>are</w:t>
      </w:r>
      <w:r w:rsidR="00B978E6">
        <w:t xml:space="preserve"> required</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661A7EC7" w14:textId="77777777" w:rsidTr="00743397">
        <w:tc>
          <w:tcPr>
            <w:tcW w:w="2088" w:type="dxa"/>
            <w:shd w:val="clear" w:color="auto" w:fill="auto"/>
          </w:tcPr>
          <w:p w14:paraId="154C0143" w14:textId="77777777" w:rsidR="009A60B5" w:rsidRPr="00F443B7" w:rsidRDefault="009A60B5" w:rsidP="00743397">
            <w:pPr>
              <w:rPr>
                <w:b/>
                <w:bCs/>
              </w:rPr>
            </w:pPr>
            <w:r w:rsidRPr="00F443B7">
              <w:rPr>
                <w:b/>
                <w:bCs/>
              </w:rPr>
              <w:t>Company</w:t>
            </w:r>
          </w:p>
        </w:tc>
        <w:tc>
          <w:tcPr>
            <w:tcW w:w="7488" w:type="dxa"/>
            <w:shd w:val="clear" w:color="auto" w:fill="auto"/>
          </w:tcPr>
          <w:p w14:paraId="1FD9157F" w14:textId="77777777" w:rsidR="009A60B5" w:rsidRPr="00F443B7" w:rsidRDefault="009A60B5" w:rsidP="00743397">
            <w:pPr>
              <w:rPr>
                <w:b/>
                <w:bCs/>
              </w:rPr>
            </w:pPr>
            <w:r w:rsidRPr="00F443B7">
              <w:rPr>
                <w:b/>
                <w:bCs/>
              </w:rPr>
              <w:t>Comments</w:t>
            </w:r>
          </w:p>
        </w:tc>
      </w:tr>
      <w:tr w:rsidR="009A60B5" w14:paraId="7E618F20" w14:textId="77777777" w:rsidTr="00743397">
        <w:tc>
          <w:tcPr>
            <w:tcW w:w="2088" w:type="dxa"/>
            <w:shd w:val="clear" w:color="auto" w:fill="auto"/>
          </w:tcPr>
          <w:p w14:paraId="217E89BD" w14:textId="77777777" w:rsidR="009A60B5" w:rsidRDefault="009A60B5" w:rsidP="00743397">
            <w:r>
              <w:t>Ericsson</w:t>
            </w:r>
          </w:p>
        </w:tc>
        <w:tc>
          <w:tcPr>
            <w:tcW w:w="7488" w:type="dxa"/>
            <w:shd w:val="clear" w:color="auto" w:fill="auto"/>
          </w:tcPr>
          <w:p w14:paraId="49C66203" w14:textId="46595649" w:rsidR="00B62773" w:rsidRDefault="00B62773" w:rsidP="00743397">
            <w:r>
              <w:t xml:space="preserve">UE with </w:t>
            </w:r>
            <w:r w:rsidR="0027004A">
              <w:t>SP</w:t>
            </w:r>
            <w:r w:rsidR="007633B5">
              <w:t xml:space="preserve"> subscription need to be able to select SNPN where the SP is supported.</w:t>
            </w:r>
          </w:p>
          <w:p w14:paraId="593A3685" w14:textId="7D6950CA" w:rsidR="009A60B5" w:rsidRDefault="00E11356" w:rsidP="00743397">
            <w:r>
              <w:t xml:space="preserve">UE with PLMN subscription need </w:t>
            </w:r>
            <w:r w:rsidR="004B3108">
              <w:t xml:space="preserve">to be able to select </w:t>
            </w:r>
            <w:r w:rsidR="00233617">
              <w:t xml:space="preserve">both PLMN native network and </w:t>
            </w:r>
            <w:r w:rsidR="001763BA">
              <w:t>SNPN with support for PLMN as SP.</w:t>
            </w:r>
          </w:p>
          <w:p w14:paraId="20B7C933" w14:textId="02BFCE81" w:rsidR="00A23AF2" w:rsidRDefault="00A23AF2" w:rsidP="00743397">
            <w:r>
              <w:t xml:space="preserve">Priority </w:t>
            </w:r>
            <w:r w:rsidR="00640242">
              <w:t xml:space="preserve">per SP </w:t>
            </w:r>
            <w:r>
              <w:t xml:space="preserve">between different SNPNs and between SNPN and </w:t>
            </w:r>
            <w:r w:rsidR="00821E4D">
              <w:t xml:space="preserve">native PLMN network </w:t>
            </w:r>
            <w:r w:rsidR="008846D5">
              <w:t>is to be configurable.</w:t>
            </w:r>
          </w:p>
          <w:p w14:paraId="0E76CB4A" w14:textId="26225315" w:rsidR="001763BA" w:rsidRDefault="00743397" w:rsidP="00743397">
            <w:r>
              <w:t>Support for multiple subscriptions in the UE and how the UE select what subscription to use.</w:t>
            </w:r>
          </w:p>
        </w:tc>
      </w:tr>
      <w:tr w:rsidR="009A60B5" w14:paraId="062FC9F6" w14:textId="77777777" w:rsidTr="00743397">
        <w:tc>
          <w:tcPr>
            <w:tcW w:w="2088" w:type="dxa"/>
            <w:shd w:val="clear" w:color="auto" w:fill="auto"/>
          </w:tcPr>
          <w:p w14:paraId="7FBCB622" w14:textId="77777777" w:rsidR="009A60B5" w:rsidRDefault="009A60B5" w:rsidP="00743397"/>
        </w:tc>
        <w:tc>
          <w:tcPr>
            <w:tcW w:w="7488" w:type="dxa"/>
            <w:shd w:val="clear" w:color="auto" w:fill="auto"/>
          </w:tcPr>
          <w:p w14:paraId="05A42BC5" w14:textId="77777777" w:rsidR="009A60B5" w:rsidRDefault="009A60B5" w:rsidP="00743397"/>
        </w:tc>
      </w:tr>
      <w:tr w:rsidR="009A60B5" w14:paraId="7EEB25C4" w14:textId="77777777" w:rsidTr="00743397">
        <w:tc>
          <w:tcPr>
            <w:tcW w:w="2088" w:type="dxa"/>
            <w:shd w:val="clear" w:color="auto" w:fill="auto"/>
          </w:tcPr>
          <w:p w14:paraId="726387FA" w14:textId="77777777" w:rsidR="009A60B5" w:rsidRDefault="009A60B5" w:rsidP="00743397"/>
        </w:tc>
        <w:tc>
          <w:tcPr>
            <w:tcW w:w="7488" w:type="dxa"/>
            <w:shd w:val="clear" w:color="auto" w:fill="auto"/>
          </w:tcPr>
          <w:p w14:paraId="6F648910" w14:textId="77777777" w:rsidR="009A60B5" w:rsidRDefault="009A60B5" w:rsidP="00743397"/>
        </w:tc>
      </w:tr>
      <w:tr w:rsidR="009A60B5" w14:paraId="36178E3F" w14:textId="77777777" w:rsidTr="00743397">
        <w:tc>
          <w:tcPr>
            <w:tcW w:w="2088" w:type="dxa"/>
            <w:shd w:val="clear" w:color="auto" w:fill="auto"/>
          </w:tcPr>
          <w:p w14:paraId="1E14D341" w14:textId="77777777" w:rsidR="009A60B5" w:rsidRDefault="009A60B5" w:rsidP="00743397"/>
        </w:tc>
        <w:tc>
          <w:tcPr>
            <w:tcW w:w="7488" w:type="dxa"/>
            <w:shd w:val="clear" w:color="auto" w:fill="auto"/>
          </w:tcPr>
          <w:p w14:paraId="1FF9329E" w14:textId="77777777" w:rsidR="009A60B5" w:rsidRDefault="009A60B5" w:rsidP="00743397"/>
        </w:tc>
      </w:tr>
      <w:tr w:rsidR="009A60B5" w14:paraId="542C0B19" w14:textId="77777777" w:rsidTr="00743397">
        <w:tc>
          <w:tcPr>
            <w:tcW w:w="2088" w:type="dxa"/>
            <w:shd w:val="clear" w:color="auto" w:fill="auto"/>
          </w:tcPr>
          <w:p w14:paraId="40B8DF3A" w14:textId="77777777" w:rsidR="009A60B5" w:rsidRDefault="009A60B5" w:rsidP="00743397"/>
        </w:tc>
        <w:tc>
          <w:tcPr>
            <w:tcW w:w="7488" w:type="dxa"/>
            <w:shd w:val="clear" w:color="auto" w:fill="auto"/>
          </w:tcPr>
          <w:p w14:paraId="0F5893D5" w14:textId="77777777" w:rsidR="009A60B5" w:rsidRDefault="009A60B5" w:rsidP="00743397"/>
        </w:tc>
      </w:tr>
      <w:tr w:rsidR="009A60B5" w14:paraId="5DFB5F12" w14:textId="77777777" w:rsidTr="00743397">
        <w:tc>
          <w:tcPr>
            <w:tcW w:w="2088" w:type="dxa"/>
            <w:shd w:val="clear" w:color="auto" w:fill="auto"/>
          </w:tcPr>
          <w:p w14:paraId="38B2AB2E" w14:textId="77777777" w:rsidR="009A60B5" w:rsidRDefault="009A60B5" w:rsidP="00743397"/>
        </w:tc>
        <w:tc>
          <w:tcPr>
            <w:tcW w:w="7488" w:type="dxa"/>
            <w:shd w:val="clear" w:color="auto" w:fill="auto"/>
          </w:tcPr>
          <w:p w14:paraId="395DC92C" w14:textId="77777777" w:rsidR="009A60B5" w:rsidRDefault="009A60B5" w:rsidP="00743397"/>
        </w:tc>
      </w:tr>
      <w:tr w:rsidR="009A60B5" w14:paraId="5F551571" w14:textId="77777777" w:rsidTr="00743397">
        <w:tc>
          <w:tcPr>
            <w:tcW w:w="2088" w:type="dxa"/>
            <w:shd w:val="clear" w:color="auto" w:fill="auto"/>
          </w:tcPr>
          <w:p w14:paraId="0F7B1753" w14:textId="77777777" w:rsidR="009A60B5" w:rsidRDefault="009A60B5" w:rsidP="00743397"/>
        </w:tc>
        <w:tc>
          <w:tcPr>
            <w:tcW w:w="7488" w:type="dxa"/>
            <w:shd w:val="clear" w:color="auto" w:fill="auto"/>
          </w:tcPr>
          <w:p w14:paraId="003A8035" w14:textId="77777777" w:rsidR="009A60B5" w:rsidRDefault="009A60B5" w:rsidP="00743397"/>
        </w:tc>
      </w:tr>
      <w:tr w:rsidR="009A60B5" w14:paraId="2302090F" w14:textId="77777777" w:rsidTr="00743397">
        <w:tc>
          <w:tcPr>
            <w:tcW w:w="2088" w:type="dxa"/>
            <w:shd w:val="clear" w:color="auto" w:fill="auto"/>
          </w:tcPr>
          <w:p w14:paraId="5E2485FD" w14:textId="77777777" w:rsidR="009A60B5" w:rsidRDefault="009A60B5" w:rsidP="00743397"/>
        </w:tc>
        <w:tc>
          <w:tcPr>
            <w:tcW w:w="7488" w:type="dxa"/>
            <w:shd w:val="clear" w:color="auto" w:fill="auto"/>
          </w:tcPr>
          <w:p w14:paraId="3A351F64" w14:textId="77777777" w:rsidR="009A60B5" w:rsidRDefault="009A60B5" w:rsidP="00743397"/>
        </w:tc>
      </w:tr>
      <w:tr w:rsidR="009A60B5" w14:paraId="263AF5D9" w14:textId="77777777" w:rsidTr="00743397">
        <w:tc>
          <w:tcPr>
            <w:tcW w:w="2088" w:type="dxa"/>
            <w:shd w:val="clear" w:color="auto" w:fill="auto"/>
          </w:tcPr>
          <w:p w14:paraId="2022541A" w14:textId="77777777" w:rsidR="009A60B5" w:rsidRDefault="009A60B5" w:rsidP="00743397"/>
        </w:tc>
        <w:tc>
          <w:tcPr>
            <w:tcW w:w="7488" w:type="dxa"/>
            <w:shd w:val="clear" w:color="auto" w:fill="auto"/>
          </w:tcPr>
          <w:p w14:paraId="60012024" w14:textId="77777777" w:rsidR="009A60B5" w:rsidRDefault="009A60B5" w:rsidP="00743397"/>
        </w:tc>
      </w:tr>
    </w:tbl>
    <w:p w14:paraId="1E1DEF15" w14:textId="77777777" w:rsidR="009A60B5" w:rsidRDefault="009A60B5"/>
    <w:p w14:paraId="0F5CB7D0" w14:textId="77777777" w:rsidR="002C39C0" w:rsidRDefault="002C39C0" w:rsidP="002C39C0">
      <w:pPr>
        <w:pStyle w:val="Heading1"/>
      </w:pPr>
      <w:bookmarkStart w:id="10" w:name="_Ref35255058"/>
      <w:r w:rsidRPr="00B62C6D">
        <w:t>Question</w:t>
      </w:r>
      <w:bookmarkEnd w:id="10"/>
      <w:r w:rsidRPr="00B62C6D">
        <w:t xml:space="preserve"> KI#4-Q1:</w:t>
      </w:r>
      <w:r>
        <w:t xml:space="preserve"> Credentials in scope of provisioning</w:t>
      </w:r>
    </w:p>
    <w:p w14:paraId="730467E6" w14:textId="77777777" w:rsidR="002C39C0" w:rsidRDefault="002C39C0" w:rsidP="002C39C0"/>
    <w:p w14:paraId="0B12CB62" w14:textId="77777777" w:rsidR="002C39C0" w:rsidRDefault="002C39C0" w:rsidP="002C39C0">
      <w:r>
        <w:t xml:space="preserve">SA1, in </w:t>
      </w:r>
      <w:hyperlink r:id="rId10" w:history="1">
        <w:r w:rsidRPr="00243488">
          <w:rPr>
            <w:rStyle w:val="Hyperlink"/>
          </w:rPr>
          <w:t>S1-201087</w:t>
        </w:r>
      </w:hyperlink>
      <w:r>
        <w:t>, replied to the SA2 question whether provisioning requirement applies to SNPNs for:</w:t>
      </w:r>
    </w:p>
    <w:p w14:paraId="6B112692" w14:textId="77777777" w:rsidR="002C39C0" w:rsidRDefault="002C39C0" w:rsidP="002C39C0">
      <w:pPr>
        <w:numPr>
          <w:ilvl w:val="0"/>
          <w:numId w:val="14"/>
        </w:numPr>
        <w:overflowPunct w:val="0"/>
        <w:autoSpaceDE w:val="0"/>
        <w:autoSpaceDN w:val="0"/>
        <w:adjustRightInd w:val="0"/>
        <w:spacing w:after="180" w:line="240" w:lineRule="auto"/>
        <w:textAlignment w:val="baseline"/>
      </w:pPr>
      <w:r>
        <w:t>IMSI accompanied by</w:t>
      </w:r>
      <w:r w:rsidRPr="00225CBE">
        <w:t xml:space="preserve"> AKA</w:t>
      </w:r>
      <w:r>
        <w:t xml:space="preserve"> credentials, both used for SNPN authentication </w:t>
      </w:r>
    </w:p>
    <w:p w14:paraId="0C01A32E" w14:textId="77777777" w:rsidR="002C39C0" w:rsidRDefault="002C39C0" w:rsidP="002C39C0">
      <w:pPr>
        <w:numPr>
          <w:ilvl w:val="0"/>
          <w:numId w:val="14"/>
        </w:numPr>
        <w:overflowPunct w:val="0"/>
        <w:autoSpaceDE w:val="0"/>
        <w:autoSpaceDN w:val="0"/>
        <w:adjustRightInd w:val="0"/>
        <w:spacing w:after="180" w:line="240" w:lineRule="auto"/>
        <w:textAlignment w:val="baseline"/>
      </w:pPr>
      <w:r>
        <w:t xml:space="preserve">IMSI </w:t>
      </w:r>
      <w:r w:rsidRPr="00B727EF">
        <w:t>accompanied by</w:t>
      </w:r>
      <w:r>
        <w:t xml:space="preserve"> AKA credentials, the IMSI being used to derive a </w:t>
      </w:r>
      <w:r w:rsidRPr="00B727EF">
        <w:t>Network Specific Identifier</w:t>
      </w:r>
      <w:r>
        <w:t xml:space="preserve"> that will be used for SNPN authentication with the </w:t>
      </w:r>
      <w:r w:rsidRPr="00B727EF">
        <w:t>AKA credentials</w:t>
      </w:r>
    </w:p>
    <w:p w14:paraId="35DDE42B" w14:textId="77777777" w:rsidR="002C39C0" w:rsidRDefault="002C39C0" w:rsidP="002C39C0">
      <w:r>
        <w:t>SA1 reply:</w:t>
      </w:r>
    </w:p>
    <w:p w14:paraId="1C8711E7" w14:textId="77777777" w:rsidR="002C39C0" w:rsidRPr="00EC6150" w:rsidRDefault="002C39C0" w:rsidP="002C39C0">
      <w:pPr>
        <w:ind w:left="720"/>
        <w:rPr>
          <w:i/>
          <w:iCs/>
        </w:rPr>
      </w:pPr>
      <w:r>
        <w:lastRenderedPageBreak/>
        <w:t>"</w:t>
      </w:r>
      <w:r w:rsidRPr="00EC6150">
        <w:rPr>
          <w:i/>
          <w:iCs/>
        </w:rPr>
        <w:t>A1) The quoted requirement applies to non-3GPP identities and credentials only, while SA2’s question refers to 3GPP identities and credentials. As such, the answer is no, the above-quoted requirement does not include provisioning of the mentioned identities and credentials to SNPNs. However, SA1 would like to point out that a requirement for remote provisioning has been included in TS 22.261, clause 6.14.2, since Release 15:</w:t>
      </w:r>
    </w:p>
    <w:p w14:paraId="04C67AF3" w14:textId="77777777" w:rsidR="002C39C0" w:rsidRPr="00427C84" w:rsidRDefault="002C39C0" w:rsidP="002C39C0">
      <w:pPr>
        <w:ind w:left="720"/>
        <w:rPr>
          <w:i/>
        </w:rPr>
      </w:pPr>
      <w:r w:rsidRPr="00EC6150">
        <w:rPr>
          <w:i/>
          <w:iCs/>
        </w:rPr>
        <w:t>The 5G system shall support a secure mechanism for a home operator to remotely provision the 3GPP credentials of a uniquely identifiable and verifiably secure IoT device.</w:t>
      </w:r>
      <w:r>
        <w:t>"</w:t>
      </w:r>
    </w:p>
    <w:p w14:paraId="4D678050" w14:textId="77777777" w:rsidR="002C39C0" w:rsidRDefault="002C39C0" w:rsidP="002C39C0">
      <w:r>
        <w:t>The KI#4 describes provisioning of e.g. "</w:t>
      </w:r>
      <w:r w:rsidRPr="00EC6150">
        <w:t>information</w:t>
      </w:r>
      <w:r>
        <w:t>" and "</w:t>
      </w:r>
      <w:r w:rsidRPr="00EC6150">
        <w:t>NPN subscription</w:t>
      </w:r>
      <w:r>
        <w:t xml:space="preserve">". </w:t>
      </w:r>
    </w:p>
    <w:p w14:paraId="16B25435" w14:textId="77777777" w:rsidR="002C39C0" w:rsidRPr="0063307B" w:rsidRDefault="002C39C0" w:rsidP="002C39C0">
      <w:r w:rsidRPr="00EC6150">
        <w:rPr>
          <w:b/>
          <w:bCs/>
        </w:rPr>
        <w:t>Question</w:t>
      </w:r>
      <w:r>
        <w:t>: Is there a need to accommodate the Key Issue description for Onboarding?</w:t>
      </w:r>
    </w:p>
    <w:p w14:paraId="5255323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290"/>
      </w:tblGrid>
      <w:tr w:rsidR="002C39C0" w14:paraId="72A5E900" w14:textId="77777777" w:rsidTr="00743397">
        <w:tc>
          <w:tcPr>
            <w:tcW w:w="2088" w:type="dxa"/>
            <w:shd w:val="clear" w:color="auto" w:fill="auto"/>
          </w:tcPr>
          <w:p w14:paraId="29756F2F" w14:textId="77777777" w:rsidR="002C39C0" w:rsidRPr="00F443B7" w:rsidRDefault="002C39C0" w:rsidP="00743397">
            <w:pPr>
              <w:rPr>
                <w:b/>
                <w:bCs/>
              </w:rPr>
            </w:pPr>
            <w:r w:rsidRPr="00F443B7">
              <w:rPr>
                <w:b/>
                <w:bCs/>
              </w:rPr>
              <w:t>Company</w:t>
            </w:r>
          </w:p>
        </w:tc>
        <w:tc>
          <w:tcPr>
            <w:tcW w:w="7488" w:type="dxa"/>
            <w:shd w:val="clear" w:color="auto" w:fill="auto"/>
          </w:tcPr>
          <w:p w14:paraId="19371ED1" w14:textId="77777777" w:rsidR="002C39C0" w:rsidRPr="00F443B7" w:rsidRDefault="002C39C0" w:rsidP="00743397">
            <w:pPr>
              <w:rPr>
                <w:b/>
                <w:bCs/>
              </w:rPr>
            </w:pPr>
            <w:r w:rsidRPr="00F443B7">
              <w:rPr>
                <w:b/>
                <w:bCs/>
              </w:rPr>
              <w:t>Comments</w:t>
            </w:r>
          </w:p>
        </w:tc>
      </w:tr>
      <w:tr w:rsidR="002C39C0" w14:paraId="23B405DE" w14:textId="77777777" w:rsidTr="00743397">
        <w:tc>
          <w:tcPr>
            <w:tcW w:w="2088" w:type="dxa"/>
            <w:shd w:val="clear" w:color="auto" w:fill="auto"/>
          </w:tcPr>
          <w:p w14:paraId="61E8A43A" w14:textId="77777777" w:rsidR="002C39C0" w:rsidRDefault="002C39C0" w:rsidP="00743397">
            <w:r>
              <w:t>Ericsson</w:t>
            </w:r>
          </w:p>
        </w:tc>
        <w:tc>
          <w:tcPr>
            <w:tcW w:w="7488" w:type="dxa"/>
            <w:shd w:val="clear" w:color="auto" w:fill="auto"/>
          </w:tcPr>
          <w:p w14:paraId="34F12F65" w14:textId="22AFDE48" w:rsidR="002C39C0" w:rsidRDefault="002C39C0" w:rsidP="00743397">
            <w:r>
              <w:t>The KI description is generic i.e. it allows any type of credentials to be provisioned (i.e. as per SA1 requirements - 3GPP and non-3GPP</w:t>
            </w:r>
            <w:r w:rsidR="006F4145">
              <w:t xml:space="preserve"> </w:t>
            </w:r>
            <w:r>
              <w:t>credentials). There is therefore no need to amend the KI description.</w:t>
            </w:r>
          </w:p>
        </w:tc>
      </w:tr>
      <w:tr w:rsidR="002C39C0" w14:paraId="38775F1A" w14:textId="77777777" w:rsidTr="00743397">
        <w:tc>
          <w:tcPr>
            <w:tcW w:w="2088" w:type="dxa"/>
            <w:shd w:val="clear" w:color="auto" w:fill="auto"/>
          </w:tcPr>
          <w:p w14:paraId="4C51D6C3" w14:textId="426867B1" w:rsidR="002C39C0" w:rsidRDefault="00013497" w:rsidP="00743397">
            <w:ins w:id="11" w:author="Guanzhou" w:date="2020-03-30T16:16:00Z">
              <w:r>
                <w:t>InterDigital</w:t>
              </w:r>
            </w:ins>
          </w:p>
        </w:tc>
        <w:tc>
          <w:tcPr>
            <w:tcW w:w="7488" w:type="dxa"/>
            <w:shd w:val="clear" w:color="auto" w:fill="auto"/>
          </w:tcPr>
          <w:p w14:paraId="7AA8CAC2" w14:textId="3CBDABAB" w:rsidR="002C39C0" w:rsidRDefault="007F6CF5" w:rsidP="0071140D">
            <w:ins w:id="12" w:author="Guanzhou" w:date="2020-05-01T17:32:00Z">
              <w:r>
                <w:t xml:space="preserve">Agree that </w:t>
              </w:r>
            </w:ins>
            <w:ins w:id="13" w:author="Guanzhou" w:date="2020-05-01T17:33:00Z">
              <w:r w:rsidR="0071140D">
                <w:t xml:space="preserve">the KI allows both 3GPP and Non-3GPP credentials to be provisioned. </w:t>
              </w:r>
            </w:ins>
          </w:p>
        </w:tc>
      </w:tr>
      <w:tr w:rsidR="002C39C0" w14:paraId="4F80A27E" w14:textId="77777777" w:rsidTr="00743397">
        <w:tc>
          <w:tcPr>
            <w:tcW w:w="2088" w:type="dxa"/>
            <w:shd w:val="clear" w:color="auto" w:fill="auto"/>
          </w:tcPr>
          <w:p w14:paraId="56882E34" w14:textId="77777777" w:rsidR="002C39C0" w:rsidRDefault="002C39C0" w:rsidP="00743397"/>
        </w:tc>
        <w:tc>
          <w:tcPr>
            <w:tcW w:w="7488" w:type="dxa"/>
            <w:shd w:val="clear" w:color="auto" w:fill="auto"/>
          </w:tcPr>
          <w:p w14:paraId="41615EDA" w14:textId="77777777" w:rsidR="002C39C0" w:rsidRDefault="002C39C0" w:rsidP="00743397"/>
        </w:tc>
      </w:tr>
      <w:tr w:rsidR="002C39C0" w14:paraId="55BEE3A9" w14:textId="77777777" w:rsidTr="00743397">
        <w:tc>
          <w:tcPr>
            <w:tcW w:w="2088" w:type="dxa"/>
            <w:shd w:val="clear" w:color="auto" w:fill="auto"/>
          </w:tcPr>
          <w:p w14:paraId="14E698B0" w14:textId="77777777" w:rsidR="002C39C0" w:rsidRDefault="002C39C0" w:rsidP="00743397"/>
        </w:tc>
        <w:tc>
          <w:tcPr>
            <w:tcW w:w="7488" w:type="dxa"/>
            <w:shd w:val="clear" w:color="auto" w:fill="auto"/>
          </w:tcPr>
          <w:p w14:paraId="6D7C5467" w14:textId="77777777" w:rsidR="002C39C0" w:rsidRDefault="002C39C0" w:rsidP="00743397"/>
        </w:tc>
      </w:tr>
      <w:tr w:rsidR="002C39C0" w14:paraId="0F574E4D" w14:textId="77777777" w:rsidTr="00743397">
        <w:tc>
          <w:tcPr>
            <w:tcW w:w="2088" w:type="dxa"/>
            <w:shd w:val="clear" w:color="auto" w:fill="auto"/>
          </w:tcPr>
          <w:p w14:paraId="1730A822" w14:textId="77777777" w:rsidR="002C39C0" w:rsidRDefault="002C39C0" w:rsidP="00743397"/>
        </w:tc>
        <w:tc>
          <w:tcPr>
            <w:tcW w:w="7488" w:type="dxa"/>
            <w:shd w:val="clear" w:color="auto" w:fill="auto"/>
          </w:tcPr>
          <w:p w14:paraId="40AEDCBE" w14:textId="77777777" w:rsidR="002C39C0" w:rsidRDefault="002C39C0" w:rsidP="00743397"/>
        </w:tc>
      </w:tr>
      <w:tr w:rsidR="002C39C0" w14:paraId="1F8DA7B0" w14:textId="77777777" w:rsidTr="00743397">
        <w:tc>
          <w:tcPr>
            <w:tcW w:w="2088" w:type="dxa"/>
            <w:shd w:val="clear" w:color="auto" w:fill="auto"/>
          </w:tcPr>
          <w:p w14:paraId="23639B51" w14:textId="77777777" w:rsidR="002C39C0" w:rsidRDefault="002C39C0" w:rsidP="00743397"/>
        </w:tc>
        <w:tc>
          <w:tcPr>
            <w:tcW w:w="7488" w:type="dxa"/>
            <w:shd w:val="clear" w:color="auto" w:fill="auto"/>
          </w:tcPr>
          <w:p w14:paraId="3F4A46DF" w14:textId="77777777" w:rsidR="002C39C0" w:rsidRDefault="002C39C0" w:rsidP="00743397"/>
        </w:tc>
      </w:tr>
      <w:tr w:rsidR="002C39C0" w14:paraId="5DEF5BA5" w14:textId="77777777" w:rsidTr="00743397">
        <w:tc>
          <w:tcPr>
            <w:tcW w:w="2088" w:type="dxa"/>
            <w:shd w:val="clear" w:color="auto" w:fill="auto"/>
          </w:tcPr>
          <w:p w14:paraId="1866DA24" w14:textId="77777777" w:rsidR="002C39C0" w:rsidRDefault="002C39C0" w:rsidP="00743397"/>
        </w:tc>
        <w:tc>
          <w:tcPr>
            <w:tcW w:w="7488" w:type="dxa"/>
            <w:shd w:val="clear" w:color="auto" w:fill="auto"/>
          </w:tcPr>
          <w:p w14:paraId="3CCB4A54" w14:textId="77777777" w:rsidR="002C39C0" w:rsidRDefault="002C39C0" w:rsidP="00743397"/>
        </w:tc>
      </w:tr>
      <w:tr w:rsidR="002C39C0" w14:paraId="6228C885" w14:textId="77777777" w:rsidTr="00743397">
        <w:tc>
          <w:tcPr>
            <w:tcW w:w="2088" w:type="dxa"/>
            <w:shd w:val="clear" w:color="auto" w:fill="auto"/>
          </w:tcPr>
          <w:p w14:paraId="429BAEB2" w14:textId="77777777" w:rsidR="002C39C0" w:rsidRDefault="002C39C0" w:rsidP="00743397"/>
        </w:tc>
        <w:tc>
          <w:tcPr>
            <w:tcW w:w="7488" w:type="dxa"/>
            <w:shd w:val="clear" w:color="auto" w:fill="auto"/>
          </w:tcPr>
          <w:p w14:paraId="6989AFC3" w14:textId="77777777" w:rsidR="002C39C0" w:rsidRDefault="002C39C0" w:rsidP="00743397"/>
        </w:tc>
      </w:tr>
      <w:tr w:rsidR="002C39C0" w14:paraId="36701649" w14:textId="77777777" w:rsidTr="00743397">
        <w:tc>
          <w:tcPr>
            <w:tcW w:w="2088" w:type="dxa"/>
            <w:shd w:val="clear" w:color="auto" w:fill="auto"/>
          </w:tcPr>
          <w:p w14:paraId="51A179BF" w14:textId="77777777" w:rsidR="002C39C0" w:rsidRDefault="002C39C0" w:rsidP="00743397"/>
        </w:tc>
        <w:tc>
          <w:tcPr>
            <w:tcW w:w="7488" w:type="dxa"/>
            <w:shd w:val="clear" w:color="auto" w:fill="auto"/>
          </w:tcPr>
          <w:p w14:paraId="3AC86FA6" w14:textId="77777777" w:rsidR="002C39C0" w:rsidRDefault="002C39C0" w:rsidP="00743397"/>
        </w:tc>
      </w:tr>
    </w:tbl>
    <w:p w14:paraId="0513C657" w14:textId="77777777" w:rsidR="002C39C0" w:rsidRDefault="002C39C0" w:rsidP="002C39C0"/>
    <w:p w14:paraId="62ACA695" w14:textId="77777777" w:rsidR="002C39C0" w:rsidRDefault="002C39C0" w:rsidP="002C39C0">
      <w:pPr>
        <w:pStyle w:val="Heading1"/>
      </w:pPr>
      <w:r w:rsidRPr="00B62C6D">
        <w:t>Question KI#4-Q2:</w:t>
      </w:r>
      <w:r>
        <w:t xml:space="preserve"> Provisioning for PNI-NPN</w:t>
      </w:r>
    </w:p>
    <w:p w14:paraId="147F9E10" w14:textId="77777777" w:rsidR="002C39C0" w:rsidRDefault="002C39C0" w:rsidP="002C39C0"/>
    <w:p w14:paraId="7EDF8FEB" w14:textId="77777777" w:rsidR="002C39C0" w:rsidRDefault="002C39C0" w:rsidP="002C39C0">
      <w:r>
        <w:t xml:space="preserve">SA2 also asked about provisioning for PNI-NPN and SA1, in </w:t>
      </w:r>
      <w:hyperlink r:id="rId11" w:history="1">
        <w:r w:rsidRPr="00243488">
          <w:rPr>
            <w:rStyle w:val="Hyperlink"/>
          </w:rPr>
          <w:t>S1-201087</w:t>
        </w:r>
      </w:hyperlink>
      <w:r>
        <w:t>, provided answers to the SA2 questions as follows:</w:t>
      </w:r>
    </w:p>
    <w:p w14:paraId="61A12ED8" w14:textId="77777777" w:rsidR="002C39C0" w:rsidRPr="00EC6150" w:rsidRDefault="002C39C0" w:rsidP="002C39C0">
      <w:pPr>
        <w:ind w:left="720"/>
        <w:rPr>
          <w:i/>
          <w:iCs/>
        </w:rPr>
      </w:pPr>
      <w:r w:rsidRPr="00EC6150">
        <w:rPr>
          <w:i/>
          <w:iCs/>
        </w:rPr>
        <w:t>Q2) SA2 would like to verify with SA1 whether the above-quoted requirement applies to PNI-NPN, which is the NPN “hosted by a PLMN” as described in TS 22.261 clause 6.25.1, or not, and what would be the corresponding use cases.</w:t>
      </w:r>
    </w:p>
    <w:p w14:paraId="7F8EF3B3" w14:textId="77777777" w:rsidR="002C39C0" w:rsidRPr="00EC6150" w:rsidRDefault="002C39C0" w:rsidP="002C39C0">
      <w:pPr>
        <w:ind w:left="720"/>
        <w:rPr>
          <w:i/>
          <w:iCs/>
        </w:rPr>
      </w:pPr>
      <w:r w:rsidRPr="00EC6150">
        <w:rPr>
          <w:i/>
          <w:iCs/>
        </w:rPr>
        <w:lastRenderedPageBreak/>
        <w:t>A2) SA1 requests clarification on the question from SA2, specifically, is SA2 asking if the above quoted question is related to primary or secondary authentication for the PNI-NPN.</w:t>
      </w:r>
    </w:p>
    <w:p w14:paraId="2A281510" w14:textId="77777777" w:rsidR="002C39C0" w:rsidRPr="00EC6150" w:rsidRDefault="002C39C0" w:rsidP="002C39C0">
      <w:pPr>
        <w:ind w:left="720"/>
        <w:rPr>
          <w:i/>
          <w:iCs/>
        </w:rPr>
      </w:pPr>
      <w:r w:rsidRPr="00EC6150">
        <w:rPr>
          <w:i/>
          <w:iCs/>
        </w:rPr>
        <w:t>Q3) If SA1 confirm the above-quoted requirement applies to PNI-NPN in Q2, SA2 have further Q3 as below.</w:t>
      </w:r>
    </w:p>
    <w:p w14:paraId="5EBCC42D" w14:textId="77777777" w:rsidR="002C39C0" w:rsidRPr="00EC6150" w:rsidRDefault="002C39C0" w:rsidP="002C39C0">
      <w:pPr>
        <w:ind w:left="720"/>
        <w:rPr>
          <w:i/>
          <w:iCs/>
        </w:rPr>
      </w:pPr>
      <w:r w:rsidRPr="00EC6150">
        <w:rPr>
          <w:i/>
          <w:iCs/>
        </w:rPr>
        <w:t xml:space="preserve">For PNI-NPN, a UE may perform secondary PDU session authentication using 3rd party credentials, if the NPN is integrated in PLMN by means of dedicated DNNs, and/or a UE may perform Network specific slice authentication and </w:t>
      </w:r>
      <w:proofErr w:type="spellStart"/>
      <w:r w:rsidRPr="00EC6150">
        <w:rPr>
          <w:i/>
          <w:iCs/>
        </w:rPr>
        <w:t>authorisation</w:t>
      </w:r>
      <w:proofErr w:type="spellEnd"/>
      <w:r w:rsidRPr="00EC6150">
        <w:rPr>
          <w:i/>
          <w:iCs/>
        </w:rPr>
        <w:t xml:space="preserve"> (NSSAA) using 3rd party credentials if the NPN is integrated in PLMN by means of network slice. Given the authentication procedures already specified in TS 23.501, TS 24.501 and TS 33.501, SA2 would also like to ask whether provisioning for identities and credentials used for Network specific slice authentication and </w:t>
      </w:r>
      <w:proofErr w:type="spellStart"/>
      <w:r w:rsidRPr="00EC6150">
        <w:rPr>
          <w:i/>
          <w:iCs/>
        </w:rPr>
        <w:t>authorisation</w:t>
      </w:r>
      <w:proofErr w:type="spellEnd"/>
      <w:r w:rsidRPr="00EC6150">
        <w:rPr>
          <w:i/>
          <w:iCs/>
        </w:rPr>
        <w:t xml:space="preserve"> (NSSAA) and secondary PDU session authentication should be considered to be covered as part of NPN service requirement for onboarding and remote provisioning solution.</w:t>
      </w:r>
    </w:p>
    <w:p w14:paraId="0ABEE97D" w14:textId="77777777" w:rsidR="002C39C0" w:rsidRPr="00EC6150" w:rsidRDefault="002C39C0" w:rsidP="002C39C0">
      <w:pPr>
        <w:ind w:left="720"/>
        <w:rPr>
          <w:i/>
          <w:iCs/>
        </w:rPr>
      </w:pPr>
      <w:r w:rsidRPr="00EC6150">
        <w:rPr>
          <w:i/>
          <w:iCs/>
        </w:rPr>
        <w:t xml:space="preserve">A3) SA1 requests clarification on the question from SA2, specifically, is SA2 asking whether 3rd party credentials may be used for secondary network slice authentication and authorization or </w:t>
      </w:r>
    </w:p>
    <w:p w14:paraId="59100C8B" w14:textId="77777777" w:rsidR="002C39C0" w:rsidRPr="00EC6150" w:rsidRDefault="002C39C0" w:rsidP="002C39C0">
      <w:pPr>
        <w:ind w:left="720"/>
        <w:rPr>
          <w:i/>
          <w:iCs/>
        </w:rPr>
      </w:pPr>
      <w:r w:rsidRPr="00EC6150">
        <w:rPr>
          <w:i/>
          <w:iCs/>
        </w:rPr>
        <w:t xml:space="preserve">Is SA2 asking whether these 3rd party credentials for secondary authentication can be provisioned via the 3GPP </w:t>
      </w:r>
      <w:proofErr w:type="gramStart"/>
      <w:r w:rsidRPr="00EC6150">
        <w:rPr>
          <w:i/>
          <w:iCs/>
        </w:rPr>
        <w:t>system, or</w:t>
      </w:r>
      <w:proofErr w:type="gramEnd"/>
      <w:r w:rsidRPr="00EC6150">
        <w:rPr>
          <w:i/>
          <w:iCs/>
        </w:rPr>
        <w:t xml:space="preserve"> is SA2 asking something else.</w:t>
      </w:r>
    </w:p>
    <w:p w14:paraId="57BE09CF" w14:textId="77777777" w:rsidR="002C39C0" w:rsidRDefault="002C39C0" w:rsidP="002C39C0">
      <w:r w:rsidRPr="007A2F38">
        <w:rPr>
          <w:b/>
          <w:bCs/>
        </w:rPr>
        <w:t>Question</w:t>
      </w:r>
      <w:r>
        <w:t>: is it in scope of the study to provision identities and credentials for PNI-NPN (e.g. used for NSSAA or secondary authentication)?</w:t>
      </w:r>
    </w:p>
    <w:p w14:paraId="308B37D2" w14:textId="77777777" w:rsidR="002C39C0" w:rsidRPr="0063307B" w:rsidRDefault="002C39C0" w:rsidP="002C39C0"/>
    <w:p w14:paraId="67E9432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291"/>
      </w:tblGrid>
      <w:tr w:rsidR="002C39C0" w14:paraId="098ADA48" w14:textId="77777777" w:rsidTr="00743397">
        <w:tc>
          <w:tcPr>
            <w:tcW w:w="2088" w:type="dxa"/>
            <w:shd w:val="clear" w:color="auto" w:fill="auto"/>
          </w:tcPr>
          <w:p w14:paraId="7AC26DDB" w14:textId="77777777" w:rsidR="002C39C0" w:rsidRPr="00F443B7" w:rsidRDefault="002C39C0" w:rsidP="00743397">
            <w:pPr>
              <w:rPr>
                <w:b/>
                <w:bCs/>
              </w:rPr>
            </w:pPr>
            <w:r w:rsidRPr="00F443B7">
              <w:rPr>
                <w:b/>
                <w:bCs/>
              </w:rPr>
              <w:t>Company</w:t>
            </w:r>
          </w:p>
        </w:tc>
        <w:tc>
          <w:tcPr>
            <w:tcW w:w="7488" w:type="dxa"/>
            <w:shd w:val="clear" w:color="auto" w:fill="auto"/>
          </w:tcPr>
          <w:p w14:paraId="0FFD7554" w14:textId="77777777" w:rsidR="002C39C0" w:rsidRPr="00F443B7" w:rsidRDefault="002C39C0" w:rsidP="00743397">
            <w:pPr>
              <w:rPr>
                <w:b/>
                <w:bCs/>
              </w:rPr>
            </w:pPr>
            <w:r w:rsidRPr="00F443B7">
              <w:rPr>
                <w:b/>
                <w:bCs/>
              </w:rPr>
              <w:t>Comments</w:t>
            </w:r>
          </w:p>
        </w:tc>
      </w:tr>
      <w:tr w:rsidR="002C39C0" w14:paraId="4CA38BED" w14:textId="77777777" w:rsidTr="00743397">
        <w:tc>
          <w:tcPr>
            <w:tcW w:w="2088" w:type="dxa"/>
            <w:shd w:val="clear" w:color="auto" w:fill="auto"/>
          </w:tcPr>
          <w:p w14:paraId="2EE4A990" w14:textId="77777777" w:rsidR="002C39C0" w:rsidRDefault="002C39C0" w:rsidP="00743397">
            <w:r>
              <w:t>Ericsson</w:t>
            </w:r>
          </w:p>
        </w:tc>
        <w:tc>
          <w:tcPr>
            <w:tcW w:w="7488" w:type="dxa"/>
            <w:shd w:val="clear" w:color="auto" w:fill="auto"/>
          </w:tcPr>
          <w:p w14:paraId="1549D600" w14:textId="5D098AE2" w:rsidR="002C39C0" w:rsidRDefault="00E0351B" w:rsidP="00743397">
            <w:r>
              <w:t>TBD</w:t>
            </w:r>
          </w:p>
        </w:tc>
      </w:tr>
      <w:tr w:rsidR="002C39C0" w14:paraId="51CE5A8F" w14:textId="77777777" w:rsidTr="00743397">
        <w:tc>
          <w:tcPr>
            <w:tcW w:w="2088" w:type="dxa"/>
            <w:shd w:val="clear" w:color="auto" w:fill="auto"/>
          </w:tcPr>
          <w:p w14:paraId="393BD957" w14:textId="1236D635" w:rsidR="002C39C0" w:rsidRDefault="00013497" w:rsidP="00743397">
            <w:ins w:id="14" w:author="Guanzhou" w:date="2020-03-30T16:19:00Z">
              <w:r>
                <w:t>InterDigital</w:t>
              </w:r>
            </w:ins>
          </w:p>
        </w:tc>
        <w:tc>
          <w:tcPr>
            <w:tcW w:w="7488" w:type="dxa"/>
            <w:shd w:val="clear" w:color="auto" w:fill="auto"/>
          </w:tcPr>
          <w:p w14:paraId="480DBB11" w14:textId="09AB8EB8" w:rsidR="002C39C0" w:rsidRDefault="0071140D" w:rsidP="00743397">
            <w:ins w:id="15" w:author="Guanzhou" w:date="2020-05-01T17:39:00Z">
              <w:r>
                <w:t>We</w:t>
              </w:r>
            </w:ins>
            <w:ins w:id="16" w:author="Guanzhou" w:date="2020-05-01T17:38:00Z">
              <w:r>
                <w:t xml:space="preserve"> still think the KI should not apply to PNI-NPN</w:t>
              </w:r>
            </w:ins>
            <w:ins w:id="17" w:author="Guanzhou" w:date="2020-05-01T17:39:00Z">
              <w:r>
                <w:t xml:space="preserve">. </w:t>
              </w:r>
            </w:ins>
            <w:ins w:id="18" w:author="Guanzhou" w:date="2020-05-01T17:41:00Z">
              <w:r w:rsidR="00B85C30">
                <w:t xml:space="preserve">UE </w:t>
              </w:r>
            </w:ins>
            <w:ins w:id="19" w:author="Guanzhou" w:date="2020-05-01T17:42:00Z">
              <w:r w:rsidR="00B85C30">
                <w:t xml:space="preserve">already has PLMN subscription, any procedure to provide additional PNI-NPN related information should not be considered part of “remote provisioning” or “onboarding”. </w:t>
              </w:r>
            </w:ins>
            <w:ins w:id="20" w:author="Guanzhou" w:date="2020-05-01T17:39:00Z">
              <w:r>
                <w:t xml:space="preserve">But for the sake of progress, </w:t>
              </w:r>
            </w:ins>
            <w:ins w:id="21" w:author="Guanzhou" w:date="2020-05-01T17:38:00Z">
              <w:r>
                <w:t xml:space="preserve">we are OK to </w:t>
              </w:r>
            </w:ins>
            <w:ins w:id="22" w:author="Guanzhou" w:date="2020-05-01T17:39:00Z">
              <w:r>
                <w:t>accept</w:t>
              </w:r>
            </w:ins>
            <w:ins w:id="23" w:author="Guanzhou" w:date="2020-05-01T17:38:00Z">
              <w:r>
                <w:t xml:space="preserve"> PNI-NPN </w:t>
              </w:r>
            </w:ins>
            <w:ins w:id="24" w:author="Guanzhou" w:date="2020-05-01T17:39:00Z">
              <w:r>
                <w:t>in the scope</w:t>
              </w:r>
            </w:ins>
            <w:ins w:id="25" w:author="Guanzhou" w:date="2020-05-01T17:40:00Z">
              <w:r>
                <w:t xml:space="preserve"> if </w:t>
              </w:r>
            </w:ins>
            <w:ins w:id="26" w:author="Guanzhou" w:date="2020-05-01T17:43:00Z">
              <w:r w:rsidR="00B85C30">
                <w:t>that’s the majority view and there is no further SA</w:t>
              </w:r>
            </w:ins>
            <w:ins w:id="27" w:author="Guanzhou" w:date="2020-05-01T17:44:00Z">
              <w:r w:rsidR="00B85C30">
                <w:t>1 guidance</w:t>
              </w:r>
            </w:ins>
            <w:ins w:id="28" w:author="Guanzhou" w:date="2020-05-01T17:38:00Z">
              <w:r>
                <w:t>.</w:t>
              </w:r>
            </w:ins>
          </w:p>
        </w:tc>
      </w:tr>
      <w:tr w:rsidR="002C39C0" w14:paraId="57FB33C2" w14:textId="77777777" w:rsidTr="00743397">
        <w:tc>
          <w:tcPr>
            <w:tcW w:w="2088" w:type="dxa"/>
            <w:shd w:val="clear" w:color="auto" w:fill="auto"/>
          </w:tcPr>
          <w:p w14:paraId="7475028D" w14:textId="77777777" w:rsidR="002C39C0" w:rsidRDefault="002C39C0" w:rsidP="00743397"/>
        </w:tc>
        <w:tc>
          <w:tcPr>
            <w:tcW w:w="7488" w:type="dxa"/>
            <w:shd w:val="clear" w:color="auto" w:fill="auto"/>
          </w:tcPr>
          <w:p w14:paraId="47EFDCEC" w14:textId="77777777" w:rsidR="002C39C0" w:rsidRDefault="002C39C0" w:rsidP="00743397"/>
        </w:tc>
      </w:tr>
      <w:tr w:rsidR="002C39C0" w14:paraId="406C7145" w14:textId="77777777" w:rsidTr="00743397">
        <w:tc>
          <w:tcPr>
            <w:tcW w:w="2088" w:type="dxa"/>
            <w:shd w:val="clear" w:color="auto" w:fill="auto"/>
          </w:tcPr>
          <w:p w14:paraId="5AFD7423" w14:textId="77777777" w:rsidR="002C39C0" w:rsidRDefault="002C39C0" w:rsidP="00743397"/>
        </w:tc>
        <w:tc>
          <w:tcPr>
            <w:tcW w:w="7488" w:type="dxa"/>
            <w:shd w:val="clear" w:color="auto" w:fill="auto"/>
          </w:tcPr>
          <w:p w14:paraId="485D5AAD" w14:textId="77777777" w:rsidR="002C39C0" w:rsidRDefault="002C39C0" w:rsidP="00743397"/>
        </w:tc>
      </w:tr>
      <w:tr w:rsidR="002C39C0" w14:paraId="492212F7" w14:textId="77777777" w:rsidTr="00743397">
        <w:tc>
          <w:tcPr>
            <w:tcW w:w="2088" w:type="dxa"/>
            <w:shd w:val="clear" w:color="auto" w:fill="auto"/>
          </w:tcPr>
          <w:p w14:paraId="1B42366A" w14:textId="77777777" w:rsidR="002C39C0" w:rsidRDefault="002C39C0" w:rsidP="00743397"/>
        </w:tc>
        <w:tc>
          <w:tcPr>
            <w:tcW w:w="7488" w:type="dxa"/>
            <w:shd w:val="clear" w:color="auto" w:fill="auto"/>
          </w:tcPr>
          <w:p w14:paraId="562E4BE2" w14:textId="77777777" w:rsidR="002C39C0" w:rsidRDefault="002C39C0" w:rsidP="00743397"/>
        </w:tc>
      </w:tr>
      <w:tr w:rsidR="002C39C0" w14:paraId="72E38224" w14:textId="77777777" w:rsidTr="00743397">
        <w:tc>
          <w:tcPr>
            <w:tcW w:w="2088" w:type="dxa"/>
            <w:shd w:val="clear" w:color="auto" w:fill="auto"/>
          </w:tcPr>
          <w:p w14:paraId="3B3E5CDB" w14:textId="77777777" w:rsidR="002C39C0" w:rsidRDefault="002C39C0" w:rsidP="00743397"/>
        </w:tc>
        <w:tc>
          <w:tcPr>
            <w:tcW w:w="7488" w:type="dxa"/>
            <w:shd w:val="clear" w:color="auto" w:fill="auto"/>
          </w:tcPr>
          <w:p w14:paraId="627D1034" w14:textId="77777777" w:rsidR="002C39C0" w:rsidRDefault="002C39C0" w:rsidP="00743397"/>
        </w:tc>
      </w:tr>
      <w:tr w:rsidR="002C39C0" w14:paraId="10508F6C" w14:textId="77777777" w:rsidTr="00743397">
        <w:tc>
          <w:tcPr>
            <w:tcW w:w="2088" w:type="dxa"/>
            <w:shd w:val="clear" w:color="auto" w:fill="auto"/>
          </w:tcPr>
          <w:p w14:paraId="1D048475" w14:textId="77777777" w:rsidR="002C39C0" w:rsidRDefault="002C39C0" w:rsidP="00743397"/>
        </w:tc>
        <w:tc>
          <w:tcPr>
            <w:tcW w:w="7488" w:type="dxa"/>
            <w:shd w:val="clear" w:color="auto" w:fill="auto"/>
          </w:tcPr>
          <w:p w14:paraId="515A4D33" w14:textId="77777777" w:rsidR="002C39C0" w:rsidRDefault="002C39C0" w:rsidP="00743397"/>
        </w:tc>
      </w:tr>
      <w:tr w:rsidR="002C39C0" w14:paraId="722B91AC" w14:textId="77777777" w:rsidTr="00743397">
        <w:tc>
          <w:tcPr>
            <w:tcW w:w="2088" w:type="dxa"/>
            <w:shd w:val="clear" w:color="auto" w:fill="auto"/>
          </w:tcPr>
          <w:p w14:paraId="7D9AD94E" w14:textId="77777777" w:rsidR="002C39C0" w:rsidRDefault="002C39C0" w:rsidP="00743397"/>
        </w:tc>
        <w:tc>
          <w:tcPr>
            <w:tcW w:w="7488" w:type="dxa"/>
            <w:shd w:val="clear" w:color="auto" w:fill="auto"/>
          </w:tcPr>
          <w:p w14:paraId="388F7295" w14:textId="77777777" w:rsidR="002C39C0" w:rsidRDefault="002C39C0" w:rsidP="00743397"/>
        </w:tc>
      </w:tr>
      <w:tr w:rsidR="002C39C0" w14:paraId="6C246227" w14:textId="77777777" w:rsidTr="00743397">
        <w:tc>
          <w:tcPr>
            <w:tcW w:w="2088" w:type="dxa"/>
            <w:shd w:val="clear" w:color="auto" w:fill="auto"/>
          </w:tcPr>
          <w:p w14:paraId="0C8061A2" w14:textId="77777777" w:rsidR="002C39C0" w:rsidRDefault="002C39C0" w:rsidP="00743397"/>
        </w:tc>
        <w:tc>
          <w:tcPr>
            <w:tcW w:w="7488" w:type="dxa"/>
            <w:shd w:val="clear" w:color="auto" w:fill="auto"/>
          </w:tcPr>
          <w:p w14:paraId="342E37EE" w14:textId="77777777" w:rsidR="002C39C0" w:rsidRDefault="002C39C0" w:rsidP="00743397"/>
        </w:tc>
      </w:tr>
      <w:tr w:rsidR="002C39C0" w14:paraId="7BDBE118" w14:textId="77777777" w:rsidTr="00743397">
        <w:tc>
          <w:tcPr>
            <w:tcW w:w="2088" w:type="dxa"/>
            <w:shd w:val="clear" w:color="auto" w:fill="auto"/>
          </w:tcPr>
          <w:p w14:paraId="4AD650F4" w14:textId="77777777" w:rsidR="002C39C0" w:rsidRDefault="002C39C0" w:rsidP="00743397"/>
        </w:tc>
        <w:tc>
          <w:tcPr>
            <w:tcW w:w="7488" w:type="dxa"/>
            <w:shd w:val="clear" w:color="auto" w:fill="auto"/>
          </w:tcPr>
          <w:p w14:paraId="1AEC71F1" w14:textId="77777777" w:rsidR="002C39C0" w:rsidRDefault="002C39C0" w:rsidP="00743397"/>
        </w:tc>
      </w:tr>
      <w:tr w:rsidR="002C39C0" w14:paraId="61EEC1EB" w14:textId="77777777" w:rsidTr="00743397">
        <w:tc>
          <w:tcPr>
            <w:tcW w:w="2088" w:type="dxa"/>
            <w:shd w:val="clear" w:color="auto" w:fill="auto"/>
          </w:tcPr>
          <w:p w14:paraId="3D575EEA" w14:textId="77777777" w:rsidR="002C39C0" w:rsidRDefault="002C39C0" w:rsidP="00743397"/>
        </w:tc>
        <w:tc>
          <w:tcPr>
            <w:tcW w:w="7488" w:type="dxa"/>
            <w:shd w:val="clear" w:color="auto" w:fill="auto"/>
          </w:tcPr>
          <w:p w14:paraId="5BE100F6" w14:textId="77777777" w:rsidR="002C39C0" w:rsidRDefault="002C39C0" w:rsidP="00743397"/>
        </w:tc>
      </w:tr>
      <w:tr w:rsidR="002C39C0" w14:paraId="134804A2" w14:textId="77777777" w:rsidTr="00743397">
        <w:tc>
          <w:tcPr>
            <w:tcW w:w="2088" w:type="dxa"/>
            <w:shd w:val="clear" w:color="auto" w:fill="auto"/>
          </w:tcPr>
          <w:p w14:paraId="1F924B6F" w14:textId="77777777" w:rsidR="002C39C0" w:rsidRDefault="002C39C0" w:rsidP="00743397"/>
        </w:tc>
        <w:tc>
          <w:tcPr>
            <w:tcW w:w="7488" w:type="dxa"/>
            <w:shd w:val="clear" w:color="auto" w:fill="auto"/>
          </w:tcPr>
          <w:p w14:paraId="4A64ACDA" w14:textId="77777777" w:rsidR="002C39C0" w:rsidRDefault="002C39C0" w:rsidP="00743397"/>
        </w:tc>
      </w:tr>
      <w:tr w:rsidR="002C39C0" w14:paraId="5C1E5282" w14:textId="77777777" w:rsidTr="00743397">
        <w:tc>
          <w:tcPr>
            <w:tcW w:w="2088" w:type="dxa"/>
            <w:shd w:val="clear" w:color="auto" w:fill="auto"/>
          </w:tcPr>
          <w:p w14:paraId="4CE681BC" w14:textId="77777777" w:rsidR="002C39C0" w:rsidRDefault="002C39C0" w:rsidP="00743397"/>
        </w:tc>
        <w:tc>
          <w:tcPr>
            <w:tcW w:w="7488" w:type="dxa"/>
            <w:shd w:val="clear" w:color="auto" w:fill="auto"/>
          </w:tcPr>
          <w:p w14:paraId="420BDCB1" w14:textId="77777777" w:rsidR="002C39C0" w:rsidRDefault="002C39C0" w:rsidP="00743397"/>
        </w:tc>
      </w:tr>
    </w:tbl>
    <w:p w14:paraId="125027C3" w14:textId="77777777" w:rsidR="002C39C0" w:rsidRDefault="002C39C0" w:rsidP="002C39C0"/>
    <w:p w14:paraId="5843798A" w14:textId="77777777" w:rsidR="002C39C0" w:rsidRDefault="002C39C0" w:rsidP="002C39C0">
      <w:pPr>
        <w:pStyle w:val="Heading1"/>
      </w:pPr>
      <w:r w:rsidRPr="002574DA">
        <w:t>Question</w:t>
      </w:r>
      <w:r>
        <w:t xml:space="preserve"> KI#4-Q3: Initial access – AS support</w:t>
      </w:r>
    </w:p>
    <w:p w14:paraId="2F9A7674" w14:textId="77777777" w:rsidR="002C39C0" w:rsidRDefault="002C39C0" w:rsidP="002C39C0">
      <w:r>
        <w:t>The initial access for onboarding is meant to enable means to achieve connectivity from an Onboarding Network for the purpose of a subsequent provisioning.</w:t>
      </w:r>
    </w:p>
    <w:p w14:paraId="53BF1961" w14:textId="77777777" w:rsidR="002C39C0" w:rsidRDefault="002C39C0" w:rsidP="002C39C0">
      <w:r>
        <w:t xml:space="preserve">The impacts to the Access Stratum for the initial access (assuming so far that there </w:t>
      </w:r>
      <w:proofErr w:type="gramStart"/>
      <w:r>
        <w:t>is</w:t>
      </w:r>
      <w:proofErr w:type="gramEnd"/>
      <w:r>
        <w:t xml:space="preserve"> no impacts for subsequent procedures e.g. for provisioning) is FFS.</w:t>
      </w:r>
    </w:p>
    <w:p w14:paraId="653D84E3" w14:textId="77777777" w:rsidR="002C39C0" w:rsidRDefault="002C39C0" w:rsidP="002C39C0">
      <w:r>
        <w:t>Question: What impacts do you foresee needed to the AS to support UE Onboarding?</w:t>
      </w:r>
    </w:p>
    <w:p w14:paraId="041FF2D4"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291"/>
      </w:tblGrid>
      <w:tr w:rsidR="002C39C0" w14:paraId="5CC33F1F" w14:textId="77777777" w:rsidTr="00743397">
        <w:tc>
          <w:tcPr>
            <w:tcW w:w="2088" w:type="dxa"/>
            <w:shd w:val="clear" w:color="auto" w:fill="auto"/>
          </w:tcPr>
          <w:p w14:paraId="58B353E1" w14:textId="77777777" w:rsidR="002C39C0" w:rsidRPr="00F443B7" w:rsidRDefault="002C39C0" w:rsidP="00743397">
            <w:pPr>
              <w:rPr>
                <w:b/>
                <w:bCs/>
              </w:rPr>
            </w:pPr>
            <w:r w:rsidRPr="00F443B7">
              <w:rPr>
                <w:b/>
                <w:bCs/>
              </w:rPr>
              <w:t>Company</w:t>
            </w:r>
          </w:p>
        </w:tc>
        <w:tc>
          <w:tcPr>
            <w:tcW w:w="7488" w:type="dxa"/>
            <w:shd w:val="clear" w:color="auto" w:fill="auto"/>
          </w:tcPr>
          <w:p w14:paraId="72A5C6A9" w14:textId="77777777" w:rsidR="002C39C0" w:rsidRPr="00F443B7" w:rsidRDefault="002C39C0" w:rsidP="00743397">
            <w:pPr>
              <w:rPr>
                <w:b/>
                <w:bCs/>
              </w:rPr>
            </w:pPr>
            <w:r w:rsidRPr="00F443B7">
              <w:rPr>
                <w:b/>
                <w:bCs/>
              </w:rPr>
              <w:t>Comments</w:t>
            </w:r>
          </w:p>
        </w:tc>
      </w:tr>
      <w:tr w:rsidR="002C39C0" w14:paraId="6E9E48D6" w14:textId="77777777" w:rsidTr="00743397">
        <w:tc>
          <w:tcPr>
            <w:tcW w:w="2088" w:type="dxa"/>
            <w:shd w:val="clear" w:color="auto" w:fill="auto"/>
          </w:tcPr>
          <w:p w14:paraId="495980AC" w14:textId="77777777" w:rsidR="002C39C0" w:rsidRDefault="002C39C0" w:rsidP="00743397">
            <w:r>
              <w:t>Ericsson</w:t>
            </w:r>
          </w:p>
        </w:tc>
        <w:tc>
          <w:tcPr>
            <w:tcW w:w="7488" w:type="dxa"/>
            <w:shd w:val="clear" w:color="auto" w:fill="auto"/>
          </w:tcPr>
          <w:p w14:paraId="09AA1C5B" w14:textId="77777777" w:rsidR="002C39C0" w:rsidRDefault="002C39C0" w:rsidP="00743397">
            <w:r>
              <w:t>SIB information to indicate support for onboarding per network.</w:t>
            </w:r>
          </w:p>
          <w:p w14:paraId="5E0E88AD" w14:textId="4C4D5C07" w:rsidR="002C39C0" w:rsidRDefault="002C39C0" w:rsidP="00743397">
            <w:r>
              <w:t>RRC (e.g. in msg 5) information sent by the UE should identify the need for an onboarding session, in order to enable the NG-RAN node the selection of AMF used for onboarding.</w:t>
            </w:r>
          </w:p>
        </w:tc>
      </w:tr>
      <w:tr w:rsidR="002C39C0" w14:paraId="4DD9DBAC" w14:textId="77777777" w:rsidTr="00743397">
        <w:tc>
          <w:tcPr>
            <w:tcW w:w="2088" w:type="dxa"/>
            <w:shd w:val="clear" w:color="auto" w:fill="auto"/>
          </w:tcPr>
          <w:p w14:paraId="495D1A79" w14:textId="103BFA3E" w:rsidR="002C39C0" w:rsidRDefault="00013497" w:rsidP="00743397">
            <w:ins w:id="29" w:author="Guanzhou" w:date="2020-03-30T16:21:00Z">
              <w:r>
                <w:t>InterDigital</w:t>
              </w:r>
            </w:ins>
          </w:p>
        </w:tc>
        <w:tc>
          <w:tcPr>
            <w:tcW w:w="7488" w:type="dxa"/>
            <w:shd w:val="clear" w:color="auto" w:fill="auto"/>
          </w:tcPr>
          <w:p w14:paraId="5C2E5FC7" w14:textId="77777777" w:rsidR="002C39C0" w:rsidRDefault="00013497" w:rsidP="00743397">
            <w:pPr>
              <w:rPr>
                <w:ins w:id="30" w:author="Guanzhou" w:date="2020-05-04T10:17:00Z"/>
              </w:rPr>
            </w:pPr>
            <w:ins w:id="31" w:author="Guanzhou" w:date="2020-03-30T16:21:00Z">
              <w:r>
                <w:t xml:space="preserve">SIB information to indicate support </w:t>
              </w:r>
            </w:ins>
            <w:ins w:id="32" w:author="Guanzhou" w:date="2020-03-30T16:22:00Z">
              <w:r>
                <w:t>for onboarding.</w:t>
              </w:r>
            </w:ins>
          </w:p>
          <w:p w14:paraId="13CD80FB" w14:textId="33F5972B" w:rsidR="00F51057" w:rsidRDefault="00941C0F" w:rsidP="00743397">
            <w:ins w:id="33" w:author="Guanzhou" w:date="2020-05-04T13:39:00Z">
              <w:r w:rsidRPr="00B62C6D">
                <w:t>Having additional indication in UE’s RRC message</w:t>
              </w:r>
            </w:ins>
            <w:ins w:id="34" w:author="Guanzhou" w:date="2020-05-04T13:40:00Z">
              <w:r w:rsidRPr="00B62C6D">
                <w:t>, which advertise</w:t>
              </w:r>
            </w:ins>
            <w:ins w:id="35" w:author="Guanzhou" w:date="2020-05-04T13:41:00Z">
              <w:r w:rsidRPr="00B62C6D">
                <w:t>s</w:t>
              </w:r>
            </w:ins>
            <w:ins w:id="36" w:author="Guanzhou" w:date="2020-05-04T13:40:00Z">
              <w:r w:rsidRPr="00B62C6D">
                <w:t xml:space="preserve"> the UE is seeking onboarding and remote provisioning, </w:t>
              </w:r>
            </w:ins>
            <w:ins w:id="37" w:author="Guanzhou" w:date="2020-05-04T13:39:00Z">
              <w:r w:rsidRPr="00B62C6D">
                <w:t xml:space="preserve">may </w:t>
              </w:r>
            </w:ins>
            <w:ins w:id="38" w:author="Guanzhou" w:date="2020-05-04T13:40:00Z">
              <w:r w:rsidRPr="00B62C6D">
                <w:t>cause potential security</w:t>
              </w:r>
            </w:ins>
            <w:ins w:id="39" w:author="Alec Brusilovsky" w:date="2020-05-04T14:17:00Z">
              <w:r w:rsidR="00A536FC" w:rsidRPr="00B62C6D">
                <w:t>/privacy</w:t>
              </w:r>
            </w:ins>
            <w:ins w:id="40" w:author="Guanzhou" w:date="2020-05-04T13:40:00Z">
              <w:r w:rsidRPr="00B62C6D">
                <w:t xml:space="preserve"> concern</w:t>
              </w:r>
            </w:ins>
            <w:ins w:id="41" w:author="Alec Brusilovsky" w:date="2020-05-04T14:17:00Z">
              <w:r w:rsidR="00A536FC" w:rsidRPr="00B62C6D">
                <w:t>s</w:t>
              </w:r>
            </w:ins>
            <w:ins w:id="42" w:author="Guanzhou" w:date="2020-05-04T13:39:00Z">
              <w:r w:rsidRPr="00B62C6D">
                <w:t xml:space="preserve"> </w:t>
              </w:r>
            </w:ins>
            <w:ins w:id="43" w:author="Guanzhou" w:date="2020-05-04T13:40:00Z">
              <w:r w:rsidRPr="00B62C6D">
                <w:t>and needs to be studied by SA3.</w:t>
              </w:r>
            </w:ins>
          </w:p>
        </w:tc>
      </w:tr>
      <w:tr w:rsidR="002C39C0" w14:paraId="528F64B5" w14:textId="77777777" w:rsidTr="00743397">
        <w:tc>
          <w:tcPr>
            <w:tcW w:w="2088" w:type="dxa"/>
            <w:shd w:val="clear" w:color="auto" w:fill="auto"/>
          </w:tcPr>
          <w:p w14:paraId="39CD420E" w14:textId="77777777" w:rsidR="002C39C0" w:rsidRDefault="002C39C0" w:rsidP="00743397"/>
        </w:tc>
        <w:tc>
          <w:tcPr>
            <w:tcW w:w="7488" w:type="dxa"/>
            <w:shd w:val="clear" w:color="auto" w:fill="auto"/>
          </w:tcPr>
          <w:p w14:paraId="126BF47F" w14:textId="77777777" w:rsidR="002C39C0" w:rsidRDefault="002C39C0" w:rsidP="00743397"/>
        </w:tc>
      </w:tr>
      <w:tr w:rsidR="002C39C0" w14:paraId="00590F75" w14:textId="77777777" w:rsidTr="00743397">
        <w:tc>
          <w:tcPr>
            <w:tcW w:w="2088" w:type="dxa"/>
            <w:shd w:val="clear" w:color="auto" w:fill="auto"/>
          </w:tcPr>
          <w:p w14:paraId="621752E9" w14:textId="77777777" w:rsidR="002C39C0" w:rsidRDefault="002C39C0" w:rsidP="00743397"/>
        </w:tc>
        <w:tc>
          <w:tcPr>
            <w:tcW w:w="7488" w:type="dxa"/>
            <w:shd w:val="clear" w:color="auto" w:fill="auto"/>
          </w:tcPr>
          <w:p w14:paraId="33D4A8B6" w14:textId="77777777" w:rsidR="002C39C0" w:rsidRDefault="002C39C0" w:rsidP="00743397"/>
        </w:tc>
      </w:tr>
      <w:tr w:rsidR="002C39C0" w14:paraId="33970778" w14:textId="77777777" w:rsidTr="00743397">
        <w:tc>
          <w:tcPr>
            <w:tcW w:w="2088" w:type="dxa"/>
            <w:shd w:val="clear" w:color="auto" w:fill="auto"/>
          </w:tcPr>
          <w:p w14:paraId="73B2BDF6" w14:textId="77777777" w:rsidR="002C39C0" w:rsidRDefault="002C39C0" w:rsidP="00743397"/>
        </w:tc>
        <w:tc>
          <w:tcPr>
            <w:tcW w:w="7488" w:type="dxa"/>
            <w:shd w:val="clear" w:color="auto" w:fill="auto"/>
          </w:tcPr>
          <w:p w14:paraId="2B2E8AFE" w14:textId="77777777" w:rsidR="002C39C0" w:rsidRDefault="002C39C0" w:rsidP="00743397"/>
        </w:tc>
      </w:tr>
      <w:tr w:rsidR="002C39C0" w14:paraId="6502B398" w14:textId="77777777" w:rsidTr="00743397">
        <w:tc>
          <w:tcPr>
            <w:tcW w:w="2088" w:type="dxa"/>
            <w:shd w:val="clear" w:color="auto" w:fill="auto"/>
          </w:tcPr>
          <w:p w14:paraId="44064E3A" w14:textId="77777777" w:rsidR="002C39C0" w:rsidRDefault="002C39C0" w:rsidP="00743397"/>
        </w:tc>
        <w:tc>
          <w:tcPr>
            <w:tcW w:w="7488" w:type="dxa"/>
            <w:shd w:val="clear" w:color="auto" w:fill="auto"/>
          </w:tcPr>
          <w:p w14:paraId="40F3D36C" w14:textId="77777777" w:rsidR="002C39C0" w:rsidRDefault="002C39C0" w:rsidP="00743397"/>
        </w:tc>
      </w:tr>
      <w:tr w:rsidR="002C39C0" w14:paraId="07753D81" w14:textId="77777777" w:rsidTr="00743397">
        <w:tc>
          <w:tcPr>
            <w:tcW w:w="2088" w:type="dxa"/>
            <w:shd w:val="clear" w:color="auto" w:fill="auto"/>
          </w:tcPr>
          <w:p w14:paraId="33B0B47F" w14:textId="77777777" w:rsidR="002C39C0" w:rsidRDefault="002C39C0" w:rsidP="00743397"/>
        </w:tc>
        <w:tc>
          <w:tcPr>
            <w:tcW w:w="7488" w:type="dxa"/>
            <w:shd w:val="clear" w:color="auto" w:fill="auto"/>
          </w:tcPr>
          <w:p w14:paraId="1D0943A8" w14:textId="77777777" w:rsidR="002C39C0" w:rsidRDefault="002C39C0" w:rsidP="00743397"/>
        </w:tc>
      </w:tr>
      <w:tr w:rsidR="002C39C0" w14:paraId="6ED3F15C" w14:textId="77777777" w:rsidTr="00743397">
        <w:tc>
          <w:tcPr>
            <w:tcW w:w="2088" w:type="dxa"/>
            <w:shd w:val="clear" w:color="auto" w:fill="auto"/>
          </w:tcPr>
          <w:p w14:paraId="37C53D8E" w14:textId="77777777" w:rsidR="002C39C0" w:rsidRDefault="002C39C0" w:rsidP="00743397"/>
        </w:tc>
        <w:tc>
          <w:tcPr>
            <w:tcW w:w="7488" w:type="dxa"/>
            <w:shd w:val="clear" w:color="auto" w:fill="auto"/>
          </w:tcPr>
          <w:p w14:paraId="24D73333" w14:textId="77777777" w:rsidR="002C39C0" w:rsidRDefault="002C39C0" w:rsidP="00743397"/>
        </w:tc>
      </w:tr>
      <w:tr w:rsidR="002C39C0" w14:paraId="0868002C" w14:textId="77777777" w:rsidTr="00743397">
        <w:tc>
          <w:tcPr>
            <w:tcW w:w="2088" w:type="dxa"/>
            <w:shd w:val="clear" w:color="auto" w:fill="auto"/>
          </w:tcPr>
          <w:p w14:paraId="53DF3B59" w14:textId="77777777" w:rsidR="002C39C0" w:rsidRDefault="002C39C0" w:rsidP="00743397"/>
        </w:tc>
        <w:tc>
          <w:tcPr>
            <w:tcW w:w="7488" w:type="dxa"/>
            <w:shd w:val="clear" w:color="auto" w:fill="auto"/>
          </w:tcPr>
          <w:p w14:paraId="35F4B8F3" w14:textId="77777777" w:rsidR="002C39C0" w:rsidRDefault="002C39C0" w:rsidP="00743397"/>
        </w:tc>
      </w:tr>
      <w:tr w:rsidR="002C39C0" w14:paraId="1CB65C8F" w14:textId="77777777" w:rsidTr="00743397">
        <w:tc>
          <w:tcPr>
            <w:tcW w:w="2088" w:type="dxa"/>
            <w:shd w:val="clear" w:color="auto" w:fill="auto"/>
          </w:tcPr>
          <w:p w14:paraId="18DB4CD0" w14:textId="77777777" w:rsidR="002C39C0" w:rsidRDefault="002C39C0" w:rsidP="00743397"/>
        </w:tc>
        <w:tc>
          <w:tcPr>
            <w:tcW w:w="7488" w:type="dxa"/>
            <w:shd w:val="clear" w:color="auto" w:fill="auto"/>
          </w:tcPr>
          <w:p w14:paraId="301E7D36" w14:textId="77777777" w:rsidR="002C39C0" w:rsidRDefault="002C39C0" w:rsidP="00743397"/>
        </w:tc>
      </w:tr>
      <w:tr w:rsidR="002C39C0" w14:paraId="43302D90" w14:textId="77777777" w:rsidTr="00743397">
        <w:tc>
          <w:tcPr>
            <w:tcW w:w="2088" w:type="dxa"/>
            <w:shd w:val="clear" w:color="auto" w:fill="auto"/>
          </w:tcPr>
          <w:p w14:paraId="1B09888F" w14:textId="77777777" w:rsidR="002C39C0" w:rsidRDefault="002C39C0" w:rsidP="00743397"/>
        </w:tc>
        <w:tc>
          <w:tcPr>
            <w:tcW w:w="7488" w:type="dxa"/>
            <w:shd w:val="clear" w:color="auto" w:fill="auto"/>
          </w:tcPr>
          <w:p w14:paraId="57C888AD" w14:textId="77777777" w:rsidR="002C39C0" w:rsidRDefault="002C39C0" w:rsidP="00743397"/>
        </w:tc>
      </w:tr>
      <w:tr w:rsidR="002C39C0" w14:paraId="542EF1FF" w14:textId="77777777" w:rsidTr="00743397">
        <w:tc>
          <w:tcPr>
            <w:tcW w:w="2088" w:type="dxa"/>
            <w:shd w:val="clear" w:color="auto" w:fill="auto"/>
          </w:tcPr>
          <w:p w14:paraId="2A50C98D" w14:textId="77777777" w:rsidR="002C39C0" w:rsidRDefault="002C39C0" w:rsidP="00743397"/>
        </w:tc>
        <w:tc>
          <w:tcPr>
            <w:tcW w:w="7488" w:type="dxa"/>
            <w:shd w:val="clear" w:color="auto" w:fill="auto"/>
          </w:tcPr>
          <w:p w14:paraId="7850F0B3" w14:textId="77777777" w:rsidR="002C39C0" w:rsidRDefault="002C39C0" w:rsidP="00743397"/>
        </w:tc>
      </w:tr>
      <w:tr w:rsidR="002C39C0" w14:paraId="1AF5BF02" w14:textId="77777777" w:rsidTr="00743397">
        <w:tc>
          <w:tcPr>
            <w:tcW w:w="2088" w:type="dxa"/>
            <w:shd w:val="clear" w:color="auto" w:fill="auto"/>
          </w:tcPr>
          <w:p w14:paraId="28069DED" w14:textId="77777777" w:rsidR="002C39C0" w:rsidRDefault="002C39C0" w:rsidP="00743397"/>
        </w:tc>
        <w:tc>
          <w:tcPr>
            <w:tcW w:w="7488" w:type="dxa"/>
            <w:shd w:val="clear" w:color="auto" w:fill="auto"/>
          </w:tcPr>
          <w:p w14:paraId="20E56238" w14:textId="77777777" w:rsidR="002C39C0" w:rsidRDefault="002C39C0" w:rsidP="00743397"/>
        </w:tc>
      </w:tr>
    </w:tbl>
    <w:p w14:paraId="60AD8033" w14:textId="77777777" w:rsidR="002C39C0" w:rsidRDefault="002C39C0" w:rsidP="002C39C0"/>
    <w:p w14:paraId="7B1C0183" w14:textId="4ED0621E" w:rsidR="002C39C0" w:rsidRDefault="002C39C0" w:rsidP="002C39C0">
      <w:pPr>
        <w:pStyle w:val="Heading1"/>
      </w:pPr>
      <w:r w:rsidRPr="00B62C6D">
        <w:t>Question KI#4-Q</w:t>
      </w:r>
      <w:r w:rsidR="00CC2890" w:rsidRPr="00B62C6D">
        <w:t>4</w:t>
      </w:r>
      <w:r>
        <w:t>: Assumptions regarding DCS</w:t>
      </w:r>
    </w:p>
    <w:p w14:paraId="7C72E863" w14:textId="77777777" w:rsidR="002C39C0" w:rsidRDefault="002C39C0" w:rsidP="002C39C0">
      <w:r>
        <w:t>A DCS has been "defined" as:</w:t>
      </w:r>
    </w:p>
    <w:p w14:paraId="5F4A0A16" w14:textId="77777777" w:rsidR="002C39C0" w:rsidRDefault="002C39C0" w:rsidP="002C39C0">
      <w:r w:rsidRPr="00573251">
        <w:rPr>
          <w:b/>
        </w:rPr>
        <w:t>Default Credential Server</w:t>
      </w:r>
      <w:r>
        <w:rPr>
          <w:b/>
        </w:rPr>
        <w:t xml:space="preserve"> (DCS)</w:t>
      </w:r>
      <w:r>
        <w:t>: The server that can authenticate a UE with default credentials or provide means to another entity to do it.</w:t>
      </w:r>
    </w:p>
    <w:p w14:paraId="3671CC07" w14:textId="2B50F01E" w:rsidR="002C39C0" w:rsidRDefault="002C39C0" w:rsidP="002C39C0">
      <w:r>
        <w:t xml:space="preserve">The </w:t>
      </w:r>
      <w:r w:rsidRPr="00184C04">
        <w:t xml:space="preserve">ownership of the DCS is FFS e.g. it can be owned by the device manufacturer or a 3rd party affiliated with the device manufacturer or by the </w:t>
      </w:r>
      <w:r>
        <w:t>ON</w:t>
      </w:r>
      <w:r w:rsidRPr="00184C04">
        <w:t>.</w:t>
      </w:r>
      <w:r>
        <w:t xml:space="preserve"> The ownership may imply a need for certain functionality or interfaces.</w:t>
      </w:r>
    </w:p>
    <w:p w14:paraId="46AD00CF" w14:textId="77777777" w:rsidR="002C39C0" w:rsidRDefault="002C39C0" w:rsidP="002C39C0">
      <w:r>
        <w:t>Also, the interfaces used by the DCS is FFS e.g. if SBA services can be assumed to be used by the DCS.</w:t>
      </w:r>
    </w:p>
    <w:p w14:paraId="7604DDFC" w14:textId="77777777" w:rsidR="002C39C0" w:rsidRPr="0063307B" w:rsidRDefault="002C39C0" w:rsidP="002C39C0">
      <w:r w:rsidRPr="00165161">
        <w:rPr>
          <w:b/>
          <w:bCs/>
        </w:rPr>
        <w:t>Question</w:t>
      </w:r>
      <w:r>
        <w:t>: What assumptions can be made with regards to the DCS e.g. ownership and type of interfaces/protocols supported?</w:t>
      </w:r>
    </w:p>
    <w:p w14:paraId="33C5161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7292"/>
      </w:tblGrid>
      <w:tr w:rsidR="002C39C0" w14:paraId="697FA4B2" w14:textId="77777777" w:rsidTr="00743397">
        <w:tc>
          <w:tcPr>
            <w:tcW w:w="2088" w:type="dxa"/>
            <w:shd w:val="clear" w:color="auto" w:fill="auto"/>
          </w:tcPr>
          <w:p w14:paraId="2AEE4342" w14:textId="77777777" w:rsidR="002C39C0" w:rsidRPr="00F443B7" w:rsidRDefault="002C39C0" w:rsidP="00743397">
            <w:pPr>
              <w:rPr>
                <w:b/>
                <w:bCs/>
              </w:rPr>
            </w:pPr>
            <w:r w:rsidRPr="00F443B7">
              <w:rPr>
                <w:b/>
                <w:bCs/>
              </w:rPr>
              <w:t>Company</w:t>
            </w:r>
          </w:p>
        </w:tc>
        <w:tc>
          <w:tcPr>
            <w:tcW w:w="7488" w:type="dxa"/>
            <w:shd w:val="clear" w:color="auto" w:fill="auto"/>
          </w:tcPr>
          <w:p w14:paraId="119703F6" w14:textId="77777777" w:rsidR="002C39C0" w:rsidRPr="00F443B7" w:rsidRDefault="002C39C0" w:rsidP="00743397">
            <w:pPr>
              <w:rPr>
                <w:b/>
                <w:bCs/>
              </w:rPr>
            </w:pPr>
            <w:r w:rsidRPr="00F443B7">
              <w:rPr>
                <w:b/>
                <w:bCs/>
              </w:rPr>
              <w:t>Comments</w:t>
            </w:r>
          </w:p>
        </w:tc>
      </w:tr>
      <w:tr w:rsidR="002C39C0" w14:paraId="2EB0E88C" w14:textId="77777777" w:rsidTr="00743397">
        <w:tc>
          <w:tcPr>
            <w:tcW w:w="2088" w:type="dxa"/>
            <w:shd w:val="clear" w:color="auto" w:fill="auto"/>
          </w:tcPr>
          <w:p w14:paraId="60DE2092" w14:textId="77777777" w:rsidR="002C39C0" w:rsidRDefault="002C39C0" w:rsidP="00743397">
            <w:r>
              <w:t>Ericsson</w:t>
            </w:r>
          </w:p>
        </w:tc>
        <w:tc>
          <w:tcPr>
            <w:tcW w:w="7488" w:type="dxa"/>
            <w:shd w:val="clear" w:color="auto" w:fill="auto"/>
          </w:tcPr>
          <w:p w14:paraId="44946E0F" w14:textId="77777777" w:rsidR="002C39C0" w:rsidRDefault="002C39C0" w:rsidP="00743397">
            <w:r>
              <w:t>The architecture should not assume a specific ownership i.e. it should allow for a flexible deployment. Therefore, the DCS should be possible to be deployed without requiring SBA support.</w:t>
            </w:r>
          </w:p>
          <w:p w14:paraId="0D4F1A4E" w14:textId="77777777" w:rsidR="002C39C0" w:rsidRDefault="002C39C0" w:rsidP="00743397">
            <w:r>
              <w:t>Wherever possible, the architecture should assume that the DCS need not implement 3GPP-specific services, i.e., the architecture should assume support for standardized non-3GPP application-level protocols, e.g., RADIUS, EAP, etc.</w:t>
            </w:r>
          </w:p>
        </w:tc>
      </w:tr>
      <w:tr w:rsidR="002C39C0" w14:paraId="19A23B5B" w14:textId="77777777" w:rsidTr="00743397">
        <w:tc>
          <w:tcPr>
            <w:tcW w:w="2088" w:type="dxa"/>
            <w:shd w:val="clear" w:color="auto" w:fill="auto"/>
          </w:tcPr>
          <w:p w14:paraId="53D5FDE7" w14:textId="0F971166" w:rsidR="002C39C0" w:rsidRDefault="00B85C30" w:rsidP="00743397">
            <w:ins w:id="44" w:author="Guanzhou" w:date="2020-05-01T17:47:00Z">
              <w:r>
                <w:t>InterDigital</w:t>
              </w:r>
            </w:ins>
          </w:p>
        </w:tc>
        <w:tc>
          <w:tcPr>
            <w:tcW w:w="7488" w:type="dxa"/>
            <w:shd w:val="clear" w:color="auto" w:fill="auto"/>
          </w:tcPr>
          <w:p w14:paraId="473AD1C1" w14:textId="75D866C7" w:rsidR="002C39C0" w:rsidRDefault="00B85C30" w:rsidP="00743397">
            <w:pPr>
              <w:rPr>
                <w:ins w:id="45" w:author="Guanzhou" w:date="2020-05-01T18:10:00Z"/>
              </w:rPr>
            </w:pPr>
            <w:ins w:id="46" w:author="Guanzhou" w:date="2020-05-01T17:47:00Z">
              <w:r>
                <w:t>Agree with Ericsson on the ownership. The</w:t>
              </w:r>
            </w:ins>
            <w:ins w:id="47" w:author="Guanzhou" w:date="2020-05-01T17:48:00Z">
              <w:r>
                <w:t xml:space="preserve"> interface/</w:t>
              </w:r>
            </w:ins>
            <w:ins w:id="48" w:author="Guanzhou" w:date="2020-05-01T17:47:00Z">
              <w:r>
                <w:t xml:space="preserve">protocol between the </w:t>
              </w:r>
            </w:ins>
            <w:ins w:id="49" w:author="Guanzhou" w:date="2020-05-01T17:55:00Z">
              <w:r w:rsidR="00495210">
                <w:t xml:space="preserve">3GPP NW </w:t>
              </w:r>
            </w:ins>
            <w:ins w:id="50" w:author="Guanzhou" w:date="2020-05-01T17:47:00Z">
              <w:r>
                <w:t xml:space="preserve">and DCS </w:t>
              </w:r>
            </w:ins>
            <w:ins w:id="51" w:author="Guanzhou" w:date="2020-05-01T17:56:00Z">
              <w:r w:rsidR="00495210">
                <w:t>should use “o</w:t>
              </w:r>
            </w:ins>
            <w:ins w:id="52" w:author="Guanzhou" w:date="2020-05-04T10:31:00Z">
              <w:r w:rsidR="00DA7EC6">
                <w:t>ff</w:t>
              </w:r>
            </w:ins>
            <w:ins w:id="53" w:author="Guanzhou" w:date="2020-05-01T17:56:00Z">
              <w:r w:rsidR="00495210">
                <w:t>-the-shelf” protocols</w:t>
              </w:r>
            </w:ins>
            <w:ins w:id="54" w:author="Guanzhou" w:date="2020-05-01T17:57:00Z">
              <w:r w:rsidR="00495210">
                <w:t>.</w:t>
              </w:r>
            </w:ins>
            <w:ins w:id="55" w:author="Guanzhou" w:date="2020-05-01T17:56:00Z">
              <w:r w:rsidR="00495210">
                <w:t xml:space="preserve"> </w:t>
              </w:r>
            </w:ins>
          </w:p>
          <w:p w14:paraId="5A0B46AD" w14:textId="77777777" w:rsidR="000D0E63" w:rsidRDefault="000D0E63" w:rsidP="00743397">
            <w:pPr>
              <w:rPr>
                <w:ins w:id="56" w:author="Guanzhou" w:date="2020-05-04T10:22:00Z"/>
              </w:rPr>
            </w:pPr>
            <w:ins w:id="57" w:author="Guanzhou" w:date="2020-05-01T18:10:00Z">
              <w:r>
                <w:t>And</w:t>
              </w:r>
            </w:ins>
            <w:ins w:id="58" w:author="Guanzhou" w:date="2020-05-01T18:11:00Z">
              <w:r>
                <w:t xml:space="preserve"> in our understanding the </w:t>
              </w:r>
              <w:r w:rsidR="00967AA1">
                <w:t xml:space="preserve">default credential authentication may be part of </w:t>
              </w:r>
              <w:proofErr w:type="gramStart"/>
              <w:r w:rsidR="00967AA1">
                <w:t>PS</w:t>
              </w:r>
              <w:proofErr w:type="gramEnd"/>
              <w:r w:rsidR="00967AA1">
                <w:t xml:space="preserve"> so it doesn’t have to </w:t>
              </w:r>
            </w:ins>
            <w:ins w:id="59" w:author="Guanzhou" w:date="2020-05-01T18:12:00Z">
              <w:r w:rsidR="00967AA1">
                <w:t>be</w:t>
              </w:r>
            </w:ins>
            <w:ins w:id="60" w:author="Guanzhou" w:date="2020-05-01T18:11:00Z">
              <w:r w:rsidR="00967AA1">
                <w:t xml:space="preserve"> a separate DCS in the architec</w:t>
              </w:r>
            </w:ins>
            <w:ins w:id="61" w:author="Guanzhou" w:date="2020-05-01T18:12:00Z">
              <w:r w:rsidR="00967AA1">
                <w:t>ture.</w:t>
              </w:r>
            </w:ins>
            <w:ins w:id="62" w:author="Guanzhou" w:date="2020-05-01T18:11:00Z">
              <w:r w:rsidR="00967AA1">
                <w:t xml:space="preserve"> </w:t>
              </w:r>
            </w:ins>
          </w:p>
          <w:p w14:paraId="537A65DA" w14:textId="158EE8B0" w:rsidR="00F51057" w:rsidRDefault="00941C0F" w:rsidP="00743397">
            <w:ins w:id="63" w:author="Guanzhou" w:date="2020-05-04T13:41:00Z">
              <w:r w:rsidRPr="00B62C6D">
                <w:t xml:space="preserve">As a recent development </w:t>
              </w:r>
            </w:ins>
            <w:ins w:id="64" w:author="Guanzhou" w:date="2020-05-04T13:42:00Z">
              <w:r w:rsidRPr="00B62C6D">
                <w:t xml:space="preserve">(related to NSSAA) </w:t>
              </w:r>
            </w:ins>
            <w:ins w:id="65" w:author="Guanzhou" w:date="2020-05-04T13:41:00Z">
              <w:r w:rsidRPr="00B62C6D">
                <w:t>in SA3</w:t>
              </w:r>
            </w:ins>
            <w:ins w:id="66" w:author="Guanzhou" w:date="2020-05-04T13:48:00Z">
              <w:r w:rsidRPr="00B62C6D">
                <w:t>(incoming LS S3-200821)</w:t>
              </w:r>
            </w:ins>
            <w:ins w:id="67" w:author="Guanzhou" w:date="2020-05-04T13:41:00Z">
              <w:r w:rsidRPr="00B62C6D">
                <w:t xml:space="preserve">, </w:t>
              </w:r>
            </w:ins>
            <w:ins w:id="68" w:author="Guanzhou" w:date="2020-05-04T13:42:00Z">
              <w:r w:rsidRPr="00B62C6D">
                <w:t xml:space="preserve">interface between AUSF and AAA servers is ruled out </w:t>
              </w:r>
            </w:ins>
            <w:ins w:id="69" w:author="Alec Brusilovsky" w:date="2020-05-04T14:18:00Z">
              <w:r w:rsidR="00BA3DEA" w:rsidRPr="00B62C6D">
                <w:t>because of</w:t>
              </w:r>
            </w:ins>
            <w:ins w:id="70" w:author="Guanzhou" w:date="2020-05-04T13:46:00Z">
              <w:r w:rsidRPr="00B62C6D">
                <w:t xml:space="preserve"> the security requirement to fully isolate </w:t>
              </w:r>
            </w:ins>
            <w:ins w:id="71" w:author="Guanzhou" w:date="2020-05-04T13:47:00Z">
              <w:r w:rsidRPr="00B62C6D">
                <w:t>different authentication types. This need</w:t>
              </w:r>
            </w:ins>
            <w:ins w:id="72" w:author="Guanzhou" w:date="2020-05-04T13:48:00Z">
              <w:r w:rsidRPr="00B62C6D">
                <w:t>s</w:t>
              </w:r>
            </w:ins>
            <w:ins w:id="73" w:author="Guanzhou" w:date="2020-05-04T13:47:00Z">
              <w:r w:rsidRPr="00B62C6D">
                <w:t xml:space="preserve"> to be taken into consideration too.</w:t>
              </w:r>
            </w:ins>
          </w:p>
        </w:tc>
      </w:tr>
      <w:tr w:rsidR="002C39C0" w14:paraId="7024902B" w14:textId="77777777" w:rsidTr="00743397">
        <w:tc>
          <w:tcPr>
            <w:tcW w:w="2088" w:type="dxa"/>
            <w:shd w:val="clear" w:color="auto" w:fill="auto"/>
          </w:tcPr>
          <w:p w14:paraId="7FCBDFC1" w14:textId="77777777" w:rsidR="002C39C0" w:rsidRDefault="002C39C0" w:rsidP="00743397"/>
        </w:tc>
        <w:tc>
          <w:tcPr>
            <w:tcW w:w="7488" w:type="dxa"/>
            <w:shd w:val="clear" w:color="auto" w:fill="auto"/>
          </w:tcPr>
          <w:p w14:paraId="4B53FD2D" w14:textId="77777777" w:rsidR="002C39C0" w:rsidRDefault="002C39C0" w:rsidP="00743397"/>
        </w:tc>
      </w:tr>
      <w:tr w:rsidR="002C39C0" w14:paraId="5A05A9D5" w14:textId="77777777" w:rsidTr="00743397">
        <w:tc>
          <w:tcPr>
            <w:tcW w:w="2088" w:type="dxa"/>
            <w:shd w:val="clear" w:color="auto" w:fill="auto"/>
          </w:tcPr>
          <w:p w14:paraId="45BBC63F" w14:textId="77777777" w:rsidR="002C39C0" w:rsidRDefault="002C39C0" w:rsidP="00743397"/>
        </w:tc>
        <w:tc>
          <w:tcPr>
            <w:tcW w:w="7488" w:type="dxa"/>
            <w:shd w:val="clear" w:color="auto" w:fill="auto"/>
          </w:tcPr>
          <w:p w14:paraId="4FB125D8" w14:textId="77777777" w:rsidR="002C39C0" w:rsidRDefault="002C39C0" w:rsidP="00743397"/>
        </w:tc>
      </w:tr>
      <w:tr w:rsidR="002C39C0" w14:paraId="5BC27390" w14:textId="77777777" w:rsidTr="00743397">
        <w:tc>
          <w:tcPr>
            <w:tcW w:w="2088" w:type="dxa"/>
            <w:shd w:val="clear" w:color="auto" w:fill="auto"/>
          </w:tcPr>
          <w:p w14:paraId="26512C78" w14:textId="77777777" w:rsidR="002C39C0" w:rsidRDefault="002C39C0" w:rsidP="00743397"/>
        </w:tc>
        <w:tc>
          <w:tcPr>
            <w:tcW w:w="7488" w:type="dxa"/>
            <w:shd w:val="clear" w:color="auto" w:fill="auto"/>
          </w:tcPr>
          <w:p w14:paraId="1323B424" w14:textId="77777777" w:rsidR="002C39C0" w:rsidRDefault="002C39C0" w:rsidP="00743397"/>
        </w:tc>
      </w:tr>
      <w:tr w:rsidR="002C39C0" w14:paraId="578D020A" w14:textId="77777777" w:rsidTr="00743397">
        <w:tc>
          <w:tcPr>
            <w:tcW w:w="2088" w:type="dxa"/>
            <w:shd w:val="clear" w:color="auto" w:fill="auto"/>
          </w:tcPr>
          <w:p w14:paraId="4DD834C7" w14:textId="77777777" w:rsidR="002C39C0" w:rsidRDefault="002C39C0" w:rsidP="00743397"/>
        </w:tc>
        <w:tc>
          <w:tcPr>
            <w:tcW w:w="7488" w:type="dxa"/>
            <w:shd w:val="clear" w:color="auto" w:fill="auto"/>
          </w:tcPr>
          <w:p w14:paraId="7A6D8B7C" w14:textId="77777777" w:rsidR="002C39C0" w:rsidRDefault="002C39C0" w:rsidP="00743397"/>
        </w:tc>
      </w:tr>
      <w:tr w:rsidR="002C39C0" w14:paraId="53107F94" w14:textId="77777777" w:rsidTr="00743397">
        <w:tc>
          <w:tcPr>
            <w:tcW w:w="2088" w:type="dxa"/>
            <w:shd w:val="clear" w:color="auto" w:fill="auto"/>
          </w:tcPr>
          <w:p w14:paraId="57942C59" w14:textId="77777777" w:rsidR="002C39C0" w:rsidRDefault="002C39C0" w:rsidP="00743397"/>
        </w:tc>
        <w:tc>
          <w:tcPr>
            <w:tcW w:w="7488" w:type="dxa"/>
            <w:shd w:val="clear" w:color="auto" w:fill="auto"/>
          </w:tcPr>
          <w:p w14:paraId="6A762FB1" w14:textId="77777777" w:rsidR="002C39C0" w:rsidRDefault="002C39C0" w:rsidP="00743397"/>
        </w:tc>
      </w:tr>
      <w:tr w:rsidR="002C39C0" w14:paraId="099B9CF7" w14:textId="77777777" w:rsidTr="00743397">
        <w:tc>
          <w:tcPr>
            <w:tcW w:w="2088" w:type="dxa"/>
            <w:shd w:val="clear" w:color="auto" w:fill="auto"/>
          </w:tcPr>
          <w:p w14:paraId="3AFB2848" w14:textId="77777777" w:rsidR="002C39C0" w:rsidRDefault="002C39C0" w:rsidP="00743397"/>
        </w:tc>
        <w:tc>
          <w:tcPr>
            <w:tcW w:w="7488" w:type="dxa"/>
            <w:shd w:val="clear" w:color="auto" w:fill="auto"/>
          </w:tcPr>
          <w:p w14:paraId="504531FD" w14:textId="77777777" w:rsidR="002C39C0" w:rsidRDefault="002C39C0" w:rsidP="00743397"/>
        </w:tc>
      </w:tr>
      <w:tr w:rsidR="002C39C0" w14:paraId="77242066" w14:textId="77777777" w:rsidTr="00743397">
        <w:tc>
          <w:tcPr>
            <w:tcW w:w="2088" w:type="dxa"/>
            <w:shd w:val="clear" w:color="auto" w:fill="auto"/>
          </w:tcPr>
          <w:p w14:paraId="31E17258" w14:textId="77777777" w:rsidR="002C39C0" w:rsidRDefault="002C39C0" w:rsidP="00743397"/>
        </w:tc>
        <w:tc>
          <w:tcPr>
            <w:tcW w:w="7488" w:type="dxa"/>
            <w:shd w:val="clear" w:color="auto" w:fill="auto"/>
          </w:tcPr>
          <w:p w14:paraId="30EC5FCE" w14:textId="77777777" w:rsidR="002C39C0" w:rsidRDefault="002C39C0" w:rsidP="00743397"/>
        </w:tc>
      </w:tr>
      <w:tr w:rsidR="002C39C0" w14:paraId="139C43EB" w14:textId="77777777" w:rsidTr="00743397">
        <w:tc>
          <w:tcPr>
            <w:tcW w:w="2088" w:type="dxa"/>
            <w:shd w:val="clear" w:color="auto" w:fill="auto"/>
          </w:tcPr>
          <w:p w14:paraId="3FFBDC98" w14:textId="77777777" w:rsidR="002C39C0" w:rsidRDefault="002C39C0" w:rsidP="00743397"/>
        </w:tc>
        <w:tc>
          <w:tcPr>
            <w:tcW w:w="7488" w:type="dxa"/>
            <w:shd w:val="clear" w:color="auto" w:fill="auto"/>
          </w:tcPr>
          <w:p w14:paraId="3C4A90A8" w14:textId="77777777" w:rsidR="002C39C0" w:rsidRDefault="002C39C0" w:rsidP="00743397"/>
        </w:tc>
      </w:tr>
      <w:tr w:rsidR="002C39C0" w14:paraId="277AE2A8" w14:textId="77777777" w:rsidTr="00743397">
        <w:tc>
          <w:tcPr>
            <w:tcW w:w="2088" w:type="dxa"/>
            <w:shd w:val="clear" w:color="auto" w:fill="auto"/>
          </w:tcPr>
          <w:p w14:paraId="6CE63B67" w14:textId="77777777" w:rsidR="002C39C0" w:rsidRDefault="002C39C0" w:rsidP="00743397"/>
        </w:tc>
        <w:tc>
          <w:tcPr>
            <w:tcW w:w="7488" w:type="dxa"/>
            <w:shd w:val="clear" w:color="auto" w:fill="auto"/>
          </w:tcPr>
          <w:p w14:paraId="5781BEA0" w14:textId="77777777" w:rsidR="002C39C0" w:rsidRDefault="002C39C0" w:rsidP="00743397"/>
        </w:tc>
      </w:tr>
      <w:tr w:rsidR="002C39C0" w14:paraId="4F05CCF2" w14:textId="77777777" w:rsidTr="00743397">
        <w:tc>
          <w:tcPr>
            <w:tcW w:w="2088" w:type="dxa"/>
            <w:shd w:val="clear" w:color="auto" w:fill="auto"/>
          </w:tcPr>
          <w:p w14:paraId="30561B67" w14:textId="77777777" w:rsidR="002C39C0" w:rsidRDefault="002C39C0" w:rsidP="00743397"/>
        </w:tc>
        <w:tc>
          <w:tcPr>
            <w:tcW w:w="7488" w:type="dxa"/>
            <w:shd w:val="clear" w:color="auto" w:fill="auto"/>
          </w:tcPr>
          <w:p w14:paraId="7266061F" w14:textId="77777777" w:rsidR="002C39C0" w:rsidRDefault="002C39C0" w:rsidP="00743397"/>
        </w:tc>
      </w:tr>
      <w:tr w:rsidR="002C39C0" w14:paraId="2EA51349" w14:textId="77777777" w:rsidTr="00743397">
        <w:tc>
          <w:tcPr>
            <w:tcW w:w="2088" w:type="dxa"/>
            <w:shd w:val="clear" w:color="auto" w:fill="auto"/>
          </w:tcPr>
          <w:p w14:paraId="2C943928" w14:textId="77777777" w:rsidR="002C39C0" w:rsidRDefault="002C39C0" w:rsidP="00743397"/>
        </w:tc>
        <w:tc>
          <w:tcPr>
            <w:tcW w:w="7488" w:type="dxa"/>
            <w:shd w:val="clear" w:color="auto" w:fill="auto"/>
          </w:tcPr>
          <w:p w14:paraId="4D6173D2" w14:textId="77777777" w:rsidR="002C39C0" w:rsidRDefault="002C39C0" w:rsidP="00743397"/>
        </w:tc>
      </w:tr>
    </w:tbl>
    <w:p w14:paraId="0DE1A2C0" w14:textId="77777777" w:rsidR="002C39C0" w:rsidRDefault="002C39C0" w:rsidP="002C39C0"/>
    <w:p w14:paraId="242D6150" w14:textId="53FB3218" w:rsidR="002C39C0" w:rsidRDefault="002C39C0" w:rsidP="002C39C0">
      <w:pPr>
        <w:pStyle w:val="Heading1"/>
      </w:pPr>
      <w:r w:rsidRPr="00B62C6D">
        <w:t>Question KI#4-Q</w:t>
      </w:r>
      <w:r w:rsidR="00CC2890" w:rsidRPr="00B62C6D">
        <w:t>5</w:t>
      </w:r>
      <w:r>
        <w:t>: Assumptions regarding Provisioning Server</w:t>
      </w:r>
    </w:p>
    <w:p w14:paraId="7BFB116D" w14:textId="77777777" w:rsidR="002C39C0" w:rsidRDefault="002C39C0" w:rsidP="002C39C0">
      <w:r>
        <w:t>A PS has been "defined" as:</w:t>
      </w:r>
    </w:p>
    <w:p w14:paraId="69D87ADB" w14:textId="77777777" w:rsidR="002C39C0" w:rsidRDefault="002C39C0" w:rsidP="002C39C0">
      <w:r w:rsidRPr="00547757">
        <w:rPr>
          <w:b/>
        </w:rPr>
        <w:t>Provisioning Server:</w:t>
      </w:r>
      <w:r w:rsidRPr="00547757">
        <w:t xml:space="preserve"> The server that will provision the UE.</w:t>
      </w:r>
    </w:p>
    <w:p w14:paraId="30EE11EE" w14:textId="66BDAA31" w:rsidR="002C39C0" w:rsidRDefault="002C39C0" w:rsidP="002C39C0">
      <w:r>
        <w:t xml:space="preserve">The </w:t>
      </w:r>
      <w:r w:rsidRPr="00793A32">
        <w:t xml:space="preserve">ownership of the Provisioning Server is FFS, e.g. it can be owned by the device manufacturer or a 3rd party affiliated with the device manufacturer or by the </w:t>
      </w:r>
      <w:r>
        <w:t>ON.</w:t>
      </w:r>
    </w:p>
    <w:p w14:paraId="3832A04B" w14:textId="15371416" w:rsidR="002C39C0" w:rsidRPr="00AB2B1C" w:rsidRDefault="002C39C0" w:rsidP="002C39C0">
      <w:r w:rsidRPr="00A32FAD">
        <w:rPr>
          <w:b/>
        </w:rPr>
        <w:t>Question</w:t>
      </w:r>
      <w:r w:rsidRPr="00AB2B1C">
        <w:t>: What assumptions can be made with regards to the PS e.g. ownership and type of interfaces/protocols supported?</w:t>
      </w:r>
    </w:p>
    <w:p w14:paraId="093C260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290"/>
      </w:tblGrid>
      <w:tr w:rsidR="002C39C0" w14:paraId="0E8E10CD" w14:textId="77777777" w:rsidTr="00743397">
        <w:tc>
          <w:tcPr>
            <w:tcW w:w="2088" w:type="dxa"/>
            <w:shd w:val="clear" w:color="auto" w:fill="auto"/>
          </w:tcPr>
          <w:p w14:paraId="638AB626" w14:textId="77777777" w:rsidR="002C39C0" w:rsidRPr="00F443B7" w:rsidRDefault="002C39C0" w:rsidP="00743397">
            <w:pPr>
              <w:rPr>
                <w:b/>
                <w:bCs/>
              </w:rPr>
            </w:pPr>
            <w:r w:rsidRPr="00F443B7">
              <w:rPr>
                <w:b/>
                <w:bCs/>
              </w:rPr>
              <w:t>Company</w:t>
            </w:r>
          </w:p>
        </w:tc>
        <w:tc>
          <w:tcPr>
            <w:tcW w:w="7488" w:type="dxa"/>
            <w:shd w:val="clear" w:color="auto" w:fill="auto"/>
          </w:tcPr>
          <w:p w14:paraId="5B7ABC13" w14:textId="77777777" w:rsidR="002C39C0" w:rsidRPr="00F443B7" w:rsidRDefault="002C39C0" w:rsidP="00743397">
            <w:pPr>
              <w:rPr>
                <w:b/>
                <w:bCs/>
              </w:rPr>
            </w:pPr>
            <w:r w:rsidRPr="00F443B7">
              <w:rPr>
                <w:b/>
                <w:bCs/>
              </w:rPr>
              <w:t>Comments</w:t>
            </w:r>
          </w:p>
        </w:tc>
      </w:tr>
      <w:tr w:rsidR="002C39C0" w14:paraId="07692655" w14:textId="77777777" w:rsidTr="00743397">
        <w:tc>
          <w:tcPr>
            <w:tcW w:w="2088" w:type="dxa"/>
            <w:shd w:val="clear" w:color="auto" w:fill="auto"/>
          </w:tcPr>
          <w:p w14:paraId="7B275186" w14:textId="77777777" w:rsidR="002C39C0" w:rsidRDefault="002C39C0" w:rsidP="00743397">
            <w:r>
              <w:t>Ericsson</w:t>
            </w:r>
          </w:p>
        </w:tc>
        <w:tc>
          <w:tcPr>
            <w:tcW w:w="7488" w:type="dxa"/>
            <w:shd w:val="clear" w:color="auto" w:fill="auto"/>
          </w:tcPr>
          <w:p w14:paraId="2E6F85B4" w14:textId="6ACA3A1A" w:rsidR="002C39C0" w:rsidRDefault="002C39C0" w:rsidP="00743397">
            <w:r>
              <w:t xml:space="preserve">The architecture should not assume a specific ownership i.e. it should allow for a flexible deployment. However, to enable e.g. appropriate security some relationships between PS and the </w:t>
            </w:r>
            <w:r w:rsidR="002E6214">
              <w:t>SO</w:t>
            </w:r>
            <w:r>
              <w:t xml:space="preserve"> can be assumed. </w:t>
            </w:r>
          </w:p>
        </w:tc>
      </w:tr>
      <w:tr w:rsidR="002C39C0" w14:paraId="1C82CE6F" w14:textId="77777777" w:rsidTr="00743397">
        <w:tc>
          <w:tcPr>
            <w:tcW w:w="2088" w:type="dxa"/>
            <w:shd w:val="clear" w:color="auto" w:fill="auto"/>
          </w:tcPr>
          <w:p w14:paraId="67F0397B" w14:textId="6B0DDA97" w:rsidR="002C39C0" w:rsidRDefault="00013497" w:rsidP="00743397">
            <w:ins w:id="74" w:author="Guanzhou" w:date="2020-03-30T16:25:00Z">
              <w:r>
                <w:t>InterDigital</w:t>
              </w:r>
            </w:ins>
          </w:p>
        </w:tc>
        <w:tc>
          <w:tcPr>
            <w:tcW w:w="7488" w:type="dxa"/>
            <w:shd w:val="clear" w:color="auto" w:fill="auto"/>
          </w:tcPr>
          <w:p w14:paraId="05DA2324" w14:textId="22DF3F0B" w:rsidR="002C39C0" w:rsidRDefault="00495210" w:rsidP="00743397">
            <w:ins w:id="75" w:author="Guanzhou" w:date="2020-05-01T17:59:00Z">
              <w:r>
                <w:t xml:space="preserve">Agree with Ericsson that the ownership should be flexible. An onboarding network may be connected to multiple </w:t>
              </w:r>
            </w:ins>
            <w:ins w:id="76" w:author="Guanzhou" w:date="2020-05-01T18:00:00Z">
              <w:r>
                <w:t>PSs owned by different parties, and a PS may be connected to multiple onboarding networks.</w:t>
              </w:r>
            </w:ins>
          </w:p>
        </w:tc>
      </w:tr>
      <w:tr w:rsidR="002C39C0" w14:paraId="1F738656" w14:textId="77777777" w:rsidTr="00743397">
        <w:tc>
          <w:tcPr>
            <w:tcW w:w="2088" w:type="dxa"/>
            <w:shd w:val="clear" w:color="auto" w:fill="auto"/>
          </w:tcPr>
          <w:p w14:paraId="61362E32" w14:textId="77777777" w:rsidR="002C39C0" w:rsidRDefault="002C39C0" w:rsidP="00743397"/>
        </w:tc>
        <w:tc>
          <w:tcPr>
            <w:tcW w:w="7488" w:type="dxa"/>
            <w:shd w:val="clear" w:color="auto" w:fill="auto"/>
          </w:tcPr>
          <w:p w14:paraId="76972501" w14:textId="77777777" w:rsidR="002C39C0" w:rsidRDefault="002C39C0" w:rsidP="00743397"/>
        </w:tc>
      </w:tr>
      <w:tr w:rsidR="002C39C0" w14:paraId="7211D4AF" w14:textId="77777777" w:rsidTr="00743397">
        <w:tc>
          <w:tcPr>
            <w:tcW w:w="2088" w:type="dxa"/>
            <w:shd w:val="clear" w:color="auto" w:fill="auto"/>
          </w:tcPr>
          <w:p w14:paraId="2DF5452B" w14:textId="77777777" w:rsidR="002C39C0" w:rsidRDefault="002C39C0" w:rsidP="00743397"/>
        </w:tc>
        <w:tc>
          <w:tcPr>
            <w:tcW w:w="7488" w:type="dxa"/>
            <w:shd w:val="clear" w:color="auto" w:fill="auto"/>
          </w:tcPr>
          <w:p w14:paraId="356B57BE" w14:textId="77777777" w:rsidR="002C39C0" w:rsidRDefault="002C39C0" w:rsidP="00743397"/>
        </w:tc>
      </w:tr>
      <w:tr w:rsidR="002C39C0" w14:paraId="275F0488" w14:textId="77777777" w:rsidTr="00743397">
        <w:tc>
          <w:tcPr>
            <w:tcW w:w="2088" w:type="dxa"/>
            <w:shd w:val="clear" w:color="auto" w:fill="auto"/>
          </w:tcPr>
          <w:p w14:paraId="31193469" w14:textId="77777777" w:rsidR="002C39C0" w:rsidRDefault="002C39C0" w:rsidP="00743397"/>
        </w:tc>
        <w:tc>
          <w:tcPr>
            <w:tcW w:w="7488" w:type="dxa"/>
            <w:shd w:val="clear" w:color="auto" w:fill="auto"/>
          </w:tcPr>
          <w:p w14:paraId="2EFC7D48" w14:textId="77777777" w:rsidR="002C39C0" w:rsidRDefault="002C39C0" w:rsidP="00743397"/>
        </w:tc>
      </w:tr>
      <w:tr w:rsidR="002C39C0" w14:paraId="12AD4DAC" w14:textId="77777777" w:rsidTr="00743397">
        <w:tc>
          <w:tcPr>
            <w:tcW w:w="2088" w:type="dxa"/>
            <w:shd w:val="clear" w:color="auto" w:fill="auto"/>
          </w:tcPr>
          <w:p w14:paraId="033D92ED" w14:textId="77777777" w:rsidR="002C39C0" w:rsidRDefault="002C39C0" w:rsidP="00743397"/>
        </w:tc>
        <w:tc>
          <w:tcPr>
            <w:tcW w:w="7488" w:type="dxa"/>
            <w:shd w:val="clear" w:color="auto" w:fill="auto"/>
          </w:tcPr>
          <w:p w14:paraId="6C3A4671" w14:textId="77777777" w:rsidR="002C39C0" w:rsidRDefault="002C39C0" w:rsidP="00743397"/>
        </w:tc>
      </w:tr>
      <w:tr w:rsidR="002C39C0" w14:paraId="1D6DA821" w14:textId="77777777" w:rsidTr="00743397">
        <w:tc>
          <w:tcPr>
            <w:tcW w:w="2088" w:type="dxa"/>
            <w:shd w:val="clear" w:color="auto" w:fill="auto"/>
          </w:tcPr>
          <w:p w14:paraId="1D898A31" w14:textId="77777777" w:rsidR="002C39C0" w:rsidRDefault="002C39C0" w:rsidP="00743397"/>
        </w:tc>
        <w:tc>
          <w:tcPr>
            <w:tcW w:w="7488" w:type="dxa"/>
            <w:shd w:val="clear" w:color="auto" w:fill="auto"/>
          </w:tcPr>
          <w:p w14:paraId="408730F3" w14:textId="77777777" w:rsidR="002C39C0" w:rsidRDefault="002C39C0" w:rsidP="00743397"/>
        </w:tc>
      </w:tr>
      <w:tr w:rsidR="002C39C0" w14:paraId="6B110FBE" w14:textId="77777777" w:rsidTr="00743397">
        <w:tc>
          <w:tcPr>
            <w:tcW w:w="2088" w:type="dxa"/>
            <w:shd w:val="clear" w:color="auto" w:fill="auto"/>
          </w:tcPr>
          <w:p w14:paraId="12D7C944" w14:textId="77777777" w:rsidR="002C39C0" w:rsidRDefault="002C39C0" w:rsidP="00743397"/>
        </w:tc>
        <w:tc>
          <w:tcPr>
            <w:tcW w:w="7488" w:type="dxa"/>
            <w:shd w:val="clear" w:color="auto" w:fill="auto"/>
          </w:tcPr>
          <w:p w14:paraId="7B50EFEB" w14:textId="77777777" w:rsidR="002C39C0" w:rsidRDefault="002C39C0" w:rsidP="00743397"/>
        </w:tc>
      </w:tr>
      <w:tr w:rsidR="002C39C0" w14:paraId="3C82C655" w14:textId="77777777" w:rsidTr="00743397">
        <w:tc>
          <w:tcPr>
            <w:tcW w:w="2088" w:type="dxa"/>
            <w:shd w:val="clear" w:color="auto" w:fill="auto"/>
          </w:tcPr>
          <w:p w14:paraId="0895D228" w14:textId="77777777" w:rsidR="002C39C0" w:rsidRDefault="002C39C0" w:rsidP="00743397"/>
        </w:tc>
        <w:tc>
          <w:tcPr>
            <w:tcW w:w="7488" w:type="dxa"/>
            <w:shd w:val="clear" w:color="auto" w:fill="auto"/>
          </w:tcPr>
          <w:p w14:paraId="76ABEBD2" w14:textId="77777777" w:rsidR="002C39C0" w:rsidRDefault="002C39C0" w:rsidP="00743397"/>
        </w:tc>
      </w:tr>
      <w:tr w:rsidR="002C39C0" w14:paraId="2B38F68F" w14:textId="77777777" w:rsidTr="00743397">
        <w:tc>
          <w:tcPr>
            <w:tcW w:w="2088" w:type="dxa"/>
            <w:shd w:val="clear" w:color="auto" w:fill="auto"/>
          </w:tcPr>
          <w:p w14:paraId="7FFF8C35" w14:textId="77777777" w:rsidR="002C39C0" w:rsidRDefault="002C39C0" w:rsidP="00743397"/>
        </w:tc>
        <w:tc>
          <w:tcPr>
            <w:tcW w:w="7488" w:type="dxa"/>
            <w:shd w:val="clear" w:color="auto" w:fill="auto"/>
          </w:tcPr>
          <w:p w14:paraId="09B2CB96" w14:textId="77777777" w:rsidR="002C39C0" w:rsidRDefault="002C39C0" w:rsidP="00743397"/>
        </w:tc>
      </w:tr>
      <w:tr w:rsidR="002C39C0" w14:paraId="3DFBB666" w14:textId="77777777" w:rsidTr="00743397">
        <w:tc>
          <w:tcPr>
            <w:tcW w:w="2088" w:type="dxa"/>
            <w:shd w:val="clear" w:color="auto" w:fill="auto"/>
          </w:tcPr>
          <w:p w14:paraId="4357A736" w14:textId="77777777" w:rsidR="002C39C0" w:rsidRDefault="002C39C0" w:rsidP="00743397"/>
        </w:tc>
        <w:tc>
          <w:tcPr>
            <w:tcW w:w="7488" w:type="dxa"/>
            <w:shd w:val="clear" w:color="auto" w:fill="auto"/>
          </w:tcPr>
          <w:p w14:paraId="14B6A59A" w14:textId="77777777" w:rsidR="002C39C0" w:rsidRDefault="002C39C0" w:rsidP="00743397"/>
        </w:tc>
      </w:tr>
      <w:tr w:rsidR="002C39C0" w14:paraId="6C23C062" w14:textId="77777777" w:rsidTr="00743397">
        <w:tc>
          <w:tcPr>
            <w:tcW w:w="2088" w:type="dxa"/>
            <w:shd w:val="clear" w:color="auto" w:fill="auto"/>
          </w:tcPr>
          <w:p w14:paraId="7C913C65" w14:textId="77777777" w:rsidR="002C39C0" w:rsidRDefault="002C39C0" w:rsidP="00743397"/>
        </w:tc>
        <w:tc>
          <w:tcPr>
            <w:tcW w:w="7488" w:type="dxa"/>
            <w:shd w:val="clear" w:color="auto" w:fill="auto"/>
          </w:tcPr>
          <w:p w14:paraId="6AC6EA9F" w14:textId="77777777" w:rsidR="002C39C0" w:rsidRDefault="002C39C0" w:rsidP="00743397"/>
        </w:tc>
      </w:tr>
      <w:tr w:rsidR="002C39C0" w14:paraId="190D70CB" w14:textId="77777777" w:rsidTr="00743397">
        <w:tc>
          <w:tcPr>
            <w:tcW w:w="2088" w:type="dxa"/>
            <w:shd w:val="clear" w:color="auto" w:fill="auto"/>
          </w:tcPr>
          <w:p w14:paraId="32985BB9" w14:textId="77777777" w:rsidR="002C39C0" w:rsidRDefault="002C39C0" w:rsidP="00743397"/>
        </w:tc>
        <w:tc>
          <w:tcPr>
            <w:tcW w:w="7488" w:type="dxa"/>
            <w:shd w:val="clear" w:color="auto" w:fill="auto"/>
          </w:tcPr>
          <w:p w14:paraId="1A03A63F" w14:textId="77777777" w:rsidR="002C39C0" w:rsidRDefault="002C39C0" w:rsidP="00743397"/>
        </w:tc>
      </w:tr>
    </w:tbl>
    <w:p w14:paraId="076E5131" w14:textId="77777777" w:rsidR="002C39C0" w:rsidRDefault="002C39C0" w:rsidP="002C39C0"/>
    <w:p w14:paraId="2E2D8B29" w14:textId="6B23F21A" w:rsidR="002C39C0" w:rsidRDefault="002C39C0" w:rsidP="002C39C0">
      <w:pPr>
        <w:pStyle w:val="Heading1"/>
      </w:pPr>
      <w:r w:rsidRPr="00B62C6D">
        <w:t>Question KI#4-Q</w:t>
      </w:r>
      <w:r w:rsidR="00CC2890" w:rsidRPr="00B62C6D">
        <w:t>6</w:t>
      </w:r>
      <w:r>
        <w:t>: UP or CP used for provisioning?</w:t>
      </w:r>
    </w:p>
    <w:p w14:paraId="24406CE0" w14:textId="77777777" w:rsidR="002C39C0" w:rsidRDefault="002C39C0" w:rsidP="002C39C0">
      <w:r>
        <w:t>Solutions for UP and for CP have been discussed and added to the TR.</w:t>
      </w:r>
    </w:p>
    <w:p w14:paraId="569DA411" w14:textId="77777777" w:rsidR="002C39C0" w:rsidRPr="0063307B" w:rsidRDefault="002C39C0" w:rsidP="002C39C0">
      <w:r w:rsidRPr="00CF36FB">
        <w:rPr>
          <w:b/>
          <w:bCs/>
        </w:rPr>
        <w:t>Question</w:t>
      </w:r>
      <w:r>
        <w:t>: Should UP or CP be used for provisioning, or both be possible?</w:t>
      </w:r>
    </w:p>
    <w:p w14:paraId="78AC0015"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59507E0C" w14:textId="77777777" w:rsidTr="00743397">
        <w:tc>
          <w:tcPr>
            <w:tcW w:w="2088" w:type="dxa"/>
            <w:shd w:val="clear" w:color="auto" w:fill="auto"/>
          </w:tcPr>
          <w:p w14:paraId="798C12A5" w14:textId="77777777" w:rsidR="002C39C0" w:rsidRPr="00F443B7" w:rsidRDefault="002C39C0" w:rsidP="00743397">
            <w:pPr>
              <w:rPr>
                <w:b/>
                <w:bCs/>
              </w:rPr>
            </w:pPr>
            <w:r w:rsidRPr="00F443B7">
              <w:rPr>
                <w:b/>
                <w:bCs/>
              </w:rPr>
              <w:t>Company</w:t>
            </w:r>
          </w:p>
        </w:tc>
        <w:tc>
          <w:tcPr>
            <w:tcW w:w="7488" w:type="dxa"/>
            <w:shd w:val="clear" w:color="auto" w:fill="auto"/>
          </w:tcPr>
          <w:p w14:paraId="0DB44F3D" w14:textId="77777777" w:rsidR="002C39C0" w:rsidRPr="00F443B7" w:rsidRDefault="002C39C0" w:rsidP="00743397">
            <w:pPr>
              <w:rPr>
                <w:b/>
                <w:bCs/>
              </w:rPr>
            </w:pPr>
            <w:r w:rsidRPr="00F443B7">
              <w:rPr>
                <w:b/>
                <w:bCs/>
              </w:rPr>
              <w:t>Comments</w:t>
            </w:r>
          </w:p>
        </w:tc>
      </w:tr>
      <w:tr w:rsidR="002C39C0" w14:paraId="3F53A6B9" w14:textId="77777777" w:rsidTr="00743397">
        <w:tc>
          <w:tcPr>
            <w:tcW w:w="2088" w:type="dxa"/>
            <w:shd w:val="clear" w:color="auto" w:fill="auto"/>
          </w:tcPr>
          <w:p w14:paraId="0000769E" w14:textId="77777777" w:rsidR="002C39C0" w:rsidRDefault="002C39C0" w:rsidP="00743397">
            <w:r>
              <w:t>Ericsson</w:t>
            </w:r>
          </w:p>
        </w:tc>
        <w:tc>
          <w:tcPr>
            <w:tcW w:w="7488" w:type="dxa"/>
            <w:shd w:val="clear" w:color="auto" w:fill="auto"/>
          </w:tcPr>
          <w:p w14:paraId="2CD34039" w14:textId="77777777" w:rsidR="002C39C0" w:rsidRDefault="002C39C0" w:rsidP="00743397">
            <w:r>
              <w:t>Both should be possible as they may fit different type of deployments e.g. UP when existing provisioning means defined outside of 3GPP is used and CP when for some reasoning UP cannot be used or is not required to be used.</w:t>
            </w:r>
          </w:p>
        </w:tc>
      </w:tr>
      <w:tr w:rsidR="002C39C0" w14:paraId="3D020419" w14:textId="77777777" w:rsidTr="00743397">
        <w:tc>
          <w:tcPr>
            <w:tcW w:w="2088" w:type="dxa"/>
            <w:shd w:val="clear" w:color="auto" w:fill="auto"/>
          </w:tcPr>
          <w:p w14:paraId="072FCA92" w14:textId="082C9345" w:rsidR="002C39C0" w:rsidRDefault="00013497" w:rsidP="00743397">
            <w:ins w:id="77" w:author="Guanzhou" w:date="2020-03-30T16:25:00Z">
              <w:r>
                <w:t>InterDigital</w:t>
              </w:r>
            </w:ins>
          </w:p>
        </w:tc>
        <w:tc>
          <w:tcPr>
            <w:tcW w:w="7488" w:type="dxa"/>
            <w:shd w:val="clear" w:color="auto" w:fill="auto"/>
          </w:tcPr>
          <w:p w14:paraId="4F7B01D4" w14:textId="5BCC6862" w:rsidR="002C39C0" w:rsidRDefault="00013497" w:rsidP="00743397">
            <w:ins w:id="78" w:author="Guanzhou" w:date="2020-03-30T16:25:00Z">
              <w:r>
                <w:t xml:space="preserve">3GPP should not be burdened with </w:t>
              </w:r>
            </w:ins>
            <w:ins w:id="79" w:author="Guanzhou" w:date="2020-03-30T16:26:00Z">
              <w:r>
                <w:t>interfaces/</w:t>
              </w:r>
            </w:ins>
            <w:ins w:id="80" w:author="Guanzhou" w:date="2020-03-30T16:25:00Z">
              <w:r>
                <w:t>protocols for interacting with Provisioning Server</w:t>
              </w:r>
            </w:ins>
            <w:ins w:id="81" w:author="Alec Brusilovsky" w:date="2020-05-04T14:19:00Z">
              <w:r w:rsidR="00BA3DEA">
                <w:t xml:space="preserve"> in different </w:t>
              </w:r>
            </w:ins>
            <w:ins w:id="82" w:author="Alec Brusilovsky" w:date="2020-05-04T14:20:00Z">
              <w:r w:rsidR="00BA3DEA">
                <w:t>deployment scenarios</w:t>
              </w:r>
            </w:ins>
            <w:ins w:id="83" w:author="Guanzhou" w:date="2020-03-30T16:25:00Z">
              <w:r>
                <w:t xml:space="preserve"> and thus UP </w:t>
              </w:r>
            </w:ins>
            <w:ins w:id="84" w:author="Guanzhou" w:date="2020-03-30T16:26:00Z">
              <w:r>
                <w:t>is preferred.</w:t>
              </w:r>
            </w:ins>
          </w:p>
        </w:tc>
      </w:tr>
      <w:tr w:rsidR="002C39C0" w14:paraId="5845B52E" w14:textId="77777777" w:rsidTr="00743397">
        <w:tc>
          <w:tcPr>
            <w:tcW w:w="2088" w:type="dxa"/>
            <w:shd w:val="clear" w:color="auto" w:fill="auto"/>
          </w:tcPr>
          <w:p w14:paraId="11640402" w14:textId="77777777" w:rsidR="002C39C0" w:rsidRDefault="002C39C0" w:rsidP="00743397"/>
        </w:tc>
        <w:tc>
          <w:tcPr>
            <w:tcW w:w="7488" w:type="dxa"/>
            <w:shd w:val="clear" w:color="auto" w:fill="auto"/>
          </w:tcPr>
          <w:p w14:paraId="44FA7ACC" w14:textId="77777777" w:rsidR="002C39C0" w:rsidRDefault="002C39C0" w:rsidP="00743397"/>
        </w:tc>
      </w:tr>
      <w:tr w:rsidR="002C39C0" w14:paraId="7D58219F" w14:textId="77777777" w:rsidTr="00743397">
        <w:tc>
          <w:tcPr>
            <w:tcW w:w="2088" w:type="dxa"/>
            <w:shd w:val="clear" w:color="auto" w:fill="auto"/>
          </w:tcPr>
          <w:p w14:paraId="05449416" w14:textId="77777777" w:rsidR="002C39C0" w:rsidRDefault="002C39C0" w:rsidP="00743397"/>
        </w:tc>
        <w:tc>
          <w:tcPr>
            <w:tcW w:w="7488" w:type="dxa"/>
            <w:shd w:val="clear" w:color="auto" w:fill="auto"/>
          </w:tcPr>
          <w:p w14:paraId="32F1B276" w14:textId="77777777" w:rsidR="002C39C0" w:rsidRDefault="002C39C0" w:rsidP="00743397"/>
        </w:tc>
      </w:tr>
      <w:tr w:rsidR="002C39C0" w14:paraId="07C0F2A6" w14:textId="77777777" w:rsidTr="00743397">
        <w:tc>
          <w:tcPr>
            <w:tcW w:w="2088" w:type="dxa"/>
            <w:shd w:val="clear" w:color="auto" w:fill="auto"/>
          </w:tcPr>
          <w:p w14:paraId="390EB8EA" w14:textId="77777777" w:rsidR="002C39C0" w:rsidRDefault="002C39C0" w:rsidP="00743397"/>
        </w:tc>
        <w:tc>
          <w:tcPr>
            <w:tcW w:w="7488" w:type="dxa"/>
            <w:shd w:val="clear" w:color="auto" w:fill="auto"/>
          </w:tcPr>
          <w:p w14:paraId="04D8AF12" w14:textId="77777777" w:rsidR="002C39C0" w:rsidRDefault="002C39C0" w:rsidP="00743397"/>
        </w:tc>
      </w:tr>
      <w:tr w:rsidR="002C39C0" w14:paraId="15729772" w14:textId="77777777" w:rsidTr="00743397">
        <w:tc>
          <w:tcPr>
            <w:tcW w:w="2088" w:type="dxa"/>
            <w:shd w:val="clear" w:color="auto" w:fill="auto"/>
          </w:tcPr>
          <w:p w14:paraId="10298B1F" w14:textId="77777777" w:rsidR="002C39C0" w:rsidRDefault="002C39C0" w:rsidP="00743397"/>
        </w:tc>
        <w:tc>
          <w:tcPr>
            <w:tcW w:w="7488" w:type="dxa"/>
            <w:shd w:val="clear" w:color="auto" w:fill="auto"/>
          </w:tcPr>
          <w:p w14:paraId="24CADC4F" w14:textId="77777777" w:rsidR="002C39C0" w:rsidRDefault="002C39C0" w:rsidP="00743397"/>
        </w:tc>
      </w:tr>
      <w:tr w:rsidR="002C39C0" w14:paraId="692ECC81" w14:textId="77777777" w:rsidTr="00743397">
        <w:tc>
          <w:tcPr>
            <w:tcW w:w="2088" w:type="dxa"/>
            <w:shd w:val="clear" w:color="auto" w:fill="auto"/>
          </w:tcPr>
          <w:p w14:paraId="6828B499" w14:textId="77777777" w:rsidR="002C39C0" w:rsidRDefault="002C39C0" w:rsidP="00743397"/>
        </w:tc>
        <w:tc>
          <w:tcPr>
            <w:tcW w:w="7488" w:type="dxa"/>
            <w:shd w:val="clear" w:color="auto" w:fill="auto"/>
          </w:tcPr>
          <w:p w14:paraId="7CA536A8" w14:textId="77777777" w:rsidR="002C39C0" w:rsidRDefault="002C39C0" w:rsidP="00743397"/>
        </w:tc>
      </w:tr>
      <w:tr w:rsidR="002C39C0" w14:paraId="7D636737" w14:textId="77777777" w:rsidTr="00743397">
        <w:tc>
          <w:tcPr>
            <w:tcW w:w="2088" w:type="dxa"/>
            <w:shd w:val="clear" w:color="auto" w:fill="auto"/>
          </w:tcPr>
          <w:p w14:paraId="43686C45" w14:textId="77777777" w:rsidR="002C39C0" w:rsidRDefault="002C39C0" w:rsidP="00743397"/>
        </w:tc>
        <w:tc>
          <w:tcPr>
            <w:tcW w:w="7488" w:type="dxa"/>
            <w:shd w:val="clear" w:color="auto" w:fill="auto"/>
          </w:tcPr>
          <w:p w14:paraId="180E7321" w14:textId="77777777" w:rsidR="002C39C0" w:rsidRDefault="002C39C0" w:rsidP="00743397"/>
        </w:tc>
      </w:tr>
      <w:tr w:rsidR="002C39C0" w14:paraId="091263BC" w14:textId="77777777" w:rsidTr="00743397">
        <w:tc>
          <w:tcPr>
            <w:tcW w:w="2088" w:type="dxa"/>
            <w:shd w:val="clear" w:color="auto" w:fill="auto"/>
          </w:tcPr>
          <w:p w14:paraId="697BABF4" w14:textId="77777777" w:rsidR="002C39C0" w:rsidRDefault="002C39C0" w:rsidP="00743397"/>
        </w:tc>
        <w:tc>
          <w:tcPr>
            <w:tcW w:w="7488" w:type="dxa"/>
            <w:shd w:val="clear" w:color="auto" w:fill="auto"/>
          </w:tcPr>
          <w:p w14:paraId="48809CF6" w14:textId="77777777" w:rsidR="002C39C0" w:rsidRDefault="002C39C0" w:rsidP="00743397"/>
        </w:tc>
      </w:tr>
      <w:tr w:rsidR="002C39C0" w14:paraId="38CFC50E" w14:textId="77777777" w:rsidTr="00743397">
        <w:tc>
          <w:tcPr>
            <w:tcW w:w="2088" w:type="dxa"/>
            <w:shd w:val="clear" w:color="auto" w:fill="auto"/>
          </w:tcPr>
          <w:p w14:paraId="2188D906" w14:textId="77777777" w:rsidR="002C39C0" w:rsidRDefault="002C39C0" w:rsidP="00743397"/>
        </w:tc>
        <w:tc>
          <w:tcPr>
            <w:tcW w:w="7488" w:type="dxa"/>
            <w:shd w:val="clear" w:color="auto" w:fill="auto"/>
          </w:tcPr>
          <w:p w14:paraId="19FA77B9" w14:textId="77777777" w:rsidR="002C39C0" w:rsidRDefault="002C39C0" w:rsidP="00743397"/>
        </w:tc>
      </w:tr>
      <w:tr w:rsidR="002C39C0" w14:paraId="23540981" w14:textId="77777777" w:rsidTr="00743397">
        <w:tc>
          <w:tcPr>
            <w:tcW w:w="2088" w:type="dxa"/>
            <w:shd w:val="clear" w:color="auto" w:fill="auto"/>
          </w:tcPr>
          <w:p w14:paraId="15C7838E" w14:textId="77777777" w:rsidR="002C39C0" w:rsidRDefault="002C39C0" w:rsidP="00743397"/>
        </w:tc>
        <w:tc>
          <w:tcPr>
            <w:tcW w:w="7488" w:type="dxa"/>
            <w:shd w:val="clear" w:color="auto" w:fill="auto"/>
          </w:tcPr>
          <w:p w14:paraId="220E8D6B" w14:textId="77777777" w:rsidR="002C39C0" w:rsidRDefault="002C39C0" w:rsidP="00743397"/>
        </w:tc>
      </w:tr>
      <w:tr w:rsidR="002C39C0" w14:paraId="7A09D4E1" w14:textId="77777777" w:rsidTr="00743397">
        <w:tc>
          <w:tcPr>
            <w:tcW w:w="2088" w:type="dxa"/>
            <w:shd w:val="clear" w:color="auto" w:fill="auto"/>
          </w:tcPr>
          <w:p w14:paraId="69FD6637" w14:textId="77777777" w:rsidR="002C39C0" w:rsidRDefault="002C39C0" w:rsidP="00743397"/>
        </w:tc>
        <w:tc>
          <w:tcPr>
            <w:tcW w:w="7488" w:type="dxa"/>
            <w:shd w:val="clear" w:color="auto" w:fill="auto"/>
          </w:tcPr>
          <w:p w14:paraId="39472958" w14:textId="77777777" w:rsidR="002C39C0" w:rsidRDefault="002C39C0" w:rsidP="00743397"/>
        </w:tc>
      </w:tr>
      <w:tr w:rsidR="002C39C0" w14:paraId="0E69377D" w14:textId="77777777" w:rsidTr="00743397">
        <w:tc>
          <w:tcPr>
            <w:tcW w:w="2088" w:type="dxa"/>
            <w:shd w:val="clear" w:color="auto" w:fill="auto"/>
          </w:tcPr>
          <w:p w14:paraId="6638B99E" w14:textId="77777777" w:rsidR="002C39C0" w:rsidRDefault="002C39C0" w:rsidP="00743397"/>
        </w:tc>
        <w:tc>
          <w:tcPr>
            <w:tcW w:w="7488" w:type="dxa"/>
            <w:shd w:val="clear" w:color="auto" w:fill="auto"/>
          </w:tcPr>
          <w:p w14:paraId="2935C23C" w14:textId="77777777" w:rsidR="002C39C0" w:rsidRDefault="002C39C0" w:rsidP="00743397"/>
        </w:tc>
      </w:tr>
    </w:tbl>
    <w:p w14:paraId="75827905" w14:textId="77777777" w:rsidR="002C39C0" w:rsidRDefault="002C39C0" w:rsidP="002C39C0"/>
    <w:p w14:paraId="5452D504" w14:textId="5D0BB69F" w:rsidR="002C39C0" w:rsidRDefault="002C39C0" w:rsidP="002C39C0">
      <w:pPr>
        <w:pStyle w:val="Heading1"/>
      </w:pPr>
      <w:r w:rsidRPr="00B62C6D">
        <w:lastRenderedPageBreak/>
        <w:t>Question KI#4-Q</w:t>
      </w:r>
      <w:r w:rsidR="00CC2890" w:rsidRPr="00B62C6D">
        <w:t>7</w:t>
      </w:r>
      <w:r>
        <w:t>: Assumption of subscription in the network</w:t>
      </w:r>
    </w:p>
    <w:p w14:paraId="08C2EDFF" w14:textId="77777777" w:rsidR="002C39C0" w:rsidRDefault="002C39C0" w:rsidP="002C39C0">
      <w:r w:rsidRPr="0051783C">
        <w:t>It is FFS whether PEI or another UE identifier is used to identify a subscription that needs to be provisioned in the UE and how the list of UE identifiers is provisioned in the SNPN owning the subscription.</w:t>
      </w:r>
    </w:p>
    <w:p w14:paraId="3931068F" w14:textId="77777777" w:rsidR="002C39C0" w:rsidRPr="0063307B" w:rsidRDefault="002C39C0" w:rsidP="002C39C0">
      <w:r w:rsidRPr="00CF36FB">
        <w:rPr>
          <w:b/>
          <w:bCs/>
        </w:rPr>
        <w:t>Question</w:t>
      </w:r>
      <w:r>
        <w:t xml:space="preserve">: How is the </w:t>
      </w:r>
      <w:r w:rsidRPr="0051783C">
        <w:t>subscription that needs to be provisioned in the UE</w:t>
      </w:r>
      <w:r>
        <w:t xml:space="preserve"> identified and how is it </w:t>
      </w:r>
      <w:r w:rsidRPr="0051783C">
        <w:t>provisioned in the</w:t>
      </w:r>
      <w:r>
        <w:t xml:space="preserve"> network.</w:t>
      </w:r>
    </w:p>
    <w:p w14:paraId="28D57B42"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290"/>
      </w:tblGrid>
      <w:tr w:rsidR="002C39C0" w14:paraId="649F3758" w14:textId="77777777" w:rsidTr="00743397">
        <w:tc>
          <w:tcPr>
            <w:tcW w:w="2088" w:type="dxa"/>
            <w:shd w:val="clear" w:color="auto" w:fill="auto"/>
          </w:tcPr>
          <w:p w14:paraId="20E66E9E" w14:textId="77777777" w:rsidR="002C39C0" w:rsidRPr="00F443B7" w:rsidRDefault="002C39C0" w:rsidP="00743397">
            <w:pPr>
              <w:rPr>
                <w:b/>
                <w:bCs/>
              </w:rPr>
            </w:pPr>
            <w:r w:rsidRPr="00F443B7">
              <w:rPr>
                <w:b/>
                <w:bCs/>
              </w:rPr>
              <w:t>Company</w:t>
            </w:r>
          </w:p>
        </w:tc>
        <w:tc>
          <w:tcPr>
            <w:tcW w:w="7488" w:type="dxa"/>
            <w:shd w:val="clear" w:color="auto" w:fill="auto"/>
          </w:tcPr>
          <w:p w14:paraId="432E5C7E" w14:textId="77777777" w:rsidR="002C39C0" w:rsidRPr="00F443B7" w:rsidRDefault="002C39C0" w:rsidP="00743397">
            <w:pPr>
              <w:rPr>
                <w:b/>
                <w:bCs/>
              </w:rPr>
            </w:pPr>
            <w:r w:rsidRPr="00F443B7">
              <w:rPr>
                <w:b/>
                <w:bCs/>
              </w:rPr>
              <w:t>Comments</w:t>
            </w:r>
          </w:p>
        </w:tc>
      </w:tr>
      <w:tr w:rsidR="002C39C0" w14:paraId="13698F73" w14:textId="77777777" w:rsidTr="00743397">
        <w:tc>
          <w:tcPr>
            <w:tcW w:w="2088" w:type="dxa"/>
            <w:shd w:val="clear" w:color="auto" w:fill="auto"/>
          </w:tcPr>
          <w:p w14:paraId="4B1B288C" w14:textId="77777777" w:rsidR="002C39C0" w:rsidRDefault="002C39C0" w:rsidP="00743397">
            <w:r>
              <w:t>Ericsson</w:t>
            </w:r>
          </w:p>
        </w:tc>
        <w:tc>
          <w:tcPr>
            <w:tcW w:w="7488" w:type="dxa"/>
            <w:shd w:val="clear" w:color="auto" w:fill="auto"/>
          </w:tcPr>
          <w:p w14:paraId="5B3C743F" w14:textId="77777777" w:rsidR="002C39C0" w:rsidRDefault="002C39C0" w:rsidP="00743397">
            <w:r>
              <w:t xml:space="preserve">Assume that the UE </w:t>
            </w:r>
            <w:proofErr w:type="gramStart"/>
            <w:r>
              <w:t>is able to</w:t>
            </w:r>
            <w:proofErr w:type="gramEnd"/>
            <w:r>
              <w:t xml:space="preserve"> build an onboarding SUPI derived from some unique UE identifier, such as PEI, MAC address, or Host ID.</w:t>
            </w:r>
          </w:p>
          <w:p w14:paraId="39447C83" w14:textId="77777777" w:rsidR="002C39C0" w:rsidRDefault="002C39C0" w:rsidP="00743397">
            <w:r>
              <w:t>Assume that the PS is provisioned with a list of onboarding SUPIs that need to be remotely provisioned.</w:t>
            </w:r>
          </w:p>
        </w:tc>
      </w:tr>
      <w:tr w:rsidR="002C39C0" w14:paraId="519A5672" w14:textId="77777777" w:rsidTr="00743397">
        <w:tc>
          <w:tcPr>
            <w:tcW w:w="2088" w:type="dxa"/>
            <w:shd w:val="clear" w:color="auto" w:fill="auto"/>
          </w:tcPr>
          <w:p w14:paraId="53B0EACB" w14:textId="2EF77EA5" w:rsidR="002C39C0" w:rsidRDefault="000D0E63" w:rsidP="00743397">
            <w:ins w:id="85" w:author="Guanzhou" w:date="2020-05-01T18:02:00Z">
              <w:r>
                <w:t>InterDigital</w:t>
              </w:r>
            </w:ins>
          </w:p>
        </w:tc>
        <w:tc>
          <w:tcPr>
            <w:tcW w:w="7488" w:type="dxa"/>
            <w:shd w:val="clear" w:color="auto" w:fill="auto"/>
          </w:tcPr>
          <w:p w14:paraId="4A385337" w14:textId="77777777" w:rsidR="00B62C6D" w:rsidRDefault="00170461" w:rsidP="00743397">
            <w:pPr>
              <w:rPr>
                <w:ins w:id="86" w:author="Guanzhou" w:date="2020-05-04T16:23:00Z"/>
              </w:rPr>
            </w:pPr>
            <w:ins w:id="87" w:author="Guanzhou" w:date="2020-05-01T18:16:00Z">
              <w:r>
                <w:t xml:space="preserve">The answer should depend on various solutions. Default </w:t>
              </w:r>
            </w:ins>
            <w:ins w:id="88" w:author="Guanzhou" w:date="2020-05-01T18:17:00Z">
              <w:r>
                <w:t>credential may serve as UE identifier in the PS in some solutions.</w:t>
              </w:r>
            </w:ins>
            <w:ins w:id="89" w:author="Alec Brusilovsky" w:date="2020-05-04T14:21:00Z">
              <w:r w:rsidR="00BA3DEA">
                <w:t xml:space="preserve"> </w:t>
              </w:r>
            </w:ins>
          </w:p>
          <w:p w14:paraId="452C5A8B" w14:textId="26815220" w:rsidR="002C39C0" w:rsidRDefault="00BA3DEA" w:rsidP="00743397">
            <w:ins w:id="90" w:author="Alec Brusilovsky" w:date="2020-05-04T14:21:00Z">
              <w:r>
                <w:t>As with SUPI, the UE identifier should be protected against privacy attacks</w:t>
              </w:r>
            </w:ins>
            <w:ins w:id="91" w:author="Alec Brusilovsky" w:date="2020-05-04T14:22:00Z">
              <w:r>
                <w:t xml:space="preserve">. </w:t>
              </w:r>
              <w:r w:rsidR="007B47AF">
                <w:t xml:space="preserve">The solution </w:t>
              </w:r>
              <w:proofErr w:type="gramStart"/>
              <w:r w:rsidR="007B47AF">
                <w:t>has to</w:t>
              </w:r>
              <w:proofErr w:type="gramEnd"/>
              <w:r w:rsidR="007B47AF">
                <w:t xml:space="preserve"> protect the whole UE identifier (unlike SUPI where the routing information is n</w:t>
              </w:r>
            </w:ins>
            <w:ins w:id="92" w:author="Alec Brusilovsky" w:date="2020-05-04T14:23:00Z">
              <w:r w:rsidR="007B47AF">
                <w:t>ot protected)</w:t>
              </w:r>
            </w:ins>
          </w:p>
        </w:tc>
      </w:tr>
      <w:tr w:rsidR="002C39C0" w14:paraId="44FCF284" w14:textId="77777777" w:rsidTr="00743397">
        <w:tc>
          <w:tcPr>
            <w:tcW w:w="2088" w:type="dxa"/>
            <w:shd w:val="clear" w:color="auto" w:fill="auto"/>
          </w:tcPr>
          <w:p w14:paraId="28F325FD" w14:textId="77777777" w:rsidR="002C39C0" w:rsidRDefault="002C39C0" w:rsidP="00743397"/>
        </w:tc>
        <w:tc>
          <w:tcPr>
            <w:tcW w:w="7488" w:type="dxa"/>
            <w:shd w:val="clear" w:color="auto" w:fill="auto"/>
          </w:tcPr>
          <w:p w14:paraId="130514D5" w14:textId="77777777" w:rsidR="002C39C0" w:rsidRDefault="002C39C0" w:rsidP="00743397"/>
        </w:tc>
      </w:tr>
      <w:tr w:rsidR="002C39C0" w14:paraId="30273C42" w14:textId="77777777" w:rsidTr="00743397">
        <w:tc>
          <w:tcPr>
            <w:tcW w:w="2088" w:type="dxa"/>
            <w:shd w:val="clear" w:color="auto" w:fill="auto"/>
          </w:tcPr>
          <w:p w14:paraId="36F08234" w14:textId="77777777" w:rsidR="002C39C0" w:rsidRDefault="002C39C0" w:rsidP="00743397"/>
        </w:tc>
        <w:tc>
          <w:tcPr>
            <w:tcW w:w="7488" w:type="dxa"/>
            <w:shd w:val="clear" w:color="auto" w:fill="auto"/>
          </w:tcPr>
          <w:p w14:paraId="43BFCCF9" w14:textId="77777777" w:rsidR="002C39C0" w:rsidRDefault="002C39C0" w:rsidP="00743397"/>
        </w:tc>
      </w:tr>
      <w:tr w:rsidR="002C39C0" w14:paraId="3C8EFFFD" w14:textId="77777777" w:rsidTr="00743397">
        <w:tc>
          <w:tcPr>
            <w:tcW w:w="2088" w:type="dxa"/>
            <w:shd w:val="clear" w:color="auto" w:fill="auto"/>
          </w:tcPr>
          <w:p w14:paraId="6C3F749C" w14:textId="77777777" w:rsidR="002C39C0" w:rsidRDefault="002C39C0" w:rsidP="00743397"/>
        </w:tc>
        <w:tc>
          <w:tcPr>
            <w:tcW w:w="7488" w:type="dxa"/>
            <w:shd w:val="clear" w:color="auto" w:fill="auto"/>
          </w:tcPr>
          <w:p w14:paraId="59696D32" w14:textId="77777777" w:rsidR="002C39C0" w:rsidRDefault="002C39C0" w:rsidP="00743397"/>
        </w:tc>
      </w:tr>
      <w:tr w:rsidR="002C39C0" w14:paraId="74B2612C" w14:textId="77777777" w:rsidTr="00743397">
        <w:tc>
          <w:tcPr>
            <w:tcW w:w="2088" w:type="dxa"/>
            <w:shd w:val="clear" w:color="auto" w:fill="auto"/>
          </w:tcPr>
          <w:p w14:paraId="54FF6B2B" w14:textId="77777777" w:rsidR="002C39C0" w:rsidRDefault="002C39C0" w:rsidP="00743397"/>
        </w:tc>
        <w:tc>
          <w:tcPr>
            <w:tcW w:w="7488" w:type="dxa"/>
            <w:shd w:val="clear" w:color="auto" w:fill="auto"/>
          </w:tcPr>
          <w:p w14:paraId="65BF3DCA" w14:textId="77777777" w:rsidR="002C39C0" w:rsidRDefault="002C39C0" w:rsidP="00743397"/>
        </w:tc>
      </w:tr>
      <w:tr w:rsidR="002C39C0" w14:paraId="6357602E" w14:textId="77777777" w:rsidTr="00743397">
        <w:tc>
          <w:tcPr>
            <w:tcW w:w="2088" w:type="dxa"/>
            <w:shd w:val="clear" w:color="auto" w:fill="auto"/>
          </w:tcPr>
          <w:p w14:paraId="7A46B94F" w14:textId="77777777" w:rsidR="002C39C0" w:rsidRDefault="002C39C0" w:rsidP="00743397"/>
        </w:tc>
        <w:tc>
          <w:tcPr>
            <w:tcW w:w="7488" w:type="dxa"/>
            <w:shd w:val="clear" w:color="auto" w:fill="auto"/>
          </w:tcPr>
          <w:p w14:paraId="0640144C" w14:textId="77777777" w:rsidR="002C39C0" w:rsidRDefault="002C39C0" w:rsidP="00743397"/>
        </w:tc>
      </w:tr>
      <w:tr w:rsidR="002C39C0" w14:paraId="017280D2" w14:textId="77777777" w:rsidTr="00743397">
        <w:tc>
          <w:tcPr>
            <w:tcW w:w="2088" w:type="dxa"/>
            <w:shd w:val="clear" w:color="auto" w:fill="auto"/>
          </w:tcPr>
          <w:p w14:paraId="2A11A3DF" w14:textId="77777777" w:rsidR="002C39C0" w:rsidRDefault="002C39C0" w:rsidP="00743397"/>
        </w:tc>
        <w:tc>
          <w:tcPr>
            <w:tcW w:w="7488" w:type="dxa"/>
            <w:shd w:val="clear" w:color="auto" w:fill="auto"/>
          </w:tcPr>
          <w:p w14:paraId="01C86FB7" w14:textId="77777777" w:rsidR="002C39C0" w:rsidRDefault="002C39C0" w:rsidP="00743397"/>
        </w:tc>
      </w:tr>
      <w:tr w:rsidR="002C39C0" w14:paraId="68C016AF" w14:textId="77777777" w:rsidTr="00743397">
        <w:tc>
          <w:tcPr>
            <w:tcW w:w="2088" w:type="dxa"/>
            <w:shd w:val="clear" w:color="auto" w:fill="auto"/>
          </w:tcPr>
          <w:p w14:paraId="20C4BAC1" w14:textId="77777777" w:rsidR="002C39C0" w:rsidRDefault="002C39C0" w:rsidP="00743397"/>
        </w:tc>
        <w:tc>
          <w:tcPr>
            <w:tcW w:w="7488" w:type="dxa"/>
            <w:shd w:val="clear" w:color="auto" w:fill="auto"/>
          </w:tcPr>
          <w:p w14:paraId="363D4D02" w14:textId="77777777" w:rsidR="002C39C0" w:rsidRDefault="002C39C0" w:rsidP="00743397"/>
        </w:tc>
      </w:tr>
      <w:tr w:rsidR="002C39C0" w14:paraId="3B6A365A" w14:textId="77777777" w:rsidTr="00743397">
        <w:tc>
          <w:tcPr>
            <w:tcW w:w="2088" w:type="dxa"/>
            <w:shd w:val="clear" w:color="auto" w:fill="auto"/>
          </w:tcPr>
          <w:p w14:paraId="2C332EB6" w14:textId="77777777" w:rsidR="002C39C0" w:rsidRDefault="002C39C0" w:rsidP="00743397"/>
        </w:tc>
        <w:tc>
          <w:tcPr>
            <w:tcW w:w="7488" w:type="dxa"/>
            <w:shd w:val="clear" w:color="auto" w:fill="auto"/>
          </w:tcPr>
          <w:p w14:paraId="4293CE9D" w14:textId="77777777" w:rsidR="002C39C0" w:rsidRDefault="002C39C0" w:rsidP="00743397"/>
        </w:tc>
      </w:tr>
      <w:tr w:rsidR="002C39C0" w14:paraId="1DA91CB5" w14:textId="77777777" w:rsidTr="00743397">
        <w:tc>
          <w:tcPr>
            <w:tcW w:w="2088" w:type="dxa"/>
            <w:shd w:val="clear" w:color="auto" w:fill="auto"/>
          </w:tcPr>
          <w:p w14:paraId="74B3E1F3" w14:textId="77777777" w:rsidR="002C39C0" w:rsidRDefault="002C39C0" w:rsidP="00743397"/>
        </w:tc>
        <w:tc>
          <w:tcPr>
            <w:tcW w:w="7488" w:type="dxa"/>
            <w:shd w:val="clear" w:color="auto" w:fill="auto"/>
          </w:tcPr>
          <w:p w14:paraId="33F01D84" w14:textId="77777777" w:rsidR="002C39C0" w:rsidRDefault="002C39C0" w:rsidP="00743397"/>
        </w:tc>
      </w:tr>
      <w:tr w:rsidR="002C39C0" w14:paraId="712FC384" w14:textId="77777777" w:rsidTr="00743397">
        <w:tc>
          <w:tcPr>
            <w:tcW w:w="2088" w:type="dxa"/>
            <w:shd w:val="clear" w:color="auto" w:fill="auto"/>
          </w:tcPr>
          <w:p w14:paraId="7BBF17BA" w14:textId="77777777" w:rsidR="002C39C0" w:rsidRDefault="002C39C0" w:rsidP="00743397"/>
        </w:tc>
        <w:tc>
          <w:tcPr>
            <w:tcW w:w="7488" w:type="dxa"/>
            <w:shd w:val="clear" w:color="auto" w:fill="auto"/>
          </w:tcPr>
          <w:p w14:paraId="6CFE41D0" w14:textId="77777777" w:rsidR="002C39C0" w:rsidRDefault="002C39C0" w:rsidP="00743397"/>
        </w:tc>
      </w:tr>
      <w:tr w:rsidR="002C39C0" w14:paraId="11ECA300" w14:textId="77777777" w:rsidTr="00743397">
        <w:tc>
          <w:tcPr>
            <w:tcW w:w="2088" w:type="dxa"/>
            <w:shd w:val="clear" w:color="auto" w:fill="auto"/>
          </w:tcPr>
          <w:p w14:paraId="506CA201" w14:textId="77777777" w:rsidR="002C39C0" w:rsidRDefault="002C39C0" w:rsidP="00743397"/>
        </w:tc>
        <w:tc>
          <w:tcPr>
            <w:tcW w:w="7488" w:type="dxa"/>
            <w:shd w:val="clear" w:color="auto" w:fill="auto"/>
          </w:tcPr>
          <w:p w14:paraId="728FCE5C" w14:textId="77777777" w:rsidR="002C39C0" w:rsidRDefault="002C39C0" w:rsidP="00743397"/>
        </w:tc>
      </w:tr>
    </w:tbl>
    <w:p w14:paraId="35379E94" w14:textId="77777777" w:rsidR="002C39C0" w:rsidRDefault="002C39C0" w:rsidP="002C39C0"/>
    <w:p w14:paraId="31CB72DA" w14:textId="0CB7F22F" w:rsidR="002C39C0" w:rsidRDefault="002C39C0" w:rsidP="002C39C0">
      <w:pPr>
        <w:pStyle w:val="Heading1"/>
      </w:pPr>
      <w:r w:rsidRPr="00B62C6D">
        <w:lastRenderedPageBreak/>
        <w:t>Question KI#4-Q</w:t>
      </w:r>
      <w:r w:rsidR="00CC2890" w:rsidRPr="00B62C6D">
        <w:t>8</w:t>
      </w:r>
      <w:r>
        <w:t>: pre-configured information in the device</w:t>
      </w:r>
    </w:p>
    <w:p w14:paraId="6501DBED" w14:textId="77777777" w:rsidR="002C39C0" w:rsidRDefault="002C39C0" w:rsidP="002C39C0">
      <w:r>
        <w:t>The device (UE) may have been pre-configured with information e.g. to ensure requirement "</w:t>
      </w:r>
      <w:r w:rsidRPr="00D64A45">
        <w:t>uniquely identifiable and verifiably secure</w:t>
      </w:r>
      <w:r>
        <w:t>" is satisfied and information related to e.g. Onboarding Network or Subscription Owner.</w:t>
      </w:r>
    </w:p>
    <w:p w14:paraId="135EFEEC" w14:textId="77777777" w:rsidR="002C39C0" w:rsidRDefault="002C39C0" w:rsidP="002C39C0"/>
    <w:p w14:paraId="3E6665D2" w14:textId="77777777" w:rsidR="002C39C0" w:rsidRPr="0063307B" w:rsidRDefault="002C39C0" w:rsidP="002C39C0">
      <w:r w:rsidRPr="00CF36FB">
        <w:rPr>
          <w:b/>
          <w:bCs/>
        </w:rPr>
        <w:t>Question</w:t>
      </w:r>
      <w:r>
        <w:t xml:space="preserve">: What information is required to be available in the device prior to onboarding and what information </w:t>
      </w:r>
      <w:r w:rsidRPr="000D379A">
        <w:rPr>
          <w:i/>
          <w:iCs/>
        </w:rPr>
        <w:t>may</w:t>
      </w:r>
      <w:r>
        <w:t xml:space="preserve"> be available?</w:t>
      </w:r>
    </w:p>
    <w:p w14:paraId="795D0B1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298"/>
      </w:tblGrid>
      <w:tr w:rsidR="002C39C0" w14:paraId="5D3C48BD" w14:textId="77777777" w:rsidTr="00743397">
        <w:tc>
          <w:tcPr>
            <w:tcW w:w="2088" w:type="dxa"/>
            <w:shd w:val="clear" w:color="auto" w:fill="auto"/>
          </w:tcPr>
          <w:p w14:paraId="017E8CF5" w14:textId="77777777" w:rsidR="002C39C0" w:rsidRPr="00F443B7" w:rsidRDefault="002C39C0" w:rsidP="00743397">
            <w:pPr>
              <w:rPr>
                <w:b/>
                <w:bCs/>
              </w:rPr>
            </w:pPr>
            <w:r w:rsidRPr="00F443B7">
              <w:rPr>
                <w:b/>
                <w:bCs/>
              </w:rPr>
              <w:t>Company</w:t>
            </w:r>
          </w:p>
        </w:tc>
        <w:tc>
          <w:tcPr>
            <w:tcW w:w="7488" w:type="dxa"/>
            <w:shd w:val="clear" w:color="auto" w:fill="auto"/>
          </w:tcPr>
          <w:p w14:paraId="6EF23731" w14:textId="77777777" w:rsidR="002C39C0" w:rsidRPr="00F443B7" w:rsidRDefault="002C39C0" w:rsidP="00743397">
            <w:pPr>
              <w:rPr>
                <w:b/>
                <w:bCs/>
              </w:rPr>
            </w:pPr>
            <w:r w:rsidRPr="00F443B7">
              <w:rPr>
                <w:b/>
                <w:bCs/>
              </w:rPr>
              <w:t>Comments</w:t>
            </w:r>
          </w:p>
        </w:tc>
      </w:tr>
      <w:tr w:rsidR="002C39C0" w14:paraId="6C7436ED" w14:textId="77777777" w:rsidTr="00743397">
        <w:tc>
          <w:tcPr>
            <w:tcW w:w="2088" w:type="dxa"/>
            <w:shd w:val="clear" w:color="auto" w:fill="auto"/>
          </w:tcPr>
          <w:p w14:paraId="6CBF5C4A" w14:textId="77777777" w:rsidR="002C39C0" w:rsidRDefault="002C39C0" w:rsidP="00743397">
            <w:r>
              <w:t>Ericsson</w:t>
            </w:r>
          </w:p>
        </w:tc>
        <w:tc>
          <w:tcPr>
            <w:tcW w:w="7488" w:type="dxa"/>
            <w:shd w:val="clear" w:color="auto" w:fill="auto"/>
          </w:tcPr>
          <w:p w14:paraId="044476BA" w14:textId="77777777" w:rsidR="002C39C0" w:rsidRDefault="002C39C0" w:rsidP="00743397">
            <w:r>
              <w:t xml:space="preserve">Information to enable that the UE can be </w:t>
            </w:r>
            <w:r w:rsidRPr="00D64A45">
              <w:t>uniquely identifiable and verifiably secure</w:t>
            </w:r>
            <w:r>
              <w:t xml:space="preserve"> is required to be available, e.g. credentials such that DCS can authenticate the UE.</w:t>
            </w:r>
          </w:p>
          <w:p w14:paraId="518B6A27" w14:textId="07D2A675" w:rsidR="002C39C0" w:rsidRDefault="002C39C0" w:rsidP="00743397">
            <w:r>
              <w:t>Additional information may be available e.g. a list of PLMN ID + NID that the UE would use for finding Onboarding Networks to use, however, it must be noted that such assumption requires the UE to be provisioned prior to the onboarding procedure, defeating part of the goal of the onboarding procedure</w:t>
            </w:r>
          </w:p>
        </w:tc>
      </w:tr>
      <w:tr w:rsidR="002C39C0" w14:paraId="335CE76B" w14:textId="77777777" w:rsidTr="00743397">
        <w:tc>
          <w:tcPr>
            <w:tcW w:w="2088" w:type="dxa"/>
            <w:shd w:val="clear" w:color="auto" w:fill="auto"/>
          </w:tcPr>
          <w:p w14:paraId="416C1D5B" w14:textId="6466889D" w:rsidR="002C39C0" w:rsidRDefault="0090380A" w:rsidP="00743397">
            <w:ins w:id="93" w:author="Guanzhou" w:date="2020-03-30T16:30:00Z">
              <w:r>
                <w:t>InterDigital</w:t>
              </w:r>
            </w:ins>
          </w:p>
        </w:tc>
        <w:tc>
          <w:tcPr>
            <w:tcW w:w="7488" w:type="dxa"/>
            <w:shd w:val="clear" w:color="auto" w:fill="auto"/>
          </w:tcPr>
          <w:p w14:paraId="3FB050F9" w14:textId="3D28DDBA" w:rsidR="002C39C0" w:rsidRDefault="0090380A" w:rsidP="00743397">
            <w:pPr>
              <w:rPr>
                <w:ins w:id="94" w:author="Guanzhou" w:date="2020-03-30T16:33:00Z"/>
              </w:rPr>
            </w:pPr>
            <w:ins w:id="95" w:author="Guanzhou" w:date="2020-03-30T16:32:00Z">
              <w:r>
                <w:t>UE may be preconfigured with the default credential</w:t>
              </w:r>
            </w:ins>
            <w:ins w:id="96" w:author="Alec Brusilovsky" w:date="2020-05-04T14:23:00Z">
              <w:r w:rsidR="007B47AF">
                <w:t>(</w:t>
              </w:r>
            </w:ins>
            <w:ins w:id="97" w:author="Guanzhou" w:date="2020-03-30T16:32:00Z">
              <w:r>
                <w:t>s</w:t>
              </w:r>
            </w:ins>
            <w:ins w:id="98" w:author="Alec Brusilovsky" w:date="2020-05-04T14:23:00Z">
              <w:r w:rsidR="007B47AF">
                <w:t>)</w:t>
              </w:r>
            </w:ins>
            <w:ins w:id="99" w:author="Guanzhou" w:date="2020-03-30T16:32:00Z">
              <w:r>
                <w:t xml:space="preserve"> and this default credential will be used </w:t>
              </w:r>
            </w:ins>
            <w:ins w:id="100" w:author="Guanzhou" w:date="2020-03-30T16:33:00Z">
              <w:r>
                <w:t>for authentication/authorization when UE tries to access the Provision Server.</w:t>
              </w:r>
            </w:ins>
          </w:p>
          <w:p w14:paraId="325955CD" w14:textId="77777777" w:rsidR="0090380A" w:rsidRDefault="0090380A" w:rsidP="00743397">
            <w:pPr>
              <w:rPr>
                <w:ins w:id="101" w:author="Guanzhou" w:date="2020-05-04T10:46:00Z"/>
              </w:rPr>
            </w:pPr>
            <w:ins w:id="102" w:author="Guanzhou" w:date="2020-03-30T16:33:00Z">
              <w:r>
                <w:t xml:space="preserve">UE doesn’t need to be configured with network selection </w:t>
              </w:r>
            </w:ins>
            <w:ins w:id="103" w:author="Guanzhou" w:date="2020-03-30T16:34:00Z">
              <w:r>
                <w:t>parameters. UE can select any network that indicates support for onboarding and tries to access the Provision Server associated with the on</w:t>
              </w:r>
            </w:ins>
            <w:ins w:id="104" w:author="Guanzhou" w:date="2020-03-30T16:35:00Z">
              <w:r>
                <w:t>boarding network. If it can pass the authentication with the Provision Server it means it has selected the right network, otherwise it may select another onboarding network.</w:t>
              </w:r>
            </w:ins>
          </w:p>
          <w:p w14:paraId="6BAEFE41" w14:textId="0C0FEC93" w:rsidR="00032D18" w:rsidRDefault="00032D18" w:rsidP="00743397"/>
        </w:tc>
      </w:tr>
      <w:tr w:rsidR="002C39C0" w14:paraId="1141D9D6" w14:textId="77777777" w:rsidTr="00743397">
        <w:tc>
          <w:tcPr>
            <w:tcW w:w="2088" w:type="dxa"/>
            <w:shd w:val="clear" w:color="auto" w:fill="auto"/>
          </w:tcPr>
          <w:p w14:paraId="0E26CB9E" w14:textId="77777777" w:rsidR="002C39C0" w:rsidRDefault="002C39C0" w:rsidP="00743397"/>
        </w:tc>
        <w:tc>
          <w:tcPr>
            <w:tcW w:w="7488" w:type="dxa"/>
            <w:shd w:val="clear" w:color="auto" w:fill="auto"/>
          </w:tcPr>
          <w:p w14:paraId="015E146A" w14:textId="77777777" w:rsidR="002C39C0" w:rsidRDefault="002C39C0" w:rsidP="00743397"/>
        </w:tc>
      </w:tr>
      <w:tr w:rsidR="002C39C0" w14:paraId="1497F945" w14:textId="77777777" w:rsidTr="00743397">
        <w:tc>
          <w:tcPr>
            <w:tcW w:w="2088" w:type="dxa"/>
            <w:shd w:val="clear" w:color="auto" w:fill="auto"/>
          </w:tcPr>
          <w:p w14:paraId="264EAA7B" w14:textId="77777777" w:rsidR="002C39C0" w:rsidRDefault="002C39C0" w:rsidP="00743397"/>
        </w:tc>
        <w:tc>
          <w:tcPr>
            <w:tcW w:w="7488" w:type="dxa"/>
            <w:shd w:val="clear" w:color="auto" w:fill="auto"/>
          </w:tcPr>
          <w:p w14:paraId="32EEF774" w14:textId="77777777" w:rsidR="002C39C0" w:rsidRDefault="002C39C0" w:rsidP="00743397"/>
        </w:tc>
      </w:tr>
      <w:tr w:rsidR="002C39C0" w14:paraId="6F91B4AF" w14:textId="77777777" w:rsidTr="00743397">
        <w:tc>
          <w:tcPr>
            <w:tcW w:w="2088" w:type="dxa"/>
            <w:shd w:val="clear" w:color="auto" w:fill="auto"/>
          </w:tcPr>
          <w:p w14:paraId="254278EA" w14:textId="77777777" w:rsidR="002C39C0" w:rsidRDefault="002C39C0" w:rsidP="00743397"/>
        </w:tc>
        <w:tc>
          <w:tcPr>
            <w:tcW w:w="7488" w:type="dxa"/>
            <w:shd w:val="clear" w:color="auto" w:fill="auto"/>
          </w:tcPr>
          <w:p w14:paraId="0225649E" w14:textId="77777777" w:rsidR="002C39C0" w:rsidRDefault="002C39C0" w:rsidP="00743397"/>
        </w:tc>
      </w:tr>
      <w:tr w:rsidR="002C39C0" w14:paraId="292CC393" w14:textId="77777777" w:rsidTr="00743397">
        <w:tc>
          <w:tcPr>
            <w:tcW w:w="2088" w:type="dxa"/>
            <w:shd w:val="clear" w:color="auto" w:fill="auto"/>
          </w:tcPr>
          <w:p w14:paraId="43CD975F" w14:textId="77777777" w:rsidR="002C39C0" w:rsidRDefault="002C39C0" w:rsidP="00743397"/>
        </w:tc>
        <w:tc>
          <w:tcPr>
            <w:tcW w:w="7488" w:type="dxa"/>
            <w:shd w:val="clear" w:color="auto" w:fill="auto"/>
          </w:tcPr>
          <w:p w14:paraId="4134FF23" w14:textId="77777777" w:rsidR="002C39C0" w:rsidRDefault="002C39C0" w:rsidP="00743397"/>
        </w:tc>
      </w:tr>
      <w:tr w:rsidR="002C39C0" w14:paraId="35835B12" w14:textId="77777777" w:rsidTr="00743397">
        <w:tc>
          <w:tcPr>
            <w:tcW w:w="2088" w:type="dxa"/>
            <w:shd w:val="clear" w:color="auto" w:fill="auto"/>
          </w:tcPr>
          <w:p w14:paraId="35579A6C" w14:textId="77777777" w:rsidR="002C39C0" w:rsidRDefault="002C39C0" w:rsidP="00743397"/>
        </w:tc>
        <w:tc>
          <w:tcPr>
            <w:tcW w:w="7488" w:type="dxa"/>
            <w:shd w:val="clear" w:color="auto" w:fill="auto"/>
          </w:tcPr>
          <w:p w14:paraId="7CCBE7AA" w14:textId="77777777" w:rsidR="002C39C0" w:rsidRDefault="002C39C0" w:rsidP="00743397"/>
        </w:tc>
      </w:tr>
      <w:tr w:rsidR="002C39C0" w14:paraId="024D7389" w14:textId="77777777" w:rsidTr="00743397">
        <w:tc>
          <w:tcPr>
            <w:tcW w:w="2088" w:type="dxa"/>
            <w:shd w:val="clear" w:color="auto" w:fill="auto"/>
          </w:tcPr>
          <w:p w14:paraId="0B499430" w14:textId="77777777" w:rsidR="002C39C0" w:rsidRDefault="002C39C0" w:rsidP="00743397"/>
        </w:tc>
        <w:tc>
          <w:tcPr>
            <w:tcW w:w="7488" w:type="dxa"/>
            <w:shd w:val="clear" w:color="auto" w:fill="auto"/>
          </w:tcPr>
          <w:p w14:paraId="20C6B654" w14:textId="77777777" w:rsidR="002C39C0" w:rsidRDefault="002C39C0" w:rsidP="00743397"/>
        </w:tc>
      </w:tr>
      <w:tr w:rsidR="002C39C0" w14:paraId="753109CA" w14:textId="77777777" w:rsidTr="00743397">
        <w:tc>
          <w:tcPr>
            <w:tcW w:w="2088" w:type="dxa"/>
            <w:shd w:val="clear" w:color="auto" w:fill="auto"/>
          </w:tcPr>
          <w:p w14:paraId="7055F907" w14:textId="77777777" w:rsidR="002C39C0" w:rsidRDefault="002C39C0" w:rsidP="00743397"/>
        </w:tc>
        <w:tc>
          <w:tcPr>
            <w:tcW w:w="7488" w:type="dxa"/>
            <w:shd w:val="clear" w:color="auto" w:fill="auto"/>
          </w:tcPr>
          <w:p w14:paraId="2D3F6C78" w14:textId="77777777" w:rsidR="002C39C0" w:rsidRDefault="002C39C0" w:rsidP="00743397"/>
        </w:tc>
      </w:tr>
      <w:tr w:rsidR="002C39C0" w14:paraId="37D65629" w14:textId="77777777" w:rsidTr="00743397">
        <w:tc>
          <w:tcPr>
            <w:tcW w:w="2088" w:type="dxa"/>
            <w:shd w:val="clear" w:color="auto" w:fill="auto"/>
          </w:tcPr>
          <w:p w14:paraId="75516E2F" w14:textId="77777777" w:rsidR="002C39C0" w:rsidRDefault="002C39C0" w:rsidP="00743397"/>
        </w:tc>
        <w:tc>
          <w:tcPr>
            <w:tcW w:w="7488" w:type="dxa"/>
            <w:shd w:val="clear" w:color="auto" w:fill="auto"/>
          </w:tcPr>
          <w:p w14:paraId="4FFCFF2E" w14:textId="77777777" w:rsidR="002C39C0" w:rsidRDefault="002C39C0" w:rsidP="00743397"/>
        </w:tc>
      </w:tr>
      <w:tr w:rsidR="002C39C0" w14:paraId="777AAC88" w14:textId="77777777" w:rsidTr="00743397">
        <w:tc>
          <w:tcPr>
            <w:tcW w:w="2088" w:type="dxa"/>
            <w:shd w:val="clear" w:color="auto" w:fill="auto"/>
          </w:tcPr>
          <w:p w14:paraId="34B4438E" w14:textId="77777777" w:rsidR="002C39C0" w:rsidRDefault="002C39C0" w:rsidP="00743397"/>
        </w:tc>
        <w:tc>
          <w:tcPr>
            <w:tcW w:w="7488" w:type="dxa"/>
            <w:shd w:val="clear" w:color="auto" w:fill="auto"/>
          </w:tcPr>
          <w:p w14:paraId="02905E34" w14:textId="77777777" w:rsidR="002C39C0" w:rsidRDefault="002C39C0" w:rsidP="00743397"/>
        </w:tc>
      </w:tr>
      <w:tr w:rsidR="002C39C0" w14:paraId="48667FD6" w14:textId="77777777" w:rsidTr="00743397">
        <w:tc>
          <w:tcPr>
            <w:tcW w:w="2088" w:type="dxa"/>
            <w:shd w:val="clear" w:color="auto" w:fill="auto"/>
          </w:tcPr>
          <w:p w14:paraId="3839CDBA" w14:textId="77777777" w:rsidR="002C39C0" w:rsidRDefault="002C39C0" w:rsidP="00743397"/>
        </w:tc>
        <w:tc>
          <w:tcPr>
            <w:tcW w:w="7488" w:type="dxa"/>
            <w:shd w:val="clear" w:color="auto" w:fill="auto"/>
          </w:tcPr>
          <w:p w14:paraId="1C962DC4" w14:textId="77777777" w:rsidR="002C39C0" w:rsidRDefault="002C39C0" w:rsidP="00743397"/>
        </w:tc>
      </w:tr>
      <w:tr w:rsidR="002C39C0" w14:paraId="23E78C8B" w14:textId="77777777" w:rsidTr="00743397">
        <w:tc>
          <w:tcPr>
            <w:tcW w:w="2088" w:type="dxa"/>
            <w:shd w:val="clear" w:color="auto" w:fill="auto"/>
          </w:tcPr>
          <w:p w14:paraId="1F430119" w14:textId="77777777" w:rsidR="002C39C0" w:rsidRDefault="002C39C0" w:rsidP="00743397"/>
        </w:tc>
        <w:tc>
          <w:tcPr>
            <w:tcW w:w="7488" w:type="dxa"/>
            <w:shd w:val="clear" w:color="auto" w:fill="auto"/>
          </w:tcPr>
          <w:p w14:paraId="688DD314" w14:textId="77777777" w:rsidR="002C39C0" w:rsidRDefault="002C39C0" w:rsidP="00743397"/>
        </w:tc>
      </w:tr>
    </w:tbl>
    <w:p w14:paraId="05078804" w14:textId="77777777" w:rsidR="002C39C0" w:rsidRDefault="002C39C0" w:rsidP="002C39C0"/>
    <w:p w14:paraId="0CF9BAED" w14:textId="37487E84" w:rsidR="002C39C0" w:rsidRDefault="002C39C0" w:rsidP="002C39C0">
      <w:pPr>
        <w:pStyle w:val="Heading1"/>
      </w:pPr>
      <w:r w:rsidRPr="002574DA">
        <w:t>Question</w:t>
      </w:r>
      <w:r>
        <w:t xml:space="preserve"> KI#4-Q</w:t>
      </w:r>
      <w:r w:rsidR="00CC2890">
        <w:t>9</w:t>
      </w:r>
      <w:r>
        <w:t>: Restricted connectivity of initial access</w:t>
      </w:r>
    </w:p>
    <w:p w14:paraId="6384D5C9" w14:textId="77777777" w:rsidR="002C39C0" w:rsidRDefault="002C39C0" w:rsidP="002C39C0"/>
    <w:p w14:paraId="7A0A68FE" w14:textId="77777777" w:rsidR="002C39C0" w:rsidRPr="0063307B" w:rsidRDefault="002C39C0" w:rsidP="002C39C0">
      <w:r w:rsidRPr="00CF36FB">
        <w:rPr>
          <w:b/>
          <w:bCs/>
        </w:rPr>
        <w:t>Question</w:t>
      </w:r>
      <w:r>
        <w:t>: Is the initial access restricted and if yes, how is it ensured that the initial access is restricted such that it only can be used for onboarding?</w:t>
      </w:r>
    </w:p>
    <w:p w14:paraId="7C6AC477"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291"/>
      </w:tblGrid>
      <w:tr w:rsidR="002C39C0" w14:paraId="715BFFB6" w14:textId="77777777" w:rsidTr="00743397">
        <w:tc>
          <w:tcPr>
            <w:tcW w:w="2088" w:type="dxa"/>
            <w:shd w:val="clear" w:color="auto" w:fill="auto"/>
          </w:tcPr>
          <w:p w14:paraId="27001486" w14:textId="77777777" w:rsidR="002C39C0" w:rsidRPr="00F443B7" w:rsidRDefault="002C39C0" w:rsidP="00743397">
            <w:pPr>
              <w:rPr>
                <w:b/>
                <w:bCs/>
              </w:rPr>
            </w:pPr>
            <w:r w:rsidRPr="00F443B7">
              <w:rPr>
                <w:b/>
                <w:bCs/>
              </w:rPr>
              <w:t>Company</w:t>
            </w:r>
          </w:p>
        </w:tc>
        <w:tc>
          <w:tcPr>
            <w:tcW w:w="7488" w:type="dxa"/>
            <w:shd w:val="clear" w:color="auto" w:fill="auto"/>
          </w:tcPr>
          <w:p w14:paraId="492025EE" w14:textId="77777777" w:rsidR="002C39C0" w:rsidRPr="00F443B7" w:rsidRDefault="002C39C0" w:rsidP="00743397">
            <w:pPr>
              <w:rPr>
                <w:b/>
                <w:bCs/>
              </w:rPr>
            </w:pPr>
            <w:r w:rsidRPr="00F443B7">
              <w:rPr>
                <w:b/>
                <w:bCs/>
              </w:rPr>
              <w:t>Comments</w:t>
            </w:r>
          </w:p>
        </w:tc>
      </w:tr>
      <w:tr w:rsidR="002C39C0" w14:paraId="6011A760" w14:textId="77777777" w:rsidTr="00743397">
        <w:tc>
          <w:tcPr>
            <w:tcW w:w="2088" w:type="dxa"/>
            <w:shd w:val="clear" w:color="auto" w:fill="auto"/>
          </w:tcPr>
          <w:p w14:paraId="716DEAAA" w14:textId="77777777" w:rsidR="002C39C0" w:rsidRDefault="002C39C0" w:rsidP="00743397">
            <w:r>
              <w:t>Ericsson</w:t>
            </w:r>
          </w:p>
        </w:tc>
        <w:tc>
          <w:tcPr>
            <w:tcW w:w="7488" w:type="dxa"/>
            <w:shd w:val="clear" w:color="auto" w:fill="auto"/>
          </w:tcPr>
          <w:p w14:paraId="20D07E36" w14:textId="77777777" w:rsidR="002C39C0" w:rsidRDefault="002C39C0" w:rsidP="00743397">
            <w:r>
              <w:t>RRC information provided by UE makes NG-RAN select an AMF used for onboarding.</w:t>
            </w:r>
          </w:p>
          <w:p w14:paraId="79869A3B" w14:textId="77777777" w:rsidR="002C39C0" w:rsidRDefault="002C39C0" w:rsidP="00743397">
            <w:r>
              <w:t>AMF controls such that only services required for UE onboarding are used.</w:t>
            </w:r>
          </w:p>
          <w:p w14:paraId="3BD7C79D" w14:textId="77777777" w:rsidR="002C39C0" w:rsidRDefault="002C39C0" w:rsidP="00743397">
            <w:r>
              <w:t>For UP solution, the UP communication is restricted to 3-tuple information of available Provisioning Servers. The 3-tuple information can be provisioned in AMF and provided to SMF, pre-provisioned in SMF or by using a PCF.</w:t>
            </w:r>
          </w:p>
        </w:tc>
      </w:tr>
      <w:tr w:rsidR="002C39C0" w14:paraId="6889CACF" w14:textId="77777777" w:rsidTr="00743397">
        <w:tc>
          <w:tcPr>
            <w:tcW w:w="2088" w:type="dxa"/>
            <w:shd w:val="clear" w:color="auto" w:fill="auto"/>
          </w:tcPr>
          <w:p w14:paraId="204F09CF" w14:textId="528FE32D" w:rsidR="002C39C0" w:rsidRDefault="00170461" w:rsidP="00743397">
            <w:ins w:id="105" w:author="Guanzhou" w:date="2020-05-01T18:21:00Z">
              <w:r>
                <w:t>InterDigital</w:t>
              </w:r>
            </w:ins>
          </w:p>
        </w:tc>
        <w:tc>
          <w:tcPr>
            <w:tcW w:w="7488" w:type="dxa"/>
            <w:shd w:val="clear" w:color="auto" w:fill="auto"/>
          </w:tcPr>
          <w:p w14:paraId="13380E50" w14:textId="74D21BC3" w:rsidR="002C39C0" w:rsidRDefault="00170461" w:rsidP="00743397">
            <w:ins w:id="106" w:author="Guanzhou" w:date="2020-05-01T18:21:00Z">
              <w:r>
                <w:t xml:space="preserve">PDU Session for remote provisioning should be </w:t>
              </w:r>
              <w:r w:rsidR="008029D9">
                <w:t>controlled by the NW to only access provisioning server.</w:t>
              </w:r>
            </w:ins>
          </w:p>
        </w:tc>
      </w:tr>
      <w:tr w:rsidR="002C39C0" w14:paraId="5BB5C7DA" w14:textId="77777777" w:rsidTr="00743397">
        <w:tc>
          <w:tcPr>
            <w:tcW w:w="2088" w:type="dxa"/>
            <w:shd w:val="clear" w:color="auto" w:fill="auto"/>
          </w:tcPr>
          <w:p w14:paraId="09364670" w14:textId="77777777" w:rsidR="002C39C0" w:rsidRDefault="002C39C0" w:rsidP="00743397"/>
        </w:tc>
        <w:tc>
          <w:tcPr>
            <w:tcW w:w="7488" w:type="dxa"/>
            <w:shd w:val="clear" w:color="auto" w:fill="auto"/>
          </w:tcPr>
          <w:p w14:paraId="0238E4FF" w14:textId="77777777" w:rsidR="002C39C0" w:rsidRDefault="002C39C0" w:rsidP="00743397"/>
        </w:tc>
      </w:tr>
      <w:tr w:rsidR="002C39C0" w14:paraId="5B5ACCD2" w14:textId="77777777" w:rsidTr="00743397">
        <w:tc>
          <w:tcPr>
            <w:tcW w:w="2088" w:type="dxa"/>
            <w:shd w:val="clear" w:color="auto" w:fill="auto"/>
          </w:tcPr>
          <w:p w14:paraId="67C0DF65" w14:textId="77777777" w:rsidR="002C39C0" w:rsidRDefault="002C39C0" w:rsidP="00743397"/>
        </w:tc>
        <w:tc>
          <w:tcPr>
            <w:tcW w:w="7488" w:type="dxa"/>
            <w:shd w:val="clear" w:color="auto" w:fill="auto"/>
          </w:tcPr>
          <w:p w14:paraId="6D47176E" w14:textId="77777777" w:rsidR="002C39C0" w:rsidRDefault="002C39C0" w:rsidP="00743397"/>
        </w:tc>
      </w:tr>
      <w:tr w:rsidR="002C39C0" w14:paraId="0DCD6D55" w14:textId="77777777" w:rsidTr="00743397">
        <w:tc>
          <w:tcPr>
            <w:tcW w:w="2088" w:type="dxa"/>
            <w:shd w:val="clear" w:color="auto" w:fill="auto"/>
          </w:tcPr>
          <w:p w14:paraId="457089DA" w14:textId="77777777" w:rsidR="002C39C0" w:rsidRDefault="002C39C0" w:rsidP="00743397"/>
        </w:tc>
        <w:tc>
          <w:tcPr>
            <w:tcW w:w="7488" w:type="dxa"/>
            <w:shd w:val="clear" w:color="auto" w:fill="auto"/>
          </w:tcPr>
          <w:p w14:paraId="096549D0" w14:textId="77777777" w:rsidR="002C39C0" w:rsidRDefault="002C39C0" w:rsidP="00743397"/>
        </w:tc>
      </w:tr>
      <w:tr w:rsidR="002C39C0" w14:paraId="168CD8F1" w14:textId="77777777" w:rsidTr="00743397">
        <w:tc>
          <w:tcPr>
            <w:tcW w:w="2088" w:type="dxa"/>
            <w:shd w:val="clear" w:color="auto" w:fill="auto"/>
          </w:tcPr>
          <w:p w14:paraId="1CE81545" w14:textId="77777777" w:rsidR="002C39C0" w:rsidRDefault="002C39C0" w:rsidP="00743397"/>
        </w:tc>
        <w:tc>
          <w:tcPr>
            <w:tcW w:w="7488" w:type="dxa"/>
            <w:shd w:val="clear" w:color="auto" w:fill="auto"/>
          </w:tcPr>
          <w:p w14:paraId="0E84C52C" w14:textId="77777777" w:rsidR="002C39C0" w:rsidRDefault="002C39C0" w:rsidP="00743397"/>
        </w:tc>
      </w:tr>
      <w:tr w:rsidR="002C39C0" w14:paraId="7569005F" w14:textId="77777777" w:rsidTr="00743397">
        <w:tc>
          <w:tcPr>
            <w:tcW w:w="2088" w:type="dxa"/>
            <w:shd w:val="clear" w:color="auto" w:fill="auto"/>
          </w:tcPr>
          <w:p w14:paraId="346B529E" w14:textId="77777777" w:rsidR="002C39C0" w:rsidRDefault="002C39C0" w:rsidP="00743397"/>
        </w:tc>
        <w:tc>
          <w:tcPr>
            <w:tcW w:w="7488" w:type="dxa"/>
            <w:shd w:val="clear" w:color="auto" w:fill="auto"/>
          </w:tcPr>
          <w:p w14:paraId="144D52AA" w14:textId="77777777" w:rsidR="002C39C0" w:rsidRDefault="002C39C0" w:rsidP="00743397"/>
        </w:tc>
      </w:tr>
      <w:tr w:rsidR="002C39C0" w14:paraId="4B332882" w14:textId="77777777" w:rsidTr="00743397">
        <w:tc>
          <w:tcPr>
            <w:tcW w:w="2088" w:type="dxa"/>
            <w:shd w:val="clear" w:color="auto" w:fill="auto"/>
          </w:tcPr>
          <w:p w14:paraId="58403AB1" w14:textId="77777777" w:rsidR="002C39C0" w:rsidRDefault="002C39C0" w:rsidP="00743397"/>
        </w:tc>
        <w:tc>
          <w:tcPr>
            <w:tcW w:w="7488" w:type="dxa"/>
            <w:shd w:val="clear" w:color="auto" w:fill="auto"/>
          </w:tcPr>
          <w:p w14:paraId="33186DA5" w14:textId="77777777" w:rsidR="002C39C0" w:rsidRDefault="002C39C0" w:rsidP="00743397"/>
        </w:tc>
      </w:tr>
      <w:tr w:rsidR="002C39C0" w14:paraId="56037FF3" w14:textId="77777777" w:rsidTr="00743397">
        <w:tc>
          <w:tcPr>
            <w:tcW w:w="2088" w:type="dxa"/>
            <w:shd w:val="clear" w:color="auto" w:fill="auto"/>
          </w:tcPr>
          <w:p w14:paraId="04A5EDB4" w14:textId="77777777" w:rsidR="002C39C0" w:rsidRDefault="002C39C0" w:rsidP="00743397"/>
        </w:tc>
        <w:tc>
          <w:tcPr>
            <w:tcW w:w="7488" w:type="dxa"/>
            <w:shd w:val="clear" w:color="auto" w:fill="auto"/>
          </w:tcPr>
          <w:p w14:paraId="6C9CCA23" w14:textId="77777777" w:rsidR="002C39C0" w:rsidRDefault="002C39C0" w:rsidP="00743397"/>
        </w:tc>
      </w:tr>
      <w:tr w:rsidR="002C39C0" w14:paraId="42C488DD" w14:textId="77777777" w:rsidTr="00743397">
        <w:tc>
          <w:tcPr>
            <w:tcW w:w="2088" w:type="dxa"/>
            <w:shd w:val="clear" w:color="auto" w:fill="auto"/>
          </w:tcPr>
          <w:p w14:paraId="5F506205" w14:textId="77777777" w:rsidR="002C39C0" w:rsidRDefault="002C39C0" w:rsidP="00743397"/>
        </w:tc>
        <w:tc>
          <w:tcPr>
            <w:tcW w:w="7488" w:type="dxa"/>
            <w:shd w:val="clear" w:color="auto" w:fill="auto"/>
          </w:tcPr>
          <w:p w14:paraId="29CD445E" w14:textId="77777777" w:rsidR="002C39C0" w:rsidRDefault="002C39C0" w:rsidP="00743397"/>
        </w:tc>
      </w:tr>
      <w:tr w:rsidR="002C39C0" w14:paraId="1FBFAE24" w14:textId="77777777" w:rsidTr="00743397">
        <w:tc>
          <w:tcPr>
            <w:tcW w:w="2088" w:type="dxa"/>
            <w:shd w:val="clear" w:color="auto" w:fill="auto"/>
          </w:tcPr>
          <w:p w14:paraId="08C36167" w14:textId="77777777" w:rsidR="002C39C0" w:rsidRDefault="002C39C0" w:rsidP="00743397"/>
        </w:tc>
        <w:tc>
          <w:tcPr>
            <w:tcW w:w="7488" w:type="dxa"/>
            <w:shd w:val="clear" w:color="auto" w:fill="auto"/>
          </w:tcPr>
          <w:p w14:paraId="4A7C5B19" w14:textId="77777777" w:rsidR="002C39C0" w:rsidRDefault="002C39C0" w:rsidP="00743397"/>
        </w:tc>
      </w:tr>
      <w:tr w:rsidR="002C39C0" w14:paraId="395DE40A" w14:textId="77777777" w:rsidTr="00743397">
        <w:tc>
          <w:tcPr>
            <w:tcW w:w="2088" w:type="dxa"/>
            <w:shd w:val="clear" w:color="auto" w:fill="auto"/>
          </w:tcPr>
          <w:p w14:paraId="17886FAD" w14:textId="77777777" w:rsidR="002C39C0" w:rsidRDefault="002C39C0" w:rsidP="00743397"/>
        </w:tc>
        <w:tc>
          <w:tcPr>
            <w:tcW w:w="7488" w:type="dxa"/>
            <w:shd w:val="clear" w:color="auto" w:fill="auto"/>
          </w:tcPr>
          <w:p w14:paraId="6830F618" w14:textId="77777777" w:rsidR="002C39C0" w:rsidRDefault="002C39C0" w:rsidP="00743397"/>
        </w:tc>
      </w:tr>
      <w:tr w:rsidR="002C39C0" w14:paraId="33507B1D" w14:textId="77777777" w:rsidTr="00743397">
        <w:tc>
          <w:tcPr>
            <w:tcW w:w="2088" w:type="dxa"/>
            <w:shd w:val="clear" w:color="auto" w:fill="auto"/>
          </w:tcPr>
          <w:p w14:paraId="62022DFF" w14:textId="77777777" w:rsidR="002C39C0" w:rsidRDefault="002C39C0" w:rsidP="00743397"/>
        </w:tc>
        <w:tc>
          <w:tcPr>
            <w:tcW w:w="7488" w:type="dxa"/>
            <w:shd w:val="clear" w:color="auto" w:fill="auto"/>
          </w:tcPr>
          <w:p w14:paraId="08AB6BBA" w14:textId="77777777" w:rsidR="002C39C0" w:rsidRDefault="002C39C0" w:rsidP="00743397"/>
        </w:tc>
      </w:tr>
    </w:tbl>
    <w:p w14:paraId="318FD862" w14:textId="77777777" w:rsidR="002C39C0" w:rsidRDefault="002C39C0" w:rsidP="002C39C0"/>
    <w:p w14:paraId="4ECEBE5E" w14:textId="0FB281A7" w:rsidR="002C39C0" w:rsidRDefault="002C39C0" w:rsidP="002C39C0">
      <w:pPr>
        <w:pStyle w:val="Heading1"/>
      </w:pPr>
      <w:r w:rsidRPr="00B62C6D">
        <w:lastRenderedPageBreak/>
        <w:t>Question KI#4-Q1</w:t>
      </w:r>
      <w:r w:rsidR="003977D2" w:rsidRPr="00B62C6D">
        <w:t>0</w:t>
      </w:r>
      <w:r>
        <w:t xml:space="preserve">: Determination of </w:t>
      </w:r>
      <w:r w:rsidR="001C0E2A" w:rsidRPr="001C0E2A">
        <w:t xml:space="preserve">Subscription Owner and </w:t>
      </w:r>
      <w:r>
        <w:t>Provisioning Server</w:t>
      </w:r>
    </w:p>
    <w:p w14:paraId="3B16D9AA" w14:textId="1BA9167B" w:rsidR="002C39C0" w:rsidRPr="006311DB" w:rsidRDefault="002C39C0" w:rsidP="002C39C0">
      <w:r w:rsidRPr="00A32FAD">
        <w:rPr>
          <w:b/>
        </w:rPr>
        <w:t>Question</w:t>
      </w:r>
      <w:r w:rsidRPr="00D64355">
        <w:t xml:space="preserve">: </w:t>
      </w:r>
      <w:r w:rsidR="00410924" w:rsidRPr="006311DB">
        <w:t>Who needs to determine the SO and the PS (UE and/or ON)?</w:t>
      </w:r>
      <w:r w:rsidR="001C0E2A" w:rsidRPr="006311DB">
        <w:t xml:space="preserve"> How is the SO and the PS determined?</w:t>
      </w:r>
    </w:p>
    <w:p w14:paraId="76A927F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291"/>
      </w:tblGrid>
      <w:tr w:rsidR="002C39C0" w14:paraId="56F0CCB5" w14:textId="77777777" w:rsidTr="00743397">
        <w:tc>
          <w:tcPr>
            <w:tcW w:w="2088" w:type="dxa"/>
            <w:shd w:val="clear" w:color="auto" w:fill="auto"/>
          </w:tcPr>
          <w:p w14:paraId="5270484A" w14:textId="77777777" w:rsidR="002C39C0" w:rsidRPr="00F443B7" w:rsidRDefault="002C39C0" w:rsidP="00743397">
            <w:pPr>
              <w:rPr>
                <w:b/>
                <w:bCs/>
              </w:rPr>
            </w:pPr>
            <w:r w:rsidRPr="00F443B7">
              <w:rPr>
                <w:b/>
                <w:bCs/>
              </w:rPr>
              <w:t>Company</w:t>
            </w:r>
          </w:p>
        </w:tc>
        <w:tc>
          <w:tcPr>
            <w:tcW w:w="7488" w:type="dxa"/>
            <w:shd w:val="clear" w:color="auto" w:fill="auto"/>
          </w:tcPr>
          <w:p w14:paraId="38921307" w14:textId="77777777" w:rsidR="002C39C0" w:rsidRPr="00F443B7" w:rsidRDefault="002C39C0" w:rsidP="00743397">
            <w:pPr>
              <w:rPr>
                <w:b/>
                <w:bCs/>
              </w:rPr>
            </w:pPr>
            <w:r w:rsidRPr="00F443B7">
              <w:rPr>
                <w:b/>
                <w:bCs/>
              </w:rPr>
              <w:t>Comments</w:t>
            </w:r>
          </w:p>
        </w:tc>
      </w:tr>
      <w:tr w:rsidR="002C39C0" w14:paraId="4F26D762" w14:textId="77777777" w:rsidTr="00743397">
        <w:tc>
          <w:tcPr>
            <w:tcW w:w="2088" w:type="dxa"/>
            <w:shd w:val="clear" w:color="auto" w:fill="auto"/>
          </w:tcPr>
          <w:p w14:paraId="6EEA1B6F" w14:textId="77777777" w:rsidR="002C39C0" w:rsidRDefault="002C39C0" w:rsidP="00743397">
            <w:r>
              <w:t>Ericsson</w:t>
            </w:r>
          </w:p>
        </w:tc>
        <w:tc>
          <w:tcPr>
            <w:tcW w:w="7488" w:type="dxa"/>
            <w:shd w:val="clear" w:color="auto" w:fill="auto"/>
          </w:tcPr>
          <w:p w14:paraId="6B6CFCB0" w14:textId="48AEDC16" w:rsidR="002C39C0" w:rsidRDefault="001D2A77" w:rsidP="00743397">
            <w:r>
              <w:t>TBD</w:t>
            </w:r>
          </w:p>
        </w:tc>
      </w:tr>
      <w:tr w:rsidR="002C39C0" w14:paraId="671203EB" w14:textId="77777777" w:rsidTr="00743397">
        <w:tc>
          <w:tcPr>
            <w:tcW w:w="2088" w:type="dxa"/>
            <w:shd w:val="clear" w:color="auto" w:fill="auto"/>
          </w:tcPr>
          <w:p w14:paraId="2021B6BA" w14:textId="4652D9D9" w:rsidR="002C39C0" w:rsidRDefault="008029D9" w:rsidP="00743397">
            <w:bookmarkStart w:id="107" w:name="_GoBack"/>
            <w:ins w:id="108" w:author="Guanzhou" w:date="2020-05-01T18:24:00Z">
              <w:r>
                <w:t>InterDigital</w:t>
              </w:r>
            </w:ins>
            <w:bookmarkEnd w:id="107"/>
          </w:p>
        </w:tc>
        <w:tc>
          <w:tcPr>
            <w:tcW w:w="7488" w:type="dxa"/>
            <w:shd w:val="clear" w:color="auto" w:fill="auto"/>
          </w:tcPr>
          <w:p w14:paraId="486BB52B" w14:textId="2753EA31" w:rsidR="002C39C0" w:rsidRDefault="008029D9" w:rsidP="00743397">
            <w:ins w:id="109" w:author="Guanzhou" w:date="2020-05-01T18:24:00Z">
              <w:r>
                <w:t xml:space="preserve">This depends on solutions. </w:t>
              </w:r>
            </w:ins>
            <w:ins w:id="110" w:author="Guanzhou" w:date="2020-05-01T18:25:00Z">
              <w:r>
                <w:t>W</w:t>
              </w:r>
            </w:ins>
            <w:ins w:id="111" w:author="Guanzhou" w:date="2020-05-01T18:24:00Z">
              <w:r>
                <w:t xml:space="preserve">e should not assume that the UE </w:t>
              </w:r>
            </w:ins>
            <w:ins w:id="112" w:author="Guanzhou" w:date="2020-05-01T18:25:00Z">
              <w:r>
                <w:t>is</w:t>
              </w:r>
            </w:ins>
            <w:ins w:id="113" w:author="Guanzhou" w:date="2020-05-01T18:24:00Z">
              <w:r>
                <w:t xml:space="preserve"> preconfigured with </w:t>
              </w:r>
            </w:ins>
            <w:ins w:id="114" w:author="Guanzhou" w:date="2020-05-01T18:25:00Z">
              <w:r>
                <w:t>identifiers pointing to PS.</w:t>
              </w:r>
            </w:ins>
            <w:ins w:id="115" w:author="Alec Brusilovsky" w:date="2020-05-04T14:24:00Z">
              <w:r w:rsidR="007B47AF">
                <w:t xml:space="preserve"> In fact, </w:t>
              </w:r>
            </w:ins>
            <w:ins w:id="116" w:author="Alec Brusilovsky" w:date="2020-05-04T14:25:00Z">
              <w:r w:rsidR="007B47AF">
                <w:t xml:space="preserve">having routing information as a part of the identifier </w:t>
              </w:r>
            </w:ins>
            <w:ins w:id="117" w:author="Alec Brusilovsky" w:date="2020-05-04T14:26:00Z">
              <w:r w:rsidR="007B47AF">
                <w:t>(</w:t>
              </w:r>
            </w:ins>
            <w:ins w:id="118" w:author="Alec Brusilovsky" w:date="2020-05-04T14:25:00Z">
              <w:r w:rsidR="007B47AF">
                <w:t>e.g., NAI for</w:t>
              </w:r>
            </w:ins>
            <w:ins w:id="119" w:author="Alec Brusilovsky" w:date="2020-05-04T14:26:00Z">
              <w:r w:rsidR="007B47AF">
                <w:t>mat)</w:t>
              </w:r>
            </w:ins>
            <w:ins w:id="120" w:author="Alec Brusilovsky" w:date="2020-05-04T14:25:00Z">
              <w:r w:rsidR="007B47AF">
                <w:t xml:space="preserve"> creates an additional privacy threat.</w:t>
              </w:r>
            </w:ins>
          </w:p>
        </w:tc>
      </w:tr>
      <w:tr w:rsidR="002C39C0" w14:paraId="4889F2CA" w14:textId="77777777" w:rsidTr="00743397">
        <w:tc>
          <w:tcPr>
            <w:tcW w:w="2088" w:type="dxa"/>
            <w:shd w:val="clear" w:color="auto" w:fill="auto"/>
          </w:tcPr>
          <w:p w14:paraId="392D2B48" w14:textId="77777777" w:rsidR="002C39C0" w:rsidRDefault="002C39C0" w:rsidP="00743397"/>
        </w:tc>
        <w:tc>
          <w:tcPr>
            <w:tcW w:w="7488" w:type="dxa"/>
            <w:shd w:val="clear" w:color="auto" w:fill="auto"/>
          </w:tcPr>
          <w:p w14:paraId="14E24BFD" w14:textId="77777777" w:rsidR="002C39C0" w:rsidRDefault="002C39C0" w:rsidP="00743397"/>
        </w:tc>
      </w:tr>
      <w:tr w:rsidR="002C39C0" w14:paraId="18C68E2A" w14:textId="77777777" w:rsidTr="00743397">
        <w:tc>
          <w:tcPr>
            <w:tcW w:w="2088" w:type="dxa"/>
            <w:shd w:val="clear" w:color="auto" w:fill="auto"/>
          </w:tcPr>
          <w:p w14:paraId="6F340CF7" w14:textId="77777777" w:rsidR="002C39C0" w:rsidRDefault="002C39C0" w:rsidP="00743397"/>
        </w:tc>
        <w:tc>
          <w:tcPr>
            <w:tcW w:w="7488" w:type="dxa"/>
            <w:shd w:val="clear" w:color="auto" w:fill="auto"/>
          </w:tcPr>
          <w:p w14:paraId="3AE25AEA" w14:textId="77777777" w:rsidR="002C39C0" w:rsidRDefault="002C39C0" w:rsidP="00743397"/>
        </w:tc>
      </w:tr>
      <w:tr w:rsidR="002C39C0" w14:paraId="69056C18" w14:textId="77777777" w:rsidTr="00743397">
        <w:tc>
          <w:tcPr>
            <w:tcW w:w="2088" w:type="dxa"/>
            <w:shd w:val="clear" w:color="auto" w:fill="auto"/>
          </w:tcPr>
          <w:p w14:paraId="14489BDB" w14:textId="77777777" w:rsidR="002C39C0" w:rsidRDefault="002C39C0" w:rsidP="00743397"/>
        </w:tc>
        <w:tc>
          <w:tcPr>
            <w:tcW w:w="7488" w:type="dxa"/>
            <w:shd w:val="clear" w:color="auto" w:fill="auto"/>
          </w:tcPr>
          <w:p w14:paraId="408FD5AF" w14:textId="77777777" w:rsidR="002C39C0" w:rsidRDefault="002C39C0" w:rsidP="00743397"/>
        </w:tc>
      </w:tr>
      <w:tr w:rsidR="002C39C0" w14:paraId="23828B2A" w14:textId="77777777" w:rsidTr="00743397">
        <w:tc>
          <w:tcPr>
            <w:tcW w:w="2088" w:type="dxa"/>
            <w:shd w:val="clear" w:color="auto" w:fill="auto"/>
          </w:tcPr>
          <w:p w14:paraId="1010C68A" w14:textId="77777777" w:rsidR="002C39C0" w:rsidRDefault="002C39C0" w:rsidP="00743397"/>
        </w:tc>
        <w:tc>
          <w:tcPr>
            <w:tcW w:w="7488" w:type="dxa"/>
            <w:shd w:val="clear" w:color="auto" w:fill="auto"/>
          </w:tcPr>
          <w:p w14:paraId="6E9D4C3C" w14:textId="77777777" w:rsidR="002C39C0" w:rsidRDefault="002C39C0" w:rsidP="00743397"/>
        </w:tc>
      </w:tr>
      <w:tr w:rsidR="002C39C0" w14:paraId="5F4A9F57" w14:textId="77777777" w:rsidTr="00743397">
        <w:tc>
          <w:tcPr>
            <w:tcW w:w="2088" w:type="dxa"/>
            <w:shd w:val="clear" w:color="auto" w:fill="auto"/>
          </w:tcPr>
          <w:p w14:paraId="62219D5A" w14:textId="77777777" w:rsidR="002C39C0" w:rsidRDefault="002C39C0" w:rsidP="00743397"/>
        </w:tc>
        <w:tc>
          <w:tcPr>
            <w:tcW w:w="7488" w:type="dxa"/>
            <w:shd w:val="clear" w:color="auto" w:fill="auto"/>
          </w:tcPr>
          <w:p w14:paraId="3E9E7065" w14:textId="77777777" w:rsidR="002C39C0" w:rsidRDefault="002C39C0" w:rsidP="00743397"/>
        </w:tc>
      </w:tr>
      <w:tr w:rsidR="002C39C0" w14:paraId="590DB691" w14:textId="77777777" w:rsidTr="00743397">
        <w:tc>
          <w:tcPr>
            <w:tcW w:w="2088" w:type="dxa"/>
            <w:shd w:val="clear" w:color="auto" w:fill="auto"/>
          </w:tcPr>
          <w:p w14:paraId="4CCFC5D7" w14:textId="77777777" w:rsidR="002C39C0" w:rsidRDefault="002C39C0" w:rsidP="00743397"/>
        </w:tc>
        <w:tc>
          <w:tcPr>
            <w:tcW w:w="7488" w:type="dxa"/>
            <w:shd w:val="clear" w:color="auto" w:fill="auto"/>
          </w:tcPr>
          <w:p w14:paraId="59E59EE6" w14:textId="77777777" w:rsidR="002C39C0" w:rsidRDefault="002C39C0" w:rsidP="00743397"/>
        </w:tc>
      </w:tr>
      <w:tr w:rsidR="002C39C0" w14:paraId="0AB0467F" w14:textId="77777777" w:rsidTr="00743397">
        <w:tc>
          <w:tcPr>
            <w:tcW w:w="2088" w:type="dxa"/>
            <w:shd w:val="clear" w:color="auto" w:fill="auto"/>
          </w:tcPr>
          <w:p w14:paraId="7E21D0C8" w14:textId="77777777" w:rsidR="002C39C0" w:rsidRDefault="002C39C0" w:rsidP="00743397"/>
        </w:tc>
        <w:tc>
          <w:tcPr>
            <w:tcW w:w="7488" w:type="dxa"/>
            <w:shd w:val="clear" w:color="auto" w:fill="auto"/>
          </w:tcPr>
          <w:p w14:paraId="72538F60" w14:textId="77777777" w:rsidR="002C39C0" w:rsidRDefault="002C39C0" w:rsidP="00743397"/>
        </w:tc>
      </w:tr>
      <w:tr w:rsidR="002C39C0" w14:paraId="719FC9B4" w14:textId="77777777" w:rsidTr="00743397">
        <w:tc>
          <w:tcPr>
            <w:tcW w:w="2088" w:type="dxa"/>
            <w:shd w:val="clear" w:color="auto" w:fill="auto"/>
          </w:tcPr>
          <w:p w14:paraId="278D29EA" w14:textId="77777777" w:rsidR="002C39C0" w:rsidRDefault="002C39C0" w:rsidP="00743397"/>
        </w:tc>
        <w:tc>
          <w:tcPr>
            <w:tcW w:w="7488" w:type="dxa"/>
            <w:shd w:val="clear" w:color="auto" w:fill="auto"/>
          </w:tcPr>
          <w:p w14:paraId="6D8DBD30" w14:textId="77777777" w:rsidR="002C39C0" w:rsidRDefault="002C39C0" w:rsidP="00743397"/>
        </w:tc>
      </w:tr>
      <w:tr w:rsidR="002C39C0" w14:paraId="5B331CBD" w14:textId="77777777" w:rsidTr="00743397">
        <w:tc>
          <w:tcPr>
            <w:tcW w:w="2088" w:type="dxa"/>
            <w:shd w:val="clear" w:color="auto" w:fill="auto"/>
          </w:tcPr>
          <w:p w14:paraId="1A09F48E" w14:textId="77777777" w:rsidR="002C39C0" w:rsidRDefault="002C39C0" w:rsidP="00743397"/>
        </w:tc>
        <w:tc>
          <w:tcPr>
            <w:tcW w:w="7488" w:type="dxa"/>
            <w:shd w:val="clear" w:color="auto" w:fill="auto"/>
          </w:tcPr>
          <w:p w14:paraId="0AF7B04C" w14:textId="77777777" w:rsidR="002C39C0" w:rsidRDefault="002C39C0" w:rsidP="00743397"/>
        </w:tc>
      </w:tr>
      <w:tr w:rsidR="002C39C0" w14:paraId="13FE19A2" w14:textId="77777777" w:rsidTr="00743397">
        <w:tc>
          <w:tcPr>
            <w:tcW w:w="2088" w:type="dxa"/>
            <w:shd w:val="clear" w:color="auto" w:fill="auto"/>
          </w:tcPr>
          <w:p w14:paraId="52E2634A" w14:textId="77777777" w:rsidR="002C39C0" w:rsidRDefault="002C39C0" w:rsidP="00743397"/>
        </w:tc>
        <w:tc>
          <w:tcPr>
            <w:tcW w:w="7488" w:type="dxa"/>
            <w:shd w:val="clear" w:color="auto" w:fill="auto"/>
          </w:tcPr>
          <w:p w14:paraId="5207E58C" w14:textId="77777777" w:rsidR="002C39C0" w:rsidRDefault="002C39C0" w:rsidP="00743397"/>
        </w:tc>
      </w:tr>
      <w:tr w:rsidR="002C39C0" w14:paraId="326B8609" w14:textId="77777777" w:rsidTr="00743397">
        <w:tc>
          <w:tcPr>
            <w:tcW w:w="2088" w:type="dxa"/>
            <w:shd w:val="clear" w:color="auto" w:fill="auto"/>
          </w:tcPr>
          <w:p w14:paraId="162A134D" w14:textId="77777777" w:rsidR="002C39C0" w:rsidRDefault="002C39C0" w:rsidP="00743397"/>
        </w:tc>
        <w:tc>
          <w:tcPr>
            <w:tcW w:w="7488" w:type="dxa"/>
            <w:shd w:val="clear" w:color="auto" w:fill="auto"/>
          </w:tcPr>
          <w:p w14:paraId="67333455" w14:textId="77777777" w:rsidR="002C39C0" w:rsidRDefault="002C39C0" w:rsidP="00743397"/>
        </w:tc>
      </w:tr>
    </w:tbl>
    <w:p w14:paraId="6201C2FC" w14:textId="77777777" w:rsidR="002C39C0" w:rsidRDefault="002C39C0" w:rsidP="002C39C0"/>
    <w:p w14:paraId="78A234D4" w14:textId="77777777" w:rsidR="002C39C0" w:rsidRDefault="002C39C0" w:rsidP="002C39C0"/>
    <w:p w14:paraId="01D1AFD1" w14:textId="4E249C8A" w:rsidR="002C39C0" w:rsidRDefault="002C39C0" w:rsidP="002C39C0">
      <w:pPr>
        <w:pStyle w:val="Heading1"/>
      </w:pPr>
      <w:r w:rsidRPr="002574DA">
        <w:t>Question</w:t>
      </w:r>
      <w:r>
        <w:t xml:space="preserve"> KI#4-Q1</w:t>
      </w:r>
      <w:r w:rsidR="003977D2">
        <w:t>1</w:t>
      </w:r>
      <w:r>
        <w:t>: Duration of connectivity</w:t>
      </w:r>
    </w:p>
    <w:p w14:paraId="64528FB5" w14:textId="77777777" w:rsidR="002C39C0" w:rsidRDefault="002C39C0" w:rsidP="002C39C0"/>
    <w:p w14:paraId="4E600818" w14:textId="77777777" w:rsidR="002C39C0" w:rsidRPr="0063307B" w:rsidRDefault="002C39C0" w:rsidP="002C39C0">
      <w:r w:rsidRPr="00CF36FB">
        <w:rPr>
          <w:b/>
          <w:bCs/>
        </w:rPr>
        <w:t>Question</w:t>
      </w:r>
      <w:r>
        <w:t>: Is the time duration of the connectivity used for initial access and provisioned controlled by some means that requires standardization?</w:t>
      </w:r>
    </w:p>
    <w:p w14:paraId="55235C6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290"/>
      </w:tblGrid>
      <w:tr w:rsidR="002C39C0" w14:paraId="48EE8D76" w14:textId="77777777" w:rsidTr="00743397">
        <w:tc>
          <w:tcPr>
            <w:tcW w:w="2088" w:type="dxa"/>
            <w:shd w:val="clear" w:color="auto" w:fill="auto"/>
          </w:tcPr>
          <w:p w14:paraId="489DCE63" w14:textId="77777777" w:rsidR="002C39C0" w:rsidRPr="00F443B7" w:rsidRDefault="002C39C0" w:rsidP="00743397">
            <w:pPr>
              <w:rPr>
                <w:b/>
                <w:bCs/>
              </w:rPr>
            </w:pPr>
            <w:r w:rsidRPr="00F443B7">
              <w:rPr>
                <w:b/>
                <w:bCs/>
              </w:rPr>
              <w:t>Company</w:t>
            </w:r>
          </w:p>
        </w:tc>
        <w:tc>
          <w:tcPr>
            <w:tcW w:w="7488" w:type="dxa"/>
            <w:shd w:val="clear" w:color="auto" w:fill="auto"/>
          </w:tcPr>
          <w:p w14:paraId="6903916A" w14:textId="77777777" w:rsidR="002C39C0" w:rsidRPr="00F443B7" w:rsidRDefault="002C39C0" w:rsidP="00743397">
            <w:pPr>
              <w:rPr>
                <w:b/>
                <w:bCs/>
              </w:rPr>
            </w:pPr>
            <w:r w:rsidRPr="00F443B7">
              <w:rPr>
                <w:b/>
                <w:bCs/>
              </w:rPr>
              <w:t>Comments</w:t>
            </w:r>
          </w:p>
        </w:tc>
      </w:tr>
      <w:tr w:rsidR="002C39C0" w14:paraId="3B2CD413" w14:textId="77777777" w:rsidTr="00743397">
        <w:tc>
          <w:tcPr>
            <w:tcW w:w="2088" w:type="dxa"/>
            <w:shd w:val="clear" w:color="auto" w:fill="auto"/>
          </w:tcPr>
          <w:p w14:paraId="02B5CEAC" w14:textId="77777777" w:rsidR="002C39C0" w:rsidRDefault="002C39C0" w:rsidP="00743397">
            <w:r>
              <w:lastRenderedPageBreak/>
              <w:t>Ericsson</w:t>
            </w:r>
          </w:p>
        </w:tc>
        <w:tc>
          <w:tcPr>
            <w:tcW w:w="7488" w:type="dxa"/>
            <w:shd w:val="clear" w:color="auto" w:fill="auto"/>
          </w:tcPr>
          <w:p w14:paraId="13C6580E" w14:textId="77777777" w:rsidR="002C39C0" w:rsidRDefault="002C39C0" w:rsidP="00743397">
            <w:r>
              <w:t>There is no need to standardize additional means beyond what can be controlled with existing 5G connectivity.</w:t>
            </w:r>
          </w:p>
        </w:tc>
      </w:tr>
      <w:tr w:rsidR="002C39C0" w14:paraId="237368D2" w14:textId="77777777" w:rsidTr="00743397">
        <w:tc>
          <w:tcPr>
            <w:tcW w:w="2088" w:type="dxa"/>
            <w:shd w:val="clear" w:color="auto" w:fill="auto"/>
          </w:tcPr>
          <w:p w14:paraId="41D0B638" w14:textId="4D67E8F2" w:rsidR="002C39C0" w:rsidRDefault="008029D9" w:rsidP="00743397">
            <w:ins w:id="121" w:author="Guanzhou" w:date="2020-05-01T18:26:00Z">
              <w:r>
                <w:t>InterDigital</w:t>
              </w:r>
            </w:ins>
          </w:p>
        </w:tc>
        <w:tc>
          <w:tcPr>
            <w:tcW w:w="7488" w:type="dxa"/>
            <w:shd w:val="clear" w:color="auto" w:fill="auto"/>
          </w:tcPr>
          <w:p w14:paraId="7EEB4999" w14:textId="06639C03" w:rsidR="002C39C0" w:rsidRDefault="008029D9" w:rsidP="00743397">
            <w:ins w:id="122" w:author="Guanzhou" w:date="2020-05-01T18:26:00Z">
              <w:r>
                <w:t>A</w:t>
              </w:r>
            </w:ins>
            <w:ins w:id="123" w:author="Guanzhou" w:date="2020-05-01T18:27:00Z">
              <w:r>
                <w:t>gree with Ericsson.</w:t>
              </w:r>
            </w:ins>
          </w:p>
        </w:tc>
      </w:tr>
      <w:tr w:rsidR="002C39C0" w14:paraId="66ADAA56" w14:textId="77777777" w:rsidTr="00743397">
        <w:tc>
          <w:tcPr>
            <w:tcW w:w="2088" w:type="dxa"/>
            <w:shd w:val="clear" w:color="auto" w:fill="auto"/>
          </w:tcPr>
          <w:p w14:paraId="1D890C0B" w14:textId="77777777" w:rsidR="002C39C0" w:rsidRDefault="002C39C0" w:rsidP="00743397"/>
        </w:tc>
        <w:tc>
          <w:tcPr>
            <w:tcW w:w="7488" w:type="dxa"/>
            <w:shd w:val="clear" w:color="auto" w:fill="auto"/>
          </w:tcPr>
          <w:p w14:paraId="2D9FCDFA" w14:textId="77777777" w:rsidR="002C39C0" w:rsidRDefault="002C39C0" w:rsidP="00743397"/>
        </w:tc>
      </w:tr>
      <w:tr w:rsidR="002C39C0" w14:paraId="5CCE3F25" w14:textId="77777777" w:rsidTr="00743397">
        <w:tc>
          <w:tcPr>
            <w:tcW w:w="2088" w:type="dxa"/>
            <w:shd w:val="clear" w:color="auto" w:fill="auto"/>
          </w:tcPr>
          <w:p w14:paraId="2F6CA020" w14:textId="77777777" w:rsidR="002C39C0" w:rsidRDefault="002C39C0" w:rsidP="00743397"/>
        </w:tc>
        <w:tc>
          <w:tcPr>
            <w:tcW w:w="7488" w:type="dxa"/>
            <w:shd w:val="clear" w:color="auto" w:fill="auto"/>
          </w:tcPr>
          <w:p w14:paraId="7547C144" w14:textId="77777777" w:rsidR="002C39C0" w:rsidRDefault="002C39C0" w:rsidP="00743397"/>
        </w:tc>
      </w:tr>
      <w:tr w:rsidR="002C39C0" w14:paraId="3C1D1D1E" w14:textId="77777777" w:rsidTr="00743397">
        <w:tc>
          <w:tcPr>
            <w:tcW w:w="2088" w:type="dxa"/>
            <w:shd w:val="clear" w:color="auto" w:fill="auto"/>
          </w:tcPr>
          <w:p w14:paraId="6F594894" w14:textId="77777777" w:rsidR="002C39C0" w:rsidRDefault="002C39C0" w:rsidP="00743397"/>
        </w:tc>
        <w:tc>
          <w:tcPr>
            <w:tcW w:w="7488" w:type="dxa"/>
            <w:shd w:val="clear" w:color="auto" w:fill="auto"/>
          </w:tcPr>
          <w:p w14:paraId="4F42434F" w14:textId="77777777" w:rsidR="002C39C0" w:rsidRDefault="002C39C0" w:rsidP="00743397"/>
        </w:tc>
      </w:tr>
      <w:tr w:rsidR="002C39C0" w14:paraId="153A6BB2" w14:textId="77777777" w:rsidTr="00743397">
        <w:tc>
          <w:tcPr>
            <w:tcW w:w="2088" w:type="dxa"/>
            <w:shd w:val="clear" w:color="auto" w:fill="auto"/>
          </w:tcPr>
          <w:p w14:paraId="43F2E58F" w14:textId="77777777" w:rsidR="002C39C0" w:rsidRDefault="002C39C0" w:rsidP="00743397"/>
        </w:tc>
        <w:tc>
          <w:tcPr>
            <w:tcW w:w="7488" w:type="dxa"/>
            <w:shd w:val="clear" w:color="auto" w:fill="auto"/>
          </w:tcPr>
          <w:p w14:paraId="585D7ABC" w14:textId="77777777" w:rsidR="002C39C0" w:rsidRDefault="002C39C0" w:rsidP="00743397"/>
        </w:tc>
      </w:tr>
      <w:tr w:rsidR="002C39C0" w14:paraId="7AD3115A" w14:textId="77777777" w:rsidTr="00743397">
        <w:tc>
          <w:tcPr>
            <w:tcW w:w="2088" w:type="dxa"/>
            <w:shd w:val="clear" w:color="auto" w:fill="auto"/>
          </w:tcPr>
          <w:p w14:paraId="7D4246A1" w14:textId="77777777" w:rsidR="002C39C0" w:rsidRDefault="002C39C0" w:rsidP="00743397"/>
        </w:tc>
        <w:tc>
          <w:tcPr>
            <w:tcW w:w="7488" w:type="dxa"/>
            <w:shd w:val="clear" w:color="auto" w:fill="auto"/>
          </w:tcPr>
          <w:p w14:paraId="729C8CD1" w14:textId="77777777" w:rsidR="002C39C0" w:rsidRDefault="002C39C0" w:rsidP="00743397"/>
        </w:tc>
      </w:tr>
      <w:tr w:rsidR="002C39C0" w14:paraId="455AE625" w14:textId="77777777" w:rsidTr="00743397">
        <w:tc>
          <w:tcPr>
            <w:tcW w:w="2088" w:type="dxa"/>
            <w:shd w:val="clear" w:color="auto" w:fill="auto"/>
          </w:tcPr>
          <w:p w14:paraId="0E4DAB66" w14:textId="77777777" w:rsidR="002C39C0" w:rsidRDefault="002C39C0" w:rsidP="00743397"/>
        </w:tc>
        <w:tc>
          <w:tcPr>
            <w:tcW w:w="7488" w:type="dxa"/>
            <w:shd w:val="clear" w:color="auto" w:fill="auto"/>
          </w:tcPr>
          <w:p w14:paraId="54B52BB7" w14:textId="77777777" w:rsidR="002C39C0" w:rsidRDefault="002C39C0" w:rsidP="00743397"/>
        </w:tc>
      </w:tr>
      <w:tr w:rsidR="002C39C0" w14:paraId="32F9386F" w14:textId="77777777" w:rsidTr="00743397">
        <w:tc>
          <w:tcPr>
            <w:tcW w:w="2088" w:type="dxa"/>
            <w:shd w:val="clear" w:color="auto" w:fill="auto"/>
          </w:tcPr>
          <w:p w14:paraId="4B3BEB0A" w14:textId="77777777" w:rsidR="002C39C0" w:rsidRDefault="002C39C0" w:rsidP="00743397"/>
        </w:tc>
        <w:tc>
          <w:tcPr>
            <w:tcW w:w="7488" w:type="dxa"/>
            <w:shd w:val="clear" w:color="auto" w:fill="auto"/>
          </w:tcPr>
          <w:p w14:paraId="54B4B10E" w14:textId="77777777" w:rsidR="002C39C0" w:rsidRDefault="002C39C0" w:rsidP="00743397"/>
        </w:tc>
      </w:tr>
      <w:tr w:rsidR="002C39C0" w14:paraId="11844EF5" w14:textId="77777777" w:rsidTr="00743397">
        <w:tc>
          <w:tcPr>
            <w:tcW w:w="2088" w:type="dxa"/>
            <w:shd w:val="clear" w:color="auto" w:fill="auto"/>
          </w:tcPr>
          <w:p w14:paraId="1DF6C5B4" w14:textId="77777777" w:rsidR="002C39C0" w:rsidRDefault="002C39C0" w:rsidP="00743397"/>
        </w:tc>
        <w:tc>
          <w:tcPr>
            <w:tcW w:w="7488" w:type="dxa"/>
            <w:shd w:val="clear" w:color="auto" w:fill="auto"/>
          </w:tcPr>
          <w:p w14:paraId="1F0B59E4" w14:textId="77777777" w:rsidR="002C39C0" w:rsidRDefault="002C39C0" w:rsidP="00743397"/>
        </w:tc>
      </w:tr>
      <w:tr w:rsidR="002C39C0" w14:paraId="2820C6F2" w14:textId="77777777" w:rsidTr="00743397">
        <w:tc>
          <w:tcPr>
            <w:tcW w:w="2088" w:type="dxa"/>
            <w:shd w:val="clear" w:color="auto" w:fill="auto"/>
          </w:tcPr>
          <w:p w14:paraId="1BD5B94A" w14:textId="77777777" w:rsidR="002C39C0" w:rsidRDefault="002C39C0" w:rsidP="00743397"/>
        </w:tc>
        <w:tc>
          <w:tcPr>
            <w:tcW w:w="7488" w:type="dxa"/>
            <w:shd w:val="clear" w:color="auto" w:fill="auto"/>
          </w:tcPr>
          <w:p w14:paraId="71320CC5" w14:textId="77777777" w:rsidR="002C39C0" w:rsidRDefault="002C39C0" w:rsidP="00743397"/>
        </w:tc>
      </w:tr>
      <w:tr w:rsidR="002C39C0" w14:paraId="7220CDBF" w14:textId="77777777" w:rsidTr="00743397">
        <w:tc>
          <w:tcPr>
            <w:tcW w:w="2088" w:type="dxa"/>
            <w:shd w:val="clear" w:color="auto" w:fill="auto"/>
          </w:tcPr>
          <w:p w14:paraId="0C7D029E" w14:textId="77777777" w:rsidR="002C39C0" w:rsidRDefault="002C39C0" w:rsidP="00743397"/>
        </w:tc>
        <w:tc>
          <w:tcPr>
            <w:tcW w:w="7488" w:type="dxa"/>
            <w:shd w:val="clear" w:color="auto" w:fill="auto"/>
          </w:tcPr>
          <w:p w14:paraId="32DA0C90" w14:textId="77777777" w:rsidR="002C39C0" w:rsidRDefault="002C39C0" w:rsidP="00743397"/>
        </w:tc>
      </w:tr>
      <w:tr w:rsidR="002C39C0" w14:paraId="3F396FE9" w14:textId="77777777" w:rsidTr="00743397">
        <w:tc>
          <w:tcPr>
            <w:tcW w:w="2088" w:type="dxa"/>
            <w:shd w:val="clear" w:color="auto" w:fill="auto"/>
          </w:tcPr>
          <w:p w14:paraId="6F8205A1" w14:textId="77777777" w:rsidR="002C39C0" w:rsidRDefault="002C39C0" w:rsidP="00743397"/>
        </w:tc>
        <w:tc>
          <w:tcPr>
            <w:tcW w:w="7488" w:type="dxa"/>
            <w:shd w:val="clear" w:color="auto" w:fill="auto"/>
          </w:tcPr>
          <w:p w14:paraId="6A1EEB65" w14:textId="77777777" w:rsidR="002C39C0" w:rsidRDefault="002C39C0" w:rsidP="00743397"/>
        </w:tc>
      </w:tr>
    </w:tbl>
    <w:p w14:paraId="19871EE7" w14:textId="77777777" w:rsidR="002C39C0" w:rsidRDefault="002C39C0" w:rsidP="002C39C0"/>
    <w:p w14:paraId="6FB954EA" w14:textId="77777777" w:rsidR="002C39C0" w:rsidRDefault="002C39C0" w:rsidP="002C39C0"/>
    <w:p w14:paraId="33FB7C69" w14:textId="234789AA" w:rsidR="002C39C0" w:rsidRDefault="002C39C0" w:rsidP="002C39C0">
      <w:pPr>
        <w:pStyle w:val="Heading1"/>
      </w:pPr>
      <w:r w:rsidRPr="002574DA">
        <w:t>Question</w:t>
      </w:r>
      <w:r>
        <w:t xml:space="preserve"> KI#4-Q1</w:t>
      </w:r>
      <w:r w:rsidR="003977D2">
        <w:t>2</w:t>
      </w:r>
      <w:r>
        <w:t xml:space="preserve">: UDM </w:t>
      </w:r>
      <w:r w:rsidR="00F91E78">
        <w:t xml:space="preserve">for </w:t>
      </w:r>
      <w:r>
        <w:t>Onboarding</w:t>
      </w:r>
    </w:p>
    <w:p w14:paraId="51E09518" w14:textId="0A790BDD" w:rsidR="002C39C0" w:rsidRDefault="002C39C0" w:rsidP="002C39C0">
      <w:r>
        <w:t xml:space="preserve">A UE without any subscription is assumed to be able to perform </w:t>
      </w:r>
      <w:proofErr w:type="gramStart"/>
      <w:r>
        <w:t>some kind of registration</w:t>
      </w:r>
      <w:proofErr w:type="gramEnd"/>
      <w:r>
        <w:t xml:space="preserve"> in ON for the purpose of getting connectivity for UE onboarding. </w:t>
      </w:r>
    </w:p>
    <w:p w14:paraId="2FC4A877" w14:textId="60C8CD3D" w:rsidR="002C39C0" w:rsidRPr="0063307B" w:rsidRDefault="002C39C0" w:rsidP="002C39C0">
      <w:r w:rsidRPr="00CF36FB">
        <w:rPr>
          <w:b/>
          <w:bCs/>
        </w:rPr>
        <w:t>Question</w:t>
      </w:r>
      <w:r>
        <w:t xml:space="preserve">: Is there a UDM </w:t>
      </w:r>
      <w:r w:rsidR="00F91E78">
        <w:t>used during the onboarding procedure</w:t>
      </w:r>
      <w:r>
        <w:t xml:space="preserve"> and what is then the role</w:t>
      </w:r>
      <w:r w:rsidR="000F10DC">
        <w:t>(</w:t>
      </w:r>
      <w:r>
        <w:t>s</w:t>
      </w:r>
      <w:r w:rsidR="000F10DC">
        <w:t>)</w:t>
      </w:r>
      <w:r>
        <w:t xml:space="preserve"> of such UDM?</w:t>
      </w:r>
    </w:p>
    <w:p w14:paraId="267FA28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290"/>
      </w:tblGrid>
      <w:tr w:rsidR="002C39C0" w14:paraId="11DA0766" w14:textId="77777777" w:rsidTr="00743397">
        <w:tc>
          <w:tcPr>
            <w:tcW w:w="2088" w:type="dxa"/>
            <w:shd w:val="clear" w:color="auto" w:fill="auto"/>
          </w:tcPr>
          <w:p w14:paraId="098B62A6" w14:textId="77777777" w:rsidR="002C39C0" w:rsidRPr="00F443B7" w:rsidRDefault="002C39C0" w:rsidP="00743397">
            <w:pPr>
              <w:rPr>
                <w:b/>
                <w:bCs/>
              </w:rPr>
            </w:pPr>
            <w:r w:rsidRPr="00F443B7">
              <w:rPr>
                <w:b/>
                <w:bCs/>
              </w:rPr>
              <w:t>Company</w:t>
            </w:r>
          </w:p>
        </w:tc>
        <w:tc>
          <w:tcPr>
            <w:tcW w:w="7488" w:type="dxa"/>
            <w:shd w:val="clear" w:color="auto" w:fill="auto"/>
          </w:tcPr>
          <w:p w14:paraId="43543DF7" w14:textId="77777777" w:rsidR="002C39C0" w:rsidRPr="00F443B7" w:rsidRDefault="002C39C0" w:rsidP="00743397">
            <w:pPr>
              <w:rPr>
                <w:b/>
                <w:bCs/>
              </w:rPr>
            </w:pPr>
            <w:r w:rsidRPr="00F443B7">
              <w:rPr>
                <w:b/>
                <w:bCs/>
              </w:rPr>
              <w:t>Comments</w:t>
            </w:r>
          </w:p>
        </w:tc>
      </w:tr>
      <w:tr w:rsidR="002C39C0" w14:paraId="6B2EDEAE" w14:textId="77777777" w:rsidTr="00743397">
        <w:tc>
          <w:tcPr>
            <w:tcW w:w="2088" w:type="dxa"/>
            <w:shd w:val="clear" w:color="auto" w:fill="auto"/>
          </w:tcPr>
          <w:p w14:paraId="745A7F49" w14:textId="77777777" w:rsidR="002C39C0" w:rsidRDefault="002C39C0" w:rsidP="00743397">
            <w:r>
              <w:t>Ericsson</w:t>
            </w:r>
          </w:p>
        </w:tc>
        <w:tc>
          <w:tcPr>
            <w:tcW w:w="7488" w:type="dxa"/>
            <w:shd w:val="clear" w:color="auto" w:fill="auto"/>
          </w:tcPr>
          <w:p w14:paraId="4ED20C4E" w14:textId="7515C7FC" w:rsidR="002C39C0" w:rsidRDefault="002C39C0" w:rsidP="00743397">
            <w:r>
              <w:t>Since UDM is subscription oriented, and in the case of onboarding, there is not yet a subscription provisioned in the UE, our proposal is that UDM plays no role in onboarding procedures</w:t>
            </w:r>
            <w:r w:rsidR="000F7325">
              <w:t xml:space="preserve"> within SA2 scope</w:t>
            </w:r>
            <w:r>
              <w:t>.</w:t>
            </w:r>
          </w:p>
        </w:tc>
      </w:tr>
      <w:tr w:rsidR="002C39C0" w14:paraId="1B384DF3" w14:textId="77777777" w:rsidTr="00743397">
        <w:tc>
          <w:tcPr>
            <w:tcW w:w="2088" w:type="dxa"/>
            <w:shd w:val="clear" w:color="auto" w:fill="auto"/>
          </w:tcPr>
          <w:p w14:paraId="0021AAF5" w14:textId="67DA611D" w:rsidR="002C39C0" w:rsidRDefault="008029D9" w:rsidP="00743397">
            <w:ins w:id="124" w:author="Guanzhou" w:date="2020-05-01T18:27:00Z">
              <w:r>
                <w:t>InterDigital</w:t>
              </w:r>
            </w:ins>
          </w:p>
        </w:tc>
        <w:tc>
          <w:tcPr>
            <w:tcW w:w="7488" w:type="dxa"/>
            <w:shd w:val="clear" w:color="auto" w:fill="auto"/>
          </w:tcPr>
          <w:p w14:paraId="26A8224B" w14:textId="2DD7B8D2" w:rsidR="002C39C0" w:rsidRDefault="008029D9" w:rsidP="00743397">
            <w:ins w:id="125" w:author="Guanzhou" w:date="2020-05-01T18:27:00Z">
              <w:r>
                <w:t>Agree with Ericsson.</w:t>
              </w:r>
            </w:ins>
          </w:p>
        </w:tc>
      </w:tr>
      <w:tr w:rsidR="002C39C0" w14:paraId="5DC31CF0" w14:textId="77777777" w:rsidTr="00743397">
        <w:tc>
          <w:tcPr>
            <w:tcW w:w="2088" w:type="dxa"/>
            <w:shd w:val="clear" w:color="auto" w:fill="auto"/>
          </w:tcPr>
          <w:p w14:paraId="5A1315B4" w14:textId="77777777" w:rsidR="002C39C0" w:rsidRDefault="002C39C0" w:rsidP="00743397"/>
        </w:tc>
        <w:tc>
          <w:tcPr>
            <w:tcW w:w="7488" w:type="dxa"/>
            <w:shd w:val="clear" w:color="auto" w:fill="auto"/>
          </w:tcPr>
          <w:p w14:paraId="29347D99" w14:textId="77777777" w:rsidR="002C39C0" w:rsidRDefault="002C39C0" w:rsidP="00743397"/>
        </w:tc>
      </w:tr>
      <w:tr w:rsidR="002C39C0" w14:paraId="485418FD" w14:textId="77777777" w:rsidTr="00743397">
        <w:tc>
          <w:tcPr>
            <w:tcW w:w="2088" w:type="dxa"/>
            <w:shd w:val="clear" w:color="auto" w:fill="auto"/>
          </w:tcPr>
          <w:p w14:paraId="213A1288" w14:textId="77777777" w:rsidR="002C39C0" w:rsidRDefault="002C39C0" w:rsidP="00743397"/>
        </w:tc>
        <w:tc>
          <w:tcPr>
            <w:tcW w:w="7488" w:type="dxa"/>
            <w:shd w:val="clear" w:color="auto" w:fill="auto"/>
          </w:tcPr>
          <w:p w14:paraId="4BE5C219" w14:textId="77777777" w:rsidR="002C39C0" w:rsidRDefault="002C39C0" w:rsidP="00743397"/>
        </w:tc>
      </w:tr>
      <w:tr w:rsidR="002C39C0" w14:paraId="22435AA3" w14:textId="77777777" w:rsidTr="00743397">
        <w:tc>
          <w:tcPr>
            <w:tcW w:w="2088" w:type="dxa"/>
            <w:shd w:val="clear" w:color="auto" w:fill="auto"/>
          </w:tcPr>
          <w:p w14:paraId="5D4F8EEE" w14:textId="77777777" w:rsidR="002C39C0" w:rsidRDefault="002C39C0" w:rsidP="00743397"/>
        </w:tc>
        <w:tc>
          <w:tcPr>
            <w:tcW w:w="7488" w:type="dxa"/>
            <w:shd w:val="clear" w:color="auto" w:fill="auto"/>
          </w:tcPr>
          <w:p w14:paraId="502B2550" w14:textId="77777777" w:rsidR="002C39C0" w:rsidRDefault="002C39C0" w:rsidP="00743397"/>
        </w:tc>
      </w:tr>
      <w:tr w:rsidR="002C39C0" w14:paraId="61956DCD" w14:textId="77777777" w:rsidTr="00743397">
        <w:tc>
          <w:tcPr>
            <w:tcW w:w="2088" w:type="dxa"/>
            <w:shd w:val="clear" w:color="auto" w:fill="auto"/>
          </w:tcPr>
          <w:p w14:paraId="0CF8DA43" w14:textId="77777777" w:rsidR="002C39C0" w:rsidRDefault="002C39C0" w:rsidP="00743397"/>
        </w:tc>
        <w:tc>
          <w:tcPr>
            <w:tcW w:w="7488" w:type="dxa"/>
            <w:shd w:val="clear" w:color="auto" w:fill="auto"/>
          </w:tcPr>
          <w:p w14:paraId="41D9F4E9" w14:textId="77777777" w:rsidR="002C39C0" w:rsidRDefault="002C39C0" w:rsidP="00743397"/>
        </w:tc>
      </w:tr>
      <w:tr w:rsidR="002C39C0" w14:paraId="5017646B" w14:textId="77777777" w:rsidTr="00743397">
        <w:tc>
          <w:tcPr>
            <w:tcW w:w="2088" w:type="dxa"/>
            <w:shd w:val="clear" w:color="auto" w:fill="auto"/>
          </w:tcPr>
          <w:p w14:paraId="3CA24589" w14:textId="77777777" w:rsidR="002C39C0" w:rsidRDefault="002C39C0" w:rsidP="00743397"/>
        </w:tc>
        <w:tc>
          <w:tcPr>
            <w:tcW w:w="7488" w:type="dxa"/>
            <w:shd w:val="clear" w:color="auto" w:fill="auto"/>
          </w:tcPr>
          <w:p w14:paraId="38528079" w14:textId="77777777" w:rsidR="002C39C0" w:rsidRDefault="002C39C0" w:rsidP="00743397"/>
        </w:tc>
      </w:tr>
      <w:tr w:rsidR="002C39C0" w14:paraId="537C4752" w14:textId="77777777" w:rsidTr="00743397">
        <w:tc>
          <w:tcPr>
            <w:tcW w:w="2088" w:type="dxa"/>
            <w:shd w:val="clear" w:color="auto" w:fill="auto"/>
          </w:tcPr>
          <w:p w14:paraId="2C743B22" w14:textId="77777777" w:rsidR="002C39C0" w:rsidRDefault="002C39C0" w:rsidP="00743397"/>
        </w:tc>
        <w:tc>
          <w:tcPr>
            <w:tcW w:w="7488" w:type="dxa"/>
            <w:shd w:val="clear" w:color="auto" w:fill="auto"/>
          </w:tcPr>
          <w:p w14:paraId="020D4E2A" w14:textId="77777777" w:rsidR="002C39C0" w:rsidRDefault="002C39C0" w:rsidP="00743397"/>
        </w:tc>
      </w:tr>
      <w:tr w:rsidR="002C39C0" w14:paraId="75D82745" w14:textId="77777777" w:rsidTr="00743397">
        <w:tc>
          <w:tcPr>
            <w:tcW w:w="2088" w:type="dxa"/>
            <w:shd w:val="clear" w:color="auto" w:fill="auto"/>
          </w:tcPr>
          <w:p w14:paraId="61C8F91E" w14:textId="77777777" w:rsidR="002C39C0" w:rsidRDefault="002C39C0" w:rsidP="00743397"/>
        </w:tc>
        <w:tc>
          <w:tcPr>
            <w:tcW w:w="7488" w:type="dxa"/>
            <w:shd w:val="clear" w:color="auto" w:fill="auto"/>
          </w:tcPr>
          <w:p w14:paraId="7609ED0E" w14:textId="77777777" w:rsidR="002C39C0" w:rsidRDefault="002C39C0" w:rsidP="00743397"/>
        </w:tc>
      </w:tr>
      <w:tr w:rsidR="002C39C0" w14:paraId="10DED91D" w14:textId="77777777" w:rsidTr="00743397">
        <w:tc>
          <w:tcPr>
            <w:tcW w:w="2088" w:type="dxa"/>
            <w:shd w:val="clear" w:color="auto" w:fill="auto"/>
          </w:tcPr>
          <w:p w14:paraId="00678592" w14:textId="77777777" w:rsidR="002C39C0" w:rsidRDefault="002C39C0" w:rsidP="00743397"/>
        </w:tc>
        <w:tc>
          <w:tcPr>
            <w:tcW w:w="7488" w:type="dxa"/>
            <w:shd w:val="clear" w:color="auto" w:fill="auto"/>
          </w:tcPr>
          <w:p w14:paraId="1E7BDD20" w14:textId="77777777" w:rsidR="002C39C0" w:rsidRDefault="002C39C0" w:rsidP="00743397"/>
        </w:tc>
      </w:tr>
      <w:tr w:rsidR="002C39C0" w14:paraId="7DC3FD24" w14:textId="77777777" w:rsidTr="00743397">
        <w:tc>
          <w:tcPr>
            <w:tcW w:w="2088" w:type="dxa"/>
            <w:shd w:val="clear" w:color="auto" w:fill="auto"/>
          </w:tcPr>
          <w:p w14:paraId="503BF025" w14:textId="77777777" w:rsidR="002C39C0" w:rsidRDefault="002C39C0" w:rsidP="00743397"/>
        </w:tc>
        <w:tc>
          <w:tcPr>
            <w:tcW w:w="7488" w:type="dxa"/>
            <w:shd w:val="clear" w:color="auto" w:fill="auto"/>
          </w:tcPr>
          <w:p w14:paraId="2678A7A4" w14:textId="77777777" w:rsidR="002C39C0" w:rsidRDefault="002C39C0" w:rsidP="00743397"/>
        </w:tc>
      </w:tr>
      <w:tr w:rsidR="002C39C0" w14:paraId="71CA039F" w14:textId="77777777" w:rsidTr="00743397">
        <w:tc>
          <w:tcPr>
            <w:tcW w:w="2088" w:type="dxa"/>
            <w:shd w:val="clear" w:color="auto" w:fill="auto"/>
          </w:tcPr>
          <w:p w14:paraId="62D3419E" w14:textId="77777777" w:rsidR="002C39C0" w:rsidRDefault="002C39C0" w:rsidP="00743397"/>
        </w:tc>
        <w:tc>
          <w:tcPr>
            <w:tcW w:w="7488" w:type="dxa"/>
            <w:shd w:val="clear" w:color="auto" w:fill="auto"/>
          </w:tcPr>
          <w:p w14:paraId="5D8927D5" w14:textId="77777777" w:rsidR="002C39C0" w:rsidRDefault="002C39C0" w:rsidP="00743397"/>
        </w:tc>
      </w:tr>
      <w:tr w:rsidR="002C39C0" w14:paraId="472AB128" w14:textId="77777777" w:rsidTr="00743397">
        <w:tc>
          <w:tcPr>
            <w:tcW w:w="2088" w:type="dxa"/>
            <w:shd w:val="clear" w:color="auto" w:fill="auto"/>
          </w:tcPr>
          <w:p w14:paraId="6DF9E485" w14:textId="77777777" w:rsidR="002C39C0" w:rsidRDefault="002C39C0" w:rsidP="00743397"/>
        </w:tc>
        <w:tc>
          <w:tcPr>
            <w:tcW w:w="7488" w:type="dxa"/>
            <w:shd w:val="clear" w:color="auto" w:fill="auto"/>
          </w:tcPr>
          <w:p w14:paraId="26C0A29A" w14:textId="77777777" w:rsidR="002C39C0" w:rsidRDefault="002C39C0" w:rsidP="00743397"/>
        </w:tc>
      </w:tr>
    </w:tbl>
    <w:p w14:paraId="30D0E3B6" w14:textId="77777777" w:rsidR="002C39C0" w:rsidRDefault="002C39C0" w:rsidP="002C39C0"/>
    <w:p w14:paraId="58BC8D4A" w14:textId="358E520E" w:rsidR="002C39C0" w:rsidRDefault="002C39C0" w:rsidP="002C39C0">
      <w:pPr>
        <w:pStyle w:val="Heading1"/>
      </w:pPr>
      <w:r w:rsidRPr="002574DA">
        <w:t>Question</w:t>
      </w:r>
      <w:r>
        <w:t xml:space="preserve"> KI#4-Q1</w:t>
      </w:r>
      <w:r w:rsidR="003977D2">
        <w:t>3</w:t>
      </w:r>
      <w:r>
        <w:t>: Slicing considerations</w:t>
      </w:r>
    </w:p>
    <w:p w14:paraId="5485375C" w14:textId="77777777" w:rsidR="002C39C0" w:rsidRDefault="002C39C0" w:rsidP="002C39C0">
      <w:r w:rsidRPr="00C278B3">
        <w:t>It is FFS whether any specific slicing considerations are needed.</w:t>
      </w:r>
    </w:p>
    <w:p w14:paraId="15A99858" w14:textId="77777777" w:rsidR="002C39C0" w:rsidRPr="0063307B" w:rsidRDefault="002C39C0" w:rsidP="002C39C0">
      <w:r w:rsidRPr="00CF36FB">
        <w:rPr>
          <w:b/>
          <w:bCs/>
        </w:rPr>
        <w:t>Question</w:t>
      </w:r>
      <w:r>
        <w:t>: Are there any slicing considerations needed?</w:t>
      </w:r>
    </w:p>
    <w:p w14:paraId="26462C3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34B90253" w14:textId="77777777" w:rsidTr="00743397">
        <w:tc>
          <w:tcPr>
            <w:tcW w:w="2088" w:type="dxa"/>
            <w:shd w:val="clear" w:color="auto" w:fill="auto"/>
          </w:tcPr>
          <w:p w14:paraId="6D1B991D" w14:textId="77777777" w:rsidR="002C39C0" w:rsidRPr="00F443B7" w:rsidRDefault="002C39C0" w:rsidP="00743397">
            <w:pPr>
              <w:rPr>
                <w:b/>
                <w:bCs/>
              </w:rPr>
            </w:pPr>
            <w:r w:rsidRPr="00F443B7">
              <w:rPr>
                <w:b/>
                <w:bCs/>
              </w:rPr>
              <w:t>Company</w:t>
            </w:r>
          </w:p>
        </w:tc>
        <w:tc>
          <w:tcPr>
            <w:tcW w:w="7488" w:type="dxa"/>
            <w:shd w:val="clear" w:color="auto" w:fill="auto"/>
          </w:tcPr>
          <w:p w14:paraId="56CDEAE4" w14:textId="77777777" w:rsidR="002C39C0" w:rsidRPr="00F443B7" w:rsidRDefault="002C39C0" w:rsidP="00743397">
            <w:pPr>
              <w:rPr>
                <w:b/>
                <w:bCs/>
              </w:rPr>
            </w:pPr>
            <w:r w:rsidRPr="00F443B7">
              <w:rPr>
                <w:b/>
                <w:bCs/>
              </w:rPr>
              <w:t>Comments</w:t>
            </w:r>
          </w:p>
        </w:tc>
      </w:tr>
      <w:tr w:rsidR="002C39C0" w14:paraId="4F80C1E7" w14:textId="77777777" w:rsidTr="00743397">
        <w:tc>
          <w:tcPr>
            <w:tcW w:w="2088" w:type="dxa"/>
            <w:shd w:val="clear" w:color="auto" w:fill="auto"/>
          </w:tcPr>
          <w:p w14:paraId="389AE74B" w14:textId="77777777" w:rsidR="002C39C0" w:rsidRDefault="002C39C0" w:rsidP="00743397">
            <w:r>
              <w:t>Ericsson</w:t>
            </w:r>
          </w:p>
        </w:tc>
        <w:tc>
          <w:tcPr>
            <w:tcW w:w="7488" w:type="dxa"/>
            <w:shd w:val="clear" w:color="auto" w:fill="auto"/>
          </w:tcPr>
          <w:p w14:paraId="29A80A7B" w14:textId="77777777" w:rsidR="002C39C0" w:rsidRDefault="002C39C0" w:rsidP="00743397">
            <w:r>
              <w:t>A reasonable requirement is for operators to enable a specific network slice for onboarding procedures, so that the onboarding procedure is as much as possible isolated from regular traffic. Therefore, it should not be precluded the onboarding procedure to be executed through an onboarding network slice.</w:t>
            </w:r>
          </w:p>
          <w:p w14:paraId="267A7280" w14:textId="77777777" w:rsidR="002C39C0" w:rsidRDefault="002C39C0" w:rsidP="00743397">
            <w:r>
              <w:t xml:space="preserve">Such onboarding network slice is assumed not to be known by the UE (which is not yet provisioned). The assumption is that the NG-RAN node selects an AMF (perhaps in the onboarding network slice), the AMF selects an SMF and/or AUSF in the same onboarding network slice, the SMF selects a UPF also in the onboarding network slice. </w:t>
            </w:r>
          </w:p>
          <w:p w14:paraId="2EA6C92E" w14:textId="20935ABB" w:rsidR="002D62D9" w:rsidRDefault="002D62D9" w:rsidP="00743397">
            <w:r>
              <w:t>We don't see the need for any additional standardization to enable the above.</w:t>
            </w:r>
          </w:p>
        </w:tc>
      </w:tr>
      <w:tr w:rsidR="002C39C0" w14:paraId="7D1F50E4" w14:textId="77777777" w:rsidTr="00743397">
        <w:tc>
          <w:tcPr>
            <w:tcW w:w="2088" w:type="dxa"/>
            <w:shd w:val="clear" w:color="auto" w:fill="auto"/>
          </w:tcPr>
          <w:p w14:paraId="199B8CBE" w14:textId="77777777" w:rsidR="002C39C0" w:rsidRDefault="002C39C0" w:rsidP="00743397"/>
        </w:tc>
        <w:tc>
          <w:tcPr>
            <w:tcW w:w="7488" w:type="dxa"/>
            <w:shd w:val="clear" w:color="auto" w:fill="auto"/>
          </w:tcPr>
          <w:p w14:paraId="7F7315FC" w14:textId="77777777" w:rsidR="002C39C0" w:rsidRDefault="002C39C0" w:rsidP="00743397"/>
        </w:tc>
      </w:tr>
      <w:tr w:rsidR="002C39C0" w14:paraId="4B50E145" w14:textId="77777777" w:rsidTr="00743397">
        <w:tc>
          <w:tcPr>
            <w:tcW w:w="2088" w:type="dxa"/>
            <w:shd w:val="clear" w:color="auto" w:fill="auto"/>
          </w:tcPr>
          <w:p w14:paraId="356F2DD8" w14:textId="77777777" w:rsidR="002C39C0" w:rsidRDefault="002C39C0" w:rsidP="00743397"/>
        </w:tc>
        <w:tc>
          <w:tcPr>
            <w:tcW w:w="7488" w:type="dxa"/>
            <w:shd w:val="clear" w:color="auto" w:fill="auto"/>
          </w:tcPr>
          <w:p w14:paraId="053E8A6B" w14:textId="77777777" w:rsidR="002C39C0" w:rsidRDefault="002C39C0" w:rsidP="00743397"/>
        </w:tc>
      </w:tr>
      <w:tr w:rsidR="002C39C0" w14:paraId="6C72533E" w14:textId="77777777" w:rsidTr="00743397">
        <w:tc>
          <w:tcPr>
            <w:tcW w:w="2088" w:type="dxa"/>
            <w:shd w:val="clear" w:color="auto" w:fill="auto"/>
          </w:tcPr>
          <w:p w14:paraId="78DEE8F5" w14:textId="77777777" w:rsidR="002C39C0" w:rsidRDefault="002C39C0" w:rsidP="00743397"/>
        </w:tc>
        <w:tc>
          <w:tcPr>
            <w:tcW w:w="7488" w:type="dxa"/>
            <w:shd w:val="clear" w:color="auto" w:fill="auto"/>
          </w:tcPr>
          <w:p w14:paraId="1A9BF77E" w14:textId="77777777" w:rsidR="002C39C0" w:rsidRDefault="002C39C0" w:rsidP="00743397"/>
        </w:tc>
      </w:tr>
      <w:tr w:rsidR="002C39C0" w14:paraId="6BCD14C6" w14:textId="77777777" w:rsidTr="00743397">
        <w:tc>
          <w:tcPr>
            <w:tcW w:w="2088" w:type="dxa"/>
            <w:shd w:val="clear" w:color="auto" w:fill="auto"/>
          </w:tcPr>
          <w:p w14:paraId="78F073BF" w14:textId="77777777" w:rsidR="002C39C0" w:rsidRDefault="002C39C0" w:rsidP="00743397"/>
        </w:tc>
        <w:tc>
          <w:tcPr>
            <w:tcW w:w="7488" w:type="dxa"/>
            <w:shd w:val="clear" w:color="auto" w:fill="auto"/>
          </w:tcPr>
          <w:p w14:paraId="3B955AE7" w14:textId="77777777" w:rsidR="002C39C0" w:rsidRDefault="002C39C0" w:rsidP="00743397"/>
        </w:tc>
      </w:tr>
      <w:tr w:rsidR="002C39C0" w14:paraId="2142A35C" w14:textId="77777777" w:rsidTr="00743397">
        <w:tc>
          <w:tcPr>
            <w:tcW w:w="2088" w:type="dxa"/>
            <w:shd w:val="clear" w:color="auto" w:fill="auto"/>
          </w:tcPr>
          <w:p w14:paraId="35A2ED5C" w14:textId="77777777" w:rsidR="002C39C0" w:rsidRDefault="002C39C0" w:rsidP="00743397"/>
        </w:tc>
        <w:tc>
          <w:tcPr>
            <w:tcW w:w="7488" w:type="dxa"/>
            <w:shd w:val="clear" w:color="auto" w:fill="auto"/>
          </w:tcPr>
          <w:p w14:paraId="4678BEF5" w14:textId="77777777" w:rsidR="002C39C0" w:rsidRDefault="002C39C0" w:rsidP="00743397"/>
        </w:tc>
      </w:tr>
      <w:tr w:rsidR="002C39C0" w14:paraId="1D233FAF" w14:textId="77777777" w:rsidTr="00743397">
        <w:tc>
          <w:tcPr>
            <w:tcW w:w="2088" w:type="dxa"/>
            <w:shd w:val="clear" w:color="auto" w:fill="auto"/>
          </w:tcPr>
          <w:p w14:paraId="1481B88C" w14:textId="77777777" w:rsidR="002C39C0" w:rsidRDefault="002C39C0" w:rsidP="00743397"/>
        </w:tc>
        <w:tc>
          <w:tcPr>
            <w:tcW w:w="7488" w:type="dxa"/>
            <w:shd w:val="clear" w:color="auto" w:fill="auto"/>
          </w:tcPr>
          <w:p w14:paraId="4F918835" w14:textId="77777777" w:rsidR="002C39C0" w:rsidRDefault="002C39C0" w:rsidP="00743397"/>
        </w:tc>
      </w:tr>
      <w:tr w:rsidR="002C39C0" w14:paraId="4EA49D35" w14:textId="77777777" w:rsidTr="00743397">
        <w:tc>
          <w:tcPr>
            <w:tcW w:w="2088" w:type="dxa"/>
            <w:shd w:val="clear" w:color="auto" w:fill="auto"/>
          </w:tcPr>
          <w:p w14:paraId="6C4EDBA9" w14:textId="77777777" w:rsidR="002C39C0" w:rsidRDefault="002C39C0" w:rsidP="00743397"/>
        </w:tc>
        <w:tc>
          <w:tcPr>
            <w:tcW w:w="7488" w:type="dxa"/>
            <w:shd w:val="clear" w:color="auto" w:fill="auto"/>
          </w:tcPr>
          <w:p w14:paraId="284DE05A" w14:textId="77777777" w:rsidR="002C39C0" w:rsidRDefault="002C39C0" w:rsidP="00743397"/>
        </w:tc>
      </w:tr>
      <w:tr w:rsidR="002C39C0" w14:paraId="1228EFBE" w14:textId="77777777" w:rsidTr="00743397">
        <w:tc>
          <w:tcPr>
            <w:tcW w:w="2088" w:type="dxa"/>
            <w:shd w:val="clear" w:color="auto" w:fill="auto"/>
          </w:tcPr>
          <w:p w14:paraId="1C2FE328" w14:textId="77777777" w:rsidR="002C39C0" w:rsidRDefault="002C39C0" w:rsidP="00743397"/>
        </w:tc>
        <w:tc>
          <w:tcPr>
            <w:tcW w:w="7488" w:type="dxa"/>
            <w:shd w:val="clear" w:color="auto" w:fill="auto"/>
          </w:tcPr>
          <w:p w14:paraId="742A3465" w14:textId="77777777" w:rsidR="002C39C0" w:rsidRDefault="002C39C0" w:rsidP="00743397"/>
        </w:tc>
      </w:tr>
      <w:tr w:rsidR="002C39C0" w14:paraId="0A8C4B34" w14:textId="77777777" w:rsidTr="00743397">
        <w:tc>
          <w:tcPr>
            <w:tcW w:w="2088" w:type="dxa"/>
            <w:shd w:val="clear" w:color="auto" w:fill="auto"/>
          </w:tcPr>
          <w:p w14:paraId="478218FA" w14:textId="77777777" w:rsidR="002C39C0" w:rsidRDefault="002C39C0" w:rsidP="00743397"/>
        </w:tc>
        <w:tc>
          <w:tcPr>
            <w:tcW w:w="7488" w:type="dxa"/>
            <w:shd w:val="clear" w:color="auto" w:fill="auto"/>
          </w:tcPr>
          <w:p w14:paraId="6504F733" w14:textId="77777777" w:rsidR="002C39C0" w:rsidRDefault="002C39C0" w:rsidP="00743397"/>
        </w:tc>
      </w:tr>
      <w:tr w:rsidR="002C39C0" w14:paraId="59285AB1" w14:textId="77777777" w:rsidTr="00743397">
        <w:tc>
          <w:tcPr>
            <w:tcW w:w="2088" w:type="dxa"/>
            <w:shd w:val="clear" w:color="auto" w:fill="auto"/>
          </w:tcPr>
          <w:p w14:paraId="432DBE0A" w14:textId="77777777" w:rsidR="002C39C0" w:rsidRDefault="002C39C0" w:rsidP="00743397"/>
        </w:tc>
        <w:tc>
          <w:tcPr>
            <w:tcW w:w="7488" w:type="dxa"/>
            <w:shd w:val="clear" w:color="auto" w:fill="auto"/>
          </w:tcPr>
          <w:p w14:paraId="4CE06FA8" w14:textId="77777777" w:rsidR="002C39C0" w:rsidRDefault="002C39C0" w:rsidP="00743397"/>
        </w:tc>
      </w:tr>
      <w:tr w:rsidR="002C39C0" w14:paraId="4541A730" w14:textId="77777777" w:rsidTr="00743397">
        <w:tc>
          <w:tcPr>
            <w:tcW w:w="2088" w:type="dxa"/>
            <w:shd w:val="clear" w:color="auto" w:fill="auto"/>
          </w:tcPr>
          <w:p w14:paraId="7C2C3042" w14:textId="77777777" w:rsidR="002C39C0" w:rsidRDefault="002C39C0" w:rsidP="00743397"/>
        </w:tc>
        <w:tc>
          <w:tcPr>
            <w:tcW w:w="7488" w:type="dxa"/>
            <w:shd w:val="clear" w:color="auto" w:fill="auto"/>
          </w:tcPr>
          <w:p w14:paraId="46444CC3" w14:textId="77777777" w:rsidR="002C39C0" w:rsidRDefault="002C39C0" w:rsidP="00743397"/>
        </w:tc>
      </w:tr>
      <w:tr w:rsidR="002C39C0" w14:paraId="588840B9" w14:textId="77777777" w:rsidTr="00743397">
        <w:tc>
          <w:tcPr>
            <w:tcW w:w="2088" w:type="dxa"/>
            <w:shd w:val="clear" w:color="auto" w:fill="auto"/>
          </w:tcPr>
          <w:p w14:paraId="02B7A7D2" w14:textId="77777777" w:rsidR="002C39C0" w:rsidRDefault="002C39C0" w:rsidP="00743397"/>
        </w:tc>
        <w:tc>
          <w:tcPr>
            <w:tcW w:w="7488" w:type="dxa"/>
            <w:shd w:val="clear" w:color="auto" w:fill="auto"/>
          </w:tcPr>
          <w:p w14:paraId="5AADCC6C" w14:textId="77777777" w:rsidR="002C39C0" w:rsidRDefault="002C39C0" w:rsidP="00743397"/>
        </w:tc>
      </w:tr>
    </w:tbl>
    <w:p w14:paraId="7E27E2DA" w14:textId="77777777" w:rsidR="002C39C0" w:rsidRDefault="002C39C0" w:rsidP="002C39C0"/>
    <w:p w14:paraId="5FE6644D" w14:textId="2FEEA600" w:rsidR="002C39C0" w:rsidRDefault="002C39C0" w:rsidP="002C39C0">
      <w:pPr>
        <w:pStyle w:val="Heading1"/>
      </w:pPr>
      <w:r w:rsidRPr="002574DA">
        <w:t>Question</w:t>
      </w:r>
      <w:r>
        <w:t xml:space="preserve"> KI#4-Q1</w:t>
      </w:r>
      <w:r w:rsidR="003977D2">
        <w:t>4</w:t>
      </w:r>
      <w:r>
        <w:t xml:space="preserve">: </w:t>
      </w:r>
      <w:r w:rsidR="00AB52A7">
        <w:t>Assumptions regarding IMS subscription</w:t>
      </w:r>
    </w:p>
    <w:p w14:paraId="500346CC" w14:textId="064E5D6C" w:rsidR="00450245" w:rsidRDefault="00AB52A7" w:rsidP="00450245">
      <w:pPr>
        <w:rPr>
          <w:rFonts w:eastAsiaTheme="minorHAnsi"/>
        </w:rPr>
      </w:pPr>
      <w:r>
        <w:t xml:space="preserve">KI#3 </w:t>
      </w:r>
      <w:r w:rsidR="00AA5698">
        <w:t>scope is to enable IMS</w:t>
      </w:r>
      <w:r w:rsidR="00450245" w:rsidRPr="00450245">
        <w:t xml:space="preserve"> </w:t>
      </w:r>
      <w:r w:rsidR="00450245">
        <w:t>services.</w:t>
      </w:r>
    </w:p>
    <w:p w14:paraId="62532E93" w14:textId="1550BB12" w:rsidR="004170A2" w:rsidRDefault="004170A2" w:rsidP="002C39C0">
      <w:r>
        <w:t xml:space="preserve">If 5GS </w:t>
      </w:r>
      <w:r w:rsidR="00A67AC4">
        <w:t xml:space="preserve">level credentials </w:t>
      </w:r>
      <w:r w:rsidR="00712971">
        <w:t>are</w:t>
      </w:r>
      <w:r>
        <w:t xml:space="preserve"> not available in the UE, then the UE likely got no IMS </w:t>
      </w:r>
      <w:r w:rsidR="00712971">
        <w:t>level credentials</w:t>
      </w:r>
      <w:r w:rsidR="00970832">
        <w:t xml:space="preserve"> either</w:t>
      </w:r>
      <w:r>
        <w:t>.</w:t>
      </w:r>
    </w:p>
    <w:p w14:paraId="14F49C94" w14:textId="14E7C45E" w:rsidR="002C39C0" w:rsidRPr="0063307B" w:rsidRDefault="002C39C0" w:rsidP="002C39C0">
      <w:r w:rsidRPr="00CF36FB">
        <w:rPr>
          <w:b/>
          <w:bCs/>
        </w:rPr>
        <w:t>Question</w:t>
      </w:r>
      <w:r>
        <w:t xml:space="preserve">: </w:t>
      </w:r>
      <w:r w:rsidR="008768AD">
        <w:t xml:space="preserve">Can provisioning of IMS </w:t>
      </w:r>
      <w:r w:rsidR="00970832">
        <w:t xml:space="preserve">level credentials </w:t>
      </w:r>
      <w:r w:rsidR="008768AD">
        <w:t xml:space="preserve">be regarded as in scope of KI#4, and if yes, </w:t>
      </w:r>
      <w:r w:rsidR="00B007CD">
        <w:t xml:space="preserve">what additional </w:t>
      </w:r>
      <w:r w:rsidR="006443B7">
        <w:t>mechanisms are required</w:t>
      </w:r>
      <w:r w:rsidR="007766D2">
        <w:t xml:space="preserve"> to support the envisioned </w:t>
      </w:r>
      <w:r w:rsidR="00DC2E9F">
        <w:t>scenarios of IMS deployments</w:t>
      </w:r>
      <w:r w:rsidR="006443B7">
        <w:t>?</w:t>
      </w:r>
    </w:p>
    <w:p w14:paraId="07279C6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C9CB6C5" w14:textId="77777777" w:rsidTr="00743397">
        <w:tc>
          <w:tcPr>
            <w:tcW w:w="2088" w:type="dxa"/>
            <w:shd w:val="clear" w:color="auto" w:fill="auto"/>
          </w:tcPr>
          <w:p w14:paraId="15A6FB13" w14:textId="77777777" w:rsidR="002C39C0" w:rsidRPr="00F443B7" w:rsidRDefault="002C39C0" w:rsidP="00743397">
            <w:pPr>
              <w:rPr>
                <w:b/>
                <w:bCs/>
              </w:rPr>
            </w:pPr>
            <w:r w:rsidRPr="00F443B7">
              <w:rPr>
                <w:b/>
                <w:bCs/>
              </w:rPr>
              <w:t>Company</w:t>
            </w:r>
          </w:p>
        </w:tc>
        <w:tc>
          <w:tcPr>
            <w:tcW w:w="7488" w:type="dxa"/>
            <w:shd w:val="clear" w:color="auto" w:fill="auto"/>
          </w:tcPr>
          <w:p w14:paraId="41FAC678" w14:textId="77777777" w:rsidR="002C39C0" w:rsidRPr="00F443B7" w:rsidRDefault="002C39C0" w:rsidP="00743397">
            <w:pPr>
              <w:rPr>
                <w:b/>
                <w:bCs/>
              </w:rPr>
            </w:pPr>
            <w:r w:rsidRPr="00F443B7">
              <w:rPr>
                <w:b/>
                <w:bCs/>
              </w:rPr>
              <w:t>Comments</w:t>
            </w:r>
          </w:p>
        </w:tc>
      </w:tr>
      <w:tr w:rsidR="002C39C0" w14:paraId="6907D280" w14:textId="77777777" w:rsidTr="00743397">
        <w:tc>
          <w:tcPr>
            <w:tcW w:w="2088" w:type="dxa"/>
            <w:shd w:val="clear" w:color="auto" w:fill="auto"/>
          </w:tcPr>
          <w:p w14:paraId="331C80DA" w14:textId="77777777" w:rsidR="002C39C0" w:rsidRDefault="002C39C0" w:rsidP="00743397">
            <w:r>
              <w:t>Ericsson</w:t>
            </w:r>
          </w:p>
        </w:tc>
        <w:tc>
          <w:tcPr>
            <w:tcW w:w="7488" w:type="dxa"/>
            <w:shd w:val="clear" w:color="auto" w:fill="auto"/>
          </w:tcPr>
          <w:p w14:paraId="7D9F5C0B" w14:textId="16E0BCBD" w:rsidR="00165C77" w:rsidRDefault="00165C77" w:rsidP="00735992">
            <w:pPr>
              <w:spacing w:after="0" w:line="240" w:lineRule="auto"/>
            </w:pPr>
            <w:r>
              <w:t xml:space="preserve">It can. The additional mechanisms are to be proposed through new or updated solutions to cover the scenarios: </w:t>
            </w:r>
            <w:r>
              <w:br/>
              <w:t xml:space="preserve">1) 5GS and IMS provider is the same, and </w:t>
            </w:r>
            <w:r>
              <w:br/>
              <w:t>2) 5GS and IMS provider is separate</w:t>
            </w:r>
            <w:r w:rsidR="0099780E">
              <w:rPr>
                <w:rFonts w:cs="Calibri"/>
              </w:rPr>
              <w:t xml:space="preserve"> </w:t>
            </w:r>
            <w:r w:rsidR="0099780E" w:rsidRPr="00735992">
              <w:rPr>
                <w:rFonts w:eastAsia="Times New Roman" w:cs="Calibri"/>
                <w:lang w:eastAsia="sv-SE"/>
              </w:rPr>
              <w:t xml:space="preserve">and </w:t>
            </w:r>
            <w:r w:rsidR="0099780E">
              <w:rPr>
                <w:rFonts w:eastAsia="Times New Roman" w:cs="Calibri"/>
                <w:lang w:eastAsia="sv-SE"/>
              </w:rPr>
              <w:t>can</w:t>
            </w:r>
            <w:r w:rsidR="0099780E" w:rsidRPr="00735992">
              <w:rPr>
                <w:rFonts w:eastAsia="Times New Roman" w:cs="Calibri"/>
                <w:lang w:eastAsia="sv-SE"/>
              </w:rPr>
              <w:t xml:space="preserve"> use</w:t>
            </w:r>
            <w:r w:rsidR="0099780E">
              <w:rPr>
                <w:rFonts w:eastAsia="Times New Roman" w:cs="Calibri"/>
                <w:lang w:eastAsia="sv-SE"/>
              </w:rPr>
              <w:t xml:space="preserve"> </w:t>
            </w:r>
            <w:r w:rsidR="0099780E" w:rsidRPr="00735992">
              <w:rPr>
                <w:rFonts w:eastAsia="Times New Roman" w:cs="Calibri"/>
                <w:lang w:eastAsia="sv-SE"/>
              </w:rPr>
              <w:t>separate credentials</w:t>
            </w:r>
            <w:r>
              <w:t>, but they have a business relation.</w:t>
            </w:r>
          </w:p>
          <w:p w14:paraId="3935CD1B" w14:textId="77777777" w:rsidR="002C39C0" w:rsidRDefault="00165C77" w:rsidP="00165C77">
            <w:r>
              <w:t>The additional mechanisms required is TBD.</w:t>
            </w:r>
          </w:p>
          <w:p w14:paraId="67880A81" w14:textId="2A56E704" w:rsidR="00970832" w:rsidRDefault="00970832" w:rsidP="00165C77">
            <w:r w:rsidRPr="00970832">
              <w:t>NOTE: it should be also possible to re-use the 5GS level credentials to access IMS domain.</w:t>
            </w:r>
          </w:p>
        </w:tc>
      </w:tr>
      <w:tr w:rsidR="002C39C0" w14:paraId="41E4740F" w14:textId="77777777" w:rsidTr="00743397">
        <w:tc>
          <w:tcPr>
            <w:tcW w:w="2088" w:type="dxa"/>
            <w:shd w:val="clear" w:color="auto" w:fill="auto"/>
          </w:tcPr>
          <w:p w14:paraId="6C2357F5" w14:textId="77777777" w:rsidR="002C39C0" w:rsidRDefault="002C39C0" w:rsidP="00743397"/>
        </w:tc>
        <w:tc>
          <w:tcPr>
            <w:tcW w:w="7488" w:type="dxa"/>
            <w:shd w:val="clear" w:color="auto" w:fill="auto"/>
          </w:tcPr>
          <w:p w14:paraId="22F23B94" w14:textId="77777777" w:rsidR="002C39C0" w:rsidRDefault="002C39C0" w:rsidP="00743397"/>
        </w:tc>
      </w:tr>
      <w:tr w:rsidR="002C39C0" w14:paraId="31EAFDCF" w14:textId="77777777" w:rsidTr="00743397">
        <w:tc>
          <w:tcPr>
            <w:tcW w:w="2088" w:type="dxa"/>
            <w:shd w:val="clear" w:color="auto" w:fill="auto"/>
          </w:tcPr>
          <w:p w14:paraId="74452E60" w14:textId="77777777" w:rsidR="002C39C0" w:rsidRDefault="002C39C0" w:rsidP="00743397"/>
        </w:tc>
        <w:tc>
          <w:tcPr>
            <w:tcW w:w="7488" w:type="dxa"/>
            <w:shd w:val="clear" w:color="auto" w:fill="auto"/>
          </w:tcPr>
          <w:p w14:paraId="1D110B4B" w14:textId="77777777" w:rsidR="002C39C0" w:rsidRDefault="002C39C0" w:rsidP="00743397"/>
        </w:tc>
      </w:tr>
      <w:tr w:rsidR="002C39C0" w14:paraId="08925856" w14:textId="77777777" w:rsidTr="00743397">
        <w:tc>
          <w:tcPr>
            <w:tcW w:w="2088" w:type="dxa"/>
            <w:shd w:val="clear" w:color="auto" w:fill="auto"/>
          </w:tcPr>
          <w:p w14:paraId="1F17C591" w14:textId="77777777" w:rsidR="002C39C0" w:rsidRDefault="002C39C0" w:rsidP="00743397"/>
        </w:tc>
        <w:tc>
          <w:tcPr>
            <w:tcW w:w="7488" w:type="dxa"/>
            <w:shd w:val="clear" w:color="auto" w:fill="auto"/>
          </w:tcPr>
          <w:p w14:paraId="6E031D92" w14:textId="77777777" w:rsidR="002C39C0" w:rsidRDefault="002C39C0" w:rsidP="00743397"/>
        </w:tc>
      </w:tr>
      <w:tr w:rsidR="002C39C0" w14:paraId="48E4DE80" w14:textId="77777777" w:rsidTr="00743397">
        <w:tc>
          <w:tcPr>
            <w:tcW w:w="2088" w:type="dxa"/>
            <w:shd w:val="clear" w:color="auto" w:fill="auto"/>
          </w:tcPr>
          <w:p w14:paraId="71539D1A" w14:textId="77777777" w:rsidR="002C39C0" w:rsidRDefault="002C39C0" w:rsidP="00743397"/>
        </w:tc>
        <w:tc>
          <w:tcPr>
            <w:tcW w:w="7488" w:type="dxa"/>
            <w:shd w:val="clear" w:color="auto" w:fill="auto"/>
          </w:tcPr>
          <w:p w14:paraId="2FBEE1B0" w14:textId="77777777" w:rsidR="002C39C0" w:rsidRDefault="002C39C0" w:rsidP="00743397"/>
        </w:tc>
      </w:tr>
      <w:tr w:rsidR="002C39C0" w14:paraId="30E103CB" w14:textId="77777777" w:rsidTr="00743397">
        <w:tc>
          <w:tcPr>
            <w:tcW w:w="2088" w:type="dxa"/>
            <w:shd w:val="clear" w:color="auto" w:fill="auto"/>
          </w:tcPr>
          <w:p w14:paraId="0F38ABDF" w14:textId="77777777" w:rsidR="002C39C0" w:rsidRDefault="002C39C0" w:rsidP="00743397"/>
        </w:tc>
        <w:tc>
          <w:tcPr>
            <w:tcW w:w="7488" w:type="dxa"/>
            <w:shd w:val="clear" w:color="auto" w:fill="auto"/>
          </w:tcPr>
          <w:p w14:paraId="0C26358C" w14:textId="77777777" w:rsidR="002C39C0" w:rsidRDefault="002C39C0" w:rsidP="00743397"/>
        </w:tc>
      </w:tr>
      <w:tr w:rsidR="002C39C0" w14:paraId="55D09FA2" w14:textId="77777777" w:rsidTr="00743397">
        <w:tc>
          <w:tcPr>
            <w:tcW w:w="2088" w:type="dxa"/>
            <w:shd w:val="clear" w:color="auto" w:fill="auto"/>
          </w:tcPr>
          <w:p w14:paraId="435B449C" w14:textId="77777777" w:rsidR="002C39C0" w:rsidRDefault="002C39C0" w:rsidP="00743397"/>
        </w:tc>
        <w:tc>
          <w:tcPr>
            <w:tcW w:w="7488" w:type="dxa"/>
            <w:shd w:val="clear" w:color="auto" w:fill="auto"/>
          </w:tcPr>
          <w:p w14:paraId="1F63E18D" w14:textId="77777777" w:rsidR="002C39C0" w:rsidRDefault="002C39C0" w:rsidP="00743397"/>
        </w:tc>
      </w:tr>
      <w:tr w:rsidR="002C39C0" w14:paraId="550F31CF" w14:textId="77777777" w:rsidTr="00743397">
        <w:tc>
          <w:tcPr>
            <w:tcW w:w="2088" w:type="dxa"/>
            <w:shd w:val="clear" w:color="auto" w:fill="auto"/>
          </w:tcPr>
          <w:p w14:paraId="3F88F9A5" w14:textId="77777777" w:rsidR="002C39C0" w:rsidRDefault="002C39C0" w:rsidP="00743397"/>
        </w:tc>
        <w:tc>
          <w:tcPr>
            <w:tcW w:w="7488" w:type="dxa"/>
            <w:shd w:val="clear" w:color="auto" w:fill="auto"/>
          </w:tcPr>
          <w:p w14:paraId="04DE0916" w14:textId="77777777" w:rsidR="002C39C0" w:rsidRDefault="002C39C0" w:rsidP="00743397"/>
        </w:tc>
      </w:tr>
      <w:tr w:rsidR="002C39C0" w14:paraId="46A54F74" w14:textId="77777777" w:rsidTr="00743397">
        <w:tc>
          <w:tcPr>
            <w:tcW w:w="2088" w:type="dxa"/>
            <w:shd w:val="clear" w:color="auto" w:fill="auto"/>
          </w:tcPr>
          <w:p w14:paraId="42F6C178" w14:textId="77777777" w:rsidR="002C39C0" w:rsidRDefault="002C39C0" w:rsidP="00743397"/>
        </w:tc>
        <w:tc>
          <w:tcPr>
            <w:tcW w:w="7488" w:type="dxa"/>
            <w:shd w:val="clear" w:color="auto" w:fill="auto"/>
          </w:tcPr>
          <w:p w14:paraId="0F68E852" w14:textId="77777777" w:rsidR="002C39C0" w:rsidRDefault="002C39C0" w:rsidP="00743397"/>
        </w:tc>
      </w:tr>
      <w:tr w:rsidR="002C39C0" w14:paraId="5D1B5181" w14:textId="77777777" w:rsidTr="00743397">
        <w:tc>
          <w:tcPr>
            <w:tcW w:w="2088" w:type="dxa"/>
            <w:shd w:val="clear" w:color="auto" w:fill="auto"/>
          </w:tcPr>
          <w:p w14:paraId="4EE601C9" w14:textId="77777777" w:rsidR="002C39C0" w:rsidRDefault="002C39C0" w:rsidP="00743397"/>
        </w:tc>
        <w:tc>
          <w:tcPr>
            <w:tcW w:w="7488" w:type="dxa"/>
            <w:shd w:val="clear" w:color="auto" w:fill="auto"/>
          </w:tcPr>
          <w:p w14:paraId="68DF6464" w14:textId="77777777" w:rsidR="002C39C0" w:rsidRDefault="002C39C0" w:rsidP="00743397"/>
        </w:tc>
      </w:tr>
      <w:tr w:rsidR="002C39C0" w14:paraId="6998210A" w14:textId="77777777" w:rsidTr="00743397">
        <w:tc>
          <w:tcPr>
            <w:tcW w:w="2088" w:type="dxa"/>
            <w:shd w:val="clear" w:color="auto" w:fill="auto"/>
          </w:tcPr>
          <w:p w14:paraId="7C12A165" w14:textId="77777777" w:rsidR="002C39C0" w:rsidRDefault="002C39C0" w:rsidP="00743397"/>
        </w:tc>
        <w:tc>
          <w:tcPr>
            <w:tcW w:w="7488" w:type="dxa"/>
            <w:shd w:val="clear" w:color="auto" w:fill="auto"/>
          </w:tcPr>
          <w:p w14:paraId="71C6903B" w14:textId="77777777" w:rsidR="002C39C0" w:rsidRDefault="002C39C0" w:rsidP="00743397"/>
        </w:tc>
      </w:tr>
      <w:tr w:rsidR="002C39C0" w14:paraId="608131D4" w14:textId="77777777" w:rsidTr="00743397">
        <w:tc>
          <w:tcPr>
            <w:tcW w:w="2088" w:type="dxa"/>
            <w:shd w:val="clear" w:color="auto" w:fill="auto"/>
          </w:tcPr>
          <w:p w14:paraId="0C387559" w14:textId="77777777" w:rsidR="002C39C0" w:rsidRDefault="002C39C0" w:rsidP="00743397"/>
        </w:tc>
        <w:tc>
          <w:tcPr>
            <w:tcW w:w="7488" w:type="dxa"/>
            <w:shd w:val="clear" w:color="auto" w:fill="auto"/>
          </w:tcPr>
          <w:p w14:paraId="6CFA7C58" w14:textId="77777777" w:rsidR="002C39C0" w:rsidRDefault="002C39C0" w:rsidP="00743397"/>
        </w:tc>
      </w:tr>
      <w:tr w:rsidR="002C39C0" w14:paraId="7F1CF65D" w14:textId="77777777" w:rsidTr="00743397">
        <w:tc>
          <w:tcPr>
            <w:tcW w:w="2088" w:type="dxa"/>
            <w:shd w:val="clear" w:color="auto" w:fill="auto"/>
          </w:tcPr>
          <w:p w14:paraId="57618794" w14:textId="77777777" w:rsidR="002C39C0" w:rsidRDefault="002C39C0" w:rsidP="00743397"/>
        </w:tc>
        <w:tc>
          <w:tcPr>
            <w:tcW w:w="7488" w:type="dxa"/>
            <w:shd w:val="clear" w:color="auto" w:fill="auto"/>
          </w:tcPr>
          <w:p w14:paraId="539B1261" w14:textId="77777777" w:rsidR="002C39C0" w:rsidRDefault="002C39C0" w:rsidP="00743397"/>
        </w:tc>
      </w:tr>
    </w:tbl>
    <w:p w14:paraId="2E99C02C" w14:textId="77777777" w:rsidR="002C39C0" w:rsidRDefault="002C39C0" w:rsidP="002C39C0"/>
    <w:p w14:paraId="5EDD1453" w14:textId="25B5A17B" w:rsidR="002C39C0" w:rsidRDefault="002C39C0" w:rsidP="002C39C0">
      <w:pPr>
        <w:pStyle w:val="Heading1"/>
      </w:pPr>
      <w:r w:rsidRPr="00E66D2F">
        <w:t>Question</w:t>
      </w:r>
      <w:r w:rsidRPr="00F51057">
        <w:t xml:space="preserve"> KI#4-Q1</w:t>
      </w:r>
      <w:r w:rsidR="00165C77" w:rsidRPr="00F51057">
        <w:t>5</w:t>
      </w:r>
      <w:r>
        <w:t>: Need for de-registration after provisioning?</w:t>
      </w:r>
    </w:p>
    <w:p w14:paraId="62618D3E" w14:textId="12768098" w:rsidR="002C39C0" w:rsidRDefault="002C39C0" w:rsidP="002C39C0">
      <w:r w:rsidRPr="0051783C">
        <w:t xml:space="preserve">It is FFS whether in case the </w:t>
      </w:r>
      <w:r>
        <w:t>ON</w:t>
      </w:r>
      <w:r w:rsidRPr="0051783C">
        <w:t xml:space="preserve"> and the SNPN owning the subscription are the same, there is a need for the UE to de-register, then select the SNPN and re-register or whether other procedures that does not result in de-registering would suffice</w:t>
      </w:r>
    </w:p>
    <w:p w14:paraId="53745C3D" w14:textId="672FFC1E" w:rsidR="002C39C0" w:rsidRPr="0063307B" w:rsidRDefault="002C39C0" w:rsidP="002C39C0">
      <w:r w:rsidRPr="00CF36FB">
        <w:rPr>
          <w:b/>
          <w:bCs/>
        </w:rPr>
        <w:t>Question</w:t>
      </w:r>
      <w:r>
        <w:t>: Is there a need for de-registration after the UE been provisioned with a new subscription?</w:t>
      </w:r>
    </w:p>
    <w:p w14:paraId="32036C66"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290"/>
      </w:tblGrid>
      <w:tr w:rsidR="002C39C0" w14:paraId="42985417" w14:textId="77777777" w:rsidTr="00743397">
        <w:tc>
          <w:tcPr>
            <w:tcW w:w="2088" w:type="dxa"/>
            <w:shd w:val="clear" w:color="auto" w:fill="auto"/>
          </w:tcPr>
          <w:p w14:paraId="48624F89" w14:textId="77777777" w:rsidR="002C39C0" w:rsidRPr="00F443B7" w:rsidRDefault="002C39C0" w:rsidP="00743397">
            <w:pPr>
              <w:rPr>
                <w:b/>
                <w:bCs/>
              </w:rPr>
            </w:pPr>
            <w:r w:rsidRPr="00F443B7">
              <w:rPr>
                <w:b/>
                <w:bCs/>
              </w:rPr>
              <w:t>Company</w:t>
            </w:r>
          </w:p>
        </w:tc>
        <w:tc>
          <w:tcPr>
            <w:tcW w:w="7488" w:type="dxa"/>
            <w:shd w:val="clear" w:color="auto" w:fill="auto"/>
          </w:tcPr>
          <w:p w14:paraId="7E92035F" w14:textId="77777777" w:rsidR="002C39C0" w:rsidRPr="00F443B7" w:rsidRDefault="002C39C0" w:rsidP="00743397">
            <w:pPr>
              <w:rPr>
                <w:b/>
                <w:bCs/>
              </w:rPr>
            </w:pPr>
            <w:r w:rsidRPr="00F443B7">
              <w:rPr>
                <w:b/>
                <w:bCs/>
              </w:rPr>
              <w:t>Comments</w:t>
            </w:r>
          </w:p>
        </w:tc>
      </w:tr>
      <w:tr w:rsidR="002C39C0" w14:paraId="48E06730" w14:textId="77777777" w:rsidTr="00743397">
        <w:tc>
          <w:tcPr>
            <w:tcW w:w="2088" w:type="dxa"/>
            <w:shd w:val="clear" w:color="auto" w:fill="auto"/>
          </w:tcPr>
          <w:p w14:paraId="68DEC481" w14:textId="77777777" w:rsidR="002C39C0" w:rsidRDefault="002C39C0" w:rsidP="00743397">
            <w:r>
              <w:t>Ericsson</w:t>
            </w:r>
          </w:p>
        </w:tc>
        <w:tc>
          <w:tcPr>
            <w:tcW w:w="7488" w:type="dxa"/>
            <w:shd w:val="clear" w:color="auto" w:fill="auto"/>
          </w:tcPr>
          <w:p w14:paraId="45257403" w14:textId="36E7EDE1" w:rsidR="002C39C0" w:rsidRDefault="002C39C0" w:rsidP="00743397">
            <w:r>
              <w:t>For the case when UE is provisioned with a new subscription (i.e. UE didn't have one before), then the initial access is limited to UE onboarding and it is simpler to use de-registration e.g. as to ensure that the UE is registering to the appropriate network and to avoid the need to modify a restricted initial connectivity to a connectivity allowing access to normal services. Especially, because the registration is unaware of the regular SUPI, therefore, AMF, SMF, are not applying any regular services or policies to the regular SUPI.</w:t>
            </w:r>
          </w:p>
        </w:tc>
      </w:tr>
      <w:tr w:rsidR="002C39C0" w14:paraId="2A32A5E4" w14:textId="77777777" w:rsidTr="00743397">
        <w:tc>
          <w:tcPr>
            <w:tcW w:w="2088" w:type="dxa"/>
            <w:shd w:val="clear" w:color="auto" w:fill="auto"/>
          </w:tcPr>
          <w:p w14:paraId="63E37CF1" w14:textId="0F6B1211" w:rsidR="002C39C0" w:rsidRDefault="00E66D2F" w:rsidP="00743397">
            <w:ins w:id="126" w:author="Guanzhou" w:date="2020-05-04T09:44:00Z">
              <w:r>
                <w:rPr>
                  <w:rFonts w:asciiTheme="minorEastAsia" w:eastAsiaTheme="minorEastAsia" w:hAnsiTheme="minorEastAsia" w:hint="eastAsia"/>
                  <w:lang w:eastAsia="zh-CN"/>
                </w:rPr>
                <w:t>Int</w:t>
              </w:r>
              <w:r>
                <w:rPr>
                  <w:rFonts w:eastAsia="Calibri"/>
                </w:rPr>
                <w:t>erDigital</w:t>
              </w:r>
            </w:ins>
          </w:p>
        </w:tc>
        <w:tc>
          <w:tcPr>
            <w:tcW w:w="7488" w:type="dxa"/>
            <w:shd w:val="clear" w:color="auto" w:fill="auto"/>
          </w:tcPr>
          <w:p w14:paraId="293D27F5" w14:textId="6313B2CD" w:rsidR="002C39C0" w:rsidRDefault="00E66D2F" w:rsidP="00743397">
            <w:ins w:id="127" w:author="Guanzhou" w:date="2020-05-04T09:45:00Z">
              <w:r>
                <w:t>Agree with Ericsson.</w:t>
              </w:r>
            </w:ins>
          </w:p>
        </w:tc>
      </w:tr>
      <w:tr w:rsidR="002C39C0" w14:paraId="789BDB68" w14:textId="77777777" w:rsidTr="00743397">
        <w:tc>
          <w:tcPr>
            <w:tcW w:w="2088" w:type="dxa"/>
            <w:shd w:val="clear" w:color="auto" w:fill="auto"/>
          </w:tcPr>
          <w:p w14:paraId="7412E508" w14:textId="77777777" w:rsidR="002C39C0" w:rsidRDefault="002C39C0" w:rsidP="00743397"/>
        </w:tc>
        <w:tc>
          <w:tcPr>
            <w:tcW w:w="7488" w:type="dxa"/>
            <w:shd w:val="clear" w:color="auto" w:fill="auto"/>
          </w:tcPr>
          <w:p w14:paraId="13E94F82" w14:textId="77777777" w:rsidR="002C39C0" w:rsidRDefault="002C39C0" w:rsidP="00743397"/>
        </w:tc>
      </w:tr>
      <w:tr w:rsidR="002C39C0" w14:paraId="5BE4B2D3" w14:textId="77777777" w:rsidTr="00743397">
        <w:tc>
          <w:tcPr>
            <w:tcW w:w="2088" w:type="dxa"/>
            <w:shd w:val="clear" w:color="auto" w:fill="auto"/>
          </w:tcPr>
          <w:p w14:paraId="0E3D12EE" w14:textId="77777777" w:rsidR="002C39C0" w:rsidRDefault="002C39C0" w:rsidP="00743397"/>
        </w:tc>
        <w:tc>
          <w:tcPr>
            <w:tcW w:w="7488" w:type="dxa"/>
            <w:shd w:val="clear" w:color="auto" w:fill="auto"/>
          </w:tcPr>
          <w:p w14:paraId="580BE889" w14:textId="77777777" w:rsidR="002C39C0" w:rsidRDefault="002C39C0" w:rsidP="00743397"/>
        </w:tc>
      </w:tr>
      <w:tr w:rsidR="002C39C0" w14:paraId="7764F496" w14:textId="77777777" w:rsidTr="00743397">
        <w:tc>
          <w:tcPr>
            <w:tcW w:w="2088" w:type="dxa"/>
            <w:shd w:val="clear" w:color="auto" w:fill="auto"/>
          </w:tcPr>
          <w:p w14:paraId="6FAD276F" w14:textId="77777777" w:rsidR="002C39C0" w:rsidRDefault="002C39C0" w:rsidP="00743397"/>
        </w:tc>
        <w:tc>
          <w:tcPr>
            <w:tcW w:w="7488" w:type="dxa"/>
            <w:shd w:val="clear" w:color="auto" w:fill="auto"/>
          </w:tcPr>
          <w:p w14:paraId="60CEC4E8" w14:textId="77777777" w:rsidR="002C39C0" w:rsidRDefault="002C39C0" w:rsidP="00743397"/>
        </w:tc>
      </w:tr>
      <w:tr w:rsidR="002C39C0" w14:paraId="00006B4C" w14:textId="77777777" w:rsidTr="00743397">
        <w:tc>
          <w:tcPr>
            <w:tcW w:w="2088" w:type="dxa"/>
            <w:shd w:val="clear" w:color="auto" w:fill="auto"/>
          </w:tcPr>
          <w:p w14:paraId="77080571" w14:textId="77777777" w:rsidR="002C39C0" w:rsidRDefault="002C39C0" w:rsidP="00743397"/>
        </w:tc>
        <w:tc>
          <w:tcPr>
            <w:tcW w:w="7488" w:type="dxa"/>
            <w:shd w:val="clear" w:color="auto" w:fill="auto"/>
          </w:tcPr>
          <w:p w14:paraId="09C5B012" w14:textId="77777777" w:rsidR="002C39C0" w:rsidRDefault="002C39C0" w:rsidP="00743397"/>
        </w:tc>
      </w:tr>
      <w:tr w:rsidR="002C39C0" w14:paraId="5757110D" w14:textId="77777777" w:rsidTr="00743397">
        <w:tc>
          <w:tcPr>
            <w:tcW w:w="2088" w:type="dxa"/>
            <w:shd w:val="clear" w:color="auto" w:fill="auto"/>
          </w:tcPr>
          <w:p w14:paraId="2B210466" w14:textId="77777777" w:rsidR="002C39C0" w:rsidRDefault="002C39C0" w:rsidP="00743397"/>
        </w:tc>
        <w:tc>
          <w:tcPr>
            <w:tcW w:w="7488" w:type="dxa"/>
            <w:shd w:val="clear" w:color="auto" w:fill="auto"/>
          </w:tcPr>
          <w:p w14:paraId="2CB282F7" w14:textId="77777777" w:rsidR="002C39C0" w:rsidRDefault="002C39C0" w:rsidP="00743397"/>
        </w:tc>
      </w:tr>
      <w:tr w:rsidR="002C39C0" w14:paraId="3BB17FD0" w14:textId="77777777" w:rsidTr="00743397">
        <w:tc>
          <w:tcPr>
            <w:tcW w:w="2088" w:type="dxa"/>
            <w:shd w:val="clear" w:color="auto" w:fill="auto"/>
          </w:tcPr>
          <w:p w14:paraId="4235F8F6" w14:textId="77777777" w:rsidR="002C39C0" w:rsidRDefault="002C39C0" w:rsidP="00743397"/>
        </w:tc>
        <w:tc>
          <w:tcPr>
            <w:tcW w:w="7488" w:type="dxa"/>
            <w:shd w:val="clear" w:color="auto" w:fill="auto"/>
          </w:tcPr>
          <w:p w14:paraId="2B9CDC05" w14:textId="77777777" w:rsidR="002C39C0" w:rsidRDefault="002C39C0" w:rsidP="00743397"/>
        </w:tc>
      </w:tr>
      <w:tr w:rsidR="002C39C0" w14:paraId="3947A811" w14:textId="77777777" w:rsidTr="00743397">
        <w:tc>
          <w:tcPr>
            <w:tcW w:w="2088" w:type="dxa"/>
            <w:shd w:val="clear" w:color="auto" w:fill="auto"/>
          </w:tcPr>
          <w:p w14:paraId="238119CB" w14:textId="77777777" w:rsidR="002C39C0" w:rsidRDefault="002C39C0" w:rsidP="00743397"/>
        </w:tc>
        <w:tc>
          <w:tcPr>
            <w:tcW w:w="7488" w:type="dxa"/>
            <w:shd w:val="clear" w:color="auto" w:fill="auto"/>
          </w:tcPr>
          <w:p w14:paraId="2AC7424F" w14:textId="77777777" w:rsidR="002C39C0" w:rsidRDefault="002C39C0" w:rsidP="00743397"/>
        </w:tc>
      </w:tr>
      <w:tr w:rsidR="002C39C0" w14:paraId="0CB7099C" w14:textId="77777777" w:rsidTr="00743397">
        <w:tc>
          <w:tcPr>
            <w:tcW w:w="2088" w:type="dxa"/>
            <w:shd w:val="clear" w:color="auto" w:fill="auto"/>
          </w:tcPr>
          <w:p w14:paraId="0D076613" w14:textId="77777777" w:rsidR="002C39C0" w:rsidRDefault="002C39C0" w:rsidP="00743397"/>
        </w:tc>
        <w:tc>
          <w:tcPr>
            <w:tcW w:w="7488" w:type="dxa"/>
            <w:shd w:val="clear" w:color="auto" w:fill="auto"/>
          </w:tcPr>
          <w:p w14:paraId="6FE3AED5" w14:textId="77777777" w:rsidR="002C39C0" w:rsidRDefault="002C39C0" w:rsidP="00743397"/>
        </w:tc>
      </w:tr>
      <w:tr w:rsidR="002C39C0" w14:paraId="20AE7485" w14:textId="77777777" w:rsidTr="00743397">
        <w:tc>
          <w:tcPr>
            <w:tcW w:w="2088" w:type="dxa"/>
            <w:shd w:val="clear" w:color="auto" w:fill="auto"/>
          </w:tcPr>
          <w:p w14:paraId="64F84C42" w14:textId="77777777" w:rsidR="002C39C0" w:rsidRDefault="002C39C0" w:rsidP="00743397"/>
        </w:tc>
        <w:tc>
          <w:tcPr>
            <w:tcW w:w="7488" w:type="dxa"/>
            <w:shd w:val="clear" w:color="auto" w:fill="auto"/>
          </w:tcPr>
          <w:p w14:paraId="24926EB9" w14:textId="77777777" w:rsidR="002C39C0" w:rsidRDefault="002C39C0" w:rsidP="00743397"/>
        </w:tc>
      </w:tr>
      <w:tr w:rsidR="002C39C0" w14:paraId="51DD7147" w14:textId="77777777" w:rsidTr="00743397">
        <w:tc>
          <w:tcPr>
            <w:tcW w:w="2088" w:type="dxa"/>
            <w:shd w:val="clear" w:color="auto" w:fill="auto"/>
          </w:tcPr>
          <w:p w14:paraId="5FB8C677" w14:textId="77777777" w:rsidR="002C39C0" w:rsidRDefault="002C39C0" w:rsidP="00743397"/>
        </w:tc>
        <w:tc>
          <w:tcPr>
            <w:tcW w:w="7488" w:type="dxa"/>
            <w:shd w:val="clear" w:color="auto" w:fill="auto"/>
          </w:tcPr>
          <w:p w14:paraId="4EA2AD41" w14:textId="77777777" w:rsidR="002C39C0" w:rsidRDefault="002C39C0" w:rsidP="00743397"/>
        </w:tc>
      </w:tr>
      <w:tr w:rsidR="002C39C0" w14:paraId="333E8019" w14:textId="77777777" w:rsidTr="00743397">
        <w:tc>
          <w:tcPr>
            <w:tcW w:w="2088" w:type="dxa"/>
            <w:shd w:val="clear" w:color="auto" w:fill="auto"/>
          </w:tcPr>
          <w:p w14:paraId="374F8264" w14:textId="77777777" w:rsidR="002C39C0" w:rsidRDefault="002C39C0" w:rsidP="00743397"/>
        </w:tc>
        <w:tc>
          <w:tcPr>
            <w:tcW w:w="7488" w:type="dxa"/>
            <w:shd w:val="clear" w:color="auto" w:fill="auto"/>
          </w:tcPr>
          <w:p w14:paraId="004A08C1" w14:textId="77777777" w:rsidR="002C39C0" w:rsidRDefault="002C39C0" w:rsidP="00743397"/>
        </w:tc>
      </w:tr>
    </w:tbl>
    <w:p w14:paraId="452F2EC1" w14:textId="77777777" w:rsidR="002C39C0" w:rsidRDefault="002C39C0" w:rsidP="002C39C0"/>
    <w:p w14:paraId="3E216C84" w14:textId="4400A2C2" w:rsidR="002C39C0" w:rsidRDefault="002C39C0" w:rsidP="002C39C0">
      <w:pPr>
        <w:pStyle w:val="Heading1"/>
      </w:pPr>
      <w:r w:rsidRPr="002574DA">
        <w:t>Question</w:t>
      </w:r>
      <w:r>
        <w:t xml:space="preserve"> KI#4-Q1</w:t>
      </w:r>
      <w:r w:rsidR="00165C77">
        <w:t>6</w:t>
      </w:r>
      <w:r>
        <w:t xml:space="preserve">: PNI-NPN </w:t>
      </w:r>
    </w:p>
    <w:p w14:paraId="219F5AA8" w14:textId="0D5824EF" w:rsidR="00FD56F1" w:rsidRDefault="002C39C0" w:rsidP="002C39C0">
      <w:r>
        <w:t xml:space="preserve">Update of PLMN subscription by adding </w:t>
      </w:r>
      <w:r w:rsidRPr="00C466D2">
        <w:t xml:space="preserve">NPN parts of </w:t>
      </w:r>
      <w:r>
        <w:t>the</w:t>
      </w:r>
      <w:r w:rsidRPr="00C466D2">
        <w:t xml:space="preserve"> PLMN subscription may be envisioned</w:t>
      </w:r>
      <w:r>
        <w:t xml:space="preserve"> as per TS 22.263</w:t>
      </w:r>
      <w:r w:rsidR="00FD56F1">
        <w:t xml:space="preserve"> requirement:</w:t>
      </w:r>
    </w:p>
    <w:p w14:paraId="39B27F48" w14:textId="7D012D58" w:rsidR="00FD56F1" w:rsidRDefault="00FD56F1" w:rsidP="00FD56F1">
      <w:r>
        <w:t>"</w:t>
      </w:r>
      <w:r w:rsidRPr="00735992">
        <w:rPr>
          <w:i/>
          <w:iCs/>
        </w:rPr>
        <w:t>Based on MNO and NPN policy, the 5G system shall support a mechanism to enable MNO to update the subscription of an authorized UE in order to allow the UE to connect to a desired NPN. This on-demand mechanism should enable means for a user to request on-the-spot network connectivity which is authorized by its MNO.</w:t>
      </w:r>
      <w:r>
        <w:t>"</w:t>
      </w:r>
      <w:r w:rsidR="002C39C0" w:rsidRPr="00C466D2">
        <w:t xml:space="preserve">. </w:t>
      </w:r>
    </w:p>
    <w:p w14:paraId="5904CDF9" w14:textId="77777777" w:rsidR="002C39C0" w:rsidRPr="0063307B" w:rsidRDefault="002C39C0" w:rsidP="002C39C0">
      <w:r w:rsidRPr="00CF36FB">
        <w:rPr>
          <w:b/>
          <w:bCs/>
        </w:rPr>
        <w:t>Question</w:t>
      </w:r>
      <w:r>
        <w:t>: What interactions between UE and network is required for adding or updating NPN parts of PNI-NPN subscription? What procedures in the network are required that are in SA2 scope?</w:t>
      </w:r>
    </w:p>
    <w:p w14:paraId="285EBD9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3CDFC342" w14:textId="77777777" w:rsidTr="006311DB">
        <w:tc>
          <w:tcPr>
            <w:tcW w:w="2056" w:type="dxa"/>
            <w:shd w:val="clear" w:color="auto" w:fill="auto"/>
          </w:tcPr>
          <w:p w14:paraId="559C5EE3" w14:textId="77777777" w:rsidR="002C39C0" w:rsidRPr="00F443B7" w:rsidRDefault="002C39C0" w:rsidP="00743397">
            <w:pPr>
              <w:rPr>
                <w:b/>
                <w:bCs/>
              </w:rPr>
            </w:pPr>
            <w:r w:rsidRPr="00F443B7">
              <w:rPr>
                <w:b/>
                <w:bCs/>
              </w:rPr>
              <w:t>Company</w:t>
            </w:r>
          </w:p>
        </w:tc>
        <w:tc>
          <w:tcPr>
            <w:tcW w:w="7294" w:type="dxa"/>
            <w:shd w:val="clear" w:color="auto" w:fill="auto"/>
          </w:tcPr>
          <w:p w14:paraId="6AF10F2B" w14:textId="77777777" w:rsidR="002C39C0" w:rsidRPr="00F443B7" w:rsidRDefault="002C39C0" w:rsidP="00743397">
            <w:pPr>
              <w:rPr>
                <w:b/>
                <w:bCs/>
              </w:rPr>
            </w:pPr>
            <w:r w:rsidRPr="00F443B7">
              <w:rPr>
                <w:b/>
                <w:bCs/>
              </w:rPr>
              <w:t>Comments</w:t>
            </w:r>
          </w:p>
        </w:tc>
      </w:tr>
      <w:tr w:rsidR="002C39C0" w:rsidRPr="0045309F" w14:paraId="1DE82E99" w14:textId="77777777" w:rsidTr="006311DB">
        <w:tc>
          <w:tcPr>
            <w:tcW w:w="2056" w:type="dxa"/>
            <w:shd w:val="clear" w:color="auto" w:fill="auto"/>
          </w:tcPr>
          <w:p w14:paraId="6F527E56" w14:textId="77777777" w:rsidR="002C39C0" w:rsidRDefault="002C39C0" w:rsidP="00743397">
            <w:r>
              <w:t>Ericsson</w:t>
            </w:r>
          </w:p>
        </w:tc>
        <w:tc>
          <w:tcPr>
            <w:tcW w:w="7294" w:type="dxa"/>
            <w:shd w:val="clear" w:color="auto" w:fill="auto"/>
          </w:tcPr>
          <w:p w14:paraId="4AC58E65" w14:textId="77777777" w:rsidR="002C39C0" w:rsidRDefault="002C39C0" w:rsidP="00743397">
            <w:r w:rsidRPr="0045309F">
              <w:t>We assume that updates o</w:t>
            </w:r>
            <w:r>
              <w:t>f PLMN subscription in UDM/UDR is not in SA2 scope i.e. once PLMN subscription is updated based on input from NPN customer then SA2 can assume it is seen as subscription already been updated in UDM.</w:t>
            </w:r>
          </w:p>
          <w:p w14:paraId="17F49AED" w14:textId="599612C7" w:rsidR="002C39C0" w:rsidRPr="0045309F" w:rsidRDefault="002C39C0" w:rsidP="00743397">
            <w:r>
              <w:t>There are already procedures to provide required subscription data related to NPN to the UE e.g. CAG information and Network Slice information. Separate credentials possibl</w:t>
            </w:r>
            <w:r w:rsidR="00BE0877">
              <w:t>y</w:t>
            </w:r>
            <w:r>
              <w:t xml:space="preserve"> used for NPN in PNI-NPN case is part of question "</w:t>
            </w:r>
            <w:r w:rsidRPr="00784B45">
              <w:t>Question KI#4-Q2: Provisioning for PNI-NPN</w:t>
            </w:r>
            <w:r>
              <w:t>".</w:t>
            </w:r>
          </w:p>
        </w:tc>
      </w:tr>
      <w:tr w:rsidR="002C39C0" w:rsidRPr="0045309F" w14:paraId="5152E10E" w14:textId="77777777" w:rsidTr="006311DB">
        <w:tc>
          <w:tcPr>
            <w:tcW w:w="2056" w:type="dxa"/>
            <w:shd w:val="clear" w:color="auto" w:fill="auto"/>
          </w:tcPr>
          <w:p w14:paraId="6F505568" w14:textId="3A98D311" w:rsidR="002C39C0" w:rsidRPr="0045309F" w:rsidRDefault="00CA2B7F" w:rsidP="00743397">
            <w:ins w:id="128" w:author="Guanzhou" w:date="2020-05-04T13:50:00Z">
              <w:r>
                <w:t>Ericsson</w:t>
              </w:r>
            </w:ins>
          </w:p>
        </w:tc>
        <w:tc>
          <w:tcPr>
            <w:tcW w:w="7294" w:type="dxa"/>
            <w:shd w:val="clear" w:color="auto" w:fill="auto"/>
          </w:tcPr>
          <w:p w14:paraId="77E96EF7" w14:textId="74714C2D" w:rsidR="002C39C0" w:rsidRPr="0045309F" w:rsidRDefault="00CA2B7F" w:rsidP="00743397">
            <w:ins w:id="129" w:author="Guanzhou" w:date="2020-05-04T13:50:00Z">
              <w:r>
                <w:t>Agre</w:t>
              </w:r>
            </w:ins>
            <w:ins w:id="130" w:author="Guanzhou" w:date="2020-05-04T13:51:00Z">
              <w:r>
                <w:t>e with Ericsson that PLMN subscription update is not in the scope.</w:t>
              </w:r>
            </w:ins>
          </w:p>
        </w:tc>
      </w:tr>
      <w:tr w:rsidR="002C39C0" w:rsidRPr="0045309F" w14:paraId="1B5A3BFE" w14:textId="77777777" w:rsidTr="006311DB">
        <w:tc>
          <w:tcPr>
            <w:tcW w:w="2056" w:type="dxa"/>
            <w:shd w:val="clear" w:color="auto" w:fill="auto"/>
          </w:tcPr>
          <w:p w14:paraId="7390C281" w14:textId="77777777" w:rsidR="002C39C0" w:rsidRPr="0045309F" w:rsidRDefault="002C39C0" w:rsidP="00743397"/>
        </w:tc>
        <w:tc>
          <w:tcPr>
            <w:tcW w:w="7294" w:type="dxa"/>
            <w:shd w:val="clear" w:color="auto" w:fill="auto"/>
          </w:tcPr>
          <w:p w14:paraId="1382C8B3" w14:textId="77777777" w:rsidR="002C39C0" w:rsidRPr="0045309F" w:rsidRDefault="002C39C0" w:rsidP="00743397"/>
        </w:tc>
      </w:tr>
      <w:tr w:rsidR="002C39C0" w:rsidRPr="0045309F" w14:paraId="054050B2" w14:textId="77777777" w:rsidTr="006311DB">
        <w:tc>
          <w:tcPr>
            <w:tcW w:w="2056" w:type="dxa"/>
            <w:shd w:val="clear" w:color="auto" w:fill="auto"/>
          </w:tcPr>
          <w:p w14:paraId="6FBC4541" w14:textId="77777777" w:rsidR="002C39C0" w:rsidRPr="0045309F" w:rsidRDefault="002C39C0" w:rsidP="00743397"/>
        </w:tc>
        <w:tc>
          <w:tcPr>
            <w:tcW w:w="7294" w:type="dxa"/>
            <w:shd w:val="clear" w:color="auto" w:fill="auto"/>
          </w:tcPr>
          <w:p w14:paraId="24B9C17B" w14:textId="77777777" w:rsidR="002C39C0" w:rsidRPr="0045309F" w:rsidRDefault="002C39C0" w:rsidP="00743397"/>
        </w:tc>
      </w:tr>
      <w:tr w:rsidR="002C39C0" w:rsidRPr="0045309F" w14:paraId="2052CEDA" w14:textId="77777777" w:rsidTr="006311DB">
        <w:tc>
          <w:tcPr>
            <w:tcW w:w="2056" w:type="dxa"/>
            <w:shd w:val="clear" w:color="auto" w:fill="auto"/>
          </w:tcPr>
          <w:p w14:paraId="0F647B4F" w14:textId="77777777" w:rsidR="002C39C0" w:rsidRPr="0045309F" w:rsidRDefault="002C39C0" w:rsidP="00743397"/>
        </w:tc>
        <w:tc>
          <w:tcPr>
            <w:tcW w:w="7294" w:type="dxa"/>
            <w:shd w:val="clear" w:color="auto" w:fill="auto"/>
          </w:tcPr>
          <w:p w14:paraId="1CDB337C" w14:textId="77777777" w:rsidR="002C39C0" w:rsidRPr="0045309F" w:rsidRDefault="002C39C0" w:rsidP="00743397"/>
        </w:tc>
      </w:tr>
      <w:tr w:rsidR="002C39C0" w:rsidRPr="0045309F" w14:paraId="5FAF2764" w14:textId="77777777" w:rsidTr="006311DB">
        <w:tc>
          <w:tcPr>
            <w:tcW w:w="2056" w:type="dxa"/>
            <w:shd w:val="clear" w:color="auto" w:fill="auto"/>
          </w:tcPr>
          <w:p w14:paraId="23D63A84" w14:textId="77777777" w:rsidR="002C39C0" w:rsidRPr="0045309F" w:rsidRDefault="002C39C0" w:rsidP="00743397"/>
        </w:tc>
        <w:tc>
          <w:tcPr>
            <w:tcW w:w="7294" w:type="dxa"/>
            <w:shd w:val="clear" w:color="auto" w:fill="auto"/>
          </w:tcPr>
          <w:p w14:paraId="6C8FB211" w14:textId="77777777" w:rsidR="002C39C0" w:rsidRPr="0045309F" w:rsidRDefault="002C39C0" w:rsidP="00743397"/>
        </w:tc>
      </w:tr>
      <w:tr w:rsidR="002C39C0" w:rsidRPr="0045309F" w14:paraId="4FAFD4D5" w14:textId="77777777" w:rsidTr="006311DB">
        <w:tc>
          <w:tcPr>
            <w:tcW w:w="2056" w:type="dxa"/>
            <w:shd w:val="clear" w:color="auto" w:fill="auto"/>
          </w:tcPr>
          <w:p w14:paraId="5D8712D9" w14:textId="77777777" w:rsidR="002C39C0" w:rsidRPr="0045309F" w:rsidRDefault="002C39C0" w:rsidP="00743397"/>
        </w:tc>
        <w:tc>
          <w:tcPr>
            <w:tcW w:w="7294" w:type="dxa"/>
            <w:shd w:val="clear" w:color="auto" w:fill="auto"/>
          </w:tcPr>
          <w:p w14:paraId="21EB01C6" w14:textId="77777777" w:rsidR="002C39C0" w:rsidRPr="0045309F" w:rsidRDefault="002C39C0" w:rsidP="00743397"/>
        </w:tc>
      </w:tr>
      <w:tr w:rsidR="002C39C0" w:rsidRPr="0045309F" w14:paraId="0CB34BBD" w14:textId="77777777" w:rsidTr="006311DB">
        <w:tc>
          <w:tcPr>
            <w:tcW w:w="2056" w:type="dxa"/>
            <w:shd w:val="clear" w:color="auto" w:fill="auto"/>
          </w:tcPr>
          <w:p w14:paraId="2784C94B" w14:textId="77777777" w:rsidR="002C39C0" w:rsidRPr="0045309F" w:rsidRDefault="002C39C0" w:rsidP="00743397"/>
        </w:tc>
        <w:tc>
          <w:tcPr>
            <w:tcW w:w="7294" w:type="dxa"/>
            <w:shd w:val="clear" w:color="auto" w:fill="auto"/>
          </w:tcPr>
          <w:p w14:paraId="2C2B1AE3" w14:textId="77777777" w:rsidR="002C39C0" w:rsidRPr="0045309F" w:rsidRDefault="002C39C0" w:rsidP="00743397"/>
        </w:tc>
      </w:tr>
      <w:tr w:rsidR="002C39C0" w:rsidRPr="0045309F" w14:paraId="3B85A0C1" w14:textId="77777777" w:rsidTr="006311DB">
        <w:tc>
          <w:tcPr>
            <w:tcW w:w="2056" w:type="dxa"/>
            <w:shd w:val="clear" w:color="auto" w:fill="auto"/>
          </w:tcPr>
          <w:p w14:paraId="556D39E5" w14:textId="77777777" w:rsidR="002C39C0" w:rsidRPr="0045309F" w:rsidRDefault="002C39C0" w:rsidP="00743397"/>
        </w:tc>
        <w:tc>
          <w:tcPr>
            <w:tcW w:w="7294" w:type="dxa"/>
            <w:shd w:val="clear" w:color="auto" w:fill="auto"/>
          </w:tcPr>
          <w:p w14:paraId="5A52F4C9" w14:textId="77777777" w:rsidR="002C39C0" w:rsidRPr="0045309F" w:rsidRDefault="002C39C0" w:rsidP="00743397"/>
        </w:tc>
      </w:tr>
      <w:tr w:rsidR="002C39C0" w:rsidRPr="0045309F" w14:paraId="59D521E9" w14:textId="77777777" w:rsidTr="006311DB">
        <w:tc>
          <w:tcPr>
            <w:tcW w:w="2056" w:type="dxa"/>
            <w:shd w:val="clear" w:color="auto" w:fill="auto"/>
          </w:tcPr>
          <w:p w14:paraId="7CB1A17E" w14:textId="77777777" w:rsidR="002C39C0" w:rsidRPr="0045309F" w:rsidRDefault="002C39C0" w:rsidP="00743397"/>
        </w:tc>
        <w:tc>
          <w:tcPr>
            <w:tcW w:w="7294" w:type="dxa"/>
            <w:shd w:val="clear" w:color="auto" w:fill="auto"/>
          </w:tcPr>
          <w:p w14:paraId="458D53D0" w14:textId="77777777" w:rsidR="002C39C0" w:rsidRPr="0045309F" w:rsidRDefault="002C39C0" w:rsidP="00743397"/>
        </w:tc>
      </w:tr>
      <w:tr w:rsidR="002C39C0" w:rsidRPr="0045309F" w14:paraId="4130B53A" w14:textId="77777777" w:rsidTr="006311DB">
        <w:tc>
          <w:tcPr>
            <w:tcW w:w="2056" w:type="dxa"/>
            <w:shd w:val="clear" w:color="auto" w:fill="auto"/>
          </w:tcPr>
          <w:p w14:paraId="6082CF32" w14:textId="77777777" w:rsidR="002C39C0" w:rsidRPr="0045309F" w:rsidRDefault="002C39C0" w:rsidP="00743397"/>
        </w:tc>
        <w:tc>
          <w:tcPr>
            <w:tcW w:w="7294" w:type="dxa"/>
            <w:shd w:val="clear" w:color="auto" w:fill="auto"/>
          </w:tcPr>
          <w:p w14:paraId="15538C0E" w14:textId="77777777" w:rsidR="002C39C0" w:rsidRPr="0045309F" w:rsidRDefault="002C39C0" w:rsidP="00743397"/>
        </w:tc>
      </w:tr>
      <w:tr w:rsidR="002C39C0" w:rsidRPr="0045309F" w14:paraId="7BE1F8AD" w14:textId="77777777" w:rsidTr="006311DB">
        <w:tc>
          <w:tcPr>
            <w:tcW w:w="2056" w:type="dxa"/>
            <w:shd w:val="clear" w:color="auto" w:fill="auto"/>
          </w:tcPr>
          <w:p w14:paraId="04A53822" w14:textId="77777777" w:rsidR="002C39C0" w:rsidRPr="0045309F" w:rsidRDefault="002C39C0" w:rsidP="00743397"/>
        </w:tc>
        <w:tc>
          <w:tcPr>
            <w:tcW w:w="7294" w:type="dxa"/>
            <w:shd w:val="clear" w:color="auto" w:fill="auto"/>
          </w:tcPr>
          <w:p w14:paraId="51671D75" w14:textId="77777777" w:rsidR="002C39C0" w:rsidRPr="0045309F" w:rsidRDefault="002C39C0" w:rsidP="00743397"/>
        </w:tc>
      </w:tr>
    </w:tbl>
    <w:p w14:paraId="270E099F" w14:textId="77777777" w:rsidR="002C39C0" w:rsidRPr="0045309F" w:rsidRDefault="002C39C0" w:rsidP="002C39C0"/>
    <w:p w14:paraId="4523C961" w14:textId="77777777" w:rsidR="002574DA" w:rsidRDefault="002574DA" w:rsidP="00243488">
      <w:pPr>
        <w:pStyle w:val="Heading1"/>
        <w:numPr>
          <w:ilvl w:val="0"/>
          <w:numId w:val="12"/>
        </w:numPr>
      </w:pPr>
      <w:r>
        <w:t>Rapporteur Summary</w:t>
      </w:r>
    </w:p>
    <w:p w14:paraId="08F15E1E" w14:textId="77777777" w:rsidR="002574DA" w:rsidRDefault="002574DA" w:rsidP="002574DA"/>
    <w:p w14:paraId="2EB44A24" w14:textId="77777777" w:rsidR="002574DA" w:rsidRDefault="002574DA" w:rsidP="00243488">
      <w:pPr>
        <w:pStyle w:val="Heading1"/>
        <w:numPr>
          <w:ilvl w:val="0"/>
          <w:numId w:val="12"/>
        </w:numPr>
      </w:pPr>
      <w:r>
        <w:t>Proposed Conclusions</w:t>
      </w:r>
    </w:p>
    <w:p w14:paraId="558D051E" w14:textId="77777777" w:rsidR="002574DA" w:rsidRPr="002574DA" w:rsidRDefault="002574DA" w:rsidP="002574DA">
      <w:r>
        <w:t>The proposed conclusions will be used to identify solutions for the conclusions of the TR.</w:t>
      </w:r>
    </w:p>
    <w:p w14:paraId="1E0A3906" w14:textId="77777777" w:rsidR="002574DA" w:rsidRPr="00F26A88" w:rsidRDefault="002574DA" w:rsidP="002574DA">
      <w:pPr>
        <w:rPr>
          <w:lang w:val="fr-CA"/>
        </w:rPr>
      </w:pPr>
      <w:r w:rsidRPr="00F26A88">
        <w:rPr>
          <w:lang w:val="fr-CA"/>
        </w:rPr>
        <w:t>&lt;</w:t>
      </w:r>
      <w:proofErr w:type="gramStart"/>
      <w:r w:rsidRPr="00F26A88">
        <w:rPr>
          <w:lang w:val="fr-CA"/>
        </w:rPr>
        <w:t>conclusion</w:t>
      </w:r>
      <w:proofErr w:type="gramEnd"/>
      <w:r w:rsidRPr="00F26A88">
        <w:rPr>
          <w:lang w:val="fr-CA"/>
        </w:rPr>
        <w:t xml:space="preserve"> </w:t>
      </w:r>
      <w:r w:rsidR="008160AB" w:rsidRPr="00F26A88">
        <w:rPr>
          <w:lang w:val="fr-CA"/>
        </w:rPr>
        <w:t>X</w:t>
      </w:r>
      <w:r w:rsidRPr="00F26A88">
        <w:rPr>
          <w:lang w:val="fr-CA"/>
        </w:rPr>
        <w:t>&gt;</w:t>
      </w:r>
    </w:p>
    <w:p w14:paraId="093A6EF4" w14:textId="77777777" w:rsidR="002574DA" w:rsidRPr="00F26A88" w:rsidRDefault="002574DA" w:rsidP="002574DA">
      <w:pPr>
        <w:rPr>
          <w:lang w:val="fr-CA"/>
        </w:rPr>
      </w:pPr>
      <w:r w:rsidRPr="00F26A88">
        <w:rPr>
          <w:lang w:val="fr-CA"/>
        </w:rPr>
        <w:t>&lt;</w:t>
      </w:r>
      <w:proofErr w:type="gramStart"/>
      <w:r w:rsidRPr="00F26A88">
        <w:rPr>
          <w:lang w:val="fr-CA"/>
        </w:rPr>
        <w:t>conclusion</w:t>
      </w:r>
      <w:proofErr w:type="gramEnd"/>
      <w:r w:rsidRPr="00F26A88">
        <w:rPr>
          <w:lang w:val="fr-CA"/>
        </w:rPr>
        <w:t xml:space="preserve"> </w:t>
      </w:r>
      <w:r w:rsidR="008160AB" w:rsidRPr="00F26A88">
        <w:rPr>
          <w:lang w:val="fr-CA"/>
        </w:rPr>
        <w:t>X</w:t>
      </w:r>
      <w:r w:rsidRPr="00F26A88">
        <w:rPr>
          <w:lang w:val="fr-CA"/>
        </w:rPr>
        <w:t>&gt;</w:t>
      </w:r>
    </w:p>
    <w:p w14:paraId="21BF3CF7" w14:textId="77777777" w:rsidR="002574DA" w:rsidRPr="00F26A88" w:rsidRDefault="002574DA" w:rsidP="002574DA">
      <w:pPr>
        <w:rPr>
          <w:lang w:val="fr-CA"/>
        </w:rPr>
      </w:pPr>
      <w:r w:rsidRPr="00F26A88">
        <w:rPr>
          <w:lang w:val="fr-CA"/>
        </w:rPr>
        <w:t>&lt;</w:t>
      </w:r>
      <w:proofErr w:type="gramStart"/>
      <w:r w:rsidRPr="00F26A88">
        <w:rPr>
          <w:lang w:val="fr-CA"/>
        </w:rPr>
        <w:t>conclusion</w:t>
      </w:r>
      <w:proofErr w:type="gramEnd"/>
      <w:r w:rsidRPr="00F26A88">
        <w:rPr>
          <w:lang w:val="fr-CA"/>
        </w:rPr>
        <w:t xml:space="preserve"> </w:t>
      </w:r>
      <w:r w:rsidR="008160AB" w:rsidRPr="00F26A88">
        <w:rPr>
          <w:lang w:val="fr-CA"/>
        </w:rPr>
        <w:t>X</w:t>
      </w:r>
      <w:r w:rsidRPr="00F26A88">
        <w:rPr>
          <w:lang w:val="fr-CA"/>
        </w:rPr>
        <w:t>&gt;</w:t>
      </w:r>
    </w:p>
    <w:p w14:paraId="40929DA8" w14:textId="77777777" w:rsidR="002574DA" w:rsidRPr="002574DA" w:rsidRDefault="002574DA" w:rsidP="002574DA">
      <w:r>
        <w:t xml:space="preserve">&lt;conclusion </w:t>
      </w:r>
      <w:r w:rsidR="008160AB">
        <w:t>X</w:t>
      </w:r>
      <w:r>
        <w:t>&gt;</w:t>
      </w:r>
    </w:p>
    <w:p w14:paraId="53B70C46" w14:textId="77777777" w:rsidR="002574DA" w:rsidRPr="002574DA" w:rsidRDefault="002574DA" w:rsidP="002574DA">
      <w:r>
        <w:t xml:space="preserve">&lt;conclusion </w:t>
      </w:r>
      <w:r w:rsidR="008160AB">
        <w:t>X</w:t>
      </w:r>
      <w:r>
        <w:t>&gt;</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48581" w14:textId="77777777" w:rsidR="00FC1665" w:rsidRDefault="00FC1665" w:rsidP="005A6D8E">
      <w:pPr>
        <w:spacing w:after="0" w:line="240" w:lineRule="auto"/>
      </w:pPr>
      <w:r>
        <w:separator/>
      </w:r>
    </w:p>
  </w:endnote>
  <w:endnote w:type="continuationSeparator" w:id="0">
    <w:p w14:paraId="50B51060" w14:textId="77777777" w:rsidR="00FC1665" w:rsidRDefault="00FC1665" w:rsidP="005A6D8E">
      <w:pPr>
        <w:spacing w:after="0" w:line="240" w:lineRule="auto"/>
      </w:pPr>
      <w:r>
        <w:continuationSeparator/>
      </w:r>
    </w:p>
  </w:endnote>
  <w:endnote w:type="continuationNotice" w:id="1">
    <w:p w14:paraId="787BCAD5" w14:textId="77777777" w:rsidR="00FC1665" w:rsidRDefault="00FC16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B15" w14:textId="77777777" w:rsidR="00FC1665" w:rsidRDefault="00FC1665" w:rsidP="005A6D8E">
      <w:pPr>
        <w:spacing w:after="0" w:line="240" w:lineRule="auto"/>
      </w:pPr>
      <w:r>
        <w:separator/>
      </w:r>
    </w:p>
  </w:footnote>
  <w:footnote w:type="continuationSeparator" w:id="0">
    <w:p w14:paraId="624CD485" w14:textId="77777777" w:rsidR="00FC1665" w:rsidRDefault="00FC1665" w:rsidP="005A6D8E">
      <w:pPr>
        <w:spacing w:after="0" w:line="240" w:lineRule="auto"/>
      </w:pPr>
      <w:r>
        <w:continuationSeparator/>
      </w:r>
    </w:p>
  </w:footnote>
  <w:footnote w:type="continuationNotice" w:id="1">
    <w:p w14:paraId="6AC63B0F" w14:textId="77777777" w:rsidR="00FC1665" w:rsidRDefault="00FC16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4"/>
  </w:num>
  <w:num w:numId="5">
    <w:abstractNumId w:val="8"/>
  </w:num>
  <w:num w:numId="6">
    <w:abstractNumId w:val="0"/>
  </w:num>
  <w:num w:numId="7">
    <w:abstractNumId w:val="2"/>
  </w:num>
  <w:num w:numId="8">
    <w:abstractNumId w:val="7"/>
  </w:num>
  <w:num w:numId="9">
    <w:abstractNumId w:val="6"/>
  </w:num>
  <w:num w:numId="10">
    <w:abstractNumId w:val="13"/>
  </w:num>
  <w:num w:numId="11">
    <w:abstractNumId w:val="9"/>
  </w:num>
  <w:num w:numId="12">
    <w:abstractNumId w:val="12"/>
  </w:num>
  <w:num w:numId="13">
    <w:abstractNumId w:val="11"/>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anzhou">
    <w15:presenceInfo w15:providerId="None" w15:userId="Guanzhou"/>
  </w15:person>
  <w15:person w15:author="Alec Brusilovsky">
    <w15:presenceInfo w15:providerId="AD" w15:userId="S::brusilax@InterDigital.com::f4aaf3af-7629-4ade-81a6-99ee1ad33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sLQwtjQ1NzUwMjJR0lEKTi0uzszPAykwrAUA33o6fywAAAA="/>
  </w:docVars>
  <w:rsids>
    <w:rsidRoot w:val="00245B5F"/>
    <w:rsid w:val="00013497"/>
    <w:rsid w:val="00025033"/>
    <w:rsid w:val="000268E6"/>
    <w:rsid w:val="00032D18"/>
    <w:rsid w:val="000561CC"/>
    <w:rsid w:val="00060C24"/>
    <w:rsid w:val="00070348"/>
    <w:rsid w:val="000737D6"/>
    <w:rsid w:val="00091315"/>
    <w:rsid w:val="00096E3C"/>
    <w:rsid w:val="000A634B"/>
    <w:rsid w:val="000B1202"/>
    <w:rsid w:val="000B3012"/>
    <w:rsid w:val="000B5160"/>
    <w:rsid w:val="000D0E63"/>
    <w:rsid w:val="000D379A"/>
    <w:rsid w:val="000E5156"/>
    <w:rsid w:val="000F10DC"/>
    <w:rsid w:val="000F21A7"/>
    <w:rsid w:val="000F7325"/>
    <w:rsid w:val="00115B6C"/>
    <w:rsid w:val="00123C48"/>
    <w:rsid w:val="00147E01"/>
    <w:rsid w:val="00165161"/>
    <w:rsid w:val="00165C77"/>
    <w:rsid w:val="00170461"/>
    <w:rsid w:val="00171369"/>
    <w:rsid w:val="001763BA"/>
    <w:rsid w:val="00184C04"/>
    <w:rsid w:val="001916A2"/>
    <w:rsid w:val="00195AAD"/>
    <w:rsid w:val="001963C7"/>
    <w:rsid w:val="001A057C"/>
    <w:rsid w:val="001C0E2A"/>
    <w:rsid w:val="001D2A77"/>
    <w:rsid w:val="001E0BF8"/>
    <w:rsid w:val="001E5330"/>
    <w:rsid w:val="002225FB"/>
    <w:rsid w:val="00233617"/>
    <w:rsid w:val="00243488"/>
    <w:rsid w:val="00245B5F"/>
    <w:rsid w:val="0024759D"/>
    <w:rsid w:val="00251975"/>
    <w:rsid w:val="002574DA"/>
    <w:rsid w:val="0026357D"/>
    <w:rsid w:val="0027004A"/>
    <w:rsid w:val="0028334A"/>
    <w:rsid w:val="002837A6"/>
    <w:rsid w:val="002A6065"/>
    <w:rsid w:val="002C39C0"/>
    <w:rsid w:val="002C4947"/>
    <w:rsid w:val="002D62D9"/>
    <w:rsid w:val="002E6214"/>
    <w:rsid w:val="003105EE"/>
    <w:rsid w:val="00325753"/>
    <w:rsid w:val="003322BB"/>
    <w:rsid w:val="00381403"/>
    <w:rsid w:val="00386D81"/>
    <w:rsid w:val="003977D2"/>
    <w:rsid w:val="003A02A5"/>
    <w:rsid w:val="003A7CE9"/>
    <w:rsid w:val="003D5E0D"/>
    <w:rsid w:val="0040115C"/>
    <w:rsid w:val="00410924"/>
    <w:rsid w:val="00415D16"/>
    <w:rsid w:val="004170A2"/>
    <w:rsid w:val="00427C84"/>
    <w:rsid w:val="00450245"/>
    <w:rsid w:val="0045499D"/>
    <w:rsid w:val="00466D74"/>
    <w:rsid w:val="004917D6"/>
    <w:rsid w:val="00495210"/>
    <w:rsid w:val="004B1BF3"/>
    <w:rsid w:val="004B1CA1"/>
    <w:rsid w:val="004B3108"/>
    <w:rsid w:val="004E78A6"/>
    <w:rsid w:val="0051783C"/>
    <w:rsid w:val="00527733"/>
    <w:rsid w:val="00547D19"/>
    <w:rsid w:val="00551A51"/>
    <w:rsid w:val="005746A7"/>
    <w:rsid w:val="00574B42"/>
    <w:rsid w:val="00586E36"/>
    <w:rsid w:val="00591068"/>
    <w:rsid w:val="005A6D8E"/>
    <w:rsid w:val="005B7297"/>
    <w:rsid w:val="005C4719"/>
    <w:rsid w:val="005D42E3"/>
    <w:rsid w:val="005D672A"/>
    <w:rsid w:val="005F3980"/>
    <w:rsid w:val="00610721"/>
    <w:rsid w:val="00612B01"/>
    <w:rsid w:val="00620E13"/>
    <w:rsid w:val="00621D03"/>
    <w:rsid w:val="00623AAD"/>
    <w:rsid w:val="006311DB"/>
    <w:rsid w:val="00631B37"/>
    <w:rsid w:val="0063307B"/>
    <w:rsid w:val="00633666"/>
    <w:rsid w:val="00640242"/>
    <w:rsid w:val="006443B7"/>
    <w:rsid w:val="00683F90"/>
    <w:rsid w:val="006840B5"/>
    <w:rsid w:val="00695EA7"/>
    <w:rsid w:val="006C3CEB"/>
    <w:rsid w:val="006E1586"/>
    <w:rsid w:val="006F4145"/>
    <w:rsid w:val="0071140D"/>
    <w:rsid w:val="00712971"/>
    <w:rsid w:val="0072425E"/>
    <w:rsid w:val="00735992"/>
    <w:rsid w:val="00736338"/>
    <w:rsid w:val="00743397"/>
    <w:rsid w:val="00744003"/>
    <w:rsid w:val="0075357E"/>
    <w:rsid w:val="00753ADA"/>
    <w:rsid w:val="007633B5"/>
    <w:rsid w:val="007766D2"/>
    <w:rsid w:val="00783981"/>
    <w:rsid w:val="00791FBB"/>
    <w:rsid w:val="00793A32"/>
    <w:rsid w:val="00795578"/>
    <w:rsid w:val="00796D7C"/>
    <w:rsid w:val="007A2F38"/>
    <w:rsid w:val="007A5E5A"/>
    <w:rsid w:val="007B47AF"/>
    <w:rsid w:val="007B7508"/>
    <w:rsid w:val="007C2B6A"/>
    <w:rsid w:val="007E0B9A"/>
    <w:rsid w:val="007E0BC7"/>
    <w:rsid w:val="007E2980"/>
    <w:rsid w:val="007E7F11"/>
    <w:rsid w:val="007F6CF5"/>
    <w:rsid w:val="008029D9"/>
    <w:rsid w:val="00815A4E"/>
    <w:rsid w:val="008160AB"/>
    <w:rsid w:val="00821E4D"/>
    <w:rsid w:val="00826FD7"/>
    <w:rsid w:val="008540C1"/>
    <w:rsid w:val="00860654"/>
    <w:rsid w:val="008768AD"/>
    <w:rsid w:val="008846D5"/>
    <w:rsid w:val="00885C95"/>
    <w:rsid w:val="00887FAF"/>
    <w:rsid w:val="00896046"/>
    <w:rsid w:val="008A21AA"/>
    <w:rsid w:val="008B7D02"/>
    <w:rsid w:val="008C64DC"/>
    <w:rsid w:val="008E0A84"/>
    <w:rsid w:val="0090380A"/>
    <w:rsid w:val="0091012B"/>
    <w:rsid w:val="00926782"/>
    <w:rsid w:val="00941C0F"/>
    <w:rsid w:val="00942398"/>
    <w:rsid w:val="00951DA3"/>
    <w:rsid w:val="00963E56"/>
    <w:rsid w:val="00967AA1"/>
    <w:rsid w:val="00970832"/>
    <w:rsid w:val="00977C06"/>
    <w:rsid w:val="00987215"/>
    <w:rsid w:val="00987F74"/>
    <w:rsid w:val="00994B40"/>
    <w:rsid w:val="0099780E"/>
    <w:rsid w:val="009A60B5"/>
    <w:rsid w:val="009B0B32"/>
    <w:rsid w:val="009C6862"/>
    <w:rsid w:val="009C6BE8"/>
    <w:rsid w:val="009D28D7"/>
    <w:rsid w:val="009E4A1D"/>
    <w:rsid w:val="009E5C0E"/>
    <w:rsid w:val="009F0B3D"/>
    <w:rsid w:val="009F400B"/>
    <w:rsid w:val="00A010EC"/>
    <w:rsid w:val="00A05EDC"/>
    <w:rsid w:val="00A17751"/>
    <w:rsid w:val="00A20CEA"/>
    <w:rsid w:val="00A23AF2"/>
    <w:rsid w:val="00A43531"/>
    <w:rsid w:val="00A50A85"/>
    <w:rsid w:val="00A536FC"/>
    <w:rsid w:val="00A67AC4"/>
    <w:rsid w:val="00A747A8"/>
    <w:rsid w:val="00AA1F0F"/>
    <w:rsid w:val="00AA5698"/>
    <w:rsid w:val="00AA654D"/>
    <w:rsid w:val="00AB4B18"/>
    <w:rsid w:val="00AB52A7"/>
    <w:rsid w:val="00AC6177"/>
    <w:rsid w:val="00AE4FA7"/>
    <w:rsid w:val="00AF3C94"/>
    <w:rsid w:val="00B007CD"/>
    <w:rsid w:val="00B114C6"/>
    <w:rsid w:val="00B20DB2"/>
    <w:rsid w:val="00B46B11"/>
    <w:rsid w:val="00B62498"/>
    <w:rsid w:val="00B62773"/>
    <w:rsid w:val="00B62C6D"/>
    <w:rsid w:val="00B85C30"/>
    <w:rsid w:val="00B978E6"/>
    <w:rsid w:val="00BA3DEA"/>
    <w:rsid w:val="00BB01D8"/>
    <w:rsid w:val="00BC3D09"/>
    <w:rsid w:val="00BC41C1"/>
    <w:rsid w:val="00BD1C1C"/>
    <w:rsid w:val="00BE0877"/>
    <w:rsid w:val="00C0744E"/>
    <w:rsid w:val="00C10F43"/>
    <w:rsid w:val="00C278B3"/>
    <w:rsid w:val="00C448DF"/>
    <w:rsid w:val="00C64496"/>
    <w:rsid w:val="00C70D40"/>
    <w:rsid w:val="00C941A0"/>
    <w:rsid w:val="00C95864"/>
    <w:rsid w:val="00CA2B7F"/>
    <w:rsid w:val="00CA548E"/>
    <w:rsid w:val="00CB2CB4"/>
    <w:rsid w:val="00CC2890"/>
    <w:rsid w:val="00CD270D"/>
    <w:rsid w:val="00CD5313"/>
    <w:rsid w:val="00CF36FB"/>
    <w:rsid w:val="00CF5F14"/>
    <w:rsid w:val="00D01063"/>
    <w:rsid w:val="00D1160E"/>
    <w:rsid w:val="00D27DE3"/>
    <w:rsid w:val="00D359E8"/>
    <w:rsid w:val="00D540C5"/>
    <w:rsid w:val="00D57CE3"/>
    <w:rsid w:val="00D81DF7"/>
    <w:rsid w:val="00DA280B"/>
    <w:rsid w:val="00DA7EC6"/>
    <w:rsid w:val="00DC2E9F"/>
    <w:rsid w:val="00DE716D"/>
    <w:rsid w:val="00DF7675"/>
    <w:rsid w:val="00E0351B"/>
    <w:rsid w:val="00E11356"/>
    <w:rsid w:val="00E11750"/>
    <w:rsid w:val="00E400FA"/>
    <w:rsid w:val="00E5070B"/>
    <w:rsid w:val="00E515A5"/>
    <w:rsid w:val="00E570F4"/>
    <w:rsid w:val="00E66D2F"/>
    <w:rsid w:val="00E73D39"/>
    <w:rsid w:val="00E77933"/>
    <w:rsid w:val="00E853B0"/>
    <w:rsid w:val="00E87C10"/>
    <w:rsid w:val="00E9231D"/>
    <w:rsid w:val="00EA21A0"/>
    <w:rsid w:val="00EC6150"/>
    <w:rsid w:val="00ED1671"/>
    <w:rsid w:val="00ED582A"/>
    <w:rsid w:val="00F16B4C"/>
    <w:rsid w:val="00F2414B"/>
    <w:rsid w:val="00F26A88"/>
    <w:rsid w:val="00F443B7"/>
    <w:rsid w:val="00F4618F"/>
    <w:rsid w:val="00F51057"/>
    <w:rsid w:val="00F573F4"/>
    <w:rsid w:val="00F621D6"/>
    <w:rsid w:val="00F66A46"/>
    <w:rsid w:val="00F70E16"/>
    <w:rsid w:val="00F71DE8"/>
    <w:rsid w:val="00F7216E"/>
    <w:rsid w:val="00F91E78"/>
    <w:rsid w:val="00F93FE5"/>
    <w:rsid w:val="00FB68C4"/>
    <w:rsid w:val="00FC1665"/>
    <w:rsid w:val="00FC4B56"/>
    <w:rsid w:val="00FD56F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2574DA"/>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74DA"/>
    <w:rPr>
      <w:rFonts w:ascii="Calibri Light" w:eastAsia="Times New Roman" w:hAnsi="Calibri Light" w:cs="Times New Roman"/>
      <w:b/>
      <w:bCs/>
      <w:kern w:val="32"/>
      <w:sz w:val="32"/>
      <w:szCs w:val="32"/>
    </w:rPr>
  </w:style>
  <w:style w:type="table" w:styleId="TableGrid">
    <w:name w:val="Table Grid"/>
    <w:basedOn w:val="TableNormal"/>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BalloonText">
    <w:name w:val="Balloon Text"/>
    <w:basedOn w:val="Normal"/>
    <w:link w:val="BalloonTextChar"/>
    <w:uiPriority w:val="99"/>
    <w:semiHidden/>
    <w:unhideWhenUsed/>
    <w:rsid w:val="006330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307B"/>
    <w:rPr>
      <w:rFonts w:ascii="Segoe UI" w:hAnsi="Segoe UI" w:cs="Segoe UI"/>
      <w:sz w:val="18"/>
      <w:szCs w:val="18"/>
    </w:rPr>
  </w:style>
  <w:style w:type="character" w:styleId="Hyperlink">
    <w:name w:val="Hyperlink"/>
    <w:basedOn w:val="DefaultParagraphFont"/>
    <w:uiPriority w:val="99"/>
    <w:unhideWhenUsed/>
    <w:rsid w:val="00243488"/>
    <w:rPr>
      <w:color w:val="0563C1" w:themeColor="hyperlink"/>
      <w:u w:val="single"/>
    </w:rPr>
  </w:style>
  <w:style w:type="character" w:styleId="UnresolvedMention">
    <w:name w:val="Unresolved Mention"/>
    <w:basedOn w:val="DefaultParagraphFont"/>
    <w:uiPriority w:val="99"/>
    <w:semiHidden/>
    <w:unhideWhenUsed/>
    <w:rsid w:val="00243488"/>
    <w:rPr>
      <w:color w:val="605E5C"/>
      <w:shd w:val="clear" w:color="auto" w:fill="E1DFDD"/>
    </w:rPr>
  </w:style>
  <w:style w:type="character" w:styleId="CommentReference">
    <w:name w:val="annotation reference"/>
    <w:uiPriority w:val="99"/>
    <w:semiHidden/>
    <w:unhideWhenUsed/>
    <w:rsid w:val="002C39C0"/>
    <w:rPr>
      <w:sz w:val="16"/>
      <w:szCs w:val="16"/>
    </w:rPr>
  </w:style>
  <w:style w:type="paragraph" w:styleId="CommentText">
    <w:name w:val="annotation text"/>
    <w:basedOn w:val="Normal"/>
    <w:link w:val="CommentTextChar"/>
    <w:uiPriority w:val="99"/>
    <w:semiHidden/>
    <w:unhideWhenUsed/>
    <w:rsid w:val="002C39C0"/>
    <w:rPr>
      <w:sz w:val="20"/>
      <w:szCs w:val="20"/>
      <w:lang w:val="sv-SE" w:eastAsia="sv-SE"/>
    </w:rPr>
  </w:style>
  <w:style w:type="character" w:customStyle="1" w:styleId="CommentTextChar">
    <w:name w:val="Comment Text Char"/>
    <w:basedOn w:val="DefaultParagraphFont"/>
    <w:link w:val="CommentText"/>
    <w:uiPriority w:val="99"/>
    <w:semiHidden/>
    <w:rsid w:val="002C39C0"/>
  </w:style>
  <w:style w:type="paragraph" w:styleId="Header">
    <w:name w:val="header"/>
    <w:basedOn w:val="Normal"/>
    <w:link w:val="HeaderChar"/>
    <w:uiPriority w:val="99"/>
    <w:unhideWhenUsed/>
    <w:rsid w:val="00247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59D"/>
    <w:rPr>
      <w:sz w:val="22"/>
      <w:szCs w:val="22"/>
      <w:lang w:val="en-US" w:eastAsia="en-US"/>
    </w:rPr>
  </w:style>
  <w:style w:type="paragraph" w:styleId="Footer">
    <w:name w:val="footer"/>
    <w:basedOn w:val="Normal"/>
    <w:link w:val="FooterChar"/>
    <w:uiPriority w:val="99"/>
    <w:unhideWhenUsed/>
    <w:rsid w:val="00247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59D"/>
    <w:rPr>
      <w:sz w:val="22"/>
      <w:szCs w:val="22"/>
      <w:lang w:val="en-US" w:eastAsia="en-US"/>
    </w:rPr>
  </w:style>
  <w:style w:type="character" w:styleId="FollowedHyperlink">
    <w:name w:val="FollowedHyperlink"/>
    <w:basedOn w:val="DefaultParagraphFont"/>
    <w:uiPriority w:val="99"/>
    <w:semiHidden/>
    <w:unhideWhenUsed/>
    <w:rsid w:val="00013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SA/WG1_Serv/TSGS1_89e_ElectronicMeeting/Docs/S1-201087.zip" TargetMode="External"/><Relationship Id="rId5" Type="http://schemas.openxmlformats.org/officeDocument/2006/relationships/styles" Target="styles.xml"/><Relationship Id="rId10" Type="http://schemas.openxmlformats.org/officeDocument/2006/relationships/hyperlink" Target="http://www.3gpp.org/ftp/TSG_SA/WG1_Serv/TSGS1_89e_ElectronicMeeting/Docs/S1-20108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07A27-E76B-4B45-B9D6-C8C9C34A1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3.xml><?xml version="1.0" encoding="utf-8"?>
<ds:datastoreItem xmlns:ds="http://schemas.openxmlformats.org/officeDocument/2006/customXml" ds:itemID="{E3D00729-0A56-4DE2-BA23-EB55099F96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20</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
  <dc:description/>
  <cp:lastModifiedBy>Guanzhou</cp:lastModifiedBy>
  <cp:revision>31</cp:revision>
  <dcterms:created xsi:type="dcterms:W3CDTF">2020-03-30T15:05:00Z</dcterms:created>
  <dcterms:modified xsi:type="dcterms:W3CDTF">2020-05-04T20:25:00Z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