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A012B" w14:textId="77777777" w:rsidR="003B69DF" w:rsidRDefault="003B69DF" w:rsidP="003B69D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#S2-131</w:t>
      </w:r>
      <w:r>
        <w:rPr>
          <w:rFonts w:ascii="Arial" w:hAnsi="Arial" w:cs="Arial"/>
          <w:b/>
          <w:sz w:val="24"/>
        </w:rPr>
        <w:tab/>
        <w:t>S2-1901426</w:t>
      </w:r>
    </w:p>
    <w:p w14:paraId="72C3A487" w14:textId="77777777" w:rsidR="003B69DF" w:rsidRDefault="003B69DF" w:rsidP="003B69D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 February - 1 March, 2019, Santa Cruz - Tenerife</w:t>
      </w:r>
    </w:p>
    <w:p w14:paraId="1CED714C" w14:textId="74D6DC65" w:rsidR="007164F7" w:rsidRPr="0084703B" w:rsidRDefault="007164F7">
      <w:pPr>
        <w:rPr>
          <w:sz w:val="20"/>
        </w:rPr>
      </w:pPr>
      <w:bookmarkStart w:id="0" w:name="_GoBack"/>
      <w:bookmarkEnd w:id="0"/>
    </w:p>
    <w:p w14:paraId="7D0EFF17" w14:textId="6CFFB742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1" w:name="_Ref452454252"/>
      <w:bookmarkEnd w:id="1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073F99">
        <w:rPr>
          <w:rFonts w:ascii="Arial" w:eastAsia="Times New Roman" w:hAnsi="Arial" w:cs="Arial"/>
          <w:b/>
          <w:bCs/>
          <w:sz w:val="20"/>
        </w:rPr>
        <w:t>014</w:t>
      </w:r>
      <w:r w:rsidR="004F1781">
        <w:rPr>
          <w:rFonts w:ascii="Arial" w:eastAsia="Times New Roman" w:hAnsi="Arial" w:cs="Arial"/>
          <w:b/>
          <w:bCs/>
          <w:sz w:val="20"/>
        </w:rPr>
        <w:t>42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726D5C0B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bCs/>
          <w:sz w:val="20"/>
        </w:rPr>
        <w:t>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21B43F6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="00073F99">
        <w:rPr>
          <w:rFonts w:ascii="Arial" w:eastAsia="Times New Roman" w:hAnsi="Arial" w:cs="Arial"/>
          <w:bCs/>
          <w:sz w:val="20"/>
        </w:rPr>
        <w:tab/>
      </w:r>
      <w:r w:rsidR="00073F99" w:rsidRPr="00073F99">
        <w:rPr>
          <w:rFonts w:ascii="Arial" w:eastAsia="Times New Roman" w:hAnsi="Arial" w:cs="Arial"/>
          <w:bCs/>
          <w:sz w:val="20"/>
        </w:rPr>
        <w:t>RAN1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 xml:space="preserve">Karri </w:t>
      </w:r>
      <w:proofErr w:type="spellStart"/>
      <w:r w:rsidRPr="0084703B">
        <w:rPr>
          <w:rFonts w:ascii="Arial" w:eastAsia="Times New Roman" w:hAnsi="Arial" w:cs="Arial"/>
          <w:bCs/>
          <w:sz w:val="20"/>
        </w:rPr>
        <w:t>Ranta-aho</w:t>
      </w:r>
      <w:proofErr w:type="spellEnd"/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2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2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1D4CB34C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 xml:space="preserve">. </w:t>
      </w:r>
      <w:r w:rsidR="00BE1240"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  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 xml:space="preserve">In addition, SA2 would like to request feedback on the scalability on the radio interface for solutions that require transport of </w:t>
      </w:r>
      <w:proofErr w:type="spellStart"/>
      <w:r w:rsidRPr="0084703B">
        <w:rPr>
          <w:rFonts w:ascii="Arial" w:eastAsia="Times New Roman" w:hAnsi="Arial" w:cs="Arial"/>
          <w:i/>
          <w:sz w:val="20"/>
        </w:rPr>
        <w:t>gPTP</w:t>
      </w:r>
      <w:proofErr w:type="spellEnd"/>
      <w:r w:rsidRPr="0084703B">
        <w:rPr>
          <w:rFonts w:ascii="Arial" w:eastAsia="Times New Roman" w:hAnsi="Arial" w:cs="Arial"/>
          <w:i/>
          <w:sz w:val="20"/>
        </w:rPr>
        <w:t xml:space="preserve">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49FD63BE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 xml:space="preserve">. 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38F2BC6A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</w:t>
      </w:r>
      <w:proofErr w:type="spellStart"/>
      <w:r w:rsidRPr="0084703B">
        <w:rPr>
          <w:rFonts w:ascii="Arial" w:eastAsia="Times New Roman" w:hAnsi="Arial" w:cs="Arial"/>
          <w:sz w:val="20"/>
        </w:rPr>
        <w:t>gPTP</w:t>
      </w:r>
      <w:proofErr w:type="spellEnd"/>
      <w:r w:rsidRPr="0084703B">
        <w:rPr>
          <w:rFonts w:ascii="Arial" w:eastAsia="Times New Roman" w:hAnsi="Arial" w:cs="Arial"/>
          <w:sz w:val="20"/>
        </w:rPr>
        <w:t xml:space="preserve">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proofErr w:type="spellStart"/>
      <w:r w:rsidR="00AC28B1" w:rsidRPr="005E4689">
        <w:rPr>
          <w:rFonts w:ascii="Arial" w:hAnsi="Arial" w:cs="Arial"/>
          <w:sz w:val="20"/>
        </w:rPr>
        <w:t>gPTP</w:t>
      </w:r>
      <w:proofErr w:type="spellEnd"/>
      <w:r w:rsidR="00AC28B1" w:rsidRPr="005E4689">
        <w:rPr>
          <w:rFonts w:ascii="Arial" w:hAnsi="Arial" w:cs="Arial"/>
          <w:sz w:val="20"/>
        </w:rPr>
        <w:t xml:space="preserve"> time synchronization messages. The UEs are distributed among a number of </w:t>
      </w:r>
      <w:proofErr w:type="spellStart"/>
      <w:r w:rsidR="00AC28B1" w:rsidRPr="005E4689">
        <w:rPr>
          <w:rFonts w:ascii="Arial" w:hAnsi="Arial" w:cs="Arial"/>
          <w:sz w:val="20"/>
        </w:rPr>
        <w:t>gNBs</w:t>
      </w:r>
      <w:proofErr w:type="spellEnd"/>
      <w:r w:rsidR="00AC28B1" w:rsidRPr="005E4689">
        <w:rPr>
          <w:rFonts w:ascii="Arial" w:hAnsi="Arial" w:cs="Arial"/>
          <w:sz w:val="20"/>
        </w:rPr>
        <w:t xml:space="preserve"> serving the area, and when per-UE unicast messages are to be sent, each </w:t>
      </w:r>
      <w:proofErr w:type="spellStart"/>
      <w:r w:rsidR="00AC28B1" w:rsidRPr="005E4689">
        <w:rPr>
          <w:rFonts w:ascii="Arial" w:hAnsi="Arial" w:cs="Arial"/>
          <w:sz w:val="20"/>
        </w:rPr>
        <w:t>gNB</w:t>
      </w:r>
      <w:proofErr w:type="spellEnd"/>
      <w:r w:rsidR="00AC28B1" w:rsidRPr="005E4689">
        <w:rPr>
          <w:rFonts w:ascii="Arial" w:hAnsi="Arial" w:cs="Arial"/>
          <w:sz w:val="20"/>
        </w:rPr>
        <w:t xml:space="preserve"> covers th</w:t>
      </w:r>
      <w:r w:rsidR="005E4689">
        <w:rPr>
          <w:rFonts w:ascii="Arial" w:hAnsi="Arial" w:cs="Arial"/>
          <w:sz w:val="20"/>
        </w:rPr>
        <w:t>e subset of UEs 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lastRenderedPageBreak/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 xml:space="preserve">owever, RAN1 would not expect the traffic volume of the </w:t>
      </w:r>
      <w:proofErr w:type="spellStart"/>
      <w:r w:rsidR="00BF1C87" w:rsidRPr="005E4689">
        <w:rPr>
          <w:rFonts w:ascii="Arial" w:hAnsi="Arial" w:cs="Arial"/>
          <w:sz w:val="20"/>
        </w:rPr>
        <w:t>gPTP</w:t>
      </w:r>
      <w:proofErr w:type="spellEnd"/>
      <w:r w:rsidR="00BF1C87" w:rsidRPr="005E4689">
        <w:rPr>
          <w:rFonts w:ascii="Arial" w:hAnsi="Arial" w:cs="Arial"/>
          <w:sz w:val="20"/>
        </w:rPr>
        <w:t xml:space="preserve"> time synchronization messages alone to </w:t>
      </w:r>
      <w:r w:rsidR="00073F99">
        <w:rPr>
          <w:rFonts w:ascii="Arial" w:hAnsi="Arial" w:cs="Arial"/>
          <w:sz w:val="20"/>
        </w:rPr>
        <w:t xml:space="preserve">cause </w:t>
      </w:r>
      <w:r w:rsidR="00BF1C87" w:rsidRPr="005E4689">
        <w:rPr>
          <w:rFonts w:ascii="Arial" w:hAnsi="Arial" w:cs="Arial"/>
          <w:sz w:val="20"/>
        </w:rPr>
        <w:t>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 xml:space="preserve">. </w:t>
      </w:r>
    </w:p>
    <w:p w14:paraId="0F1ED60F" w14:textId="476A87A6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  <w:lang w:val="en-US"/>
        </w:rPr>
      </w:pPr>
    </w:p>
    <w:p w14:paraId="2D06A503" w14:textId="423A1742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40B3289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br/>
      </w: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794493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116C4768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16BD" w14:textId="77777777" w:rsidR="009771F6" w:rsidRDefault="009771F6" w:rsidP="00AC28B1">
      <w:pPr>
        <w:spacing w:after="0"/>
      </w:pPr>
      <w:r>
        <w:separator/>
      </w:r>
    </w:p>
  </w:endnote>
  <w:endnote w:type="continuationSeparator" w:id="0">
    <w:p w14:paraId="7950AAF7" w14:textId="77777777" w:rsidR="009771F6" w:rsidRDefault="009771F6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514B" w14:textId="77777777" w:rsidR="009771F6" w:rsidRDefault="009771F6" w:rsidP="00AC28B1">
      <w:pPr>
        <w:spacing w:after="0"/>
      </w:pPr>
      <w:r>
        <w:separator/>
      </w:r>
    </w:p>
  </w:footnote>
  <w:footnote w:type="continuationSeparator" w:id="0">
    <w:p w14:paraId="1F93032F" w14:textId="77777777" w:rsidR="009771F6" w:rsidRDefault="009771F6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73F99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B69DF"/>
    <w:rsid w:val="003F3EEE"/>
    <w:rsid w:val="0041735B"/>
    <w:rsid w:val="00430862"/>
    <w:rsid w:val="004F1781"/>
    <w:rsid w:val="0053677C"/>
    <w:rsid w:val="00573452"/>
    <w:rsid w:val="00574C2D"/>
    <w:rsid w:val="005A0133"/>
    <w:rsid w:val="005E4689"/>
    <w:rsid w:val="0061136D"/>
    <w:rsid w:val="00642D2F"/>
    <w:rsid w:val="007164F7"/>
    <w:rsid w:val="00794493"/>
    <w:rsid w:val="007944E8"/>
    <w:rsid w:val="0081495E"/>
    <w:rsid w:val="00846545"/>
    <w:rsid w:val="0084703B"/>
    <w:rsid w:val="008D5184"/>
    <w:rsid w:val="009771F6"/>
    <w:rsid w:val="009E3FC8"/>
    <w:rsid w:val="00A207FC"/>
    <w:rsid w:val="00A4625A"/>
    <w:rsid w:val="00A50B2F"/>
    <w:rsid w:val="00A55F9C"/>
    <w:rsid w:val="00AC28B1"/>
    <w:rsid w:val="00B032F6"/>
    <w:rsid w:val="00B72205"/>
    <w:rsid w:val="00BE1240"/>
    <w:rsid w:val="00BF1C87"/>
    <w:rsid w:val="00C16F8C"/>
    <w:rsid w:val="00C42C66"/>
    <w:rsid w:val="00C574BB"/>
    <w:rsid w:val="00C75A31"/>
    <w:rsid w:val="00C77561"/>
    <w:rsid w:val="00CA64E8"/>
    <w:rsid w:val="00D13A3B"/>
    <w:rsid w:val="00D276AC"/>
    <w:rsid w:val="00D87BF9"/>
    <w:rsid w:val="00E05E06"/>
    <w:rsid w:val="00E73E82"/>
    <w:rsid w:val="00EB6647"/>
    <w:rsid w:val="00EB6CE5"/>
    <w:rsid w:val="00ED23EF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23734_CR0005r2_FS_Vertical_LAN_(Rel-16)_S2-1901235</cp:lastModifiedBy>
  <cp:revision>3</cp:revision>
  <dcterms:created xsi:type="dcterms:W3CDTF">2019-02-05T09:10:00Z</dcterms:created>
  <dcterms:modified xsi:type="dcterms:W3CDTF">2019-02-05T09:10:00Z</dcterms:modified>
</cp:coreProperties>
</file>