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3B" w:rsidRDefault="0098493B" w:rsidP="0098493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#S2-123</w:t>
      </w:r>
      <w:r>
        <w:rPr>
          <w:rFonts w:cs="Arial"/>
          <w:b/>
          <w:noProof/>
          <w:sz w:val="24"/>
        </w:rPr>
        <w:tab/>
        <w:t>S2-177185</w:t>
      </w:r>
    </w:p>
    <w:p w:rsidR="0098493B" w:rsidRDefault="0098493B" w:rsidP="0098493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October 2017, Ljubljana, Slovenia</w:t>
      </w:r>
    </w:p>
    <w:p w:rsidR="0098493B" w:rsidRPr="0098493B" w:rsidRDefault="0098493B" w:rsidP="0098493B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98493B" w:rsidRDefault="0098493B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3GPP TSG-RAN WG2 Meeting #99bis</w:t>
      </w:r>
      <w:r w:rsidRPr="004A221F">
        <w:rPr>
          <w:rFonts w:cs="Arial"/>
          <w:b/>
          <w:noProof/>
          <w:sz w:val="24"/>
        </w:rPr>
        <w:tab/>
      </w:r>
      <w:bookmarkStart w:id="0" w:name="_GoBack"/>
      <w:r w:rsidR="009330AF" w:rsidRPr="009330AF">
        <w:rPr>
          <w:rFonts w:cs="Arial"/>
          <w:b/>
          <w:noProof/>
          <w:sz w:val="24"/>
        </w:rPr>
        <w:t>R2-171</w:t>
      </w:r>
      <w:r w:rsidR="00DD7E65">
        <w:rPr>
          <w:rFonts w:cs="Arial"/>
          <w:b/>
          <w:noProof/>
          <w:sz w:val="24"/>
        </w:rPr>
        <w:t>2063</w:t>
      </w:r>
      <w:bookmarkEnd w:id="0"/>
    </w:p>
    <w:p w:rsidR="00D56281" w:rsidRPr="004A221F" w:rsidRDefault="00D56281" w:rsidP="004A221F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4A221F">
        <w:rPr>
          <w:rFonts w:cs="Arial"/>
          <w:b/>
          <w:noProof/>
          <w:sz w:val="24"/>
        </w:rPr>
        <w:t>Prague, Czech Republic, 9th – 13th October 2017</w:t>
      </w:r>
      <w:r w:rsidR="00487806">
        <w:rPr>
          <w:rFonts w:cs="Arial"/>
          <w:b/>
          <w:noProof/>
          <w:sz w:val="24"/>
        </w:rPr>
        <w:tab/>
      </w:r>
    </w:p>
    <w:p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A221F" w:rsidRPr="00E25E48" w:rsidRDefault="004A221F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2A3B7A" w:rsidRPr="004034E7" w:rsidRDefault="004E3939" w:rsidP="00F22B39">
      <w:pPr>
        <w:rPr>
          <w:bCs/>
        </w:rPr>
      </w:pPr>
      <w:r w:rsidRPr="009F3517">
        <w:t>Title:</w:t>
      </w:r>
      <w:r w:rsidRPr="009F3517">
        <w:tab/>
      </w:r>
      <w:r w:rsidR="009F3517">
        <w:tab/>
      </w:r>
      <w:bookmarkStart w:id="1" w:name="OLE_LINK59"/>
      <w:bookmarkStart w:id="2" w:name="OLE_LINK60"/>
      <w:bookmarkStart w:id="3" w:name="OLE_LINK61"/>
      <w:r w:rsidR="00D56281">
        <w:t xml:space="preserve">Reply </w:t>
      </w:r>
      <w:r w:rsidR="004C3826" w:rsidRPr="004C3826">
        <w:t>LS on coexistence between RRC inactive and dual connectivity</w:t>
      </w:r>
    </w:p>
    <w:p w:rsidR="00B97703" w:rsidRPr="009F3517" w:rsidRDefault="00B97703" w:rsidP="00F22B39">
      <w:r w:rsidRPr="009F3517">
        <w:t>Release:</w:t>
      </w:r>
      <w:r w:rsidRPr="009F3517">
        <w:tab/>
      </w:r>
      <w:r w:rsidR="004C3826">
        <w:t>Release 15</w:t>
      </w:r>
    </w:p>
    <w:bookmarkEnd w:id="1"/>
    <w:bookmarkEnd w:id="2"/>
    <w:bookmarkEnd w:id="3"/>
    <w:p w:rsidR="00B97703" w:rsidRPr="009F3517" w:rsidRDefault="00B97703" w:rsidP="00F22B39">
      <w:r w:rsidRPr="009F3517">
        <w:t>Work Item:</w:t>
      </w:r>
      <w:r w:rsidRPr="009F3517">
        <w:tab/>
      </w:r>
      <w:r w:rsidR="004C3826">
        <w:t>5GS_ph1</w:t>
      </w:r>
    </w:p>
    <w:p w:rsidR="00056DB3" w:rsidRPr="009F3517" w:rsidRDefault="00056DB3" w:rsidP="00F22B39"/>
    <w:p w:rsidR="00B97703" w:rsidRPr="009F3517" w:rsidRDefault="004E3939" w:rsidP="00F22B39">
      <w:r w:rsidRPr="009F3517">
        <w:rPr>
          <w:b/>
        </w:rPr>
        <w:t>Source:</w:t>
      </w:r>
      <w:r w:rsidRPr="009F3517">
        <w:rPr>
          <w:b/>
        </w:rPr>
        <w:tab/>
      </w:r>
      <w:r w:rsidR="00D56281" w:rsidRPr="00DD7E65">
        <w:t xml:space="preserve">RAN </w:t>
      </w:r>
      <w:r w:rsidR="005D55DD" w:rsidRPr="00DD7E65">
        <w:t>WG</w:t>
      </w:r>
      <w:r w:rsidR="000F19AA" w:rsidRPr="00DD7E65">
        <w:t>2</w:t>
      </w:r>
    </w:p>
    <w:p w:rsidR="00B97703" w:rsidRPr="009F3517" w:rsidRDefault="00B97703" w:rsidP="00F22B39">
      <w:r w:rsidRPr="009F3517">
        <w:rPr>
          <w:b/>
        </w:rPr>
        <w:t>To:</w:t>
      </w:r>
      <w:r w:rsidRPr="009F3517">
        <w:rPr>
          <w:b/>
        </w:rPr>
        <w:tab/>
      </w:r>
      <w:r w:rsidR="009F3517" w:rsidRPr="009F3517">
        <w:rPr>
          <w:b/>
        </w:rPr>
        <w:tab/>
      </w:r>
      <w:r w:rsidR="00D56281" w:rsidRPr="009F3517">
        <w:t>SA</w:t>
      </w:r>
      <w:r w:rsidR="004C3826">
        <w:t xml:space="preserve"> WG2</w:t>
      </w:r>
    </w:p>
    <w:p w:rsidR="00B97703" w:rsidRDefault="00B97703" w:rsidP="00F22B39">
      <w:bookmarkStart w:id="4" w:name="OLE_LINK45"/>
      <w:bookmarkStart w:id="5" w:name="OLE_LINK46"/>
      <w:r w:rsidRPr="009F3517">
        <w:t>Cc:</w:t>
      </w:r>
      <w:r w:rsidRPr="009F3517">
        <w:tab/>
      </w:r>
      <w:r w:rsidR="009F3517" w:rsidRPr="009F3517">
        <w:tab/>
      </w:r>
      <w:bookmarkEnd w:id="4"/>
      <w:bookmarkEnd w:id="5"/>
      <w:r w:rsidR="00C518E1">
        <w:t>RAN WG3</w:t>
      </w:r>
    </w:p>
    <w:p w:rsidR="004C3826" w:rsidRPr="009F3517" w:rsidRDefault="004C3826" w:rsidP="00F22B39"/>
    <w:p w:rsidR="009F3517" w:rsidRDefault="009F3517" w:rsidP="00F22B39">
      <w:pPr>
        <w:rPr>
          <w:bCs/>
        </w:rPr>
      </w:pPr>
      <w:r>
        <w:t>Contact person</w:t>
      </w:r>
      <w:r w:rsidRPr="004E3939">
        <w:t>:</w:t>
      </w:r>
      <w:r w:rsidRPr="004E3939">
        <w:rPr>
          <w:bCs/>
        </w:rPr>
        <w:tab/>
      </w:r>
      <w:r w:rsidR="00EF0666">
        <w:rPr>
          <w:bCs/>
        </w:rPr>
        <w:tab/>
      </w:r>
      <w:r w:rsidR="00D56281">
        <w:rPr>
          <w:bCs/>
        </w:rPr>
        <w:t>Sudeep Palat</w:t>
      </w:r>
    </w:p>
    <w:p w:rsidR="009F3517" w:rsidRDefault="009F3517" w:rsidP="00F22B39">
      <w:r>
        <w:tab/>
      </w:r>
      <w:r w:rsidR="004E68D6">
        <w:tab/>
      </w:r>
      <w:r w:rsidR="002E5368">
        <w:tab/>
      </w:r>
      <w:r w:rsidR="00D56281">
        <w:t>Sudeep.k.palat@intel.com</w:t>
      </w:r>
    </w:p>
    <w:p w:rsidR="00B97703" w:rsidRPr="009F3517" w:rsidRDefault="00B97703" w:rsidP="00F22B39">
      <w:r w:rsidRPr="009F3517">
        <w:tab/>
      </w:r>
    </w:p>
    <w:p w:rsidR="009F3517" w:rsidRPr="00383545" w:rsidRDefault="009F3517" w:rsidP="00F22B39">
      <w:r w:rsidRPr="00383545">
        <w:t>Send any reply LS to:</w:t>
      </w:r>
      <w:r w:rsidRPr="00383545"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9F3517" w:rsidRDefault="009F3517" w:rsidP="00F22B39"/>
    <w:p w:rsidR="009F3517" w:rsidRDefault="009F3517" w:rsidP="00F22B39">
      <w:pPr>
        <w:rPr>
          <w:bCs/>
        </w:rPr>
      </w:pPr>
      <w:r>
        <w:t>Attachments:</w:t>
      </w:r>
      <w:r w:rsidR="00A12A3C">
        <w:rPr>
          <w:bCs/>
        </w:rPr>
        <w:tab/>
      </w:r>
      <w:r w:rsidR="00225A65">
        <w:rPr>
          <w:bCs/>
        </w:rPr>
        <w:t>-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04170" w:rsidRDefault="00D56281" w:rsidP="00F22B39">
      <w:r>
        <w:t xml:space="preserve">RAN2 thanks SA2 for the </w:t>
      </w:r>
      <w:r w:rsidR="00E04170" w:rsidRPr="00E04170">
        <w:t>LS on coexistence between RRC inactive and dual connectivity</w:t>
      </w:r>
      <w:r w:rsidR="00E04170">
        <w:t xml:space="preserve"> (</w:t>
      </w:r>
      <w:r w:rsidR="00E04170" w:rsidRPr="00E04170">
        <w:t>S2-176158</w:t>
      </w:r>
      <w:r w:rsidR="00E04170">
        <w:t>).</w:t>
      </w:r>
    </w:p>
    <w:p w:rsidR="005C3373" w:rsidRDefault="005C3373" w:rsidP="00F22B39">
      <w:r>
        <w:t xml:space="preserve">RAN2 had discussed this in RAN2#99 and agreed not to maintain the dual connectivity configuration when </w:t>
      </w:r>
      <w:r w:rsidRPr="00562364">
        <w:t xml:space="preserve">UE returns from suspended/inactive </w:t>
      </w:r>
      <w:r>
        <w:t xml:space="preserve">in Rel-15.  RAN2 is still discussing what this implies in terms of </w:t>
      </w:r>
      <w:r w:rsidR="00C35219">
        <w:t>SDAP/</w:t>
      </w:r>
      <w:r>
        <w:t>PDCP configuration</w:t>
      </w:r>
      <w:r w:rsidR="00C35219">
        <w:t>s</w:t>
      </w:r>
      <w:r>
        <w:t xml:space="preserve"> in the SCG. 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F3517" w:rsidRDefault="00B97703" w:rsidP="00F22B39">
      <w:r w:rsidRPr="009F3517">
        <w:t>To</w:t>
      </w:r>
      <w:r w:rsidR="000F6242" w:rsidRPr="009F3517">
        <w:t xml:space="preserve"> </w:t>
      </w:r>
      <w:r w:rsidR="00F22B39">
        <w:t xml:space="preserve">SA </w:t>
      </w:r>
      <w:r w:rsidR="009D3300" w:rsidRPr="009F3517">
        <w:t>WG</w:t>
      </w:r>
      <w:r w:rsidR="00323894">
        <w:t>2</w:t>
      </w:r>
    </w:p>
    <w:p w:rsidR="00B97703" w:rsidRDefault="00B97703" w:rsidP="00F22B39">
      <w:pPr>
        <w:rPr>
          <w:noProof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F22B39">
        <w:t>RAN2</w:t>
      </w:r>
      <w:r w:rsidR="00C71327">
        <w:t xml:space="preserve"> kindly </w:t>
      </w:r>
      <w:r w:rsidR="009A6101">
        <w:t xml:space="preserve">requests </w:t>
      </w:r>
      <w:r w:rsidR="00F22B39">
        <w:t xml:space="preserve">SA </w:t>
      </w:r>
      <w:r w:rsidR="004B3A26">
        <w:t xml:space="preserve">WG2 </w:t>
      </w:r>
      <w:r w:rsidR="00F22B39">
        <w:t xml:space="preserve">to take note of RAN2 agreement.  </w:t>
      </w:r>
    </w:p>
    <w:p w:rsidR="00F22B39" w:rsidRPr="00911896" w:rsidRDefault="00F22B39" w:rsidP="00F22B39">
      <w:pPr>
        <w:pStyle w:val="Heading1"/>
      </w:pPr>
      <w:r w:rsidRPr="00911896">
        <w:t>3</w:t>
      </w:r>
      <w:r w:rsidRPr="00911896">
        <w:tab/>
        <w:t xml:space="preserve">Dates of next TSG </w:t>
      </w:r>
      <w:r>
        <w:t>RAN</w:t>
      </w:r>
      <w:r w:rsidRPr="00911896">
        <w:t xml:space="preserve"> WG2 meetings</w:t>
      </w:r>
    </w:p>
    <w:p w:rsidR="00F22B39" w:rsidRPr="00F22B39" w:rsidRDefault="00F22B39" w:rsidP="00F22B39">
      <w:r w:rsidRPr="00F22B39">
        <w:t xml:space="preserve">3GPPRAN2#100 </w:t>
      </w:r>
      <w:r w:rsidRPr="00F22B39">
        <w:tab/>
        <w:t xml:space="preserve">27 Nov - 1 Dec 2017    </w:t>
      </w:r>
      <w:r w:rsidRPr="00F22B39">
        <w:tab/>
        <w:t xml:space="preserve">Reno, Nevada  </w:t>
      </w:r>
      <w:r w:rsidRPr="00F22B39">
        <w:tab/>
        <w:t xml:space="preserve">US  </w:t>
      </w:r>
    </w:p>
    <w:p w:rsidR="00F22B39" w:rsidRPr="00F22B39" w:rsidRDefault="00F22B39" w:rsidP="00F22B39">
      <w:r w:rsidRPr="00F22B39">
        <w:t xml:space="preserve">3GPPRAN2-AH-1801 </w:t>
      </w:r>
      <w:r w:rsidRPr="00F22B39">
        <w:tab/>
        <w:t xml:space="preserve">22 - 26 Jan 2018    </w:t>
      </w:r>
      <w:r w:rsidRPr="00F22B39">
        <w:tab/>
      </w:r>
      <w:r w:rsidR="003D5AD3">
        <w:t>Vancouver</w:t>
      </w:r>
      <w:r w:rsidR="003D5AD3">
        <w:tab/>
        <w:t>Canada</w:t>
      </w:r>
      <w:r w:rsidRPr="00F22B39">
        <w:t xml:space="preserve">  </w:t>
      </w:r>
      <w:r w:rsidRPr="00F22B39">
        <w:tab/>
      </w:r>
    </w:p>
    <w:p w:rsidR="002D383A" w:rsidRDefault="002D383A" w:rsidP="00F22B39">
      <w:pPr>
        <w:rPr>
          <w:vertAlign w:val="subscript"/>
        </w:rPr>
      </w:pPr>
    </w:p>
    <w:p w:rsidR="00F22B39" w:rsidRPr="00966940" w:rsidRDefault="00F22B39" w:rsidP="00F22B39">
      <w:pPr>
        <w:rPr>
          <w:vertAlign w:val="subscript"/>
        </w:rPr>
      </w:pPr>
    </w:p>
    <w:sectPr w:rsidR="00F22B39" w:rsidRPr="00966940" w:rsidSect="002844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859" w:rsidRDefault="00555859" w:rsidP="00F22B39">
      <w:r>
        <w:separator/>
      </w:r>
    </w:p>
  </w:endnote>
  <w:endnote w:type="continuationSeparator" w:id="0">
    <w:p w:rsidR="00555859" w:rsidRDefault="00555859" w:rsidP="00F22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859" w:rsidRDefault="00555859" w:rsidP="00F22B39">
      <w:r>
        <w:separator/>
      </w:r>
    </w:p>
  </w:footnote>
  <w:footnote w:type="continuationSeparator" w:id="0">
    <w:p w:rsidR="00555859" w:rsidRDefault="00555859" w:rsidP="00F22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B3588F"/>
    <w:multiLevelType w:val="hybridMultilevel"/>
    <w:tmpl w:val="DA96526C"/>
    <w:lvl w:ilvl="0" w:tplc="A3EAC2E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0734"/>
    <w:rsid w:val="00062A92"/>
    <w:rsid w:val="000641B7"/>
    <w:rsid w:val="000C2CF1"/>
    <w:rsid w:val="000D6209"/>
    <w:rsid w:val="000F19AA"/>
    <w:rsid w:val="000F6242"/>
    <w:rsid w:val="00132C56"/>
    <w:rsid w:val="001422A5"/>
    <w:rsid w:val="001443B5"/>
    <w:rsid w:val="00147809"/>
    <w:rsid w:val="00152FEA"/>
    <w:rsid w:val="00153476"/>
    <w:rsid w:val="00176225"/>
    <w:rsid w:val="00185CCA"/>
    <w:rsid w:val="00190180"/>
    <w:rsid w:val="001C13FC"/>
    <w:rsid w:val="001C67E0"/>
    <w:rsid w:val="001D269D"/>
    <w:rsid w:val="001F633B"/>
    <w:rsid w:val="00203723"/>
    <w:rsid w:val="00213E0B"/>
    <w:rsid w:val="00225A65"/>
    <w:rsid w:val="00233B1A"/>
    <w:rsid w:val="00241457"/>
    <w:rsid w:val="002454D1"/>
    <w:rsid w:val="0025450E"/>
    <w:rsid w:val="002624F1"/>
    <w:rsid w:val="00277436"/>
    <w:rsid w:val="00283EE7"/>
    <w:rsid w:val="0028446F"/>
    <w:rsid w:val="00285B3A"/>
    <w:rsid w:val="002A1387"/>
    <w:rsid w:val="002A3B7A"/>
    <w:rsid w:val="002A6E64"/>
    <w:rsid w:val="002A74D1"/>
    <w:rsid w:val="002B1FF5"/>
    <w:rsid w:val="002B4C1D"/>
    <w:rsid w:val="002C074C"/>
    <w:rsid w:val="002C3E14"/>
    <w:rsid w:val="002D383A"/>
    <w:rsid w:val="002E00DD"/>
    <w:rsid w:val="002E5368"/>
    <w:rsid w:val="002F1940"/>
    <w:rsid w:val="002F78DA"/>
    <w:rsid w:val="00310151"/>
    <w:rsid w:val="00323894"/>
    <w:rsid w:val="00335C6D"/>
    <w:rsid w:val="00344CD0"/>
    <w:rsid w:val="0035060C"/>
    <w:rsid w:val="00357D0F"/>
    <w:rsid w:val="003620EE"/>
    <w:rsid w:val="0036343B"/>
    <w:rsid w:val="00383545"/>
    <w:rsid w:val="00395877"/>
    <w:rsid w:val="003959D4"/>
    <w:rsid w:val="003A2D4A"/>
    <w:rsid w:val="003A5A99"/>
    <w:rsid w:val="003B373A"/>
    <w:rsid w:val="003C38B8"/>
    <w:rsid w:val="003C6EF7"/>
    <w:rsid w:val="003D4F7C"/>
    <w:rsid w:val="003D5AD3"/>
    <w:rsid w:val="004034E7"/>
    <w:rsid w:val="00424C0B"/>
    <w:rsid w:val="00427B84"/>
    <w:rsid w:val="00433500"/>
    <w:rsid w:val="00433F71"/>
    <w:rsid w:val="004422B1"/>
    <w:rsid w:val="004630C7"/>
    <w:rsid w:val="0046511B"/>
    <w:rsid w:val="00467F13"/>
    <w:rsid w:val="00480820"/>
    <w:rsid w:val="00486957"/>
    <w:rsid w:val="00487806"/>
    <w:rsid w:val="004953A3"/>
    <w:rsid w:val="004A221F"/>
    <w:rsid w:val="004B3A26"/>
    <w:rsid w:val="004C1C77"/>
    <w:rsid w:val="004C3826"/>
    <w:rsid w:val="004C4134"/>
    <w:rsid w:val="004C6ABD"/>
    <w:rsid w:val="004C6B23"/>
    <w:rsid w:val="004D0448"/>
    <w:rsid w:val="004D2C8D"/>
    <w:rsid w:val="004E34F7"/>
    <w:rsid w:val="004E3939"/>
    <w:rsid w:val="004E68D6"/>
    <w:rsid w:val="004F218E"/>
    <w:rsid w:val="004F67A8"/>
    <w:rsid w:val="00512EF0"/>
    <w:rsid w:val="0051432D"/>
    <w:rsid w:val="00530621"/>
    <w:rsid w:val="005455AF"/>
    <w:rsid w:val="00555859"/>
    <w:rsid w:val="00562364"/>
    <w:rsid w:val="005706FA"/>
    <w:rsid w:val="00574E10"/>
    <w:rsid w:val="005947BE"/>
    <w:rsid w:val="005A45F4"/>
    <w:rsid w:val="005C3066"/>
    <w:rsid w:val="005C3373"/>
    <w:rsid w:val="005C5976"/>
    <w:rsid w:val="005C6364"/>
    <w:rsid w:val="005D55DD"/>
    <w:rsid w:val="005E1F7C"/>
    <w:rsid w:val="006218FF"/>
    <w:rsid w:val="0062790C"/>
    <w:rsid w:val="00636499"/>
    <w:rsid w:val="0066765E"/>
    <w:rsid w:val="00677898"/>
    <w:rsid w:val="006A04EA"/>
    <w:rsid w:val="006A052B"/>
    <w:rsid w:val="006A7350"/>
    <w:rsid w:val="006B4EB6"/>
    <w:rsid w:val="006B611D"/>
    <w:rsid w:val="006D4D9B"/>
    <w:rsid w:val="006D5DFF"/>
    <w:rsid w:val="006E001B"/>
    <w:rsid w:val="00717A41"/>
    <w:rsid w:val="00730237"/>
    <w:rsid w:val="007332FE"/>
    <w:rsid w:val="007531DC"/>
    <w:rsid w:val="00753F87"/>
    <w:rsid w:val="00754CBE"/>
    <w:rsid w:val="00754EA6"/>
    <w:rsid w:val="00760EC5"/>
    <w:rsid w:val="00765154"/>
    <w:rsid w:val="00766A98"/>
    <w:rsid w:val="00767FC1"/>
    <w:rsid w:val="007774FA"/>
    <w:rsid w:val="00785D50"/>
    <w:rsid w:val="007D0284"/>
    <w:rsid w:val="007E5404"/>
    <w:rsid w:val="007F1926"/>
    <w:rsid w:val="007F4F92"/>
    <w:rsid w:val="00830682"/>
    <w:rsid w:val="0083604C"/>
    <w:rsid w:val="008435F5"/>
    <w:rsid w:val="00843F8E"/>
    <w:rsid w:val="00877280"/>
    <w:rsid w:val="00880C81"/>
    <w:rsid w:val="008B17DC"/>
    <w:rsid w:val="008D772F"/>
    <w:rsid w:val="008E3CAA"/>
    <w:rsid w:val="008F4BFF"/>
    <w:rsid w:val="009013CE"/>
    <w:rsid w:val="009016FE"/>
    <w:rsid w:val="00906DD8"/>
    <w:rsid w:val="00912907"/>
    <w:rsid w:val="009136B1"/>
    <w:rsid w:val="009154BE"/>
    <w:rsid w:val="009330AF"/>
    <w:rsid w:val="00942DC4"/>
    <w:rsid w:val="009446BE"/>
    <w:rsid w:val="00965987"/>
    <w:rsid w:val="00966940"/>
    <w:rsid w:val="009836CD"/>
    <w:rsid w:val="0098493B"/>
    <w:rsid w:val="0099279A"/>
    <w:rsid w:val="0099764C"/>
    <w:rsid w:val="009A6101"/>
    <w:rsid w:val="009B5FEF"/>
    <w:rsid w:val="009C4AEE"/>
    <w:rsid w:val="009C6B60"/>
    <w:rsid w:val="009D3300"/>
    <w:rsid w:val="009F3517"/>
    <w:rsid w:val="00A01538"/>
    <w:rsid w:val="00A12A3C"/>
    <w:rsid w:val="00A1730E"/>
    <w:rsid w:val="00A21BF8"/>
    <w:rsid w:val="00A30A56"/>
    <w:rsid w:val="00A34C0D"/>
    <w:rsid w:val="00A37DD3"/>
    <w:rsid w:val="00A528AE"/>
    <w:rsid w:val="00A63377"/>
    <w:rsid w:val="00A80E6F"/>
    <w:rsid w:val="00A92389"/>
    <w:rsid w:val="00AA3AD9"/>
    <w:rsid w:val="00AB29E7"/>
    <w:rsid w:val="00AC0DEB"/>
    <w:rsid w:val="00AD41CC"/>
    <w:rsid w:val="00AD6230"/>
    <w:rsid w:val="00AF53CD"/>
    <w:rsid w:val="00B066B4"/>
    <w:rsid w:val="00B401AD"/>
    <w:rsid w:val="00B421FF"/>
    <w:rsid w:val="00B429B3"/>
    <w:rsid w:val="00B45A6C"/>
    <w:rsid w:val="00B85108"/>
    <w:rsid w:val="00B86AF5"/>
    <w:rsid w:val="00B93BEC"/>
    <w:rsid w:val="00B97703"/>
    <w:rsid w:val="00BB7122"/>
    <w:rsid w:val="00BC62B9"/>
    <w:rsid w:val="00BD774B"/>
    <w:rsid w:val="00C00DE6"/>
    <w:rsid w:val="00C17EE9"/>
    <w:rsid w:val="00C2110A"/>
    <w:rsid w:val="00C317B3"/>
    <w:rsid w:val="00C35219"/>
    <w:rsid w:val="00C44143"/>
    <w:rsid w:val="00C518E1"/>
    <w:rsid w:val="00C53148"/>
    <w:rsid w:val="00C578A4"/>
    <w:rsid w:val="00C71327"/>
    <w:rsid w:val="00C742B7"/>
    <w:rsid w:val="00C773D0"/>
    <w:rsid w:val="00C81447"/>
    <w:rsid w:val="00C82985"/>
    <w:rsid w:val="00C914A2"/>
    <w:rsid w:val="00C92876"/>
    <w:rsid w:val="00CA10DD"/>
    <w:rsid w:val="00CA77AF"/>
    <w:rsid w:val="00CC5B31"/>
    <w:rsid w:val="00CC65B0"/>
    <w:rsid w:val="00CD0B02"/>
    <w:rsid w:val="00CD3858"/>
    <w:rsid w:val="00D1586F"/>
    <w:rsid w:val="00D305B8"/>
    <w:rsid w:val="00D42CFC"/>
    <w:rsid w:val="00D47889"/>
    <w:rsid w:val="00D51E3C"/>
    <w:rsid w:val="00D56281"/>
    <w:rsid w:val="00DB47E1"/>
    <w:rsid w:val="00DD648B"/>
    <w:rsid w:val="00DD7E65"/>
    <w:rsid w:val="00E00D98"/>
    <w:rsid w:val="00E02DA6"/>
    <w:rsid w:val="00E04170"/>
    <w:rsid w:val="00E05482"/>
    <w:rsid w:val="00E23C21"/>
    <w:rsid w:val="00E25E48"/>
    <w:rsid w:val="00E42494"/>
    <w:rsid w:val="00E523D9"/>
    <w:rsid w:val="00E64850"/>
    <w:rsid w:val="00E65646"/>
    <w:rsid w:val="00E667B6"/>
    <w:rsid w:val="00E702D0"/>
    <w:rsid w:val="00E70734"/>
    <w:rsid w:val="00E81CE3"/>
    <w:rsid w:val="00E9148E"/>
    <w:rsid w:val="00EA1CCC"/>
    <w:rsid w:val="00EB45B4"/>
    <w:rsid w:val="00EC7F43"/>
    <w:rsid w:val="00EE0667"/>
    <w:rsid w:val="00EE53C1"/>
    <w:rsid w:val="00EE6754"/>
    <w:rsid w:val="00EF0666"/>
    <w:rsid w:val="00F22B39"/>
    <w:rsid w:val="00F30FCF"/>
    <w:rsid w:val="00F40B8A"/>
    <w:rsid w:val="00F86659"/>
    <w:rsid w:val="00FB3D77"/>
    <w:rsid w:val="00FB403C"/>
    <w:rsid w:val="00FD01E1"/>
    <w:rsid w:val="00FE7737"/>
    <w:rsid w:val="00FF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98493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9849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849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49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49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49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493B"/>
    <w:pPr>
      <w:outlineLvl w:val="5"/>
    </w:pPr>
  </w:style>
  <w:style w:type="paragraph" w:styleId="Heading7">
    <w:name w:val="heading 7"/>
    <w:basedOn w:val="H6"/>
    <w:next w:val="Normal"/>
    <w:qFormat/>
    <w:rsid w:val="0098493B"/>
    <w:pPr>
      <w:outlineLvl w:val="6"/>
    </w:pPr>
  </w:style>
  <w:style w:type="paragraph" w:styleId="Heading8">
    <w:name w:val="heading 8"/>
    <w:basedOn w:val="Heading1"/>
    <w:next w:val="Normal"/>
    <w:qFormat/>
    <w:rsid w:val="009849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493B"/>
    <w:pPr>
      <w:outlineLvl w:val="8"/>
    </w:pPr>
  </w:style>
  <w:style w:type="character" w:default="1" w:styleId="DefaultParagraphFont">
    <w:name w:val="Default Paragraph Font"/>
    <w:semiHidden/>
    <w:rsid w:val="0098493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8493B"/>
  </w:style>
  <w:style w:type="paragraph" w:styleId="Header">
    <w:name w:val="header"/>
    <w:link w:val="HeaderChar"/>
    <w:rsid w:val="009849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9849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8446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28446F"/>
  </w:style>
  <w:style w:type="paragraph" w:customStyle="1" w:styleId="B1">
    <w:name w:val="B1"/>
    <w:basedOn w:val="List"/>
    <w:rsid w:val="0098493B"/>
  </w:style>
  <w:style w:type="paragraph" w:customStyle="1" w:styleId="00BodyText">
    <w:name w:val="00 BodyText"/>
    <w:basedOn w:val="Normal"/>
    <w:rsid w:val="0028446F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28446F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28446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8446F"/>
    <w:rPr>
      <w:sz w:val="16"/>
    </w:rPr>
  </w:style>
  <w:style w:type="paragraph" w:customStyle="1" w:styleId="DECISION">
    <w:name w:val="DECISION"/>
    <w:basedOn w:val="Normal"/>
    <w:rsid w:val="0028446F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28446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28446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446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446F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8493B"/>
    <w:pPr>
      <w:spacing w:before="180"/>
      <w:ind w:left="2693" w:hanging="2693"/>
    </w:pPr>
    <w:rPr>
      <w:b/>
    </w:rPr>
  </w:style>
  <w:style w:type="paragraph" w:styleId="TOC1">
    <w:name w:val="toc 1"/>
    <w:semiHidden/>
    <w:rsid w:val="009849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9849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98493B"/>
    <w:pPr>
      <w:ind w:left="1701" w:hanging="1701"/>
    </w:pPr>
  </w:style>
  <w:style w:type="paragraph" w:styleId="TOC4">
    <w:name w:val="toc 4"/>
    <w:basedOn w:val="TOC3"/>
    <w:semiHidden/>
    <w:rsid w:val="0098493B"/>
    <w:pPr>
      <w:ind w:left="1418" w:hanging="1418"/>
    </w:pPr>
  </w:style>
  <w:style w:type="paragraph" w:styleId="TOC3">
    <w:name w:val="toc 3"/>
    <w:basedOn w:val="TOC2"/>
    <w:semiHidden/>
    <w:rsid w:val="0098493B"/>
    <w:pPr>
      <w:ind w:left="1134" w:hanging="1134"/>
    </w:pPr>
  </w:style>
  <w:style w:type="paragraph" w:styleId="TOC2">
    <w:name w:val="toc 2"/>
    <w:basedOn w:val="TOC1"/>
    <w:semiHidden/>
    <w:rsid w:val="009849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493B"/>
    <w:pPr>
      <w:ind w:left="284"/>
    </w:pPr>
  </w:style>
  <w:style w:type="paragraph" w:styleId="Index1">
    <w:name w:val="index 1"/>
    <w:basedOn w:val="Normal"/>
    <w:semiHidden/>
    <w:rsid w:val="0098493B"/>
    <w:pPr>
      <w:keepLines/>
      <w:spacing w:after="0"/>
    </w:pPr>
  </w:style>
  <w:style w:type="paragraph" w:customStyle="1" w:styleId="ZH">
    <w:name w:val="ZH"/>
    <w:rsid w:val="009849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98493B"/>
    <w:pPr>
      <w:outlineLvl w:val="9"/>
    </w:pPr>
  </w:style>
  <w:style w:type="paragraph" w:styleId="ListNumber2">
    <w:name w:val="List Number 2"/>
    <w:basedOn w:val="ListNumber"/>
    <w:rsid w:val="0098493B"/>
    <w:pPr>
      <w:ind w:left="851"/>
    </w:pPr>
  </w:style>
  <w:style w:type="character" w:styleId="FootnoteReference">
    <w:name w:val="footnote reference"/>
    <w:basedOn w:val="DefaultParagraphFont"/>
    <w:semiHidden/>
    <w:rsid w:val="009849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49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98493B"/>
    <w:rPr>
      <w:b/>
    </w:rPr>
  </w:style>
  <w:style w:type="paragraph" w:customStyle="1" w:styleId="TAC">
    <w:name w:val="TAC"/>
    <w:basedOn w:val="TAL"/>
    <w:rsid w:val="0098493B"/>
    <w:pPr>
      <w:jc w:val="center"/>
    </w:pPr>
  </w:style>
  <w:style w:type="paragraph" w:customStyle="1" w:styleId="TF">
    <w:name w:val="TF"/>
    <w:basedOn w:val="TH"/>
    <w:rsid w:val="0098493B"/>
    <w:pPr>
      <w:keepNext w:val="0"/>
      <w:spacing w:before="0" w:after="240"/>
    </w:pPr>
  </w:style>
  <w:style w:type="paragraph" w:customStyle="1" w:styleId="NO">
    <w:name w:val="NO"/>
    <w:basedOn w:val="Normal"/>
    <w:rsid w:val="0098493B"/>
    <w:pPr>
      <w:keepLines/>
      <w:ind w:left="1135" w:hanging="851"/>
    </w:pPr>
  </w:style>
  <w:style w:type="paragraph" w:styleId="TOC9">
    <w:name w:val="toc 9"/>
    <w:basedOn w:val="TOC8"/>
    <w:semiHidden/>
    <w:rsid w:val="0098493B"/>
    <w:pPr>
      <w:ind w:left="1418" w:hanging="1418"/>
    </w:pPr>
  </w:style>
  <w:style w:type="paragraph" w:customStyle="1" w:styleId="EX">
    <w:name w:val="EX"/>
    <w:basedOn w:val="Normal"/>
    <w:rsid w:val="0098493B"/>
    <w:pPr>
      <w:keepLines/>
      <w:ind w:left="1702" w:hanging="1418"/>
    </w:pPr>
  </w:style>
  <w:style w:type="paragraph" w:customStyle="1" w:styleId="FP">
    <w:name w:val="FP"/>
    <w:basedOn w:val="Normal"/>
    <w:rsid w:val="0098493B"/>
    <w:pPr>
      <w:spacing w:after="0"/>
    </w:pPr>
  </w:style>
  <w:style w:type="paragraph" w:customStyle="1" w:styleId="LD">
    <w:name w:val="LD"/>
    <w:rsid w:val="009849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98493B"/>
    <w:pPr>
      <w:spacing w:after="0"/>
    </w:pPr>
  </w:style>
  <w:style w:type="paragraph" w:customStyle="1" w:styleId="EW">
    <w:name w:val="EW"/>
    <w:basedOn w:val="EX"/>
    <w:rsid w:val="0098493B"/>
    <w:pPr>
      <w:spacing w:after="0"/>
    </w:pPr>
  </w:style>
  <w:style w:type="paragraph" w:styleId="TOC6">
    <w:name w:val="toc 6"/>
    <w:basedOn w:val="TOC5"/>
    <w:next w:val="Normal"/>
    <w:semiHidden/>
    <w:rsid w:val="0098493B"/>
    <w:pPr>
      <w:ind w:left="1985" w:hanging="1985"/>
    </w:pPr>
  </w:style>
  <w:style w:type="paragraph" w:styleId="TOC7">
    <w:name w:val="toc 7"/>
    <w:basedOn w:val="TOC6"/>
    <w:next w:val="Normal"/>
    <w:semiHidden/>
    <w:rsid w:val="0098493B"/>
    <w:pPr>
      <w:ind w:left="2268" w:hanging="2268"/>
    </w:pPr>
  </w:style>
  <w:style w:type="paragraph" w:styleId="ListBullet2">
    <w:name w:val="List Bullet 2"/>
    <w:basedOn w:val="ListBullet"/>
    <w:rsid w:val="0098493B"/>
    <w:pPr>
      <w:ind w:left="851"/>
    </w:pPr>
  </w:style>
  <w:style w:type="paragraph" w:styleId="ListBullet3">
    <w:name w:val="List Bullet 3"/>
    <w:basedOn w:val="ListBullet2"/>
    <w:rsid w:val="0098493B"/>
    <w:pPr>
      <w:ind w:left="1135"/>
    </w:pPr>
  </w:style>
  <w:style w:type="paragraph" w:styleId="ListNumber">
    <w:name w:val="List Number"/>
    <w:basedOn w:val="List"/>
    <w:rsid w:val="0098493B"/>
  </w:style>
  <w:style w:type="paragraph" w:customStyle="1" w:styleId="EQ">
    <w:name w:val="EQ"/>
    <w:basedOn w:val="Normal"/>
    <w:next w:val="Normal"/>
    <w:rsid w:val="009849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849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49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49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98493B"/>
    <w:pPr>
      <w:jc w:val="right"/>
    </w:pPr>
  </w:style>
  <w:style w:type="paragraph" w:customStyle="1" w:styleId="H6">
    <w:name w:val="H6"/>
    <w:basedOn w:val="Heading5"/>
    <w:next w:val="Normal"/>
    <w:rsid w:val="009849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493B"/>
    <w:pPr>
      <w:ind w:left="851" w:hanging="851"/>
    </w:pPr>
  </w:style>
  <w:style w:type="paragraph" w:customStyle="1" w:styleId="TAL">
    <w:name w:val="TAL"/>
    <w:basedOn w:val="Normal"/>
    <w:rsid w:val="009849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49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849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849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9849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8493B"/>
    <w:pPr>
      <w:framePr w:wrap="notBeside" w:y="16161"/>
    </w:pPr>
  </w:style>
  <w:style w:type="character" w:customStyle="1" w:styleId="ZGSM">
    <w:name w:val="ZGSM"/>
    <w:rsid w:val="0098493B"/>
  </w:style>
  <w:style w:type="paragraph" w:styleId="List2">
    <w:name w:val="List 2"/>
    <w:basedOn w:val="List"/>
    <w:rsid w:val="0098493B"/>
    <w:pPr>
      <w:ind w:left="851"/>
    </w:pPr>
  </w:style>
  <w:style w:type="paragraph" w:customStyle="1" w:styleId="ZG">
    <w:name w:val="ZG"/>
    <w:rsid w:val="009849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98493B"/>
    <w:pPr>
      <w:ind w:left="1135"/>
    </w:pPr>
  </w:style>
  <w:style w:type="paragraph" w:styleId="List4">
    <w:name w:val="List 4"/>
    <w:basedOn w:val="List3"/>
    <w:rsid w:val="0098493B"/>
    <w:pPr>
      <w:ind w:left="1418"/>
    </w:pPr>
  </w:style>
  <w:style w:type="paragraph" w:styleId="List5">
    <w:name w:val="List 5"/>
    <w:basedOn w:val="List4"/>
    <w:rsid w:val="0098493B"/>
    <w:pPr>
      <w:ind w:left="1702"/>
    </w:pPr>
  </w:style>
  <w:style w:type="paragraph" w:customStyle="1" w:styleId="EditorsNote">
    <w:name w:val="Editor's Note"/>
    <w:basedOn w:val="NO"/>
    <w:rsid w:val="0098493B"/>
    <w:rPr>
      <w:color w:val="FF0000"/>
    </w:rPr>
  </w:style>
  <w:style w:type="paragraph" w:styleId="List">
    <w:name w:val="List"/>
    <w:basedOn w:val="Normal"/>
    <w:rsid w:val="0098493B"/>
    <w:pPr>
      <w:ind w:left="568" w:hanging="284"/>
    </w:pPr>
  </w:style>
  <w:style w:type="paragraph" w:styleId="ListBullet">
    <w:name w:val="List Bullet"/>
    <w:basedOn w:val="List"/>
    <w:rsid w:val="0098493B"/>
  </w:style>
  <w:style w:type="paragraph" w:styleId="ListBullet4">
    <w:name w:val="List Bullet 4"/>
    <w:basedOn w:val="ListBullet3"/>
    <w:rsid w:val="0098493B"/>
    <w:pPr>
      <w:ind w:left="1418"/>
    </w:pPr>
  </w:style>
  <w:style w:type="paragraph" w:styleId="ListBullet5">
    <w:name w:val="List Bullet 5"/>
    <w:basedOn w:val="ListBullet4"/>
    <w:rsid w:val="0098493B"/>
    <w:pPr>
      <w:ind w:left="1702"/>
    </w:pPr>
  </w:style>
  <w:style w:type="paragraph" w:customStyle="1" w:styleId="B2">
    <w:name w:val="B2"/>
    <w:basedOn w:val="List2"/>
    <w:rsid w:val="0098493B"/>
  </w:style>
  <w:style w:type="paragraph" w:customStyle="1" w:styleId="B3">
    <w:name w:val="B3"/>
    <w:basedOn w:val="List3"/>
    <w:rsid w:val="0098493B"/>
  </w:style>
  <w:style w:type="paragraph" w:customStyle="1" w:styleId="B4">
    <w:name w:val="B4"/>
    <w:basedOn w:val="List4"/>
    <w:rsid w:val="0098493B"/>
  </w:style>
  <w:style w:type="paragraph" w:customStyle="1" w:styleId="B5">
    <w:name w:val="B5"/>
    <w:basedOn w:val="List5"/>
    <w:rsid w:val="0098493B"/>
  </w:style>
  <w:style w:type="paragraph" w:customStyle="1" w:styleId="ZTD">
    <w:name w:val="ZTD"/>
    <w:basedOn w:val="ZB"/>
    <w:rsid w:val="009849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98493B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22B3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color w:val="auto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22B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F22B39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Normal"/>
    <w:qFormat/>
    <w:rsid w:val="00F22B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color w:val="auto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9F3BE-E84B-43E8-B6E0-4F4E58C65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17BB1-038E-4D7D-8523-DEFA2F184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2B3C7-8FF4-4D36-BFF3-3C5ED065D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LS template for N3</vt:lpstr>
      <vt:lpstr>3GPP TSG-RAN WG2 Meeting #99bis	R2-1712063</vt:lpstr>
      <vt:lpstr>Prague, Czech Republic, 9th – 13th October 2017	</vt:lpstr>
      <vt:lpstr/>
      <vt:lpstr/>
      <vt:lpstr>1	Overall description</vt:lpstr>
      <vt:lpstr>2	Actions</vt:lpstr>
      <vt:lpstr>3	Dates of next TSG RAN WG2 meetings</vt:lpstr>
    </vt:vector>
  </TitlesOfParts>
  <Company>ETSI Sophia Antipolis</Company>
  <LinksUpToDate>false</LinksUpToDate>
  <CharactersWithSpaces>1132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2002-04-23T08:10:00Z</cp:lastPrinted>
  <dcterms:created xsi:type="dcterms:W3CDTF">2017-10-16T13:12:00Z</dcterms:created>
  <dcterms:modified xsi:type="dcterms:W3CDTF">2017-10-16T13:12:00Z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</Properties>
</file>