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2459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EF1" w:rsidRPr="00064EF1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064EF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A32DF">
        <w:rPr>
          <w:rFonts w:ascii="Arial" w:hAnsi="Arial" w:cs="Arial"/>
          <w:b/>
          <w:bCs/>
          <w:sz w:val="22"/>
          <w:szCs w:val="22"/>
        </w:rPr>
        <w:t xml:space="preserve">Stage 2 completion on </w:t>
      </w:r>
      <w:r w:rsidR="00123656">
        <w:rPr>
          <w:rFonts w:ascii="Arial" w:hAnsi="Arial" w:cs="Arial"/>
          <w:b/>
          <w:bCs/>
          <w:sz w:val="22"/>
          <w:szCs w:val="22"/>
        </w:rPr>
        <w:t>introduction of WLAN as alternative technology for ProSe Direct Discovery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ProSe_WLAN_DD_Stag</w:t>
      </w:r>
      <w:bookmarkStart w:id="0" w:name="_GoBack"/>
      <w:bookmarkEnd w:id="0"/>
      <w:r w:rsidR="00FA32DF">
        <w:rPr>
          <w:rFonts w:ascii="Arial" w:hAnsi="Arial" w:cs="Arial"/>
          <w:b/>
          <w:bCs/>
          <w:sz w:val="22"/>
          <w:szCs w:val="22"/>
        </w:rPr>
        <w:t>e2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F2636A" w:rsidRPr="00BC2981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A32DF" w:rsidRPr="00BC2981">
        <w:rPr>
          <w:rFonts w:ascii="Arial" w:hAnsi="Arial" w:cs="Arial"/>
          <w:b/>
          <w:bCs/>
          <w:sz w:val="22"/>
          <w:szCs w:val="22"/>
          <w:lang w:val="fr-FR"/>
        </w:rPr>
        <w:t>CT4, 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FA32DF">
        <w:rPr>
          <w:rFonts w:ascii="Arial" w:hAnsi="Arial" w:cs="Arial"/>
        </w:rPr>
        <w:t>S2-172458, S2-172460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E138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</w:t>
      </w:r>
      <w:r w:rsidR="009E1380">
        <w:rPr>
          <w:rFonts w:ascii="Arial" w:hAnsi="Arial" w:cs="Arial"/>
          <w:lang w:val="en-US" w:eastAsia="zh-CN"/>
        </w:rPr>
        <w:t>inform that CT1, CT4 and SA5 that SA2 has completed the Stage 2 work on the work item on inclusion of WLAN as an alternative technology for ProSe Direct Discovery (ProSe_WLAN_DD_Stage2</w:t>
      </w:r>
      <w:r w:rsidR="009A4A8E">
        <w:rPr>
          <w:rFonts w:ascii="Arial" w:hAnsi="Arial" w:cs="Arial"/>
          <w:lang w:val="en-US" w:eastAsia="zh-CN"/>
        </w:rPr>
        <w:t>; SP-17</w:t>
      </w:r>
      <w:r w:rsidR="00BC2981">
        <w:rPr>
          <w:rFonts w:ascii="Arial" w:hAnsi="Arial" w:cs="Arial"/>
          <w:lang w:val="en-US" w:eastAsia="zh-CN"/>
        </w:rPr>
        <w:t>0057</w:t>
      </w:r>
      <w:r w:rsidR="009E1380">
        <w:rPr>
          <w:rFonts w:ascii="Arial" w:hAnsi="Arial" w:cs="Arial"/>
          <w:lang w:val="en-US" w:eastAsia="zh-CN"/>
        </w:rPr>
        <w:t>).</w:t>
      </w:r>
    </w:p>
    <w:p w:rsidR="00683AFE" w:rsidRDefault="00683AFE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Stage 2 functionality is introduced in TS 23.303 with two CRs: a WLAN-agnostic CR (S2-172460) and a Wi-Fi NAN (Neighbor Awareness Networking) specific CR (S2-172458).</w:t>
      </w:r>
    </w:p>
    <w:p w:rsidR="00BC2981" w:rsidRDefault="00BC2981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bring to the attention of CT1, CT4 and SA5 the </w:t>
      </w:r>
      <w:r w:rsidR="00486868">
        <w:rPr>
          <w:rFonts w:ascii="Arial" w:hAnsi="Arial" w:cs="Arial"/>
          <w:lang w:val="en-US" w:eastAsia="zh-CN"/>
        </w:rPr>
        <w:t>following</w:t>
      </w:r>
      <w:r w:rsidR="0000300B">
        <w:rPr>
          <w:rFonts w:ascii="Arial" w:hAnsi="Arial" w:cs="Arial"/>
          <w:lang w:val="en-US" w:eastAsia="zh-CN"/>
        </w:rPr>
        <w:t xml:space="preserve"> items on which </w:t>
      </w:r>
      <w:r w:rsidR="00896DF4">
        <w:rPr>
          <w:rFonts w:ascii="Arial" w:hAnsi="Arial" w:cs="Arial"/>
          <w:lang w:val="en-US" w:eastAsia="zh-CN"/>
        </w:rPr>
        <w:t xml:space="preserve">work </w:t>
      </w:r>
      <w:r w:rsidR="00486868">
        <w:rPr>
          <w:rFonts w:ascii="Arial" w:hAnsi="Arial" w:cs="Arial"/>
          <w:lang w:val="en-US" w:eastAsia="zh-CN"/>
        </w:rPr>
        <w:t>is required</w:t>
      </w:r>
      <w:r w:rsidR="0000300B">
        <w:rPr>
          <w:rFonts w:ascii="Arial" w:hAnsi="Arial" w:cs="Arial"/>
          <w:lang w:val="en-US" w:eastAsia="zh-CN"/>
        </w:rPr>
        <w:t xml:space="preserve"> to complete the normative work on WLAN-based ProSe Direct Discovery</w:t>
      </w:r>
      <w:r>
        <w:rPr>
          <w:rFonts w:ascii="Arial" w:hAnsi="Arial" w:cs="Arial"/>
          <w:lang w:val="en-US" w:eastAsia="zh-CN"/>
        </w:rPr>
        <w:t>:</w:t>
      </w:r>
    </w:p>
    <w:p w:rsidR="00086AE3" w:rsidRPr="00EA31A8" w:rsidRDefault="00086AE3" w:rsidP="00E20EB6">
      <w:pPr>
        <w:rPr>
          <w:rFonts w:ascii="Arial" w:hAnsi="Arial" w:cs="Arial"/>
          <w:b/>
          <w:lang w:val="en-US" w:eastAsia="zh-CN"/>
        </w:rPr>
      </w:pPr>
      <w:r w:rsidRPr="00EA31A8">
        <w:rPr>
          <w:rFonts w:ascii="Arial" w:hAnsi="Arial" w:cs="Arial"/>
          <w:b/>
          <w:lang w:val="en-US" w:eastAsia="zh-CN"/>
        </w:rPr>
        <w:t>To</w:t>
      </w:r>
      <w:r w:rsidR="00BC2981" w:rsidRPr="00EA31A8">
        <w:rPr>
          <w:rFonts w:ascii="Arial" w:hAnsi="Arial" w:cs="Arial"/>
          <w:b/>
          <w:lang w:val="en-US" w:eastAsia="zh-CN"/>
        </w:rPr>
        <w:t xml:space="preserve"> CT1:</w:t>
      </w:r>
    </w:p>
    <w:p w:rsidR="00EA31A8" w:rsidRDefault="00B21561" w:rsidP="00B215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86AE3">
        <w:rPr>
          <w:lang w:val="en-US" w:eastAsia="zh-CN"/>
        </w:rPr>
        <w:t xml:space="preserve">Addition of a new parameter </w:t>
      </w:r>
      <w:r w:rsidR="00086AE3" w:rsidRPr="00086AE3">
        <w:rPr>
          <w:i/>
          <w:lang w:val="en-US" w:eastAsia="zh-CN"/>
        </w:rPr>
        <w:t>PC_tech</w:t>
      </w:r>
      <w:r w:rsidR="00086AE3">
        <w:rPr>
          <w:lang w:val="en-US" w:eastAsia="zh-CN"/>
        </w:rPr>
        <w:t xml:space="preserve"> in [PC3] Discovery</w:t>
      </w:r>
      <w:r w:rsidR="00EA31A8">
        <w:rPr>
          <w:lang w:val="en-US" w:eastAsia="zh-CN"/>
        </w:rPr>
        <w:t xml:space="preserve"> Request message</w:t>
      </w:r>
      <w:r w:rsidR="00086AE3">
        <w:rPr>
          <w:lang w:val="en-US" w:eastAsia="zh-CN"/>
        </w:rPr>
        <w:t xml:space="preserve"> indicating the PC5 radio technology (E-UTRA </w:t>
      </w:r>
      <w:r w:rsidR="00EA31A8">
        <w:rPr>
          <w:lang w:val="en-US" w:eastAsia="zh-CN"/>
        </w:rPr>
        <w:t>and/</w:t>
      </w:r>
      <w:r w:rsidR="00086AE3">
        <w:rPr>
          <w:lang w:val="en-US" w:eastAsia="zh-CN"/>
        </w:rPr>
        <w:t>or specific WLAN technology)</w:t>
      </w:r>
      <w:r w:rsidR="00EA31A8">
        <w:rPr>
          <w:lang w:val="en-US" w:eastAsia="zh-CN"/>
        </w:rPr>
        <w:t xml:space="preserve"> that the UE wishes to use for </w:t>
      </w:r>
      <w:r w:rsidR="000834E2">
        <w:rPr>
          <w:lang w:val="en-US" w:eastAsia="zh-CN"/>
        </w:rPr>
        <w:t>specific ProSe Application ID (open discovery) or specific</w:t>
      </w:r>
      <w:r w:rsidR="00EA31A8">
        <w:rPr>
          <w:lang w:val="en-US" w:eastAsia="zh-CN"/>
        </w:rPr>
        <w:t xml:space="preserve"> </w:t>
      </w:r>
      <w:r w:rsidR="000834E2">
        <w:rPr>
          <w:lang w:val="en-US" w:eastAsia="zh-CN"/>
        </w:rPr>
        <w:t>Application ID (restricted discovery)</w:t>
      </w:r>
      <w:r w:rsidR="00086AE3">
        <w:rPr>
          <w:lang w:val="en-US" w:eastAsia="zh-CN"/>
        </w:rPr>
        <w:t>.</w:t>
      </w:r>
    </w:p>
    <w:p w:rsidR="00EA31A8" w:rsidRDefault="00B21561" w:rsidP="00B215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A31A8">
        <w:rPr>
          <w:lang w:val="en-US" w:eastAsia="zh-CN"/>
        </w:rPr>
        <w:t xml:space="preserve">Addition of a new parameter </w:t>
      </w:r>
      <w:r w:rsidR="00EA31A8" w:rsidRPr="00086AE3">
        <w:rPr>
          <w:i/>
          <w:lang w:val="en-US" w:eastAsia="zh-CN"/>
        </w:rPr>
        <w:t>PC_tech</w:t>
      </w:r>
      <w:r w:rsidR="00EA31A8">
        <w:rPr>
          <w:lang w:val="en-US" w:eastAsia="zh-CN"/>
        </w:rPr>
        <w:t xml:space="preserve"> in [PC3] Discovery Response message indicating the PC5 radio technology (E-UTRA and/or specific WLAN technology) that the UE is authorized to use for specific ProSe Application Code</w:t>
      </w:r>
      <w:r w:rsidR="00272B85">
        <w:rPr>
          <w:lang w:val="en-US" w:eastAsia="zh-CN"/>
        </w:rPr>
        <w:t>, ProSe Query Code, ProSe Response Code</w:t>
      </w:r>
      <w:r w:rsidR="00EA31A8">
        <w:rPr>
          <w:lang w:val="en-US" w:eastAsia="zh-CN"/>
        </w:rPr>
        <w:t>, Discovery Filter</w:t>
      </w:r>
      <w:r w:rsidR="00ED38D1">
        <w:rPr>
          <w:lang w:val="en-US" w:eastAsia="zh-CN"/>
        </w:rPr>
        <w:t>, Discovery Query Filter or Discovery Response Filter</w:t>
      </w:r>
      <w:r w:rsidR="00EA31A8">
        <w:rPr>
          <w:lang w:val="en-US" w:eastAsia="zh-CN"/>
        </w:rPr>
        <w:t>.</w:t>
      </w:r>
    </w:p>
    <w:p w:rsidR="00BC2981" w:rsidRDefault="00B21561" w:rsidP="00B215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86AE3">
        <w:rPr>
          <w:lang w:val="en-US" w:eastAsia="zh-CN"/>
        </w:rPr>
        <w:t xml:space="preserve">In </w:t>
      </w:r>
      <w:r w:rsidR="00F32BF9">
        <w:rPr>
          <w:lang w:val="en-US" w:eastAsia="zh-CN"/>
        </w:rPr>
        <w:t>all the messages listed previously, for</w:t>
      </w:r>
      <w:r w:rsidR="00EA31A8">
        <w:rPr>
          <w:lang w:val="en-US" w:eastAsia="zh-CN"/>
        </w:rPr>
        <w:t xml:space="preserve"> </w:t>
      </w:r>
      <w:r w:rsidR="00086AE3">
        <w:rPr>
          <w:lang w:val="en-US" w:eastAsia="zh-CN"/>
        </w:rPr>
        <w:t xml:space="preserve">Rel-15 the </w:t>
      </w:r>
      <w:r w:rsidR="00086AE3" w:rsidRPr="00086AE3">
        <w:rPr>
          <w:i/>
          <w:lang w:val="en-US" w:eastAsia="zh-CN"/>
        </w:rPr>
        <w:t>PC5_tech</w:t>
      </w:r>
      <w:r w:rsidR="00086AE3">
        <w:rPr>
          <w:lang w:val="en-US" w:eastAsia="zh-CN"/>
        </w:rPr>
        <w:t xml:space="preserve"> parameter should </w:t>
      </w:r>
      <w:r>
        <w:rPr>
          <w:lang w:val="en-US" w:eastAsia="zh-CN"/>
        </w:rPr>
        <w:t xml:space="preserve">be able to </w:t>
      </w:r>
      <w:r w:rsidR="00F32BF9">
        <w:rPr>
          <w:lang w:val="en-US" w:eastAsia="zh-CN"/>
        </w:rPr>
        <w:t>indicate</w:t>
      </w:r>
      <w:r w:rsidR="00086AE3">
        <w:rPr>
          <w:lang w:val="en-US" w:eastAsia="zh-CN"/>
        </w:rPr>
        <w:t xml:space="preserve"> the E-UTRA and</w:t>
      </w:r>
      <w:r w:rsidR="00F32BF9">
        <w:rPr>
          <w:lang w:val="en-US" w:eastAsia="zh-CN"/>
        </w:rPr>
        <w:t>/or</w:t>
      </w:r>
      <w:r w:rsidR="00086AE3">
        <w:rPr>
          <w:lang w:val="en-US" w:eastAsia="zh-CN"/>
        </w:rPr>
        <w:t xml:space="preserve"> Wi-Fi NAN (Neighbor Awareness Networking) technologies, but should be </w:t>
      </w:r>
      <w:r w:rsidR="00F32BF9">
        <w:rPr>
          <w:lang w:val="en-US" w:eastAsia="zh-CN"/>
        </w:rPr>
        <w:t xml:space="preserve">encoded </w:t>
      </w:r>
      <w:r w:rsidR="00086AE3">
        <w:rPr>
          <w:lang w:val="en-US" w:eastAsia="zh-CN"/>
        </w:rPr>
        <w:t>in extendable manner to allow for other PC5 radio technology alternative</w:t>
      </w:r>
      <w:r w:rsidR="00F32BF9">
        <w:rPr>
          <w:lang w:val="en-US" w:eastAsia="zh-CN"/>
        </w:rPr>
        <w:t>s to be added</w:t>
      </w:r>
      <w:r w:rsidR="00086AE3">
        <w:rPr>
          <w:lang w:val="en-US" w:eastAsia="zh-CN"/>
        </w:rPr>
        <w:t xml:space="preserve"> in future.</w:t>
      </w:r>
    </w:p>
    <w:p w:rsidR="0052673B" w:rsidRDefault="00683AFE" w:rsidP="0052673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2673B">
        <w:rPr>
          <w:lang w:val="en-US" w:eastAsia="zh-CN"/>
        </w:rPr>
        <w:t>The [PC3] Match Report message needs to indicate when the match for a ProSe Application Code, ProSe Restricted Code or ProSe Response Code was done using WLAN-based ProSe Direct Discovery to enable charging in the network.</w:t>
      </w:r>
    </w:p>
    <w:p w:rsidR="00683AFE" w:rsidRDefault="0052673B" w:rsidP="00B215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878F4">
        <w:rPr>
          <w:lang w:val="en-US" w:eastAsia="zh-CN"/>
        </w:rPr>
        <w:t>Provision of service authorization information that is specific to WLAN-based ProSe Direct Discovery as described in clause 4.5.1.1.1 (S2-172460).</w:t>
      </w:r>
    </w:p>
    <w:p w:rsidR="006878F4" w:rsidRPr="00EA31A8" w:rsidRDefault="006878F4" w:rsidP="006878F4">
      <w:pPr>
        <w:rPr>
          <w:rFonts w:ascii="Arial" w:hAnsi="Arial" w:cs="Arial"/>
          <w:b/>
          <w:lang w:val="en-US" w:eastAsia="zh-CN"/>
        </w:rPr>
      </w:pPr>
      <w:r w:rsidRPr="00EA31A8">
        <w:rPr>
          <w:rFonts w:ascii="Arial" w:hAnsi="Arial" w:cs="Arial"/>
          <w:b/>
          <w:lang w:val="en-US" w:eastAsia="zh-CN"/>
        </w:rPr>
        <w:t>To</w:t>
      </w:r>
      <w:r w:rsidR="00987182">
        <w:rPr>
          <w:rFonts w:ascii="Arial" w:hAnsi="Arial" w:cs="Arial"/>
          <w:b/>
          <w:lang w:val="en-US" w:eastAsia="zh-CN"/>
        </w:rPr>
        <w:t xml:space="preserve"> CT4</w:t>
      </w:r>
      <w:r w:rsidRPr="00EA31A8">
        <w:rPr>
          <w:rFonts w:ascii="Arial" w:hAnsi="Arial" w:cs="Arial"/>
          <w:b/>
          <w:lang w:val="en-US" w:eastAsia="zh-CN"/>
        </w:rPr>
        <w:t>:</w:t>
      </w:r>
    </w:p>
    <w:p w:rsidR="00F25DC6" w:rsidRDefault="00F25DC6" w:rsidP="00F25DC6">
      <w:pPr>
        <w:pStyle w:val="B1"/>
        <w:rPr>
          <w:lang w:val="en-US" w:eastAsia="zh-CN"/>
        </w:rPr>
      </w:pPr>
      <w:bookmarkStart w:id="1" w:name="OLE_LINK14"/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Addition of a new parameter </w:t>
      </w:r>
      <w:r w:rsidRPr="00086AE3">
        <w:rPr>
          <w:i/>
          <w:lang w:val="en-US" w:eastAsia="zh-CN"/>
        </w:rPr>
        <w:t>PC_tech</w:t>
      </w:r>
      <w:r>
        <w:rPr>
          <w:lang w:val="en-US" w:eastAsia="zh-CN"/>
        </w:rPr>
        <w:t xml:space="preserve"> in [PC6/PC7] Announce Authorisation message indicating the PC5 radio technology (E-UTRA and/or specific WLAN technology) associated with a s</w:t>
      </w:r>
      <w:r w:rsidR="0040590A">
        <w:rPr>
          <w:lang w:val="en-US" w:eastAsia="zh-CN"/>
        </w:rPr>
        <w:t>p</w:t>
      </w:r>
      <w:r w:rsidR="00F86833">
        <w:rPr>
          <w:lang w:val="en-US" w:eastAsia="zh-CN"/>
        </w:rPr>
        <w:t>ecific ProSe Application Code,</w:t>
      </w:r>
      <w:r w:rsidR="0040590A">
        <w:rPr>
          <w:lang w:val="en-US" w:eastAsia="zh-CN"/>
        </w:rPr>
        <w:t xml:space="preserve"> ProSe Restricted Code</w:t>
      </w:r>
      <w:r w:rsidR="00F86833">
        <w:rPr>
          <w:lang w:val="en-US" w:eastAsia="zh-CN"/>
        </w:rPr>
        <w:t xml:space="preserve"> or ProSe Response Code</w:t>
      </w:r>
      <w:r w:rsidR="0040590A">
        <w:rPr>
          <w:lang w:val="en-US" w:eastAsia="zh-CN"/>
        </w:rPr>
        <w:t>.</w:t>
      </w:r>
    </w:p>
    <w:p w:rsidR="00AF110F" w:rsidRDefault="00AF110F" w:rsidP="00AF110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Addition of a new parameter </w:t>
      </w:r>
      <w:r w:rsidRPr="00086AE3">
        <w:rPr>
          <w:i/>
          <w:lang w:val="en-US" w:eastAsia="zh-CN"/>
        </w:rPr>
        <w:t>PC_tech</w:t>
      </w:r>
      <w:r>
        <w:rPr>
          <w:lang w:val="en-US" w:eastAsia="zh-CN"/>
        </w:rPr>
        <w:t xml:space="preserve"> in [PC6/PC7] Monitor Request message indicating the PC5 radio technology (E-UTRA and/or specific WLAN technology) associated with a specific ProSe Application ID Name</w:t>
      </w:r>
      <w:r w:rsidR="004A56A2">
        <w:rPr>
          <w:lang w:val="en-US" w:eastAsia="zh-CN"/>
        </w:rPr>
        <w:t xml:space="preserve"> </w:t>
      </w:r>
      <w:r w:rsidR="007F2A55">
        <w:rPr>
          <w:lang w:val="en-US" w:eastAsia="zh-CN"/>
        </w:rPr>
        <w:t xml:space="preserve">provided in the message </w:t>
      </w:r>
      <w:r w:rsidR="004A56A2">
        <w:rPr>
          <w:lang w:val="en-US" w:eastAsia="zh-CN"/>
        </w:rPr>
        <w:t xml:space="preserve">or </w:t>
      </w:r>
      <w:r w:rsidR="007F2A55">
        <w:rPr>
          <w:lang w:val="en-US" w:eastAsia="zh-CN"/>
        </w:rPr>
        <w:t>to a valid</w:t>
      </w:r>
      <w:r w:rsidR="00763CC0">
        <w:rPr>
          <w:lang w:val="en-US" w:eastAsia="zh-CN"/>
        </w:rPr>
        <w:t xml:space="preserve"> </w:t>
      </w:r>
      <w:r w:rsidR="004A56A2">
        <w:rPr>
          <w:lang w:val="en-US" w:eastAsia="zh-CN"/>
        </w:rPr>
        <w:t>ProSe Restricted Code</w:t>
      </w:r>
      <w:r w:rsidR="007F2A55">
        <w:rPr>
          <w:lang w:val="en-US" w:eastAsia="zh-CN"/>
        </w:rPr>
        <w:t xml:space="preserve"> stored in the ProSe Function</w:t>
      </w:r>
      <w:r>
        <w:rPr>
          <w:lang w:val="en-US" w:eastAsia="zh-CN"/>
        </w:rPr>
        <w:t>.</w:t>
      </w:r>
    </w:p>
    <w:p w:rsidR="00AF110F" w:rsidRDefault="00AF110F" w:rsidP="00AF110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Addition of a new parameter </w:t>
      </w:r>
      <w:r w:rsidRPr="00086AE3">
        <w:rPr>
          <w:i/>
          <w:lang w:val="en-US" w:eastAsia="zh-CN"/>
        </w:rPr>
        <w:t>PC_tech</w:t>
      </w:r>
      <w:r>
        <w:rPr>
          <w:lang w:val="en-US" w:eastAsia="zh-CN"/>
        </w:rPr>
        <w:t xml:space="preserve"> in [PC6/PC7] Monitor Response message indicating the PC5 radio technology (E-UTRA and/or specific WLAN technology) associated with a specific ProSe Application Code</w:t>
      </w:r>
      <w:r w:rsidR="0040590A">
        <w:rPr>
          <w:lang w:val="en-US" w:eastAsia="zh-CN"/>
        </w:rPr>
        <w:t xml:space="preserve"> or</w:t>
      </w:r>
      <w:r>
        <w:rPr>
          <w:lang w:val="en-US" w:eastAsia="zh-CN"/>
        </w:rPr>
        <w:t xml:space="preserve"> </w:t>
      </w:r>
      <w:r w:rsidR="0040590A">
        <w:rPr>
          <w:lang w:val="en-US" w:eastAsia="zh-CN"/>
        </w:rPr>
        <w:t>ProSe Restricted Code</w:t>
      </w:r>
      <w:r>
        <w:rPr>
          <w:lang w:val="en-US" w:eastAsia="zh-CN"/>
        </w:rPr>
        <w:t>.</w:t>
      </w:r>
    </w:p>
    <w:p w:rsidR="0040590A" w:rsidRDefault="0040590A" w:rsidP="0040590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Addition of a new parameter </w:t>
      </w:r>
      <w:r w:rsidRPr="00086AE3">
        <w:rPr>
          <w:i/>
          <w:lang w:val="en-US" w:eastAsia="zh-CN"/>
        </w:rPr>
        <w:t>PC_tech</w:t>
      </w:r>
      <w:r>
        <w:rPr>
          <w:lang w:val="en-US" w:eastAsia="zh-CN"/>
        </w:rPr>
        <w:t xml:space="preserve"> in [PC6/PC7] Discovery Request message indicating the PC5 radio technology (E-UTRA and/or specific WLAN technology) associated with a s</w:t>
      </w:r>
      <w:r w:rsidR="00CF097C">
        <w:rPr>
          <w:lang w:val="en-US" w:eastAsia="zh-CN"/>
        </w:rPr>
        <w:t xml:space="preserve">pecific </w:t>
      </w:r>
      <w:r w:rsidR="00955D38">
        <w:rPr>
          <w:lang w:val="en-US" w:eastAsia="zh-CN"/>
        </w:rPr>
        <w:t>pair of ProSe Query Code and ProSe Response Code</w:t>
      </w:r>
      <w:r w:rsidR="00FF36E0">
        <w:rPr>
          <w:lang w:val="en-US" w:eastAsia="zh-CN"/>
        </w:rPr>
        <w:t xml:space="preserve"> </w:t>
      </w:r>
      <w:r w:rsidR="007F2A55">
        <w:rPr>
          <w:lang w:val="en-US" w:eastAsia="zh-CN"/>
        </w:rPr>
        <w:t>stored in the ProSe Function</w:t>
      </w:r>
      <w:r>
        <w:rPr>
          <w:lang w:val="en-US" w:eastAsia="zh-CN"/>
        </w:rPr>
        <w:t>.</w:t>
      </w:r>
    </w:p>
    <w:p w:rsidR="0040590A" w:rsidRDefault="0040590A" w:rsidP="0040590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Addition of a new parameter </w:t>
      </w:r>
      <w:r w:rsidRPr="00086AE3">
        <w:rPr>
          <w:i/>
          <w:lang w:val="en-US" w:eastAsia="zh-CN"/>
        </w:rPr>
        <w:t>PC_tech</w:t>
      </w:r>
      <w:r>
        <w:rPr>
          <w:lang w:val="en-US" w:eastAsia="zh-CN"/>
        </w:rPr>
        <w:t xml:space="preserve"> in [PC6/PC7] Discovery Response message indicating the PC5 radio technology (E-UTRA and/or specific WLAN technology) associated with a specific </w:t>
      </w:r>
      <w:r w:rsidR="00955D38">
        <w:rPr>
          <w:lang w:val="en-US" w:eastAsia="zh-CN"/>
        </w:rPr>
        <w:t xml:space="preserve">pair of </w:t>
      </w:r>
      <w:r>
        <w:rPr>
          <w:lang w:val="en-US" w:eastAsia="zh-CN"/>
        </w:rPr>
        <w:t xml:space="preserve">ProSe </w:t>
      </w:r>
      <w:r w:rsidR="000521B6">
        <w:rPr>
          <w:lang w:val="en-US" w:eastAsia="zh-CN"/>
        </w:rPr>
        <w:t>Query</w:t>
      </w:r>
      <w:r>
        <w:rPr>
          <w:lang w:val="en-US" w:eastAsia="zh-CN"/>
        </w:rPr>
        <w:t xml:space="preserve"> Code</w:t>
      </w:r>
      <w:r w:rsidR="00955D38">
        <w:rPr>
          <w:lang w:val="en-US" w:eastAsia="zh-CN"/>
        </w:rPr>
        <w:t xml:space="preserve"> and ProSe Response Code</w:t>
      </w:r>
      <w:r>
        <w:rPr>
          <w:lang w:val="en-US" w:eastAsia="zh-CN"/>
        </w:rPr>
        <w:t>.</w:t>
      </w:r>
    </w:p>
    <w:p w:rsidR="00BE5836" w:rsidRDefault="00BE5836" w:rsidP="00BE583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all the messages listed previously, for Rel-15 the </w:t>
      </w:r>
      <w:r w:rsidRPr="00086AE3">
        <w:rPr>
          <w:i/>
          <w:lang w:val="en-US" w:eastAsia="zh-CN"/>
        </w:rPr>
        <w:t>PC5_tech</w:t>
      </w:r>
      <w:r>
        <w:rPr>
          <w:lang w:val="en-US" w:eastAsia="zh-CN"/>
        </w:rPr>
        <w:t xml:space="preserve"> parameter should be able to indicate the E-UTRA and/or Wi-Fi NAN (Neighbor Awareness Networking) technologies, but should be encoded in extendable manner to allow for other PC5 radio technology alternatives to be added in future.</w:t>
      </w:r>
    </w:p>
    <w:p w:rsidR="00987182" w:rsidRPr="00EA31A8" w:rsidRDefault="00987182" w:rsidP="00987182">
      <w:pPr>
        <w:rPr>
          <w:rFonts w:ascii="Arial" w:hAnsi="Arial" w:cs="Arial"/>
          <w:b/>
          <w:lang w:val="en-US" w:eastAsia="zh-CN"/>
        </w:rPr>
      </w:pPr>
      <w:r w:rsidRPr="00EA31A8">
        <w:rPr>
          <w:rFonts w:ascii="Arial" w:hAnsi="Arial" w:cs="Arial"/>
          <w:b/>
          <w:lang w:val="en-US" w:eastAsia="zh-CN"/>
        </w:rPr>
        <w:t>To</w:t>
      </w:r>
      <w:r>
        <w:rPr>
          <w:rFonts w:ascii="Arial" w:hAnsi="Arial" w:cs="Arial"/>
          <w:b/>
          <w:lang w:val="en-US" w:eastAsia="zh-CN"/>
        </w:rPr>
        <w:t xml:space="preserve"> SA5</w:t>
      </w:r>
      <w:r w:rsidRPr="00EA31A8">
        <w:rPr>
          <w:rFonts w:ascii="Arial" w:hAnsi="Arial" w:cs="Arial"/>
          <w:b/>
          <w:lang w:val="en-US" w:eastAsia="zh-CN"/>
        </w:rPr>
        <w:t>:</w:t>
      </w:r>
    </w:p>
    <w:p w:rsidR="00987182" w:rsidRDefault="00987182" w:rsidP="0098718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[PC3] Match Report message needs to indicate when the match for a ProSe Application Code, ProSe Restricted Code or ProSe Response Code was done using WLAN-based ProSe Direct Discovery to enable charging in the network</w:t>
      </w:r>
      <w:r w:rsidR="00F253AC">
        <w:rPr>
          <w:lang w:val="en-US" w:eastAsia="zh-CN"/>
        </w:rPr>
        <w:t xml:space="preserve">, as defined in the service requirement in </w:t>
      </w:r>
      <w:r w:rsidR="00F253AC" w:rsidRPr="00B04F53">
        <w:rPr>
          <w:noProof/>
        </w:rPr>
        <w:t xml:space="preserve">TS 22.115 </w:t>
      </w:r>
      <w:r w:rsidR="00F253AC">
        <w:rPr>
          <w:noProof/>
        </w:rPr>
        <w:t>(</w:t>
      </w:r>
      <w:r w:rsidR="00F253AC" w:rsidRPr="00B04F53">
        <w:rPr>
          <w:noProof/>
        </w:rPr>
        <w:t>CR0084</w:t>
      </w:r>
      <w:r w:rsidR="00F253AC">
        <w:rPr>
          <w:noProof/>
        </w:rPr>
        <w:t>)</w:t>
      </w:r>
      <w:r>
        <w:rPr>
          <w:lang w:val="en-US" w:eastAsia="zh-CN"/>
        </w:rPr>
        <w:t>.</w:t>
      </w:r>
    </w:p>
    <w:bookmarkEnd w:id="1"/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C0CAB" w:rsidRPr="001F2080">
        <w:rPr>
          <w:rFonts w:ascii="Arial" w:hAnsi="Arial" w:cs="Arial"/>
          <w:b/>
          <w:bCs/>
        </w:rPr>
        <w:t>CT1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CT4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C0CAB">
        <w:rPr>
          <w:rFonts w:ascii="Arial" w:hAnsi="Arial" w:cs="Arial"/>
          <w:lang w:eastAsia="zh-CN"/>
        </w:rPr>
        <w:t>CT1</w:t>
      </w:r>
      <w:r w:rsidR="007976F8">
        <w:rPr>
          <w:rFonts w:ascii="Arial" w:hAnsi="Arial" w:cs="Arial"/>
          <w:lang w:eastAsia="zh-CN"/>
        </w:rPr>
        <w:t xml:space="preserve">, </w:t>
      </w:r>
      <w:r w:rsidR="006878F4">
        <w:rPr>
          <w:rFonts w:ascii="Arial" w:hAnsi="Arial" w:cs="Arial"/>
          <w:lang w:eastAsia="zh-CN"/>
        </w:rPr>
        <w:t>CT4</w:t>
      </w:r>
      <w:r w:rsidR="007976F8">
        <w:rPr>
          <w:rFonts w:ascii="Arial" w:hAnsi="Arial" w:cs="Arial"/>
          <w:lang w:eastAsia="zh-CN"/>
        </w:rPr>
        <w:t xml:space="preserve"> and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6878F4">
        <w:rPr>
          <w:rFonts w:ascii="Arial" w:hAnsi="Arial" w:cs="Arial"/>
          <w:lang w:eastAsia="zh-CN"/>
        </w:rPr>
        <w:t xml:space="preserve">information </w:t>
      </w:r>
      <w:r w:rsidR="004C0CAB">
        <w:rPr>
          <w:rFonts w:ascii="Arial" w:hAnsi="Arial" w:cs="Arial"/>
          <w:lang w:val="en-US" w:eastAsia="zh-CN"/>
        </w:rPr>
        <w:t>provided above into account</w:t>
      </w:r>
      <w:r w:rsidR="006878F4">
        <w:rPr>
          <w:rFonts w:ascii="Arial" w:hAnsi="Arial" w:cs="Arial"/>
          <w:lang w:val="en-US" w:eastAsia="zh-CN"/>
        </w:rPr>
        <w:t xml:space="preserve"> during their work on WLAN-based ProSe Direct Discovery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Pr="00966940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sectPr w:rsidR="00EF79C6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668" w:rsidRDefault="00F43668">
      <w:pPr>
        <w:spacing w:after="0"/>
      </w:pPr>
      <w:r>
        <w:separator/>
      </w:r>
    </w:p>
  </w:endnote>
  <w:endnote w:type="continuationSeparator" w:id="0">
    <w:p w:rsidR="00F43668" w:rsidRDefault="00F436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668" w:rsidRDefault="00F43668">
      <w:pPr>
        <w:spacing w:after="0"/>
      </w:pPr>
      <w:r>
        <w:separator/>
      </w:r>
    </w:p>
  </w:footnote>
  <w:footnote w:type="continuationSeparator" w:id="0">
    <w:p w:rsidR="00F43668" w:rsidRDefault="00F43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F0BB4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A71FC46-5268-43AD-86B1-B0ACF762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693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Stojanovski, Saso</cp:lastModifiedBy>
  <cp:revision>72</cp:revision>
  <cp:lastPrinted>2002-04-23T07:10:00Z</cp:lastPrinted>
  <dcterms:created xsi:type="dcterms:W3CDTF">2016-12-26T16:56:00Z</dcterms:created>
  <dcterms:modified xsi:type="dcterms:W3CDTF">2017-03-30T06:16:00Z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